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D3D9" w14:textId="77777777" w:rsidR="001E5801" w:rsidRPr="003A65B1" w:rsidRDefault="001E580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u w:val="single"/>
          <w:lang w:eastAsia="en-US"/>
        </w:rPr>
      </w:pPr>
    </w:p>
    <w:p w14:paraId="2C2257B7" w14:textId="77777777" w:rsidR="00773D17" w:rsidRPr="003A65B1" w:rsidRDefault="00773D17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552A4EB3" w14:textId="7F2AE865" w:rsidR="001E5801" w:rsidRPr="003A65B1" w:rsidRDefault="001E5801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SPECYFIKACJA WARUNKÓW ZAMÓWIENIA </w:t>
      </w:r>
    </w:p>
    <w:p w14:paraId="749B26C2" w14:textId="77777777" w:rsidR="00773D17" w:rsidRPr="003A65B1" w:rsidRDefault="00773D17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38CDB7D8" w14:textId="3C8BC60C" w:rsidR="001E5801" w:rsidRPr="003A65B1" w:rsidRDefault="001E5801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(dalej: SWZ)</w:t>
      </w:r>
    </w:p>
    <w:p w14:paraId="2C82F648" w14:textId="0D6CE587" w:rsidR="001E5801" w:rsidRPr="003A65B1" w:rsidRDefault="001E5801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</w:p>
    <w:p w14:paraId="65C86086" w14:textId="7453B742" w:rsidR="00A11528" w:rsidRDefault="00A11528" w:rsidP="00227D50">
      <w:pPr>
        <w:pBdr>
          <w:bottom w:val="thinThickSmallGap" w:sz="12" w:space="1" w:color="943634" w:themeColor="accent2" w:themeShade="BF"/>
        </w:pBdr>
        <w:tabs>
          <w:tab w:val="left" w:pos="3750"/>
        </w:tabs>
        <w:spacing w:before="400" w:after="200" w:line="271" w:lineRule="auto"/>
        <w:outlineLvl w:val="0"/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</w:pPr>
    </w:p>
    <w:p w14:paraId="4C6015C1" w14:textId="12A9ABE4" w:rsidR="00773D17" w:rsidRPr="003A65B1" w:rsidRDefault="00773D17" w:rsidP="003A65B1">
      <w:pPr>
        <w:pBdr>
          <w:bottom w:val="thinThickSmallGap" w:sz="12" w:space="1" w:color="943634" w:themeColor="accent2" w:themeShade="BF"/>
        </w:pBdr>
        <w:spacing w:before="400" w:after="200" w:line="271" w:lineRule="auto"/>
        <w:jc w:val="center"/>
        <w:outlineLvl w:val="0"/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 xml:space="preserve">Znak sprawy: </w:t>
      </w:r>
      <w:r w:rsidR="007107F8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BZP.272.</w:t>
      </w:r>
      <w:r w:rsidR="00C7119A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93</w:t>
      </w:r>
      <w:r w:rsidR="007C77F8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.2023</w:t>
      </w:r>
    </w:p>
    <w:p w14:paraId="5DFDD974" w14:textId="7777777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>ZAMAWIAJĄCY</w:t>
      </w:r>
    </w:p>
    <w:p w14:paraId="6E8C2848" w14:textId="77777777" w:rsidR="003A65B1" w:rsidRPr="00823CE5" w:rsidRDefault="003A65B1" w:rsidP="003A65B1">
      <w:pPr>
        <w:spacing w:line="271" w:lineRule="auto"/>
        <w:outlineLvl w:val="5"/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>Powiat Wołomiński</w:t>
      </w:r>
    </w:p>
    <w:p w14:paraId="11F236A3" w14:textId="77777777" w:rsidR="003A65B1" w:rsidRPr="00823CE5" w:rsidRDefault="003A65B1" w:rsidP="003A65B1">
      <w:pPr>
        <w:spacing w:line="271" w:lineRule="auto"/>
        <w:outlineLvl w:val="5"/>
        <w:rPr>
          <w:rFonts w:ascii="Arial" w:eastAsiaTheme="majorEastAsia" w:hAnsi="Arial" w:cs="Arial"/>
          <w:i/>
          <w:caps/>
          <w:spacing w:val="10"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>ul. Prądzyńskiego 3, 05-200 Wołomin</w:t>
      </w:r>
    </w:p>
    <w:p w14:paraId="1426D506" w14:textId="7777777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REGON: </w:t>
      </w:r>
      <w:r w:rsidRPr="00823CE5">
        <w:rPr>
          <w:rFonts w:ascii="Arial" w:eastAsiaTheme="majorEastAsia" w:hAnsi="Arial" w:cs="Arial"/>
          <w:sz w:val="22"/>
          <w:szCs w:val="22"/>
          <w:lang w:eastAsia="en-US"/>
        </w:rPr>
        <w:t>013269344</w:t>
      </w: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NIP: </w:t>
      </w:r>
      <w:r w:rsidRPr="00823CE5">
        <w:rPr>
          <w:rFonts w:ascii="Arial" w:eastAsiaTheme="majorEastAsia" w:hAnsi="Arial" w:cs="Arial"/>
          <w:sz w:val="22"/>
          <w:szCs w:val="22"/>
          <w:lang w:eastAsia="en-US"/>
        </w:rPr>
        <w:t>125-09-40-609</w:t>
      </w:r>
    </w:p>
    <w:p w14:paraId="30C6F76F" w14:textId="7777777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tel.: </w:t>
      </w:r>
      <w:r w:rsidRPr="00823CE5">
        <w:rPr>
          <w:rFonts w:ascii="Arial" w:eastAsiaTheme="majorEastAsia" w:hAnsi="Arial" w:cs="Arial"/>
          <w:sz w:val="22"/>
          <w:szCs w:val="22"/>
          <w:lang w:eastAsia="en-US"/>
        </w:rPr>
        <w:t>(22) 787-43-01</w:t>
      </w: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</w:p>
    <w:p w14:paraId="7D723C59" w14:textId="77777777" w:rsidR="00114040" w:rsidRPr="00823CE5" w:rsidRDefault="003A65B1" w:rsidP="00114040">
      <w:pPr>
        <w:spacing w:line="271" w:lineRule="auto"/>
        <w:rPr>
          <w:rFonts w:ascii="Arial" w:hAnsi="Arial" w:cs="Arial"/>
          <w:sz w:val="22"/>
          <w:szCs w:val="22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Adres strony internetowej prowadzonego postępowania: </w:t>
      </w:r>
      <w:hyperlink r:id="rId8" w:history="1">
        <w:r w:rsidR="00114040" w:rsidRPr="00823CE5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  <w:r w:rsidR="00114040" w:rsidRPr="00823CE5">
        <w:rPr>
          <w:rFonts w:ascii="Arial" w:hAnsi="Arial" w:cs="Arial"/>
          <w:sz w:val="22"/>
          <w:szCs w:val="22"/>
        </w:rPr>
        <w:fldChar w:fldCharType="begin"/>
      </w:r>
      <w:r w:rsidR="00114040" w:rsidRPr="00823CE5">
        <w:rPr>
          <w:rFonts w:ascii="Arial" w:hAnsi="Arial" w:cs="Arial"/>
          <w:sz w:val="22"/>
          <w:szCs w:val="22"/>
        </w:rPr>
        <w:instrText xml:space="preserve"> HYPERLINK "https://platformazakupowa.pl/" </w:instrText>
      </w:r>
      <w:r w:rsidR="00114040" w:rsidRPr="00823CE5">
        <w:rPr>
          <w:rFonts w:ascii="Arial" w:hAnsi="Arial" w:cs="Arial"/>
          <w:sz w:val="22"/>
          <w:szCs w:val="22"/>
        </w:rPr>
      </w:r>
      <w:r w:rsidR="00114040" w:rsidRPr="00823CE5">
        <w:rPr>
          <w:rFonts w:ascii="Arial" w:hAnsi="Arial" w:cs="Arial"/>
          <w:sz w:val="22"/>
          <w:szCs w:val="22"/>
        </w:rPr>
        <w:fldChar w:fldCharType="separate"/>
      </w:r>
    </w:p>
    <w:p w14:paraId="4EA1997B" w14:textId="228225E9" w:rsidR="003A65B1" w:rsidRPr="00823CE5" w:rsidRDefault="00114040" w:rsidP="00114040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3CE5">
        <w:rPr>
          <w:rFonts w:ascii="Arial" w:hAnsi="Arial" w:cs="Arial"/>
          <w:sz w:val="22"/>
          <w:szCs w:val="22"/>
        </w:rPr>
        <w:fldChar w:fldCharType="end"/>
      </w:r>
    </w:p>
    <w:p w14:paraId="2889E82A" w14:textId="77777777" w:rsidR="003A65B1" w:rsidRPr="00823CE5" w:rsidRDefault="003A65B1" w:rsidP="003A65B1">
      <w:pPr>
        <w:spacing w:line="271" w:lineRule="auto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23CE5">
        <w:rPr>
          <w:rFonts w:ascii="Arial" w:hAnsi="Arial" w:cs="Arial"/>
          <w:color w:val="333333"/>
          <w:sz w:val="22"/>
          <w:szCs w:val="22"/>
          <w:shd w:val="clear" w:color="auto" w:fill="FFFFFF"/>
        </w:rPr>
        <w:t>Na tej stronie udostępniane będą zmiany i wyjaśnienia treści SWZ oraz inne dokumenty zamówienia bezpośrednio związane z postępowaniem o udzielenie zamówienia</w:t>
      </w:r>
    </w:p>
    <w:p w14:paraId="4D9C5CFD" w14:textId="77777777" w:rsidR="003A65B1" w:rsidRPr="00823CE5" w:rsidRDefault="003A65B1" w:rsidP="003A65B1">
      <w:pPr>
        <w:spacing w:line="271" w:lineRule="auto"/>
        <w:rPr>
          <w:rFonts w:ascii="Arial" w:hAnsi="Arial" w:cs="Arial"/>
          <w:sz w:val="22"/>
          <w:szCs w:val="22"/>
        </w:rPr>
      </w:pPr>
    </w:p>
    <w:p w14:paraId="02A82590" w14:textId="77777777" w:rsidR="003A65B1" w:rsidRPr="00823CE5" w:rsidRDefault="003A65B1" w:rsidP="003A65B1">
      <w:pPr>
        <w:spacing w:line="271" w:lineRule="auto"/>
        <w:rPr>
          <w:rFonts w:ascii="Arial" w:hAnsi="Arial" w:cs="Arial"/>
          <w:sz w:val="22"/>
          <w:szCs w:val="22"/>
        </w:rPr>
      </w:pPr>
      <w:r w:rsidRPr="00823CE5">
        <w:rPr>
          <w:rFonts w:ascii="Arial" w:hAnsi="Arial" w:cs="Arial"/>
          <w:sz w:val="22"/>
          <w:szCs w:val="22"/>
        </w:rPr>
        <w:t xml:space="preserve">Adres platformy zakupowej: </w:t>
      </w: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hyperlink r:id="rId9" w:history="1">
        <w:r w:rsidRPr="00823CE5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  <w:r w:rsidRPr="00823CE5">
        <w:rPr>
          <w:rFonts w:ascii="Arial" w:hAnsi="Arial" w:cs="Arial"/>
          <w:sz w:val="22"/>
          <w:szCs w:val="22"/>
        </w:rPr>
        <w:fldChar w:fldCharType="begin"/>
      </w:r>
      <w:r w:rsidRPr="00823CE5">
        <w:rPr>
          <w:rFonts w:ascii="Arial" w:hAnsi="Arial" w:cs="Arial"/>
          <w:sz w:val="22"/>
          <w:szCs w:val="22"/>
        </w:rPr>
        <w:instrText xml:space="preserve"> HYPERLINK "https://platformazakupowa.pl/" </w:instrText>
      </w:r>
      <w:r w:rsidRPr="00823CE5">
        <w:rPr>
          <w:rFonts w:ascii="Arial" w:hAnsi="Arial" w:cs="Arial"/>
          <w:sz w:val="22"/>
          <w:szCs w:val="22"/>
        </w:rPr>
      </w:r>
      <w:r w:rsidRPr="00823CE5">
        <w:rPr>
          <w:rFonts w:ascii="Arial" w:hAnsi="Arial" w:cs="Arial"/>
          <w:sz w:val="22"/>
          <w:szCs w:val="22"/>
        </w:rPr>
        <w:fldChar w:fldCharType="separate"/>
      </w:r>
    </w:p>
    <w:p w14:paraId="07B5BC04" w14:textId="77777777" w:rsidR="003A65B1" w:rsidRPr="00823CE5" w:rsidRDefault="003A65B1" w:rsidP="003A65B1">
      <w:pPr>
        <w:spacing w:line="271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23CE5">
        <w:rPr>
          <w:rFonts w:ascii="Arial" w:hAnsi="Arial" w:cs="Arial"/>
          <w:sz w:val="22"/>
          <w:szCs w:val="22"/>
        </w:rPr>
        <w:fldChar w:fldCharType="end"/>
      </w:r>
    </w:p>
    <w:p w14:paraId="61FA897F" w14:textId="7777777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sz w:val="22"/>
          <w:szCs w:val="22"/>
          <w:u w:val="single"/>
          <w:lang w:eastAsia="en-US"/>
        </w:rPr>
      </w:pPr>
      <w:r w:rsidRPr="00823CE5">
        <w:rPr>
          <w:rFonts w:ascii="Arial" w:eastAsiaTheme="majorEastAsia" w:hAnsi="Arial" w:cs="Arial"/>
          <w:sz w:val="22"/>
          <w:szCs w:val="22"/>
          <w:lang w:eastAsia="en-US"/>
        </w:rPr>
        <w:t xml:space="preserve">Adres poczty elektronicznej: </w:t>
      </w:r>
      <w:hyperlink r:id="rId10" w:history="1">
        <w:r w:rsidRPr="00823CE5">
          <w:rPr>
            <w:rStyle w:val="Hipercze"/>
            <w:rFonts w:ascii="Arial" w:eastAsiaTheme="majorEastAsia" w:hAnsi="Arial" w:cs="Arial"/>
            <w:sz w:val="22"/>
            <w:szCs w:val="22"/>
            <w:lang w:eastAsia="en-US"/>
          </w:rPr>
          <w:t>bzp@powiat-wolominski.pl</w:t>
        </w:r>
      </w:hyperlink>
      <w:r w:rsidRPr="00823CE5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</w:p>
    <w:p w14:paraId="6379A5C4" w14:textId="77777777" w:rsidR="003A65B1" w:rsidRDefault="003A65B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4C057503" w14:textId="77777777" w:rsidR="005C1A20" w:rsidRPr="003A65B1" w:rsidRDefault="005C1A20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u w:val="single"/>
          <w:lang w:eastAsia="en-US"/>
        </w:rPr>
      </w:pPr>
    </w:p>
    <w:p w14:paraId="0866D0B4" w14:textId="4AF225F6" w:rsidR="005C1A20" w:rsidRDefault="005C1A20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Nazwa zamówienia:</w:t>
      </w:r>
    </w:p>
    <w:p w14:paraId="46A73CE3" w14:textId="77777777" w:rsidR="005A0F77" w:rsidRPr="003A65B1" w:rsidRDefault="005A0F77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0BC156F6" w14:textId="4658D473" w:rsidR="00511AE8" w:rsidRDefault="00165DEF" w:rsidP="00494907">
      <w:pPr>
        <w:spacing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65DEF">
        <w:rPr>
          <w:rFonts w:ascii="Arial" w:hAnsi="Arial" w:cs="Arial"/>
          <w:b/>
          <w:bCs/>
          <w:sz w:val="22"/>
          <w:szCs w:val="22"/>
        </w:rPr>
        <w:t xml:space="preserve">Dostawa zintegrowanych systemów bezpieczeństwa klasy UTM/NGFW </w:t>
      </w:r>
      <w:r w:rsidR="00494907">
        <w:rPr>
          <w:rFonts w:ascii="Arial" w:hAnsi="Arial" w:cs="Arial"/>
          <w:b/>
          <w:bCs/>
          <w:sz w:val="22"/>
          <w:szCs w:val="22"/>
        </w:rPr>
        <w:t xml:space="preserve">                     </w:t>
      </w:r>
      <w:r w:rsidRPr="00165DEF">
        <w:rPr>
          <w:rFonts w:ascii="Arial" w:hAnsi="Arial" w:cs="Arial"/>
          <w:b/>
          <w:bCs/>
          <w:sz w:val="22"/>
          <w:szCs w:val="22"/>
        </w:rPr>
        <w:t xml:space="preserve">wraz z subskrypcją zabezpieczeń, gwarancją i wdrożeniem </w:t>
      </w:r>
      <w:r w:rsidR="00785AAB">
        <w:rPr>
          <w:rFonts w:ascii="Arial" w:hAnsi="Arial" w:cs="Arial"/>
          <w:b/>
          <w:bCs/>
          <w:sz w:val="22"/>
          <w:szCs w:val="22"/>
        </w:rPr>
        <w:t xml:space="preserve">w </w:t>
      </w:r>
      <w:r w:rsidRPr="00165DEF">
        <w:rPr>
          <w:rFonts w:ascii="Arial" w:hAnsi="Arial" w:cs="Arial"/>
          <w:b/>
          <w:bCs/>
          <w:sz w:val="22"/>
          <w:szCs w:val="22"/>
        </w:rPr>
        <w:t>ramach zadania „Zakup urządzeń sieciowych klasy UTM, urządzeń komputerowych, oprogramowania biurowego, macierzy oraz dysków i pamięci serwerowych na potrzeby Starostwa Powiatowego w Wołominie”</w:t>
      </w:r>
    </w:p>
    <w:p w14:paraId="0C6208B4" w14:textId="77777777" w:rsidR="00165DEF" w:rsidRPr="003A65B1" w:rsidRDefault="00165DEF" w:rsidP="00511AE8">
      <w:pPr>
        <w:spacing w:line="271" w:lineRule="auto"/>
        <w:rPr>
          <w:rFonts w:ascii="Arial" w:eastAsiaTheme="majorEastAsia" w:hAnsi="Arial" w:cs="Arial"/>
          <w:b/>
          <w:color w:val="002060"/>
          <w:sz w:val="22"/>
          <w:szCs w:val="22"/>
          <w:lang w:eastAsia="en-US"/>
        </w:rPr>
      </w:pPr>
    </w:p>
    <w:p w14:paraId="5FE20231" w14:textId="178222BF" w:rsidR="00AB0104" w:rsidRPr="003A65B1" w:rsidRDefault="005C1A20" w:rsidP="00C7273D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Wartość zamówienia</w:t>
      </w:r>
      <w:r w:rsidR="00773D17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nie przekracza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progów unijnych określonych na podstawie art. 3  </w:t>
      </w:r>
      <w:r w:rsidR="00AB0104" w:rsidRPr="003A65B1">
        <w:rPr>
          <w:rFonts w:ascii="Arial" w:eastAsiaTheme="majorEastAsia" w:hAnsi="Arial" w:cs="Arial"/>
          <w:sz w:val="22"/>
          <w:szCs w:val="22"/>
          <w:lang w:eastAsia="en-US"/>
        </w:rPr>
        <w:t>ustawy z 11 września 2019 r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– </w:t>
      </w:r>
      <w:r w:rsidR="00AB0104" w:rsidRPr="003A65B1">
        <w:rPr>
          <w:rFonts w:ascii="Arial" w:eastAsiaTheme="majorEastAsia" w:hAnsi="Arial" w:cs="Arial"/>
          <w:sz w:val="22"/>
          <w:szCs w:val="22"/>
          <w:lang w:eastAsia="en-US"/>
        </w:rPr>
        <w:t>Prawo zamówień publicznych (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t.j.: </w:t>
      </w:r>
      <w:r w:rsidR="00F04544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Dz.U. 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>z 202</w:t>
      </w:r>
      <w:r w:rsidR="00553A6E">
        <w:rPr>
          <w:rFonts w:ascii="Arial" w:eastAsiaTheme="majorEastAsia" w:hAnsi="Arial" w:cs="Arial"/>
          <w:sz w:val="22"/>
          <w:szCs w:val="22"/>
          <w:lang w:eastAsia="en-US"/>
        </w:rPr>
        <w:t>2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 r. </w:t>
      </w:r>
      <w:r w:rsidR="00F04544" w:rsidRPr="003A65B1">
        <w:rPr>
          <w:rFonts w:ascii="Arial" w:eastAsiaTheme="majorEastAsia" w:hAnsi="Arial" w:cs="Arial"/>
          <w:sz w:val="22"/>
          <w:szCs w:val="22"/>
          <w:lang w:eastAsia="en-US"/>
        </w:rPr>
        <w:t>poz.</w:t>
      </w:r>
      <w:r w:rsidR="00553A6E">
        <w:rPr>
          <w:rFonts w:ascii="Arial" w:eastAsiaTheme="majorEastAsia" w:hAnsi="Arial" w:cs="Arial"/>
          <w:sz w:val="22"/>
          <w:szCs w:val="22"/>
          <w:lang w:eastAsia="en-US"/>
        </w:rPr>
        <w:t>1710</w:t>
      </w:r>
      <w:r w:rsidR="00D600E2">
        <w:rPr>
          <w:rFonts w:ascii="Arial" w:eastAsiaTheme="majorEastAsia" w:hAnsi="Arial" w:cs="Arial"/>
          <w:sz w:val="22"/>
          <w:szCs w:val="22"/>
          <w:lang w:eastAsia="en-US"/>
        </w:rPr>
        <w:t xml:space="preserve"> z późn. zm.</w:t>
      </w:r>
      <w:r w:rsidR="00F04544" w:rsidRPr="003A65B1">
        <w:rPr>
          <w:rFonts w:ascii="Arial" w:eastAsiaTheme="majorEastAsia" w:hAnsi="Arial" w:cs="Arial"/>
          <w:sz w:val="22"/>
          <w:szCs w:val="22"/>
          <w:lang w:eastAsia="en-US"/>
        </w:rPr>
        <w:t>)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53221065" w14:textId="04522F02" w:rsidR="005C1A20" w:rsidRPr="003A65B1" w:rsidRDefault="005C1A20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35DEA183" w14:textId="77777777" w:rsidR="00142A1B" w:rsidRPr="003A65B1" w:rsidRDefault="00142A1B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5B765AC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F0EF4B1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5DC3660D" w14:textId="769611E9" w:rsidR="00AB0104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7639FED1" w14:textId="29F19CC6" w:rsidR="0086668A" w:rsidRDefault="0086668A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33A1BA8F" w14:textId="03747E0F" w:rsidR="00D600E2" w:rsidRDefault="00D600E2" w:rsidP="00D600E2">
      <w:pPr>
        <w:spacing w:after="200" w:line="271" w:lineRule="auto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714AF30" w14:textId="77777777" w:rsidR="00BD2549" w:rsidRDefault="00BD2549" w:rsidP="00D600E2">
      <w:pPr>
        <w:spacing w:after="200"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219999E9" w14:textId="7BFC1979" w:rsidR="00D03518" w:rsidRPr="003A65B1" w:rsidRDefault="00D03518" w:rsidP="003A65B1">
      <w:pPr>
        <w:spacing w:after="200"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lastRenderedPageBreak/>
        <w:t>Spis treści:</w:t>
      </w:r>
    </w:p>
    <w:p w14:paraId="1CB2463B" w14:textId="6EA27474" w:rsidR="00D03518" w:rsidRPr="003A65B1" w:rsidRDefault="00D03518" w:rsidP="003A65B1">
      <w:pPr>
        <w:spacing w:after="200" w:line="271" w:lineRule="auto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Rozdział I 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–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Informacje 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o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gólne</w:t>
      </w:r>
    </w:p>
    <w:p w14:paraId="38E6E699" w14:textId="0D29446A" w:rsidR="00142A1B" w:rsidRPr="003A65B1" w:rsidRDefault="00142A1B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Tryb udzielenia zamówienia</w:t>
      </w:r>
    </w:p>
    <w:p w14:paraId="67A183F0" w14:textId="49D999CC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Wykonawcy/podwykonawcy/podmioty trzecie udostępniające wykonawcy swój potencjał</w:t>
      </w:r>
    </w:p>
    <w:p w14:paraId="3A4F8207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Komunikacja w postępowaniu</w:t>
      </w:r>
    </w:p>
    <w:p w14:paraId="173C1957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Wizja lokalna</w:t>
      </w:r>
    </w:p>
    <w:p w14:paraId="77A4ED6D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Podział zamówienia na części</w:t>
      </w:r>
    </w:p>
    <w:p w14:paraId="0D35721A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Oferty wariantowe</w:t>
      </w:r>
    </w:p>
    <w:p w14:paraId="5666FA87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Katalogi elektroniczne </w:t>
      </w:r>
    </w:p>
    <w:p w14:paraId="47A5F7E4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Umowa ramowa</w:t>
      </w:r>
    </w:p>
    <w:p w14:paraId="4523C06B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Aukcja elektroniczna</w:t>
      </w:r>
    </w:p>
    <w:p w14:paraId="07999381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Zamówienia, o których mowa w art. 214 ust. 1 pkt 7 i 8 ustawy Pzp</w:t>
      </w:r>
    </w:p>
    <w:p w14:paraId="29BC6C0B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Rozliczenia w walutach obcych</w:t>
      </w:r>
    </w:p>
    <w:p w14:paraId="3C89B3F8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Zwrot kosztów udziału w postępowaniu</w:t>
      </w:r>
    </w:p>
    <w:p w14:paraId="09C9FFFF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Zaliczki na poczet udzielenia zamówienia</w:t>
      </w:r>
    </w:p>
    <w:p w14:paraId="330695A5" w14:textId="7DECDCB3" w:rsidR="00DE2041" w:rsidRPr="003A65B1" w:rsidRDefault="00DE2041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Unieważnienie postępowania</w:t>
      </w:r>
    </w:p>
    <w:p w14:paraId="256E9761" w14:textId="37C09842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Pouczenie o środkach ochrony prawnej</w:t>
      </w:r>
    </w:p>
    <w:p w14:paraId="280666C5" w14:textId="554D0BED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Ochrona danych osobowych zebranych przez 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>z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amawiającego w toku postępowania</w:t>
      </w:r>
    </w:p>
    <w:p w14:paraId="42568C23" w14:textId="26460F52" w:rsidR="001A131C" w:rsidRPr="003A65B1" w:rsidRDefault="00773D17" w:rsidP="003A65B1">
      <w:pPr>
        <w:spacing w:after="200"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br/>
      </w:r>
      <w:r w:rsidR="00D0351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Rozdział II 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–</w:t>
      </w:r>
      <w:r w:rsidR="001A131C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 </w:t>
      </w:r>
      <w:r w:rsidR="001A131C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Wymagania stawiane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="001A131C" w:rsidRPr="003A65B1">
        <w:rPr>
          <w:rFonts w:ascii="Arial" w:eastAsiaTheme="majorEastAsia" w:hAnsi="Arial" w:cs="Arial"/>
          <w:sz w:val="22"/>
          <w:szCs w:val="22"/>
          <w:lang w:eastAsia="en-US"/>
        </w:rPr>
        <w:t>ykonawcy</w:t>
      </w:r>
      <w:r w:rsidR="001A131C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</w:p>
    <w:p w14:paraId="5877FFF3" w14:textId="79531EC8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Przedmiot zamówienia</w:t>
      </w:r>
    </w:p>
    <w:p w14:paraId="1C9A23C7" w14:textId="752A255E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Rozwiązania równoważne</w:t>
      </w:r>
    </w:p>
    <w:p w14:paraId="287ED47F" w14:textId="0ABCD96A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w zakresie zatrudniania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przez wykonawcę lub podwykonawcę osób na podstawie stosunku pracy</w:t>
      </w:r>
    </w:p>
    <w:p w14:paraId="49CA0A90" w14:textId="6FD345AC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w zakresie zatrudnienia osób, o których mowa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w art. 96 ust. 2 pkt 2 ustawy Pzp</w:t>
      </w:r>
    </w:p>
    <w:p w14:paraId="67041698" w14:textId="77777777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Informacja o przedmiotowych środkach dowodowych</w:t>
      </w:r>
    </w:p>
    <w:p w14:paraId="22E3AEB8" w14:textId="77777777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Termin wykonania zamówienia </w:t>
      </w:r>
    </w:p>
    <w:p w14:paraId="13B29918" w14:textId="77777777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Informacja o warunkach udziału w postępowaniu o udzielenie zamówienia</w:t>
      </w:r>
    </w:p>
    <w:p w14:paraId="45A7F5CD" w14:textId="77777777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Podstawy wykluczenia</w:t>
      </w:r>
    </w:p>
    <w:p w14:paraId="578D8945" w14:textId="77777777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Wykaz podmiotowych środków dowodowych</w:t>
      </w:r>
    </w:p>
    <w:p w14:paraId="6BD80710" w14:textId="77777777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dotyczące wadium</w:t>
      </w:r>
    </w:p>
    <w:p w14:paraId="5993D956" w14:textId="77777777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Sposób przygotowania ofert </w:t>
      </w:r>
    </w:p>
    <w:p w14:paraId="18A14DA3" w14:textId="32BE7081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Opis sposobu obliczenia ceny </w:t>
      </w:r>
    </w:p>
    <w:p w14:paraId="1E58E68D" w14:textId="0977EB77" w:rsidR="007B6AA5" w:rsidRPr="003A65B1" w:rsidRDefault="00773D17" w:rsidP="003A65B1">
      <w:pPr>
        <w:spacing w:after="200" w:line="271" w:lineRule="auto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br/>
      </w:r>
      <w:r w:rsidR="00C54BC6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Rozdział III 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–</w:t>
      </w:r>
      <w:r w:rsidR="00C54BC6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t>Informacje o przebiegu postępowania</w:t>
      </w:r>
    </w:p>
    <w:p w14:paraId="53918012" w14:textId="395ED92E" w:rsidR="007B6AA5" w:rsidRPr="003A65B1" w:rsidRDefault="007B6AA5" w:rsidP="004F1C06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Sposób porozumiewania się 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>z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amawiającego z 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>w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ykonawcami</w:t>
      </w:r>
    </w:p>
    <w:p w14:paraId="4738578E" w14:textId="55C77250" w:rsidR="007B6AA5" w:rsidRPr="00DB576D" w:rsidRDefault="007B6AA5" w:rsidP="004F1C06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Sposób oraz termin składania ofert</w:t>
      </w:r>
      <w:r w:rsidR="00DB576D">
        <w:rPr>
          <w:rFonts w:ascii="Arial" w:hAnsi="Arial" w:cs="Arial"/>
          <w:b/>
          <w:sz w:val="22"/>
          <w:szCs w:val="22"/>
          <w:lang w:eastAsia="en-US"/>
        </w:rPr>
        <w:t xml:space="preserve">; </w:t>
      </w:r>
      <w:r w:rsidRPr="00DB576D">
        <w:rPr>
          <w:rFonts w:ascii="Arial" w:hAnsi="Arial" w:cs="Arial"/>
          <w:b/>
          <w:sz w:val="22"/>
          <w:szCs w:val="22"/>
          <w:lang w:eastAsia="en-US"/>
        </w:rPr>
        <w:t>Termin otwarcia ofert</w:t>
      </w:r>
    </w:p>
    <w:p w14:paraId="5783D094" w14:textId="77777777" w:rsidR="007B6AA5" w:rsidRPr="003A65B1" w:rsidRDefault="007B6AA5" w:rsidP="004F1C06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Termin związania ofertą</w:t>
      </w:r>
    </w:p>
    <w:p w14:paraId="76E5B07A" w14:textId="3BF32B0A" w:rsidR="007B6AA5" w:rsidRPr="003A65B1" w:rsidRDefault="007B6AA5" w:rsidP="004F1C06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Opis kryteriów oceny ofert wraz z podaniem wag tych kryteriów i sposobu oceny ofert</w:t>
      </w:r>
    </w:p>
    <w:p w14:paraId="64B03C0B" w14:textId="7AC703DC" w:rsidR="007B6AA5" w:rsidRPr="003A65B1" w:rsidRDefault="007B6AA5" w:rsidP="004F1C06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Projektowane postanowienia umowy w sprawie zamówienia publicznego, które zostaną wprowadzone do umowy w sprawie zamówienia publicznego</w:t>
      </w:r>
    </w:p>
    <w:p w14:paraId="4FC89387" w14:textId="5E45D5B8" w:rsidR="007B6AA5" w:rsidRPr="003A65B1" w:rsidRDefault="007B6AA5" w:rsidP="004F1C06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lastRenderedPageBreak/>
        <w:t xml:space="preserve">Zabezpieczenie należytego wykonania umowy </w:t>
      </w:r>
    </w:p>
    <w:p w14:paraId="5CD088D8" w14:textId="1B3EFC87" w:rsidR="007B6AA5" w:rsidRPr="003A65B1" w:rsidRDefault="00773D17" w:rsidP="004F1C06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</w:t>
      </w:r>
      <w:r w:rsidR="007B6AA5" w:rsidRPr="003A65B1">
        <w:rPr>
          <w:rFonts w:ascii="Arial" w:hAnsi="Arial" w:cs="Arial"/>
          <w:b/>
          <w:sz w:val="22"/>
          <w:szCs w:val="22"/>
          <w:lang w:eastAsia="en-US"/>
        </w:rPr>
        <w:t>nformacje o formalnościach, jakie muszą zostać dopełnione po wyborze oferty w celu zawarcia umowy w sprawie zamówienia publicznego</w:t>
      </w:r>
    </w:p>
    <w:p w14:paraId="23B18C20" w14:textId="2B5A8652" w:rsidR="00236611" w:rsidRPr="003A65B1" w:rsidRDefault="00236611" w:rsidP="003A65B1">
      <w:pPr>
        <w:spacing w:line="271" w:lineRule="auto"/>
        <w:rPr>
          <w:rFonts w:ascii="Arial" w:hAnsi="Arial" w:cs="Arial"/>
          <w:color w:val="333333"/>
          <w:sz w:val="22"/>
          <w:szCs w:val="22"/>
        </w:rPr>
      </w:pPr>
    </w:p>
    <w:p w14:paraId="3BC9C33A" w14:textId="315DB677" w:rsidR="009C4529" w:rsidRPr="003A65B1" w:rsidRDefault="00587F52" w:rsidP="003A65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71" w:lineRule="auto"/>
        <w:ind w:left="284" w:hanging="284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Informacje ogólne</w:t>
      </w:r>
    </w:p>
    <w:p w14:paraId="6C936DBD" w14:textId="27C0BF04" w:rsidR="00962CBB" w:rsidRPr="00C7273D" w:rsidRDefault="00142A1B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Tryb udzielenia zamówienia</w:t>
      </w:r>
    </w:p>
    <w:p w14:paraId="5C73971E" w14:textId="4D0FFFD9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Tryb podstawowy bez negocjacji, o którym mowa w art. 275 pkt 1 ustawy z 11 września 2019 r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–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Prawo zamówień publicznych 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>(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t.j.: 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Dz.U. 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>z 202</w:t>
      </w:r>
      <w:r w:rsidR="006F07AD">
        <w:rPr>
          <w:rFonts w:ascii="Arial" w:eastAsiaTheme="majorEastAsia" w:hAnsi="Arial" w:cs="Arial"/>
          <w:sz w:val="22"/>
          <w:szCs w:val="22"/>
          <w:lang w:eastAsia="en-US"/>
        </w:rPr>
        <w:t>2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 r. 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>poz.</w:t>
      </w:r>
      <w:r w:rsidR="006F07AD">
        <w:rPr>
          <w:rFonts w:ascii="Arial" w:eastAsiaTheme="majorEastAsia" w:hAnsi="Arial" w:cs="Arial"/>
          <w:sz w:val="22"/>
          <w:szCs w:val="22"/>
          <w:lang w:eastAsia="en-US"/>
        </w:rPr>
        <w:t>1710</w:t>
      </w:r>
      <w:r w:rsidR="00D600E2">
        <w:rPr>
          <w:rFonts w:ascii="Arial" w:eastAsiaTheme="majorEastAsia" w:hAnsi="Arial" w:cs="Arial"/>
          <w:sz w:val="22"/>
          <w:szCs w:val="22"/>
          <w:lang w:eastAsia="en-US"/>
        </w:rPr>
        <w:t xml:space="preserve"> z późn. zm.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>)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– dalej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ustawa Pzp</w:t>
      </w:r>
      <w:r w:rsidR="00D600E2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0DB5E99D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46536F06" w14:textId="6F496EC9" w:rsidR="009C4529" w:rsidRPr="003A65B1" w:rsidRDefault="009C4529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Wykonawcy</w:t>
      </w:r>
      <w:r w:rsidR="00E90B9E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/podwykonawcy/p</w:t>
      </w:r>
      <w:r w:rsidR="00D0351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odmioty trzecie udostępniające w</w:t>
      </w:r>
      <w:r w:rsidR="00E90B9E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ykonawcy swój potencjał</w:t>
      </w:r>
    </w:p>
    <w:p w14:paraId="09D702B0" w14:textId="119DF1F4" w:rsidR="009C4529" w:rsidRPr="003A65B1" w:rsidRDefault="009C4529" w:rsidP="004F1C06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Wykonawcą </w:t>
      </w:r>
      <w:r w:rsidR="00412BC8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jest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osoba fizyczna, osoba prawna albo jednostka organizacyjna nieposiadająca osobowości prawnej, </w:t>
      </w:r>
      <w:r w:rsidR="00412BC8" w:rsidRPr="003A65B1">
        <w:rPr>
          <w:rFonts w:ascii="Arial" w:eastAsiaTheme="majorEastAsia" w:hAnsi="Arial" w:cs="Arial"/>
          <w:sz w:val="22"/>
          <w:szCs w:val="22"/>
          <w:lang w:eastAsia="en-US"/>
        </w:rPr>
        <w:t>która oferuje na rynku wykonanie robót budowlanych lub obiektu budowlanego, dostawę produktów lub świadczenie usług lub ubiega się o udzielenie zamówienia, złożyła ofertę lub zawarła umowę w sprawie zamówienia publicznego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2F1DC555" w14:textId="26471570" w:rsidR="00B07F86" w:rsidRPr="003A65B1" w:rsidRDefault="00B07F86" w:rsidP="004F1C06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Pr="003A65B1">
        <w:rPr>
          <w:rFonts w:ascii="Arial" w:eastAsiaTheme="majorEastAsia" w:hAnsi="Arial" w:cs="Arial"/>
          <w:sz w:val="22"/>
          <w:szCs w:val="22"/>
          <w:u w:val="single"/>
          <w:lang w:eastAsia="en-US"/>
        </w:rPr>
        <w:t>nie zastrzega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możliwości ubiegania się o udzielenie zamówienia wyłącznie przez wykonawców, o których mowa w art. 94</w:t>
      </w:r>
      <w:r w:rsidR="0044738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Pzp,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tj. mający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status zakładu pracy chronionej, spółdzielnie socjalne oraz inn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ych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wykonawc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ów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których głównym celem lub głównym celem działalności ich wyodrębnionych organizacyjnie jednostek, które będą realizowały zamówienie, jest społeczna i zawodowa integracja osób społecznie marginalizowanych.</w:t>
      </w:r>
    </w:p>
    <w:p w14:paraId="55CB588B" w14:textId="770D1276" w:rsidR="00C11069" w:rsidRPr="003A65B1" w:rsidRDefault="00B174FF" w:rsidP="004F1C06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</w:t>
      </w:r>
      <w:r w:rsidR="00D03518" w:rsidRPr="003A65B1">
        <w:rPr>
          <w:rFonts w:ascii="Arial" w:eastAsiaTheme="majorEastAsia" w:hAnsi="Arial" w:cs="Arial"/>
          <w:sz w:val="22"/>
          <w:szCs w:val="22"/>
          <w:lang w:eastAsia="en-US"/>
        </w:rPr>
        <w:t>mówienie może zostać udzielone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ykonawcy, który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</w:p>
    <w:p w14:paraId="633FDA05" w14:textId="69923548" w:rsidR="00B66CB3" w:rsidRPr="003A65B1" w:rsidRDefault="00773D17" w:rsidP="00C7273D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–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spełnia warunki udziału w postępowaniu opisane w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r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ozdziale </w:t>
      </w:r>
      <w:r w:rsidR="00C55760" w:rsidRPr="003A65B1">
        <w:rPr>
          <w:rFonts w:ascii="Arial" w:eastAsiaTheme="majorEastAsia" w:hAnsi="Arial" w:cs="Arial"/>
          <w:sz w:val="22"/>
          <w:szCs w:val="22"/>
          <w:lang w:eastAsia="en-US"/>
        </w:rPr>
        <w:t>II podrozdzia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le</w:t>
      </w:r>
      <w:r w:rsidR="00C55760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7 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S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WZ, </w:t>
      </w:r>
    </w:p>
    <w:p w14:paraId="3A2E592A" w14:textId="470CAB9B" w:rsidR="00A85EAD" w:rsidRPr="002E77AA" w:rsidRDefault="00773D17" w:rsidP="00C7273D">
      <w:pPr>
        <w:autoSpaceDE w:val="0"/>
        <w:autoSpaceDN w:val="0"/>
        <w:spacing w:before="120" w:after="120" w:line="271" w:lineRule="auto"/>
        <w:ind w:firstLine="3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–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nie podlega wykluczeniu na podstawie art. 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108 ust. 1</w:t>
      </w:r>
      <w:r w:rsidR="00A10ED3">
        <w:rPr>
          <w:rFonts w:ascii="Arial" w:eastAsiaTheme="majorEastAsia" w:hAnsi="Arial" w:cs="Arial"/>
          <w:sz w:val="22"/>
          <w:szCs w:val="22"/>
          <w:lang w:eastAsia="en-US"/>
        </w:rPr>
        <w:t>, art. 109 ust. 1 pkt 4 i 7</w:t>
      </w:r>
      <w:r w:rsidR="00A10ED3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ustawy Pzp</w:t>
      </w:r>
      <w:r w:rsidR="006B0B60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6B0B60" w:rsidRPr="002E77AA">
        <w:rPr>
          <w:rFonts w:ascii="Arial" w:eastAsiaTheme="majorEastAsia" w:hAnsi="Arial" w:cs="Arial"/>
          <w:sz w:val="22"/>
          <w:szCs w:val="22"/>
          <w:lang w:eastAsia="en-US"/>
        </w:rPr>
        <w:t xml:space="preserve">oraz </w:t>
      </w:r>
      <w:r w:rsidR="006B0B60" w:rsidRPr="002E77AA">
        <w:rPr>
          <w:rFonts w:ascii="Arial" w:hAnsi="Arial" w:cs="Arial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</w:t>
      </w:r>
      <w:r w:rsidR="006B0B60" w:rsidRPr="002E77AA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41C80905" w14:textId="28A417B6" w:rsidR="00B07F86" w:rsidRPr="003A65B1" w:rsidRDefault="00A85EAD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>złożył of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ertę niepodlegającą odrzuceniu na podstawie art. 226 </w:t>
      </w:r>
      <w:r w:rsidR="00852CF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ust. 1 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ustawy Pzp.</w:t>
      </w:r>
    </w:p>
    <w:p w14:paraId="0B97798D" w14:textId="77777777" w:rsidR="00B174FF" w:rsidRPr="003A65B1" w:rsidRDefault="00B174FF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33BE7A88" w14:textId="0C5E3AD3" w:rsidR="00DD0276" w:rsidRPr="003A65B1" w:rsidRDefault="00FE361A" w:rsidP="004F1C06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Wykonawcy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mogą </w:t>
      </w:r>
      <w:r w:rsidR="00A85EAD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wspólnie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ubiegać się o udzielenie zamówienia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</w:p>
    <w:p w14:paraId="37EEE173" w14:textId="2D6F727F" w:rsidR="00E90B9E" w:rsidRPr="003A65B1" w:rsidRDefault="00FE361A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takim przypadku</w:t>
      </w:r>
      <w:r w:rsidR="00E90B9E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</w:p>
    <w:p w14:paraId="30465187" w14:textId="1D6C9D69" w:rsidR="00E90B9E" w:rsidRPr="003A65B1" w:rsidRDefault="00E90B9E" w:rsidP="004F1C06">
      <w:pPr>
        <w:numPr>
          <w:ilvl w:val="0"/>
          <w:numId w:val="5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Wykonawcy występujący wspólnie są zobowiązani do ustanowienia </w:t>
      </w:r>
      <w:r w:rsidR="00A85EAD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ełnomocnika do reprezentowania ich w postępowaniu albo do reprezentowania ich w postępowaniu i zawarcia umowy w sprawie przedmiotowego zamówienia publicznego.</w:t>
      </w:r>
    </w:p>
    <w:p w14:paraId="12A12346" w14:textId="7B78C730" w:rsidR="00D40A96" w:rsidRPr="00C7273D" w:rsidRDefault="00E90B9E" w:rsidP="004F1C06">
      <w:pPr>
        <w:numPr>
          <w:ilvl w:val="0"/>
          <w:numId w:val="7"/>
        </w:num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Wszelka korespon</w:t>
      </w:r>
      <w:r w:rsidR="00D03518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dencja </w:t>
      </w:r>
      <w:r w:rsidR="00A85EAD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będzie </w:t>
      </w:r>
      <w:r w:rsidR="00D03518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prowadzona przez z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amawiającego wyłącznie z pełnomocnikiem.</w:t>
      </w:r>
    </w:p>
    <w:p w14:paraId="4C4FFBAE" w14:textId="337714B5" w:rsidR="00C4221C" w:rsidRPr="003A65B1" w:rsidRDefault="00C4221C" w:rsidP="004F1C06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Potencjał podmiotu trzeciego </w:t>
      </w:r>
    </w:p>
    <w:p w14:paraId="5E951F6E" w14:textId="1EF73DE1" w:rsidR="00E90B9E" w:rsidRPr="00C7273D" w:rsidRDefault="009C4529" w:rsidP="00C7273D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i/>
          <w:i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 celu </w:t>
      </w:r>
      <w:r w:rsidR="00E90B9E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potwierdzenia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spełnienia wa</w:t>
      </w:r>
      <w:r w:rsidR="00D03518" w:rsidRPr="003A65B1">
        <w:rPr>
          <w:rFonts w:ascii="Arial" w:eastAsiaTheme="majorEastAsia" w:hAnsi="Arial" w:cs="Arial"/>
          <w:sz w:val="22"/>
          <w:szCs w:val="22"/>
          <w:lang w:eastAsia="en-US"/>
        </w:rPr>
        <w:t>runków udziału w postępowaniu,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może polegać na potencjale podmiotu trzeciego na zasadach opisanych w art.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118</w:t>
      </w:r>
      <w:r w:rsidR="00A85EAD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123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ustawy Pzp.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Podmio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t trzeci, na potencjał którego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powołuje się w celu wykazania spełnienia warunków udziału w postępowaniu, nie może podlegać wykluczeniu na podstawie art. 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108 ust. 1 oraz </w:t>
      </w:r>
      <w:bookmarkStart w:id="0" w:name="_Hlk129082297"/>
      <w:r w:rsidR="002E77AA">
        <w:rPr>
          <w:rFonts w:ascii="Arial" w:eastAsiaTheme="majorEastAsia" w:hAnsi="Arial" w:cs="Arial"/>
          <w:sz w:val="22"/>
          <w:szCs w:val="22"/>
          <w:lang w:eastAsia="en-US"/>
        </w:rPr>
        <w:t>art. 109 ust. 1 pkt 4 i 7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bookmarkEnd w:id="0"/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ustawy Pzp</w:t>
      </w:r>
      <w:r w:rsidR="006B0B60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6B0B60" w:rsidRPr="002E77AA">
        <w:rPr>
          <w:rFonts w:ascii="Arial" w:eastAsiaTheme="majorEastAsia" w:hAnsi="Arial" w:cs="Arial"/>
          <w:sz w:val="22"/>
          <w:szCs w:val="22"/>
          <w:lang w:eastAsia="en-US"/>
        </w:rPr>
        <w:t xml:space="preserve">oraz </w:t>
      </w:r>
      <w:r w:rsidR="006B0B60" w:rsidRPr="002E77AA">
        <w:rPr>
          <w:rFonts w:ascii="Arial" w:hAnsi="Arial" w:cs="Arial"/>
          <w:sz w:val="22"/>
          <w:szCs w:val="22"/>
        </w:rPr>
        <w:t xml:space="preserve">art. 7 ust. 1 ustawy z dnia 13 kwietnia 2022 r. o szczególnych rozwiązaniach w zakresie przeciwdziałania </w:t>
      </w:r>
      <w:r w:rsidR="006B0B60">
        <w:rPr>
          <w:rFonts w:ascii="Arial" w:hAnsi="Arial" w:cs="Arial"/>
          <w:sz w:val="22"/>
          <w:szCs w:val="22"/>
        </w:rPr>
        <w:t>wspieraniu agresji na Ukrainę oraz służących ochronie bezpieczeństwa narodowego</w:t>
      </w:r>
      <w:r w:rsidR="00C7273D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0452E656" w14:textId="7B5B240A" w:rsidR="00C75797" w:rsidRPr="003A65B1" w:rsidRDefault="00C75797" w:rsidP="004F1C06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Podwykonawstwo</w:t>
      </w:r>
    </w:p>
    <w:p w14:paraId="2CFD146D" w14:textId="7D2F6529" w:rsidR="00F754E9" w:rsidRPr="003A65B1" w:rsidRDefault="00587F52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>Zamawiający nie zastrzega</w:t>
      </w:r>
      <w:r w:rsidR="00A85EAD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obowiązku</w:t>
      </w:r>
      <w:r w:rsidR="0048246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osobistego wykonania przez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ykonawcę kluczowych </w:t>
      </w:r>
      <w:r w:rsidR="00C4221C" w:rsidRPr="003A65B1">
        <w:rPr>
          <w:rFonts w:ascii="Arial" w:eastAsiaTheme="majorEastAsia" w:hAnsi="Arial" w:cs="Arial"/>
          <w:sz w:val="22"/>
          <w:szCs w:val="22"/>
          <w:lang w:eastAsia="en-US"/>
        </w:rPr>
        <w:t>zadań</w:t>
      </w:r>
      <w:r w:rsidR="002E77AA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4DDE96CC" w14:textId="77777777" w:rsidR="00282787" w:rsidRPr="003A65B1" w:rsidRDefault="0028278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545D2A8" w14:textId="7ECFCB6F" w:rsidR="00962CBB" w:rsidRPr="003A65B1" w:rsidRDefault="00587F52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Komunikacja </w:t>
      </w:r>
      <w:r w:rsidR="00B174FF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 postępowaniu</w:t>
      </w:r>
    </w:p>
    <w:p w14:paraId="3904081C" w14:textId="77777777" w:rsidR="003A65B1" w:rsidRPr="004E4915" w:rsidRDefault="003A65B1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4E4915">
        <w:rPr>
          <w:rFonts w:ascii="Arial" w:eastAsiaTheme="majorEastAsia" w:hAnsi="Arial" w:cs="Arial"/>
          <w:sz w:val="22"/>
          <w:szCs w:val="22"/>
          <w:lang w:eastAsia="en-US"/>
        </w:rPr>
        <w:t xml:space="preserve">Komunikacja w postępowaniu o udzielenie zamówienia odbywa się przy użyciu środków komunikacji elektronicznej, za pośrednictwem platformy zakupowej pod adresem </w:t>
      </w:r>
      <w:hyperlink r:id="rId11" w:history="1">
        <w:r w:rsidRPr="004E4915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  <w:r w:rsidRPr="004E4915">
        <w:rPr>
          <w:rStyle w:val="Hipercze"/>
          <w:rFonts w:ascii="Arial" w:hAnsi="Arial" w:cs="Arial"/>
          <w:sz w:val="22"/>
          <w:szCs w:val="22"/>
        </w:rPr>
        <w:t>,</w:t>
      </w:r>
      <w:r w:rsidRPr="004E4915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z</w:t>
      </w:r>
      <w:r w:rsidRPr="004E4915">
        <w:rPr>
          <w:rFonts w:ascii="Arial" w:eastAsiaTheme="majorEastAsia" w:hAnsi="Arial" w:cs="Arial"/>
          <w:sz w:val="22"/>
          <w:szCs w:val="22"/>
          <w:lang w:eastAsia="en-US"/>
        </w:rPr>
        <w:t xml:space="preserve">wanej dalej </w:t>
      </w:r>
      <w:r w:rsidRPr="004E4915">
        <w:rPr>
          <w:rFonts w:ascii="Arial" w:eastAsiaTheme="majorEastAsia" w:hAnsi="Arial" w:cs="Arial"/>
          <w:b/>
          <w:sz w:val="22"/>
          <w:szCs w:val="22"/>
          <w:lang w:eastAsia="en-US"/>
        </w:rPr>
        <w:t>Platformą</w:t>
      </w:r>
      <w:r w:rsidRPr="004E4915">
        <w:rPr>
          <w:rFonts w:ascii="Arial" w:eastAsiaTheme="majorEastAsia" w:hAnsi="Arial" w:cs="Arial"/>
          <w:sz w:val="22"/>
          <w:szCs w:val="22"/>
          <w:lang w:eastAsia="en-US"/>
        </w:rPr>
        <w:t xml:space="preserve">. Szczegółowe informacje dotyczące przyjętego w postępowaniu sposobu komunikacji, znajdują się w rozdziale III podrozdziale 1 niniejszej SWZ. </w:t>
      </w:r>
    </w:p>
    <w:p w14:paraId="6AB7DBE2" w14:textId="77777777" w:rsidR="003A65B1" w:rsidRPr="004E4915" w:rsidRDefault="003A65B1" w:rsidP="003A65B1">
      <w:p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>Uwaga!</w:t>
      </w:r>
      <w:r w:rsidRPr="004E4915">
        <w:rPr>
          <w:rFonts w:ascii="Arial" w:eastAsiaTheme="majorEastAsia" w:hAnsi="Arial" w:cs="Arial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4E4915">
        <w:rPr>
          <w:rFonts w:ascii="Arial" w:eastAsiaTheme="majorEastAsia" w:hAnsi="Arial" w:cs="Arial"/>
          <w:bCs/>
          <w:color w:val="000000" w:themeColor="text1"/>
          <w:sz w:val="22"/>
          <w:szCs w:val="22"/>
          <w:lang w:eastAsia="en-US"/>
        </w:rPr>
        <w:t xml:space="preserve">Przed przystąpieniem do składania oferty, wykonawca jest zobowiązany zapoznać się z Instrukcją korzystania z Platformy zakupowej </w:t>
      </w:r>
      <w:r w:rsidRPr="004E4915">
        <w:rPr>
          <w:rFonts w:ascii="Arial" w:eastAsia="Calibri" w:hAnsi="Arial" w:cs="Arial"/>
          <w:sz w:val="22"/>
          <w:szCs w:val="22"/>
        </w:rPr>
        <w:t xml:space="preserve">Szczegółowa instrukcja dla Wykonawców dotycząca złożenia, zmiany i wycofania oferty znajduje się na stronie internetowej pod adresem:  </w:t>
      </w:r>
      <w:hyperlink r:id="rId12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5A880991" w14:textId="7FBEB0CE" w:rsidR="00FE361A" w:rsidRPr="003A65B1" w:rsidRDefault="00FE361A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760702FF" w14:textId="0EE64399" w:rsidR="00962CBB" w:rsidRPr="002E77AA" w:rsidRDefault="00C75797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Wizja lokalna</w:t>
      </w:r>
    </w:p>
    <w:p w14:paraId="42C1D64A" w14:textId="2301F0DA" w:rsidR="00A85EAD" w:rsidRPr="003A65B1" w:rsidRDefault="00667596" w:rsidP="002E77AA">
      <w:pPr>
        <w:spacing w:after="200" w:line="271" w:lineRule="auto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="00DC639B">
        <w:rPr>
          <w:rFonts w:ascii="Arial" w:eastAsiaTheme="majorEastAsia" w:hAnsi="Arial" w:cs="Arial"/>
          <w:sz w:val="22"/>
          <w:szCs w:val="22"/>
          <w:lang w:eastAsia="en-US"/>
        </w:rPr>
        <w:t>nie wymaga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odbyci</w:t>
      </w:r>
      <w:r w:rsidR="00DC639B">
        <w:rPr>
          <w:rFonts w:ascii="Arial" w:eastAsiaTheme="majorEastAsia" w:hAnsi="Arial" w:cs="Arial"/>
          <w:sz w:val="22"/>
          <w:szCs w:val="22"/>
          <w:lang w:eastAsia="en-US"/>
        </w:rPr>
        <w:t>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przez wykonawcę wizji lokalnej</w:t>
      </w:r>
      <w:r w:rsidR="002E77AA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7008B7CF" w14:textId="77777777" w:rsidR="00282787" w:rsidRPr="003A65B1" w:rsidRDefault="0028278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6D6172DE" w14:textId="7E8AC8EB" w:rsidR="00962CBB" w:rsidRPr="002E77AA" w:rsidRDefault="00C75797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Podział zamówienia na części</w:t>
      </w:r>
    </w:p>
    <w:p w14:paraId="2B65DFFE" w14:textId="6AA3FD5F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dokonuje podziału zamówienia na części. Tym samym zamawiający nie dopuszcza składania ofert częściowych, o których mowa w art. 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>7 pkt 15 ustawy Pzp.</w:t>
      </w:r>
    </w:p>
    <w:p w14:paraId="07219FA0" w14:textId="77777777" w:rsidR="00A85EAD" w:rsidRPr="003A65B1" w:rsidRDefault="00A85EAD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7E4EE564" w14:textId="36F8F025" w:rsidR="00C75797" w:rsidRPr="003A65B1" w:rsidRDefault="00354AD9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Powody niedokonania podziału:</w:t>
      </w:r>
    </w:p>
    <w:p w14:paraId="1C03F04E" w14:textId="131CD090" w:rsidR="00354AD9" w:rsidRPr="002E77AA" w:rsidRDefault="002E77AA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>
        <w:rPr>
          <w:rFonts w:ascii="Arial" w:eastAsiaTheme="majorEastAsia" w:hAnsi="Arial" w:cs="Arial"/>
          <w:bCs/>
          <w:sz w:val="22"/>
          <w:szCs w:val="22"/>
          <w:lang w:eastAsia="en-US"/>
        </w:rPr>
        <w:t>Zamówienie jednorodne.</w:t>
      </w:r>
    </w:p>
    <w:p w14:paraId="6E2C2026" w14:textId="77777777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111AFE6" w14:textId="508DD8C8" w:rsidR="00A73B0F" w:rsidRPr="002E77AA" w:rsidRDefault="00C75797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Oferty wariantowe</w:t>
      </w:r>
    </w:p>
    <w:p w14:paraId="3CA77618" w14:textId="77777777" w:rsidR="000530B3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</w:p>
    <w:p w14:paraId="0FF447C0" w14:textId="77EC968F" w:rsidR="000530B3" w:rsidRPr="003A65B1" w:rsidRDefault="00A85EAD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2E77AA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C75797" w:rsidRPr="003A65B1">
        <w:rPr>
          <w:rFonts w:ascii="Arial" w:eastAsiaTheme="majorEastAsia" w:hAnsi="Arial" w:cs="Arial"/>
          <w:sz w:val="22"/>
          <w:szCs w:val="22"/>
          <w:lang w:eastAsia="en-US"/>
        </w:rPr>
        <w:t>nie dopuszcza możliwości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</w:p>
    <w:p w14:paraId="7C5E33B1" w14:textId="50B8E24B" w:rsidR="000530B3" w:rsidRPr="003A65B1" w:rsidRDefault="00A85EAD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2E77AA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nie wymaga </w:t>
      </w:r>
    </w:p>
    <w:p w14:paraId="18D3F6EC" w14:textId="30180387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złożenia oferty wariantowej, o której mowa w 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>art. 92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Pzp tzn. oferty przewidującej odmienny sposób wykonania zamówien</w:t>
      </w:r>
      <w:r w:rsidR="00A73B0F" w:rsidRPr="003A65B1">
        <w:rPr>
          <w:rFonts w:ascii="Arial" w:eastAsiaTheme="majorEastAsia" w:hAnsi="Arial" w:cs="Arial"/>
          <w:sz w:val="22"/>
          <w:szCs w:val="22"/>
          <w:lang w:eastAsia="en-US"/>
        </w:rPr>
        <w:t>ia niż określony w niniejszej S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WZ.</w:t>
      </w:r>
    </w:p>
    <w:p w14:paraId="7CB1605B" w14:textId="77777777" w:rsidR="000530B3" w:rsidRPr="003A65B1" w:rsidRDefault="000530B3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3E95CE5D" w14:textId="3E1546FB" w:rsidR="00A73B0F" w:rsidRPr="002E77AA" w:rsidRDefault="007B6AA5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Katalogi elektroniczne</w:t>
      </w:r>
      <w:r w:rsidR="009050E2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7183C22E" w14:textId="77777777" w:rsidR="00A73B0F" w:rsidRPr="003A65B1" w:rsidRDefault="00A73B0F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Zamawiający:</w:t>
      </w:r>
    </w:p>
    <w:p w14:paraId="1E0FBC04" w14:textId="27CAE4B7" w:rsidR="00A73B0F" w:rsidRPr="003A65B1" w:rsidRDefault="000F7318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2E77AA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A73B0F" w:rsidRPr="003A65B1">
        <w:rPr>
          <w:rFonts w:ascii="Arial" w:eastAsiaTheme="majorEastAsia" w:hAnsi="Arial" w:cs="Arial"/>
          <w:sz w:val="22"/>
          <w:szCs w:val="22"/>
          <w:lang w:eastAsia="en-US"/>
        </w:rPr>
        <w:t>nie wymaga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C75797" w:rsidRPr="003A65B1">
        <w:rPr>
          <w:rFonts w:ascii="Arial" w:eastAsiaTheme="majorEastAsia" w:hAnsi="Arial" w:cs="Arial"/>
          <w:sz w:val="22"/>
          <w:szCs w:val="22"/>
          <w:lang w:eastAsia="en-US"/>
        </w:rPr>
        <w:t>złożenia ofert w postaci katalogów elektronicznych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CA9460B" w14:textId="77777777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8AD03AA" w14:textId="37DA96BB" w:rsidR="00962CBB" w:rsidRPr="002E77AA" w:rsidRDefault="00BD5A6F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Umowa ramowa</w:t>
      </w:r>
    </w:p>
    <w:p w14:paraId="5466FFC0" w14:textId="6D192D5A" w:rsidR="00FE361A" w:rsidRPr="003A65B1" w:rsidRDefault="00FE361A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="00BD5A6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nie przewiduje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zawarcia umowy ramowej, o  której mowa w art. 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311</w:t>
      </w:r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315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Pzp</w:t>
      </w:r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167E09E" w14:textId="77777777" w:rsidR="00BD5A6F" w:rsidRPr="003A65B1" w:rsidRDefault="00BD5A6F" w:rsidP="003A65B1">
      <w:pPr>
        <w:shd w:val="clear" w:color="auto" w:fill="FFFFFF"/>
        <w:spacing w:line="271" w:lineRule="auto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1932FAD6" w14:textId="044D7999" w:rsidR="00BD5A6F" w:rsidRPr="002E77AA" w:rsidRDefault="00BD5A6F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Aukcja elektroniczna</w:t>
      </w:r>
    </w:p>
    <w:p w14:paraId="3E149862" w14:textId="33B52FFE" w:rsidR="004F6812" w:rsidRPr="003A65B1" w:rsidRDefault="00BD5A6F" w:rsidP="00094A8E">
      <w:pPr>
        <w:spacing w:after="200" w:line="271" w:lineRule="auto"/>
        <w:contextualSpacing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nie przewiduje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przeprowadzenia aukcji elektronicznej, o  której mowa w art. </w:t>
      </w:r>
      <w:r w:rsidR="00164971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308 ust. 1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>ustawy Pzp</w:t>
      </w:r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</w:p>
    <w:p w14:paraId="6AE27A6D" w14:textId="77777777" w:rsidR="00BD5A6F" w:rsidRPr="003A65B1" w:rsidRDefault="00BD5A6F" w:rsidP="003A65B1">
      <w:pPr>
        <w:shd w:val="clear" w:color="auto" w:fill="FFFFFF"/>
        <w:spacing w:line="271" w:lineRule="auto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36203CA4" w14:textId="6A1F4B31" w:rsidR="00962CBB" w:rsidRPr="00A10ED3" w:rsidRDefault="00BD5A6F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Zamówienia, o których mowa w art. 214 ust. 1 pkt 7 i 8 ustawy Pzp</w:t>
      </w:r>
    </w:p>
    <w:p w14:paraId="3AA3A27F" w14:textId="462E95A3" w:rsidR="00FE361A" w:rsidRPr="003A65B1" w:rsidRDefault="00BD5A6F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</w:t>
      </w:r>
      <w:r w:rsidR="009F3884">
        <w:rPr>
          <w:rFonts w:ascii="Arial" w:eastAsiaTheme="majorEastAsia" w:hAnsi="Arial" w:cs="Arial"/>
          <w:sz w:val="22"/>
          <w:szCs w:val="22"/>
          <w:lang w:eastAsia="en-US"/>
        </w:rPr>
        <w:t xml:space="preserve"> nie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9F3884">
        <w:rPr>
          <w:rFonts w:ascii="Arial" w:eastAsiaTheme="majorEastAsia" w:hAnsi="Arial" w:cs="Arial"/>
          <w:bCs/>
          <w:sz w:val="22"/>
          <w:szCs w:val="22"/>
          <w:lang w:eastAsia="en-US"/>
        </w:rPr>
        <w:t>przewiduje</w:t>
      </w:r>
      <w:r w:rsidR="00962CBB" w:rsidRPr="009F3884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 udzielenie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>udzielania zamówień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na podstawie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a</w:t>
      </w:r>
      <w:r w:rsidR="00667596" w:rsidRPr="003A65B1">
        <w:rPr>
          <w:rFonts w:ascii="Arial" w:eastAsiaTheme="majorEastAsia" w:hAnsi="Arial" w:cs="Arial"/>
          <w:sz w:val="22"/>
          <w:szCs w:val="22"/>
          <w:lang w:eastAsia="en-US"/>
        </w:rPr>
        <w:t>rt. 214 ust. 1 pkt 7 i 8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Pzp/zamówienia polegającego na powtórzeniu podobnych usług lub robót budowlanych,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amówienia na dodatkowe dostawy</w:t>
      </w:r>
      <w:r w:rsidR="004F6812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51C722CE" w14:textId="77777777" w:rsidR="00324D72" w:rsidRPr="003A65B1" w:rsidRDefault="00324D72" w:rsidP="00094A8E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62CB9B5A" w14:textId="1E88379B" w:rsidR="00962CBB" w:rsidRPr="00094A8E" w:rsidRDefault="00B63974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lastRenderedPageBreak/>
        <w:t>Rozliczenia w walutach obcych</w:t>
      </w:r>
    </w:p>
    <w:p w14:paraId="0B6919D2" w14:textId="5E7B7E1F" w:rsidR="00B63974" w:rsidRPr="003A65B1" w:rsidRDefault="00B63974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nie przewiduje rozliczenia w walutach obcych</w:t>
      </w:r>
      <w:r w:rsidR="00094A8E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1BCB0149" w14:textId="77777777" w:rsidR="00B63974" w:rsidRPr="003A65B1" w:rsidRDefault="00B63974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6585C1A5" w14:textId="3043EE20" w:rsidR="00962CBB" w:rsidRPr="00094A8E" w:rsidRDefault="00AD13F0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Zwrot kosztów udziału w postępowaniu</w:t>
      </w:r>
    </w:p>
    <w:p w14:paraId="080C7130" w14:textId="7AB2E4D6" w:rsidR="00FE361A" w:rsidRPr="003A65B1" w:rsidRDefault="00AD13F0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przewiduje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zwrotu kosztów udziału w postępowaniu. </w:t>
      </w:r>
    </w:p>
    <w:p w14:paraId="51C6783D" w14:textId="77777777" w:rsidR="00C11079" w:rsidRPr="003A65B1" w:rsidRDefault="00C11079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412CD11" w14:textId="4D636F55" w:rsidR="00962CBB" w:rsidRPr="00094A8E" w:rsidRDefault="00AD13F0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Zaliczki na poczet udzielenia zamówienia</w:t>
      </w:r>
    </w:p>
    <w:p w14:paraId="3D096C54" w14:textId="3C01D5E9" w:rsidR="006F69FC" w:rsidRPr="003A65B1" w:rsidRDefault="00683F59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przewiduje </w:t>
      </w:r>
      <w:r w:rsidR="006F69FC" w:rsidRPr="003A65B1">
        <w:rPr>
          <w:rFonts w:ascii="Arial" w:eastAsiaTheme="majorEastAsia" w:hAnsi="Arial" w:cs="Arial"/>
          <w:sz w:val="22"/>
          <w:szCs w:val="22"/>
          <w:lang w:eastAsia="en-US"/>
        </w:rPr>
        <w:t>udziel</w:t>
      </w:r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e</w:t>
      </w:r>
      <w:r w:rsidR="006F69FC" w:rsidRPr="003A65B1">
        <w:rPr>
          <w:rFonts w:ascii="Arial" w:eastAsiaTheme="majorEastAsia" w:hAnsi="Arial" w:cs="Arial"/>
          <w:sz w:val="22"/>
          <w:szCs w:val="22"/>
          <w:lang w:eastAsia="en-US"/>
        </w:rPr>
        <w:t>nia zaliczek na poczet wykonania zamówienia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7020886F" w14:textId="77777777" w:rsidR="00581F72" w:rsidRPr="003A65B1" w:rsidRDefault="00581F72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3C64967A" w14:textId="72FD786C" w:rsidR="00962CBB" w:rsidRPr="00094A8E" w:rsidRDefault="00DE2041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Unieważnienie postępowania </w:t>
      </w:r>
    </w:p>
    <w:p w14:paraId="03DB2D28" w14:textId="6051C7A3" w:rsidR="00DE2041" w:rsidRPr="003A65B1" w:rsidRDefault="00DE2041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Poza możliwością unieważnienia postępowania o udzielenie zamówienia na podstawie art. 255 ustawy Pzp, zamawiający przewiduje możliwość unieważnienia postępowania, jeżeli środki publiczne, które zamierzał przeznaczyć na sfinansowanie całości lub części zamówienia, nie </w:t>
      </w:r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zostaną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mu przyznane.</w:t>
      </w:r>
    </w:p>
    <w:p w14:paraId="22FAA7D3" w14:textId="77777777" w:rsidR="00DE2041" w:rsidRPr="003A65B1" w:rsidRDefault="00DE2041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94BF76B" w14:textId="337BB935" w:rsidR="00962CBB" w:rsidRPr="00094A8E" w:rsidRDefault="00581F72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Pouczenie o środkach ochrony prawnej</w:t>
      </w:r>
    </w:p>
    <w:p w14:paraId="005D008E" w14:textId="5EED8D73" w:rsidR="00581F72" w:rsidRPr="003A65B1" w:rsidRDefault="00581F72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</w:t>
      </w:r>
      <w:r w:rsidR="00F77A1B" w:rsidRPr="003A65B1">
        <w:rPr>
          <w:rFonts w:ascii="Arial" w:eastAsiaTheme="majorEastAsia" w:hAnsi="Arial" w:cs="Arial"/>
          <w:sz w:val="22"/>
          <w:szCs w:val="22"/>
          <w:lang w:eastAsia="en-US"/>
        </w:rPr>
        <w:t>d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ziale </w:t>
      </w:r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>IX ustawy Pzp (art. 505</w:t>
      </w:r>
      <w:r w:rsidR="00AE57B1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>590).</w:t>
      </w:r>
    </w:p>
    <w:p w14:paraId="188ED4AF" w14:textId="38739E7B" w:rsidR="009C4529" w:rsidRPr="003A65B1" w:rsidRDefault="009C4529" w:rsidP="00094A8E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72D77F11" w14:textId="23ADDBC7" w:rsidR="00587F52" w:rsidRPr="003A65B1" w:rsidRDefault="0068680A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587F52" w:rsidRPr="003A65B1">
        <w:rPr>
          <w:rFonts w:ascii="Arial" w:hAnsi="Arial" w:cs="Arial"/>
          <w:b/>
          <w:sz w:val="22"/>
          <w:szCs w:val="22"/>
          <w:lang w:eastAsia="en-US"/>
        </w:rPr>
        <w:t xml:space="preserve">Ochrona danych osobowych zebranych przez </w:t>
      </w:r>
      <w:r w:rsidR="00962CBB" w:rsidRPr="003A65B1">
        <w:rPr>
          <w:rFonts w:ascii="Arial" w:hAnsi="Arial" w:cs="Arial"/>
          <w:b/>
          <w:sz w:val="22"/>
          <w:szCs w:val="22"/>
          <w:lang w:eastAsia="en-US"/>
        </w:rPr>
        <w:t>z</w:t>
      </w:r>
      <w:r w:rsidR="00587F52" w:rsidRPr="003A65B1">
        <w:rPr>
          <w:rFonts w:ascii="Arial" w:hAnsi="Arial" w:cs="Arial"/>
          <w:b/>
          <w:sz w:val="22"/>
          <w:szCs w:val="22"/>
          <w:lang w:eastAsia="en-US"/>
        </w:rPr>
        <w:t>amawiającego w toku postępowania</w:t>
      </w:r>
    </w:p>
    <w:p w14:paraId="5032A08B" w14:textId="6684E294" w:rsidR="00587F52" w:rsidRPr="003A65B1" w:rsidRDefault="00587F52" w:rsidP="004F1C06">
      <w:pPr>
        <w:numPr>
          <w:ilvl w:val="0"/>
          <w:numId w:val="15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oświadcza, że spełnia wymogi określone w rozporządzeniu Parlamentu Europejskiego i Rady (UE) 2016/679 z  27 kwietnia 2016 r. w sprawie ochrony osób fizycznych w związku z przetwarzaniem danych osobowych i w sprawie swobodnego przepływu takich danych oraz uchylenia dyrektywy 95/46/WE (ogólne rozporządzenie o ochronie danych) (Dz.Urz. UE L 119 z 4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maja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2016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r.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), dalej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RODO, tym samym</w:t>
      </w:r>
      <w:r w:rsidR="00AA4970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podane przez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ykonawcę  będą przetwarzane zgodnie z RODO oraz zgodnie z przepisami krajowymi.</w:t>
      </w:r>
    </w:p>
    <w:p w14:paraId="54F53DC6" w14:textId="00537330" w:rsidR="00BB13F8" w:rsidRPr="005A0F77" w:rsidRDefault="00587F52" w:rsidP="004D0DA4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ykonawcy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będą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przetwarzane na podstawie art. 6 ust. 1 lit. c RODO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br/>
        <w:t>w celu związanym z przedmiotowym postępowaniem o udzielenie zamówienia publicznego pn</w:t>
      </w:r>
      <w:r w:rsidR="00165DEF">
        <w:rPr>
          <w:rFonts w:ascii="Arial" w:eastAsiaTheme="majorEastAsia" w:hAnsi="Arial" w:cs="Arial"/>
          <w:sz w:val="22"/>
          <w:szCs w:val="22"/>
          <w:lang w:eastAsia="en-US"/>
        </w:rPr>
        <w:t>.</w:t>
      </w:r>
      <w:r w:rsidR="00165DEF" w:rsidRPr="00165DEF">
        <w:t xml:space="preserve"> </w:t>
      </w:r>
      <w:r w:rsidR="00165DEF" w:rsidRPr="00165DEF">
        <w:rPr>
          <w:rFonts w:ascii="Arial" w:eastAsiaTheme="majorEastAsia" w:hAnsi="Arial" w:cs="Arial"/>
          <w:sz w:val="22"/>
          <w:szCs w:val="22"/>
          <w:lang w:eastAsia="en-US"/>
        </w:rPr>
        <w:t>Dostawa zintegrowanych systemów bezpieczeństwa klasy UTM/NGFW wraz z subskrypcją zabezpieczeń, gwarancją i wdrożeniem ramach zadania „Zakup urządzeń sieciowych klasy UTM, urządzeń komputerowych, oprogramowania biurowego, macierzy oraz dysków i pamięci serwerowych na potrzeby Starostwa Powiatowego w Wołominie”</w:t>
      </w:r>
    </w:p>
    <w:p w14:paraId="2D06D68E" w14:textId="5F4FC432" w:rsidR="00587F52" w:rsidRPr="003A65B1" w:rsidRDefault="00587F52" w:rsidP="00BB13F8">
      <w:pPr>
        <w:pStyle w:val="Tekstpodstawowy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Odbiorcami przekazanych przez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ykonawcę danych osobowych będą osoby lub podmioty, którym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zostanie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udostępniona dokumentacja postępowania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zgodnie 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art. 8 oraz art. 96 ust. 3 ustawy Pzp, a także art. 6 ustawy z 6 września 2001 r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o dostępie do informacji publicznej.</w:t>
      </w:r>
    </w:p>
    <w:p w14:paraId="273707EE" w14:textId="2C4A257B" w:rsidR="00352806" w:rsidRPr="003A65B1" w:rsidRDefault="00587F52" w:rsidP="004F1C06">
      <w:pPr>
        <w:numPr>
          <w:ilvl w:val="0"/>
          <w:numId w:val="15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ykonawcy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zawarte w protokole po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>stępowania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>będą przechowywane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przez okres 4 lat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od dnia zakończenia postępowania o udzielenie zamówienia, a jeżeli czas trwania umowy przekracza 4 lata, okres przechowywania obejmuje cały czas trwania umowy.</w:t>
      </w:r>
    </w:p>
    <w:p w14:paraId="15CB4109" w14:textId="0D8FD5BD" w:rsidR="00587F52" w:rsidRPr="003A65B1" w:rsidRDefault="00587F52" w:rsidP="004F1C06">
      <w:pPr>
        <w:numPr>
          <w:ilvl w:val="0"/>
          <w:numId w:val="15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Klauzula informacyjna, o której mowa w art. 13 ust. 1 i 2 ROD</w:t>
      </w:r>
      <w:r w:rsidR="00A87297" w:rsidRPr="003A65B1">
        <w:rPr>
          <w:rFonts w:ascii="Arial" w:eastAsiaTheme="majorEastAsia" w:hAnsi="Arial" w:cs="Arial"/>
          <w:sz w:val="22"/>
          <w:szCs w:val="22"/>
          <w:lang w:eastAsia="en-US"/>
        </w:rPr>
        <w:t>O znajdu</w:t>
      </w:r>
      <w:r w:rsidR="00814EB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je się 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 załączniku nr </w:t>
      </w:r>
      <w:r w:rsidR="006B0B60">
        <w:rPr>
          <w:rFonts w:ascii="Arial" w:eastAsiaTheme="majorEastAsia" w:hAnsi="Arial" w:cs="Arial"/>
          <w:b/>
          <w:sz w:val="22"/>
          <w:szCs w:val="22"/>
          <w:lang w:eastAsia="en-US"/>
        </w:rPr>
        <w:t>1</w:t>
      </w:r>
      <w:r w:rsidR="009303A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do SWZ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.</w:t>
      </w:r>
    </w:p>
    <w:p w14:paraId="318AA5DA" w14:textId="48DA30F8" w:rsidR="00587F52" w:rsidRPr="003A65B1" w:rsidRDefault="00587F52" w:rsidP="004F1C06">
      <w:pPr>
        <w:numPr>
          <w:ilvl w:val="0"/>
          <w:numId w:val="15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planuje przetwarzania danych osobowych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ykonawcy w celu innym niż cel określony w 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lit. b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powyżej. Jeżeli administrator będzie planował przetwarzać dane osobowe w celu innym niż cel, w którym dane osobowe zostały zebrane (tj. cel określony w 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lit. b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powyżej), przed takim dalszym przetwarzaniem poinformuje on osobę, której dane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>dotyczą, o tym innym celu oraz udzieli jej wszelkich innych stosownych informacji, o których mowa w art. 13 ust. 2 RODO.</w:t>
      </w:r>
    </w:p>
    <w:p w14:paraId="2F095CC9" w14:textId="77777777" w:rsidR="00587F52" w:rsidRPr="003A65B1" w:rsidRDefault="00587F52" w:rsidP="004F1C06">
      <w:pPr>
        <w:numPr>
          <w:ilvl w:val="0"/>
          <w:numId w:val="15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należą:</w:t>
      </w:r>
    </w:p>
    <w:p w14:paraId="15395487" w14:textId="51C514AF" w:rsidR="00587F52" w:rsidRPr="003A65B1" w:rsidRDefault="00587F52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obowiązek informacyjny przewidziany w art. 13 RODO względem osób fizycznych, których dane osobowe dotyczą i od których dane te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bezpośrednio pozyskał i przekazał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amawiającemu w treści oferty lub dokumentów składanych na żądanie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amawi</w:t>
      </w:r>
      <w:r w:rsidR="009C14AF" w:rsidRPr="003A65B1">
        <w:rPr>
          <w:rFonts w:ascii="Arial" w:eastAsiaTheme="majorEastAsia" w:hAnsi="Arial" w:cs="Arial"/>
          <w:sz w:val="22"/>
          <w:szCs w:val="22"/>
          <w:lang w:eastAsia="en-US"/>
        </w:rPr>
        <w:t>ają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cego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;</w:t>
      </w:r>
    </w:p>
    <w:p w14:paraId="54D815FC" w14:textId="5DAF3717" w:rsidR="00352806" w:rsidRPr="003A65B1" w:rsidRDefault="00587F52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obowiązek informacyjny wynikający z art. 14 RODO względem osób fizycznych, których dane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pozyskał w sposób pośredni, a które to dane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przekazuje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amawiającemu w treści oferty lub dokumentów składanych na żądanie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amawi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ającego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7441BB12" w14:textId="5DEB66CC" w:rsidR="00814EB5" w:rsidRPr="003A65B1" w:rsidRDefault="00587F52" w:rsidP="004F1C06">
      <w:pPr>
        <w:numPr>
          <w:ilvl w:val="0"/>
          <w:numId w:val="15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 celu zapewnienia, że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wypełnił ww. obowiązki informacyjne oraz ochrony prawnie uzasadnionych interesów osoby trzeciej, której dane zostały przekazane w zwią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zku z udziałem w postępowaniu,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składa oświadczenia o wypełnieniu przez niego obowiązków informacyjnych przewidzianych w art. 13 lub art. 14 RODO – treść oświadczenia została zawarta </w:t>
      </w:r>
      <w:r w:rsidR="00352806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 załączniku nr </w:t>
      </w:r>
      <w:r w:rsidR="006B0B60">
        <w:rPr>
          <w:rFonts w:ascii="Arial" w:eastAsiaTheme="majorEastAsia" w:hAnsi="Arial" w:cs="Arial"/>
          <w:b/>
          <w:sz w:val="22"/>
          <w:szCs w:val="22"/>
          <w:lang w:eastAsia="en-US"/>
        </w:rPr>
        <w:t>1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="009303A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do S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WZ 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sym w:font="Wingdings" w:char="F0E0"/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Informacje dotyczące 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ykonawcy.</w:t>
      </w:r>
    </w:p>
    <w:p w14:paraId="396FC7B2" w14:textId="45D8541D" w:rsidR="00587F52" w:rsidRPr="003A65B1" w:rsidRDefault="009303A8" w:rsidP="004F1C06">
      <w:pPr>
        <w:numPr>
          <w:ilvl w:val="0"/>
          <w:numId w:val="15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amawiający informuje, że:</w:t>
      </w:r>
    </w:p>
    <w:p w14:paraId="663355A2" w14:textId="2B8EE445" w:rsidR="00E23757" w:rsidRPr="003A65B1" w:rsidRDefault="00E23757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udostępnia dane osobowe, o których mowa w art. 10 RODO (dane osobowe dotyczące wyroków skazujących i czynów zabronionych) w celu umożliwienia korzystania ze środków ochrony prawnej, o których mowa w dziale IX</w:t>
      </w:r>
      <w:r w:rsidR="005B68C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Pzp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do upływu terminu na ich wniesienie.</w:t>
      </w:r>
    </w:p>
    <w:p w14:paraId="5A69165F" w14:textId="2E1CA91A" w:rsidR="00E23757" w:rsidRPr="003A65B1" w:rsidRDefault="00E23757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Udostępnianie protokołu i załączników do protokołu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ma zastosowanie do wszystkich danych osobowych, z wyjątkiem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tych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zamówienia. </w:t>
      </w:r>
    </w:p>
    <w:p w14:paraId="104CC3DF" w14:textId="38F60EF5" w:rsidR="00587F52" w:rsidRPr="003A65B1" w:rsidRDefault="009303A8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przypadku korzystania przez osobę, której dane osobowe są przetwarzane przez zamawiającego, z uprawnienia, o którym mowa w art. 15 ust. 1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3 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RODO (związanych z prawem wykonawcy do uzyskania od administratora potwierdzenia, czy przetwarzane są dane osobowe jego dotyczące, prawem wykonawcy do bycia poinformowanym o odpowiednich zabezpieczeniach, o których mowa w art. 46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RODO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, związanych z przekazaniem jego danych osobowych do państwa trzeciego lub organizacji międzynarodowej oraz prawe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m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otrzymania przez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ykonawcę od administratora kopii danych osobowyc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h podlegających przetwarzaniu), zamawiający może żądać od osoby występującej z żądaniem wskazania dodatkowych informacji, mających na celu sprecyzowanie nazwy lub daty zakończonego postępowania o udzielenie zamówienia.</w:t>
      </w:r>
    </w:p>
    <w:p w14:paraId="7A38E101" w14:textId="2A71B0FA" w:rsidR="009303A8" w:rsidRPr="003A65B1" w:rsidRDefault="009F62A5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Skorzystanie przez osobę, której dane osobowe dotyczą, z uprawnienia, o którym mowa w art. 16 RODO (z uprawnienia do sprostowania lub uzupełnienia danych osobowych), 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>nie może naruszać integralności protokołu postępowania oraz jego załączników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E0FEDAB" w14:textId="7670A36E" w:rsidR="007515D3" w:rsidRPr="003A65B1" w:rsidRDefault="007515D3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>W postępowaniu o udzielenie zamówienia zgłoszenie żądania ograniczenia przetwarzania, o którym mowa w art. 18 ust. 1 RODO, nie ogranicza przetwarzania danych osobowych do czasu zakończenia tego postępowania.</w:t>
      </w:r>
    </w:p>
    <w:p w14:paraId="5F2EE5C1" w14:textId="05F0AB89" w:rsidR="00E23757" w:rsidRPr="003A65B1" w:rsidRDefault="00962CBB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 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przypadku gdy wniesienie żądania dotyczącego prawa, o którym mowa w art. 18 ust. 1 RODO </w:t>
      </w:r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>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06817B41" w14:textId="77777777" w:rsidR="009F62A5" w:rsidRPr="003A65B1" w:rsidRDefault="009F62A5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highlight w:val="lightGray"/>
          <w:lang w:eastAsia="en-US"/>
        </w:rPr>
      </w:pPr>
    </w:p>
    <w:p w14:paraId="276A1CB7" w14:textId="465E6A1C" w:rsidR="00C5791B" w:rsidRPr="003A65B1" w:rsidRDefault="00412BC8" w:rsidP="003A65B1">
      <w:pPr>
        <w:shd w:val="clear" w:color="auto" w:fill="FFFFFF" w:themeFill="background1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Do spraw nieuregulowanych w S</w:t>
      </w:r>
      <w:r w:rsidR="00FE361A"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WZ mają zastosowanie przepisy 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ustawy z 11 września 2019 r</w:t>
      </w:r>
      <w:r w:rsidR="001C6A9E"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. – 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Prawo zamówień publicznych (</w:t>
      </w:r>
      <w:r w:rsidR="00A10ED3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t.j.: 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Dz.U. </w:t>
      </w:r>
      <w:r w:rsidR="00A10ED3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z 2022 r., 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poz. </w:t>
      </w:r>
      <w:r w:rsidR="00505780">
        <w:rPr>
          <w:rFonts w:ascii="Arial" w:hAnsi="Arial" w:cs="Arial"/>
          <w:b/>
          <w:sz w:val="22"/>
          <w:szCs w:val="22"/>
          <w:highlight w:val="lightGray"/>
          <w:lang w:eastAsia="en-US"/>
        </w:rPr>
        <w:t>1710</w:t>
      </w:r>
      <w:r w:rsidR="001C6A9E"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 ze zm.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)</w:t>
      </w:r>
      <w:r w:rsidR="001C6A9E" w:rsidRPr="003A65B1">
        <w:rPr>
          <w:rFonts w:ascii="Arial" w:hAnsi="Arial" w:cs="Arial"/>
          <w:b/>
          <w:sz w:val="22"/>
          <w:szCs w:val="22"/>
          <w:lang w:eastAsia="en-US"/>
        </w:rPr>
        <w:t>.</w:t>
      </w:r>
    </w:p>
    <w:p w14:paraId="10F544BB" w14:textId="77777777" w:rsidR="00493561" w:rsidRPr="003A65B1" w:rsidRDefault="00493561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b/>
          <w:sz w:val="22"/>
          <w:szCs w:val="22"/>
          <w:u w:val="single"/>
          <w:lang w:eastAsia="en-US"/>
        </w:rPr>
      </w:pPr>
    </w:p>
    <w:p w14:paraId="5309CF5F" w14:textId="0A8F307F" w:rsidR="00AA4F20" w:rsidRPr="003A65B1" w:rsidRDefault="00FE361A" w:rsidP="003A65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71" w:lineRule="auto"/>
        <w:ind w:left="284" w:hanging="284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Wymagania stawiane </w:t>
      </w:r>
      <w:r w:rsidR="001C6A9E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ykonawcy </w:t>
      </w:r>
    </w:p>
    <w:p w14:paraId="2EE492A2" w14:textId="3E463BD9" w:rsidR="001C6A9E" w:rsidRPr="00B51A4F" w:rsidRDefault="00FE361A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Przedmiot zamówienia</w:t>
      </w:r>
    </w:p>
    <w:p w14:paraId="0647789D" w14:textId="0F1DAA06" w:rsidR="004D0DA4" w:rsidRDefault="00165DEF" w:rsidP="004D0DA4">
      <w:pPr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165DEF">
        <w:rPr>
          <w:rFonts w:ascii="Arial" w:eastAsiaTheme="majorEastAsia" w:hAnsi="Arial" w:cs="Arial"/>
          <w:b/>
          <w:sz w:val="22"/>
          <w:szCs w:val="22"/>
          <w:lang w:eastAsia="en-US"/>
        </w:rPr>
        <w:t>Dostawa zintegrowanych systemów bezpieczeństwa klasy UTM/NGFW wraz z subskrypcją zabezpieczeń, gwarancją i wdrożeniem ramach zadania „Zakup urządzeń sieciowych klasy UTM, urządzeń komputerowych, oprogramowania biurowego, macierzy oraz dysków i pamięci serwerowych na potrzeby Starostwa Powiatowego w Wołominie”</w:t>
      </w:r>
    </w:p>
    <w:p w14:paraId="11C0C95E" w14:textId="77777777" w:rsidR="00165DEF" w:rsidRDefault="00165DEF" w:rsidP="004D0DA4">
      <w:pPr>
        <w:jc w:val="both"/>
        <w:rPr>
          <w:rFonts w:ascii="Arial" w:hAnsi="Arial" w:cs="Arial"/>
          <w:sz w:val="22"/>
          <w:szCs w:val="22"/>
        </w:rPr>
      </w:pPr>
    </w:p>
    <w:p w14:paraId="4264F2C7" w14:textId="001070B7" w:rsidR="00956D1C" w:rsidRDefault="00B51A4F" w:rsidP="004D0DA4">
      <w:pPr>
        <w:jc w:val="both"/>
        <w:rPr>
          <w:rFonts w:ascii="Arial" w:hAnsi="Arial" w:cs="Arial"/>
          <w:sz w:val="22"/>
          <w:szCs w:val="22"/>
        </w:rPr>
      </w:pPr>
      <w:r w:rsidRPr="00B51A4F">
        <w:rPr>
          <w:rFonts w:ascii="Arial" w:hAnsi="Arial" w:cs="Arial"/>
          <w:sz w:val="22"/>
          <w:szCs w:val="22"/>
        </w:rPr>
        <w:t xml:space="preserve">Kod CPV: </w:t>
      </w:r>
    </w:p>
    <w:p w14:paraId="4FA84805" w14:textId="4B5D93C6" w:rsidR="009F3884" w:rsidRDefault="00165DEF" w:rsidP="00956D1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32420000-3</w:t>
      </w:r>
    </w:p>
    <w:p w14:paraId="3B9BADBC" w14:textId="691D0BF8" w:rsidR="00165DEF" w:rsidRDefault="00165DEF" w:rsidP="00956D1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32427000-2</w:t>
      </w:r>
    </w:p>
    <w:p w14:paraId="1B8A14B5" w14:textId="77777777" w:rsidR="004D0DA4" w:rsidRDefault="004D0DA4" w:rsidP="00956D1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AD5B50D" w14:textId="29A8A8EB" w:rsidR="00772F35" w:rsidRDefault="00B51A4F" w:rsidP="00956D1C">
      <w:pPr>
        <w:jc w:val="both"/>
        <w:rPr>
          <w:rFonts w:ascii="Arial" w:hAnsi="Arial" w:cs="Arial"/>
          <w:sz w:val="22"/>
          <w:szCs w:val="22"/>
        </w:rPr>
      </w:pPr>
      <w:r w:rsidRPr="00772F35">
        <w:rPr>
          <w:rFonts w:ascii="Arial" w:hAnsi="Arial" w:cs="Arial"/>
          <w:sz w:val="22"/>
          <w:szCs w:val="22"/>
        </w:rPr>
        <w:t>Szczegółowy opis przedmiotu zamówienia:</w:t>
      </w:r>
    </w:p>
    <w:p w14:paraId="76EFBD7D" w14:textId="77777777" w:rsidR="00165DEF" w:rsidRPr="00165DEF" w:rsidRDefault="00165DEF" w:rsidP="00165DEF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</w:p>
    <w:p w14:paraId="66456609" w14:textId="77777777" w:rsidR="00165DEF" w:rsidRPr="00165DEF" w:rsidRDefault="00165DEF" w:rsidP="00A17774">
      <w:pPr>
        <w:pStyle w:val="Akapitzlist"/>
        <w:numPr>
          <w:ilvl w:val="0"/>
          <w:numId w:val="116"/>
        </w:numPr>
        <w:suppressAutoHyphens/>
        <w:ind w:left="0" w:firstLine="0"/>
        <w:contextualSpacing/>
        <w:rPr>
          <w:rFonts w:ascii="Arial" w:hAnsi="Arial" w:cs="Arial"/>
          <w:b/>
          <w:bCs/>
          <w:sz w:val="22"/>
          <w:szCs w:val="22"/>
        </w:rPr>
      </w:pPr>
      <w:r w:rsidRPr="00165DEF">
        <w:rPr>
          <w:rFonts w:ascii="Arial" w:hAnsi="Arial" w:cs="Arial"/>
          <w:b/>
          <w:bCs/>
          <w:sz w:val="22"/>
          <w:szCs w:val="22"/>
        </w:rPr>
        <w:t>UTM TYP1 – 2 sztuki</w:t>
      </w:r>
    </w:p>
    <w:p w14:paraId="0F684A67" w14:textId="77777777" w:rsidR="00165DEF" w:rsidRPr="00165DEF" w:rsidRDefault="00165DEF" w:rsidP="00165DEF">
      <w:pPr>
        <w:pStyle w:val="Akapitzlist"/>
        <w:ind w:left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9780" w:type="dxa"/>
        <w:jc w:val="center"/>
        <w:tblLook w:val="04A0" w:firstRow="1" w:lastRow="0" w:firstColumn="1" w:lastColumn="0" w:noHBand="0" w:noVBand="1"/>
      </w:tblPr>
      <w:tblGrid>
        <w:gridCol w:w="9780"/>
      </w:tblGrid>
      <w:tr w:rsidR="00165DEF" w:rsidRPr="00165DEF" w14:paraId="70C0A24C" w14:textId="77777777" w:rsidTr="00165DEF">
        <w:trPr>
          <w:trHeight w:val="380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10CF" w14:textId="77777777" w:rsidR="00165DEF" w:rsidRPr="00165DEF" w:rsidRDefault="00165DEF" w:rsidP="00165DE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5DEF">
              <w:rPr>
                <w:rFonts w:ascii="Arial" w:hAnsi="Arial" w:cs="Arial"/>
                <w:b/>
                <w:sz w:val="22"/>
                <w:szCs w:val="22"/>
              </w:rPr>
              <w:t>ARCHITEKTURA SYSTEMU</w:t>
            </w:r>
          </w:p>
        </w:tc>
      </w:tr>
      <w:tr w:rsidR="00165DEF" w:rsidRPr="00165DEF" w14:paraId="23813722" w14:textId="77777777" w:rsidTr="00165DEF">
        <w:trPr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3A4B" w14:textId="77777777" w:rsidR="00165DEF" w:rsidRPr="00165DEF" w:rsidRDefault="00165DEF" w:rsidP="00A17774">
            <w:pPr>
              <w:pStyle w:val="Akapitzlist"/>
              <w:numPr>
                <w:ilvl w:val="0"/>
                <w:numId w:val="50"/>
              </w:numPr>
              <w:spacing w:after="160"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ochrony sieci musi zostać dostarczony w postaci komercyjnej platformy sprzętowej z zabezpieczonym systemem operacyjnym, umożliwiającej rozbudowę do dwóch takich samych urządzeń pracujących w klastrze wysokiej dostępności co najmniej Active-Passive, o specyfikacji opisanej poniżej</w:t>
            </w:r>
          </w:p>
          <w:p w14:paraId="2E0C0C50" w14:textId="77777777" w:rsidR="00165DEF" w:rsidRPr="00165DEF" w:rsidRDefault="00165DEF" w:rsidP="00A17774">
            <w:pPr>
              <w:pStyle w:val="Akapitzlist"/>
              <w:numPr>
                <w:ilvl w:val="0"/>
                <w:numId w:val="50"/>
              </w:numPr>
              <w:spacing w:after="160"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 xml:space="preserve">Dostarczony system bezpieczeństwa musi zapewniać wszystkie wymienione poniżej funkcje bezpieczeństwa oraz funkcjonalności dodatkowe. </w:t>
            </w:r>
          </w:p>
          <w:p w14:paraId="1F413454" w14:textId="77777777" w:rsidR="00165DEF" w:rsidRPr="00165DEF" w:rsidRDefault="00165DEF" w:rsidP="00A17774">
            <w:pPr>
              <w:pStyle w:val="Akapitzlist"/>
              <w:numPr>
                <w:ilvl w:val="0"/>
                <w:numId w:val="50"/>
              </w:numPr>
              <w:spacing w:after="160"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Elementy systemu przenoszące ruch użytkowników muszą dawać możliwość pracy w jednym z dwóch trybów: Router/NAT lub transparent.</w:t>
            </w:r>
          </w:p>
        </w:tc>
      </w:tr>
      <w:tr w:rsidR="00165DEF" w:rsidRPr="00165DEF" w14:paraId="0A443C69" w14:textId="77777777" w:rsidTr="00165DEF">
        <w:trPr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EB2B" w14:textId="77777777" w:rsidR="00165DEF" w:rsidRPr="00165DEF" w:rsidRDefault="00165DEF" w:rsidP="00A17774">
            <w:pPr>
              <w:pStyle w:val="Akapitzlist"/>
              <w:numPr>
                <w:ilvl w:val="0"/>
                <w:numId w:val="51"/>
              </w:numPr>
              <w:spacing w:after="160"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Metalowa obudowa typu desktop.</w:t>
            </w:r>
          </w:p>
          <w:p w14:paraId="6946A5F6" w14:textId="77777777" w:rsidR="00165DEF" w:rsidRPr="00165DEF" w:rsidRDefault="00165DEF" w:rsidP="00A17774">
            <w:pPr>
              <w:pStyle w:val="Akapitzlist"/>
              <w:numPr>
                <w:ilvl w:val="0"/>
                <w:numId w:val="51"/>
              </w:numPr>
              <w:spacing w:after="160"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Możliwość zastosowania redundantnego zasilania, z wykorzystaniem zewnętrznego zasilacza.</w:t>
            </w:r>
          </w:p>
          <w:p w14:paraId="5659CA4C" w14:textId="77777777" w:rsidR="00165DEF" w:rsidRPr="00165DEF" w:rsidRDefault="00165DEF" w:rsidP="00A17774">
            <w:pPr>
              <w:pStyle w:val="Akapitzlist"/>
              <w:numPr>
                <w:ilvl w:val="0"/>
                <w:numId w:val="51"/>
              </w:numPr>
              <w:spacing w:after="160"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Obsługa nielimitowanej ilości hostów w sieci chronionej.</w:t>
            </w:r>
          </w:p>
          <w:p w14:paraId="4DB2B015" w14:textId="77777777" w:rsidR="00165DEF" w:rsidRPr="00165DEF" w:rsidRDefault="00165DEF" w:rsidP="00A17774">
            <w:pPr>
              <w:pStyle w:val="Akapitzlist"/>
              <w:numPr>
                <w:ilvl w:val="0"/>
                <w:numId w:val="51"/>
              </w:numPr>
              <w:spacing w:after="160"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 xml:space="preserve">Minimalna liczba i typ interfejsów fizycznych: </w:t>
            </w:r>
          </w:p>
          <w:p w14:paraId="5B19F3BD" w14:textId="77777777" w:rsidR="00165DEF" w:rsidRPr="00165DEF" w:rsidRDefault="00165DEF" w:rsidP="00165DEF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•System realizujący funkcję Firewall musi dysponować minimum 8 interfejsami miedzianymi Ethernet 10/100/2500</w:t>
            </w:r>
          </w:p>
          <w:p w14:paraId="0DA878E6" w14:textId="77777777" w:rsidR="00165DEF" w:rsidRPr="00165DEF" w:rsidRDefault="00165DEF" w:rsidP="00165DEF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•System realizujący funkcję Firewall musi dysponować minimum 1 interfejsem optycznym 1 GbE (SFP)</w:t>
            </w:r>
          </w:p>
          <w:p w14:paraId="1332BDDD" w14:textId="77777777" w:rsidR="00165DEF" w:rsidRPr="00165DEF" w:rsidRDefault="00165DEF" w:rsidP="00165DEF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lastRenderedPageBreak/>
              <w:t>•Możliwość tworzenia minimum 128 interfejsów wirtualnych definiowanych jako VLANy w oparciu o standard 802.1Q.</w:t>
            </w:r>
          </w:p>
          <w:p w14:paraId="1CAA8481" w14:textId="77777777" w:rsidR="00165DEF" w:rsidRPr="00165DEF" w:rsidRDefault="00165DEF" w:rsidP="00A17774">
            <w:pPr>
              <w:pStyle w:val="Akapitzlist"/>
              <w:numPr>
                <w:ilvl w:val="0"/>
                <w:numId w:val="51"/>
              </w:numPr>
              <w:spacing w:after="160"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Minimalna liczba nowych połączeń na sekundę: 20 000</w:t>
            </w:r>
          </w:p>
          <w:p w14:paraId="54AA0BB3" w14:textId="77777777" w:rsidR="00165DEF" w:rsidRPr="00165DEF" w:rsidRDefault="00165DEF" w:rsidP="00A17774">
            <w:pPr>
              <w:pStyle w:val="Akapitzlist"/>
              <w:numPr>
                <w:ilvl w:val="0"/>
                <w:numId w:val="51"/>
              </w:numPr>
              <w:spacing w:after="160"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Minimalna liczba jednoczesnych połączeń: 3</w:t>
            </w:r>
            <w:r w:rsidRPr="00165DEF">
              <w:rPr>
                <w:rFonts w:ascii="Arial" w:hAnsi="Arial" w:cs="Arial"/>
                <w:sz w:val="22"/>
                <w:szCs w:val="22"/>
                <w:lang w:val="en-US"/>
              </w:rPr>
              <w:t>00 000</w:t>
            </w:r>
          </w:p>
          <w:p w14:paraId="1A8FACC5" w14:textId="77777777" w:rsidR="00165DEF" w:rsidRPr="00165DEF" w:rsidRDefault="00165DEF" w:rsidP="00A17774">
            <w:pPr>
              <w:pStyle w:val="Akapitzlist"/>
              <w:numPr>
                <w:ilvl w:val="0"/>
                <w:numId w:val="51"/>
              </w:numPr>
              <w:spacing w:after="160"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Minimalna przepustowość Firewall: 4 Gbps</w:t>
            </w:r>
          </w:p>
          <w:p w14:paraId="14E3B3C5" w14:textId="77777777" w:rsidR="00165DEF" w:rsidRPr="00165DEF" w:rsidRDefault="00165DEF" w:rsidP="00A17774">
            <w:pPr>
              <w:pStyle w:val="Akapitzlist"/>
              <w:numPr>
                <w:ilvl w:val="0"/>
                <w:numId w:val="51"/>
              </w:numPr>
              <w:spacing w:after="160"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Minimalna przepustowość IPS: 2 Gbps</w:t>
            </w:r>
          </w:p>
          <w:p w14:paraId="7E745ADD" w14:textId="77777777" w:rsidR="00165DEF" w:rsidRPr="00165DEF" w:rsidRDefault="00165DEF" w:rsidP="00A17774">
            <w:pPr>
              <w:pStyle w:val="Akapitzlist"/>
              <w:numPr>
                <w:ilvl w:val="0"/>
                <w:numId w:val="51"/>
              </w:numPr>
              <w:spacing w:after="160"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Minimalna przepustowość Threat Protection: 500 Mbps</w:t>
            </w:r>
          </w:p>
          <w:p w14:paraId="50CEC95E" w14:textId="77777777" w:rsidR="00165DEF" w:rsidRPr="00165DEF" w:rsidRDefault="00165DEF" w:rsidP="00A17774">
            <w:pPr>
              <w:pStyle w:val="Akapitzlist"/>
              <w:numPr>
                <w:ilvl w:val="0"/>
                <w:numId w:val="51"/>
              </w:numPr>
              <w:spacing w:after="160"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Minimalna przepustowość IPSec VPN: 1</w:t>
            </w:r>
            <w:r w:rsidRPr="00165DE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Gbps</w:t>
            </w:r>
          </w:p>
          <w:p w14:paraId="2810095F" w14:textId="77777777" w:rsidR="00165DEF" w:rsidRPr="00165DEF" w:rsidRDefault="00165DEF" w:rsidP="00A17774">
            <w:pPr>
              <w:pStyle w:val="Akapitzlist"/>
              <w:numPr>
                <w:ilvl w:val="0"/>
                <w:numId w:val="51"/>
              </w:numPr>
              <w:spacing w:after="160"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 xml:space="preserve">System realizujący funkcję Firewall musi być wyposażony w lokalny dysk o pojemności minimum 200 GB SSD do celów logowania i raportowania lub musi istnieć możliwość wykorzystania karty SD do celów logowania i raportowania. </w:t>
            </w:r>
          </w:p>
        </w:tc>
      </w:tr>
    </w:tbl>
    <w:p w14:paraId="76CE32C7" w14:textId="77777777" w:rsidR="00165DEF" w:rsidRPr="00165DEF" w:rsidRDefault="00165DEF" w:rsidP="00165DEF">
      <w:pPr>
        <w:pStyle w:val="Nagwek2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8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37"/>
        <w:gridCol w:w="7373"/>
      </w:tblGrid>
      <w:tr w:rsidR="00165DEF" w:rsidRPr="00165DEF" w14:paraId="35ECAEF7" w14:textId="77777777" w:rsidTr="00165DEF"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E3B1" w14:textId="77777777" w:rsidR="00165DEF" w:rsidRPr="00165DEF" w:rsidRDefault="00165DEF" w:rsidP="00165DE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78299413"/>
          </w:p>
          <w:p w14:paraId="21F1F09E" w14:textId="77777777" w:rsidR="00165DEF" w:rsidRPr="00165DEF" w:rsidRDefault="00165DEF" w:rsidP="00165DE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5DEF">
              <w:rPr>
                <w:rFonts w:ascii="Arial" w:hAnsi="Arial" w:cs="Arial"/>
                <w:b/>
                <w:sz w:val="22"/>
                <w:szCs w:val="22"/>
              </w:rPr>
              <w:t>PODSTAWOWE FUNKCJE SYSTEMU OCHRONY</w:t>
            </w:r>
          </w:p>
          <w:p w14:paraId="59A8A5C7" w14:textId="77777777" w:rsidR="00165DEF" w:rsidRPr="00165DEF" w:rsidRDefault="00165DEF" w:rsidP="00165DE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5DEF" w:rsidRPr="00165DEF" w14:paraId="1DBFDD26" w14:textId="77777777" w:rsidTr="00165DE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143E" w14:textId="77777777" w:rsidR="00165DEF" w:rsidRPr="00165DEF" w:rsidRDefault="00165DEF" w:rsidP="00165DE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65DEF">
              <w:rPr>
                <w:rFonts w:ascii="Arial" w:hAnsi="Arial" w:cs="Arial"/>
                <w:b/>
                <w:sz w:val="22"/>
                <w:szCs w:val="22"/>
              </w:rPr>
              <w:t>Zarządzanie i utrzymanie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788C" w14:textId="77777777" w:rsidR="00165DEF" w:rsidRPr="00165DEF" w:rsidRDefault="00165DEF" w:rsidP="00A17774">
            <w:pPr>
              <w:pStyle w:val="Akapitzlist"/>
              <w:numPr>
                <w:ilvl w:val="0"/>
                <w:numId w:val="52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być zarządzanie przez wbudowany webowy graficzny interfejs użytkownika (Web GUI), z poziomu portu konsolowego oraz za pośrednictwem bezpiecznego protokołu SSH.</w:t>
            </w:r>
          </w:p>
          <w:p w14:paraId="6A876D85" w14:textId="77777777" w:rsidR="00165DEF" w:rsidRPr="00165DEF" w:rsidRDefault="00165DEF" w:rsidP="00A17774">
            <w:pPr>
              <w:pStyle w:val="Akapitzlist"/>
              <w:numPr>
                <w:ilvl w:val="0"/>
                <w:numId w:val="52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Wbudowany webowy graficzny interfejs użytkownika musi oferować narzędzia diagnostyczne, co najmniej ping</w:t>
            </w:r>
          </w:p>
          <w:p w14:paraId="68817F46" w14:textId="77777777" w:rsidR="00165DEF" w:rsidRPr="00165DEF" w:rsidRDefault="00165DEF" w:rsidP="00A17774">
            <w:pPr>
              <w:pStyle w:val="Akapitzlist"/>
              <w:numPr>
                <w:ilvl w:val="0"/>
                <w:numId w:val="52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Interfejs graficzny musi zapewniać narzędzia do przechwytywania pakietów, wyświetlania otwartych połączeń sieciowych.</w:t>
            </w:r>
          </w:p>
          <w:p w14:paraId="4AFC9937" w14:textId="77777777" w:rsidR="00165DEF" w:rsidRPr="00165DEF" w:rsidRDefault="00165DEF" w:rsidP="00A17774">
            <w:pPr>
              <w:pStyle w:val="Akapitzlist"/>
              <w:numPr>
                <w:ilvl w:val="0"/>
                <w:numId w:val="52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oferować możliwość definiowania profili administracyjnych określających dostęp do poszczególnych modułów konfiguracyjnych systemu na prawach: brak dostępu, dostęp tylko do odczytu lub pełen odczyt i zapis.</w:t>
            </w:r>
          </w:p>
          <w:p w14:paraId="578EA553" w14:textId="77777777" w:rsidR="00165DEF" w:rsidRPr="00165DEF" w:rsidRDefault="00165DEF" w:rsidP="00A17774">
            <w:pPr>
              <w:pStyle w:val="Akapitzlist"/>
              <w:numPr>
                <w:ilvl w:val="0"/>
                <w:numId w:val="52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oferować możliwość zdefiniowania polityki bezpieczeństwa dla haseł administratorów  w zakresie minimalnej ilości znaków czy złożoności hasła.</w:t>
            </w:r>
          </w:p>
          <w:p w14:paraId="166952E5" w14:textId="77777777" w:rsidR="00165DEF" w:rsidRPr="00165DEF" w:rsidRDefault="00165DEF" w:rsidP="00A17774">
            <w:pPr>
              <w:pStyle w:val="Akapitzlist"/>
              <w:numPr>
                <w:ilvl w:val="0"/>
                <w:numId w:val="52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posiadać mechanizm informowania o aktualizacjach oprogramowania systemowego</w:t>
            </w:r>
          </w:p>
          <w:p w14:paraId="619DEAB0" w14:textId="77777777" w:rsidR="00165DEF" w:rsidRPr="00165DEF" w:rsidRDefault="00165DEF" w:rsidP="00A17774">
            <w:pPr>
              <w:pStyle w:val="Akapitzlist"/>
              <w:numPr>
                <w:ilvl w:val="0"/>
                <w:numId w:val="52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oferować możliwość zdefiniowania własnych obiektów typu sieć, usługa, host, harmonogram czasowy, użytkownik, grupa użytkowników.</w:t>
            </w:r>
          </w:p>
          <w:p w14:paraId="0241576E" w14:textId="77777777" w:rsidR="00165DEF" w:rsidRPr="00165DEF" w:rsidRDefault="00165DEF" w:rsidP="00A17774">
            <w:pPr>
              <w:pStyle w:val="Akapitzlist"/>
              <w:numPr>
                <w:ilvl w:val="0"/>
                <w:numId w:val="52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oferować samoobsługowy portal dla użytkowników celem zmniejszenia liczby zadań wymagających udziału administratora.</w:t>
            </w:r>
          </w:p>
          <w:p w14:paraId="1FC3C33F" w14:textId="77777777" w:rsidR="00165DEF" w:rsidRPr="00165DEF" w:rsidRDefault="00165DEF" w:rsidP="00A17774">
            <w:pPr>
              <w:pStyle w:val="Akapitzlist"/>
              <w:numPr>
                <w:ilvl w:val="0"/>
                <w:numId w:val="52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być wyposażony w mechanizm automatycznego powiadamiania za pośrednictwem protokołów SMTP lub SNMP</w:t>
            </w:r>
          </w:p>
          <w:p w14:paraId="342608C7" w14:textId="77777777" w:rsidR="00165DEF" w:rsidRPr="00165DEF" w:rsidRDefault="00165DEF" w:rsidP="00A17774">
            <w:pPr>
              <w:pStyle w:val="Akapitzlist"/>
              <w:numPr>
                <w:ilvl w:val="0"/>
                <w:numId w:val="52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oferować wsparcie dla protokołów SNMP v1, v2 i v3</w:t>
            </w:r>
          </w:p>
          <w:p w14:paraId="322B9050" w14:textId="77777777" w:rsidR="00165DEF" w:rsidRPr="00165DEF" w:rsidRDefault="00165DEF" w:rsidP="00A17774">
            <w:pPr>
              <w:pStyle w:val="Akapitzlist"/>
              <w:numPr>
                <w:ilvl w:val="0"/>
                <w:numId w:val="52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Wymagane jest aby rozwiązanie oferowało wbudowany mechanizm do tworzenia kopii zapasowych konfiguracji z zapisem do chmury producenta lub własnego serwera. Rozwiązanie musi oferować mechanizm pozwalający na automatyczne tworzenie kopii zapasowych w odstępach czasowych: codziennie, tygodniowo oraz miesięcznie.</w:t>
            </w:r>
          </w:p>
          <w:p w14:paraId="4C4C149E" w14:textId="77777777" w:rsidR="00165DEF" w:rsidRPr="00165DEF" w:rsidRDefault="00165DEF" w:rsidP="00A17774">
            <w:pPr>
              <w:pStyle w:val="Akapitzlist"/>
              <w:numPr>
                <w:ilvl w:val="0"/>
                <w:numId w:val="52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lastRenderedPageBreak/>
              <w:t>Rozwiązanie musi umożliwiać przechowywanie przynajmniej dwóch wersji oprogramowania systemowego (firmware)</w:t>
            </w:r>
          </w:p>
        </w:tc>
      </w:tr>
      <w:tr w:rsidR="00165DEF" w:rsidRPr="00165DEF" w14:paraId="6A56018D" w14:textId="77777777" w:rsidTr="00165DE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B5EC" w14:textId="77777777" w:rsidR="00165DEF" w:rsidRPr="00165DEF" w:rsidRDefault="00165DEF" w:rsidP="00165DE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65DEF">
              <w:rPr>
                <w:rFonts w:ascii="Arial" w:hAnsi="Arial" w:cs="Arial"/>
                <w:b/>
                <w:sz w:val="22"/>
                <w:szCs w:val="22"/>
              </w:rPr>
              <w:lastRenderedPageBreak/>
              <w:t>Zapora sieciowa, konfiguracja sieciowa oraz routing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04A4" w14:textId="77777777" w:rsidR="00165DEF" w:rsidRPr="00165DEF" w:rsidRDefault="00165DEF" w:rsidP="00A17774">
            <w:pPr>
              <w:pStyle w:val="Akapitzlist"/>
              <w:numPr>
                <w:ilvl w:val="0"/>
                <w:numId w:val="53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Wymagane jest aby zapora sieciowa działała w oparciu o mechanizm Stateful Deep Packet Inspection.</w:t>
            </w:r>
          </w:p>
          <w:p w14:paraId="3539BC41" w14:textId="77777777" w:rsidR="00165DEF" w:rsidRPr="00165DEF" w:rsidRDefault="00165DEF" w:rsidP="00A17774">
            <w:pPr>
              <w:pStyle w:val="Akapitzlist"/>
              <w:numPr>
                <w:ilvl w:val="0"/>
                <w:numId w:val="53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umożliwiać budowanie reguł zapory sieciowych w oparciu o takie obiekty jak elementy jak host, sieć, interfejs, harmonogram, port, protokół, użytkownik, grupa użytkowników, metoda uwierzytelnienia</w:t>
            </w:r>
          </w:p>
          <w:p w14:paraId="02F7D7B1" w14:textId="77777777" w:rsidR="00165DEF" w:rsidRPr="00165DEF" w:rsidRDefault="00165DEF" w:rsidP="00A17774">
            <w:pPr>
              <w:pStyle w:val="Akapitzlist"/>
              <w:numPr>
                <w:ilvl w:val="0"/>
                <w:numId w:val="53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umożliwiać budowanie reguł bezpieczeństwa dla użytkowników i grup użytkowników w oparciu o definiowane przez administratora harmonogramy czasowe.</w:t>
            </w:r>
          </w:p>
          <w:p w14:paraId="791A5F1D" w14:textId="77777777" w:rsidR="00165DEF" w:rsidRPr="00165DEF" w:rsidRDefault="00165DEF" w:rsidP="00A17774">
            <w:pPr>
              <w:pStyle w:val="Akapitzlist"/>
              <w:numPr>
                <w:ilvl w:val="0"/>
                <w:numId w:val="53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pozwolić na definiowanie własnych polityk NAT wraz z IP masquerading.</w:t>
            </w:r>
          </w:p>
          <w:p w14:paraId="03BFD620" w14:textId="77777777" w:rsidR="00165DEF" w:rsidRPr="00165DEF" w:rsidRDefault="00165DEF" w:rsidP="00A17774">
            <w:pPr>
              <w:pStyle w:val="Akapitzlist"/>
              <w:numPr>
                <w:ilvl w:val="0"/>
                <w:numId w:val="53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zapewniać ochronę przed atakami DoS czy DDoS (flood protection).</w:t>
            </w:r>
          </w:p>
          <w:p w14:paraId="7186341B" w14:textId="77777777" w:rsidR="00165DEF" w:rsidRPr="00165DEF" w:rsidRDefault="00165DEF" w:rsidP="00A17774">
            <w:pPr>
              <w:pStyle w:val="Akapitzlist"/>
              <w:numPr>
                <w:ilvl w:val="0"/>
                <w:numId w:val="53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zapewniać ochronę przed skanowaniem portów (portscan blocking).</w:t>
            </w:r>
          </w:p>
          <w:p w14:paraId="4489EFA3" w14:textId="77777777" w:rsidR="00165DEF" w:rsidRPr="00165DEF" w:rsidRDefault="00165DEF" w:rsidP="00A17774">
            <w:pPr>
              <w:pStyle w:val="Akapitzlist"/>
              <w:numPr>
                <w:ilvl w:val="0"/>
                <w:numId w:val="53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zapewniać blokowanie ruchu na podstawie kraju pochodzenia (geolokalizacja IP).</w:t>
            </w:r>
          </w:p>
          <w:p w14:paraId="7ABB158E" w14:textId="77777777" w:rsidR="00165DEF" w:rsidRPr="00165DEF" w:rsidRDefault="00165DEF" w:rsidP="00A17774">
            <w:pPr>
              <w:pStyle w:val="Akapitzlist"/>
              <w:numPr>
                <w:ilvl w:val="0"/>
                <w:numId w:val="53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zapewniać obsługę routingu statycznego.</w:t>
            </w:r>
          </w:p>
          <w:p w14:paraId="7636E484" w14:textId="77777777" w:rsidR="00165DEF" w:rsidRPr="00165DEF" w:rsidRDefault="00165DEF" w:rsidP="00A17774">
            <w:pPr>
              <w:pStyle w:val="Akapitzlist"/>
              <w:numPr>
                <w:ilvl w:val="0"/>
                <w:numId w:val="53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zapewniać obsługę protokołów routingu dynamicznego (RIP, OSPF, BGP).</w:t>
            </w:r>
          </w:p>
          <w:p w14:paraId="32E98694" w14:textId="77777777" w:rsidR="00165DEF" w:rsidRPr="00165DEF" w:rsidRDefault="00165DEF" w:rsidP="00A17774">
            <w:pPr>
              <w:pStyle w:val="Akapitzlist"/>
              <w:numPr>
                <w:ilvl w:val="0"/>
                <w:numId w:val="53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oferować możliwość łączenia interfejsów w warstwie L2 (bridge) wraz z obsługą RSTP oraz MSTP.</w:t>
            </w:r>
          </w:p>
          <w:p w14:paraId="43DCA186" w14:textId="77777777" w:rsidR="00165DEF" w:rsidRPr="00165DEF" w:rsidRDefault="00165DEF" w:rsidP="00A17774">
            <w:pPr>
              <w:pStyle w:val="Akapitzlist"/>
              <w:numPr>
                <w:ilvl w:val="0"/>
                <w:numId w:val="53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oferować funkcjonalność serwera DHCP lub DHCP Relay.</w:t>
            </w:r>
          </w:p>
          <w:p w14:paraId="022D6FA5" w14:textId="77777777" w:rsidR="00165DEF" w:rsidRPr="00165DEF" w:rsidRDefault="00165DEF" w:rsidP="00A17774">
            <w:pPr>
              <w:pStyle w:val="Akapitzlist"/>
              <w:numPr>
                <w:ilvl w:val="0"/>
                <w:numId w:val="53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oferować wsparcie dla IEEE 802.1Q VLAN z niezależnymi pulami DHCP.</w:t>
            </w:r>
          </w:p>
          <w:p w14:paraId="2420B7E1" w14:textId="77777777" w:rsidR="00165DEF" w:rsidRPr="00165DEF" w:rsidRDefault="00165DEF" w:rsidP="00A17774">
            <w:pPr>
              <w:pStyle w:val="Akapitzlist"/>
              <w:numPr>
                <w:ilvl w:val="0"/>
                <w:numId w:val="53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 xml:space="preserve">Rozwiązanie musi zapewniać rozkład ruchu pomiędzy wieloma interfejsami WAN, z automatyczną diagnostyką łączy oraz automatycznym przełączaniem ruchu w przypadku awarii łącza. </w:t>
            </w:r>
          </w:p>
          <w:p w14:paraId="163AE94B" w14:textId="77777777" w:rsidR="00165DEF" w:rsidRPr="00165DEF" w:rsidRDefault="00165DEF" w:rsidP="00A17774">
            <w:pPr>
              <w:pStyle w:val="Akapitzlist"/>
              <w:numPr>
                <w:ilvl w:val="0"/>
                <w:numId w:val="53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umożliwiać rozkładanie ruchu do Internetu w oparciu o wagi poszczególnych bram ISP.</w:t>
            </w:r>
          </w:p>
          <w:p w14:paraId="6D148F5A" w14:textId="77777777" w:rsidR="00165DEF" w:rsidRPr="00165DEF" w:rsidRDefault="00165DEF" w:rsidP="00A17774">
            <w:pPr>
              <w:pStyle w:val="Akapitzlist"/>
              <w:numPr>
                <w:ilvl w:val="0"/>
                <w:numId w:val="53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Wymagane jest by rozwiązanie zapewniało obsługę modemu USB LTE np. jako łącze zapasowe .</w:t>
            </w:r>
          </w:p>
          <w:p w14:paraId="48CC56DF" w14:textId="77777777" w:rsidR="00165DEF" w:rsidRPr="00165DEF" w:rsidRDefault="00165DEF" w:rsidP="00A17774">
            <w:pPr>
              <w:pStyle w:val="Akapitzlist"/>
              <w:numPr>
                <w:ilvl w:val="0"/>
                <w:numId w:val="53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 xml:space="preserve">Rozwiązanie musi dawać możliwość wykorzystania mechanizmu SD-WAN poprzez analizę stanu łącza w czasie rzeczywistym i dynamicznym wyborze najkorzystniejszego łącza. </w:t>
            </w:r>
          </w:p>
          <w:p w14:paraId="622D877F" w14:textId="77777777" w:rsidR="00165DEF" w:rsidRPr="00165DEF" w:rsidRDefault="00165DEF" w:rsidP="00A17774">
            <w:pPr>
              <w:pStyle w:val="Akapitzlist"/>
              <w:numPr>
                <w:ilvl w:val="0"/>
                <w:numId w:val="53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W zakresie SD-WAN urządzenie ma zapewniać obsługę mechanizmu SLA (monitorowanie opóźnienia, jitter, wskaźnika utraty pakietów).</w:t>
            </w:r>
          </w:p>
          <w:p w14:paraId="07B3EEDA" w14:textId="77777777" w:rsidR="00165DEF" w:rsidRPr="00165DEF" w:rsidRDefault="00165DEF" w:rsidP="00A17774">
            <w:pPr>
              <w:pStyle w:val="Akapitzlist"/>
              <w:numPr>
                <w:ilvl w:val="0"/>
                <w:numId w:val="53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dawać możliwość optymalizacji ruchu wychodzącego w dostępie do określonych usług.</w:t>
            </w:r>
          </w:p>
          <w:p w14:paraId="1CDEE143" w14:textId="77777777" w:rsidR="00165DEF" w:rsidRPr="00165DEF" w:rsidRDefault="00165DEF" w:rsidP="00A17774">
            <w:pPr>
              <w:pStyle w:val="Akapitzlist"/>
              <w:numPr>
                <w:ilvl w:val="0"/>
                <w:numId w:val="53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Monitorowanie dostępności łącza musi być możliwe w oparciu o ICMP oraz TCP.</w:t>
            </w:r>
          </w:p>
          <w:p w14:paraId="2D74866E" w14:textId="77777777" w:rsidR="00165DEF" w:rsidRPr="00165DEF" w:rsidRDefault="00165DEF" w:rsidP="00A17774">
            <w:pPr>
              <w:pStyle w:val="Akapitzlist"/>
              <w:numPr>
                <w:ilvl w:val="0"/>
                <w:numId w:val="53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 xml:space="preserve">System musi dawać możliwość realizacji routingu statycznego w oparciu o polityki automatycznego wyboru łącza w trybie failover. </w:t>
            </w:r>
          </w:p>
        </w:tc>
      </w:tr>
      <w:tr w:rsidR="00165DEF" w:rsidRPr="00165DEF" w14:paraId="5D5BB274" w14:textId="77777777" w:rsidTr="00165DE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6507" w14:textId="77777777" w:rsidR="00165DEF" w:rsidRPr="00165DEF" w:rsidRDefault="00165DEF" w:rsidP="00165DE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65DEF">
              <w:rPr>
                <w:rFonts w:ascii="Arial" w:hAnsi="Arial" w:cs="Arial"/>
                <w:b/>
                <w:sz w:val="22"/>
                <w:szCs w:val="22"/>
              </w:rPr>
              <w:lastRenderedPageBreak/>
              <w:t>Podstawowe kształtowanie pasma oraz limity ilości danych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791D" w14:textId="77777777" w:rsidR="00165DEF" w:rsidRPr="00165DEF" w:rsidRDefault="00165DEF" w:rsidP="00A17774">
            <w:pPr>
              <w:pStyle w:val="Akapitzlist"/>
              <w:numPr>
                <w:ilvl w:val="0"/>
                <w:numId w:val="54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zapewniać możliwość elastycznego kształtowania pasma (QoS) dla użytkownika, hosta lub połączenia.</w:t>
            </w:r>
          </w:p>
          <w:p w14:paraId="77D91085" w14:textId="77777777" w:rsidR="00165DEF" w:rsidRPr="00165DEF" w:rsidRDefault="00165DEF" w:rsidP="00A17774">
            <w:pPr>
              <w:pStyle w:val="Akapitzlist"/>
              <w:numPr>
                <w:ilvl w:val="0"/>
                <w:numId w:val="54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mieć zaimplementowane mechanizmy optymalizujące ruch VoIP.</w:t>
            </w:r>
          </w:p>
        </w:tc>
      </w:tr>
      <w:tr w:rsidR="00165DEF" w:rsidRPr="00165DEF" w14:paraId="6D8E3A52" w14:textId="77777777" w:rsidTr="00165DE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FAF6" w14:textId="77777777" w:rsidR="00165DEF" w:rsidRPr="00165DEF" w:rsidRDefault="00165DEF" w:rsidP="00165DE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65DEF">
              <w:rPr>
                <w:rFonts w:ascii="Arial" w:hAnsi="Arial" w:cs="Arial"/>
                <w:b/>
                <w:sz w:val="22"/>
                <w:szCs w:val="22"/>
              </w:rPr>
              <w:t>Autoryzacja użytkowników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7BA5" w14:textId="77777777" w:rsidR="00165DEF" w:rsidRPr="00165DEF" w:rsidRDefault="00165DEF" w:rsidP="00A17774">
            <w:pPr>
              <w:pStyle w:val="Akapitzlist"/>
              <w:numPr>
                <w:ilvl w:val="0"/>
                <w:numId w:val="55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być wyposażone w lokalną bazę użytkowników umożliwiającą wykreowanie nie mniej niż 100 kont.</w:t>
            </w:r>
          </w:p>
          <w:p w14:paraId="62FD3F55" w14:textId="77777777" w:rsidR="00165DEF" w:rsidRPr="00165DEF" w:rsidRDefault="00165DEF" w:rsidP="00A17774">
            <w:pPr>
              <w:pStyle w:val="Akapitzlist"/>
              <w:numPr>
                <w:ilvl w:val="0"/>
                <w:numId w:val="55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zapewniać możliwość autentykacji w oparciu o Active Directory, RADIUS i LDAP</w:t>
            </w:r>
          </w:p>
          <w:p w14:paraId="28738A47" w14:textId="77777777" w:rsidR="00165DEF" w:rsidRPr="00165DEF" w:rsidRDefault="00165DEF" w:rsidP="00A17774">
            <w:pPr>
              <w:pStyle w:val="Akapitzlist"/>
              <w:numPr>
                <w:ilvl w:val="0"/>
                <w:numId w:val="55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umożliwiać automatyczne uwierzytelnianie i identyfikowanie użytkowników w trybie Single Sign On (SSO) w środowiskach opartych o Active Directory</w:t>
            </w:r>
          </w:p>
          <w:p w14:paraId="738C9CEF" w14:textId="77777777" w:rsidR="00165DEF" w:rsidRPr="00165DEF" w:rsidRDefault="00165DEF" w:rsidP="00A17774">
            <w:pPr>
              <w:pStyle w:val="Akapitzlist"/>
              <w:numPr>
                <w:ilvl w:val="0"/>
                <w:numId w:val="55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zapewniać możliwość uwierzytelniania klientów VPN w tym IPSec, SSL, PPTP.</w:t>
            </w:r>
          </w:p>
          <w:p w14:paraId="746D602D" w14:textId="77777777" w:rsidR="00165DEF" w:rsidRPr="00165DEF" w:rsidRDefault="00165DEF" w:rsidP="00A17774">
            <w:pPr>
              <w:pStyle w:val="Akapitzlist"/>
              <w:numPr>
                <w:ilvl w:val="0"/>
                <w:numId w:val="55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oferować możliwość uwierzytelniania przez wbudowany Captive Portal.</w:t>
            </w:r>
          </w:p>
          <w:p w14:paraId="230F9928" w14:textId="77777777" w:rsidR="00165DEF" w:rsidRPr="00165DEF" w:rsidRDefault="00165DEF" w:rsidP="00A17774">
            <w:pPr>
              <w:pStyle w:val="Akapitzlist"/>
              <w:numPr>
                <w:ilvl w:val="0"/>
                <w:numId w:val="55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posiadać wbudowany moduł zapewniający uwierzytelnianie na poziomie 2FA poprzez zastosowanie czasowych haseł jednorazowych (TOTP).</w:t>
            </w:r>
          </w:p>
          <w:p w14:paraId="28736248" w14:textId="77777777" w:rsidR="00165DEF" w:rsidRPr="00165DEF" w:rsidRDefault="00165DEF" w:rsidP="00A17774">
            <w:pPr>
              <w:pStyle w:val="Akapitzlist"/>
              <w:numPr>
                <w:ilvl w:val="0"/>
                <w:numId w:val="55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 xml:space="preserve">Metoda 2FA musi dawać możliwość wykorzystania haseł TOTP w ramach tuneli SSLVPN, IPSec, jak również logowania do portalu uwierzytelniania, webowego interfejsu administracyjnego i SSH. </w:t>
            </w:r>
          </w:p>
        </w:tc>
      </w:tr>
      <w:tr w:rsidR="00165DEF" w:rsidRPr="00165DEF" w14:paraId="499E1FDE" w14:textId="77777777" w:rsidTr="00165DE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57A6" w14:textId="77777777" w:rsidR="00165DEF" w:rsidRPr="00165DEF" w:rsidRDefault="00165DEF" w:rsidP="00165DE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65DEF">
              <w:rPr>
                <w:rFonts w:ascii="Arial" w:hAnsi="Arial" w:cs="Arial"/>
                <w:b/>
                <w:sz w:val="22"/>
                <w:szCs w:val="22"/>
              </w:rPr>
              <w:t>Samoobsługowy portal dla użytkowników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3885" w14:textId="77777777" w:rsidR="00165DEF" w:rsidRPr="00165DEF" w:rsidRDefault="00165DEF" w:rsidP="00A17774">
            <w:pPr>
              <w:pStyle w:val="Akapitzlist"/>
              <w:numPr>
                <w:ilvl w:val="0"/>
                <w:numId w:val="56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udostępniać plik instalacyjny klienta SSL VPN dla Windows (wraz z konfiguracją).</w:t>
            </w:r>
          </w:p>
          <w:p w14:paraId="05F82F85" w14:textId="77777777" w:rsidR="00165DEF" w:rsidRPr="00165DEF" w:rsidRDefault="00165DEF" w:rsidP="00A17774">
            <w:pPr>
              <w:pStyle w:val="Akapitzlist"/>
              <w:numPr>
                <w:ilvl w:val="0"/>
                <w:numId w:val="56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udostępniać plik z konfiguracją dla klienta OpenVPN dla Windows, Mac OS X, Linux, iOS, Android</w:t>
            </w:r>
          </w:p>
          <w:p w14:paraId="1D43B5B2" w14:textId="77777777" w:rsidR="00165DEF" w:rsidRPr="00165DEF" w:rsidRDefault="00165DEF" w:rsidP="00A17774">
            <w:pPr>
              <w:pStyle w:val="Akapitzlist"/>
              <w:numPr>
                <w:ilvl w:val="0"/>
                <w:numId w:val="56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umożliwiać zmianę hasła.</w:t>
            </w:r>
          </w:p>
        </w:tc>
      </w:tr>
      <w:tr w:rsidR="00165DEF" w:rsidRPr="00165DEF" w14:paraId="00C781CC" w14:textId="77777777" w:rsidTr="00165DE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55F3" w14:textId="77777777" w:rsidR="00165DEF" w:rsidRPr="00165DEF" w:rsidRDefault="00165DEF" w:rsidP="00165DE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65DEF">
              <w:rPr>
                <w:rFonts w:ascii="Arial" w:hAnsi="Arial" w:cs="Arial"/>
                <w:b/>
                <w:sz w:val="22"/>
                <w:szCs w:val="22"/>
              </w:rPr>
              <w:t>Podstawowe opcje VPN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1DFF" w14:textId="77777777" w:rsidR="00165DEF" w:rsidRPr="00165DEF" w:rsidRDefault="00165DEF" w:rsidP="00165DE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zapewniać funkcjonalność koncentratora VPN w zakresie połączeń:</w:t>
            </w:r>
          </w:p>
          <w:p w14:paraId="18C2ADDC" w14:textId="77777777" w:rsidR="00165DEF" w:rsidRPr="00165DEF" w:rsidRDefault="00165DEF" w:rsidP="00A17774">
            <w:pPr>
              <w:pStyle w:val="Akapitzlist"/>
              <w:numPr>
                <w:ilvl w:val="0"/>
                <w:numId w:val="57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Site-to-site VPN: IPSec, 256-bit AES/3DES, autoryzacja z użyciem klucza RSA, PKI (X.509) lub współdzielonego klucza Pre-Shared Key (PSK)</w:t>
            </w:r>
          </w:p>
          <w:p w14:paraId="7F948BE3" w14:textId="77777777" w:rsidR="00165DEF" w:rsidRPr="00165DEF" w:rsidRDefault="00165DEF" w:rsidP="00A17774">
            <w:pPr>
              <w:pStyle w:val="Akapitzlist"/>
              <w:numPr>
                <w:ilvl w:val="0"/>
                <w:numId w:val="57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Client-to-site VPN: IPSec, PPTP, SSL (klient dla Windows dostępny z poziomu samoobsługowego portalu użytkownika).</w:t>
            </w:r>
          </w:p>
        </w:tc>
      </w:tr>
      <w:tr w:rsidR="00165DEF" w:rsidRPr="00165DEF" w14:paraId="3EAD57A1" w14:textId="77777777" w:rsidTr="00165DEF"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2C2E" w14:textId="77777777" w:rsidR="00165DEF" w:rsidRPr="00165DEF" w:rsidRDefault="00165DEF" w:rsidP="00165DE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6A959D" w14:textId="77777777" w:rsidR="00165DEF" w:rsidRPr="00165DEF" w:rsidRDefault="00165DEF" w:rsidP="00165DE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5DEF">
              <w:rPr>
                <w:rFonts w:ascii="Arial" w:hAnsi="Arial" w:cs="Arial"/>
                <w:b/>
                <w:sz w:val="22"/>
                <w:szCs w:val="22"/>
              </w:rPr>
              <w:t>OCHRONA SIECI</w:t>
            </w:r>
          </w:p>
          <w:p w14:paraId="4CFA7027" w14:textId="77777777" w:rsidR="00165DEF" w:rsidRPr="00165DEF" w:rsidRDefault="00165DEF" w:rsidP="00165DE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DEF" w:rsidRPr="00165DEF" w14:paraId="2BBE9B25" w14:textId="77777777" w:rsidTr="00165DE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9A5A" w14:textId="77777777" w:rsidR="00165DEF" w:rsidRPr="00165DEF" w:rsidRDefault="00165DEF" w:rsidP="00165DE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65DEF">
              <w:rPr>
                <w:rFonts w:ascii="Arial" w:hAnsi="Arial" w:cs="Arial"/>
                <w:b/>
                <w:sz w:val="22"/>
                <w:szCs w:val="22"/>
              </w:rPr>
              <w:t>IPS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2087" w14:textId="77777777" w:rsidR="00165DEF" w:rsidRPr="00165DEF" w:rsidRDefault="00165DEF" w:rsidP="00A17774">
            <w:pPr>
              <w:pStyle w:val="Akapitzlist"/>
              <w:numPr>
                <w:ilvl w:val="0"/>
                <w:numId w:val="58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Dodatkowy moduł ochrony klasy IPS z bazą minimum 1000 sygnatur.</w:t>
            </w:r>
          </w:p>
          <w:p w14:paraId="12218681" w14:textId="77777777" w:rsidR="00165DEF" w:rsidRPr="00165DEF" w:rsidRDefault="00165DEF" w:rsidP="00A17774">
            <w:pPr>
              <w:pStyle w:val="Akapitzlist"/>
              <w:numPr>
                <w:ilvl w:val="0"/>
                <w:numId w:val="58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zapewniać możliwość dodawania własnych sygnatur IPS.</w:t>
            </w:r>
          </w:p>
          <w:p w14:paraId="2B31C3D4" w14:textId="77777777" w:rsidR="00165DEF" w:rsidRPr="00165DEF" w:rsidRDefault="00165DEF" w:rsidP="00A17774">
            <w:pPr>
              <w:pStyle w:val="Akapitzlist"/>
              <w:numPr>
                <w:ilvl w:val="0"/>
                <w:numId w:val="58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Wymagane jest by system automatycznie aktualizował sygnatury zagrożeń.</w:t>
            </w:r>
          </w:p>
          <w:p w14:paraId="2F326200" w14:textId="77777777" w:rsidR="00165DEF" w:rsidRPr="00165DEF" w:rsidRDefault="00165DEF" w:rsidP="00A17774">
            <w:pPr>
              <w:pStyle w:val="Akapitzlist"/>
              <w:numPr>
                <w:ilvl w:val="0"/>
                <w:numId w:val="58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oferować możliwość wyłączenia/włączenia poszczególnych kategorii/sygnatur</w:t>
            </w:r>
          </w:p>
          <w:p w14:paraId="3AE66681" w14:textId="77777777" w:rsidR="00165DEF" w:rsidRPr="00165DEF" w:rsidRDefault="00165DEF" w:rsidP="00A17774">
            <w:pPr>
              <w:pStyle w:val="Akapitzlist"/>
              <w:numPr>
                <w:ilvl w:val="0"/>
                <w:numId w:val="58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generować alerty w przypadku wykrycia ataku.</w:t>
            </w:r>
          </w:p>
          <w:p w14:paraId="33F727CC" w14:textId="77777777" w:rsidR="00165DEF" w:rsidRPr="00165DEF" w:rsidRDefault="00165DEF" w:rsidP="00A17774">
            <w:pPr>
              <w:pStyle w:val="Akapitzlist"/>
              <w:numPr>
                <w:ilvl w:val="0"/>
                <w:numId w:val="58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 xml:space="preserve">System bezpieczeństwa musi posiadać moduł wykrywania typu oprogramowania sieciowego, które jest uruchomione na stacjach </w:t>
            </w:r>
            <w:r w:rsidRPr="00165DEF">
              <w:rPr>
                <w:rFonts w:ascii="Arial" w:hAnsi="Arial" w:cs="Arial"/>
                <w:sz w:val="22"/>
                <w:szCs w:val="22"/>
              </w:rPr>
              <w:lastRenderedPageBreak/>
              <w:t>roboczych w obrębie chronionej sieci i komunikuje się z siecią Internet. W przypadku kiedy system nie posiada wbudowanego modułu wykrywania typu oprogramowania sieciowego musi być dostarczony zewnętrzny system w postaci dedykowanej, odpowiednio zabezpieczonej platformy sprzętowej lub programowej. Moduł ma nie tylko wykrywać uruchomione oprogramowanie sieciowe, ale również wykrywać i informować o lukach i podatnościach występujących w wykrytym oprogramowaniu przykładowo poprzez opis wskazanej podatności lub oznaczenie ryzyka związanego z działaniem aplikacji za pomocą skali lub kolorów</w:t>
            </w:r>
          </w:p>
        </w:tc>
      </w:tr>
      <w:tr w:rsidR="00165DEF" w:rsidRPr="00165DEF" w14:paraId="18B86CC0" w14:textId="77777777" w:rsidTr="00165DEF"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B2B5" w14:textId="77777777" w:rsidR="00165DEF" w:rsidRPr="00165DEF" w:rsidRDefault="00165DEF" w:rsidP="00165DE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9EA28B" w14:textId="77777777" w:rsidR="00165DEF" w:rsidRPr="00165DEF" w:rsidRDefault="00165DEF" w:rsidP="00165DE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5DEF">
              <w:rPr>
                <w:rFonts w:ascii="Arial" w:hAnsi="Arial" w:cs="Arial"/>
                <w:b/>
                <w:sz w:val="22"/>
                <w:szCs w:val="22"/>
              </w:rPr>
              <w:t>OCHRONA I KONTORLA WEB ORAZ APLIKACJI</w:t>
            </w:r>
          </w:p>
          <w:p w14:paraId="1DCE91B4" w14:textId="77777777" w:rsidR="00165DEF" w:rsidRPr="00165DEF" w:rsidRDefault="00165DEF" w:rsidP="00165DE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5DEF" w:rsidRPr="00165DEF" w14:paraId="76679F17" w14:textId="77777777" w:rsidTr="00165DE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CABA" w14:textId="77777777" w:rsidR="00165DEF" w:rsidRPr="00165DEF" w:rsidRDefault="00165DEF" w:rsidP="00165DE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65DEF">
              <w:rPr>
                <w:rFonts w:ascii="Arial" w:hAnsi="Arial" w:cs="Arial"/>
                <w:b/>
                <w:sz w:val="22"/>
                <w:szCs w:val="22"/>
              </w:rPr>
              <w:t>Ochrona i kontrola Web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E3EA0" w14:textId="77777777" w:rsidR="00165DEF" w:rsidRPr="00165DEF" w:rsidRDefault="00165DEF" w:rsidP="00A17774">
            <w:pPr>
              <w:pStyle w:val="Akapitzlist"/>
              <w:numPr>
                <w:ilvl w:val="0"/>
                <w:numId w:val="59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działać jako Transparent Web Proxy filtrując treści oraz szkodliwe oprogramowanie w obrębie protokołów HTTP i HTTPS.</w:t>
            </w:r>
          </w:p>
          <w:p w14:paraId="1115601D" w14:textId="77777777" w:rsidR="00165DEF" w:rsidRPr="00165DEF" w:rsidRDefault="00165DEF" w:rsidP="00A17774">
            <w:pPr>
              <w:pStyle w:val="Akapitzlist"/>
              <w:numPr>
                <w:ilvl w:val="0"/>
                <w:numId w:val="59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oferujący inspekcję i ochronę przed malware dla protokołów HTTP, HTTPS oraz FTP.</w:t>
            </w:r>
          </w:p>
          <w:p w14:paraId="7C14DFCB" w14:textId="77777777" w:rsidR="00165DEF" w:rsidRPr="00165DEF" w:rsidRDefault="00165DEF" w:rsidP="00A17774">
            <w:pPr>
              <w:pStyle w:val="Akapitzlist"/>
              <w:numPr>
                <w:ilvl w:val="0"/>
                <w:numId w:val="59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 xml:space="preserve">Rozwiązanie musi zapewniać skanowanie AV plików w czasie rzeczywistym poprzez komercyjny antywirus. </w:t>
            </w:r>
          </w:p>
          <w:p w14:paraId="47DA75D7" w14:textId="77777777" w:rsidR="00165DEF" w:rsidRPr="00165DEF" w:rsidRDefault="00165DEF" w:rsidP="00A17774">
            <w:pPr>
              <w:pStyle w:val="Akapitzlist"/>
              <w:numPr>
                <w:ilvl w:val="0"/>
                <w:numId w:val="59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oferować funkcję inspekcji z obsługą protokołu TLS 1.3 oraz z tzw. walidacją certyfikatów.</w:t>
            </w:r>
          </w:p>
          <w:p w14:paraId="22E7A621" w14:textId="77777777" w:rsidR="00165DEF" w:rsidRPr="00165DEF" w:rsidRDefault="00165DEF" w:rsidP="00A17774">
            <w:pPr>
              <w:pStyle w:val="Akapitzlist"/>
              <w:numPr>
                <w:ilvl w:val="0"/>
                <w:numId w:val="59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filtrować pliki na podstawie MIME.</w:t>
            </w:r>
          </w:p>
          <w:p w14:paraId="2BDCFE7B" w14:textId="77777777" w:rsidR="00165DEF" w:rsidRPr="00165DEF" w:rsidRDefault="00165DEF" w:rsidP="00A17774">
            <w:pPr>
              <w:pStyle w:val="Akapitzlist"/>
              <w:numPr>
                <w:ilvl w:val="0"/>
                <w:numId w:val="59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oferować możliwość filtrowania wyników wyszukiwania z użyciem SafeSearch.</w:t>
            </w:r>
          </w:p>
          <w:p w14:paraId="581B7AE4" w14:textId="77777777" w:rsidR="00165DEF" w:rsidRPr="00165DEF" w:rsidRDefault="00165DEF" w:rsidP="00A17774">
            <w:pPr>
              <w:pStyle w:val="Akapitzlist"/>
              <w:numPr>
                <w:ilvl w:val="0"/>
                <w:numId w:val="59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zawierać przynajmniej 65 kategorii stron www i umożliwiać tworzenie własnych kategorii stron www.</w:t>
            </w:r>
          </w:p>
          <w:p w14:paraId="31465E3C" w14:textId="77777777" w:rsidR="00165DEF" w:rsidRPr="00165DEF" w:rsidRDefault="00165DEF" w:rsidP="00A17774">
            <w:pPr>
              <w:pStyle w:val="Akapitzlist"/>
              <w:numPr>
                <w:ilvl w:val="0"/>
                <w:numId w:val="59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zapewniać możliwość blokowanie i wysyłania treści poprzez HTTP i HTTPS.</w:t>
            </w:r>
          </w:p>
          <w:p w14:paraId="739A02BA" w14:textId="77777777" w:rsidR="00165DEF" w:rsidRPr="00165DEF" w:rsidRDefault="00165DEF" w:rsidP="00A17774">
            <w:pPr>
              <w:pStyle w:val="Akapitzlist"/>
              <w:numPr>
                <w:ilvl w:val="0"/>
                <w:numId w:val="59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wyświetlać komunikat o przyczynie zablokowania dostępu do strony www. Administrator musi mieć możliwość edytowania treści komunikatu i dodania logo Zamawiającego.</w:t>
            </w:r>
          </w:p>
        </w:tc>
      </w:tr>
      <w:tr w:rsidR="00165DEF" w:rsidRPr="00165DEF" w14:paraId="01D92DC8" w14:textId="77777777" w:rsidTr="00165DE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2993" w14:textId="77777777" w:rsidR="00165DEF" w:rsidRPr="00165DEF" w:rsidRDefault="00165DEF" w:rsidP="00165DE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65DEF">
              <w:rPr>
                <w:rFonts w:ascii="Arial" w:hAnsi="Arial" w:cs="Arial"/>
                <w:b/>
                <w:sz w:val="22"/>
                <w:szCs w:val="22"/>
              </w:rPr>
              <w:t>Ochrona i kontrola aplikacji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9563" w14:textId="77777777" w:rsidR="00165DEF" w:rsidRPr="00165DEF" w:rsidRDefault="00165DEF" w:rsidP="00A17774">
            <w:pPr>
              <w:pStyle w:val="Akapitzlist"/>
              <w:numPr>
                <w:ilvl w:val="0"/>
                <w:numId w:val="60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zapewniać automatyczną aktualizację sygnatur aplikacji.</w:t>
            </w:r>
          </w:p>
          <w:p w14:paraId="6341DE84" w14:textId="77777777" w:rsidR="00165DEF" w:rsidRPr="00165DEF" w:rsidRDefault="00165DEF" w:rsidP="00A17774">
            <w:pPr>
              <w:pStyle w:val="Akapitzlist"/>
              <w:numPr>
                <w:ilvl w:val="0"/>
                <w:numId w:val="60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 xml:space="preserve">Rozwiązanie musi umożliwiać wykrywanie i kontrolę mikroaplikacji (np. Gry portalu Facebook) </w:t>
            </w:r>
          </w:p>
          <w:p w14:paraId="7102573A" w14:textId="77777777" w:rsidR="00165DEF" w:rsidRPr="00165DEF" w:rsidRDefault="00165DEF" w:rsidP="00A17774">
            <w:pPr>
              <w:pStyle w:val="Akapitzlist"/>
              <w:numPr>
                <w:ilvl w:val="0"/>
                <w:numId w:val="60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identyfikować aplikacje niezależnie od wykorzystywanego portu, protokołu, szyfrowania.</w:t>
            </w:r>
          </w:p>
        </w:tc>
      </w:tr>
      <w:tr w:rsidR="00165DEF" w:rsidRPr="00165DEF" w14:paraId="5B332611" w14:textId="77777777" w:rsidTr="00165DE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FFBE" w14:textId="77777777" w:rsidR="00165DEF" w:rsidRPr="00165DEF" w:rsidRDefault="00165DEF" w:rsidP="00165DE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65DEF">
              <w:rPr>
                <w:rFonts w:ascii="Arial" w:hAnsi="Arial" w:cs="Arial"/>
                <w:b/>
                <w:sz w:val="22"/>
                <w:szCs w:val="22"/>
              </w:rPr>
              <w:t>Kształtowanie pasma dla Web i Aplikacji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C457" w14:textId="77777777" w:rsidR="00165DEF" w:rsidRPr="00165DEF" w:rsidRDefault="00165DEF" w:rsidP="00A17774">
            <w:pPr>
              <w:pStyle w:val="Akapitzlist"/>
              <w:numPr>
                <w:ilvl w:val="0"/>
                <w:numId w:val="61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 xml:space="preserve">Rozwiązanie musi oferować funkcjonalność pozwalającą na kształtowanie pasma dla aplikacji celem ograniczenia lub zagwarantowania odpowiedniego pasma w kierunku upload/download. </w:t>
            </w:r>
          </w:p>
          <w:p w14:paraId="0A60FD70" w14:textId="77777777" w:rsidR="00165DEF" w:rsidRPr="00165DEF" w:rsidRDefault="00165DEF" w:rsidP="00A17774">
            <w:pPr>
              <w:pStyle w:val="Akapitzlist"/>
              <w:numPr>
                <w:ilvl w:val="0"/>
                <w:numId w:val="61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zapewniać możliwość nadawania priorytetów dla określonego typu ruchu.</w:t>
            </w:r>
          </w:p>
          <w:p w14:paraId="45E772FD" w14:textId="77777777" w:rsidR="00165DEF" w:rsidRPr="00165DEF" w:rsidRDefault="00165DEF" w:rsidP="00A17774">
            <w:pPr>
              <w:pStyle w:val="Akapitzlist"/>
              <w:numPr>
                <w:ilvl w:val="0"/>
                <w:numId w:val="61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oferować możliwość gwarantowania pasma w trybie indywidualnym (per użytkownik) oraz współdzielonym.</w:t>
            </w:r>
          </w:p>
        </w:tc>
      </w:tr>
      <w:tr w:rsidR="00165DEF" w:rsidRPr="00165DEF" w14:paraId="5EC4D53A" w14:textId="77777777" w:rsidTr="00165DEF"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4DB7" w14:textId="77777777" w:rsidR="00165DEF" w:rsidRPr="00165DEF" w:rsidRDefault="00165DEF" w:rsidP="00165DE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74DA42C3" w14:textId="77777777" w:rsidR="00165DEF" w:rsidRPr="00165DEF" w:rsidRDefault="00165DEF" w:rsidP="00165DE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5DEF">
              <w:rPr>
                <w:rFonts w:ascii="Arial" w:hAnsi="Arial" w:cs="Arial"/>
                <w:b/>
                <w:sz w:val="22"/>
                <w:szCs w:val="22"/>
              </w:rPr>
              <w:t>OCHRONA ANTYWIRUSOWA</w:t>
            </w:r>
          </w:p>
          <w:p w14:paraId="74403882" w14:textId="77777777" w:rsidR="00165DEF" w:rsidRPr="00165DEF" w:rsidRDefault="00165DEF" w:rsidP="00165DE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165DEF" w:rsidRPr="00165DEF" w14:paraId="32DCB069" w14:textId="77777777" w:rsidTr="00165DE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F19B" w14:textId="77777777" w:rsidR="00165DEF" w:rsidRPr="00165DEF" w:rsidRDefault="00165DEF" w:rsidP="00165DE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</w:pPr>
          </w:p>
          <w:p w14:paraId="4A25917D" w14:textId="77777777" w:rsidR="00165DEF" w:rsidRPr="00165DEF" w:rsidRDefault="00165DEF" w:rsidP="00165DE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165DEF">
              <w:rPr>
                <w:rFonts w:ascii="Arial" w:hAnsi="Arial" w:cs="Arial"/>
                <w:b/>
                <w:sz w:val="22"/>
                <w:szCs w:val="22"/>
              </w:rPr>
              <w:t>Ochrona i kontrola Email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3B82" w14:textId="77777777" w:rsidR="00165DEF" w:rsidRPr="00165DEF" w:rsidRDefault="00165DEF" w:rsidP="00A17774">
            <w:pPr>
              <w:pStyle w:val="Akapitzlist"/>
              <w:numPr>
                <w:ilvl w:val="0"/>
                <w:numId w:val="62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 xml:space="preserve">Rozwiązanie musi oferować możliwość trybu pracy Transparent Email Proxy </w:t>
            </w:r>
          </w:p>
          <w:p w14:paraId="4736AE90" w14:textId="77777777" w:rsidR="00165DEF" w:rsidRPr="00165DEF" w:rsidRDefault="00165DEF" w:rsidP="00A17774">
            <w:pPr>
              <w:pStyle w:val="Akapitzlist"/>
              <w:numPr>
                <w:ilvl w:val="0"/>
                <w:numId w:val="62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umożliwiać inspekcję komunikacji email realizowanej przy użyciu protokołów SMTP, SMTPS, POP3, POP3S.</w:t>
            </w:r>
          </w:p>
          <w:p w14:paraId="17D396F8" w14:textId="77777777" w:rsidR="00165DEF" w:rsidRPr="00165DEF" w:rsidRDefault="00165DEF" w:rsidP="00A17774">
            <w:pPr>
              <w:pStyle w:val="Akapitzlist"/>
              <w:numPr>
                <w:ilvl w:val="0"/>
                <w:numId w:val="62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zapewniać ochronę przed spamem i szkodliwym oprogramowaniem w trakcie transakcji SMTP.</w:t>
            </w:r>
          </w:p>
          <w:p w14:paraId="2B53549A" w14:textId="77777777" w:rsidR="00165DEF" w:rsidRPr="00165DEF" w:rsidRDefault="00165DEF" w:rsidP="00A17774">
            <w:pPr>
              <w:pStyle w:val="Akapitzlist"/>
              <w:numPr>
                <w:ilvl w:val="0"/>
                <w:numId w:val="62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zapewniać automatyczną aktualizację sygnatur zagrożeń.</w:t>
            </w:r>
          </w:p>
          <w:p w14:paraId="36E16DBD" w14:textId="77777777" w:rsidR="00165DEF" w:rsidRPr="00165DEF" w:rsidRDefault="00165DEF" w:rsidP="00A17774">
            <w:pPr>
              <w:pStyle w:val="Akapitzlist"/>
              <w:numPr>
                <w:ilvl w:val="0"/>
                <w:numId w:val="62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zapewniać wykrywanie, blokowanie i skanowanie załączników.</w:t>
            </w:r>
          </w:p>
          <w:p w14:paraId="013BC4AE" w14:textId="77777777" w:rsidR="00165DEF" w:rsidRPr="00165DEF" w:rsidRDefault="00165DEF" w:rsidP="00A17774">
            <w:pPr>
              <w:pStyle w:val="Akapitzlist"/>
              <w:numPr>
                <w:ilvl w:val="0"/>
                <w:numId w:val="62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współpracować z co najmniej dwoma bazami RBL.</w:t>
            </w:r>
          </w:p>
          <w:p w14:paraId="6CF4F298" w14:textId="77777777" w:rsidR="00165DEF" w:rsidRPr="00165DEF" w:rsidRDefault="00165DEF" w:rsidP="00A17774">
            <w:pPr>
              <w:pStyle w:val="Akapitzlist"/>
              <w:numPr>
                <w:ilvl w:val="0"/>
                <w:numId w:val="62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umożliwiać tworzenie białych i czarnych list adresów email.</w:t>
            </w:r>
          </w:p>
          <w:p w14:paraId="0C0B9195" w14:textId="77777777" w:rsidR="00165DEF" w:rsidRPr="00165DEF" w:rsidRDefault="00165DEF" w:rsidP="00A17774">
            <w:pPr>
              <w:pStyle w:val="Akapitzlist"/>
              <w:numPr>
                <w:ilvl w:val="0"/>
                <w:numId w:val="62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zapewniać wykrywanie spamu niezależnie od stosowanego języka.</w:t>
            </w:r>
          </w:p>
        </w:tc>
      </w:tr>
      <w:tr w:rsidR="00165DEF" w:rsidRPr="00165DEF" w14:paraId="68DF0193" w14:textId="77777777" w:rsidTr="00165DEF"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7739" w14:textId="77777777" w:rsidR="00165DEF" w:rsidRPr="00165DEF" w:rsidRDefault="00165DEF" w:rsidP="00165DE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29FB2" w14:textId="77777777" w:rsidR="00165DEF" w:rsidRPr="00165DEF" w:rsidRDefault="00165DEF" w:rsidP="00165DE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5DEF">
              <w:rPr>
                <w:rFonts w:ascii="Arial" w:hAnsi="Arial" w:cs="Arial"/>
                <w:b/>
                <w:sz w:val="22"/>
                <w:szCs w:val="22"/>
              </w:rPr>
              <w:t>OCHRONA PRZED EXPLOITAMI I ZAGROŻENIAMI ZERO-DAY</w:t>
            </w:r>
          </w:p>
          <w:p w14:paraId="28A54F46" w14:textId="77777777" w:rsidR="00165DEF" w:rsidRPr="00165DEF" w:rsidRDefault="00165DEF" w:rsidP="00165DE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DEF" w:rsidRPr="00165DEF" w14:paraId="75E23123" w14:textId="77777777" w:rsidTr="00165DE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59BD" w14:textId="77777777" w:rsidR="00165DEF" w:rsidRPr="00165DEF" w:rsidRDefault="00165DEF" w:rsidP="00165DE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65DEF">
              <w:rPr>
                <w:rFonts w:ascii="Arial" w:hAnsi="Arial" w:cs="Arial"/>
                <w:b/>
                <w:sz w:val="22"/>
                <w:szCs w:val="22"/>
              </w:rPr>
              <w:t>On-cloud Sandboxing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92BB" w14:textId="77777777" w:rsidR="00165DEF" w:rsidRPr="00165DEF" w:rsidRDefault="00165DEF" w:rsidP="00165DEF">
            <w:pPr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Rozwiązaniem musi dawać możliwość rozbudowy o dodatkowy moduł ochrony klasy on-cloud Sanbox o poniższej funkcjonalności:</w:t>
            </w:r>
          </w:p>
          <w:p w14:paraId="56D8FF6D" w14:textId="77777777" w:rsidR="00165DEF" w:rsidRPr="00165DEF" w:rsidRDefault="00165DEF" w:rsidP="00A17774">
            <w:pPr>
              <w:pStyle w:val="Akapitzlist"/>
              <w:numPr>
                <w:ilvl w:val="0"/>
                <w:numId w:val="63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umożliwiać dodatkową inspekcję plików wykonywalnych np., .exe</w:t>
            </w:r>
          </w:p>
          <w:p w14:paraId="5DCBDD3A" w14:textId="77777777" w:rsidR="00165DEF" w:rsidRPr="00165DEF" w:rsidRDefault="00165DEF" w:rsidP="00A17774">
            <w:pPr>
              <w:pStyle w:val="Akapitzlist"/>
              <w:numPr>
                <w:ilvl w:val="0"/>
                <w:numId w:val="63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umożliwiać dodatkową inspekcję plików dokumentów w tym .doc, .docx, .rtf.</w:t>
            </w:r>
          </w:p>
          <w:p w14:paraId="70F2D1BC" w14:textId="77777777" w:rsidR="00165DEF" w:rsidRPr="00165DEF" w:rsidRDefault="00165DEF" w:rsidP="00A17774">
            <w:pPr>
              <w:pStyle w:val="Akapitzlist"/>
              <w:numPr>
                <w:ilvl w:val="0"/>
                <w:numId w:val="63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umożliwiać dodatkową inspekcję plików .pdf.</w:t>
            </w:r>
          </w:p>
          <w:p w14:paraId="2E650711" w14:textId="77777777" w:rsidR="00165DEF" w:rsidRPr="00165DEF" w:rsidRDefault="00165DEF" w:rsidP="00A17774">
            <w:pPr>
              <w:pStyle w:val="Akapitzlist"/>
              <w:numPr>
                <w:ilvl w:val="0"/>
                <w:numId w:val="63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 xml:space="preserve">Rozwiązanie musi umożliwiać dodatkową inspekcję plików archiwów w tym zip, arj, lha, rar, cab </w:t>
            </w:r>
          </w:p>
          <w:p w14:paraId="74CCF50F" w14:textId="77777777" w:rsidR="00165DEF" w:rsidRPr="00165DEF" w:rsidRDefault="00165DEF" w:rsidP="00A17774">
            <w:pPr>
              <w:pStyle w:val="Akapitzlist"/>
              <w:numPr>
                <w:ilvl w:val="0"/>
                <w:numId w:val="63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zapewniać dynamiczną analizę behawioralna kodu uruchamianego w realnych środowiskach testowych Windows .</w:t>
            </w:r>
          </w:p>
        </w:tc>
      </w:tr>
      <w:tr w:rsidR="00165DEF" w:rsidRPr="00165DEF" w14:paraId="08A69804" w14:textId="77777777" w:rsidTr="00165DEF"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131D" w14:textId="77777777" w:rsidR="00165DEF" w:rsidRPr="00165DEF" w:rsidRDefault="00165DEF" w:rsidP="00165DE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DDFBB4" w14:textId="77777777" w:rsidR="00165DEF" w:rsidRPr="00165DEF" w:rsidRDefault="00165DEF" w:rsidP="00165DE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5DEF">
              <w:rPr>
                <w:rFonts w:ascii="Arial" w:hAnsi="Arial" w:cs="Arial"/>
                <w:b/>
                <w:sz w:val="22"/>
                <w:szCs w:val="22"/>
              </w:rPr>
              <w:t>LOGOWANIE I RAPORTOWANIE</w:t>
            </w:r>
          </w:p>
          <w:p w14:paraId="590DFCC3" w14:textId="77777777" w:rsidR="00165DEF" w:rsidRPr="00165DEF" w:rsidRDefault="00165DEF" w:rsidP="00165DE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DEF" w:rsidRPr="00165DEF" w14:paraId="0989C7BA" w14:textId="77777777" w:rsidTr="00165DE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7664" w14:textId="77777777" w:rsidR="00165DEF" w:rsidRPr="00165DEF" w:rsidRDefault="00165DEF" w:rsidP="00165DE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C93A" w14:textId="77777777" w:rsidR="00165DEF" w:rsidRPr="00165DEF" w:rsidRDefault="00165DEF" w:rsidP="00A17774">
            <w:pPr>
              <w:pStyle w:val="Akapitzlist"/>
              <w:widowControl w:val="0"/>
              <w:numPr>
                <w:ilvl w:val="0"/>
                <w:numId w:val="64"/>
              </w:numPr>
              <w:suppressAutoHyphens/>
              <w:spacing w:line="276" w:lineRule="auto"/>
              <w:ind w:left="0" w:right="86" w:firstLine="0"/>
              <w:contextualSpacing/>
              <w:rPr>
                <w:rFonts w:ascii="Arial" w:eastAsia="DejaVu Sans Condensed" w:hAnsi="Arial" w:cs="Arial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DejaVu Sans Condensed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t>System musi umożliwiać składowanie oraz archiwizację logów.</w:t>
            </w:r>
          </w:p>
          <w:p w14:paraId="794862F3" w14:textId="77777777" w:rsidR="00165DEF" w:rsidRPr="00165DEF" w:rsidRDefault="00165DEF" w:rsidP="00A17774">
            <w:pPr>
              <w:pStyle w:val="Akapitzlist"/>
              <w:widowControl w:val="0"/>
              <w:numPr>
                <w:ilvl w:val="0"/>
                <w:numId w:val="64"/>
              </w:numPr>
              <w:suppressAutoHyphens/>
              <w:spacing w:line="276" w:lineRule="auto"/>
              <w:ind w:left="0" w:right="86" w:firstLine="0"/>
              <w:contextualSpacing/>
              <w:rPr>
                <w:rFonts w:ascii="Arial" w:eastAsia="DejaVu Sans Condensed" w:hAnsi="Arial" w:cs="Arial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DejaVu Sans Condensed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t>System musi gromadzić informacje o zdarzeniach dotyczących protokołów Web, FTP, VPN, SSL VPN, wykorzystywanych aplikacjach sieciowych, wykrytych: atakach sieciowych, wirusach, zablokowanych aplikacjach sieciowych  oraz musi powiązać wszystkie powyższe zdarzenia z nazwami użytkowników.</w:t>
            </w:r>
          </w:p>
          <w:p w14:paraId="6908FCE9" w14:textId="77777777" w:rsidR="00165DEF" w:rsidRPr="00165DEF" w:rsidRDefault="00165DEF" w:rsidP="00A17774">
            <w:pPr>
              <w:pStyle w:val="Akapitzlist"/>
              <w:widowControl w:val="0"/>
              <w:numPr>
                <w:ilvl w:val="0"/>
                <w:numId w:val="64"/>
              </w:numPr>
              <w:suppressAutoHyphens/>
              <w:spacing w:line="276" w:lineRule="auto"/>
              <w:ind w:left="0" w:right="86" w:firstLine="0"/>
              <w:contextualSpacing/>
              <w:rPr>
                <w:rFonts w:ascii="Arial" w:eastAsia="DejaVu Sans Condensed" w:hAnsi="Arial" w:cs="Arial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DejaVu Sans Condensed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t>System musi zapewniać przeglądanie archiwalnych logów przy zastosowaniu funkcji filtrujących.</w:t>
            </w:r>
          </w:p>
          <w:p w14:paraId="18DB6192" w14:textId="77777777" w:rsidR="00165DEF" w:rsidRPr="00165DEF" w:rsidRDefault="00165DEF" w:rsidP="00A17774">
            <w:pPr>
              <w:pStyle w:val="Akapitzlist"/>
              <w:widowControl w:val="0"/>
              <w:numPr>
                <w:ilvl w:val="0"/>
                <w:numId w:val="64"/>
              </w:numPr>
              <w:suppressAutoHyphens/>
              <w:spacing w:line="276" w:lineRule="auto"/>
              <w:ind w:left="0" w:right="86" w:firstLine="0"/>
              <w:contextualSpacing/>
              <w:rPr>
                <w:rFonts w:ascii="Arial" w:eastAsia="DejaVu Sans Condensed" w:hAnsi="Arial" w:cs="Arial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DejaVu Sans Condensed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t>System musi zapewniać eksport zgromadzonych logów do zewnętrznych systemów składowania danych (długoterminowe przechowywanie danych).</w:t>
            </w:r>
          </w:p>
          <w:p w14:paraId="333AD93C" w14:textId="77777777" w:rsidR="00165DEF" w:rsidRPr="00165DEF" w:rsidRDefault="00165DEF" w:rsidP="00A17774">
            <w:pPr>
              <w:pStyle w:val="Akapitzlist"/>
              <w:widowControl w:val="0"/>
              <w:numPr>
                <w:ilvl w:val="0"/>
                <w:numId w:val="64"/>
              </w:numPr>
              <w:suppressAutoHyphens/>
              <w:spacing w:line="276" w:lineRule="auto"/>
              <w:ind w:left="0" w:right="86" w:firstLine="0"/>
              <w:contextualSpacing/>
              <w:rPr>
                <w:rFonts w:ascii="Arial" w:eastAsia="DejaVu Sans Condensed" w:hAnsi="Arial" w:cs="Arial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hAnsi="Arial" w:cs="Arial"/>
                <w:color w:val="000000"/>
                <w:sz w:val="22"/>
                <w:szCs w:val="22"/>
              </w:rPr>
              <w:t>Rozwiązanie musi generować raporty w HTML i CSV.</w:t>
            </w:r>
          </w:p>
          <w:p w14:paraId="73AC994D" w14:textId="77777777" w:rsidR="00165DEF" w:rsidRPr="00165DEF" w:rsidRDefault="00165DEF" w:rsidP="00A17774">
            <w:pPr>
              <w:pStyle w:val="Akapitzlist"/>
              <w:widowControl w:val="0"/>
              <w:numPr>
                <w:ilvl w:val="0"/>
                <w:numId w:val="64"/>
              </w:numPr>
              <w:suppressAutoHyphens/>
              <w:spacing w:line="276" w:lineRule="auto"/>
              <w:ind w:left="0" w:right="86" w:firstLine="0"/>
              <w:contextualSpacing/>
              <w:rPr>
                <w:rFonts w:ascii="Arial" w:eastAsia="DejaVu Sans Condensed" w:hAnsi="Arial" w:cs="Arial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oferować możliwość wysyłania logów systemowych do serwerów syslog.</w:t>
            </w:r>
          </w:p>
          <w:p w14:paraId="3F821C41" w14:textId="77777777" w:rsidR="00165DEF" w:rsidRPr="00165DEF" w:rsidRDefault="00165DEF" w:rsidP="00A17774">
            <w:pPr>
              <w:pStyle w:val="Akapitzlist"/>
              <w:widowControl w:val="0"/>
              <w:numPr>
                <w:ilvl w:val="0"/>
                <w:numId w:val="64"/>
              </w:numPr>
              <w:suppressAutoHyphens/>
              <w:spacing w:line="276" w:lineRule="auto"/>
              <w:ind w:left="0" w:right="86" w:firstLine="0"/>
              <w:contextualSpacing/>
              <w:rPr>
                <w:rFonts w:ascii="Arial" w:eastAsia="DejaVu Sans Condensed" w:hAnsi="Arial" w:cs="Arial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System </w:t>
            </w:r>
            <w:r w:rsidRPr="00165DEF">
              <w:rPr>
                <w:rFonts w:ascii="Arial" w:eastAsia="DejaVu Sans Condensed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t>musi</w:t>
            </w:r>
            <w:r w:rsidRPr="00165DEF"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t>zapewniać</w:t>
            </w:r>
            <w:r w:rsidRPr="00165DEF"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t>podgląd</w:t>
            </w:r>
            <w:r w:rsidRPr="00165DEF"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t>wykorzystania</w:t>
            </w:r>
            <w:r w:rsidRPr="00165DEF"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t>łącza</w:t>
            </w:r>
            <w:r w:rsidRPr="00165DEF"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internetowego.</w:t>
            </w:r>
          </w:p>
          <w:p w14:paraId="7D82B80F" w14:textId="77777777" w:rsidR="00165DEF" w:rsidRPr="00165DEF" w:rsidRDefault="00165DEF" w:rsidP="00A17774">
            <w:pPr>
              <w:pStyle w:val="Akapitzlist"/>
              <w:widowControl w:val="0"/>
              <w:numPr>
                <w:ilvl w:val="0"/>
                <w:numId w:val="64"/>
              </w:numPr>
              <w:suppressAutoHyphens/>
              <w:spacing w:line="276" w:lineRule="auto"/>
              <w:ind w:left="0" w:right="86" w:firstLine="0"/>
              <w:contextualSpacing/>
              <w:rPr>
                <w:rFonts w:ascii="Arial" w:eastAsia="DejaVu Sans Condensed" w:hAnsi="Arial" w:cs="Arial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System </w:t>
            </w:r>
            <w:r w:rsidRPr="00165DEF">
              <w:rPr>
                <w:rFonts w:ascii="Arial" w:eastAsia="DejaVu Sans Condensed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t>musi</w:t>
            </w:r>
            <w:r w:rsidRPr="00165DEF"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t>zapewniać</w:t>
            </w:r>
            <w:r w:rsidRPr="00165DEF"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t>podgląd</w:t>
            </w:r>
            <w:r w:rsidRPr="00165DEF"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t>w</w:t>
            </w:r>
            <w:r w:rsidRPr="00165DEF"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t>czasie</w:t>
            </w:r>
            <w:r w:rsidRPr="00165DEF"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t>rzeczywistym</w:t>
            </w:r>
            <w:r w:rsidRPr="00165DEF"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t>wykorzystania</w:t>
            </w:r>
            <w:r w:rsidRPr="00165DEF"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t>łącza</w:t>
            </w:r>
            <w:r w:rsidRPr="00165DEF"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t>i</w:t>
            </w:r>
            <w:r w:rsidRPr="00165DEF"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t>ilości</w:t>
            </w:r>
            <w:r w:rsidRPr="00165DEF"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t>wysyłanych</w:t>
            </w:r>
            <w:r w:rsidRPr="00165DEF"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t>danych</w:t>
            </w:r>
            <w:r w:rsidRPr="00165DEF"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t>w</w:t>
            </w:r>
            <w:r w:rsidRPr="00165DEF"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t>oparciu</w:t>
            </w:r>
            <w:r w:rsidRPr="00165DEF"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t>o</w:t>
            </w:r>
            <w:r w:rsidRPr="00165DEF"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t>użytkownika/adres</w:t>
            </w:r>
            <w:r w:rsidRPr="00165DEF"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t>IP</w:t>
            </w:r>
            <w:r w:rsidRPr="00165DEF"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 </w:t>
            </w:r>
          </w:p>
          <w:p w14:paraId="1ADC1E79" w14:textId="77777777" w:rsidR="00165DEF" w:rsidRPr="00165DEF" w:rsidRDefault="00165DEF" w:rsidP="00A17774">
            <w:pPr>
              <w:pStyle w:val="Akapitzlist"/>
              <w:widowControl w:val="0"/>
              <w:numPr>
                <w:ilvl w:val="0"/>
                <w:numId w:val="64"/>
              </w:numPr>
              <w:suppressAutoHyphens/>
              <w:spacing w:line="276" w:lineRule="auto"/>
              <w:ind w:left="0" w:right="86" w:firstLine="0"/>
              <w:contextualSpacing/>
              <w:rPr>
                <w:rFonts w:ascii="Arial" w:eastAsia="DejaVu Sans Condensed" w:hAnsi="Arial" w:cs="Arial"/>
                <w:color w:val="000000"/>
                <w:kern w:val="2"/>
                <w:sz w:val="22"/>
                <w:szCs w:val="22"/>
              </w:rPr>
            </w:pPr>
            <w:r w:rsidRPr="00165DEF">
              <w:rPr>
                <w:rFonts w:ascii="Arial" w:eastAsia="DejaVu Sans Condensed" w:hAnsi="Arial" w:cs="Arial"/>
                <w:color w:val="000000"/>
                <w:kern w:val="2"/>
                <w:sz w:val="22"/>
                <w:szCs w:val="22"/>
                <w:lang w:eastAsia="zh-CN" w:bidi="hi-IN"/>
              </w:rPr>
              <w:t>Rozwiązanie musi oferować możliwość zanonimizowania danych.</w:t>
            </w:r>
          </w:p>
        </w:tc>
      </w:tr>
      <w:bookmarkEnd w:id="1"/>
    </w:tbl>
    <w:p w14:paraId="05BFCDCA" w14:textId="77777777" w:rsidR="00165DEF" w:rsidRPr="00165DEF" w:rsidRDefault="00165DEF" w:rsidP="00165DEF">
      <w:pPr>
        <w:rPr>
          <w:rFonts w:ascii="Arial" w:hAnsi="Arial" w:cs="Arial"/>
          <w:b/>
          <w:bCs/>
          <w:sz w:val="22"/>
          <w:szCs w:val="22"/>
        </w:rPr>
      </w:pPr>
    </w:p>
    <w:p w14:paraId="2A468019" w14:textId="77777777" w:rsidR="00165DEF" w:rsidRPr="00165DEF" w:rsidRDefault="00165DEF" w:rsidP="00165DEF">
      <w:pPr>
        <w:spacing w:line="276" w:lineRule="auto"/>
        <w:rPr>
          <w:rFonts w:ascii="Arial" w:eastAsia="WenQuanYi Micro Hei" w:hAnsi="Arial" w:cs="Arial"/>
          <w:kern w:val="3"/>
          <w:sz w:val="22"/>
          <w:szCs w:val="22"/>
        </w:rPr>
      </w:pPr>
    </w:p>
    <w:p w14:paraId="6DACFE05" w14:textId="77777777" w:rsidR="00165DEF" w:rsidRPr="00165DEF" w:rsidRDefault="00165DEF" w:rsidP="00A17774">
      <w:pPr>
        <w:pStyle w:val="Akapitzlist"/>
        <w:numPr>
          <w:ilvl w:val="0"/>
          <w:numId w:val="116"/>
        </w:numPr>
        <w:suppressAutoHyphens/>
        <w:ind w:left="0" w:firstLine="0"/>
        <w:contextualSpacing/>
        <w:rPr>
          <w:rFonts w:ascii="Arial" w:hAnsi="Arial" w:cs="Arial"/>
          <w:b/>
          <w:bCs/>
          <w:sz w:val="22"/>
          <w:szCs w:val="22"/>
        </w:rPr>
      </w:pPr>
      <w:r w:rsidRPr="00165DEF">
        <w:rPr>
          <w:rFonts w:ascii="Arial" w:hAnsi="Arial" w:cs="Arial"/>
          <w:b/>
          <w:bCs/>
          <w:sz w:val="22"/>
          <w:szCs w:val="22"/>
        </w:rPr>
        <w:t>UTM TYP2 – 3 sztuki</w:t>
      </w:r>
    </w:p>
    <w:p w14:paraId="2099F5D6" w14:textId="77777777" w:rsidR="00165DEF" w:rsidRPr="00165DEF" w:rsidRDefault="00165DEF" w:rsidP="00165DEF">
      <w:pPr>
        <w:pStyle w:val="Akapitzlist"/>
        <w:ind w:left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165DEF" w:rsidRPr="00165DEF" w14:paraId="30897F4A" w14:textId="77777777" w:rsidTr="00165DEF">
        <w:trPr>
          <w:trHeight w:val="380"/>
          <w:jc w:val="center"/>
        </w:trPr>
        <w:tc>
          <w:tcPr>
            <w:tcW w:w="9776" w:type="dxa"/>
          </w:tcPr>
          <w:p w14:paraId="4D78DB7F" w14:textId="77777777" w:rsidR="00165DEF" w:rsidRPr="00165DEF" w:rsidRDefault="00165DEF" w:rsidP="00165DE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5DEF">
              <w:rPr>
                <w:rFonts w:ascii="Arial" w:hAnsi="Arial" w:cs="Arial"/>
                <w:b/>
                <w:sz w:val="22"/>
                <w:szCs w:val="22"/>
              </w:rPr>
              <w:t>ARCHITEKTURA SYSTEMU</w:t>
            </w:r>
          </w:p>
        </w:tc>
      </w:tr>
      <w:tr w:rsidR="00165DEF" w:rsidRPr="00165DEF" w14:paraId="0B3ED048" w14:textId="77777777" w:rsidTr="00165DEF">
        <w:trPr>
          <w:jc w:val="center"/>
        </w:trPr>
        <w:tc>
          <w:tcPr>
            <w:tcW w:w="9776" w:type="dxa"/>
            <w:tcBorders>
              <w:bottom w:val="single" w:sz="4" w:space="0" w:color="auto"/>
            </w:tcBorders>
          </w:tcPr>
          <w:p w14:paraId="25E4FFCB" w14:textId="77777777" w:rsidR="00165DEF" w:rsidRPr="00165DEF" w:rsidRDefault="00165DEF" w:rsidP="00A17774">
            <w:pPr>
              <w:pStyle w:val="Akapitzlist"/>
              <w:numPr>
                <w:ilvl w:val="0"/>
                <w:numId w:val="70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ochrony sieci musi zostać dostarczony w postaci komercyjnej platformy sprzętowej z zabezpieczonym systemem operacyjnym, umożliwiającej rozbudowę do dwóch takich samych urządzeń pracujących w klastrze wysokiej dostępności co najmniej Active-Passive, o specyfikacji opisanej poniżej</w:t>
            </w:r>
          </w:p>
          <w:p w14:paraId="5D35D447" w14:textId="77777777" w:rsidR="00165DEF" w:rsidRPr="00165DEF" w:rsidRDefault="00165DEF" w:rsidP="00A17774">
            <w:pPr>
              <w:pStyle w:val="Akapitzlist"/>
              <w:numPr>
                <w:ilvl w:val="0"/>
                <w:numId w:val="70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 xml:space="preserve">Dostarczony system bezpieczeństwa musi zapewniać wszystkie wymienione poniżej funkcje bezpieczeństwa oraz funkcjonalności dodatkowe. </w:t>
            </w:r>
          </w:p>
          <w:p w14:paraId="751D9735" w14:textId="77777777" w:rsidR="00165DEF" w:rsidRPr="00165DEF" w:rsidRDefault="00165DEF" w:rsidP="00A17774">
            <w:pPr>
              <w:pStyle w:val="Akapitzlist"/>
              <w:numPr>
                <w:ilvl w:val="0"/>
                <w:numId w:val="70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Elementy systemu przenoszące ruch użytkowników muszą dawać możliwość pracy w jednym z dwóch trybów: Router/NAT lub transparent.</w:t>
            </w:r>
          </w:p>
        </w:tc>
      </w:tr>
      <w:tr w:rsidR="00165DEF" w:rsidRPr="00165DEF" w14:paraId="41BD8811" w14:textId="77777777" w:rsidTr="00165DEF">
        <w:trPr>
          <w:jc w:val="center"/>
        </w:trPr>
        <w:tc>
          <w:tcPr>
            <w:tcW w:w="9776" w:type="dxa"/>
          </w:tcPr>
          <w:p w14:paraId="03C90FBC" w14:textId="77777777" w:rsidR="00165DEF" w:rsidRPr="00165DEF" w:rsidRDefault="00165DEF" w:rsidP="00A17774">
            <w:pPr>
              <w:pStyle w:val="Akapitzlist"/>
              <w:numPr>
                <w:ilvl w:val="0"/>
                <w:numId w:val="71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Metalowa obudowa typu desktop.</w:t>
            </w:r>
          </w:p>
          <w:p w14:paraId="536D4DE7" w14:textId="77777777" w:rsidR="00165DEF" w:rsidRPr="00165DEF" w:rsidRDefault="00165DEF" w:rsidP="00A17774">
            <w:pPr>
              <w:pStyle w:val="Akapitzlist"/>
              <w:numPr>
                <w:ilvl w:val="0"/>
                <w:numId w:val="71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Możliwość zastosowania redundantnego zasilania, z wykorzystaniem zewnętrznego zasilacza.</w:t>
            </w:r>
          </w:p>
          <w:p w14:paraId="23527003" w14:textId="77777777" w:rsidR="00165DEF" w:rsidRPr="00165DEF" w:rsidRDefault="00165DEF" w:rsidP="00A17774">
            <w:pPr>
              <w:pStyle w:val="Akapitzlist"/>
              <w:numPr>
                <w:ilvl w:val="0"/>
                <w:numId w:val="71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Obsługa nielimitowanej ilości hostów w sieci chronionej.</w:t>
            </w:r>
          </w:p>
          <w:p w14:paraId="2C9FD571" w14:textId="77777777" w:rsidR="00165DEF" w:rsidRPr="00165DEF" w:rsidRDefault="00165DEF" w:rsidP="00A17774">
            <w:pPr>
              <w:pStyle w:val="Akapitzlist"/>
              <w:numPr>
                <w:ilvl w:val="0"/>
                <w:numId w:val="71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 xml:space="preserve">Minimalna liczba i typ interfejsów fizycznych: </w:t>
            </w:r>
          </w:p>
          <w:p w14:paraId="0ACC2C4B" w14:textId="77777777" w:rsidR="00165DEF" w:rsidRPr="00165DEF" w:rsidRDefault="00165DEF" w:rsidP="00165DEF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•System realizujący funkcję Firewall musi dysponować minimum 8 interfejsami miedzianymi Ethernet 10/100/2500</w:t>
            </w:r>
          </w:p>
          <w:p w14:paraId="55CBDD5C" w14:textId="77777777" w:rsidR="00165DEF" w:rsidRPr="00165DEF" w:rsidRDefault="00165DEF" w:rsidP="00165DEF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•System realizujący funkcję Firewall musi dysponować minimum 1 interfejsem optycznym 1 GbE (SFP)</w:t>
            </w:r>
          </w:p>
          <w:p w14:paraId="08F80165" w14:textId="77777777" w:rsidR="00165DEF" w:rsidRPr="00165DEF" w:rsidRDefault="00165DEF" w:rsidP="00165DEF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•Możliwość tworzenia minimum 128 interfejsów wirtualnych definiowanych jako VLANy w oparciu o standard 802.1Q.</w:t>
            </w:r>
          </w:p>
          <w:p w14:paraId="2D5A338B" w14:textId="77777777" w:rsidR="00165DEF" w:rsidRPr="00165DEF" w:rsidRDefault="00165DEF" w:rsidP="00A17774">
            <w:pPr>
              <w:pStyle w:val="Akapitzlist"/>
              <w:numPr>
                <w:ilvl w:val="0"/>
                <w:numId w:val="71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Minimalna liczba nowych połączeń na sekundę: 25 000</w:t>
            </w:r>
          </w:p>
          <w:p w14:paraId="787829A5" w14:textId="77777777" w:rsidR="00165DEF" w:rsidRPr="00165DEF" w:rsidRDefault="00165DEF" w:rsidP="00A17774">
            <w:pPr>
              <w:pStyle w:val="Akapitzlist"/>
              <w:numPr>
                <w:ilvl w:val="0"/>
                <w:numId w:val="71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Minimalna liczba jednoczesnych połączeń: 4</w:t>
            </w:r>
            <w:r w:rsidRPr="00165DEF">
              <w:rPr>
                <w:rFonts w:ascii="Arial" w:hAnsi="Arial" w:cs="Arial"/>
                <w:sz w:val="22"/>
                <w:szCs w:val="22"/>
                <w:lang w:val="en-US"/>
              </w:rPr>
              <w:t>00 000</w:t>
            </w:r>
          </w:p>
          <w:p w14:paraId="34E28A17" w14:textId="77777777" w:rsidR="00165DEF" w:rsidRPr="00165DEF" w:rsidRDefault="00165DEF" w:rsidP="00A17774">
            <w:pPr>
              <w:pStyle w:val="Akapitzlist"/>
              <w:numPr>
                <w:ilvl w:val="0"/>
                <w:numId w:val="71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Minimalna przepustowość Firewall: 8 Gbps</w:t>
            </w:r>
          </w:p>
          <w:p w14:paraId="71D8649A" w14:textId="77777777" w:rsidR="00165DEF" w:rsidRPr="00165DEF" w:rsidRDefault="00165DEF" w:rsidP="00A17774">
            <w:pPr>
              <w:pStyle w:val="Akapitzlist"/>
              <w:numPr>
                <w:ilvl w:val="0"/>
                <w:numId w:val="71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Minimalna przepustowość IPS: 4 Gbps</w:t>
            </w:r>
          </w:p>
          <w:p w14:paraId="15985664" w14:textId="77777777" w:rsidR="00165DEF" w:rsidRPr="00165DEF" w:rsidRDefault="00165DEF" w:rsidP="00A17774">
            <w:pPr>
              <w:pStyle w:val="Akapitzlist"/>
              <w:numPr>
                <w:ilvl w:val="0"/>
                <w:numId w:val="71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Minimalna przepustowość Threat Protection: 1 Gbps</w:t>
            </w:r>
          </w:p>
          <w:p w14:paraId="10370A48" w14:textId="77777777" w:rsidR="00165DEF" w:rsidRPr="00165DEF" w:rsidRDefault="00165DEF" w:rsidP="00A17774">
            <w:pPr>
              <w:pStyle w:val="Akapitzlist"/>
              <w:numPr>
                <w:ilvl w:val="0"/>
                <w:numId w:val="71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 xml:space="preserve">Minimalna przepustowość IPSec VPN: </w:t>
            </w:r>
            <w:r w:rsidRPr="00165DEF">
              <w:rPr>
                <w:rFonts w:ascii="Arial" w:hAnsi="Arial" w:cs="Arial"/>
                <w:color w:val="000000" w:themeColor="text1"/>
                <w:sz w:val="22"/>
                <w:szCs w:val="22"/>
              </w:rPr>
              <w:t>2 Gbps</w:t>
            </w:r>
          </w:p>
          <w:p w14:paraId="2A92185E" w14:textId="77777777" w:rsidR="00165DEF" w:rsidRPr="00165DEF" w:rsidRDefault="00165DEF" w:rsidP="00A17774">
            <w:pPr>
              <w:pStyle w:val="Akapitzlist"/>
              <w:numPr>
                <w:ilvl w:val="0"/>
                <w:numId w:val="71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 xml:space="preserve">System realizujący funkcję Firewall musi być wyposażony w lokalny dysk o pojemności minimum 200 GB SSD do celów logowania i raportowania lub musi istnieć możliwość wykorzystania karty SD do celów logowania i raportowania. </w:t>
            </w:r>
          </w:p>
        </w:tc>
      </w:tr>
    </w:tbl>
    <w:p w14:paraId="1F19DDAD" w14:textId="77777777" w:rsidR="00165DEF" w:rsidRPr="00165DEF" w:rsidRDefault="00165DEF" w:rsidP="00165DEF">
      <w:pPr>
        <w:pStyle w:val="Nagwek2"/>
        <w:spacing w:line="276" w:lineRule="auto"/>
        <w:rPr>
          <w:rFonts w:ascii="Arial" w:hAnsi="Arial" w:cs="Arial"/>
          <w:sz w:val="22"/>
          <w:szCs w:val="22"/>
        </w:rPr>
      </w:pPr>
    </w:p>
    <w:p w14:paraId="3E5A0619" w14:textId="77777777" w:rsidR="00165DEF" w:rsidRPr="00165DEF" w:rsidRDefault="00165DEF" w:rsidP="00165DEF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0"/>
        <w:gridCol w:w="7514"/>
      </w:tblGrid>
      <w:tr w:rsidR="00165DEF" w:rsidRPr="00165DEF" w14:paraId="41BF3E27" w14:textId="77777777" w:rsidTr="00A17774">
        <w:tc>
          <w:tcPr>
            <w:tcW w:w="9924" w:type="dxa"/>
            <w:gridSpan w:val="2"/>
          </w:tcPr>
          <w:p w14:paraId="1EA8B52A" w14:textId="77777777" w:rsidR="00165DEF" w:rsidRPr="00165DEF" w:rsidRDefault="00165DEF" w:rsidP="00165DE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3ADC0E" w14:textId="77777777" w:rsidR="00165DEF" w:rsidRPr="00165DEF" w:rsidRDefault="00165DEF" w:rsidP="00165DE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5DEF">
              <w:rPr>
                <w:rFonts w:ascii="Arial" w:hAnsi="Arial" w:cs="Arial"/>
                <w:b/>
                <w:sz w:val="22"/>
                <w:szCs w:val="22"/>
              </w:rPr>
              <w:t>PODSTAWOWE FUNKCJE SYSTEMU OCHRONY</w:t>
            </w:r>
          </w:p>
          <w:p w14:paraId="7218F015" w14:textId="77777777" w:rsidR="00165DEF" w:rsidRPr="00165DEF" w:rsidRDefault="00165DEF" w:rsidP="00165DE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5DEF" w:rsidRPr="00165DEF" w14:paraId="3F2B9A34" w14:textId="77777777" w:rsidTr="00A17774">
        <w:tc>
          <w:tcPr>
            <w:tcW w:w="2410" w:type="dxa"/>
          </w:tcPr>
          <w:p w14:paraId="60C046FE" w14:textId="77777777" w:rsidR="00165DEF" w:rsidRPr="00165DEF" w:rsidRDefault="00165DEF" w:rsidP="00165DE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65DEF">
              <w:rPr>
                <w:rFonts w:ascii="Arial" w:hAnsi="Arial" w:cs="Arial"/>
                <w:b/>
                <w:sz w:val="22"/>
                <w:szCs w:val="22"/>
              </w:rPr>
              <w:t>Zarządzanie i utrzymanie</w:t>
            </w:r>
          </w:p>
        </w:tc>
        <w:tc>
          <w:tcPr>
            <w:tcW w:w="7514" w:type="dxa"/>
          </w:tcPr>
          <w:p w14:paraId="4B705C88" w14:textId="77777777" w:rsidR="00165DEF" w:rsidRPr="00165DEF" w:rsidRDefault="00165DEF" w:rsidP="00A17774">
            <w:pPr>
              <w:pStyle w:val="Akapitzlist"/>
              <w:numPr>
                <w:ilvl w:val="0"/>
                <w:numId w:val="72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być zarządzanie przez wbudowany webowy graficzny interfejs użytkownika (Web GUI), z poziomu portu konsolowego oraz za pośrednictwem bezpiecznego protokołu SSH.</w:t>
            </w:r>
          </w:p>
          <w:p w14:paraId="309ABA94" w14:textId="77777777" w:rsidR="00165DEF" w:rsidRPr="00165DEF" w:rsidRDefault="00165DEF" w:rsidP="00A17774">
            <w:pPr>
              <w:pStyle w:val="Akapitzlist"/>
              <w:numPr>
                <w:ilvl w:val="0"/>
                <w:numId w:val="72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lastRenderedPageBreak/>
              <w:t>Wbudowany webowy graficzny interfejs użytkownika musi oferować narzędzia diagnostyczne, co najmniej ping</w:t>
            </w:r>
          </w:p>
          <w:p w14:paraId="3AF48C31" w14:textId="77777777" w:rsidR="00165DEF" w:rsidRPr="00165DEF" w:rsidRDefault="00165DEF" w:rsidP="00A17774">
            <w:pPr>
              <w:pStyle w:val="Akapitzlist"/>
              <w:numPr>
                <w:ilvl w:val="0"/>
                <w:numId w:val="72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Interfejs graficzny musi zapewniać narzędzia do przechwytywania pakietów, wyświetlania otwartych połączeń sieciowych.</w:t>
            </w:r>
          </w:p>
          <w:p w14:paraId="52B31821" w14:textId="77777777" w:rsidR="00165DEF" w:rsidRPr="00165DEF" w:rsidRDefault="00165DEF" w:rsidP="00A17774">
            <w:pPr>
              <w:pStyle w:val="Akapitzlist"/>
              <w:numPr>
                <w:ilvl w:val="0"/>
                <w:numId w:val="72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oferować możliwość definiowania profili administracyjnych określających dostęp do poszczególnych modułów konfiguracyjnych systemu na prawach: brak dostępu, dostęp tylko do odczytu lub pełen odczyt i zapis.</w:t>
            </w:r>
          </w:p>
          <w:p w14:paraId="3BB18C25" w14:textId="77777777" w:rsidR="00165DEF" w:rsidRPr="00165DEF" w:rsidRDefault="00165DEF" w:rsidP="00A17774">
            <w:pPr>
              <w:pStyle w:val="Akapitzlist"/>
              <w:numPr>
                <w:ilvl w:val="0"/>
                <w:numId w:val="72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oferować możliwość zdefiniowania polityki bezpieczeństwa dla haseł administratorów  w zakresie minimalnej ilości znaków czy złożoności hasła.</w:t>
            </w:r>
          </w:p>
          <w:p w14:paraId="255A3F56" w14:textId="77777777" w:rsidR="00165DEF" w:rsidRPr="00165DEF" w:rsidRDefault="00165DEF" w:rsidP="00A17774">
            <w:pPr>
              <w:pStyle w:val="Akapitzlist"/>
              <w:numPr>
                <w:ilvl w:val="0"/>
                <w:numId w:val="72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posiadać mechanizm informowania o aktualizacjach oprogramowania systemowego</w:t>
            </w:r>
          </w:p>
          <w:p w14:paraId="123C7C32" w14:textId="77777777" w:rsidR="00165DEF" w:rsidRPr="00165DEF" w:rsidRDefault="00165DEF" w:rsidP="00A17774">
            <w:pPr>
              <w:pStyle w:val="Akapitzlist"/>
              <w:numPr>
                <w:ilvl w:val="0"/>
                <w:numId w:val="72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oferować możliwość zdefiniowania własnych obiektów typu sieć, usługa, host, harmonogram czasowy, użytkownik, grupa użytkowników.</w:t>
            </w:r>
          </w:p>
          <w:p w14:paraId="35753540" w14:textId="77777777" w:rsidR="00165DEF" w:rsidRPr="00165DEF" w:rsidRDefault="00165DEF" w:rsidP="00A17774">
            <w:pPr>
              <w:pStyle w:val="Akapitzlist"/>
              <w:numPr>
                <w:ilvl w:val="0"/>
                <w:numId w:val="72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oferować samoobsługowy portal dla użytkowników celem zmniejszenia liczby zadań wymagających udziału administratora.</w:t>
            </w:r>
          </w:p>
          <w:p w14:paraId="6C889CBB" w14:textId="77777777" w:rsidR="00165DEF" w:rsidRPr="00165DEF" w:rsidRDefault="00165DEF" w:rsidP="00A17774">
            <w:pPr>
              <w:pStyle w:val="Akapitzlist"/>
              <w:numPr>
                <w:ilvl w:val="0"/>
                <w:numId w:val="72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być wyposażony w mechanizm automatycznego powiadamiania za pośrednictwem protokołów SMTP lub SNMP</w:t>
            </w:r>
          </w:p>
          <w:p w14:paraId="4FF1B2E2" w14:textId="77777777" w:rsidR="00165DEF" w:rsidRPr="00165DEF" w:rsidRDefault="00165DEF" w:rsidP="00A17774">
            <w:pPr>
              <w:pStyle w:val="Akapitzlist"/>
              <w:numPr>
                <w:ilvl w:val="0"/>
                <w:numId w:val="72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oferować wsparcie dla protokołów SNMP v1, v2 i v3</w:t>
            </w:r>
          </w:p>
          <w:p w14:paraId="0668792C" w14:textId="77777777" w:rsidR="00165DEF" w:rsidRPr="00165DEF" w:rsidRDefault="00165DEF" w:rsidP="00A17774">
            <w:pPr>
              <w:pStyle w:val="Akapitzlist"/>
              <w:numPr>
                <w:ilvl w:val="0"/>
                <w:numId w:val="72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Wymagane jest aby rozwiązanie oferowało wbudowany mechanizm do tworzenia kopii zapasowych konfiguracji z zapisem do chmury producenta lub własnego serwera. Rozwiązanie musi oferować mechanizm pozwalający na automatyczne tworzenie kopii zapasowych w odstępach czasowych: codziennie, tygodniowo oraz miesięcznie.</w:t>
            </w:r>
          </w:p>
          <w:p w14:paraId="70FD4421" w14:textId="77777777" w:rsidR="00165DEF" w:rsidRPr="00165DEF" w:rsidRDefault="00165DEF" w:rsidP="00A17774">
            <w:pPr>
              <w:pStyle w:val="Akapitzlist"/>
              <w:numPr>
                <w:ilvl w:val="0"/>
                <w:numId w:val="72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umożliwiać przechowywanie przynajmniej dwóch wersji oprogramowania systemowego (firmware)</w:t>
            </w:r>
          </w:p>
        </w:tc>
      </w:tr>
      <w:tr w:rsidR="00165DEF" w:rsidRPr="00165DEF" w14:paraId="67022B10" w14:textId="77777777" w:rsidTr="00A17774">
        <w:tc>
          <w:tcPr>
            <w:tcW w:w="2410" w:type="dxa"/>
          </w:tcPr>
          <w:p w14:paraId="06C78C3E" w14:textId="77777777" w:rsidR="00165DEF" w:rsidRPr="00165DEF" w:rsidRDefault="00165DEF" w:rsidP="00165DE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65DEF">
              <w:rPr>
                <w:rFonts w:ascii="Arial" w:hAnsi="Arial" w:cs="Arial"/>
                <w:b/>
                <w:sz w:val="22"/>
                <w:szCs w:val="22"/>
              </w:rPr>
              <w:lastRenderedPageBreak/>
              <w:t>Zapora sieciowa, konfiguracja sieciowa oraz routing</w:t>
            </w:r>
          </w:p>
        </w:tc>
        <w:tc>
          <w:tcPr>
            <w:tcW w:w="7514" w:type="dxa"/>
          </w:tcPr>
          <w:p w14:paraId="305BE7B6" w14:textId="77777777" w:rsidR="00165DEF" w:rsidRPr="00165DEF" w:rsidRDefault="00165DEF" w:rsidP="00A17774">
            <w:pPr>
              <w:pStyle w:val="Akapitzlist"/>
              <w:numPr>
                <w:ilvl w:val="0"/>
                <w:numId w:val="73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Wymagane jest aby zapora sieciowa działała w oparciu o mechanizm Stateful Deep Packet Inspection.</w:t>
            </w:r>
          </w:p>
          <w:p w14:paraId="50D50C01" w14:textId="77777777" w:rsidR="00165DEF" w:rsidRPr="00165DEF" w:rsidRDefault="00165DEF" w:rsidP="00A17774">
            <w:pPr>
              <w:pStyle w:val="Akapitzlist"/>
              <w:numPr>
                <w:ilvl w:val="0"/>
                <w:numId w:val="73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umożliwiać budowanie reguł zapory sieciowych w oparciu o takie obiekty jak elementy jak host, sieć, interfejs, harmonogram, port, protokół, użytkownik, grupa użytkowników, metoda uwierzytelnienia</w:t>
            </w:r>
          </w:p>
          <w:p w14:paraId="183A68DE" w14:textId="77777777" w:rsidR="00165DEF" w:rsidRPr="00165DEF" w:rsidRDefault="00165DEF" w:rsidP="00A17774">
            <w:pPr>
              <w:pStyle w:val="Akapitzlist"/>
              <w:numPr>
                <w:ilvl w:val="0"/>
                <w:numId w:val="73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umożliwiać budowanie reguł bezpieczeństwa dla użytkowników i grup użytkowników w oparciu o definiowane przez administratora harmonogramy czasowe.</w:t>
            </w:r>
          </w:p>
          <w:p w14:paraId="13D5D2B6" w14:textId="77777777" w:rsidR="00165DEF" w:rsidRPr="00165DEF" w:rsidRDefault="00165DEF" w:rsidP="00A17774">
            <w:pPr>
              <w:pStyle w:val="Akapitzlist"/>
              <w:numPr>
                <w:ilvl w:val="0"/>
                <w:numId w:val="73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pozwolić na definiowanie własnych polityk NAT wraz z IP masquerading.</w:t>
            </w:r>
          </w:p>
          <w:p w14:paraId="0D013D3A" w14:textId="77777777" w:rsidR="00165DEF" w:rsidRPr="00165DEF" w:rsidRDefault="00165DEF" w:rsidP="00A17774">
            <w:pPr>
              <w:pStyle w:val="Akapitzlist"/>
              <w:numPr>
                <w:ilvl w:val="0"/>
                <w:numId w:val="73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zapewniać ochronę przed atakami DoS czy DDoS (flood protection).</w:t>
            </w:r>
          </w:p>
          <w:p w14:paraId="03969AE3" w14:textId="77777777" w:rsidR="00165DEF" w:rsidRPr="00165DEF" w:rsidRDefault="00165DEF" w:rsidP="00A17774">
            <w:pPr>
              <w:pStyle w:val="Akapitzlist"/>
              <w:numPr>
                <w:ilvl w:val="0"/>
                <w:numId w:val="73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zapewniać ochronę przed skanowaniem portów (portscan blocking).</w:t>
            </w:r>
          </w:p>
          <w:p w14:paraId="43C0AE83" w14:textId="77777777" w:rsidR="00165DEF" w:rsidRPr="00165DEF" w:rsidRDefault="00165DEF" w:rsidP="00A17774">
            <w:pPr>
              <w:pStyle w:val="Akapitzlist"/>
              <w:numPr>
                <w:ilvl w:val="0"/>
                <w:numId w:val="73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zapewniać blokowanie ruchu na podstawie kraju pochodzenia (geolokalizacja IP).</w:t>
            </w:r>
          </w:p>
          <w:p w14:paraId="51F3AC55" w14:textId="77777777" w:rsidR="00165DEF" w:rsidRPr="00165DEF" w:rsidRDefault="00165DEF" w:rsidP="00A17774">
            <w:pPr>
              <w:pStyle w:val="Akapitzlist"/>
              <w:numPr>
                <w:ilvl w:val="0"/>
                <w:numId w:val="73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zapewniać obsługę routingu statycznego.</w:t>
            </w:r>
          </w:p>
          <w:p w14:paraId="0C27236E" w14:textId="77777777" w:rsidR="00165DEF" w:rsidRPr="00165DEF" w:rsidRDefault="00165DEF" w:rsidP="00A17774">
            <w:pPr>
              <w:pStyle w:val="Akapitzlist"/>
              <w:numPr>
                <w:ilvl w:val="0"/>
                <w:numId w:val="73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lastRenderedPageBreak/>
              <w:t>Rozwiązanie musi zapewniać obsługę protokołów routingu dynamicznego (RIP, OSPF, BGP).</w:t>
            </w:r>
          </w:p>
          <w:p w14:paraId="5486F1AD" w14:textId="77777777" w:rsidR="00165DEF" w:rsidRPr="00165DEF" w:rsidRDefault="00165DEF" w:rsidP="00A17774">
            <w:pPr>
              <w:pStyle w:val="Akapitzlist"/>
              <w:numPr>
                <w:ilvl w:val="0"/>
                <w:numId w:val="73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oferować możliwość łączenia interfejsów w warstwie L2 (bridge) wraz z obsługą RSTP oraz MSTP.</w:t>
            </w:r>
          </w:p>
          <w:p w14:paraId="57F254F6" w14:textId="77777777" w:rsidR="00165DEF" w:rsidRPr="00165DEF" w:rsidRDefault="00165DEF" w:rsidP="00A17774">
            <w:pPr>
              <w:pStyle w:val="Akapitzlist"/>
              <w:numPr>
                <w:ilvl w:val="0"/>
                <w:numId w:val="73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oferować funkcjonalność serwera DHCP lub DHCP Relay.</w:t>
            </w:r>
          </w:p>
          <w:p w14:paraId="06B2366A" w14:textId="77777777" w:rsidR="00165DEF" w:rsidRPr="00165DEF" w:rsidRDefault="00165DEF" w:rsidP="00A17774">
            <w:pPr>
              <w:pStyle w:val="Akapitzlist"/>
              <w:numPr>
                <w:ilvl w:val="0"/>
                <w:numId w:val="73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oferować wsparcie dla IEEE 802.1Q VLAN z niezależnymi pulami DHCP.</w:t>
            </w:r>
          </w:p>
          <w:p w14:paraId="7DDE3A33" w14:textId="77777777" w:rsidR="00165DEF" w:rsidRPr="00165DEF" w:rsidRDefault="00165DEF" w:rsidP="00A17774">
            <w:pPr>
              <w:pStyle w:val="Akapitzlist"/>
              <w:numPr>
                <w:ilvl w:val="0"/>
                <w:numId w:val="73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 xml:space="preserve">Rozwiązanie musi zapewniać rozkład ruchu pomiędzy wieloma interfejsami WAN, z automatyczną diagnostyką łączy oraz automatycznym przełączaniem ruchu w przypadku awarii łącza. </w:t>
            </w:r>
          </w:p>
          <w:p w14:paraId="516BB17C" w14:textId="77777777" w:rsidR="00165DEF" w:rsidRPr="00165DEF" w:rsidRDefault="00165DEF" w:rsidP="00A17774">
            <w:pPr>
              <w:pStyle w:val="Akapitzlist"/>
              <w:numPr>
                <w:ilvl w:val="0"/>
                <w:numId w:val="73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umożliwiać rozkładanie ruchu do Internetu w oparciu o wagi poszczególnych bram ISP.</w:t>
            </w:r>
          </w:p>
          <w:p w14:paraId="2B84BEBC" w14:textId="77777777" w:rsidR="00165DEF" w:rsidRPr="00165DEF" w:rsidRDefault="00165DEF" w:rsidP="00A17774">
            <w:pPr>
              <w:pStyle w:val="Akapitzlist"/>
              <w:numPr>
                <w:ilvl w:val="0"/>
                <w:numId w:val="73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Wymagane jest by rozwiązanie zapewniało obsługę modemu USB LTE np. jako łącze zapasowe .</w:t>
            </w:r>
          </w:p>
          <w:p w14:paraId="1E96003A" w14:textId="77777777" w:rsidR="00165DEF" w:rsidRPr="00165DEF" w:rsidRDefault="00165DEF" w:rsidP="00A17774">
            <w:pPr>
              <w:pStyle w:val="Akapitzlist"/>
              <w:numPr>
                <w:ilvl w:val="0"/>
                <w:numId w:val="73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 xml:space="preserve">Rozwiązanie musi dawać możliwość wykorzystania mechanizmu SD-WAN poprzez analizę stanu łącza w czasie rzeczywistym i dynamicznym wyborze najkorzystniejszego łącza. </w:t>
            </w:r>
          </w:p>
          <w:p w14:paraId="7B9360F2" w14:textId="77777777" w:rsidR="00165DEF" w:rsidRPr="00165DEF" w:rsidRDefault="00165DEF" w:rsidP="00A17774">
            <w:pPr>
              <w:pStyle w:val="Akapitzlist"/>
              <w:numPr>
                <w:ilvl w:val="0"/>
                <w:numId w:val="73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W zakresie SD-WAN urządzenie ma zapewniać obsługę mechanizmu SLA (monitorowanie opóźnienia, jitter, wskaźnika utraty pakietów).</w:t>
            </w:r>
          </w:p>
          <w:p w14:paraId="5FFB26BD" w14:textId="77777777" w:rsidR="00165DEF" w:rsidRPr="00165DEF" w:rsidRDefault="00165DEF" w:rsidP="00A17774">
            <w:pPr>
              <w:pStyle w:val="Akapitzlist"/>
              <w:numPr>
                <w:ilvl w:val="0"/>
                <w:numId w:val="73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dawać możliwość optymalizacji ruchu wychodzącego w dostępie do określonych usług.</w:t>
            </w:r>
          </w:p>
          <w:p w14:paraId="410A0032" w14:textId="77777777" w:rsidR="00165DEF" w:rsidRPr="00165DEF" w:rsidRDefault="00165DEF" w:rsidP="00A17774">
            <w:pPr>
              <w:pStyle w:val="Akapitzlist"/>
              <w:numPr>
                <w:ilvl w:val="0"/>
                <w:numId w:val="73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Monitorowanie dostępności łącza musi być możliwe w oparciu o ICMP oraz TCP.</w:t>
            </w:r>
          </w:p>
          <w:p w14:paraId="37B64858" w14:textId="77777777" w:rsidR="00165DEF" w:rsidRPr="00165DEF" w:rsidRDefault="00165DEF" w:rsidP="00A17774">
            <w:pPr>
              <w:pStyle w:val="Akapitzlist"/>
              <w:numPr>
                <w:ilvl w:val="0"/>
                <w:numId w:val="73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 xml:space="preserve">System musi dawać możliwość realizacji routingu statycznego w oparciu o polityki automatycznego wyboru łącza w trybie failover. </w:t>
            </w:r>
          </w:p>
        </w:tc>
      </w:tr>
      <w:tr w:rsidR="00165DEF" w:rsidRPr="00165DEF" w14:paraId="4FFD8A7C" w14:textId="77777777" w:rsidTr="00A17774">
        <w:tc>
          <w:tcPr>
            <w:tcW w:w="2410" w:type="dxa"/>
          </w:tcPr>
          <w:p w14:paraId="593AEF82" w14:textId="77777777" w:rsidR="00165DEF" w:rsidRPr="00165DEF" w:rsidRDefault="00165DEF" w:rsidP="00165DE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65DEF">
              <w:rPr>
                <w:rFonts w:ascii="Arial" w:hAnsi="Arial" w:cs="Arial"/>
                <w:b/>
                <w:sz w:val="22"/>
                <w:szCs w:val="22"/>
              </w:rPr>
              <w:lastRenderedPageBreak/>
              <w:t>Podstawowe kształtowanie pasma oraz limity ilości danych</w:t>
            </w:r>
          </w:p>
        </w:tc>
        <w:tc>
          <w:tcPr>
            <w:tcW w:w="7514" w:type="dxa"/>
          </w:tcPr>
          <w:p w14:paraId="4503413E" w14:textId="77777777" w:rsidR="00165DEF" w:rsidRPr="00165DEF" w:rsidRDefault="00165DEF" w:rsidP="00A17774">
            <w:pPr>
              <w:pStyle w:val="Akapitzlist"/>
              <w:numPr>
                <w:ilvl w:val="0"/>
                <w:numId w:val="74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zapewniać możliwość elastycznego kształtowania pasma (QoS) dla użytkownika, hosta lub połączenia.</w:t>
            </w:r>
          </w:p>
          <w:p w14:paraId="28EABA65" w14:textId="77777777" w:rsidR="00165DEF" w:rsidRPr="00165DEF" w:rsidRDefault="00165DEF" w:rsidP="00A17774">
            <w:pPr>
              <w:pStyle w:val="Akapitzlist"/>
              <w:numPr>
                <w:ilvl w:val="0"/>
                <w:numId w:val="74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mieć zaimplementowane mechanizmy optymalizujące ruch VoIP.</w:t>
            </w:r>
          </w:p>
        </w:tc>
      </w:tr>
      <w:tr w:rsidR="00165DEF" w:rsidRPr="00165DEF" w14:paraId="070E4B28" w14:textId="77777777" w:rsidTr="00A17774">
        <w:tc>
          <w:tcPr>
            <w:tcW w:w="2410" w:type="dxa"/>
          </w:tcPr>
          <w:p w14:paraId="4CB69010" w14:textId="77777777" w:rsidR="00165DEF" w:rsidRPr="00165DEF" w:rsidRDefault="00165DEF" w:rsidP="00165DE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65DEF">
              <w:rPr>
                <w:rFonts w:ascii="Arial" w:hAnsi="Arial" w:cs="Arial"/>
                <w:b/>
                <w:sz w:val="22"/>
                <w:szCs w:val="22"/>
              </w:rPr>
              <w:t>Autoryzacja użytkowników</w:t>
            </w:r>
          </w:p>
        </w:tc>
        <w:tc>
          <w:tcPr>
            <w:tcW w:w="7514" w:type="dxa"/>
          </w:tcPr>
          <w:p w14:paraId="12C18790" w14:textId="77777777" w:rsidR="00165DEF" w:rsidRPr="00165DEF" w:rsidRDefault="00165DEF" w:rsidP="00A17774">
            <w:pPr>
              <w:pStyle w:val="Akapitzlist"/>
              <w:numPr>
                <w:ilvl w:val="0"/>
                <w:numId w:val="75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być wyposażone w lokalną bazę użytkowników umożliwiającą wykreowanie nie mniej niż 100 kont.</w:t>
            </w:r>
          </w:p>
          <w:p w14:paraId="257A594F" w14:textId="77777777" w:rsidR="00165DEF" w:rsidRPr="00165DEF" w:rsidRDefault="00165DEF" w:rsidP="00A17774">
            <w:pPr>
              <w:pStyle w:val="Akapitzlist"/>
              <w:numPr>
                <w:ilvl w:val="0"/>
                <w:numId w:val="75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zapewniać możliwość autentykacji w oparciu o Active Directory, RADIUS i LDAP</w:t>
            </w:r>
          </w:p>
          <w:p w14:paraId="61C0F5CD" w14:textId="77777777" w:rsidR="00165DEF" w:rsidRPr="00165DEF" w:rsidRDefault="00165DEF" w:rsidP="00A17774">
            <w:pPr>
              <w:pStyle w:val="Akapitzlist"/>
              <w:numPr>
                <w:ilvl w:val="0"/>
                <w:numId w:val="75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umożliwiać automatyczne uwierzytelnianie i identyfikowanie użytkowników w trybie Single Sign On (SSO) w środowiskach opartych o Active Directory</w:t>
            </w:r>
          </w:p>
          <w:p w14:paraId="42A2ABF7" w14:textId="77777777" w:rsidR="00165DEF" w:rsidRPr="00165DEF" w:rsidRDefault="00165DEF" w:rsidP="00A17774">
            <w:pPr>
              <w:pStyle w:val="Akapitzlist"/>
              <w:numPr>
                <w:ilvl w:val="0"/>
                <w:numId w:val="75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zapewniać możliwość uwierzytelniania klientów VPN w tym IPSec, SSL, PPTP.</w:t>
            </w:r>
          </w:p>
          <w:p w14:paraId="75ABEB2F" w14:textId="77777777" w:rsidR="00165DEF" w:rsidRPr="00165DEF" w:rsidRDefault="00165DEF" w:rsidP="00A17774">
            <w:pPr>
              <w:pStyle w:val="Akapitzlist"/>
              <w:numPr>
                <w:ilvl w:val="0"/>
                <w:numId w:val="75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oferować możliwość uwierzytelniania przez wbudowany Captive Portal.</w:t>
            </w:r>
          </w:p>
          <w:p w14:paraId="5F6A5CB7" w14:textId="77777777" w:rsidR="00165DEF" w:rsidRPr="00165DEF" w:rsidRDefault="00165DEF" w:rsidP="00A17774">
            <w:pPr>
              <w:pStyle w:val="Akapitzlist"/>
              <w:numPr>
                <w:ilvl w:val="0"/>
                <w:numId w:val="75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posiadać wbudowany moduł zapewniający uwierzytelnianie na poziomie 2FA poprzez zastosowanie czasowych haseł jednorazowych (TOTP).</w:t>
            </w:r>
          </w:p>
          <w:p w14:paraId="0E73AF07" w14:textId="77777777" w:rsidR="00165DEF" w:rsidRPr="00165DEF" w:rsidRDefault="00165DEF" w:rsidP="00A17774">
            <w:pPr>
              <w:pStyle w:val="Akapitzlist"/>
              <w:numPr>
                <w:ilvl w:val="0"/>
                <w:numId w:val="75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lastRenderedPageBreak/>
              <w:t xml:space="preserve">Metoda 2FA musi dawać możliwość wykorzystania haseł TOTP w ramach tuneli SSLVPN, IPSec, jak również logowania do portalu uwierzytelniania, webowego interfejsu administracyjnego i SSH. </w:t>
            </w:r>
          </w:p>
        </w:tc>
      </w:tr>
      <w:tr w:rsidR="00165DEF" w:rsidRPr="00165DEF" w14:paraId="6B0B0B9B" w14:textId="77777777" w:rsidTr="00A17774">
        <w:tc>
          <w:tcPr>
            <w:tcW w:w="2410" w:type="dxa"/>
          </w:tcPr>
          <w:p w14:paraId="4A65E611" w14:textId="77777777" w:rsidR="00165DEF" w:rsidRPr="00165DEF" w:rsidRDefault="00165DEF" w:rsidP="00165DE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65DEF">
              <w:rPr>
                <w:rFonts w:ascii="Arial" w:hAnsi="Arial" w:cs="Arial"/>
                <w:b/>
                <w:sz w:val="22"/>
                <w:szCs w:val="22"/>
              </w:rPr>
              <w:lastRenderedPageBreak/>
              <w:t>Samoobsługowy portal dla użytkowników</w:t>
            </w:r>
          </w:p>
        </w:tc>
        <w:tc>
          <w:tcPr>
            <w:tcW w:w="7514" w:type="dxa"/>
          </w:tcPr>
          <w:p w14:paraId="4237FE48" w14:textId="77777777" w:rsidR="00165DEF" w:rsidRPr="00165DEF" w:rsidRDefault="00165DEF" w:rsidP="00A17774">
            <w:pPr>
              <w:pStyle w:val="Akapitzlist"/>
              <w:numPr>
                <w:ilvl w:val="0"/>
                <w:numId w:val="76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udostępniać plik instalacyjny klienta SSL VPN dla Windows (wraz z konfiguracją).</w:t>
            </w:r>
          </w:p>
          <w:p w14:paraId="7922DD67" w14:textId="77777777" w:rsidR="00165DEF" w:rsidRPr="00165DEF" w:rsidRDefault="00165DEF" w:rsidP="00A17774">
            <w:pPr>
              <w:pStyle w:val="Akapitzlist"/>
              <w:numPr>
                <w:ilvl w:val="0"/>
                <w:numId w:val="76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udostępniać plik z konfiguracją dla klienta OpenVPN dla Windows, Mac OS X, Linux, iOS, Android</w:t>
            </w:r>
          </w:p>
          <w:p w14:paraId="4994C309" w14:textId="77777777" w:rsidR="00165DEF" w:rsidRPr="00165DEF" w:rsidRDefault="00165DEF" w:rsidP="00A17774">
            <w:pPr>
              <w:pStyle w:val="Akapitzlist"/>
              <w:numPr>
                <w:ilvl w:val="0"/>
                <w:numId w:val="76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umożliwiać zmianę hasła.</w:t>
            </w:r>
          </w:p>
        </w:tc>
      </w:tr>
      <w:tr w:rsidR="00165DEF" w:rsidRPr="00165DEF" w14:paraId="3B9EBB89" w14:textId="77777777" w:rsidTr="00A17774">
        <w:tc>
          <w:tcPr>
            <w:tcW w:w="2410" w:type="dxa"/>
          </w:tcPr>
          <w:p w14:paraId="21C92342" w14:textId="77777777" w:rsidR="00165DEF" w:rsidRPr="00165DEF" w:rsidRDefault="00165DEF" w:rsidP="00165DE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65DEF">
              <w:rPr>
                <w:rFonts w:ascii="Arial" w:hAnsi="Arial" w:cs="Arial"/>
                <w:b/>
                <w:sz w:val="22"/>
                <w:szCs w:val="22"/>
              </w:rPr>
              <w:t>Podstawowe opcje VPN</w:t>
            </w:r>
          </w:p>
        </w:tc>
        <w:tc>
          <w:tcPr>
            <w:tcW w:w="7514" w:type="dxa"/>
          </w:tcPr>
          <w:p w14:paraId="3C5A6ED2" w14:textId="77777777" w:rsidR="00165DEF" w:rsidRPr="00165DEF" w:rsidRDefault="00165DEF" w:rsidP="00165DE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zapewniać funkcjonalność koncentratora VPN w zakresie połączeń:</w:t>
            </w:r>
          </w:p>
          <w:p w14:paraId="745A51F1" w14:textId="77777777" w:rsidR="00165DEF" w:rsidRPr="00165DEF" w:rsidRDefault="00165DEF" w:rsidP="00A17774">
            <w:pPr>
              <w:pStyle w:val="Akapitzlist"/>
              <w:numPr>
                <w:ilvl w:val="0"/>
                <w:numId w:val="77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Site-to-site VPN: IPSec, 256-bit AES/3DES, autoryzacja z użyciem klucza RSA, PKI (X.509) lub współdzielonego klucza Pre-Shared Key (PSK)</w:t>
            </w:r>
          </w:p>
          <w:p w14:paraId="48067AB8" w14:textId="77777777" w:rsidR="00165DEF" w:rsidRPr="00165DEF" w:rsidRDefault="00165DEF" w:rsidP="00A17774">
            <w:pPr>
              <w:pStyle w:val="Akapitzlist"/>
              <w:numPr>
                <w:ilvl w:val="0"/>
                <w:numId w:val="77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Client-to-site VPN: IPSec, PPTP, SSL (klient dla Windows dostępny z poziomu samoobsługowego portalu użytkownika).</w:t>
            </w:r>
          </w:p>
        </w:tc>
      </w:tr>
      <w:tr w:rsidR="00165DEF" w:rsidRPr="00165DEF" w14:paraId="2AA30F39" w14:textId="77777777" w:rsidTr="00A17774">
        <w:tc>
          <w:tcPr>
            <w:tcW w:w="9924" w:type="dxa"/>
            <w:gridSpan w:val="2"/>
          </w:tcPr>
          <w:p w14:paraId="538D56AD" w14:textId="77777777" w:rsidR="00165DEF" w:rsidRPr="00165DEF" w:rsidRDefault="00165DEF" w:rsidP="00165DE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4317DE" w14:textId="77777777" w:rsidR="00165DEF" w:rsidRPr="00165DEF" w:rsidRDefault="00165DEF" w:rsidP="00165DE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5DEF">
              <w:rPr>
                <w:rFonts w:ascii="Arial" w:hAnsi="Arial" w:cs="Arial"/>
                <w:b/>
                <w:sz w:val="22"/>
                <w:szCs w:val="22"/>
              </w:rPr>
              <w:t>OCHRONA SIECI</w:t>
            </w:r>
          </w:p>
          <w:p w14:paraId="58F78480" w14:textId="77777777" w:rsidR="00165DEF" w:rsidRPr="00165DEF" w:rsidRDefault="00165DEF" w:rsidP="00165DE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DEF" w:rsidRPr="00165DEF" w14:paraId="02261432" w14:textId="77777777" w:rsidTr="00A17774">
        <w:tc>
          <w:tcPr>
            <w:tcW w:w="2410" w:type="dxa"/>
          </w:tcPr>
          <w:p w14:paraId="4C8BC6B0" w14:textId="77777777" w:rsidR="00165DEF" w:rsidRPr="00165DEF" w:rsidRDefault="00165DEF" w:rsidP="00165DE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65DEF">
              <w:rPr>
                <w:rFonts w:ascii="Arial" w:hAnsi="Arial" w:cs="Arial"/>
                <w:b/>
                <w:sz w:val="22"/>
                <w:szCs w:val="22"/>
              </w:rPr>
              <w:t>IPS</w:t>
            </w:r>
          </w:p>
        </w:tc>
        <w:tc>
          <w:tcPr>
            <w:tcW w:w="7514" w:type="dxa"/>
          </w:tcPr>
          <w:p w14:paraId="295224A2" w14:textId="77777777" w:rsidR="00165DEF" w:rsidRPr="00165DEF" w:rsidRDefault="00165DEF" w:rsidP="00A17774">
            <w:pPr>
              <w:pStyle w:val="Akapitzlist"/>
              <w:numPr>
                <w:ilvl w:val="0"/>
                <w:numId w:val="78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Dodatkowy moduł ochrony klasy IPS z bazą minimum 1000 sygnatur.</w:t>
            </w:r>
          </w:p>
          <w:p w14:paraId="4F541465" w14:textId="77777777" w:rsidR="00165DEF" w:rsidRPr="00165DEF" w:rsidRDefault="00165DEF" w:rsidP="00A17774">
            <w:pPr>
              <w:pStyle w:val="Akapitzlist"/>
              <w:numPr>
                <w:ilvl w:val="0"/>
                <w:numId w:val="78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zapewniać możliwość dodawania własnych sygnatur IPS.</w:t>
            </w:r>
          </w:p>
          <w:p w14:paraId="679F53B6" w14:textId="77777777" w:rsidR="00165DEF" w:rsidRPr="00165DEF" w:rsidRDefault="00165DEF" w:rsidP="00A17774">
            <w:pPr>
              <w:pStyle w:val="Akapitzlist"/>
              <w:numPr>
                <w:ilvl w:val="0"/>
                <w:numId w:val="78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Wymagane jest by system automatycznie aktualizował sygnatury zagrożeń.</w:t>
            </w:r>
          </w:p>
          <w:p w14:paraId="665B51F8" w14:textId="77777777" w:rsidR="00165DEF" w:rsidRPr="00165DEF" w:rsidRDefault="00165DEF" w:rsidP="00A17774">
            <w:pPr>
              <w:pStyle w:val="Akapitzlist"/>
              <w:numPr>
                <w:ilvl w:val="0"/>
                <w:numId w:val="78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oferować możliwość wyłączenia/włączenia poszczególnych kategorii/sygnatur</w:t>
            </w:r>
          </w:p>
          <w:p w14:paraId="586483AA" w14:textId="77777777" w:rsidR="00165DEF" w:rsidRPr="00165DEF" w:rsidRDefault="00165DEF" w:rsidP="00A17774">
            <w:pPr>
              <w:pStyle w:val="Akapitzlist"/>
              <w:numPr>
                <w:ilvl w:val="0"/>
                <w:numId w:val="78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generować alerty w przypadku wykrycia ataku.</w:t>
            </w:r>
          </w:p>
          <w:p w14:paraId="231BF22B" w14:textId="77777777" w:rsidR="00165DEF" w:rsidRPr="00165DEF" w:rsidRDefault="00165DEF" w:rsidP="00A17774">
            <w:pPr>
              <w:pStyle w:val="Akapitzlist"/>
              <w:numPr>
                <w:ilvl w:val="0"/>
                <w:numId w:val="78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bezpieczeństwa musi posiadać moduł wykrywania typu oprogramowania sieciowego, które jest uruchomione na stacjach roboczych w obrębie chronionej sieci i komunikuje się z siecią Internet. W przypadku kiedy system nie posiada wbudowanego modułu wykrywania typu oprogramowania sieciowego musi być dostarczony zewnętrzny system w postaci dedykowanej, odpowiednio zabezpieczonej platformy sprzętowej lub programowej. Moduł ma nie tylko wykrywać uruchomione oprogramowanie sieciowe, ale również wykrywać i informować o lukach i podatnościach występujących w wykrytym oprogramowaniu przykładowo poprzez opis wskazanej podatności lub oznaczenie ryzyka związanego z działaniem aplikacji za pomocą skali lub kolorów</w:t>
            </w:r>
          </w:p>
        </w:tc>
      </w:tr>
      <w:tr w:rsidR="00165DEF" w:rsidRPr="00165DEF" w14:paraId="3F450286" w14:textId="77777777" w:rsidTr="00A17774">
        <w:tc>
          <w:tcPr>
            <w:tcW w:w="9924" w:type="dxa"/>
            <w:gridSpan w:val="2"/>
          </w:tcPr>
          <w:p w14:paraId="09E17AF7" w14:textId="77777777" w:rsidR="00165DEF" w:rsidRPr="00165DEF" w:rsidRDefault="00165DEF" w:rsidP="00165DE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36FD12" w14:textId="77777777" w:rsidR="00165DEF" w:rsidRPr="00165DEF" w:rsidRDefault="00165DEF" w:rsidP="00165DE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5DEF">
              <w:rPr>
                <w:rFonts w:ascii="Arial" w:hAnsi="Arial" w:cs="Arial"/>
                <w:b/>
                <w:sz w:val="22"/>
                <w:szCs w:val="22"/>
              </w:rPr>
              <w:t>OCHRONA I KONTORLA WEB ORAZ APLIKACJI</w:t>
            </w:r>
          </w:p>
          <w:p w14:paraId="1A9773DF" w14:textId="77777777" w:rsidR="00165DEF" w:rsidRPr="00165DEF" w:rsidRDefault="00165DEF" w:rsidP="00165DE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5DEF" w:rsidRPr="00165DEF" w14:paraId="2D5A385C" w14:textId="77777777" w:rsidTr="00A17774">
        <w:tc>
          <w:tcPr>
            <w:tcW w:w="2410" w:type="dxa"/>
          </w:tcPr>
          <w:p w14:paraId="557E9BF8" w14:textId="77777777" w:rsidR="00165DEF" w:rsidRPr="00165DEF" w:rsidRDefault="00165DEF" w:rsidP="00165DE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65DEF">
              <w:rPr>
                <w:rFonts w:ascii="Arial" w:hAnsi="Arial" w:cs="Arial"/>
                <w:b/>
                <w:sz w:val="22"/>
                <w:szCs w:val="22"/>
              </w:rPr>
              <w:t>Ochrona i kontrola Web</w:t>
            </w:r>
          </w:p>
        </w:tc>
        <w:tc>
          <w:tcPr>
            <w:tcW w:w="7514" w:type="dxa"/>
          </w:tcPr>
          <w:p w14:paraId="75324D9C" w14:textId="77777777" w:rsidR="00165DEF" w:rsidRPr="00165DEF" w:rsidRDefault="00165DEF" w:rsidP="00A17774">
            <w:pPr>
              <w:pStyle w:val="Akapitzlist"/>
              <w:numPr>
                <w:ilvl w:val="0"/>
                <w:numId w:val="79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działać jako Transparent Web Proxy filtrując treści oraz szkodliwe oprogramowanie w obrębie protokołów HTTP i HTTPS.</w:t>
            </w:r>
          </w:p>
          <w:p w14:paraId="25D855AE" w14:textId="77777777" w:rsidR="00165DEF" w:rsidRPr="00165DEF" w:rsidRDefault="00165DEF" w:rsidP="00A17774">
            <w:pPr>
              <w:pStyle w:val="Akapitzlist"/>
              <w:numPr>
                <w:ilvl w:val="0"/>
                <w:numId w:val="79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oferujący inspekcję i ochronę przed malware dla protokołów HTTP, HTTPS oraz FTP.</w:t>
            </w:r>
          </w:p>
          <w:p w14:paraId="775BBF5C" w14:textId="77777777" w:rsidR="00165DEF" w:rsidRPr="00165DEF" w:rsidRDefault="00165DEF" w:rsidP="00A17774">
            <w:pPr>
              <w:pStyle w:val="Akapitzlist"/>
              <w:numPr>
                <w:ilvl w:val="0"/>
                <w:numId w:val="79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lastRenderedPageBreak/>
              <w:t xml:space="preserve">Rozwiązanie musi zapewniać skanowanie AV plików w czasie rzeczywistym z wykorzystaniem komercyjnego antywirusa. </w:t>
            </w:r>
          </w:p>
          <w:p w14:paraId="15C933BF" w14:textId="77777777" w:rsidR="00165DEF" w:rsidRPr="00165DEF" w:rsidRDefault="00165DEF" w:rsidP="00A17774">
            <w:pPr>
              <w:pStyle w:val="Akapitzlist"/>
              <w:numPr>
                <w:ilvl w:val="0"/>
                <w:numId w:val="79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oferować funkcję inspekcji z obsługą protokołu TLS 1.3 oraz z tzw. walidacją certyfikatów.</w:t>
            </w:r>
          </w:p>
          <w:p w14:paraId="62D2DBA9" w14:textId="77777777" w:rsidR="00165DEF" w:rsidRPr="00165DEF" w:rsidRDefault="00165DEF" w:rsidP="00A17774">
            <w:pPr>
              <w:pStyle w:val="Akapitzlist"/>
              <w:numPr>
                <w:ilvl w:val="0"/>
                <w:numId w:val="79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filtrować pliki na podstawie MIME.</w:t>
            </w:r>
          </w:p>
          <w:p w14:paraId="4E41C1DA" w14:textId="77777777" w:rsidR="00165DEF" w:rsidRPr="00165DEF" w:rsidRDefault="00165DEF" w:rsidP="00A17774">
            <w:pPr>
              <w:pStyle w:val="Akapitzlist"/>
              <w:numPr>
                <w:ilvl w:val="0"/>
                <w:numId w:val="79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oferować możliwość filtrowania wyników wyszukiwania z użyciem SafeSearch.</w:t>
            </w:r>
          </w:p>
          <w:p w14:paraId="4BB6B1C5" w14:textId="77777777" w:rsidR="00165DEF" w:rsidRPr="00165DEF" w:rsidRDefault="00165DEF" w:rsidP="00A17774">
            <w:pPr>
              <w:pStyle w:val="Akapitzlist"/>
              <w:numPr>
                <w:ilvl w:val="0"/>
                <w:numId w:val="79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zawierać przynajmniej 65 kategorii stron www i umożliwiać tworzenie własnych kategorii stron www.</w:t>
            </w:r>
          </w:p>
          <w:p w14:paraId="3ACEA9C9" w14:textId="77777777" w:rsidR="00165DEF" w:rsidRPr="00165DEF" w:rsidRDefault="00165DEF" w:rsidP="00A17774">
            <w:pPr>
              <w:pStyle w:val="Akapitzlist"/>
              <w:numPr>
                <w:ilvl w:val="0"/>
                <w:numId w:val="79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zapewniać możliwość blokowanie i wysyłania treści poprzez HTTP i HTTPS.</w:t>
            </w:r>
          </w:p>
          <w:p w14:paraId="255447FB" w14:textId="77777777" w:rsidR="00165DEF" w:rsidRPr="00165DEF" w:rsidRDefault="00165DEF" w:rsidP="00A17774">
            <w:pPr>
              <w:pStyle w:val="Akapitzlist"/>
              <w:numPr>
                <w:ilvl w:val="0"/>
                <w:numId w:val="79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wyświetlać komunikat o przyczynie zablokowania dostępu do strony www. Administrator musi mieć możliwość edytowania treści komunikatu i dodania logo Zamawiającego.</w:t>
            </w:r>
          </w:p>
        </w:tc>
      </w:tr>
      <w:tr w:rsidR="00165DEF" w:rsidRPr="00165DEF" w14:paraId="0CF3C5A2" w14:textId="77777777" w:rsidTr="00A17774">
        <w:tc>
          <w:tcPr>
            <w:tcW w:w="2410" w:type="dxa"/>
          </w:tcPr>
          <w:p w14:paraId="7930E288" w14:textId="77777777" w:rsidR="00165DEF" w:rsidRPr="00165DEF" w:rsidRDefault="00165DEF" w:rsidP="00165DE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65DEF">
              <w:rPr>
                <w:rFonts w:ascii="Arial" w:hAnsi="Arial" w:cs="Arial"/>
                <w:b/>
                <w:sz w:val="22"/>
                <w:szCs w:val="22"/>
              </w:rPr>
              <w:lastRenderedPageBreak/>
              <w:t>Ochrona i kontrola aplikacji</w:t>
            </w:r>
          </w:p>
        </w:tc>
        <w:tc>
          <w:tcPr>
            <w:tcW w:w="7514" w:type="dxa"/>
          </w:tcPr>
          <w:p w14:paraId="636F75B0" w14:textId="77777777" w:rsidR="00165DEF" w:rsidRPr="00165DEF" w:rsidRDefault="00165DEF" w:rsidP="00A17774">
            <w:pPr>
              <w:pStyle w:val="Akapitzlist"/>
              <w:numPr>
                <w:ilvl w:val="0"/>
                <w:numId w:val="80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zapewniać automatyczną aktualizację sygnatur aplikacji.</w:t>
            </w:r>
          </w:p>
          <w:p w14:paraId="4602CB8F" w14:textId="77777777" w:rsidR="00165DEF" w:rsidRPr="00165DEF" w:rsidRDefault="00165DEF" w:rsidP="00A17774">
            <w:pPr>
              <w:pStyle w:val="Akapitzlist"/>
              <w:numPr>
                <w:ilvl w:val="0"/>
                <w:numId w:val="80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 xml:space="preserve">Rozwiązanie musi umożliwiać wykrywanie i kontrolę mikroaplikacji (np. Gry portalu Facebook) </w:t>
            </w:r>
          </w:p>
          <w:p w14:paraId="744818FE" w14:textId="77777777" w:rsidR="00165DEF" w:rsidRPr="00165DEF" w:rsidRDefault="00165DEF" w:rsidP="00A17774">
            <w:pPr>
              <w:pStyle w:val="Akapitzlist"/>
              <w:numPr>
                <w:ilvl w:val="0"/>
                <w:numId w:val="80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identyfikować aplikacje niezależnie od wykorzystywanego portu, protokołu, szyfrowania.</w:t>
            </w:r>
          </w:p>
        </w:tc>
      </w:tr>
      <w:tr w:rsidR="00165DEF" w:rsidRPr="00165DEF" w14:paraId="66A50F06" w14:textId="77777777" w:rsidTr="00A17774">
        <w:tc>
          <w:tcPr>
            <w:tcW w:w="2410" w:type="dxa"/>
          </w:tcPr>
          <w:p w14:paraId="7EF186FA" w14:textId="77777777" w:rsidR="00165DEF" w:rsidRPr="00165DEF" w:rsidRDefault="00165DEF" w:rsidP="00165DE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65DEF">
              <w:rPr>
                <w:rFonts w:ascii="Arial" w:hAnsi="Arial" w:cs="Arial"/>
                <w:b/>
                <w:sz w:val="22"/>
                <w:szCs w:val="22"/>
              </w:rPr>
              <w:t>Kształtowanie pasma dla Web i Aplikacji</w:t>
            </w:r>
          </w:p>
        </w:tc>
        <w:tc>
          <w:tcPr>
            <w:tcW w:w="7514" w:type="dxa"/>
          </w:tcPr>
          <w:p w14:paraId="12D42EB1" w14:textId="77777777" w:rsidR="00165DEF" w:rsidRPr="00165DEF" w:rsidRDefault="00165DEF" w:rsidP="00A17774">
            <w:pPr>
              <w:pStyle w:val="Akapitzlist"/>
              <w:numPr>
                <w:ilvl w:val="0"/>
                <w:numId w:val="81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 xml:space="preserve">Rozwiązanie musi oferować funkcjonalność pozwalającą na kształtowanie pasma dla aplikacji celem ograniczenia lub zagwarantowania odpowiedniego pasma w kierunku upload/download. </w:t>
            </w:r>
          </w:p>
          <w:p w14:paraId="710FF82A" w14:textId="77777777" w:rsidR="00165DEF" w:rsidRPr="00165DEF" w:rsidRDefault="00165DEF" w:rsidP="00A17774">
            <w:pPr>
              <w:pStyle w:val="Akapitzlist"/>
              <w:numPr>
                <w:ilvl w:val="0"/>
                <w:numId w:val="81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zapewniać możliwość nadawania priorytetów dla określonego typu ruchu.</w:t>
            </w:r>
          </w:p>
          <w:p w14:paraId="0CB0687C" w14:textId="77777777" w:rsidR="00165DEF" w:rsidRPr="00165DEF" w:rsidRDefault="00165DEF" w:rsidP="00A17774">
            <w:pPr>
              <w:pStyle w:val="Akapitzlist"/>
              <w:numPr>
                <w:ilvl w:val="0"/>
                <w:numId w:val="81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oferować możliwość gwarantowania pasma w trybie indywidualnym (per użytkownik) oraz współdzielonym.</w:t>
            </w:r>
          </w:p>
        </w:tc>
      </w:tr>
      <w:tr w:rsidR="00165DEF" w:rsidRPr="00165DEF" w14:paraId="35EBE2B8" w14:textId="77777777" w:rsidTr="00A17774">
        <w:tc>
          <w:tcPr>
            <w:tcW w:w="9924" w:type="dxa"/>
            <w:gridSpan w:val="2"/>
          </w:tcPr>
          <w:p w14:paraId="653E38F0" w14:textId="77777777" w:rsidR="00165DEF" w:rsidRPr="00165DEF" w:rsidRDefault="00165DEF" w:rsidP="00165DE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1F1B2E46" w14:textId="77777777" w:rsidR="00165DEF" w:rsidRPr="00165DEF" w:rsidRDefault="00165DEF" w:rsidP="00165DE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5DEF">
              <w:rPr>
                <w:rFonts w:ascii="Arial" w:hAnsi="Arial" w:cs="Arial"/>
                <w:b/>
                <w:sz w:val="22"/>
                <w:szCs w:val="22"/>
              </w:rPr>
              <w:t>OCHRONA ANTYWIRUSOWA</w:t>
            </w:r>
          </w:p>
          <w:p w14:paraId="70CAFA29" w14:textId="77777777" w:rsidR="00165DEF" w:rsidRPr="00165DEF" w:rsidRDefault="00165DEF" w:rsidP="00165DE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165DEF" w:rsidRPr="00165DEF" w14:paraId="6033C6B0" w14:textId="77777777" w:rsidTr="00A17774">
        <w:tc>
          <w:tcPr>
            <w:tcW w:w="2410" w:type="dxa"/>
          </w:tcPr>
          <w:p w14:paraId="35656F02" w14:textId="77777777" w:rsidR="00165DEF" w:rsidRPr="00165DEF" w:rsidRDefault="00165DEF" w:rsidP="00165DE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</w:pPr>
          </w:p>
          <w:p w14:paraId="0F60621E" w14:textId="77777777" w:rsidR="00165DEF" w:rsidRPr="00165DEF" w:rsidRDefault="00165DEF" w:rsidP="00165DE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165DEF">
              <w:rPr>
                <w:rFonts w:ascii="Arial" w:hAnsi="Arial" w:cs="Arial"/>
                <w:b/>
                <w:sz w:val="22"/>
                <w:szCs w:val="22"/>
              </w:rPr>
              <w:t>Ochrona i kontrola Email</w:t>
            </w:r>
          </w:p>
        </w:tc>
        <w:tc>
          <w:tcPr>
            <w:tcW w:w="7514" w:type="dxa"/>
          </w:tcPr>
          <w:p w14:paraId="7FA0C9D3" w14:textId="77777777" w:rsidR="00165DEF" w:rsidRPr="00165DEF" w:rsidRDefault="00165DEF" w:rsidP="00A17774">
            <w:pPr>
              <w:pStyle w:val="Akapitzlist"/>
              <w:numPr>
                <w:ilvl w:val="0"/>
                <w:numId w:val="82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 xml:space="preserve">Rozwiązanie musi oferować możliwość trybu pracy Transparent Email Proxy </w:t>
            </w:r>
          </w:p>
          <w:p w14:paraId="566B94F1" w14:textId="77777777" w:rsidR="00165DEF" w:rsidRPr="00165DEF" w:rsidRDefault="00165DEF" w:rsidP="00A17774">
            <w:pPr>
              <w:pStyle w:val="Akapitzlist"/>
              <w:numPr>
                <w:ilvl w:val="0"/>
                <w:numId w:val="82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umożliwiać inspekcję komunikacji email realizowanej przy użyciu protokołów SMTP, SMTPS, POP3, POP3S.</w:t>
            </w:r>
          </w:p>
          <w:p w14:paraId="783DD3F7" w14:textId="77777777" w:rsidR="00165DEF" w:rsidRPr="00165DEF" w:rsidRDefault="00165DEF" w:rsidP="00A17774">
            <w:pPr>
              <w:pStyle w:val="Akapitzlist"/>
              <w:numPr>
                <w:ilvl w:val="0"/>
                <w:numId w:val="82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zapewniać ochronę przed spamem i szkodliwym oprogramowaniem w trakcie transakcji SMTP.</w:t>
            </w:r>
          </w:p>
          <w:p w14:paraId="76F99294" w14:textId="77777777" w:rsidR="00165DEF" w:rsidRPr="00165DEF" w:rsidRDefault="00165DEF" w:rsidP="00A17774">
            <w:pPr>
              <w:pStyle w:val="Akapitzlist"/>
              <w:numPr>
                <w:ilvl w:val="0"/>
                <w:numId w:val="82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zapewniać automatyczną aktualizację sygnatur zagrożeń.</w:t>
            </w:r>
          </w:p>
          <w:p w14:paraId="5F792EAD" w14:textId="77777777" w:rsidR="00165DEF" w:rsidRPr="00165DEF" w:rsidRDefault="00165DEF" w:rsidP="00A17774">
            <w:pPr>
              <w:pStyle w:val="Akapitzlist"/>
              <w:numPr>
                <w:ilvl w:val="0"/>
                <w:numId w:val="82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zapewniać wykrywanie, blokowanie i skanowanie załączników.</w:t>
            </w:r>
          </w:p>
          <w:p w14:paraId="470086E0" w14:textId="77777777" w:rsidR="00165DEF" w:rsidRPr="00165DEF" w:rsidRDefault="00165DEF" w:rsidP="00A17774">
            <w:pPr>
              <w:pStyle w:val="Akapitzlist"/>
              <w:numPr>
                <w:ilvl w:val="0"/>
                <w:numId w:val="82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współpracować z co najmniej dwoma bazami RBL.</w:t>
            </w:r>
          </w:p>
          <w:p w14:paraId="7A432C05" w14:textId="77777777" w:rsidR="00165DEF" w:rsidRPr="00165DEF" w:rsidRDefault="00165DEF" w:rsidP="00A17774">
            <w:pPr>
              <w:pStyle w:val="Akapitzlist"/>
              <w:numPr>
                <w:ilvl w:val="0"/>
                <w:numId w:val="82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umożliwiać tworzenie białych i czarnych list adresów email.</w:t>
            </w:r>
          </w:p>
          <w:p w14:paraId="7DFCA430" w14:textId="77777777" w:rsidR="00165DEF" w:rsidRPr="00165DEF" w:rsidRDefault="00165DEF" w:rsidP="00A17774">
            <w:pPr>
              <w:pStyle w:val="Akapitzlist"/>
              <w:numPr>
                <w:ilvl w:val="0"/>
                <w:numId w:val="82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zapewniać wykrywanie spamu niezależnie od stosowanego języka.</w:t>
            </w:r>
          </w:p>
        </w:tc>
      </w:tr>
      <w:tr w:rsidR="00165DEF" w:rsidRPr="00165DEF" w14:paraId="45B5BCF5" w14:textId="77777777" w:rsidTr="00A17774">
        <w:tc>
          <w:tcPr>
            <w:tcW w:w="9924" w:type="dxa"/>
            <w:gridSpan w:val="2"/>
          </w:tcPr>
          <w:p w14:paraId="3D5A3484" w14:textId="77777777" w:rsidR="00165DEF" w:rsidRPr="00165DEF" w:rsidRDefault="00165DEF" w:rsidP="00165DE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9D78FB" w14:textId="77777777" w:rsidR="00165DEF" w:rsidRPr="00165DEF" w:rsidRDefault="00165DEF" w:rsidP="00165DE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5DEF">
              <w:rPr>
                <w:rFonts w:ascii="Arial" w:hAnsi="Arial" w:cs="Arial"/>
                <w:b/>
                <w:sz w:val="22"/>
                <w:szCs w:val="22"/>
              </w:rPr>
              <w:lastRenderedPageBreak/>
              <w:t>OCHRONA PRZED EXPLOITAMI I ZAGROŻENIAMI ZERO-DAY</w:t>
            </w:r>
          </w:p>
          <w:p w14:paraId="5C370488" w14:textId="77777777" w:rsidR="00165DEF" w:rsidRPr="00165DEF" w:rsidRDefault="00165DEF" w:rsidP="00165DE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DEF" w:rsidRPr="00165DEF" w14:paraId="7DFE964B" w14:textId="77777777" w:rsidTr="00A17774">
        <w:tc>
          <w:tcPr>
            <w:tcW w:w="2410" w:type="dxa"/>
          </w:tcPr>
          <w:p w14:paraId="681EDDE4" w14:textId="77777777" w:rsidR="00165DEF" w:rsidRPr="00165DEF" w:rsidRDefault="00165DEF" w:rsidP="00165DE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65DEF">
              <w:rPr>
                <w:rFonts w:ascii="Arial" w:hAnsi="Arial" w:cs="Arial"/>
                <w:b/>
                <w:sz w:val="22"/>
                <w:szCs w:val="22"/>
              </w:rPr>
              <w:lastRenderedPageBreak/>
              <w:t>On-cloud Sandboxing</w:t>
            </w:r>
          </w:p>
        </w:tc>
        <w:tc>
          <w:tcPr>
            <w:tcW w:w="7514" w:type="dxa"/>
          </w:tcPr>
          <w:p w14:paraId="03335A56" w14:textId="77777777" w:rsidR="00165DEF" w:rsidRPr="00165DEF" w:rsidRDefault="00165DEF" w:rsidP="00165DEF">
            <w:pPr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Rozwiązaniem musi dawać możliwość rozbudowy o dodatkowy moduł ochrony klasy on-cloud Sanbox o poniższej funkcjonalności:</w:t>
            </w:r>
          </w:p>
          <w:p w14:paraId="641D34EF" w14:textId="77777777" w:rsidR="00165DEF" w:rsidRPr="00165DEF" w:rsidRDefault="00165DEF" w:rsidP="00A17774">
            <w:pPr>
              <w:pStyle w:val="Akapitzlist"/>
              <w:numPr>
                <w:ilvl w:val="0"/>
                <w:numId w:val="83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umożliwiać dodatkową inspekcję plików wykonywalnych np., .exe</w:t>
            </w:r>
          </w:p>
          <w:p w14:paraId="4F84AEA9" w14:textId="77777777" w:rsidR="00165DEF" w:rsidRPr="00165DEF" w:rsidRDefault="00165DEF" w:rsidP="00A17774">
            <w:pPr>
              <w:pStyle w:val="Akapitzlist"/>
              <w:numPr>
                <w:ilvl w:val="0"/>
                <w:numId w:val="83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umożliwiać dodatkową inspekcję plików dokumentów w tym .doc, .docx, .rtf.</w:t>
            </w:r>
          </w:p>
          <w:p w14:paraId="302D6136" w14:textId="77777777" w:rsidR="00165DEF" w:rsidRPr="00165DEF" w:rsidRDefault="00165DEF" w:rsidP="00A17774">
            <w:pPr>
              <w:pStyle w:val="Akapitzlist"/>
              <w:numPr>
                <w:ilvl w:val="0"/>
                <w:numId w:val="83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umożliwiać dodatkową inspekcję plików .pdf.</w:t>
            </w:r>
          </w:p>
          <w:p w14:paraId="57F729F6" w14:textId="77777777" w:rsidR="00165DEF" w:rsidRPr="00165DEF" w:rsidRDefault="00165DEF" w:rsidP="00A17774">
            <w:pPr>
              <w:pStyle w:val="Akapitzlist"/>
              <w:numPr>
                <w:ilvl w:val="0"/>
                <w:numId w:val="83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 xml:space="preserve">Rozwiązanie musi umożliwiać dodatkową inspekcję plików archiwów w tym zip, arj, lha, rar, cab </w:t>
            </w:r>
          </w:p>
          <w:p w14:paraId="401197F0" w14:textId="77777777" w:rsidR="00165DEF" w:rsidRPr="00165DEF" w:rsidRDefault="00165DEF" w:rsidP="00A17774">
            <w:pPr>
              <w:pStyle w:val="Akapitzlist"/>
              <w:numPr>
                <w:ilvl w:val="0"/>
                <w:numId w:val="83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zapewniać dynamiczną analizę behawioralna kodu uruchamianego w realnych środowiskach testowych Windows .</w:t>
            </w:r>
          </w:p>
        </w:tc>
      </w:tr>
      <w:tr w:rsidR="00165DEF" w:rsidRPr="00165DEF" w14:paraId="1EA19868" w14:textId="77777777" w:rsidTr="00A17774">
        <w:tc>
          <w:tcPr>
            <w:tcW w:w="9924" w:type="dxa"/>
            <w:gridSpan w:val="2"/>
          </w:tcPr>
          <w:p w14:paraId="2AD8BFB9" w14:textId="77777777" w:rsidR="00165DEF" w:rsidRPr="00165DEF" w:rsidRDefault="00165DEF" w:rsidP="00165DE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3FD514" w14:textId="77777777" w:rsidR="00165DEF" w:rsidRPr="00165DEF" w:rsidRDefault="00165DEF" w:rsidP="00165DE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5DEF">
              <w:rPr>
                <w:rFonts w:ascii="Arial" w:hAnsi="Arial" w:cs="Arial"/>
                <w:b/>
                <w:sz w:val="22"/>
                <w:szCs w:val="22"/>
              </w:rPr>
              <w:t>LOGOWANIE I RAPORTOWANIE</w:t>
            </w:r>
          </w:p>
          <w:p w14:paraId="23DE34F0" w14:textId="77777777" w:rsidR="00165DEF" w:rsidRPr="00165DEF" w:rsidRDefault="00165DEF" w:rsidP="00165DE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DEF" w:rsidRPr="00165DEF" w14:paraId="6C9DFEE6" w14:textId="77777777" w:rsidTr="00A17774">
        <w:tc>
          <w:tcPr>
            <w:tcW w:w="2410" w:type="dxa"/>
          </w:tcPr>
          <w:p w14:paraId="3860909E" w14:textId="77777777" w:rsidR="00165DEF" w:rsidRPr="00165DEF" w:rsidRDefault="00165DEF" w:rsidP="00165DE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14" w:type="dxa"/>
          </w:tcPr>
          <w:p w14:paraId="6B98D822" w14:textId="77777777" w:rsidR="00165DEF" w:rsidRPr="00165DEF" w:rsidRDefault="00165DEF" w:rsidP="00A17774">
            <w:pPr>
              <w:pStyle w:val="Akapitzlist"/>
              <w:widowControl w:val="0"/>
              <w:numPr>
                <w:ilvl w:val="0"/>
                <w:numId w:val="84"/>
              </w:numPr>
              <w:suppressAutoHyphens/>
              <w:spacing w:line="276" w:lineRule="auto"/>
              <w:ind w:left="0" w:right="86" w:firstLine="0"/>
              <w:contextualSpacing/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System musi umożliwiać składowanie oraz archiwizację logów.</w:t>
            </w:r>
          </w:p>
          <w:p w14:paraId="61A88F47" w14:textId="77777777" w:rsidR="00165DEF" w:rsidRPr="00165DEF" w:rsidRDefault="00165DEF" w:rsidP="00A17774">
            <w:pPr>
              <w:pStyle w:val="Akapitzlist"/>
              <w:widowControl w:val="0"/>
              <w:numPr>
                <w:ilvl w:val="0"/>
                <w:numId w:val="84"/>
              </w:numPr>
              <w:suppressAutoHyphens/>
              <w:spacing w:line="276" w:lineRule="auto"/>
              <w:ind w:left="0" w:right="86" w:firstLine="0"/>
              <w:contextualSpacing/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System musi gromadzić informacje o zdarzeniach dotyczących protokołów Web, FTP, VPN, SSL VPN, wykorzystywanych aplikacjach sieciowych, wykrytych: atakach sieciowych, wirusach, zablokowanych aplikacjach sieciowych  oraz musi powiązać wszystkie powyższe zdarzenia z nazwami użytkowników.</w:t>
            </w:r>
          </w:p>
          <w:p w14:paraId="1A8D8B9C" w14:textId="77777777" w:rsidR="00165DEF" w:rsidRPr="00165DEF" w:rsidRDefault="00165DEF" w:rsidP="00A17774">
            <w:pPr>
              <w:pStyle w:val="Akapitzlist"/>
              <w:widowControl w:val="0"/>
              <w:numPr>
                <w:ilvl w:val="0"/>
                <w:numId w:val="84"/>
              </w:numPr>
              <w:suppressAutoHyphens/>
              <w:spacing w:line="276" w:lineRule="auto"/>
              <w:ind w:left="0" w:right="86" w:firstLine="0"/>
              <w:contextualSpacing/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System musi zapewniać przeglądanie archiwalnych logów przy zastosowaniu funkcji filtrujących.</w:t>
            </w:r>
          </w:p>
          <w:p w14:paraId="433199F7" w14:textId="77777777" w:rsidR="00165DEF" w:rsidRPr="00165DEF" w:rsidRDefault="00165DEF" w:rsidP="00A17774">
            <w:pPr>
              <w:pStyle w:val="Akapitzlist"/>
              <w:widowControl w:val="0"/>
              <w:numPr>
                <w:ilvl w:val="0"/>
                <w:numId w:val="84"/>
              </w:numPr>
              <w:suppressAutoHyphens/>
              <w:spacing w:line="276" w:lineRule="auto"/>
              <w:ind w:left="0" w:right="86" w:firstLine="0"/>
              <w:contextualSpacing/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System musi zapewniać eksport zgromadzonych logów do zewnętrznych systemów składowania danych (długoterminowe przechowywanie danych).</w:t>
            </w:r>
          </w:p>
          <w:p w14:paraId="60EC7EB5" w14:textId="77777777" w:rsidR="00165DEF" w:rsidRPr="00165DEF" w:rsidRDefault="00165DEF" w:rsidP="00A17774">
            <w:pPr>
              <w:pStyle w:val="Akapitzlist"/>
              <w:widowControl w:val="0"/>
              <w:numPr>
                <w:ilvl w:val="0"/>
                <w:numId w:val="84"/>
              </w:numPr>
              <w:suppressAutoHyphens/>
              <w:spacing w:line="276" w:lineRule="auto"/>
              <w:ind w:left="0" w:right="86" w:firstLine="0"/>
              <w:contextualSpacing/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hAnsi="Arial" w:cs="Arial"/>
                <w:color w:val="000000"/>
                <w:sz w:val="22"/>
                <w:szCs w:val="22"/>
              </w:rPr>
              <w:t>Rozwiązanie musi generować raporty w HTML i CSV.</w:t>
            </w:r>
          </w:p>
          <w:p w14:paraId="6BC5C7C2" w14:textId="77777777" w:rsidR="00165DEF" w:rsidRPr="00165DEF" w:rsidRDefault="00165DEF" w:rsidP="00A17774">
            <w:pPr>
              <w:pStyle w:val="Akapitzlist"/>
              <w:widowControl w:val="0"/>
              <w:numPr>
                <w:ilvl w:val="0"/>
                <w:numId w:val="84"/>
              </w:numPr>
              <w:suppressAutoHyphens/>
              <w:spacing w:line="276" w:lineRule="auto"/>
              <w:ind w:left="0" w:right="86" w:firstLine="0"/>
              <w:contextualSpacing/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oferować możliwość wysyłania logów systemowych do serwerów syslog.</w:t>
            </w:r>
          </w:p>
          <w:p w14:paraId="1D8D4DCC" w14:textId="77777777" w:rsidR="00165DEF" w:rsidRPr="00165DEF" w:rsidRDefault="00165DEF" w:rsidP="00A17774">
            <w:pPr>
              <w:pStyle w:val="Akapitzlist"/>
              <w:widowControl w:val="0"/>
              <w:numPr>
                <w:ilvl w:val="0"/>
                <w:numId w:val="84"/>
              </w:numPr>
              <w:suppressAutoHyphens/>
              <w:spacing w:line="276" w:lineRule="auto"/>
              <w:ind w:left="0" w:right="86" w:firstLine="0"/>
              <w:contextualSpacing/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 xml:space="preserve">System </w:t>
            </w: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musi</w:t>
            </w:r>
            <w:r w:rsidRPr="00165DEF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zapewniać</w:t>
            </w:r>
            <w:r w:rsidRPr="00165DEF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podgląd</w:t>
            </w:r>
            <w:r w:rsidRPr="00165DEF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wykorzystania</w:t>
            </w:r>
            <w:r w:rsidRPr="00165DEF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łącza</w:t>
            </w:r>
            <w:r w:rsidRPr="00165DEF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internetowego.</w:t>
            </w:r>
          </w:p>
          <w:p w14:paraId="50EE4960" w14:textId="77777777" w:rsidR="00165DEF" w:rsidRPr="00165DEF" w:rsidRDefault="00165DEF" w:rsidP="00A17774">
            <w:pPr>
              <w:pStyle w:val="Akapitzlist"/>
              <w:widowControl w:val="0"/>
              <w:numPr>
                <w:ilvl w:val="0"/>
                <w:numId w:val="84"/>
              </w:numPr>
              <w:suppressAutoHyphens/>
              <w:spacing w:line="276" w:lineRule="auto"/>
              <w:ind w:left="0" w:right="86" w:firstLine="0"/>
              <w:contextualSpacing/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 xml:space="preserve">System </w:t>
            </w: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musi</w:t>
            </w:r>
            <w:r w:rsidRPr="00165DEF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zapewniać</w:t>
            </w:r>
            <w:r w:rsidRPr="00165DEF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podgląd</w:t>
            </w:r>
            <w:r w:rsidRPr="00165DEF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w</w:t>
            </w:r>
            <w:r w:rsidRPr="00165DEF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czasie</w:t>
            </w:r>
            <w:r w:rsidRPr="00165DEF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rzeczywistym</w:t>
            </w:r>
            <w:r w:rsidRPr="00165DEF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wykorzystania</w:t>
            </w:r>
            <w:r w:rsidRPr="00165DEF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łącza</w:t>
            </w:r>
            <w:r w:rsidRPr="00165DEF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i</w:t>
            </w:r>
            <w:r w:rsidRPr="00165DEF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ilości</w:t>
            </w:r>
            <w:r w:rsidRPr="00165DEF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wysyłanych</w:t>
            </w:r>
            <w:r w:rsidRPr="00165DEF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danych</w:t>
            </w:r>
            <w:r w:rsidRPr="00165DEF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w</w:t>
            </w:r>
            <w:r w:rsidRPr="00165DEF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oparciu</w:t>
            </w:r>
            <w:r w:rsidRPr="00165DEF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o</w:t>
            </w:r>
            <w:r w:rsidRPr="00165DEF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użytkownika/adres</w:t>
            </w:r>
            <w:r w:rsidRPr="00165DEF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IP</w:t>
            </w:r>
            <w:r w:rsidRPr="00165DEF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 xml:space="preserve"> </w:t>
            </w:r>
          </w:p>
          <w:p w14:paraId="6081BF8A" w14:textId="77777777" w:rsidR="00165DEF" w:rsidRPr="00165DEF" w:rsidRDefault="00165DEF" w:rsidP="00A17774">
            <w:pPr>
              <w:pStyle w:val="Akapitzlist"/>
              <w:widowControl w:val="0"/>
              <w:numPr>
                <w:ilvl w:val="0"/>
                <w:numId w:val="84"/>
              </w:numPr>
              <w:suppressAutoHyphens/>
              <w:spacing w:line="276" w:lineRule="auto"/>
              <w:ind w:left="0" w:right="86" w:firstLine="0"/>
              <w:contextualSpacing/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</w:rPr>
            </w:pP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Rozwiązanie musi oferować możliwość zanonimizowania danych.</w:t>
            </w:r>
          </w:p>
        </w:tc>
      </w:tr>
    </w:tbl>
    <w:p w14:paraId="0448C1BB" w14:textId="77777777" w:rsidR="00165DEF" w:rsidRPr="00165DEF" w:rsidRDefault="00165DEF" w:rsidP="00165DEF">
      <w:pPr>
        <w:rPr>
          <w:rFonts w:ascii="Arial" w:hAnsi="Arial" w:cs="Arial"/>
          <w:sz w:val="22"/>
          <w:szCs w:val="22"/>
        </w:rPr>
      </w:pPr>
    </w:p>
    <w:p w14:paraId="763CE64B" w14:textId="77777777" w:rsidR="00165DEF" w:rsidRPr="00165DEF" w:rsidRDefault="00165DEF" w:rsidP="00165DEF">
      <w:pPr>
        <w:rPr>
          <w:rFonts w:ascii="Arial" w:hAnsi="Arial" w:cs="Arial"/>
          <w:sz w:val="22"/>
          <w:szCs w:val="22"/>
        </w:rPr>
      </w:pPr>
    </w:p>
    <w:p w14:paraId="195BB067" w14:textId="77777777" w:rsidR="00165DEF" w:rsidRPr="00165DEF" w:rsidRDefault="00165DEF" w:rsidP="00A17774">
      <w:pPr>
        <w:pStyle w:val="Akapitzlist"/>
        <w:numPr>
          <w:ilvl w:val="0"/>
          <w:numId w:val="116"/>
        </w:numPr>
        <w:suppressAutoHyphens/>
        <w:ind w:left="0" w:firstLine="0"/>
        <w:contextualSpacing/>
        <w:rPr>
          <w:rFonts w:ascii="Arial" w:hAnsi="Arial" w:cs="Arial"/>
          <w:b/>
          <w:bCs/>
          <w:sz w:val="22"/>
          <w:szCs w:val="22"/>
        </w:rPr>
      </w:pPr>
      <w:r w:rsidRPr="00165DEF">
        <w:rPr>
          <w:rFonts w:ascii="Arial" w:hAnsi="Arial" w:cs="Arial"/>
          <w:b/>
          <w:bCs/>
          <w:sz w:val="22"/>
          <w:szCs w:val="22"/>
        </w:rPr>
        <w:t>UTM TYP 3 – 1 sztuka</w:t>
      </w:r>
    </w:p>
    <w:p w14:paraId="6D8B1B49" w14:textId="77777777" w:rsidR="00165DEF" w:rsidRPr="00165DEF" w:rsidRDefault="00165DEF" w:rsidP="00165DEF">
      <w:pPr>
        <w:pStyle w:val="Akapitzlist"/>
        <w:ind w:left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1"/>
        <w:tblW w:w="10066" w:type="dxa"/>
        <w:jc w:val="center"/>
        <w:tblLook w:val="04A0" w:firstRow="1" w:lastRow="0" w:firstColumn="1" w:lastColumn="0" w:noHBand="0" w:noVBand="1"/>
      </w:tblPr>
      <w:tblGrid>
        <w:gridCol w:w="10066"/>
      </w:tblGrid>
      <w:tr w:rsidR="00165DEF" w:rsidRPr="00165DEF" w14:paraId="55A2C794" w14:textId="77777777" w:rsidTr="00A17774">
        <w:trPr>
          <w:trHeight w:val="380"/>
          <w:jc w:val="center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9E62" w14:textId="77777777" w:rsidR="00165DEF" w:rsidRPr="00165DEF" w:rsidRDefault="00165DEF" w:rsidP="00165DEF">
            <w:pPr>
              <w:autoSpaceDN w:val="0"/>
              <w:spacing w:line="276" w:lineRule="auto"/>
              <w:jc w:val="center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  <w:t>ARCHITEKTURA SYSTEMU</w:t>
            </w:r>
          </w:p>
        </w:tc>
      </w:tr>
      <w:tr w:rsidR="00165DEF" w:rsidRPr="00165DEF" w14:paraId="1110B0A6" w14:textId="77777777" w:rsidTr="00A17774">
        <w:trPr>
          <w:jc w:val="center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5886" w14:textId="77777777" w:rsidR="00165DEF" w:rsidRPr="00165DEF" w:rsidRDefault="00165DEF" w:rsidP="00A17774">
            <w:pPr>
              <w:numPr>
                <w:ilvl w:val="0"/>
                <w:numId w:val="86"/>
              </w:numPr>
              <w:suppressAutoHyphens/>
              <w:autoSpaceDN w:val="0"/>
              <w:spacing w:after="160"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ochrony sieci musi zostać dostarczony w postaci komercyjnej platformy sprzętowej z zabezpieczonym systemem operacyjnym, umożliwiającej rozbudowę do dwóch takich samych urządzeń pracujących w klastrze wysokiej dostępności conajmniej Active-Passive, o specyfikacji opisanej poniżej</w:t>
            </w:r>
          </w:p>
          <w:p w14:paraId="0D83EBC4" w14:textId="77777777" w:rsidR="00165DEF" w:rsidRPr="00165DEF" w:rsidRDefault="00165DEF" w:rsidP="00A17774">
            <w:pPr>
              <w:numPr>
                <w:ilvl w:val="0"/>
                <w:numId w:val="86"/>
              </w:numPr>
              <w:suppressAutoHyphens/>
              <w:autoSpaceDN w:val="0"/>
              <w:spacing w:after="160"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 xml:space="preserve">Dostarczony system bezpieczeństwa musi zapewniać wszystkie wymienione poniżej funkcje bezpieczeństwa oraz funkcjonalności dodatkowe. </w:t>
            </w:r>
          </w:p>
          <w:p w14:paraId="18F884F0" w14:textId="77777777" w:rsidR="00165DEF" w:rsidRPr="00165DEF" w:rsidRDefault="00165DEF" w:rsidP="00A17774">
            <w:pPr>
              <w:numPr>
                <w:ilvl w:val="0"/>
                <w:numId w:val="86"/>
              </w:numPr>
              <w:suppressAutoHyphens/>
              <w:autoSpaceDN w:val="0"/>
              <w:spacing w:after="160"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lastRenderedPageBreak/>
              <w:t>Elementy systemu przenoszące ruch użytkowników muszą dawać możliwość pracy w jednym z dwóch trybów: Router/NAT lub transparent.</w:t>
            </w:r>
          </w:p>
        </w:tc>
      </w:tr>
      <w:tr w:rsidR="00165DEF" w:rsidRPr="00165DEF" w14:paraId="4D418D3B" w14:textId="77777777" w:rsidTr="00A17774">
        <w:trPr>
          <w:jc w:val="center"/>
        </w:trPr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9264" w14:textId="77777777" w:rsidR="00165DEF" w:rsidRPr="00165DEF" w:rsidRDefault="00165DEF" w:rsidP="00A17774">
            <w:pPr>
              <w:numPr>
                <w:ilvl w:val="0"/>
                <w:numId w:val="87"/>
              </w:numPr>
              <w:suppressAutoHyphens/>
              <w:autoSpaceDN w:val="0"/>
              <w:spacing w:after="160"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lastRenderedPageBreak/>
              <w:t>Metalowa obudowa o wysokości max. 1U przeznaczona do montażu w szafie RACK 19’’</w:t>
            </w:r>
          </w:p>
          <w:p w14:paraId="15DDE81D" w14:textId="77777777" w:rsidR="00165DEF" w:rsidRPr="00165DEF" w:rsidRDefault="00165DEF" w:rsidP="00A17774">
            <w:pPr>
              <w:numPr>
                <w:ilvl w:val="0"/>
                <w:numId w:val="87"/>
              </w:numPr>
              <w:suppressAutoHyphens/>
              <w:autoSpaceDN w:val="0"/>
              <w:spacing w:after="160"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 xml:space="preserve">Podwójne, redundantne, zintegrowane zasilanie. </w:t>
            </w:r>
          </w:p>
          <w:p w14:paraId="7D1E5595" w14:textId="77777777" w:rsidR="00165DEF" w:rsidRPr="00165DEF" w:rsidRDefault="00165DEF" w:rsidP="00A17774">
            <w:pPr>
              <w:numPr>
                <w:ilvl w:val="0"/>
                <w:numId w:val="87"/>
              </w:numPr>
              <w:suppressAutoHyphens/>
              <w:autoSpaceDN w:val="0"/>
              <w:spacing w:after="160"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Obsługa nielimitowanej ilości hostów w sieci chronionej.</w:t>
            </w:r>
          </w:p>
          <w:p w14:paraId="0FC6260D" w14:textId="77777777" w:rsidR="00165DEF" w:rsidRPr="00165DEF" w:rsidRDefault="00165DEF" w:rsidP="00A17774">
            <w:pPr>
              <w:numPr>
                <w:ilvl w:val="0"/>
                <w:numId w:val="87"/>
              </w:numPr>
              <w:suppressAutoHyphens/>
              <w:autoSpaceDN w:val="0"/>
              <w:spacing w:after="160"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 xml:space="preserve">Minimalna liczba i typ interfejsów fizycznych: </w:t>
            </w:r>
          </w:p>
          <w:p w14:paraId="3FAE6A02" w14:textId="77777777" w:rsidR="00165DEF" w:rsidRPr="00165DEF" w:rsidRDefault="00165DEF" w:rsidP="00165DEF">
            <w:pPr>
              <w:spacing w:after="16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•System realizujący funkcję Firewall musi dysponować minimum 8 interfejsami miedzianymi Ethernet 2,5 Gbps</w:t>
            </w:r>
          </w:p>
          <w:p w14:paraId="2125ABCA" w14:textId="77777777" w:rsidR="00165DEF" w:rsidRPr="00165DEF" w:rsidRDefault="00165DEF" w:rsidP="00165DEF">
            <w:pPr>
              <w:spacing w:after="16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•System realizujący funkcję Firewall musi dysponować minimum 2 interfejsami optycznymi 1GbE (SFP)</w:t>
            </w:r>
          </w:p>
          <w:p w14:paraId="3D3C2EC9" w14:textId="77777777" w:rsidR="00165DEF" w:rsidRPr="00165DEF" w:rsidRDefault="00165DEF" w:rsidP="00165DEF">
            <w:pPr>
              <w:spacing w:after="16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 xml:space="preserve">•System realizujący funkcję Firewall musi umożliwiać rozbudowę dostępnych interfejsów </w:t>
            </w:r>
          </w:p>
          <w:p w14:paraId="48DBBD05" w14:textId="77777777" w:rsidR="00165DEF" w:rsidRPr="00165DEF" w:rsidRDefault="00165DEF" w:rsidP="00165DEF">
            <w:pPr>
              <w:spacing w:after="16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•Możliwość tworzenia minimum 128 interfejsów wirtualnych definiowanych jako VLANy w oparciu o standard 802.1Q.</w:t>
            </w:r>
          </w:p>
          <w:p w14:paraId="30EF4727" w14:textId="77777777" w:rsidR="00165DEF" w:rsidRPr="00165DEF" w:rsidRDefault="00165DEF" w:rsidP="00A17774">
            <w:pPr>
              <w:numPr>
                <w:ilvl w:val="0"/>
                <w:numId w:val="87"/>
              </w:numPr>
              <w:suppressAutoHyphens/>
              <w:autoSpaceDN w:val="0"/>
              <w:spacing w:after="160"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Minimalna liczba nowych połączeń na sekundę: 30 000</w:t>
            </w:r>
          </w:p>
          <w:p w14:paraId="668970F1" w14:textId="77777777" w:rsidR="00165DEF" w:rsidRPr="00165DEF" w:rsidRDefault="00165DEF" w:rsidP="00A17774">
            <w:pPr>
              <w:numPr>
                <w:ilvl w:val="0"/>
                <w:numId w:val="87"/>
              </w:numPr>
              <w:suppressAutoHyphens/>
              <w:autoSpaceDN w:val="0"/>
              <w:spacing w:after="160"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Minimalna liczba jednoczesnych połączeń: 6</w:t>
            </w:r>
            <w:r w:rsidRPr="00165DEF">
              <w:rPr>
                <w:rFonts w:ascii="Arial" w:hAnsi="Arial" w:cs="Arial"/>
                <w:sz w:val="22"/>
                <w:szCs w:val="22"/>
                <w:lang w:val="en-US"/>
              </w:rPr>
              <w:t>00 000</w:t>
            </w:r>
          </w:p>
          <w:p w14:paraId="41BEBC38" w14:textId="77777777" w:rsidR="00165DEF" w:rsidRPr="00165DEF" w:rsidRDefault="00165DEF" w:rsidP="00A17774">
            <w:pPr>
              <w:numPr>
                <w:ilvl w:val="0"/>
                <w:numId w:val="87"/>
              </w:numPr>
              <w:suppressAutoHyphens/>
              <w:autoSpaceDN w:val="0"/>
              <w:spacing w:after="160"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Minimalna przepustowość Firewall: 10 Gbps</w:t>
            </w:r>
          </w:p>
          <w:p w14:paraId="4D47950C" w14:textId="77777777" w:rsidR="00165DEF" w:rsidRPr="00165DEF" w:rsidRDefault="00165DEF" w:rsidP="00A17774">
            <w:pPr>
              <w:numPr>
                <w:ilvl w:val="0"/>
                <w:numId w:val="87"/>
              </w:numPr>
              <w:suppressAutoHyphens/>
              <w:autoSpaceDN w:val="0"/>
              <w:spacing w:after="160"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Minimalna przepustowość IPS: 5 Gbps</w:t>
            </w:r>
          </w:p>
          <w:p w14:paraId="4E2DCBFE" w14:textId="77777777" w:rsidR="00165DEF" w:rsidRPr="00165DEF" w:rsidRDefault="00165DEF" w:rsidP="00A17774">
            <w:pPr>
              <w:numPr>
                <w:ilvl w:val="0"/>
                <w:numId w:val="87"/>
              </w:numPr>
              <w:suppressAutoHyphens/>
              <w:autoSpaceDN w:val="0"/>
              <w:spacing w:after="160"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Minimalna przepustowość Threat Protection: 1,3 Gbps</w:t>
            </w:r>
          </w:p>
          <w:p w14:paraId="4DF7B8EC" w14:textId="77777777" w:rsidR="00165DEF" w:rsidRPr="00165DEF" w:rsidRDefault="00165DEF" w:rsidP="00A17774">
            <w:pPr>
              <w:numPr>
                <w:ilvl w:val="0"/>
                <w:numId w:val="87"/>
              </w:numPr>
              <w:suppressAutoHyphens/>
              <w:autoSpaceDN w:val="0"/>
              <w:spacing w:after="160"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Minimalna przepustowość IPSec VPN: 2,5 Gbps</w:t>
            </w:r>
          </w:p>
          <w:p w14:paraId="337E13EC" w14:textId="77777777" w:rsidR="00165DEF" w:rsidRPr="00165DEF" w:rsidRDefault="00165DEF" w:rsidP="00A17774">
            <w:pPr>
              <w:numPr>
                <w:ilvl w:val="0"/>
                <w:numId w:val="87"/>
              </w:numPr>
              <w:suppressAutoHyphens/>
              <w:autoSpaceDN w:val="0"/>
              <w:spacing w:after="160"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Minimalna liczba tuneli SSL VPN: 150</w:t>
            </w:r>
          </w:p>
          <w:p w14:paraId="06CF0494" w14:textId="77777777" w:rsidR="00165DEF" w:rsidRPr="00165DEF" w:rsidRDefault="00165DEF" w:rsidP="00A17774">
            <w:pPr>
              <w:numPr>
                <w:ilvl w:val="0"/>
                <w:numId w:val="87"/>
              </w:numPr>
              <w:suppressAutoHyphens/>
              <w:autoSpaceDN w:val="0"/>
              <w:spacing w:after="160"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Minimalna liczba tuneli IPSEC VPN: 1000</w:t>
            </w:r>
          </w:p>
          <w:p w14:paraId="4EEF4BF3" w14:textId="77777777" w:rsidR="00165DEF" w:rsidRPr="00165DEF" w:rsidRDefault="00165DEF" w:rsidP="00A17774">
            <w:pPr>
              <w:numPr>
                <w:ilvl w:val="0"/>
                <w:numId w:val="87"/>
              </w:numPr>
              <w:suppressAutoHyphens/>
              <w:autoSpaceDN w:val="0"/>
              <w:spacing w:after="160"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realizujący funkcję Firewall musi być wyposażony w lokalny dysk o pojemności minimum 200 GB SSD do celów logowania i raportowania</w:t>
            </w:r>
          </w:p>
        </w:tc>
      </w:tr>
    </w:tbl>
    <w:p w14:paraId="66D3F61C" w14:textId="77777777" w:rsidR="00165DEF" w:rsidRPr="00165DEF" w:rsidRDefault="00165DEF" w:rsidP="00165DEF">
      <w:pPr>
        <w:keepNext/>
        <w:keepLines/>
        <w:spacing w:before="40" w:line="276" w:lineRule="auto"/>
        <w:outlineLvl w:val="1"/>
        <w:rPr>
          <w:rFonts w:ascii="Arial" w:hAnsi="Arial" w:cs="Arial"/>
          <w:color w:val="2F5496"/>
          <w:sz w:val="22"/>
          <w:szCs w:val="22"/>
        </w:rPr>
      </w:pPr>
    </w:p>
    <w:tbl>
      <w:tblPr>
        <w:tblStyle w:val="Tabela-Siatka1"/>
        <w:tblW w:w="103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50"/>
        <w:gridCol w:w="7769"/>
      </w:tblGrid>
      <w:tr w:rsidR="00165DEF" w:rsidRPr="00165DEF" w14:paraId="69A08804" w14:textId="77777777" w:rsidTr="007C67E3">
        <w:tc>
          <w:tcPr>
            <w:tcW w:w="10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7CAA" w14:textId="77777777" w:rsidR="00165DEF" w:rsidRPr="00165DEF" w:rsidRDefault="00165DEF" w:rsidP="00165DEF">
            <w:pPr>
              <w:autoSpaceDN w:val="0"/>
              <w:spacing w:line="276" w:lineRule="auto"/>
              <w:jc w:val="center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3DDC868F" w14:textId="77777777" w:rsidR="00165DEF" w:rsidRPr="00165DEF" w:rsidRDefault="00165DEF" w:rsidP="00165DEF">
            <w:pPr>
              <w:autoSpaceDN w:val="0"/>
              <w:spacing w:line="276" w:lineRule="auto"/>
              <w:jc w:val="center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  <w:t>PODSTAWOWE FUNKCJE SYSTEMU OCHRONY</w:t>
            </w:r>
          </w:p>
          <w:p w14:paraId="5022FF14" w14:textId="77777777" w:rsidR="00165DEF" w:rsidRPr="00165DEF" w:rsidRDefault="00165DEF" w:rsidP="00165DEF">
            <w:pPr>
              <w:autoSpaceDN w:val="0"/>
              <w:spacing w:line="276" w:lineRule="auto"/>
              <w:jc w:val="center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165DEF" w:rsidRPr="00165DEF" w14:paraId="58404BCC" w14:textId="77777777" w:rsidTr="007C67E3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F4EB" w14:textId="77777777" w:rsidR="00165DEF" w:rsidRPr="00165DEF" w:rsidRDefault="00165DEF" w:rsidP="00165DEF">
            <w:pPr>
              <w:autoSpaceDN w:val="0"/>
              <w:spacing w:line="276" w:lineRule="auto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  <w:t>Zarządzanie i utrzymanie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B1B0" w14:textId="77777777" w:rsidR="00165DEF" w:rsidRPr="00165DEF" w:rsidRDefault="00165DEF" w:rsidP="00A17774">
            <w:pPr>
              <w:numPr>
                <w:ilvl w:val="0"/>
                <w:numId w:val="88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być zarządzanie przez wbudowany webowy graficzny interfejs użytkownika (Web GUI), z poziomu portu konsolowego oraz za pośrednictwem bezpiecznego protokołu SSH.</w:t>
            </w:r>
          </w:p>
          <w:p w14:paraId="61EB905E" w14:textId="77777777" w:rsidR="00165DEF" w:rsidRPr="00165DEF" w:rsidRDefault="00165DEF" w:rsidP="00A17774">
            <w:pPr>
              <w:numPr>
                <w:ilvl w:val="0"/>
                <w:numId w:val="88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Wbudowany webowy graficzny interfejs użytkownika musi oferować narzędzia diagnostyczne, co najmniej ping</w:t>
            </w:r>
          </w:p>
          <w:p w14:paraId="250E416A" w14:textId="77777777" w:rsidR="00165DEF" w:rsidRPr="00165DEF" w:rsidRDefault="00165DEF" w:rsidP="00A17774">
            <w:pPr>
              <w:numPr>
                <w:ilvl w:val="0"/>
                <w:numId w:val="88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Interfejs graficzny musi zapewniać narzędzia do przechwytywania pakietów, wyświetlania otwartych połączeń sieciowych.</w:t>
            </w:r>
          </w:p>
          <w:p w14:paraId="2EF03C20" w14:textId="77777777" w:rsidR="00165DEF" w:rsidRPr="00165DEF" w:rsidRDefault="00165DEF" w:rsidP="00A17774">
            <w:pPr>
              <w:numPr>
                <w:ilvl w:val="0"/>
                <w:numId w:val="88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oferować możliwość definiowania profili administracyjnych określających dostęp do poszczególnych modułów konfiguracyjnych systemu na prawach: brak dostępu, dostęp tylko do odczytu lub pełen odczyt i zapis.</w:t>
            </w:r>
          </w:p>
          <w:p w14:paraId="513F6F71" w14:textId="77777777" w:rsidR="00165DEF" w:rsidRPr="00165DEF" w:rsidRDefault="00165DEF" w:rsidP="00A17774">
            <w:pPr>
              <w:numPr>
                <w:ilvl w:val="0"/>
                <w:numId w:val="88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oferować możliwość zdefiniowania polityki bezpieczeństwa dla haseł administratorów  w zakresie minimalnej ilości znaków czy złożoności hasła.</w:t>
            </w:r>
          </w:p>
          <w:p w14:paraId="09A31766" w14:textId="77777777" w:rsidR="00165DEF" w:rsidRPr="00165DEF" w:rsidRDefault="00165DEF" w:rsidP="00A17774">
            <w:pPr>
              <w:numPr>
                <w:ilvl w:val="0"/>
                <w:numId w:val="88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posiadać mechanizm informowania o aktualizacjach oprogramowania systemowego</w:t>
            </w:r>
          </w:p>
          <w:p w14:paraId="50C55342" w14:textId="77777777" w:rsidR="00165DEF" w:rsidRPr="00165DEF" w:rsidRDefault="00165DEF" w:rsidP="00A17774">
            <w:pPr>
              <w:numPr>
                <w:ilvl w:val="0"/>
                <w:numId w:val="88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oferować możliwość zdefiniowania własnych obiektów typu sieć, usługa, host, harmonogram czasowy, użytkownik, grupa użytkowników.</w:t>
            </w:r>
          </w:p>
          <w:p w14:paraId="3D17F573" w14:textId="77777777" w:rsidR="00165DEF" w:rsidRPr="00165DEF" w:rsidRDefault="00165DEF" w:rsidP="00A17774">
            <w:pPr>
              <w:numPr>
                <w:ilvl w:val="0"/>
                <w:numId w:val="88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lastRenderedPageBreak/>
              <w:t>Rozwiązanie musi oferować samoobsługowy portal dla użytkowników celem zmniejszenia liczby zadań wymagających udziału administratora.</w:t>
            </w:r>
          </w:p>
          <w:p w14:paraId="5B301AE3" w14:textId="77777777" w:rsidR="00165DEF" w:rsidRPr="00165DEF" w:rsidRDefault="00165DEF" w:rsidP="00A17774">
            <w:pPr>
              <w:numPr>
                <w:ilvl w:val="0"/>
                <w:numId w:val="88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być wyposażony w mechanizm automatycznego powiadamiania za pośrednictwem protokołów SMTP lub SNMP</w:t>
            </w:r>
          </w:p>
          <w:p w14:paraId="5F8455B2" w14:textId="77777777" w:rsidR="00165DEF" w:rsidRPr="00165DEF" w:rsidRDefault="00165DEF" w:rsidP="00A17774">
            <w:pPr>
              <w:numPr>
                <w:ilvl w:val="0"/>
                <w:numId w:val="88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oferować wsparcie dla protokołów SNMP v1, v2 i v3</w:t>
            </w:r>
          </w:p>
          <w:p w14:paraId="72D888B2" w14:textId="77777777" w:rsidR="00165DEF" w:rsidRPr="00165DEF" w:rsidRDefault="00165DEF" w:rsidP="00A17774">
            <w:pPr>
              <w:numPr>
                <w:ilvl w:val="0"/>
                <w:numId w:val="88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Wymagane jest aby rozwiązanie oferowało wbudowany mechanizm do tworzenia kopii zapasowych konfiguracji z zapisem do chmury producenta lub własnego serwera. Rozwiązanie musi oferować mechanizm pozwalający na automatyczne tworzenie kopii zapasowych w odstępach czasowych: codziennie, tygodniowo oraz miesięcznie.</w:t>
            </w:r>
          </w:p>
          <w:p w14:paraId="7800F83E" w14:textId="77777777" w:rsidR="00165DEF" w:rsidRPr="00165DEF" w:rsidRDefault="00165DEF" w:rsidP="00A17774">
            <w:pPr>
              <w:numPr>
                <w:ilvl w:val="0"/>
                <w:numId w:val="88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umożliwiać przechowywanie przynajmniej dwóch wersji oprogramowania systemowego (firmware)</w:t>
            </w:r>
          </w:p>
        </w:tc>
      </w:tr>
      <w:tr w:rsidR="00165DEF" w:rsidRPr="00165DEF" w14:paraId="5EE4B7A7" w14:textId="77777777" w:rsidTr="007C67E3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B2E4" w14:textId="77777777" w:rsidR="00165DEF" w:rsidRPr="00165DEF" w:rsidRDefault="00165DEF" w:rsidP="00165DEF">
            <w:pPr>
              <w:autoSpaceDN w:val="0"/>
              <w:spacing w:line="276" w:lineRule="auto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  <w:lastRenderedPageBreak/>
              <w:t>Zapora sieciowa, konfiguracja sieciowa oraz routing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B03E" w14:textId="77777777" w:rsidR="00165DEF" w:rsidRPr="00165DEF" w:rsidRDefault="00165DEF" w:rsidP="00A17774">
            <w:pPr>
              <w:numPr>
                <w:ilvl w:val="0"/>
                <w:numId w:val="89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Wymagane jest aby zapora sieciowa działała w oparciu o mechanizm Stateful Deep Packet Inspection.</w:t>
            </w:r>
          </w:p>
          <w:p w14:paraId="70ED0513" w14:textId="77777777" w:rsidR="00165DEF" w:rsidRPr="00165DEF" w:rsidRDefault="00165DEF" w:rsidP="00A17774">
            <w:pPr>
              <w:numPr>
                <w:ilvl w:val="0"/>
                <w:numId w:val="89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umożliwiać budowanie reguł zapory sieciowych w oparciu o takie obiekty jak elementy jak host, sieć, interfejs, harmonogram, port, protokół, użytkownik, grupa użytkowników, metoda uwierzytelnienia</w:t>
            </w:r>
          </w:p>
          <w:p w14:paraId="4FE89FD7" w14:textId="77777777" w:rsidR="00165DEF" w:rsidRPr="00165DEF" w:rsidRDefault="00165DEF" w:rsidP="00A17774">
            <w:pPr>
              <w:numPr>
                <w:ilvl w:val="0"/>
                <w:numId w:val="89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umożliwiać budowanie reguł bezpieczeństwa dla użytkowników i grup użytkowników w oparciu o definiowane przez administratora harmonogramy czasowe.</w:t>
            </w:r>
          </w:p>
          <w:p w14:paraId="2A48D159" w14:textId="77777777" w:rsidR="00165DEF" w:rsidRPr="00165DEF" w:rsidRDefault="00165DEF" w:rsidP="00A17774">
            <w:pPr>
              <w:numPr>
                <w:ilvl w:val="0"/>
                <w:numId w:val="89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pozwolić na definiowanie własnych polityk NAT wraz z IP masquerading.</w:t>
            </w:r>
          </w:p>
          <w:p w14:paraId="46941FCB" w14:textId="77777777" w:rsidR="00165DEF" w:rsidRPr="00165DEF" w:rsidRDefault="00165DEF" w:rsidP="00A17774">
            <w:pPr>
              <w:numPr>
                <w:ilvl w:val="0"/>
                <w:numId w:val="89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zapewniać ochronę przed atakami DoS czy DDoS (flood protection).</w:t>
            </w:r>
          </w:p>
          <w:p w14:paraId="3B948E21" w14:textId="77777777" w:rsidR="00165DEF" w:rsidRPr="00165DEF" w:rsidRDefault="00165DEF" w:rsidP="00A17774">
            <w:pPr>
              <w:numPr>
                <w:ilvl w:val="0"/>
                <w:numId w:val="89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zapewniać ochronę przed skanowaniem portów (portscan blocking).</w:t>
            </w:r>
          </w:p>
          <w:p w14:paraId="4D1D6A98" w14:textId="77777777" w:rsidR="00165DEF" w:rsidRPr="00165DEF" w:rsidRDefault="00165DEF" w:rsidP="00A17774">
            <w:pPr>
              <w:numPr>
                <w:ilvl w:val="0"/>
                <w:numId w:val="89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zapewniać blokowanie ruchu na podstawie kraju pochodzenia (geolokalizacja IP).</w:t>
            </w:r>
          </w:p>
          <w:p w14:paraId="7C8F248E" w14:textId="77777777" w:rsidR="00165DEF" w:rsidRPr="00165DEF" w:rsidRDefault="00165DEF" w:rsidP="00A17774">
            <w:pPr>
              <w:numPr>
                <w:ilvl w:val="0"/>
                <w:numId w:val="89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zapewniać obsługę routingu statycznego.</w:t>
            </w:r>
          </w:p>
          <w:p w14:paraId="1A7A458A" w14:textId="77777777" w:rsidR="00165DEF" w:rsidRPr="00165DEF" w:rsidRDefault="00165DEF" w:rsidP="00A17774">
            <w:pPr>
              <w:numPr>
                <w:ilvl w:val="0"/>
                <w:numId w:val="89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zapewniać obsługę protokołów routingu dynamicznego (RIP, OSPF, BGP).</w:t>
            </w:r>
          </w:p>
          <w:p w14:paraId="5FCA6C9D" w14:textId="77777777" w:rsidR="00165DEF" w:rsidRPr="00165DEF" w:rsidRDefault="00165DEF" w:rsidP="00A17774">
            <w:pPr>
              <w:numPr>
                <w:ilvl w:val="0"/>
                <w:numId w:val="89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oferować możliwość łączenia interfejsów w warstwie L2 (bridge) wraz z obsługą RSTP oraz MSTP.</w:t>
            </w:r>
          </w:p>
          <w:p w14:paraId="73B5A6B0" w14:textId="77777777" w:rsidR="00165DEF" w:rsidRPr="00165DEF" w:rsidRDefault="00165DEF" w:rsidP="00A17774">
            <w:pPr>
              <w:numPr>
                <w:ilvl w:val="0"/>
                <w:numId w:val="89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oferować funkcjonalność serwera DHCP lub DHCP Relay.</w:t>
            </w:r>
          </w:p>
          <w:p w14:paraId="1AC89E1C" w14:textId="77777777" w:rsidR="00165DEF" w:rsidRPr="00165DEF" w:rsidRDefault="00165DEF" w:rsidP="00A17774">
            <w:pPr>
              <w:numPr>
                <w:ilvl w:val="0"/>
                <w:numId w:val="89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oferować wsparcie dla IEEE 802.1Q VLAN z niezależnymi pulami DHCP.</w:t>
            </w:r>
          </w:p>
          <w:p w14:paraId="1D664881" w14:textId="77777777" w:rsidR="00165DEF" w:rsidRPr="00165DEF" w:rsidRDefault="00165DEF" w:rsidP="00A17774">
            <w:pPr>
              <w:numPr>
                <w:ilvl w:val="0"/>
                <w:numId w:val="89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 xml:space="preserve">Rozwiązanie musi zapewniać rozkład ruchu pomiędzy wieloma interfejsami WAN, z automatyczną diagnostyką łączy oraz automatycznym przełączaniem ruchu w przypadku awarii łącza. </w:t>
            </w:r>
          </w:p>
          <w:p w14:paraId="77F83668" w14:textId="77777777" w:rsidR="00165DEF" w:rsidRPr="00165DEF" w:rsidRDefault="00165DEF" w:rsidP="00A17774">
            <w:pPr>
              <w:numPr>
                <w:ilvl w:val="0"/>
                <w:numId w:val="89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umożliwiać rozkładanie ruchu do Internetu w oparciu o wagi poszczególnych bram ISP.</w:t>
            </w:r>
          </w:p>
          <w:p w14:paraId="084C20CE" w14:textId="77777777" w:rsidR="00165DEF" w:rsidRPr="00165DEF" w:rsidRDefault="00165DEF" w:rsidP="00A17774">
            <w:pPr>
              <w:numPr>
                <w:ilvl w:val="0"/>
                <w:numId w:val="89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Wymagane jest by rozwiązanie zapewniało obsługę modemu USB LTE np. jako łącze zapasowe .</w:t>
            </w:r>
          </w:p>
          <w:p w14:paraId="6B933D66" w14:textId="77777777" w:rsidR="00165DEF" w:rsidRPr="00165DEF" w:rsidRDefault="00165DEF" w:rsidP="00A17774">
            <w:pPr>
              <w:numPr>
                <w:ilvl w:val="0"/>
                <w:numId w:val="89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oferować możliwość agregowania linków fizycznych w oparciu o IEEE 802.3ad (LACP).</w:t>
            </w:r>
          </w:p>
          <w:p w14:paraId="0AA76599" w14:textId="77777777" w:rsidR="00165DEF" w:rsidRPr="00165DEF" w:rsidRDefault="00165DEF" w:rsidP="00A17774">
            <w:pPr>
              <w:numPr>
                <w:ilvl w:val="0"/>
                <w:numId w:val="89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lastRenderedPageBreak/>
              <w:t xml:space="preserve">Rozwiązanie musi dawać możliwość wykorzystania mechanizmu SD-WAN poprzez analizę stanu łącza w czasie rzeczywistym i dynamicznym wyborze najkorzystniejszego łącza. </w:t>
            </w:r>
          </w:p>
          <w:p w14:paraId="52F155A7" w14:textId="77777777" w:rsidR="00165DEF" w:rsidRPr="00165DEF" w:rsidRDefault="00165DEF" w:rsidP="00A17774">
            <w:pPr>
              <w:numPr>
                <w:ilvl w:val="0"/>
                <w:numId w:val="89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W zakresie SD-WAN urządzenie ma zapewniać obsługę mechanizmu SLA (monitorowanie opóźnienia, jitter, wskaźnika utraty pakietów).</w:t>
            </w:r>
          </w:p>
          <w:p w14:paraId="0F6FD4EB" w14:textId="77777777" w:rsidR="00165DEF" w:rsidRPr="00165DEF" w:rsidRDefault="00165DEF" w:rsidP="00A17774">
            <w:pPr>
              <w:numPr>
                <w:ilvl w:val="0"/>
                <w:numId w:val="89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dawać możliwość optymalizacji ruchu wychodzącego w dostępie do określonych usług.</w:t>
            </w:r>
          </w:p>
          <w:p w14:paraId="5047E867" w14:textId="77777777" w:rsidR="00165DEF" w:rsidRPr="00165DEF" w:rsidRDefault="00165DEF" w:rsidP="00A17774">
            <w:pPr>
              <w:numPr>
                <w:ilvl w:val="0"/>
                <w:numId w:val="89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Monitorowanie dostępności łącza musi być możliwe w oparciu o ICMP oraz TCP.</w:t>
            </w:r>
          </w:p>
          <w:p w14:paraId="71AB97A0" w14:textId="77777777" w:rsidR="00165DEF" w:rsidRPr="00165DEF" w:rsidRDefault="00165DEF" w:rsidP="00A17774">
            <w:pPr>
              <w:numPr>
                <w:ilvl w:val="0"/>
                <w:numId w:val="89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 xml:space="preserve">System musi dawać możliwość realizacji routingu statycznego w oparciu o polityki automatycznego wyboru łącza w trybie failover. </w:t>
            </w:r>
          </w:p>
        </w:tc>
      </w:tr>
      <w:tr w:rsidR="00165DEF" w:rsidRPr="00165DEF" w14:paraId="21FA6E5C" w14:textId="77777777" w:rsidTr="007C67E3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7C7B" w14:textId="77777777" w:rsidR="00165DEF" w:rsidRPr="00165DEF" w:rsidRDefault="00165DEF" w:rsidP="00165DEF">
            <w:pPr>
              <w:autoSpaceDN w:val="0"/>
              <w:spacing w:line="276" w:lineRule="auto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  <w:lastRenderedPageBreak/>
              <w:t>Podstawowe kształtowanie pasma oraz limity ilości danych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2300" w14:textId="77777777" w:rsidR="00165DEF" w:rsidRPr="00165DEF" w:rsidRDefault="00165DEF" w:rsidP="00A17774">
            <w:pPr>
              <w:numPr>
                <w:ilvl w:val="0"/>
                <w:numId w:val="90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zapewniać możliwość elastycznego kształtowania pasma (QoS) dla użytkownika, hosta lub połączenia.</w:t>
            </w:r>
          </w:p>
          <w:p w14:paraId="0FC55FD7" w14:textId="77777777" w:rsidR="00165DEF" w:rsidRPr="00165DEF" w:rsidRDefault="00165DEF" w:rsidP="00A17774">
            <w:pPr>
              <w:numPr>
                <w:ilvl w:val="0"/>
                <w:numId w:val="90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mieć zaimplementowane mechanizmy optymalizujące ruch VoIP.</w:t>
            </w:r>
          </w:p>
        </w:tc>
      </w:tr>
      <w:tr w:rsidR="00165DEF" w:rsidRPr="00165DEF" w14:paraId="26AAD14F" w14:textId="77777777" w:rsidTr="007C67E3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9332" w14:textId="77777777" w:rsidR="00165DEF" w:rsidRPr="00165DEF" w:rsidRDefault="00165DEF" w:rsidP="00165DEF">
            <w:pPr>
              <w:autoSpaceDN w:val="0"/>
              <w:spacing w:line="276" w:lineRule="auto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  <w:t>Autoryzacja użytkowników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9B7E" w14:textId="77777777" w:rsidR="00165DEF" w:rsidRPr="00165DEF" w:rsidRDefault="00165DEF" w:rsidP="00A17774">
            <w:pPr>
              <w:numPr>
                <w:ilvl w:val="0"/>
                <w:numId w:val="91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być wyposażone w lokalną bazę użytkowników umożliwiającą wykreowanie nie mniej niż 500 kont.</w:t>
            </w:r>
          </w:p>
          <w:p w14:paraId="7BD0D855" w14:textId="77777777" w:rsidR="00165DEF" w:rsidRPr="00165DEF" w:rsidRDefault="00165DEF" w:rsidP="00A17774">
            <w:pPr>
              <w:numPr>
                <w:ilvl w:val="0"/>
                <w:numId w:val="91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zapewniać możliwość autentykacji w oparciu o Active Directory, RADIUS i LDAP</w:t>
            </w:r>
          </w:p>
          <w:p w14:paraId="1608317D" w14:textId="77777777" w:rsidR="00165DEF" w:rsidRPr="00165DEF" w:rsidRDefault="00165DEF" w:rsidP="00A17774">
            <w:pPr>
              <w:numPr>
                <w:ilvl w:val="0"/>
                <w:numId w:val="91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umożliwiać automatyczne uwierzytelnianie i identyfikowanie użytkowników w trybie Single Sign On (SSO) w środowiskach opartych o Active Directory</w:t>
            </w:r>
          </w:p>
          <w:p w14:paraId="535F3E95" w14:textId="77777777" w:rsidR="00165DEF" w:rsidRPr="00165DEF" w:rsidRDefault="00165DEF" w:rsidP="00A17774">
            <w:pPr>
              <w:numPr>
                <w:ilvl w:val="0"/>
                <w:numId w:val="91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zapewniać możliwość uwierzytelniania klientów VPN w tym IPSec, SSL, PPTP.</w:t>
            </w:r>
          </w:p>
          <w:p w14:paraId="07F0C07C" w14:textId="77777777" w:rsidR="00165DEF" w:rsidRPr="00165DEF" w:rsidRDefault="00165DEF" w:rsidP="00A17774">
            <w:pPr>
              <w:numPr>
                <w:ilvl w:val="0"/>
                <w:numId w:val="91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oferować możliwość uwierzytelniania przez wbudowany Captive Portal.</w:t>
            </w:r>
          </w:p>
          <w:p w14:paraId="3A150D2B" w14:textId="77777777" w:rsidR="00165DEF" w:rsidRPr="00165DEF" w:rsidRDefault="00165DEF" w:rsidP="00A17774">
            <w:pPr>
              <w:numPr>
                <w:ilvl w:val="0"/>
                <w:numId w:val="91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posiadać wbudowany moduł zapewniający uwierzytelnianie na poziomie 2FA poprzez zastosowanie czasowych haseł jednorazowych (TOTP).</w:t>
            </w:r>
          </w:p>
          <w:p w14:paraId="54A70655" w14:textId="77777777" w:rsidR="00165DEF" w:rsidRPr="00165DEF" w:rsidRDefault="00165DEF" w:rsidP="00A17774">
            <w:pPr>
              <w:numPr>
                <w:ilvl w:val="0"/>
                <w:numId w:val="91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 xml:space="preserve">Metoda 2FA musi dawać możliwość wykorzystania haseł TOTP w ramach tuneli SSLVPN, IPSec, jak również logowania do portalu uwierzytelniania, webowego interfejsu administracyjnego i SSH. </w:t>
            </w:r>
          </w:p>
        </w:tc>
      </w:tr>
      <w:tr w:rsidR="00165DEF" w:rsidRPr="00165DEF" w14:paraId="05895A89" w14:textId="77777777" w:rsidTr="007C67E3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82CB" w14:textId="77777777" w:rsidR="00165DEF" w:rsidRPr="00165DEF" w:rsidRDefault="00165DEF" w:rsidP="00165DEF">
            <w:pPr>
              <w:autoSpaceDN w:val="0"/>
              <w:spacing w:line="276" w:lineRule="auto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  <w:t>Samoobsługowy portal dla użytkowników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56FA" w14:textId="77777777" w:rsidR="00165DEF" w:rsidRPr="00165DEF" w:rsidRDefault="00165DEF" w:rsidP="00A17774">
            <w:pPr>
              <w:numPr>
                <w:ilvl w:val="0"/>
                <w:numId w:val="92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udostępniać plik instalacyjny klienta SSL VPN dla Windows (wraz z konfiguracją).</w:t>
            </w:r>
          </w:p>
          <w:p w14:paraId="6EEF7542" w14:textId="77777777" w:rsidR="00165DEF" w:rsidRPr="00165DEF" w:rsidRDefault="00165DEF" w:rsidP="00A17774">
            <w:pPr>
              <w:numPr>
                <w:ilvl w:val="0"/>
                <w:numId w:val="92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udostępniać plik z konfiguracją dla klienta OpenVPN dla Windows, Mac OS X, Linux, iOS, Android</w:t>
            </w:r>
          </w:p>
          <w:p w14:paraId="73725DE7" w14:textId="77777777" w:rsidR="00165DEF" w:rsidRPr="00165DEF" w:rsidRDefault="00165DEF" w:rsidP="00A17774">
            <w:pPr>
              <w:numPr>
                <w:ilvl w:val="0"/>
                <w:numId w:val="92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umożliwiać zmianę hasła.</w:t>
            </w:r>
          </w:p>
        </w:tc>
      </w:tr>
      <w:tr w:rsidR="00165DEF" w:rsidRPr="00165DEF" w14:paraId="6099EC01" w14:textId="77777777" w:rsidTr="007C67E3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F7BD" w14:textId="77777777" w:rsidR="00165DEF" w:rsidRPr="00165DEF" w:rsidRDefault="00165DEF" w:rsidP="00165DEF">
            <w:pPr>
              <w:autoSpaceDN w:val="0"/>
              <w:spacing w:line="276" w:lineRule="auto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  <w:t>Podstawowe opcje VPN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C974" w14:textId="77777777" w:rsidR="00165DEF" w:rsidRPr="00165DEF" w:rsidRDefault="00165DEF" w:rsidP="00165DEF">
            <w:pPr>
              <w:autoSpaceDN w:val="0"/>
              <w:spacing w:line="276" w:lineRule="auto"/>
              <w:rPr>
                <w:rFonts w:ascii="Arial" w:eastAsia="WenQuanYi Micro Hei" w:hAnsi="Arial" w:cs="Arial"/>
                <w:kern w:val="3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WenQuanYi Micro Hei" w:hAnsi="Arial" w:cs="Arial"/>
                <w:kern w:val="3"/>
                <w:sz w:val="22"/>
                <w:szCs w:val="22"/>
                <w:lang w:eastAsia="zh-CN" w:bidi="hi-IN"/>
              </w:rPr>
              <w:t>System musi zapewniać funkcjonalność koncentratora VPN w zakresie połączeń:</w:t>
            </w:r>
          </w:p>
          <w:p w14:paraId="012B3F09" w14:textId="77777777" w:rsidR="00165DEF" w:rsidRPr="00165DEF" w:rsidRDefault="00165DEF" w:rsidP="00A17774">
            <w:pPr>
              <w:numPr>
                <w:ilvl w:val="0"/>
                <w:numId w:val="93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Site-to-site VPN: IPSec, 256-bit AES/3DES, autoryzacja z użyciem klucza RSA, PKI (X.509) lub współdzielonego klucza Pre-Shared Key (PSK)</w:t>
            </w:r>
          </w:p>
          <w:p w14:paraId="731DFDAE" w14:textId="77777777" w:rsidR="00165DEF" w:rsidRPr="00165DEF" w:rsidRDefault="00165DEF" w:rsidP="00A17774">
            <w:pPr>
              <w:numPr>
                <w:ilvl w:val="0"/>
                <w:numId w:val="93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Client-to-site VPN: IPSec, PPTP, SSL (klient dla Windows dostępny z poziomu samoobsługowego portalu użytkownika).</w:t>
            </w:r>
          </w:p>
        </w:tc>
      </w:tr>
      <w:tr w:rsidR="00165DEF" w:rsidRPr="00165DEF" w14:paraId="752A08BA" w14:textId="77777777" w:rsidTr="007C67E3">
        <w:tc>
          <w:tcPr>
            <w:tcW w:w="10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C80B" w14:textId="77777777" w:rsidR="00165DEF" w:rsidRPr="00165DEF" w:rsidRDefault="00165DEF" w:rsidP="00165DEF">
            <w:pPr>
              <w:autoSpaceDN w:val="0"/>
              <w:spacing w:line="276" w:lineRule="auto"/>
              <w:jc w:val="center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6EAA1420" w14:textId="77777777" w:rsidR="00165DEF" w:rsidRPr="00165DEF" w:rsidRDefault="00165DEF" w:rsidP="00165DEF">
            <w:pPr>
              <w:autoSpaceDN w:val="0"/>
              <w:spacing w:line="276" w:lineRule="auto"/>
              <w:jc w:val="center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  <w:t>OCHRONA SIECI</w:t>
            </w:r>
          </w:p>
          <w:p w14:paraId="0DD3106E" w14:textId="77777777" w:rsidR="00165DEF" w:rsidRPr="00165DEF" w:rsidRDefault="00165DEF" w:rsidP="00165DEF">
            <w:pPr>
              <w:autoSpaceDN w:val="0"/>
              <w:spacing w:line="276" w:lineRule="auto"/>
              <w:jc w:val="center"/>
              <w:rPr>
                <w:rFonts w:ascii="Arial" w:eastAsia="WenQuanYi Micro Hei" w:hAnsi="Arial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165DEF" w:rsidRPr="00165DEF" w14:paraId="2E13B91A" w14:textId="77777777" w:rsidTr="007C67E3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AD52" w14:textId="77777777" w:rsidR="00165DEF" w:rsidRPr="00165DEF" w:rsidRDefault="00165DEF" w:rsidP="00165DEF">
            <w:pPr>
              <w:autoSpaceDN w:val="0"/>
              <w:spacing w:line="276" w:lineRule="auto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  <w:t>IPS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1668" w14:textId="77777777" w:rsidR="00165DEF" w:rsidRPr="00165DEF" w:rsidRDefault="00165DEF" w:rsidP="00A17774">
            <w:pPr>
              <w:numPr>
                <w:ilvl w:val="0"/>
                <w:numId w:val="94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Dodatkowy moduł ochrony klasy IPS z bazą minimum 1000 sygnatur.</w:t>
            </w:r>
          </w:p>
          <w:p w14:paraId="51DB51AC" w14:textId="77777777" w:rsidR="00165DEF" w:rsidRPr="00165DEF" w:rsidRDefault="00165DEF" w:rsidP="00A17774">
            <w:pPr>
              <w:numPr>
                <w:ilvl w:val="0"/>
                <w:numId w:val="94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lastRenderedPageBreak/>
              <w:t>Rozwiązanie musi zapewniać możliwość dodawania własnych sygnatur IPS.</w:t>
            </w:r>
          </w:p>
          <w:p w14:paraId="65D90EAC" w14:textId="77777777" w:rsidR="00165DEF" w:rsidRPr="00165DEF" w:rsidRDefault="00165DEF" w:rsidP="00A17774">
            <w:pPr>
              <w:numPr>
                <w:ilvl w:val="0"/>
                <w:numId w:val="94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Wymagane jest by system automatycznie aktualizował sygnatury zagrożeń.</w:t>
            </w:r>
          </w:p>
          <w:p w14:paraId="5314B87F" w14:textId="77777777" w:rsidR="00165DEF" w:rsidRPr="00165DEF" w:rsidRDefault="00165DEF" w:rsidP="00A17774">
            <w:pPr>
              <w:numPr>
                <w:ilvl w:val="0"/>
                <w:numId w:val="94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oferować możliwość wyłączenia/włączenia poszczególnych kategorii/sygnatur</w:t>
            </w:r>
          </w:p>
          <w:p w14:paraId="5CF6BC13" w14:textId="77777777" w:rsidR="00165DEF" w:rsidRPr="00165DEF" w:rsidRDefault="00165DEF" w:rsidP="00A17774">
            <w:pPr>
              <w:numPr>
                <w:ilvl w:val="0"/>
                <w:numId w:val="94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generować alerty w przypadku wykrycia ataku.</w:t>
            </w:r>
          </w:p>
          <w:p w14:paraId="0099F9E0" w14:textId="77777777" w:rsidR="00165DEF" w:rsidRPr="00165DEF" w:rsidRDefault="00165DEF" w:rsidP="00A17774">
            <w:pPr>
              <w:numPr>
                <w:ilvl w:val="0"/>
                <w:numId w:val="94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bezpieczeństwa musi posiadać moduł wykrywania typu oprogramowania sieciowego, które jest uruchomione na stacjach roboczych w obrębie chronionej sieci i komunikuje się z siecią Internet. W przypadku kiedy system nie posiada wbudowanego modułu wykrywania typu oprogramowania sieciowego musi być dostarczony zewnętrzny system w postaci dedykowanej, odpowiednio zabezpieczonej platformy sprzętowej lub programowej. Moduł ma nie tylko wykrywać uruchomione oprogramowanie sieciowe, ale również wykrywać i informować o lukach i podatnościach występujących w wykrytym oprogramowaniu przykładowo poprzez opis wskazanej podatności lub oznaczenie ryzyka związanego z działaniem aplikacji za pomocą skali lub kolorów</w:t>
            </w:r>
          </w:p>
        </w:tc>
      </w:tr>
      <w:tr w:rsidR="00165DEF" w:rsidRPr="00165DEF" w14:paraId="23674423" w14:textId="77777777" w:rsidTr="007C67E3">
        <w:tc>
          <w:tcPr>
            <w:tcW w:w="10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F329" w14:textId="77777777" w:rsidR="00165DEF" w:rsidRPr="00165DEF" w:rsidRDefault="00165DEF" w:rsidP="00165DEF">
            <w:pPr>
              <w:autoSpaceDN w:val="0"/>
              <w:spacing w:line="276" w:lineRule="auto"/>
              <w:jc w:val="center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306D53A2" w14:textId="77777777" w:rsidR="00165DEF" w:rsidRPr="00165DEF" w:rsidRDefault="00165DEF" w:rsidP="00165DEF">
            <w:pPr>
              <w:autoSpaceDN w:val="0"/>
              <w:spacing w:line="276" w:lineRule="auto"/>
              <w:jc w:val="center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  <w:t>OCHRONA I KONTORLA WEB ORAZ APLIKACJI</w:t>
            </w:r>
          </w:p>
          <w:p w14:paraId="6D2E4704" w14:textId="77777777" w:rsidR="00165DEF" w:rsidRPr="00165DEF" w:rsidRDefault="00165DEF" w:rsidP="00165DEF">
            <w:pPr>
              <w:autoSpaceDN w:val="0"/>
              <w:spacing w:line="276" w:lineRule="auto"/>
              <w:jc w:val="center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165DEF" w:rsidRPr="00165DEF" w14:paraId="6CFB3E15" w14:textId="77777777" w:rsidTr="007C67E3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CAE8" w14:textId="77777777" w:rsidR="00165DEF" w:rsidRPr="00165DEF" w:rsidRDefault="00165DEF" w:rsidP="00165DEF">
            <w:pPr>
              <w:autoSpaceDN w:val="0"/>
              <w:spacing w:line="276" w:lineRule="auto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  <w:t>Ochrona i kontrola Web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F81A" w14:textId="77777777" w:rsidR="00165DEF" w:rsidRPr="00165DEF" w:rsidRDefault="00165DEF" w:rsidP="00A17774">
            <w:pPr>
              <w:numPr>
                <w:ilvl w:val="0"/>
                <w:numId w:val="95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działać jako Transparent Web Proxy filtrując treści oraz szkodliwe oprogramowanie w obrębie protokołów HTTP i HTTPS.</w:t>
            </w:r>
          </w:p>
          <w:p w14:paraId="7B33E4C5" w14:textId="77777777" w:rsidR="00165DEF" w:rsidRPr="00165DEF" w:rsidRDefault="00165DEF" w:rsidP="00A17774">
            <w:pPr>
              <w:numPr>
                <w:ilvl w:val="0"/>
                <w:numId w:val="95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oferujący inspekcję i ochronę przed malware dla protokołów HTTP, HTTPS oraz FTP.</w:t>
            </w:r>
          </w:p>
          <w:p w14:paraId="10DC45EA" w14:textId="77777777" w:rsidR="00165DEF" w:rsidRPr="00165DEF" w:rsidRDefault="00165DEF" w:rsidP="00A17774">
            <w:pPr>
              <w:numPr>
                <w:ilvl w:val="0"/>
                <w:numId w:val="95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 xml:space="preserve">Rozwiązanie musi zapewniać skanowanie AV plików w czasie rzeczywistym z wykorzystaniem komercyjnego antywirusa. </w:t>
            </w:r>
          </w:p>
          <w:p w14:paraId="6D72EEA8" w14:textId="77777777" w:rsidR="00165DEF" w:rsidRPr="00165DEF" w:rsidRDefault="00165DEF" w:rsidP="00A17774">
            <w:pPr>
              <w:numPr>
                <w:ilvl w:val="0"/>
                <w:numId w:val="95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oferować funkcję inspekcji z obsługą protokołu TLS 1.3 oraz z tzw. walidacją certyfikatów.</w:t>
            </w:r>
          </w:p>
          <w:p w14:paraId="6D3A9C43" w14:textId="77777777" w:rsidR="00165DEF" w:rsidRPr="00165DEF" w:rsidRDefault="00165DEF" w:rsidP="00A17774">
            <w:pPr>
              <w:numPr>
                <w:ilvl w:val="0"/>
                <w:numId w:val="95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filtrować pliki na podstawie MIME.</w:t>
            </w:r>
          </w:p>
          <w:p w14:paraId="7C89B2A4" w14:textId="77777777" w:rsidR="00165DEF" w:rsidRPr="00165DEF" w:rsidRDefault="00165DEF" w:rsidP="00A17774">
            <w:pPr>
              <w:numPr>
                <w:ilvl w:val="0"/>
                <w:numId w:val="95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oferować możliwość filtrowania wyników wyszukiwania z użyciem SafeSearch.</w:t>
            </w:r>
          </w:p>
          <w:p w14:paraId="49974AF8" w14:textId="77777777" w:rsidR="00165DEF" w:rsidRPr="00165DEF" w:rsidRDefault="00165DEF" w:rsidP="00A17774">
            <w:pPr>
              <w:numPr>
                <w:ilvl w:val="0"/>
                <w:numId w:val="95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zawierać przynajmniej 65 kategorii stron www i umożliwiać tworzenie własnych kategorii stron www.</w:t>
            </w:r>
          </w:p>
          <w:p w14:paraId="4C23DCA4" w14:textId="77777777" w:rsidR="00165DEF" w:rsidRPr="00165DEF" w:rsidRDefault="00165DEF" w:rsidP="00A17774">
            <w:pPr>
              <w:numPr>
                <w:ilvl w:val="0"/>
                <w:numId w:val="95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zapewniać możliwość blokowanie i wysyłania treści poprzez HTTP i HTTPS.</w:t>
            </w:r>
          </w:p>
          <w:p w14:paraId="16D46389" w14:textId="77777777" w:rsidR="00165DEF" w:rsidRPr="00165DEF" w:rsidRDefault="00165DEF" w:rsidP="00A17774">
            <w:pPr>
              <w:numPr>
                <w:ilvl w:val="0"/>
                <w:numId w:val="95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wyświetlać komunikat o przyczynie zablokowania dostępu do strony www. Administrator musi mieć możliwość edytowania treści komunikatu i dodania logo Zamawiającego.</w:t>
            </w:r>
          </w:p>
        </w:tc>
      </w:tr>
      <w:tr w:rsidR="00165DEF" w:rsidRPr="00165DEF" w14:paraId="7E05726F" w14:textId="77777777" w:rsidTr="007C67E3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981F" w14:textId="77777777" w:rsidR="00165DEF" w:rsidRPr="00165DEF" w:rsidRDefault="00165DEF" w:rsidP="00165DEF">
            <w:pPr>
              <w:autoSpaceDN w:val="0"/>
              <w:spacing w:line="276" w:lineRule="auto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  <w:t>Ochrona i kontrola aplikacji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DE11" w14:textId="77777777" w:rsidR="00165DEF" w:rsidRPr="00165DEF" w:rsidRDefault="00165DEF" w:rsidP="00A17774">
            <w:pPr>
              <w:numPr>
                <w:ilvl w:val="0"/>
                <w:numId w:val="96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zapewniać automatyczną aktualizację sygnatur aplikacji.</w:t>
            </w:r>
          </w:p>
          <w:p w14:paraId="1D5CEEF2" w14:textId="77777777" w:rsidR="00165DEF" w:rsidRPr="00165DEF" w:rsidRDefault="00165DEF" w:rsidP="00A17774">
            <w:pPr>
              <w:numPr>
                <w:ilvl w:val="0"/>
                <w:numId w:val="96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 xml:space="preserve">Rozwiązanie musi umożliwiać wykrywanie i kontrolę mikroaplikacji (np. Gry portalu Facebook) </w:t>
            </w:r>
          </w:p>
          <w:p w14:paraId="1147794E" w14:textId="77777777" w:rsidR="00165DEF" w:rsidRPr="00165DEF" w:rsidRDefault="00165DEF" w:rsidP="00A17774">
            <w:pPr>
              <w:numPr>
                <w:ilvl w:val="0"/>
                <w:numId w:val="96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identyfikować aplikacje niezależnie od wykorzystywanego portu, protokołu, szyfrowania.</w:t>
            </w:r>
          </w:p>
        </w:tc>
      </w:tr>
      <w:tr w:rsidR="00165DEF" w:rsidRPr="00165DEF" w14:paraId="5B854F92" w14:textId="77777777" w:rsidTr="007C67E3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0902" w14:textId="77777777" w:rsidR="00165DEF" w:rsidRPr="00165DEF" w:rsidRDefault="00165DEF" w:rsidP="00165DEF">
            <w:pPr>
              <w:autoSpaceDN w:val="0"/>
              <w:spacing w:line="276" w:lineRule="auto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  <w:lastRenderedPageBreak/>
              <w:t>Kształtowanie pasma dla Web i Aplikacji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4ECB" w14:textId="77777777" w:rsidR="00165DEF" w:rsidRPr="00165DEF" w:rsidRDefault="00165DEF" w:rsidP="00A17774">
            <w:pPr>
              <w:numPr>
                <w:ilvl w:val="0"/>
                <w:numId w:val="97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 xml:space="preserve">Rozwiązanie musi oferować funkcjonalność pozwalającą na kształtowanie pasma dla aplikacji celem ograniczenia lub zagwarantowania odpowiedniego pasma w kierunku upload/download. </w:t>
            </w:r>
          </w:p>
          <w:p w14:paraId="550D9D02" w14:textId="77777777" w:rsidR="00165DEF" w:rsidRPr="00165DEF" w:rsidRDefault="00165DEF" w:rsidP="00A17774">
            <w:pPr>
              <w:numPr>
                <w:ilvl w:val="0"/>
                <w:numId w:val="97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zapewniać możliwość nadawania priorytetów dla określonego typu ruchu.</w:t>
            </w:r>
          </w:p>
          <w:p w14:paraId="064D38B6" w14:textId="77777777" w:rsidR="00165DEF" w:rsidRPr="00165DEF" w:rsidRDefault="00165DEF" w:rsidP="00A17774">
            <w:pPr>
              <w:numPr>
                <w:ilvl w:val="0"/>
                <w:numId w:val="97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oferować możliwość gwarantowania pasma w trybie indywidualnym (per użytkownik) oraz współdzielonym.</w:t>
            </w:r>
          </w:p>
        </w:tc>
      </w:tr>
      <w:tr w:rsidR="00165DEF" w:rsidRPr="00165DEF" w14:paraId="08095CD5" w14:textId="77777777" w:rsidTr="007C67E3">
        <w:tc>
          <w:tcPr>
            <w:tcW w:w="10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6962" w14:textId="77777777" w:rsidR="00165DEF" w:rsidRPr="00165DEF" w:rsidRDefault="00165DEF" w:rsidP="00165DEF">
            <w:pPr>
              <w:autoSpaceDN w:val="0"/>
              <w:spacing w:line="276" w:lineRule="auto"/>
              <w:jc w:val="center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highlight w:val="yellow"/>
                <w:lang w:eastAsia="zh-CN" w:bidi="hi-IN"/>
              </w:rPr>
            </w:pPr>
          </w:p>
          <w:p w14:paraId="55B9AA2B" w14:textId="77777777" w:rsidR="00165DEF" w:rsidRPr="00165DEF" w:rsidRDefault="00165DEF" w:rsidP="00165DEF">
            <w:pPr>
              <w:autoSpaceDN w:val="0"/>
              <w:spacing w:line="276" w:lineRule="auto"/>
              <w:jc w:val="center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  <w:t>OCHRONA ANTYWIRUSOWA</w:t>
            </w:r>
          </w:p>
          <w:p w14:paraId="4EC21E18" w14:textId="77777777" w:rsidR="00165DEF" w:rsidRPr="00165DEF" w:rsidRDefault="00165DEF" w:rsidP="00165DEF">
            <w:pPr>
              <w:autoSpaceDN w:val="0"/>
              <w:spacing w:line="276" w:lineRule="auto"/>
              <w:jc w:val="center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highlight w:val="yellow"/>
                <w:lang w:eastAsia="zh-CN" w:bidi="hi-IN"/>
              </w:rPr>
            </w:pPr>
          </w:p>
        </w:tc>
      </w:tr>
      <w:tr w:rsidR="00165DEF" w:rsidRPr="00165DEF" w14:paraId="4AB1551A" w14:textId="77777777" w:rsidTr="007C67E3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103F" w14:textId="77777777" w:rsidR="00165DEF" w:rsidRPr="00165DEF" w:rsidRDefault="00165DEF" w:rsidP="00165DEF">
            <w:pPr>
              <w:autoSpaceDN w:val="0"/>
              <w:spacing w:line="276" w:lineRule="auto"/>
              <w:jc w:val="center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highlight w:val="yellow"/>
                <w:lang w:val="en-GB" w:eastAsia="zh-CN" w:bidi="hi-IN"/>
              </w:rPr>
            </w:pPr>
          </w:p>
          <w:p w14:paraId="76EB3BEA" w14:textId="77777777" w:rsidR="00165DEF" w:rsidRPr="00165DEF" w:rsidRDefault="00165DEF" w:rsidP="00165DEF">
            <w:pPr>
              <w:autoSpaceDN w:val="0"/>
              <w:spacing w:line="276" w:lineRule="auto"/>
              <w:jc w:val="center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highlight w:val="yellow"/>
                <w:lang w:eastAsia="zh-CN" w:bidi="hi-IN"/>
              </w:rPr>
            </w:pPr>
            <w:r w:rsidRPr="00165DEF"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  <w:t>Ochrona i kontrola Email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89F4" w14:textId="77777777" w:rsidR="00165DEF" w:rsidRPr="00165DEF" w:rsidRDefault="00165DEF" w:rsidP="00A17774">
            <w:pPr>
              <w:numPr>
                <w:ilvl w:val="0"/>
                <w:numId w:val="98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 xml:space="preserve">Rozwiązanie musi oferować możliwość trybu pracy Transparent Email Proxy </w:t>
            </w:r>
          </w:p>
          <w:p w14:paraId="2DC7188E" w14:textId="77777777" w:rsidR="00165DEF" w:rsidRPr="00165DEF" w:rsidRDefault="00165DEF" w:rsidP="00A17774">
            <w:pPr>
              <w:numPr>
                <w:ilvl w:val="0"/>
                <w:numId w:val="98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umożliwiać inspekcję komunikacji email realizowanej przy użyciu protokołów SMTP, SMTPS, POP3, POP3S.</w:t>
            </w:r>
          </w:p>
          <w:p w14:paraId="4A05BAEE" w14:textId="77777777" w:rsidR="00165DEF" w:rsidRPr="00165DEF" w:rsidRDefault="00165DEF" w:rsidP="00A17774">
            <w:pPr>
              <w:numPr>
                <w:ilvl w:val="0"/>
                <w:numId w:val="98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zapewniać ochronę przed spamem i szkodliwym oprogramowaniem w trakcie transakcji SMTP.</w:t>
            </w:r>
          </w:p>
          <w:p w14:paraId="58E110E7" w14:textId="77777777" w:rsidR="00165DEF" w:rsidRPr="00165DEF" w:rsidRDefault="00165DEF" w:rsidP="00A17774">
            <w:pPr>
              <w:numPr>
                <w:ilvl w:val="0"/>
                <w:numId w:val="98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zapewniać automatyczną aktualizację sygnatur zagrożeń.</w:t>
            </w:r>
          </w:p>
          <w:p w14:paraId="4D5262F5" w14:textId="77777777" w:rsidR="00165DEF" w:rsidRPr="00165DEF" w:rsidRDefault="00165DEF" w:rsidP="00A17774">
            <w:pPr>
              <w:numPr>
                <w:ilvl w:val="0"/>
                <w:numId w:val="98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zapewniać wykrywanie, blokowanie i skanowanie załączników.</w:t>
            </w:r>
          </w:p>
          <w:p w14:paraId="6CAB2033" w14:textId="77777777" w:rsidR="00165DEF" w:rsidRPr="00165DEF" w:rsidRDefault="00165DEF" w:rsidP="00A17774">
            <w:pPr>
              <w:numPr>
                <w:ilvl w:val="0"/>
                <w:numId w:val="98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współpracować z co najmniej dwoma bazami RBL.</w:t>
            </w:r>
          </w:p>
          <w:p w14:paraId="7BFF4480" w14:textId="77777777" w:rsidR="00165DEF" w:rsidRPr="00165DEF" w:rsidRDefault="00165DEF" w:rsidP="00A17774">
            <w:pPr>
              <w:numPr>
                <w:ilvl w:val="0"/>
                <w:numId w:val="98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umożliwiać tworzenie białych i czarnych list adresów email.</w:t>
            </w:r>
          </w:p>
          <w:p w14:paraId="0AF3EBFF" w14:textId="77777777" w:rsidR="00165DEF" w:rsidRPr="00165DEF" w:rsidRDefault="00165DEF" w:rsidP="00A17774">
            <w:pPr>
              <w:numPr>
                <w:ilvl w:val="0"/>
                <w:numId w:val="98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zapewniać wykrywanie spamu niezależnie od stosowanego języka.</w:t>
            </w:r>
          </w:p>
        </w:tc>
      </w:tr>
      <w:tr w:rsidR="00165DEF" w:rsidRPr="00165DEF" w14:paraId="7E224569" w14:textId="77777777" w:rsidTr="007C67E3">
        <w:tc>
          <w:tcPr>
            <w:tcW w:w="10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9A85" w14:textId="77777777" w:rsidR="00165DEF" w:rsidRPr="00165DEF" w:rsidRDefault="00165DEF" w:rsidP="00165DEF">
            <w:pPr>
              <w:autoSpaceDN w:val="0"/>
              <w:spacing w:line="276" w:lineRule="auto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67A68C26" w14:textId="77777777" w:rsidR="00165DEF" w:rsidRPr="00165DEF" w:rsidRDefault="00165DEF" w:rsidP="00165DEF">
            <w:pPr>
              <w:autoSpaceDN w:val="0"/>
              <w:spacing w:line="276" w:lineRule="auto"/>
              <w:jc w:val="center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  <w:t>OCHRONA PRZED EXPLOITAMI I ZAGROŻENIAMI ZERO-DAY</w:t>
            </w:r>
          </w:p>
          <w:p w14:paraId="7B5B719B" w14:textId="77777777" w:rsidR="00165DEF" w:rsidRPr="00165DEF" w:rsidRDefault="00165DEF" w:rsidP="00165DEF">
            <w:pPr>
              <w:autoSpaceDN w:val="0"/>
              <w:spacing w:line="276" w:lineRule="auto"/>
              <w:rPr>
                <w:rFonts w:ascii="Arial" w:eastAsia="WenQuanYi Micro Hei" w:hAnsi="Arial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165DEF" w:rsidRPr="00165DEF" w14:paraId="0376908E" w14:textId="77777777" w:rsidTr="007C67E3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C1F6" w14:textId="77777777" w:rsidR="00165DEF" w:rsidRPr="00165DEF" w:rsidRDefault="00165DEF" w:rsidP="00165DEF">
            <w:pPr>
              <w:autoSpaceDN w:val="0"/>
              <w:spacing w:line="276" w:lineRule="auto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  <w:t>On-cloud Sandboxing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6B4BD" w14:textId="77777777" w:rsidR="00165DEF" w:rsidRPr="00165DEF" w:rsidRDefault="00165DEF" w:rsidP="00165DEF">
            <w:pPr>
              <w:autoSpaceDN w:val="0"/>
              <w:rPr>
                <w:rFonts w:ascii="Arial" w:eastAsia="WenQuanYi Micro Hei" w:hAnsi="Arial" w:cs="Arial"/>
                <w:kern w:val="3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WenQuanYi Micro Hei" w:hAnsi="Arial" w:cs="Arial"/>
                <w:kern w:val="3"/>
                <w:sz w:val="22"/>
                <w:szCs w:val="22"/>
                <w:lang w:eastAsia="zh-CN" w:bidi="hi-IN"/>
              </w:rPr>
              <w:t>Rozwiązaniem musi dawać możliwość rozbudowy o dodatkowy moduł ochrony klasy on-cloud Sanbox o poniższej funkcjonalności:</w:t>
            </w:r>
          </w:p>
          <w:p w14:paraId="3BA07D3E" w14:textId="77777777" w:rsidR="00165DEF" w:rsidRPr="00165DEF" w:rsidRDefault="00165DEF" w:rsidP="00A17774">
            <w:pPr>
              <w:numPr>
                <w:ilvl w:val="0"/>
                <w:numId w:val="99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umożliwiać dodatkową inspekcję plików wykonywalnych np., .exe</w:t>
            </w:r>
          </w:p>
          <w:p w14:paraId="16F19169" w14:textId="77777777" w:rsidR="00165DEF" w:rsidRPr="00165DEF" w:rsidRDefault="00165DEF" w:rsidP="00A17774">
            <w:pPr>
              <w:numPr>
                <w:ilvl w:val="0"/>
                <w:numId w:val="99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umożliwiać dodatkową inspekcję plików dokumentów w tym .doc, .docx, .rtf.</w:t>
            </w:r>
          </w:p>
          <w:p w14:paraId="4C643379" w14:textId="77777777" w:rsidR="00165DEF" w:rsidRPr="00165DEF" w:rsidRDefault="00165DEF" w:rsidP="00A17774">
            <w:pPr>
              <w:numPr>
                <w:ilvl w:val="0"/>
                <w:numId w:val="99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umożliwiać dodatkową inspekcję plików .pdf.</w:t>
            </w:r>
          </w:p>
          <w:p w14:paraId="3B1789FD" w14:textId="77777777" w:rsidR="00165DEF" w:rsidRPr="00165DEF" w:rsidRDefault="00165DEF" w:rsidP="00A17774">
            <w:pPr>
              <w:numPr>
                <w:ilvl w:val="0"/>
                <w:numId w:val="99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 xml:space="preserve">Rozwiązanie musi umożliwiać dodatkową inspekcję plików archiwów w tym zip, arj, lha, rar, cab </w:t>
            </w:r>
          </w:p>
          <w:p w14:paraId="1115915E" w14:textId="77777777" w:rsidR="00165DEF" w:rsidRPr="00165DEF" w:rsidRDefault="00165DEF" w:rsidP="00A17774">
            <w:pPr>
              <w:numPr>
                <w:ilvl w:val="0"/>
                <w:numId w:val="99"/>
              </w:numPr>
              <w:suppressAutoHyphens/>
              <w:autoSpaceDN w:val="0"/>
              <w:spacing w:line="276" w:lineRule="auto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zapewniać dynamiczną analizę behawioralna kodu uruchamianego w realnych środowiskach testowych Windows .</w:t>
            </w:r>
          </w:p>
        </w:tc>
      </w:tr>
      <w:tr w:rsidR="00165DEF" w:rsidRPr="00165DEF" w14:paraId="372B7CDE" w14:textId="77777777" w:rsidTr="007C67E3">
        <w:tc>
          <w:tcPr>
            <w:tcW w:w="10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3D0C" w14:textId="77777777" w:rsidR="00165DEF" w:rsidRPr="00165DEF" w:rsidRDefault="00165DEF" w:rsidP="00165DEF">
            <w:pPr>
              <w:autoSpaceDN w:val="0"/>
              <w:spacing w:line="276" w:lineRule="auto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2FF6EEAB" w14:textId="77777777" w:rsidR="00165DEF" w:rsidRPr="00165DEF" w:rsidRDefault="00165DEF" w:rsidP="00165DEF">
            <w:pPr>
              <w:autoSpaceDN w:val="0"/>
              <w:spacing w:line="276" w:lineRule="auto"/>
              <w:jc w:val="center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  <w:t>LOGOWANIE I RAPORTOWANIE</w:t>
            </w:r>
          </w:p>
          <w:p w14:paraId="2F2EF2F5" w14:textId="77777777" w:rsidR="00165DEF" w:rsidRPr="00165DEF" w:rsidRDefault="00165DEF" w:rsidP="00165DEF">
            <w:pPr>
              <w:autoSpaceDN w:val="0"/>
              <w:spacing w:line="276" w:lineRule="auto"/>
              <w:jc w:val="center"/>
              <w:rPr>
                <w:rFonts w:ascii="Arial" w:eastAsia="WenQuanYi Micro Hei" w:hAnsi="Arial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165DEF" w:rsidRPr="00165DEF" w14:paraId="40C27023" w14:textId="77777777" w:rsidTr="007C67E3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1EA7" w14:textId="77777777" w:rsidR="00165DEF" w:rsidRPr="00165DEF" w:rsidRDefault="00165DEF" w:rsidP="00165DEF">
            <w:pPr>
              <w:autoSpaceDN w:val="0"/>
              <w:spacing w:line="276" w:lineRule="auto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A384" w14:textId="77777777" w:rsidR="00165DEF" w:rsidRPr="00165DEF" w:rsidRDefault="00165DEF" w:rsidP="00A17774">
            <w:pPr>
              <w:widowControl w:val="0"/>
              <w:numPr>
                <w:ilvl w:val="0"/>
                <w:numId w:val="85"/>
              </w:numPr>
              <w:suppressAutoHyphens/>
              <w:autoSpaceDN w:val="0"/>
              <w:spacing w:line="276" w:lineRule="auto"/>
              <w:ind w:left="0" w:right="86" w:firstLine="0"/>
              <w:contextualSpacing/>
              <w:rPr>
                <w:rFonts w:ascii="Arial" w:eastAsia="DejaVu Sans Condensed" w:hAnsi="Arial" w:cs="Arial"/>
                <w:color w:val="000000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DejaVu Sans Condensed" w:hAnsi="Arial" w:cs="Arial"/>
                <w:color w:val="000000"/>
                <w:sz w:val="22"/>
                <w:szCs w:val="22"/>
                <w:lang w:eastAsia="zh-CN" w:bidi="hi-IN"/>
              </w:rPr>
              <w:t>System musi umożliwiać składowanie oraz archiwizację logów.</w:t>
            </w:r>
          </w:p>
          <w:p w14:paraId="1B13D74C" w14:textId="77777777" w:rsidR="00165DEF" w:rsidRPr="00165DEF" w:rsidRDefault="00165DEF" w:rsidP="00A17774">
            <w:pPr>
              <w:widowControl w:val="0"/>
              <w:numPr>
                <w:ilvl w:val="0"/>
                <w:numId w:val="85"/>
              </w:numPr>
              <w:suppressAutoHyphens/>
              <w:autoSpaceDN w:val="0"/>
              <w:spacing w:line="276" w:lineRule="auto"/>
              <w:ind w:left="0" w:right="86" w:firstLine="0"/>
              <w:contextualSpacing/>
              <w:rPr>
                <w:rFonts w:ascii="Arial" w:eastAsia="DejaVu Sans Condensed" w:hAnsi="Arial" w:cs="Arial"/>
                <w:color w:val="000000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DejaVu Sans Condensed" w:hAnsi="Arial" w:cs="Arial"/>
                <w:color w:val="000000"/>
                <w:sz w:val="22"/>
                <w:szCs w:val="22"/>
                <w:lang w:eastAsia="zh-CN" w:bidi="hi-IN"/>
              </w:rPr>
              <w:t>System musi gromadzić informacje o zdarzeniach dotyczących protokołów Web, FTP, VPN, SSL VPN, wykorzystywanych aplikacjach sieciowych, wykrytych: atakach sieciowych, wirusach, zablokowanych aplikacjach sieciowych  oraz musi powiązać wszystkie powyższe zdarzenia z nazwami użytkowników.</w:t>
            </w:r>
          </w:p>
          <w:p w14:paraId="63373801" w14:textId="77777777" w:rsidR="00165DEF" w:rsidRPr="00165DEF" w:rsidRDefault="00165DEF" w:rsidP="00A17774">
            <w:pPr>
              <w:widowControl w:val="0"/>
              <w:numPr>
                <w:ilvl w:val="0"/>
                <w:numId w:val="85"/>
              </w:numPr>
              <w:suppressAutoHyphens/>
              <w:autoSpaceDN w:val="0"/>
              <w:spacing w:line="276" w:lineRule="auto"/>
              <w:ind w:left="0" w:right="86" w:firstLine="0"/>
              <w:contextualSpacing/>
              <w:rPr>
                <w:rFonts w:ascii="Arial" w:eastAsia="DejaVu Sans Condensed" w:hAnsi="Arial" w:cs="Arial"/>
                <w:color w:val="000000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DejaVu Sans Condensed" w:hAnsi="Arial" w:cs="Arial"/>
                <w:color w:val="000000"/>
                <w:sz w:val="22"/>
                <w:szCs w:val="22"/>
                <w:lang w:eastAsia="zh-CN" w:bidi="hi-IN"/>
              </w:rPr>
              <w:lastRenderedPageBreak/>
              <w:t>System musi zapewniać przeglądanie archiwalnych logów przy zastosowaniu funkcji filtrujących.</w:t>
            </w:r>
          </w:p>
          <w:p w14:paraId="586C5D72" w14:textId="77777777" w:rsidR="00165DEF" w:rsidRPr="00165DEF" w:rsidRDefault="00165DEF" w:rsidP="00A17774">
            <w:pPr>
              <w:widowControl w:val="0"/>
              <w:numPr>
                <w:ilvl w:val="0"/>
                <w:numId w:val="85"/>
              </w:numPr>
              <w:suppressAutoHyphens/>
              <w:autoSpaceDN w:val="0"/>
              <w:spacing w:line="276" w:lineRule="auto"/>
              <w:ind w:left="0" w:right="86" w:firstLine="0"/>
              <w:contextualSpacing/>
              <w:rPr>
                <w:rFonts w:ascii="Arial" w:eastAsia="DejaVu Sans Condensed" w:hAnsi="Arial" w:cs="Arial"/>
                <w:color w:val="000000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DejaVu Sans Condensed" w:hAnsi="Arial" w:cs="Arial"/>
                <w:color w:val="000000"/>
                <w:sz w:val="22"/>
                <w:szCs w:val="22"/>
                <w:lang w:eastAsia="zh-CN" w:bidi="hi-IN"/>
              </w:rPr>
              <w:t>System musi zapewniać eksport zgromadzonych logów do zewnętrznych systemów składowania danych (długoterminowe przechowywanie danych).</w:t>
            </w:r>
          </w:p>
          <w:p w14:paraId="5049CB82" w14:textId="77777777" w:rsidR="00165DEF" w:rsidRPr="00165DEF" w:rsidRDefault="00165DEF" w:rsidP="00A17774">
            <w:pPr>
              <w:widowControl w:val="0"/>
              <w:numPr>
                <w:ilvl w:val="0"/>
                <w:numId w:val="85"/>
              </w:numPr>
              <w:suppressAutoHyphens/>
              <w:autoSpaceDN w:val="0"/>
              <w:spacing w:line="276" w:lineRule="auto"/>
              <w:ind w:left="0" w:right="86" w:firstLine="0"/>
              <w:contextualSpacing/>
              <w:rPr>
                <w:rFonts w:ascii="Arial" w:eastAsia="DejaVu Sans Condensed" w:hAnsi="Arial" w:cs="Arial"/>
                <w:color w:val="000000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hAnsi="Arial" w:cs="Arial"/>
                <w:color w:val="000000"/>
                <w:sz w:val="22"/>
                <w:szCs w:val="22"/>
              </w:rPr>
              <w:t>Rozwiązanie musi generować raporty w HTML i CSV.</w:t>
            </w:r>
          </w:p>
          <w:p w14:paraId="3A11260D" w14:textId="77777777" w:rsidR="00165DEF" w:rsidRPr="00165DEF" w:rsidRDefault="00165DEF" w:rsidP="00A17774">
            <w:pPr>
              <w:widowControl w:val="0"/>
              <w:numPr>
                <w:ilvl w:val="0"/>
                <w:numId w:val="85"/>
              </w:numPr>
              <w:suppressAutoHyphens/>
              <w:autoSpaceDN w:val="0"/>
              <w:spacing w:line="276" w:lineRule="auto"/>
              <w:ind w:left="0" w:right="86" w:firstLine="0"/>
              <w:contextualSpacing/>
              <w:rPr>
                <w:rFonts w:ascii="Arial" w:eastAsia="DejaVu Sans Condensed" w:hAnsi="Arial" w:cs="Arial"/>
                <w:color w:val="000000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oferować możliwość wysyłania logów systemowych do serwerów syslog.</w:t>
            </w:r>
          </w:p>
          <w:p w14:paraId="3EED82CF" w14:textId="77777777" w:rsidR="00165DEF" w:rsidRPr="00165DEF" w:rsidRDefault="00165DEF" w:rsidP="00A17774">
            <w:pPr>
              <w:widowControl w:val="0"/>
              <w:numPr>
                <w:ilvl w:val="0"/>
                <w:numId w:val="85"/>
              </w:numPr>
              <w:suppressAutoHyphens/>
              <w:autoSpaceDN w:val="0"/>
              <w:spacing w:line="276" w:lineRule="auto"/>
              <w:ind w:left="0" w:right="86" w:firstLine="0"/>
              <w:contextualSpacing/>
              <w:rPr>
                <w:rFonts w:ascii="Arial" w:eastAsia="DejaVu Sans Condensed" w:hAnsi="Arial" w:cs="Arial"/>
                <w:color w:val="000000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hAnsi="Arial" w:cs="Arial"/>
                <w:color w:val="000000"/>
                <w:sz w:val="22"/>
                <w:szCs w:val="22"/>
                <w:lang w:eastAsia="zh-CN" w:bidi="hi-IN"/>
              </w:rPr>
              <w:t xml:space="preserve">System </w:t>
            </w:r>
            <w:r w:rsidRPr="00165DEF">
              <w:rPr>
                <w:rFonts w:ascii="Arial" w:eastAsia="DejaVu Sans Condensed" w:hAnsi="Arial" w:cs="Arial"/>
                <w:color w:val="000000"/>
                <w:sz w:val="22"/>
                <w:szCs w:val="22"/>
                <w:lang w:eastAsia="zh-CN" w:bidi="hi-IN"/>
              </w:rPr>
              <w:t>musi</w:t>
            </w:r>
            <w:r w:rsidRPr="00165DEF">
              <w:rPr>
                <w:rFonts w:ascii="Arial" w:hAnsi="Arial" w:cs="Arial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sz w:val="22"/>
                <w:szCs w:val="22"/>
                <w:lang w:eastAsia="zh-CN" w:bidi="hi-IN"/>
              </w:rPr>
              <w:t>zapewniać</w:t>
            </w:r>
            <w:r w:rsidRPr="00165DEF">
              <w:rPr>
                <w:rFonts w:ascii="Arial" w:hAnsi="Arial" w:cs="Arial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sz w:val="22"/>
                <w:szCs w:val="22"/>
                <w:lang w:eastAsia="zh-CN" w:bidi="hi-IN"/>
              </w:rPr>
              <w:t>podgląd</w:t>
            </w:r>
            <w:r w:rsidRPr="00165DEF">
              <w:rPr>
                <w:rFonts w:ascii="Arial" w:hAnsi="Arial" w:cs="Arial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sz w:val="22"/>
                <w:szCs w:val="22"/>
                <w:lang w:eastAsia="zh-CN" w:bidi="hi-IN"/>
              </w:rPr>
              <w:t>wykorzystania</w:t>
            </w:r>
            <w:r w:rsidRPr="00165DEF">
              <w:rPr>
                <w:rFonts w:ascii="Arial" w:hAnsi="Arial" w:cs="Arial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sz w:val="22"/>
                <w:szCs w:val="22"/>
                <w:lang w:eastAsia="zh-CN" w:bidi="hi-IN"/>
              </w:rPr>
              <w:t>łącza</w:t>
            </w:r>
            <w:r w:rsidRPr="00165DEF">
              <w:rPr>
                <w:rFonts w:ascii="Arial" w:hAnsi="Arial" w:cs="Arial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sz w:val="22"/>
                <w:szCs w:val="22"/>
                <w:lang w:eastAsia="zh-CN" w:bidi="hi-IN"/>
              </w:rPr>
              <w:t>internetowego.</w:t>
            </w:r>
          </w:p>
          <w:p w14:paraId="38C020FB" w14:textId="77777777" w:rsidR="00165DEF" w:rsidRPr="00165DEF" w:rsidRDefault="00165DEF" w:rsidP="00A17774">
            <w:pPr>
              <w:widowControl w:val="0"/>
              <w:numPr>
                <w:ilvl w:val="0"/>
                <w:numId w:val="85"/>
              </w:numPr>
              <w:suppressAutoHyphens/>
              <w:autoSpaceDN w:val="0"/>
              <w:spacing w:line="276" w:lineRule="auto"/>
              <w:ind w:left="0" w:right="86" w:firstLine="0"/>
              <w:contextualSpacing/>
              <w:rPr>
                <w:rFonts w:ascii="Arial" w:eastAsia="DejaVu Sans Condensed" w:hAnsi="Arial" w:cs="Arial"/>
                <w:color w:val="000000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hAnsi="Arial" w:cs="Arial"/>
                <w:color w:val="000000"/>
                <w:sz w:val="22"/>
                <w:szCs w:val="22"/>
                <w:lang w:eastAsia="zh-CN" w:bidi="hi-IN"/>
              </w:rPr>
              <w:t xml:space="preserve">System </w:t>
            </w:r>
            <w:r w:rsidRPr="00165DEF">
              <w:rPr>
                <w:rFonts w:ascii="Arial" w:eastAsia="DejaVu Sans Condensed" w:hAnsi="Arial" w:cs="Arial"/>
                <w:color w:val="000000"/>
                <w:sz w:val="22"/>
                <w:szCs w:val="22"/>
                <w:lang w:eastAsia="zh-CN" w:bidi="hi-IN"/>
              </w:rPr>
              <w:t>musi</w:t>
            </w:r>
            <w:r w:rsidRPr="00165DEF">
              <w:rPr>
                <w:rFonts w:ascii="Arial" w:hAnsi="Arial" w:cs="Arial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sz w:val="22"/>
                <w:szCs w:val="22"/>
                <w:lang w:eastAsia="zh-CN" w:bidi="hi-IN"/>
              </w:rPr>
              <w:t>zapewniać</w:t>
            </w:r>
            <w:r w:rsidRPr="00165DEF">
              <w:rPr>
                <w:rFonts w:ascii="Arial" w:hAnsi="Arial" w:cs="Arial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sz w:val="22"/>
                <w:szCs w:val="22"/>
                <w:lang w:eastAsia="zh-CN" w:bidi="hi-IN"/>
              </w:rPr>
              <w:t>podgląd</w:t>
            </w:r>
            <w:r w:rsidRPr="00165DEF">
              <w:rPr>
                <w:rFonts w:ascii="Arial" w:hAnsi="Arial" w:cs="Arial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sz w:val="22"/>
                <w:szCs w:val="22"/>
                <w:lang w:eastAsia="zh-CN" w:bidi="hi-IN"/>
              </w:rPr>
              <w:t>w</w:t>
            </w:r>
            <w:r w:rsidRPr="00165DEF">
              <w:rPr>
                <w:rFonts w:ascii="Arial" w:hAnsi="Arial" w:cs="Arial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sz w:val="22"/>
                <w:szCs w:val="22"/>
                <w:lang w:eastAsia="zh-CN" w:bidi="hi-IN"/>
              </w:rPr>
              <w:t>czasie</w:t>
            </w:r>
            <w:r w:rsidRPr="00165DEF">
              <w:rPr>
                <w:rFonts w:ascii="Arial" w:hAnsi="Arial" w:cs="Arial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sz w:val="22"/>
                <w:szCs w:val="22"/>
                <w:lang w:eastAsia="zh-CN" w:bidi="hi-IN"/>
              </w:rPr>
              <w:t>rzeczywistym</w:t>
            </w:r>
            <w:r w:rsidRPr="00165DEF">
              <w:rPr>
                <w:rFonts w:ascii="Arial" w:hAnsi="Arial" w:cs="Arial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sz w:val="22"/>
                <w:szCs w:val="22"/>
                <w:lang w:eastAsia="zh-CN" w:bidi="hi-IN"/>
              </w:rPr>
              <w:t>wykorzystania</w:t>
            </w:r>
            <w:r w:rsidRPr="00165DEF">
              <w:rPr>
                <w:rFonts w:ascii="Arial" w:hAnsi="Arial" w:cs="Arial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sz w:val="22"/>
                <w:szCs w:val="22"/>
                <w:lang w:eastAsia="zh-CN" w:bidi="hi-IN"/>
              </w:rPr>
              <w:t>łącza</w:t>
            </w:r>
            <w:r w:rsidRPr="00165DEF">
              <w:rPr>
                <w:rFonts w:ascii="Arial" w:hAnsi="Arial" w:cs="Arial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sz w:val="22"/>
                <w:szCs w:val="22"/>
                <w:lang w:eastAsia="zh-CN" w:bidi="hi-IN"/>
              </w:rPr>
              <w:t>i</w:t>
            </w:r>
            <w:r w:rsidRPr="00165DEF">
              <w:rPr>
                <w:rFonts w:ascii="Arial" w:hAnsi="Arial" w:cs="Arial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sz w:val="22"/>
                <w:szCs w:val="22"/>
                <w:lang w:eastAsia="zh-CN" w:bidi="hi-IN"/>
              </w:rPr>
              <w:t>ilości</w:t>
            </w:r>
            <w:r w:rsidRPr="00165DEF">
              <w:rPr>
                <w:rFonts w:ascii="Arial" w:hAnsi="Arial" w:cs="Arial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sz w:val="22"/>
                <w:szCs w:val="22"/>
                <w:lang w:eastAsia="zh-CN" w:bidi="hi-IN"/>
              </w:rPr>
              <w:t>wysyłanych</w:t>
            </w:r>
            <w:r w:rsidRPr="00165DEF">
              <w:rPr>
                <w:rFonts w:ascii="Arial" w:hAnsi="Arial" w:cs="Arial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sz w:val="22"/>
                <w:szCs w:val="22"/>
                <w:lang w:eastAsia="zh-CN" w:bidi="hi-IN"/>
              </w:rPr>
              <w:t>danych</w:t>
            </w:r>
            <w:r w:rsidRPr="00165DEF">
              <w:rPr>
                <w:rFonts w:ascii="Arial" w:hAnsi="Arial" w:cs="Arial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sz w:val="22"/>
                <w:szCs w:val="22"/>
                <w:lang w:eastAsia="zh-CN" w:bidi="hi-IN"/>
              </w:rPr>
              <w:t>w</w:t>
            </w:r>
            <w:r w:rsidRPr="00165DEF">
              <w:rPr>
                <w:rFonts w:ascii="Arial" w:hAnsi="Arial" w:cs="Arial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sz w:val="22"/>
                <w:szCs w:val="22"/>
                <w:lang w:eastAsia="zh-CN" w:bidi="hi-IN"/>
              </w:rPr>
              <w:t>oparciu</w:t>
            </w:r>
            <w:r w:rsidRPr="00165DEF">
              <w:rPr>
                <w:rFonts w:ascii="Arial" w:hAnsi="Arial" w:cs="Arial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sz w:val="22"/>
                <w:szCs w:val="22"/>
                <w:lang w:eastAsia="zh-CN" w:bidi="hi-IN"/>
              </w:rPr>
              <w:t>o</w:t>
            </w:r>
            <w:r w:rsidRPr="00165DEF">
              <w:rPr>
                <w:rFonts w:ascii="Arial" w:hAnsi="Arial" w:cs="Arial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sz w:val="22"/>
                <w:szCs w:val="22"/>
                <w:lang w:eastAsia="zh-CN" w:bidi="hi-IN"/>
              </w:rPr>
              <w:t>użytkownika/adres</w:t>
            </w:r>
            <w:r w:rsidRPr="00165DEF">
              <w:rPr>
                <w:rFonts w:ascii="Arial" w:hAnsi="Arial" w:cs="Arial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sz w:val="22"/>
                <w:szCs w:val="22"/>
                <w:lang w:eastAsia="zh-CN" w:bidi="hi-IN"/>
              </w:rPr>
              <w:t>IP</w:t>
            </w:r>
            <w:r w:rsidRPr="00165DEF">
              <w:rPr>
                <w:rFonts w:ascii="Arial" w:hAnsi="Arial" w:cs="Arial"/>
                <w:color w:val="000000"/>
                <w:sz w:val="22"/>
                <w:szCs w:val="22"/>
                <w:lang w:eastAsia="zh-CN" w:bidi="hi-IN"/>
              </w:rPr>
              <w:t xml:space="preserve"> </w:t>
            </w:r>
          </w:p>
          <w:p w14:paraId="3DBE1899" w14:textId="77777777" w:rsidR="00165DEF" w:rsidRPr="00165DEF" w:rsidRDefault="00165DEF" w:rsidP="00A17774">
            <w:pPr>
              <w:widowControl w:val="0"/>
              <w:numPr>
                <w:ilvl w:val="0"/>
                <w:numId w:val="85"/>
              </w:numPr>
              <w:suppressAutoHyphens/>
              <w:autoSpaceDN w:val="0"/>
              <w:spacing w:line="276" w:lineRule="auto"/>
              <w:ind w:left="0" w:right="86" w:firstLine="0"/>
              <w:contextualSpacing/>
              <w:rPr>
                <w:rFonts w:ascii="Arial" w:eastAsia="DejaVu Sans Condensed" w:hAnsi="Arial" w:cs="Arial"/>
                <w:color w:val="000000"/>
                <w:sz w:val="22"/>
                <w:szCs w:val="22"/>
              </w:rPr>
            </w:pPr>
            <w:r w:rsidRPr="00165DEF">
              <w:rPr>
                <w:rFonts w:ascii="Arial" w:eastAsia="DejaVu Sans Condensed" w:hAnsi="Arial" w:cs="Arial"/>
                <w:color w:val="000000"/>
                <w:sz w:val="22"/>
                <w:szCs w:val="22"/>
                <w:lang w:eastAsia="zh-CN" w:bidi="hi-IN"/>
              </w:rPr>
              <w:t>Rozwiązanie musi oferować możliwość zanonimizowania danych.</w:t>
            </w:r>
          </w:p>
        </w:tc>
      </w:tr>
    </w:tbl>
    <w:p w14:paraId="7E54BE49" w14:textId="77777777" w:rsidR="00165DEF" w:rsidRPr="00165DEF" w:rsidRDefault="00165DEF" w:rsidP="00165DEF">
      <w:pPr>
        <w:rPr>
          <w:rFonts w:ascii="Arial" w:hAnsi="Arial" w:cs="Arial"/>
          <w:sz w:val="22"/>
          <w:szCs w:val="22"/>
        </w:rPr>
      </w:pPr>
    </w:p>
    <w:p w14:paraId="1414F2FA" w14:textId="77777777" w:rsidR="00165DEF" w:rsidRPr="00165DEF" w:rsidRDefault="00165DEF" w:rsidP="00165DEF">
      <w:pPr>
        <w:rPr>
          <w:rFonts w:ascii="Arial" w:hAnsi="Arial" w:cs="Arial"/>
          <w:sz w:val="22"/>
          <w:szCs w:val="22"/>
        </w:rPr>
      </w:pPr>
    </w:p>
    <w:p w14:paraId="02BA2F6D" w14:textId="77777777" w:rsidR="00165DEF" w:rsidRPr="00165DEF" w:rsidRDefault="00165DEF" w:rsidP="00A17774">
      <w:pPr>
        <w:pStyle w:val="Akapitzlist"/>
        <w:numPr>
          <w:ilvl w:val="0"/>
          <w:numId w:val="116"/>
        </w:numPr>
        <w:suppressAutoHyphens/>
        <w:ind w:left="0" w:firstLine="0"/>
        <w:contextualSpacing/>
        <w:rPr>
          <w:rFonts w:ascii="Arial" w:hAnsi="Arial" w:cs="Arial"/>
          <w:b/>
          <w:bCs/>
          <w:sz w:val="22"/>
          <w:szCs w:val="22"/>
        </w:rPr>
      </w:pPr>
      <w:r w:rsidRPr="00165DEF">
        <w:rPr>
          <w:rFonts w:ascii="Arial" w:hAnsi="Arial" w:cs="Arial"/>
          <w:b/>
          <w:bCs/>
          <w:sz w:val="22"/>
          <w:szCs w:val="22"/>
        </w:rPr>
        <w:t>UTM TYP 4 – 1 sztuka</w:t>
      </w:r>
    </w:p>
    <w:p w14:paraId="3BBA0A77" w14:textId="77777777" w:rsidR="00165DEF" w:rsidRPr="00165DEF" w:rsidRDefault="00165DEF" w:rsidP="00165DEF">
      <w:pPr>
        <w:pStyle w:val="Akapitzlist"/>
        <w:ind w:left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9924" w:type="dxa"/>
        <w:jc w:val="center"/>
        <w:tblLook w:val="04A0" w:firstRow="1" w:lastRow="0" w:firstColumn="1" w:lastColumn="0" w:noHBand="0" w:noVBand="1"/>
      </w:tblPr>
      <w:tblGrid>
        <w:gridCol w:w="9924"/>
      </w:tblGrid>
      <w:tr w:rsidR="00165DEF" w:rsidRPr="00165DEF" w14:paraId="3838817D" w14:textId="77777777" w:rsidTr="00A17774">
        <w:trPr>
          <w:trHeight w:val="380"/>
          <w:jc w:val="center"/>
        </w:trPr>
        <w:tc>
          <w:tcPr>
            <w:tcW w:w="9924" w:type="dxa"/>
          </w:tcPr>
          <w:p w14:paraId="6B3054F7" w14:textId="77777777" w:rsidR="00165DEF" w:rsidRPr="00165DEF" w:rsidRDefault="00165DEF" w:rsidP="00165DEF">
            <w:pPr>
              <w:autoSpaceDN w:val="0"/>
              <w:spacing w:line="276" w:lineRule="auto"/>
              <w:jc w:val="center"/>
              <w:textAlignment w:val="baseline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  <w:t>ARCHITEKTURA SYSTEMU</w:t>
            </w:r>
          </w:p>
        </w:tc>
      </w:tr>
      <w:tr w:rsidR="00165DEF" w:rsidRPr="00165DEF" w14:paraId="6BD06849" w14:textId="77777777" w:rsidTr="00A17774">
        <w:trPr>
          <w:jc w:val="center"/>
        </w:trPr>
        <w:tc>
          <w:tcPr>
            <w:tcW w:w="9924" w:type="dxa"/>
            <w:tcBorders>
              <w:bottom w:val="single" w:sz="4" w:space="0" w:color="auto"/>
            </w:tcBorders>
          </w:tcPr>
          <w:p w14:paraId="6ACC78B1" w14:textId="77777777" w:rsidR="00165DEF" w:rsidRPr="00165DEF" w:rsidRDefault="00165DEF" w:rsidP="00A17774">
            <w:pPr>
              <w:numPr>
                <w:ilvl w:val="0"/>
                <w:numId w:val="100"/>
              </w:numPr>
              <w:suppressAutoHyphens/>
              <w:autoSpaceDN w:val="0"/>
              <w:spacing w:after="160"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ochrony sieci musi zostać dostarczony w postaci komercyjnej platformy sprzętowej z zabezpieczonym systemem operacyjnym, umożliwiającej rozbudowę do dwóch takich samych urządzeń pracujących w klastrze wysokiej dostępności conajmniej Active-Passive, o specyfikacji opisanej poniżej</w:t>
            </w:r>
          </w:p>
          <w:p w14:paraId="413F07CD" w14:textId="77777777" w:rsidR="00165DEF" w:rsidRPr="00165DEF" w:rsidRDefault="00165DEF" w:rsidP="00A17774">
            <w:pPr>
              <w:numPr>
                <w:ilvl w:val="0"/>
                <w:numId w:val="100"/>
              </w:numPr>
              <w:suppressAutoHyphens/>
              <w:autoSpaceDN w:val="0"/>
              <w:spacing w:after="160"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 xml:space="preserve">Dostarczony system bezpieczeństwa musi zapewniać wszystkie wymienione poniżej funkcje bezpieczeństwa oraz funkcjonalności dodatkowe. </w:t>
            </w:r>
          </w:p>
          <w:p w14:paraId="2A1B13B9" w14:textId="77777777" w:rsidR="00165DEF" w:rsidRPr="00165DEF" w:rsidRDefault="00165DEF" w:rsidP="00A17774">
            <w:pPr>
              <w:numPr>
                <w:ilvl w:val="0"/>
                <w:numId w:val="100"/>
              </w:numPr>
              <w:suppressAutoHyphens/>
              <w:autoSpaceDN w:val="0"/>
              <w:spacing w:after="160"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Elementy systemu przenoszące ruch użytkowników muszą dawać możliwość pracy w jednym z dwóch trybów: Router/NAT lub transparent.</w:t>
            </w:r>
          </w:p>
        </w:tc>
      </w:tr>
      <w:tr w:rsidR="00165DEF" w:rsidRPr="00165DEF" w14:paraId="68B1DD45" w14:textId="77777777" w:rsidTr="00A17774">
        <w:trPr>
          <w:jc w:val="center"/>
        </w:trPr>
        <w:tc>
          <w:tcPr>
            <w:tcW w:w="9924" w:type="dxa"/>
          </w:tcPr>
          <w:p w14:paraId="353DAEAF" w14:textId="77777777" w:rsidR="00165DEF" w:rsidRPr="00165DEF" w:rsidRDefault="00165DEF" w:rsidP="00A17774">
            <w:pPr>
              <w:numPr>
                <w:ilvl w:val="0"/>
                <w:numId w:val="101"/>
              </w:numPr>
              <w:suppressAutoHyphens/>
              <w:autoSpaceDN w:val="0"/>
              <w:spacing w:after="160"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Metalowa obudowa o wysokości max. 1U przeznaczona do montażu w szafie RACK 19’’</w:t>
            </w:r>
          </w:p>
          <w:p w14:paraId="1A633449" w14:textId="77777777" w:rsidR="00165DEF" w:rsidRPr="00165DEF" w:rsidRDefault="00165DEF" w:rsidP="00A17774">
            <w:pPr>
              <w:numPr>
                <w:ilvl w:val="0"/>
                <w:numId w:val="101"/>
              </w:numPr>
              <w:suppressAutoHyphens/>
              <w:autoSpaceDN w:val="0"/>
              <w:spacing w:after="160"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 xml:space="preserve">Podwójne, redundantne, zintegrowane zasilanie. </w:t>
            </w:r>
          </w:p>
          <w:p w14:paraId="6AD99DA6" w14:textId="77777777" w:rsidR="00165DEF" w:rsidRPr="00165DEF" w:rsidRDefault="00165DEF" w:rsidP="00A17774">
            <w:pPr>
              <w:numPr>
                <w:ilvl w:val="0"/>
                <w:numId w:val="101"/>
              </w:numPr>
              <w:suppressAutoHyphens/>
              <w:autoSpaceDN w:val="0"/>
              <w:spacing w:after="160"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Obsługa nielimitowanej ilości hostów w sieci chronionej.</w:t>
            </w:r>
          </w:p>
          <w:p w14:paraId="3981CDEF" w14:textId="77777777" w:rsidR="00165DEF" w:rsidRPr="00165DEF" w:rsidRDefault="00165DEF" w:rsidP="00A17774">
            <w:pPr>
              <w:numPr>
                <w:ilvl w:val="0"/>
                <w:numId w:val="101"/>
              </w:numPr>
              <w:suppressAutoHyphens/>
              <w:autoSpaceDN w:val="0"/>
              <w:spacing w:after="160"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 xml:space="preserve">Minimalna liczba i typ interfejsów fizycznych: </w:t>
            </w:r>
          </w:p>
          <w:p w14:paraId="43C62191" w14:textId="77777777" w:rsidR="00165DEF" w:rsidRPr="00165DEF" w:rsidRDefault="00165DEF" w:rsidP="00165DEF">
            <w:pPr>
              <w:spacing w:after="16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•System realizujący funkcję Firewall musi dysponować minimum 8 interfejsami miedzianymi Ethernet 2,5 Gbps</w:t>
            </w:r>
          </w:p>
          <w:p w14:paraId="2302860E" w14:textId="77777777" w:rsidR="00165DEF" w:rsidRPr="00165DEF" w:rsidRDefault="00165DEF" w:rsidP="00165DEF">
            <w:pPr>
              <w:spacing w:after="16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•System realizujący funkcję Firewall musi dysponować minimum 2 interfejsami optycznymi 10GbE (SFP+)</w:t>
            </w:r>
          </w:p>
          <w:p w14:paraId="32DD7A6A" w14:textId="77777777" w:rsidR="00165DEF" w:rsidRPr="00165DEF" w:rsidRDefault="00165DEF" w:rsidP="00165DEF">
            <w:pPr>
              <w:spacing w:after="16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•System realizujący funkcję Firewall musi umożliwiać rozbudowę dostępnych interfejsów do minimum 6 interfejsów optycznych 10GbE (SFP+) lub 4 interfejsów elektrycznych 10 Gbps lub 16 interfejsów 2.5 Gbps.</w:t>
            </w:r>
          </w:p>
          <w:p w14:paraId="75ADF83D" w14:textId="77777777" w:rsidR="00165DEF" w:rsidRPr="00165DEF" w:rsidRDefault="00165DEF" w:rsidP="00165DEF">
            <w:pPr>
              <w:spacing w:after="16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•Możliwość tworzenia minimum 128 interfejsów wirtualnych definiowanych jako VLANy w oparciu o standard 802.1Q.</w:t>
            </w:r>
          </w:p>
          <w:p w14:paraId="2E194428" w14:textId="77777777" w:rsidR="00165DEF" w:rsidRPr="00165DEF" w:rsidRDefault="00165DEF" w:rsidP="00A17774">
            <w:pPr>
              <w:numPr>
                <w:ilvl w:val="0"/>
                <w:numId w:val="101"/>
              </w:numPr>
              <w:suppressAutoHyphens/>
              <w:autoSpaceDN w:val="0"/>
              <w:spacing w:after="160"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Minimalna liczba nowych połączeń na sekundę: 50 000</w:t>
            </w:r>
          </w:p>
          <w:p w14:paraId="1A588016" w14:textId="77777777" w:rsidR="00165DEF" w:rsidRPr="00165DEF" w:rsidRDefault="00165DEF" w:rsidP="00A17774">
            <w:pPr>
              <w:numPr>
                <w:ilvl w:val="0"/>
                <w:numId w:val="101"/>
              </w:numPr>
              <w:suppressAutoHyphens/>
              <w:autoSpaceDN w:val="0"/>
              <w:spacing w:after="160"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 xml:space="preserve">Minimalna liczba jednoczesnych połączeń: </w:t>
            </w:r>
            <w:r w:rsidRPr="00165DEF">
              <w:rPr>
                <w:rFonts w:ascii="Arial" w:hAnsi="Arial" w:cs="Arial"/>
                <w:sz w:val="22"/>
                <w:szCs w:val="22"/>
                <w:lang w:val="en-US"/>
              </w:rPr>
              <w:t>1 000 000</w:t>
            </w:r>
          </w:p>
          <w:p w14:paraId="50367F64" w14:textId="77777777" w:rsidR="00165DEF" w:rsidRPr="00165DEF" w:rsidRDefault="00165DEF" w:rsidP="00A17774">
            <w:pPr>
              <w:numPr>
                <w:ilvl w:val="0"/>
                <w:numId w:val="101"/>
              </w:numPr>
              <w:suppressAutoHyphens/>
              <w:autoSpaceDN w:val="0"/>
              <w:spacing w:after="160"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Minimalna przepustowość Firewall: 18 Gbps</w:t>
            </w:r>
          </w:p>
          <w:p w14:paraId="55C21065" w14:textId="77777777" w:rsidR="00165DEF" w:rsidRPr="00165DEF" w:rsidRDefault="00165DEF" w:rsidP="00A17774">
            <w:pPr>
              <w:numPr>
                <w:ilvl w:val="0"/>
                <w:numId w:val="101"/>
              </w:numPr>
              <w:suppressAutoHyphens/>
              <w:autoSpaceDN w:val="0"/>
              <w:spacing w:after="160"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Minimalna przepustowość IPS: 10 Gbps</w:t>
            </w:r>
          </w:p>
          <w:p w14:paraId="10FBD035" w14:textId="77777777" w:rsidR="00165DEF" w:rsidRPr="00165DEF" w:rsidRDefault="00165DEF" w:rsidP="00A17774">
            <w:pPr>
              <w:numPr>
                <w:ilvl w:val="0"/>
                <w:numId w:val="101"/>
              </w:numPr>
              <w:suppressAutoHyphens/>
              <w:autoSpaceDN w:val="0"/>
              <w:spacing w:after="160"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Minimalna przepustowość Threat Protection: 3 Gbps</w:t>
            </w:r>
          </w:p>
          <w:p w14:paraId="276F28BE" w14:textId="77777777" w:rsidR="00165DEF" w:rsidRPr="00165DEF" w:rsidRDefault="00165DEF" w:rsidP="00A17774">
            <w:pPr>
              <w:numPr>
                <w:ilvl w:val="0"/>
                <w:numId w:val="101"/>
              </w:numPr>
              <w:suppressAutoHyphens/>
              <w:autoSpaceDN w:val="0"/>
              <w:spacing w:after="160"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Minimalna przepustowość IPSec VPN: 4 Gbps</w:t>
            </w:r>
          </w:p>
          <w:p w14:paraId="6E7AD04C" w14:textId="77777777" w:rsidR="00165DEF" w:rsidRPr="00165DEF" w:rsidRDefault="00165DEF" w:rsidP="00A17774">
            <w:pPr>
              <w:numPr>
                <w:ilvl w:val="0"/>
                <w:numId w:val="101"/>
              </w:numPr>
              <w:suppressAutoHyphens/>
              <w:autoSpaceDN w:val="0"/>
              <w:spacing w:after="160"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Minimalna liczba tuneli SSL VPN: 300</w:t>
            </w:r>
          </w:p>
          <w:p w14:paraId="7895D430" w14:textId="77777777" w:rsidR="00165DEF" w:rsidRPr="00165DEF" w:rsidRDefault="00165DEF" w:rsidP="00A17774">
            <w:pPr>
              <w:numPr>
                <w:ilvl w:val="0"/>
                <w:numId w:val="101"/>
              </w:numPr>
              <w:suppressAutoHyphens/>
              <w:autoSpaceDN w:val="0"/>
              <w:spacing w:after="160"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Minimalna liczba tuneli IPSEC VPN: 1000</w:t>
            </w:r>
          </w:p>
          <w:p w14:paraId="26FA3AE3" w14:textId="77777777" w:rsidR="00165DEF" w:rsidRPr="00165DEF" w:rsidRDefault="00165DEF" w:rsidP="00A17774">
            <w:pPr>
              <w:numPr>
                <w:ilvl w:val="0"/>
                <w:numId w:val="101"/>
              </w:numPr>
              <w:suppressAutoHyphens/>
              <w:autoSpaceDN w:val="0"/>
              <w:spacing w:after="160"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lastRenderedPageBreak/>
              <w:t>System realizujący funkcję Firewall musi być wyposażony w lokalny dysk o pojemności minimum 200 GB SSD do celów logowania i raportowania</w:t>
            </w:r>
          </w:p>
        </w:tc>
      </w:tr>
    </w:tbl>
    <w:p w14:paraId="0A8292DC" w14:textId="77777777" w:rsidR="00165DEF" w:rsidRPr="00165DEF" w:rsidRDefault="00165DEF" w:rsidP="00165DEF">
      <w:pPr>
        <w:keepNext/>
        <w:keepLines/>
        <w:spacing w:before="40" w:line="276" w:lineRule="auto"/>
        <w:outlineLvl w:val="1"/>
        <w:rPr>
          <w:rFonts w:ascii="Arial" w:hAnsi="Arial" w:cs="Arial"/>
          <w:color w:val="2F5496"/>
          <w:sz w:val="22"/>
          <w:szCs w:val="22"/>
        </w:rPr>
      </w:pPr>
    </w:p>
    <w:tbl>
      <w:tblPr>
        <w:tblStyle w:val="Tabela-Siatka"/>
        <w:tblW w:w="103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51"/>
        <w:gridCol w:w="7768"/>
      </w:tblGrid>
      <w:tr w:rsidR="00165DEF" w:rsidRPr="00165DEF" w14:paraId="441E52FB" w14:textId="77777777" w:rsidTr="007C67E3">
        <w:tc>
          <w:tcPr>
            <w:tcW w:w="10319" w:type="dxa"/>
            <w:gridSpan w:val="2"/>
          </w:tcPr>
          <w:p w14:paraId="4E48BFE3" w14:textId="77777777" w:rsidR="00165DEF" w:rsidRPr="00165DEF" w:rsidRDefault="00165DEF" w:rsidP="00165DEF">
            <w:pPr>
              <w:autoSpaceDN w:val="0"/>
              <w:spacing w:line="276" w:lineRule="auto"/>
              <w:jc w:val="center"/>
              <w:textAlignment w:val="baseline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57F6499F" w14:textId="77777777" w:rsidR="00165DEF" w:rsidRPr="00165DEF" w:rsidRDefault="00165DEF" w:rsidP="00165DEF">
            <w:pPr>
              <w:autoSpaceDN w:val="0"/>
              <w:spacing w:line="276" w:lineRule="auto"/>
              <w:jc w:val="center"/>
              <w:textAlignment w:val="baseline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  <w:t>PODSTAWOWE FUNKCJE SYSTEMU OCHRONY</w:t>
            </w:r>
          </w:p>
          <w:p w14:paraId="1E7330A8" w14:textId="77777777" w:rsidR="00165DEF" w:rsidRPr="00165DEF" w:rsidRDefault="00165DEF" w:rsidP="00165DEF">
            <w:pPr>
              <w:autoSpaceDN w:val="0"/>
              <w:spacing w:line="276" w:lineRule="auto"/>
              <w:jc w:val="center"/>
              <w:textAlignment w:val="baseline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165DEF" w:rsidRPr="00165DEF" w14:paraId="7DF0C68E" w14:textId="77777777" w:rsidTr="007C67E3">
        <w:tc>
          <w:tcPr>
            <w:tcW w:w="2551" w:type="dxa"/>
          </w:tcPr>
          <w:p w14:paraId="5A6238A1" w14:textId="77777777" w:rsidR="00165DEF" w:rsidRPr="00165DEF" w:rsidRDefault="00165DEF" w:rsidP="00165DEF">
            <w:pPr>
              <w:autoSpaceDN w:val="0"/>
              <w:spacing w:line="276" w:lineRule="auto"/>
              <w:textAlignment w:val="baseline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  <w:t>Zarządzanie i utrzymanie</w:t>
            </w:r>
          </w:p>
        </w:tc>
        <w:tc>
          <w:tcPr>
            <w:tcW w:w="7768" w:type="dxa"/>
          </w:tcPr>
          <w:p w14:paraId="05236357" w14:textId="77777777" w:rsidR="00165DEF" w:rsidRPr="00165DEF" w:rsidRDefault="00165DEF" w:rsidP="00A17774">
            <w:pPr>
              <w:numPr>
                <w:ilvl w:val="0"/>
                <w:numId w:val="102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być zarządzanie przez wbudowany webowy graficzny interfejs użytkownika (Web GUI), z poziomu portu konsolowego oraz za pośrednictwem bezpiecznego protokołu SSH.</w:t>
            </w:r>
          </w:p>
          <w:p w14:paraId="39A6B4D5" w14:textId="77777777" w:rsidR="00165DEF" w:rsidRPr="00165DEF" w:rsidRDefault="00165DEF" w:rsidP="00A17774">
            <w:pPr>
              <w:numPr>
                <w:ilvl w:val="0"/>
                <w:numId w:val="102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Wbudowany webowy graficzny interfejs użytkownika musi oferować narzędzia diagnostyczne, co najmniej ping</w:t>
            </w:r>
          </w:p>
          <w:p w14:paraId="4B741A02" w14:textId="77777777" w:rsidR="00165DEF" w:rsidRPr="00165DEF" w:rsidRDefault="00165DEF" w:rsidP="00A17774">
            <w:pPr>
              <w:numPr>
                <w:ilvl w:val="0"/>
                <w:numId w:val="102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Interfejs graficzny musi zapewniać narzędzia do przechwytywania pakietów, wyświetlania otwartych połączeń sieciowych.</w:t>
            </w:r>
          </w:p>
          <w:p w14:paraId="40169545" w14:textId="77777777" w:rsidR="00165DEF" w:rsidRPr="00165DEF" w:rsidRDefault="00165DEF" w:rsidP="00A17774">
            <w:pPr>
              <w:numPr>
                <w:ilvl w:val="0"/>
                <w:numId w:val="102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oferować możliwość definiowania profili administracyjnych określających dostęp do poszczególnych modułów konfiguracyjnych systemu na prawach: brak dostępu, dostęp tylko do odczytu lub pełen odczyt i zapis.</w:t>
            </w:r>
          </w:p>
          <w:p w14:paraId="3D694A0A" w14:textId="77777777" w:rsidR="00165DEF" w:rsidRPr="00165DEF" w:rsidRDefault="00165DEF" w:rsidP="00A17774">
            <w:pPr>
              <w:numPr>
                <w:ilvl w:val="0"/>
                <w:numId w:val="102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oferować możliwość zdefiniowania polityki bezpieczeństwa dla haseł administratorów  w zakresie minimalnej ilości znaków czy złożoności hasła.</w:t>
            </w:r>
          </w:p>
          <w:p w14:paraId="0B4A3089" w14:textId="77777777" w:rsidR="00165DEF" w:rsidRPr="00165DEF" w:rsidRDefault="00165DEF" w:rsidP="00A17774">
            <w:pPr>
              <w:numPr>
                <w:ilvl w:val="0"/>
                <w:numId w:val="102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posiadać mechanizm informowania o aktualizacjach oprogramowania systemowego</w:t>
            </w:r>
          </w:p>
          <w:p w14:paraId="3834B583" w14:textId="77777777" w:rsidR="00165DEF" w:rsidRPr="00165DEF" w:rsidRDefault="00165DEF" w:rsidP="00A17774">
            <w:pPr>
              <w:numPr>
                <w:ilvl w:val="0"/>
                <w:numId w:val="102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oferować możliwość zdefiniowania własnych obiektów typu sieć, usługa, host, harmonogram czasowy, użytkownik, grupa użytkowników.</w:t>
            </w:r>
          </w:p>
          <w:p w14:paraId="59242FD7" w14:textId="77777777" w:rsidR="00165DEF" w:rsidRPr="00165DEF" w:rsidRDefault="00165DEF" w:rsidP="00A17774">
            <w:pPr>
              <w:numPr>
                <w:ilvl w:val="0"/>
                <w:numId w:val="102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oferować samoobsługowy portal dla użytkowników celem zmniejszenia liczby zadań wymagających udziału administratora.</w:t>
            </w:r>
          </w:p>
          <w:p w14:paraId="5C4C2F5C" w14:textId="77777777" w:rsidR="00165DEF" w:rsidRPr="00165DEF" w:rsidRDefault="00165DEF" w:rsidP="00A17774">
            <w:pPr>
              <w:numPr>
                <w:ilvl w:val="0"/>
                <w:numId w:val="102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być wyposażony w mechanizm automatycznego powiadamiania za pośrednictwem protokołów SMTP lub SNMP</w:t>
            </w:r>
          </w:p>
          <w:p w14:paraId="71C1B79B" w14:textId="77777777" w:rsidR="00165DEF" w:rsidRPr="00165DEF" w:rsidRDefault="00165DEF" w:rsidP="00A17774">
            <w:pPr>
              <w:numPr>
                <w:ilvl w:val="0"/>
                <w:numId w:val="102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oferować wsparcie dla protokołów SNMP v1, v2 i v3</w:t>
            </w:r>
          </w:p>
          <w:p w14:paraId="2FADB7AF" w14:textId="77777777" w:rsidR="00165DEF" w:rsidRPr="00165DEF" w:rsidRDefault="00165DEF" w:rsidP="00A17774">
            <w:pPr>
              <w:numPr>
                <w:ilvl w:val="0"/>
                <w:numId w:val="102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Wymagane jest aby rozwiązanie oferowało wbudowany mechanizm do tworzenia kopii zapasowych konfiguracji z zapisem do chmury producenta lub własnego serwera. Rozwiązanie musi oferować mechanizm pozwalający na automatyczne tworzenie kopii zapasowych w odstępach czasowych: codziennie, tygodniowo oraz miesięcznie.</w:t>
            </w:r>
          </w:p>
          <w:p w14:paraId="366C9083" w14:textId="77777777" w:rsidR="00165DEF" w:rsidRPr="00165DEF" w:rsidRDefault="00165DEF" w:rsidP="00A17774">
            <w:pPr>
              <w:numPr>
                <w:ilvl w:val="0"/>
                <w:numId w:val="102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umożliwiać przechowywanie przynajmniej dwóch wersji oprogramowania systemowego (firmware)</w:t>
            </w:r>
          </w:p>
        </w:tc>
      </w:tr>
      <w:tr w:rsidR="00165DEF" w:rsidRPr="00165DEF" w14:paraId="1E1DC16E" w14:textId="77777777" w:rsidTr="007C67E3">
        <w:tc>
          <w:tcPr>
            <w:tcW w:w="2551" w:type="dxa"/>
          </w:tcPr>
          <w:p w14:paraId="18FE350B" w14:textId="77777777" w:rsidR="00165DEF" w:rsidRPr="00165DEF" w:rsidRDefault="00165DEF" w:rsidP="00165DEF">
            <w:pPr>
              <w:autoSpaceDN w:val="0"/>
              <w:spacing w:line="276" w:lineRule="auto"/>
              <w:textAlignment w:val="baseline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  <w:t>Zapora sieciowa, konfiguracja sieciowa oraz routing</w:t>
            </w:r>
          </w:p>
        </w:tc>
        <w:tc>
          <w:tcPr>
            <w:tcW w:w="7768" w:type="dxa"/>
          </w:tcPr>
          <w:p w14:paraId="6B45996C" w14:textId="77777777" w:rsidR="00165DEF" w:rsidRPr="00165DEF" w:rsidRDefault="00165DEF" w:rsidP="00A17774">
            <w:pPr>
              <w:numPr>
                <w:ilvl w:val="0"/>
                <w:numId w:val="103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Wymagane jest aby zapora sieciowa działała w oparciu o mechanizm Stateful Deep Packet Inspection.</w:t>
            </w:r>
          </w:p>
          <w:p w14:paraId="681BA770" w14:textId="77777777" w:rsidR="00165DEF" w:rsidRPr="00165DEF" w:rsidRDefault="00165DEF" w:rsidP="00A17774">
            <w:pPr>
              <w:numPr>
                <w:ilvl w:val="0"/>
                <w:numId w:val="103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umożliwiać budowanie reguł zapory sieciowych w oparciu o takie obiekty jak elementy jak host, sieć, interfejs, harmonogram, port, protokół, użytkownik, grupa użytkowników, metoda uwierzytelnienia</w:t>
            </w:r>
          </w:p>
          <w:p w14:paraId="07F3606A" w14:textId="77777777" w:rsidR="00165DEF" w:rsidRPr="00165DEF" w:rsidRDefault="00165DEF" w:rsidP="00A17774">
            <w:pPr>
              <w:numPr>
                <w:ilvl w:val="0"/>
                <w:numId w:val="103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umożliwiać budowanie reguł bezpieczeństwa dla użytkowników i grup użytkowników w oparciu o definiowane przez administratora harmonogramy czasowe.</w:t>
            </w:r>
          </w:p>
          <w:p w14:paraId="1EC66521" w14:textId="77777777" w:rsidR="00165DEF" w:rsidRPr="00165DEF" w:rsidRDefault="00165DEF" w:rsidP="00A17774">
            <w:pPr>
              <w:numPr>
                <w:ilvl w:val="0"/>
                <w:numId w:val="103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lastRenderedPageBreak/>
              <w:t>Rozwiązanie musi pozwolić na definiowanie własnych polityk NAT wraz z IP masquerading.</w:t>
            </w:r>
          </w:p>
          <w:p w14:paraId="3C225351" w14:textId="77777777" w:rsidR="00165DEF" w:rsidRPr="00165DEF" w:rsidRDefault="00165DEF" w:rsidP="00A17774">
            <w:pPr>
              <w:numPr>
                <w:ilvl w:val="0"/>
                <w:numId w:val="103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zapewniać ochronę przed atakami DoS czy DDoS (flood protection).</w:t>
            </w:r>
          </w:p>
          <w:p w14:paraId="0BE32A56" w14:textId="77777777" w:rsidR="00165DEF" w:rsidRPr="00165DEF" w:rsidRDefault="00165DEF" w:rsidP="00A17774">
            <w:pPr>
              <w:numPr>
                <w:ilvl w:val="0"/>
                <w:numId w:val="103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zapewniać ochronę przed skanowaniem portów (portscan blocking).</w:t>
            </w:r>
          </w:p>
          <w:p w14:paraId="24DBEBE7" w14:textId="77777777" w:rsidR="00165DEF" w:rsidRPr="00165DEF" w:rsidRDefault="00165DEF" w:rsidP="00A17774">
            <w:pPr>
              <w:numPr>
                <w:ilvl w:val="0"/>
                <w:numId w:val="103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zapewniać blokowanie ruchu na podstawie kraju pochodzenia (geolokalizacja IP).</w:t>
            </w:r>
          </w:p>
          <w:p w14:paraId="23F5BB69" w14:textId="77777777" w:rsidR="00165DEF" w:rsidRPr="00165DEF" w:rsidRDefault="00165DEF" w:rsidP="00A17774">
            <w:pPr>
              <w:numPr>
                <w:ilvl w:val="0"/>
                <w:numId w:val="103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zapewniać obsługę routingu statycznego.</w:t>
            </w:r>
          </w:p>
          <w:p w14:paraId="2523715B" w14:textId="77777777" w:rsidR="00165DEF" w:rsidRPr="00165DEF" w:rsidRDefault="00165DEF" w:rsidP="00A17774">
            <w:pPr>
              <w:numPr>
                <w:ilvl w:val="0"/>
                <w:numId w:val="103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zapewniać obsługę protokołów routingu dynamicznego (RIP, OSPF, BGP).</w:t>
            </w:r>
          </w:p>
          <w:p w14:paraId="5BC06B1A" w14:textId="77777777" w:rsidR="00165DEF" w:rsidRPr="00165DEF" w:rsidRDefault="00165DEF" w:rsidP="00A17774">
            <w:pPr>
              <w:numPr>
                <w:ilvl w:val="0"/>
                <w:numId w:val="103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oferować możliwość łączenia interfejsów w warstwie L2 (bridge) wraz z obsługą RSTP oraz MSTP.</w:t>
            </w:r>
          </w:p>
          <w:p w14:paraId="7FD9A360" w14:textId="77777777" w:rsidR="00165DEF" w:rsidRPr="00165DEF" w:rsidRDefault="00165DEF" w:rsidP="00A17774">
            <w:pPr>
              <w:numPr>
                <w:ilvl w:val="0"/>
                <w:numId w:val="103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oferować funkcjonalność serwera DHCP lub DHCP Relay.</w:t>
            </w:r>
          </w:p>
          <w:p w14:paraId="5B5D9F65" w14:textId="77777777" w:rsidR="00165DEF" w:rsidRPr="00165DEF" w:rsidRDefault="00165DEF" w:rsidP="00A17774">
            <w:pPr>
              <w:numPr>
                <w:ilvl w:val="0"/>
                <w:numId w:val="103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oferować wsparcie dla IEEE 802.1Q VLAN z niezależnymi pulami DHCP.</w:t>
            </w:r>
          </w:p>
          <w:p w14:paraId="31B8D9E8" w14:textId="77777777" w:rsidR="00165DEF" w:rsidRPr="00165DEF" w:rsidRDefault="00165DEF" w:rsidP="00A17774">
            <w:pPr>
              <w:numPr>
                <w:ilvl w:val="0"/>
                <w:numId w:val="103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 xml:space="preserve">Rozwiązanie musi zapewniać rozkład ruchu pomiędzy wieloma interfejsami WAN, z automatyczną diagnostyką łączy oraz automatycznym przełączaniem ruchu w przypadku awarii łącza. </w:t>
            </w:r>
          </w:p>
          <w:p w14:paraId="1B8C688F" w14:textId="77777777" w:rsidR="00165DEF" w:rsidRPr="00165DEF" w:rsidRDefault="00165DEF" w:rsidP="00A17774">
            <w:pPr>
              <w:numPr>
                <w:ilvl w:val="0"/>
                <w:numId w:val="103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umożliwiać rozkładanie ruchu do Internetu w oparciu o wagi poszczególnych bram ISP.</w:t>
            </w:r>
          </w:p>
          <w:p w14:paraId="7493F02A" w14:textId="77777777" w:rsidR="00165DEF" w:rsidRPr="00165DEF" w:rsidRDefault="00165DEF" w:rsidP="00A17774">
            <w:pPr>
              <w:numPr>
                <w:ilvl w:val="0"/>
                <w:numId w:val="103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Wymagane jest by rozwiązanie zapewniało obsługę modemu USB LTE np. jako łącze zapasowe .</w:t>
            </w:r>
          </w:p>
          <w:p w14:paraId="6A7180A1" w14:textId="77777777" w:rsidR="00165DEF" w:rsidRPr="00165DEF" w:rsidRDefault="00165DEF" w:rsidP="00A17774">
            <w:pPr>
              <w:numPr>
                <w:ilvl w:val="0"/>
                <w:numId w:val="103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oferować możliwość agregowania linków fizycznych w oparciu o IEEE 802.3ad (LACP).</w:t>
            </w:r>
          </w:p>
          <w:p w14:paraId="1F60869E" w14:textId="77777777" w:rsidR="00165DEF" w:rsidRPr="00165DEF" w:rsidRDefault="00165DEF" w:rsidP="00A17774">
            <w:pPr>
              <w:numPr>
                <w:ilvl w:val="0"/>
                <w:numId w:val="103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 xml:space="preserve">Rozwiązanie musi dawać możliwość wykorzystania mechanizmu SD-WAN poprzez analizę stanu łącza w czasie rzeczywistym i dynamicznym wyborze najkorzystniejszego łącza. </w:t>
            </w:r>
          </w:p>
          <w:p w14:paraId="551924FA" w14:textId="77777777" w:rsidR="00165DEF" w:rsidRPr="00165DEF" w:rsidRDefault="00165DEF" w:rsidP="00A17774">
            <w:pPr>
              <w:numPr>
                <w:ilvl w:val="0"/>
                <w:numId w:val="103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W zakresie SD-WAN urządzenie ma zapewniać obsługę mechanizmu SLA (monitorowanie opóźnienia, jitter, wskaźnika utraty pakietów).</w:t>
            </w:r>
          </w:p>
          <w:p w14:paraId="40AC72E5" w14:textId="77777777" w:rsidR="00165DEF" w:rsidRPr="00165DEF" w:rsidRDefault="00165DEF" w:rsidP="00A17774">
            <w:pPr>
              <w:numPr>
                <w:ilvl w:val="0"/>
                <w:numId w:val="103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dawać możliwość optymalizacji ruchu wychodzącego w dostępie do określonych usług.</w:t>
            </w:r>
          </w:p>
          <w:p w14:paraId="32C0A07F" w14:textId="77777777" w:rsidR="00165DEF" w:rsidRPr="00165DEF" w:rsidRDefault="00165DEF" w:rsidP="00A17774">
            <w:pPr>
              <w:numPr>
                <w:ilvl w:val="0"/>
                <w:numId w:val="103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Monitorowanie dostępności łącza musi być możliwe w oparciu o ICMP oraz TCP.</w:t>
            </w:r>
          </w:p>
          <w:p w14:paraId="22D9F1CB" w14:textId="77777777" w:rsidR="00165DEF" w:rsidRPr="00165DEF" w:rsidRDefault="00165DEF" w:rsidP="00A17774">
            <w:pPr>
              <w:numPr>
                <w:ilvl w:val="0"/>
                <w:numId w:val="103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 xml:space="preserve">System musi dawać możliwość realizacji routingu statycznego w oparciu o polityki automatycznego wyboru łącza w trybie failover. </w:t>
            </w:r>
          </w:p>
        </w:tc>
      </w:tr>
      <w:tr w:rsidR="00165DEF" w:rsidRPr="00165DEF" w14:paraId="7646EDA8" w14:textId="77777777" w:rsidTr="007C67E3">
        <w:tc>
          <w:tcPr>
            <w:tcW w:w="2551" w:type="dxa"/>
          </w:tcPr>
          <w:p w14:paraId="769253C7" w14:textId="77777777" w:rsidR="00165DEF" w:rsidRPr="00165DEF" w:rsidRDefault="00165DEF" w:rsidP="00165DEF">
            <w:pPr>
              <w:autoSpaceDN w:val="0"/>
              <w:spacing w:line="276" w:lineRule="auto"/>
              <w:textAlignment w:val="baseline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  <w:lastRenderedPageBreak/>
              <w:t>Podstawowe kształtowanie pasma oraz limity ilości danych</w:t>
            </w:r>
          </w:p>
        </w:tc>
        <w:tc>
          <w:tcPr>
            <w:tcW w:w="7768" w:type="dxa"/>
          </w:tcPr>
          <w:p w14:paraId="66A4E9AF" w14:textId="77777777" w:rsidR="00165DEF" w:rsidRPr="00165DEF" w:rsidRDefault="00165DEF" w:rsidP="00A17774">
            <w:pPr>
              <w:numPr>
                <w:ilvl w:val="0"/>
                <w:numId w:val="104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zapewniać możliwość elastycznego kształtowania pasma (QoS) dla użytkownika, hosta lub połączenia.</w:t>
            </w:r>
          </w:p>
          <w:p w14:paraId="5FA5CA18" w14:textId="77777777" w:rsidR="00165DEF" w:rsidRPr="00165DEF" w:rsidRDefault="00165DEF" w:rsidP="00A17774">
            <w:pPr>
              <w:numPr>
                <w:ilvl w:val="0"/>
                <w:numId w:val="104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mieć zaimplementowane mechanizmy optymalizujące ruch VoIP.</w:t>
            </w:r>
          </w:p>
        </w:tc>
      </w:tr>
      <w:tr w:rsidR="00165DEF" w:rsidRPr="00165DEF" w14:paraId="18FE46B0" w14:textId="77777777" w:rsidTr="007C67E3">
        <w:tc>
          <w:tcPr>
            <w:tcW w:w="2551" w:type="dxa"/>
          </w:tcPr>
          <w:p w14:paraId="1A18384D" w14:textId="77777777" w:rsidR="00165DEF" w:rsidRPr="00165DEF" w:rsidRDefault="00165DEF" w:rsidP="00165DEF">
            <w:pPr>
              <w:autoSpaceDN w:val="0"/>
              <w:spacing w:line="276" w:lineRule="auto"/>
              <w:textAlignment w:val="baseline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  <w:t>Autoryzacja użytkowników</w:t>
            </w:r>
          </w:p>
        </w:tc>
        <w:tc>
          <w:tcPr>
            <w:tcW w:w="7768" w:type="dxa"/>
          </w:tcPr>
          <w:p w14:paraId="2E34959A" w14:textId="77777777" w:rsidR="00165DEF" w:rsidRPr="00165DEF" w:rsidRDefault="00165DEF" w:rsidP="00A17774">
            <w:pPr>
              <w:numPr>
                <w:ilvl w:val="0"/>
                <w:numId w:val="105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być wyposażone w lokalną bazę użytkowników umożliwiającą wykreowanie nie mniej niż 500 kont.</w:t>
            </w:r>
          </w:p>
          <w:p w14:paraId="325BEE31" w14:textId="77777777" w:rsidR="00165DEF" w:rsidRPr="00165DEF" w:rsidRDefault="00165DEF" w:rsidP="00A17774">
            <w:pPr>
              <w:numPr>
                <w:ilvl w:val="0"/>
                <w:numId w:val="105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zapewniać możliwość autentykacji w oparciu o Active Directory, RADIUS i LDAP</w:t>
            </w:r>
          </w:p>
          <w:p w14:paraId="0BCD9EF4" w14:textId="77777777" w:rsidR="00165DEF" w:rsidRPr="00165DEF" w:rsidRDefault="00165DEF" w:rsidP="00A17774">
            <w:pPr>
              <w:numPr>
                <w:ilvl w:val="0"/>
                <w:numId w:val="105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lastRenderedPageBreak/>
              <w:t>Rozwiązanie musi umożliwiać automatyczne uwierzytelnianie i identyfikowanie użytkowników w trybie Single Sign On (SSO) w środowiskach opartych o Active Directory</w:t>
            </w:r>
          </w:p>
          <w:p w14:paraId="6A579F40" w14:textId="77777777" w:rsidR="00165DEF" w:rsidRPr="00165DEF" w:rsidRDefault="00165DEF" w:rsidP="00A17774">
            <w:pPr>
              <w:numPr>
                <w:ilvl w:val="0"/>
                <w:numId w:val="105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zapewniać możliwość uwierzytelniania klientów VPN w tym IPSec, SSL, PPTP.</w:t>
            </w:r>
          </w:p>
          <w:p w14:paraId="3E854553" w14:textId="77777777" w:rsidR="00165DEF" w:rsidRPr="00165DEF" w:rsidRDefault="00165DEF" w:rsidP="00A17774">
            <w:pPr>
              <w:numPr>
                <w:ilvl w:val="0"/>
                <w:numId w:val="105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oferować możliwość uwierzytelniania przez wbudowany Captive Portal.</w:t>
            </w:r>
          </w:p>
          <w:p w14:paraId="19C14A49" w14:textId="77777777" w:rsidR="00165DEF" w:rsidRPr="00165DEF" w:rsidRDefault="00165DEF" w:rsidP="00A17774">
            <w:pPr>
              <w:numPr>
                <w:ilvl w:val="0"/>
                <w:numId w:val="105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posiadać wbudowany moduł zapewniający uwierzytelnianie na poziomie 2FA poprzez zastosowanie czasowych haseł jednorazowych (TOTP).</w:t>
            </w:r>
          </w:p>
          <w:p w14:paraId="274B90C9" w14:textId="77777777" w:rsidR="00165DEF" w:rsidRPr="00165DEF" w:rsidRDefault="00165DEF" w:rsidP="00A17774">
            <w:pPr>
              <w:numPr>
                <w:ilvl w:val="0"/>
                <w:numId w:val="105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 xml:space="preserve">Metoda 2FA musi dawać możliwość wykorzystania haseł TOTP w ramach tuneli SSLVPN, IPSec, jak również logowania do portalu uwierzytelniania, webowego interfejsu administracyjnego i SSH. </w:t>
            </w:r>
          </w:p>
        </w:tc>
      </w:tr>
      <w:tr w:rsidR="00165DEF" w:rsidRPr="00165DEF" w14:paraId="6C39648A" w14:textId="77777777" w:rsidTr="007C67E3">
        <w:tc>
          <w:tcPr>
            <w:tcW w:w="2551" w:type="dxa"/>
          </w:tcPr>
          <w:p w14:paraId="6DEA9557" w14:textId="77777777" w:rsidR="00165DEF" w:rsidRPr="00165DEF" w:rsidRDefault="00165DEF" w:rsidP="00165DEF">
            <w:pPr>
              <w:autoSpaceDN w:val="0"/>
              <w:spacing w:line="276" w:lineRule="auto"/>
              <w:textAlignment w:val="baseline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  <w:lastRenderedPageBreak/>
              <w:t>Samoobsługowy portal dla użytkowników</w:t>
            </w:r>
          </w:p>
        </w:tc>
        <w:tc>
          <w:tcPr>
            <w:tcW w:w="7768" w:type="dxa"/>
          </w:tcPr>
          <w:p w14:paraId="5B702EC7" w14:textId="77777777" w:rsidR="00165DEF" w:rsidRPr="00165DEF" w:rsidRDefault="00165DEF" w:rsidP="00A17774">
            <w:pPr>
              <w:numPr>
                <w:ilvl w:val="0"/>
                <w:numId w:val="106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udostępniać plik instalacyjny klienta SSL VPN dla Windows (wraz z konfiguracją).</w:t>
            </w:r>
          </w:p>
          <w:p w14:paraId="79BF7203" w14:textId="77777777" w:rsidR="00165DEF" w:rsidRPr="00165DEF" w:rsidRDefault="00165DEF" w:rsidP="00A17774">
            <w:pPr>
              <w:numPr>
                <w:ilvl w:val="0"/>
                <w:numId w:val="106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udostępniać plik z konfiguracją dla klienta OpenVPN dla Windows, Mac OS X, Linux, iOS, Android</w:t>
            </w:r>
          </w:p>
          <w:p w14:paraId="4085E89B" w14:textId="77777777" w:rsidR="00165DEF" w:rsidRPr="00165DEF" w:rsidRDefault="00165DEF" w:rsidP="00A17774">
            <w:pPr>
              <w:numPr>
                <w:ilvl w:val="0"/>
                <w:numId w:val="106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umożliwiać zmianę hasła.</w:t>
            </w:r>
          </w:p>
        </w:tc>
      </w:tr>
      <w:tr w:rsidR="00165DEF" w:rsidRPr="00165DEF" w14:paraId="17927C28" w14:textId="77777777" w:rsidTr="007C67E3">
        <w:tc>
          <w:tcPr>
            <w:tcW w:w="2551" w:type="dxa"/>
          </w:tcPr>
          <w:p w14:paraId="70D2E0FD" w14:textId="77777777" w:rsidR="00165DEF" w:rsidRPr="00165DEF" w:rsidRDefault="00165DEF" w:rsidP="00165DEF">
            <w:pPr>
              <w:autoSpaceDN w:val="0"/>
              <w:spacing w:line="276" w:lineRule="auto"/>
              <w:textAlignment w:val="baseline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  <w:t>Podstawowe opcje VPN</w:t>
            </w:r>
          </w:p>
        </w:tc>
        <w:tc>
          <w:tcPr>
            <w:tcW w:w="7768" w:type="dxa"/>
          </w:tcPr>
          <w:p w14:paraId="650E489D" w14:textId="77777777" w:rsidR="00165DEF" w:rsidRPr="00165DEF" w:rsidRDefault="00165DEF" w:rsidP="00165DEF">
            <w:pPr>
              <w:autoSpaceDN w:val="0"/>
              <w:spacing w:line="276" w:lineRule="auto"/>
              <w:textAlignment w:val="baseline"/>
              <w:rPr>
                <w:rFonts w:ascii="Arial" w:eastAsia="WenQuanYi Micro Hei" w:hAnsi="Arial" w:cs="Arial"/>
                <w:kern w:val="3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WenQuanYi Micro Hei" w:hAnsi="Arial" w:cs="Arial"/>
                <w:kern w:val="3"/>
                <w:sz w:val="22"/>
                <w:szCs w:val="22"/>
                <w:lang w:eastAsia="zh-CN" w:bidi="hi-IN"/>
              </w:rPr>
              <w:t>System musi zapewniać funkcjonalność koncentratora VPN w zakresie połączeń:</w:t>
            </w:r>
          </w:p>
          <w:p w14:paraId="70048EDE" w14:textId="77777777" w:rsidR="00165DEF" w:rsidRPr="00165DEF" w:rsidRDefault="00165DEF" w:rsidP="00A17774">
            <w:pPr>
              <w:numPr>
                <w:ilvl w:val="0"/>
                <w:numId w:val="107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Site-to-site VPN: IPSec, 256-bit AES/3DES, autoryzacja z użyciem klucza RSA, PKI (X.509) lub współdzielonego klucza Pre-Shared Key (PSK)</w:t>
            </w:r>
          </w:p>
          <w:p w14:paraId="79E9C0B3" w14:textId="77777777" w:rsidR="00165DEF" w:rsidRPr="00165DEF" w:rsidRDefault="00165DEF" w:rsidP="00A17774">
            <w:pPr>
              <w:numPr>
                <w:ilvl w:val="0"/>
                <w:numId w:val="107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Client-to-site VPN: IPSec, PPTP, SSL (klient dla Windows dostępny z poziomu samoobsługowego portalu użytkownika).</w:t>
            </w:r>
          </w:p>
        </w:tc>
      </w:tr>
      <w:tr w:rsidR="00165DEF" w:rsidRPr="00165DEF" w14:paraId="6EE4716A" w14:textId="77777777" w:rsidTr="007C67E3">
        <w:tc>
          <w:tcPr>
            <w:tcW w:w="10319" w:type="dxa"/>
            <w:gridSpan w:val="2"/>
          </w:tcPr>
          <w:p w14:paraId="69B1B803" w14:textId="77777777" w:rsidR="00165DEF" w:rsidRPr="00165DEF" w:rsidRDefault="00165DEF" w:rsidP="00165DEF">
            <w:pPr>
              <w:autoSpaceDN w:val="0"/>
              <w:spacing w:line="276" w:lineRule="auto"/>
              <w:jc w:val="center"/>
              <w:textAlignment w:val="baseline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61ED2EBE" w14:textId="77777777" w:rsidR="00165DEF" w:rsidRPr="00165DEF" w:rsidRDefault="00165DEF" w:rsidP="00165DEF">
            <w:pPr>
              <w:autoSpaceDN w:val="0"/>
              <w:spacing w:line="276" w:lineRule="auto"/>
              <w:jc w:val="center"/>
              <w:textAlignment w:val="baseline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  <w:t>OCHRONA SIECI</w:t>
            </w:r>
          </w:p>
          <w:p w14:paraId="63271F30" w14:textId="77777777" w:rsidR="00165DEF" w:rsidRPr="00165DEF" w:rsidRDefault="00165DEF" w:rsidP="00165DEF">
            <w:pPr>
              <w:autoSpaceDN w:val="0"/>
              <w:spacing w:line="276" w:lineRule="auto"/>
              <w:jc w:val="center"/>
              <w:textAlignment w:val="baseline"/>
              <w:rPr>
                <w:rFonts w:ascii="Arial" w:eastAsia="WenQuanYi Micro Hei" w:hAnsi="Arial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165DEF" w:rsidRPr="00165DEF" w14:paraId="3AA0A66A" w14:textId="77777777" w:rsidTr="007C67E3">
        <w:tc>
          <w:tcPr>
            <w:tcW w:w="2551" w:type="dxa"/>
          </w:tcPr>
          <w:p w14:paraId="4CDFEECF" w14:textId="77777777" w:rsidR="00165DEF" w:rsidRPr="00165DEF" w:rsidRDefault="00165DEF" w:rsidP="00165DEF">
            <w:pPr>
              <w:autoSpaceDN w:val="0"/>
              <w:spacing w:line="276" w:lineRule="auto"/>
              <w:textAlignment w:val="baseline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  <w:t>IPS</w:t>
            </w:r>
          </w:p>
        </w:tc>
        <w:tc>
          <w:tcPr>
            <w:tcW w:w="7768" w:type="dxa"/>
          </w:tcPr>
          <w:p w14:paraId="45D96C6A" w14:textId="77777777" w:rsidR="00165DEF" w:rsidRPr="00165DEF" w:rsidRDefault="00165DEF" w:rsidP="00A17774">
            <w:pPr>
              <w:numPr>
                <w:ilvl w:val="0"/>
                <w:numId w:val="68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Dodatkowy moduł ochrony klasy IPS z bazą minimum 1000 sygnatur.</w:t>
            </w:r>
          </w:p>
          <w:p w14:paraId="412109F5" w14:textId="77777777" w:rsidR="00165DEF" w:rsidRPr="00165DEF" w:rsidRDefault="00165DEF" w:rsidP="00A17774">
            <w:pPr>
              <w:numPr>
                <w:ilvl w:val="0"/>
                <w:numId w:val="68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zapewniać możliwość dodawania własnych sygnatur IPS.</w:t>
            </w:r>
          </w:p>
          <w:p w14:paraId="2B87C19D" w14:textId="77777777" w:rsidR="00165DEF" w:rsidRPr="00165DEF" w:rsidRDefault="00165DEF" w:rsidP="00A17774">
            <w:pPr>
              <w:numPr>
                <w:ilvl w:val="0"/>
                <w:numId w:val="68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Wymagane jest by system automatycznie aktualizował sygnatury zagrożeń.</w:t>
            </w:r>
          </w:p>
          <w:p w14:paraId="121B7410" w14:textId="77777777" w:rsidR="00165DEF" w:rsidRPr="00165DEF" w:rsidRDefault="00165DEF" w:rsidP="00A17774">
            <w:pPr>
              <w:numPr>
                <w:ilvl w:val="0"/>
                <w:numId w:val="68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oferować możliwość wyłączenia/włączenia poszczególnych kategorii/sygnatur</w:t>
            </w:r>
          </w:p>
          <w:p w14:paraId="42403CFD" w14:textId="77777777" w:rsidR="00165DEF" w:rsidRPr="00165DEF" w:rsidRDefault="00165DEF" w:rsidP="00A17774">
            <w:pPr>
              <w:numPr>
                <w:ilvl w:val="0"/>
                <w:numId w:val="68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generować alerty w przypadku wykrycia ataku.</w:t>
            </w:r>
          </w:p>
          <w:p w14:paraId="35709213" w14:textId="77777777" w:rsidR="00165DEF" w:rsidRPr="00165DEF" w:rsidRDefault="00165DEF" w:rsidP="00A17774">
            <w:pPr>
              <w:numPr>
                <w:ilvl w:val="0"/>
                <w:numId w:val="68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bezpieczeństwa musi posiadać moduł wykrywania typu oprogramowania sieciowego, które jest uruchomione na stacjach roboczych w obrębie chronionej sieci i komunikuje się z siecią Internet. W przypadku kiedy system nie posiada wbudowanego modułu wykrywania typu oprogramowania sieciowego musi być dostarczony zewnętrzny system w postaci dedykowanej, odpowiednio zabezpieczonej platformy sprzętowej lub programowej. Moduł ma nie tylko wykrywać uruchomione oprogramowanie sieciowe, ale również wykrywać i informować o lukach i podatnościach występujących w wykrytym oprogramowaniu przykładowo poprzez opis wskazanej podatności lub oznaczenie ryzyka związanego z działaniem aplikacji za pomocą skali lub kolorów</w:t>
            </w:r>
          </w:p>
        </w:tc>
      </w:tr>
      <w:tr w:rsidR="00165DEF" w:rsidRPr="00165DEF" w14:paraId="390423DB" w14:textId="77777777" w:rsidTr="007C67E3">
        <w:tc>
          <w:tcPr>
            <w:tcW w:w="10319" w:type="dxa"/>
            <w:gridSpan w:val="2"/>
          </w:tcPr>
          <w:p w14:paraId="401CFD3C" w14:textId="77777777" w:rsidR="00165DEF" w:rsidRPr="00165DEF" w:rsidRDefault="00165DEF" w:rsidP="00165DEF">
            <w:pPr>
              <w:autoSpaceDN w:val="0"/>
              <w:spacing w:line="276" w:lineRule="auto"/>
              <w:jc w:val="center"/>
              <w:textAlignment w:val="baseline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332BC0A3" w14:textId="77777777" w:rsidR="00165DEF" w:rsidRPr="00165DEF" w:rsidRDefault="00165DEF" w:rsidP="00165DEF">
            <w:pPr>
              <w:autoSpaceDN w:val="0"/>
              <w:spacing w:line="276" w:lineRule="auto"/>
              <w:jc w:val="center"/>
              <w:textAlignment w:val="baseline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  <w:lastRenderedPageBreak/>
              <w:t>OCHRONA I KONTORLA WEB ORAZ APLIKACJI</w:t>
            </w:r>
          </w:p>
          <w:p w14:paraId="3089FEE3" w14:textId="77777777" w:rsidR="00165DEF" w:rsidRPr="00165DEF" w:rsidRDefault="00165DEF" w:rsidP="00165DEF">
            <w:pPr>
              <w:autoSpaceDN w:val="0"/>
              <w:spacing w:line="276" w:lineRule="auto"/>
              <w:jc w:val="center"/>
              <w:textAlignment w:val="baseline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165DEF" w:rsidRPr="00165DEF" w14:paraId="06E87A86" w14:textId="77777777" w:rsidTr="007C67E3">
        <w:tc>
          <w:tcPr>
            <w:tcW w:w="2551" w:type="dxa"/>
          </w:tcPr>
          <w:p w14:paraId="6EE056C8" w14:textId="77777777" w:rsidR="00165DEF" w:rsidRPr="00165DEF" w:rsidRDefault="00165DEF" w:rsidP="00165DEF">
            <w:pPr>
              <w:autoSpaceDN w:val="0"/>
              <w:spacing w:line="276" w:lineRule="auto"/>
              <w:textAlignment w:val="baseline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  <w:lastRenderedPageBreak/>
              <w:t>Ochrona i kontrola Web</w:t>
            </w:r>
          </w:p>
        </w:tc>
        <w:tc>
          <w:tcPr>
            <w:tcW w:w="7768" w:type="dxa"/>
          </w:tcPr>
          <w:p w14:paraId="2F6E28C6" w14:textId="77777777" w:rsidR="00165DEF" w:rsidRPr="00165DEF" w:rsidRDefault="00165DEF" w:rsidP="00A17774">
            <w:pPr>
              <w:numPr>
                <w:ilvl w:val="0"/>
                <w:numId w:val="69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działać jako Transparent Web Proxy filtrując treści oraz szkodliwe oprogramowanie w obrębie protokołów HTTP i HTTPS.</w:t>
            </w:r>
          </w:p>
          <w:p w14:paraId="301EFFFC" w14:textId="77777777" w:rsidR="00165DEF" w:rsidRPr="00165DEF" w:rsidRDefault="00165DEF" w:rsidP="00A17774">
            <w:pPr>
              <w:numPr>
                <w:ilvl w:val="0"/>
                <w:numId w:val="69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oferujący inspekcję i ochronę przed malware dla protokołów HTTP, HTTPS oraz FTP.</w:t>
            </w:r>
          </w:p>
          <w:p w14:paraId="304F2809" w14:textId="77777777" w:rsidR="00165DEF" w:rsidRPr="00165DEF" w:rsidRDefault="00165DEF" w:rsidP="00A17774">
            <w:pPr>
              <w:numPr>
                <w:ilvl w:val="0"/>
                <w:numId w:val="69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zapewniać skanowanie AV plików w czasie rzeczywistym z wykorzystaniem komercyjnego antywirusa.</w:t>
            </w:r>
          </w:p>
          <w:p w14:paraId="67BFB1AA" w14:textId="77777777" w:rsidR="00165DEF" w:rsidRPr="00165DEF" w:rsidRDefault="00165DEF" w:rsidP="00A17774">
            <w:pPr>
              <w:numPr>
                <w:ilvl w:val="0"/>
                <w:numId w:val="69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oferować funkcję inspekcji z obsługą protokołu TLS 1.3 oraz z tzw. walidacją certyfikatów.</w:t>
            </w:r>
          </w:p>
          <w:p w14:paraId="400FC324" w14:textId="77777777" w:rsidR="00165DEF" w:rsidRPr="00165DEF" w:rsidRDefault="00165DEF" w:rsidP="00A17774">
            <w:pPr>
              <w:numPr>
                <w:ilvl w:val="0"/>
                <w:numId w:val="69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filtrować pliki na podstawie MIME.</w:t>
            </w:r>
          </w:p>
          <w:p w14:paraId="37BE03A3" w14:textId="77777777" w:rsidR="00165DEF" w:rsidRPr="00165DEF" w:rsidRDefault="00165DEF" w:rsidP="00A17774">
            <w:pPr>
              <w:numPr>
                <w:ilvl w:val="0"/>
                <w:numId w:val="69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oferować możliwość filtrowania wyników wyszukiwania z użyciem SafeSearch.</w:t>
            </w:r>
          </w:p>
          <w:p w14:paraId="0F9E499A" w14:textId="77777777" w:rsidR="00165DEF" w:rsidRPr="00165DEF" w:rsidRDefault="00165DEF" w:rsidP="00A17774">
            <w:pPr>
              <w:numPr>
                <w:ilvl w:val="0"/>
                <w:numId w:val="69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zawierać przynajmniej 65 kategorii stron www i umożliwiać tworzenie własnych kategorii stron www.</w:t>
            </w:r>
          </w:p>
          <w:p w14:paraId="467A5410" w14:textId="77777777" w:rsidR="00165DEF" w:rsidRPr="00165DEF" w:rsidRDefault="00165DEF" w:rsidP="00A17774">
            <w:pPr>
              <w:numPr>
                <w:ilvl w:val="0"/>
                <w:numId w:val="69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zapewniać możliwość blokowanie i wysyłania treści poprzez HTTP i HTTPS.</w:t>
            </w:r>
          </w:p>
          <w:p w14:paraId="5DF7CFB7" w14:textId="77777777" w:rsidR="00165DEF" w:rsidRPr="00165DEF" w:rsidRDefault="00165DEF" w:rsidP="00A17774">
            <w:pPr>
              <w:numPr>
                <w:ilvl w:val="0"/>
                <w:numId w:val="69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wyświetlać komunikat o przyczynie zablokowania dostępu do strony www. Administrator musi mieć możliwość edytowania treści komunikatu i dodania logo Zamawiającego.</w:t>
            </w:r>
          </w:p>
        </w:tc>
      </w:tr>
      <w:tr w:rsidR="00165DEF" w:rsidRPr="00165DEF" w14:paraId="49CCAC6C" w14:textId="77777777" w:rsidTr="007C67E3">
        <w:tc>
          <w:tcPr>
            <w:tcW w:w="2551" w:type="dxa"/>
          </w:tcPr>
          <w:p w14:paraId="1FB10E65" w14:textId="77777777" w:rsidR="00165DEF" w:rsidRPr="00165DEF" w:rsidRDefault="00165DEF" w:rsidP="00165DEF">
            <w:pPr>
              <w:autoSpaceDN w:val="0"/>
              <w:spacing w:line="276" w:lineRule="auto"/>
              <w:textAlignment w:val="baseline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  <w:t>Ochrona i kontrola aplikacji</w:t>
            </w:r>
          </w:p>
        </w:tc>
        <w:tc>
          <w:tcPr>
            <w:tcW w:w="7768" w:type="dxa"/>
          </w:tcPr>
          <w:p w14:paraId="6681F681" w14:textId="77777777" w:rsidR="00165DEF" w:rsidRPr="00165DEF" w:rsidRDefault="00165DEF" w:rsidP="00A17774">
            <w:pPr>
              <w:numPr>
                <w:ilvl w:val="0"/>
                <w:numId w:val="108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zapewniać automatyczną aktualizację sygnatur aplikacji.</w:t>
            </w:r>
          </w:p>
          <w:p w14:paraId="22DAAD73" w14:textId="77777777" w:rsidR="00165DEF" w:rsidRPr="00165DEF" w:rsidRDefault="00165DEF" w:rsidP="00A17774">
            <w:pPr>
              <w:numPr>
                <w:ilvl w:val="0"/>
                <w:numId w:val="108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 xml:space="preserve">Rozwiązanie musi umożliwiać wykrywanie i kontrolę mikroaplikacji (np. Gry portalu Facebook) </w:t>
            </w:r>
          </w:p>
          <w:p w14:paraId="3A3CCE8C" w14:textId="77777777" w:rsidR="00165DEF" w:rsidRPr="00165DEF" w:rsidRDefault="00165DEF" w:rsidP="00A17774">
            <w:pPr>
              <w:numPr>
                <w:ilvl w:val="0"/>
                <w:numId w:val="108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identyfikować aplikacje niezależnie od wykorzystywanego portu, protokołu, szyfrowania.</w:t>
            </w:r>
          </w:p>
        </w:tc>
      </w:tr>
      <w:tr w:rsidR="00165DEF" w:rsidRPr="00165DEF" w14:paraId="770B7391" w14:textId="77777777" w:rsidTr="007C67E3">
        <w:tc>
          <w:tcPr>
            <w:tcW w:w="2551" w:type="dxa"/>
          </w:tcPr>
          <w:p w14:paraId="4BFF83B9" w14:textId="77777777" w:rsidR="00165DEF" w:rsidRPr="00165DEF" w:rsidRDefault="00165DEF" w:rsidP="00165DEF">
            <w:pPr>
              <w:autoSpaceDN w:val="0"/>
              <w:spacing w:line="276" w:lineRule="auto"/>
              <w:textAlignment w:val="baseline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  <w:t>Kształtowanie pasma dla Web i Aplikacji</w:t>
            </w:r>
          </w:p>
        </w:tc>
        <w:tc>
          <w:tcPr>
            <w:tcW w:w="7768" w:type="dxa"/>
          </w:tcPr>
          <w:p w14:paraId="246D3DE7" w14:textId="77777777" w:rsidR="00165DEF" w:rsidRPr="00165DEF" w:rsidRDefault="00165DEF" w:rsidP="00A17774">
            <w:pPr>
              <w:numPr>
                <w:ilvl w:val="0"/>
                <w:numId w:val="109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 xml:space="preserve">Rozwiązanie musi oferować funkcjonalność pozwalającą na kształtowanie pasma dla aplikacji celem ograniczenia lub zagwarantowania odpowiedniego pasma w kierunku upload/download. </w:t>
            </w:r>
          </w:p>
          <w:p w14:paraId="0DEC9DC3" w14:textId="77777777" w:rsidR="00165DEF" w:rsidRPr="00165DEF" w:rsidRDefault="00165DEF" w:rsidP="00A17774">
            <w:pPr>
              <w:numPr>
                <w:ilvl w:val="0"/>
                <w:numId w:val="109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zapewniać możliwość nadawania priorytetów dla określonego typu ruchu.</w:t>
            </w:r>
          </w:p>
          <w:p w14:paraId="496D0952" w14:textId="77777777" w:rsidR="00165DEF" w:rsidRPr="00165DEF" w:rsidRDefault="00165DEF" w:rsidP="00A17774">
            <w:pPr>
              <w:numPr>
                <w:ilvl w:val="0"/>
                <w:numId w:val="109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oferować możliwość gwarantowania pasma w trybie indywidualnym (per użytkownik) oraz współdzielonym.</w:t>
            </w:r>
          </w:p>
        </w:tc>
      </w:tr>
      <w:tr w:rsidR="00165DEF" w:rsidRPr="00165DEF" w14:paraId="2C185504" w14:textId="77777777" w:rsidTr="007C67E3">
        <w:tc>
          <w:tcPr>
            <w:tcW w:w="10319" w:type="dxa"/>
            <w:gridSpan w:val="2"/>
          </w:tcPr>
          <w:p w14:paraId="0D5D6748" w14:textId="77777777" w:rsidR="00165DEF" w:rsidRPr="00165DEF" w:rsidRDefault="00165DEF" w:rsidP="00165DEF">
            <w:pPr>
              <w:autoSpaceDN w:val="0"/>
              <w:spacing w:line="276" w:lineRule="auto"/>
              <w:jc w:val="center"/>
              <w:textAlignment w:val="baseline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highlight w:val="yellow"/>
                <w:lang w:eastAsia="zh-CN" w:bidi="hi-IN"/>
              </w:rPr>
            </w:pPr>
          </w:p>
          <w:p w14:paraId="534FF452" w14:textId="77777777" w:rsidR="00165DEF" w:rsidRPr="00165DEF" w:rsidRDefault="00165DEF" w:rsidP="00165DEF">
            <w:pPr>
              <w:autoSpaceDN w:val="0"/>
              <w:spacing w:line="276" w:lineRule="auto"/>
              <w:jc w:val="center"/>
              <w:textAlignment w:val="baseline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  <w:t>OCHRONA ANTYWIRUSOWA</w:t>
            </w:r>
          </w:p>
          <w:p w14:paraId="3D5CCC59" w14:textId="77777777" w:rsidR="00165DEF" w:rsidRPr="00165DEF" w:rsidRDefault="00165DEF" w:rsidP="00165DEF">
            <w:pPr>
              <w:autoSpaceDN w:val="0"/>
              <w:spacing w:line="276" w:lineRule="auto"/>
              <w:jc w:val="center"/>
              <w:textAlignment w:val="baseline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highlight w:val="yellow"/>
                <w:lang w:eastAsia="zh-CN" w:bidi="hi-IN"/>
              </w:rPr>
            </w:pPr>
          </w:p>
        </w:tc>
      </w:tr>
      <w:tr w:rsidR="00165DEF" w:rsidRPr="00165DEF" w14:paraId="749B5525" w14:textId="77777777" w:rsidTr="007C67E3">
        <w:tc>
          <w:tcPr>
            <w:tcW w:w="2551" w:type="dxa"/>
          </w:tcPr>
          <w:p w14:paraId="3C823665" w14:textId="77777777" w:rsidR="00165DEF" w:rsidRPr="00165DEF" w:rsidRDefault="00165DEF" w:rsidP="00165DEF">
            <w:pPr>
              <w:autoSpaceDN w:val="0"/>
              <w:spacing w:line="276" w:lineRule="auto"/>
              <w:jc w:val="center"/>
              <w:textAlignment w:val="baseline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highlight w:val="yellow"/>
                <w:lang w:val="en-GB" w:eastAsia="zh-CN" w:bidi="hi-IN"/>
              </w:rPr>
            </w:pPr>
          </w:p>
          <w:p w14:paraId="6A6DA684" w14:textId="77777777" w:rsidR="00165DEF" w:rsidRPr="00165DEF" w:rsidRDefault="00165DEF" w:rsidP="00165DEF">
            <w:pPr>
              <w:autoSpaceDN w:val="0"/>
              <w:spacing w:line="276" w:lineRule="auto"/>
              <w:jc w:val="center"/>
              <w:textAlignment w:val="baseline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highlight w:val="yellow"/>
                <w:lang w:eastAsia="zh-CN" w:bidi="hi-IN"/>
              </w:rPr>
            </w:pPr>
            <w:r w:rsidRPr="00165DEF"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  <w:t>Ochrona i kontrola Email</w:t>
            </w:r>
          </w:p>
        </w:tc>
        <w:tc>
          <w:tcPr>
            <w:tcW w:w="7768" w:type="dxa"/>
          </w:tcPr>
          <w:p w14:paraId="0B9A1064" w14:textId="77777777" w:rsidR="00165DEF" w:rsidRPr="00165DEF" w:rsidRDefault="00165DEF" w:rsidP="00A17774">
            <w:pPr>
              <w:numPr>
                <w:ilvl w:val="0"/>
                <w:numId w:val="110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 xml:space="preserve">Rozwiązanie musi oferować możliwość trybu pracy Transparent Email Proxy </w:t>
            </w:r>
          </w:p>
          <w:p w14:paraId="3073782A" w14:textId="77777777" w:rsidR="00165DEF" w:rsidRPr="00165DEF" w:rsidRDefault="00165DEF" w:rsidP="00A17774">
            <w:pPr>
              <w:numPr>
                <w:ilvl w:val="0"/>
                <w:numId w:val="110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umożliwiać inspekcję komunikacji email realizowanej przy użyciu protokołów SMTP, SMTPS, POP3, POP3S.</w:t>
            </w:r>
          </w:p>
          <w:p w14:paraId="58D5A0B3" w14:textId="77777777" w:rsidR="00165DEF" w:rsidRPr="00165DEF" w:rsidRDefault="00165DEF" w:rsidP="00A17774">
            <w:pPr>
              <w:numPr>
                <w:ilvl w:val="0"/>
                <w:numId w:val="110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zapewniać ochronę przed spamem i szkodliwym oprogramowaniem w trakcie transakcji SMTP.</w:t>
            </w:r>
          </w:p>
          <w:p w14:paraId="1682CAC5" w14:textId="77777777" w:rsidR="00165DEF" w:rsidRPr="00165DEF" w:rsidRDefault="00165DEF" w:rsidP="00A17774">
            <w:pPr>
              <w:numPr>
                <w:ilvl w:val="0"/>
                <w:numId w:val="110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zapewniać automatyczną aktualizację sygnatur zagrożeń.</w:t>
            </w:r>
          </w:p>
          <w:p w14:paraId="32A9B5F1" w14:textId="77777777" w:rsidR="00165DEF" w:rsidRPr="00165DEF" w:rsidRDefault="00165DEF" w:rsidP="00A17774">
            <w:pPr>
              <w:numPr>
                <w:ilvl w:val="0"/>
                <w:numId w:val="110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zapewniać wykrywanie, blokowanie i skanowanie załączników.</w:t>
            </w:r>
          </w:p>
          <w:p w14:paraId="33B5B83E" w14:textId="77777777" w:rsidR="00165DEF" w:rsidRPr="00165DEF" w:rsidRDefault="00165DEF" w:rsidP="00A17774">
            <w:pPr>
              <w:numPr>
                <w:ilvl w:val="0"/>
                <w:numId w:val="110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współpracować z co najmniej dwoma bazami RBL.</w:t>
            </w:r>
          </w:p>
          <w:p w14:paraId="5D69E642" w14:textId="77777777" w:rsidR="00165DEF" w:rsidRPr="00165DEF" w:rsidRDefault="00165DEF" w:rsidP="00A17774">
            <w:pPr>
              <w:numPr>
                <w:ilvl w:val="0"/>
                <w:numId w:val="110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lastRenderedPageBreak/>
              <w:t>Rozwiązanie musi umożliwiać tworzenie białych i czarnych list adresów email.</w:t>
            </w:r>
          </w:p>
          <w:p w14:paraId="42B3539C" w14:textId="77777777" w:rsidR="00165DEF" w:rsidRPr="00165DEF" w:rsidRDefault="00165DEF" w:rsidP="00A17774">
            <w:pPr>
              <w:numPr>
                <w:ilvl w:val="0"/>
                <w:numId w:val="110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zapewniać wykrywanie spamu niezależnie od stosowanego języka.</w:t>
            </w:r>
          </w:p>
        </w:tc>
      </w:tr>
      <w:tr w:rsidR="00165DEF" w:rsidRPr="00165DEF" w14:paraId="39E639A7" w14:textId="77777777" w:rsidTr="007C67E3">
        <w:tc>
          <w:tcPr>
            <w:tcW w:w="10319" w:type="dxa"/>
            <w:gridSpan w:val="2"/>
          </w:tcPr>
          <w:p w14:paraId="061E659B" w14:textId="77777777" w:rsidR="00165DEF" w:rsidRPr="00165DEF" w:rsidRDefault="00165DEF" w:rsidP="00165DEF">
            <w:pPr>
              <w:autoSpaceDN w:val="0"/>
              <w:spacing w:line="276" w:lineRule="auto"/>
              <w:textAlignment w:val="baseline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572C93D8" w14:textId="77777777" w:rsidR="00165DEF" w:rsidRPr="00165DEF" w:rsidRDefault="00165DEF" w:rsidP="00165DEF">
            <w:pPr>
              <w:autoSpaceDN w:val="0"/>
              <w:spacing w:line="276" w:lineRule="auto"/>
              <w:jc w:val="center"/>
              <w:textAlignment w:val="baseline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  <w:t>OCHRONA PRZED EXPLOITAMI I ZAGROŻENIAMI ZERO-DAY</w:t>
            </w:r>
          </w:p>
          <w:p w14:paraId="6430A992" w14:textId="77777777" w:rsidR="00165DEF" w:rsidRPr="00165DEF" w:rsidRDefault="00165DEF" w:rsidP="00165DEF">
            <w:pPr>
              <w:autoSpaceDN w:val="0"/>
              <w:spacing w:line="276" w:lineRule="auto"/>
              <w:textAlignment w:val="baseline"/>
              <w:rPr>
                <w:rFonts w:ascii="Arial" w:eastAsia="WenQuanYi Micro Hei" w:hAnsi="Arial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165DEF" w:rsidRPr="00165DEF" w14:paraId="7BCDBCA6" w14:textId="77777777" w:rsidTr="007C67E3">
        <w:tc>
          <w:tcPr>
            <w:tcW w:w="2551" w:type="dxa"/>
          </w:tcPr>
          <w:p w14:paraId="503E9FEC" w14:textId="77777777" w:rsidR="00165DEF" w:rsidRPr="00165DEF" w:rsidRDefault="00165DEF" w:rsidP="00165DEF">
            <w:pPr>
              <w:autoSpaceDN w:val="0"/>
              <w:spacing w:line="276" w:lineRule="auto"/>
              <w:textAlignment w:val="baseline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  <w:t>On-cloud Sandboxing</w:t>
            </w:r>
          </w:p>
        </w:tc>
        <w:tc>
          <w:tcPr>
            <w:tcW w:w="7768" w:type="dxa"/>
          </w:tcPr>
          <w:p w14:paraId="0D89FBED" w14:textId="77777777" w:rsidR="00165DEF" w:rsidRPr="00165DEF" w:rsidRDefault="00165DEF" w:rsidP="00165DEF">
            <w:pPr>
              <w:autoSpaceDN w:val="0"/>
              <w:textAlignment w:val="baseline"/>
              <w:rPr>
                <w:rFonts w:ascii="Arial" w:eastAsia="WenQuanYi Micro Hei" w:hAnsi="Arial" w:cs="Arial"/>
                <w:kern w:val="3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WenQuanYi Micro Hei" w:hAnsi="Arial" w:cs="Arial"/>
                <w:kern w:val="3"/>
                <w:sz w:val="22"/>
                <w:szCs w:val="22"/>
                <w:lang w:eastAsia="zh-CN" w:bidi="hi-IN"/>
              </w:rPr>
              <w:t>Rozwiązaniem musi dawać możliwość rozbudowy o dodatkowy moduł ochrony klasy on-cloud Sanbox o poniższej funkcjonalności:</w:t>
            </w:r>
          </w:p>
          <w:p w14:paraId="019268C0" w14:textId="77777777" w:rsidR="00165DEF" w:rsidRPr="00165DEF" w:rsidRDefault="00165DEF" w:rsidP="00A17774">
            <w:pPr>
              <w:numPr>
                <w:ilvl w:val="0"/>
                <w:numId w:val="111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umożliwiać dodatkową inspekcję plików wykonywalnych np., .exe</w:t>
            </w:r>
          </w:p>
          <w:p w14:paraId="68C94352" w14:textId="77777777" w:rsidR="00165DEF" w:rsidRPr="00165DEF" w:rsidRDefault="00165DEF" w:rsidP="00A17774">
            <w:pPr>
              <w:numPr>
                <w:ilvl w:val="0"/>
                <w:numId w:val="111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umożliwiać dodatkową inspekcję plików dokumentów w tym .doc, .docx, .rtf.</w:t>
            </w:r>
          </w:p>
          <w:p w14:paraId="0C289C20" w14:textId="77777777" w:rsidR="00165DEF" w:rsidRPr="00165DEF" w:rsidRDefault="00165DEF" w:rsidP="00A17774">
            <w:pPr>
              <w:numPr>
                <w:ilvl w:val="0"/>
                <w:numId w:val="111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umożliwiać dodatkową inspekcję plików .pdf.</w:t>
            </w:r>
          </w:p>
          <w:p w14:paraId="0CFA35D2" w14:textId="77777777" w:rsidR="00165DEF" w:rsidRPr="00165DEF" w:rsidRDefault="00165DEF" w:rsidP="00A17774">
            <w:pPr>
              <w:numPr>
                <w:ilvl w:val="0"/>
                <w:numId w:val="111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 xml:space="preserve">Rozwiązanie musi umożliwiać dodatkową inspekcję plików archiwów w tym zip, arj, lha, rar, cab </w:t>
            </w:r>
          </w:p>
          <w:p w14:paraId="75EF639F" w14:textId="77777777" w:rsidR="00165DEF" w:rsidRPr="00165DEF" w:rsidRDefault="00165DEF" w:rsidP="00A17774">
            <w:pPr>
              <w:numPr>
                <w:ilvl w:val="0"/>
                <w:numId w:val="111"/>
              </w:numPr>
              <w:suppressAutoHyphens/>
              <w:autoSpaceDN w:val="0"/>
              <w:spacing w:line="276" w:lineRule="auto"/>
              <w:ind w:left="0" w:firstLine="0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System musi zapewniać dynamiczną analizę behawioralna kodu uruchamianego w realnych środowiskach testowych Windows .</w:t>
            </w:r>
          </w:p>
        </w:tc>
      </w:tr>
      <w:tr w:rsidR="00165DEF" w:rsidRPr="00165DEF" w14:paraId="7EA61DE9" w14:textId="77777777" w:rsidTr="007C67E3">
        <w:tc>
          <w:tcPr>
            <w:tcW w:w="10319" w:type="dxa"/>
            <w:gridSpan w:val="2"/>
          </w:tcPr>
          <w:p w14:paraId="1ECB301B" w14:textId="77777777" w:rsidR="00165DEF" w:rsidRPr="00165DEF" w:rsidRDefault="00165DEF" w:rsidP="00165DEF">
            <w:pPr>
              <w:autoSpaceDN w:val="0"/>
              <w:spacing w:line="276" w:lineRule="auto"/>
              <w:textAlignment w:val="baseline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740142C3" w14:textId="77777777" w:rsidR="00165DEF" w:rsidRPr="00165DEF" w:rsidRDefault="00165DEF" w:rsidP="00165DEF">
            <w:pPr>
              <w:autoSpaceDN w:val="0"/>
              <w:spacing w:line="276" w:lineRule="auto"/>
              <w:jc w:val="center"/>
              <w:textAlignment w:val="baseline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  <w:t>LOGOWANIE I RAPORTOWANIE</w:t>
            </w:r>
          </w:p>
          <w:p w14:paraId="6F6B3390" w14:textId="77777777" w:rsidR="00165DEF" w:rsidRPr="00165DEF" w:rsidRDefault="00165DEF" w:rsidP="00165DEF">
            <w:pPr>
              <w:autoSpaceDN w:val="0"/>
              <w:spacing w:line="276" w:lineRule="auto"/>
              <w:jc w:val="center"/>
              <w:textAlignment w:val="baseline"/>
              <w:rPr>
                <w:rFonts w:ascii="Arial" w:eastAsia="WenQuanYi Micro Hei" w:hAnsi="Arial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165DEF" w:rsidRPr="00165DEF" w14:paraId="6058A910" w14:textId="77777777" w:rsidTr="007C67E3">
        <w:tc>
          <w:tcPr>
            <w:tcW w:w="2551" w:type="dxa"/>
          </w:tcPr>
          <w:p w14:paraId="45D66490" w14:textId="77777777" w:rsidR="00165DEF" w:rsidRPr="00165DEF" w:rsidRDefault="00165DEF" w:rsidP="00165DEF">
            <w:pPr>
              <w:autoSpaceDN w:val="0"/>
              <w:spacing w:line="276" w:lineRule="auto"/>
              <w:textAlignment w:val="baseline"/>
              <w:rPr>
                <w:rFonts w:ascii="Arial" w:eastAsia="WenQuanYi Micro Hei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7768" w:type="dxa"/>
          </w:tcPr>
          <w:p w14:paraId="4CDCB7F6" w14:textId="77777777" w:rsidR="00165DEF" w:rsidRPr="00165DEF" w:rsidRDefault="00165DEF" w:rsidP="00A17774">
            <w:pPr>
              <w:widowControl w:val="0"/>
              <w:numPr>
                <w:ilvl w:val="0"/>
                <w:numId w:val="112"/>
              </w:numPr>
              <w:suppressAutoHyphens/>
              <w:autoSpaceDN w:val="0"/>
              <w:spacing w:line="276" w:lineRule="auto"/>
              <w:ind w:left="0" w:right="86" w:firstLine="0"/>
              <w:contextualSpacing/>
              <w:textAlignment w:val="baseline"/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System musi umożliwiać składowanie oraz archiwizację logów.</w:t>
            </w:r>
          </w:p>
          <w:p w14:paraId="4A8A356E" w14:textId="77777777" w:rsidR="00165DEF" w:rsidRPr="00165DEF" w:rsidRDefault="00165DEF" w:rsidP="00A17774">
            <w:pPr>
              <w:widowControl w:val="0"/>
              <w:numPr>
                <w:ilvl w:val="0"/>
                <w:numId w:val="112"/>
              </w:numPr>
              <w:suppressAutoHyphens/>
              <w:autoSpaceDN w:val="0"/>
              <w:spacing w:line="276" w:lineRule="auto"/>
              <w:ind w:left="0" w:right="86" w:firstLine="0"/>
              <w:contextualSpacing/>
              <w:textAlignment w:val="baseline"/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System musi gromadzić informacje o zdarzeniach dotyczących protokołów Web, FTP, VPN, SSL VPN, wykorzystywanych aplikacjach sieciowych, wykrytych: atakach sieciowych, wirusach, zablokowanych aplikacjach sieciowych  oraz musi powiązać wszystkie powyższe zdarzenia z nazwami użytkowników.</w:t>
            </w:r>
          </w:p>
          <w:p w14:paraId="3330875E" w14:textId="77777777" w:rsidR="00165DEF" w:rsidRPr="00165DEF" w:rsidRDefault="00165DEF" w:rsidP="00A17774">
            <w:pPr>
              <w:widowControl w:val="0"/>
              <w:numPr>
                <w:ilvl w:val="0"/>
                <w:numId w:val="112"/>
              </w:numPr>
              <w:suppressAutoHyphens/>
              <w:autoSpaceDN w:val="0"/>
              <w:spacing w:line="276" w:lineRule="auto"/>
              <w:ind w:left="0" w:right="86" w:firstLine="0"/>
              <w:contextualSpacing/>
              <w:textAlignment w:val="baseline"/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System musi zapewniać przeglądanie archiwalnych logów przy zastosowaniu funkcji filtrujących.</w:t>
            </w:r>
          </w:p>
          <w:p w14:paraId="67C5E2C9" w14:textId="77777777" w:rsidR="00165DEF" w:rsidRPr="00165DEF" w:rsidRDefault="00165DEF" w:rsidP="00A17774">
            <w:pPr>
              <w:widowControl w:val="0"/>
              <w:numPr>
                <w:ilvl w:val="0"/>
                <w:numId w:val="112"/>
              </w:numPr>
              <w:suppressAutoHyphens/>
              <w:autoSpaceDN w:val="0"/>
              <w:spacing w:line="276" w:lineRule="auto"/>
              <w:ind w:left="0" w:right="86" w:firstLine="0"/>
              <w:contextualSpacing/>
              <w:textAlignment w:val="baseline"/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System musi zapewniać eksport zgromadzonych logów do zewnętrznych systemów składowania danych (długoterminowe przechowywanie danych).</w:t>
            </w:r>
          </w:p>
          <w:p w14:paraId="2D9A175B" w14:textId="77777777" w:rsidR="00165DEF" w:rsidRPr="00165DEF" w:rsidRDefault="00165DEF" w:rsidP="00A17774">
            <w:pPr>
              <w:widowControl w:val="0"/>
              <w:numPr>
                <w:ilvl w:val="0"/>
                <w:numId w:val="112"/>
              </w:numPr>
              <w:suppressAutoHyphens/>
              <w:autoSpaceDN w:val="0"/>
              <w:spacing w:line="276" w:lineRule="auto"/>
              <w:ind w:left="0" w:right="86" w:firstLine="0"/>
              <w:contextualSpacing/>
              <w:textAlignment w:val="baseline"/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hAnsi="Arial" w:cs="Arial"/>
                <w:color w:val="000000"/>
                <w:sz w:val="22"/>
                <w:szCs w:val="22"/>
              </w:rPr>
              <w:t>Rozwiązanie musi generować raporty w HTML i CSV.</w:t>
            </w:r>
          </w:p>
          <w:p w14:paraId="0B7ECBD6" w14:textId="77777777" w:rsidR="00165DEF" w:rsidRPr="00165DEF" w:rsidRDefault="00165DEF" w:rsidP="00A17774">
            <w:pPr>
              <w:widowControl w:val="0"/>
              <w:numPr>
                <w:ilvl w:val="0"/>
                <w:numId w:val="112"/>
              </w:numPr>
              <w:suppressAutoHyphens/>
              <w:autoSpaceDN w:val="0"/>
              <w:spacing w:line="276" w:lineRule="auto"/>
              <w:ind w:left="0" w:right="86" w:firstLine="0"/>
              <w:contextualSpacing/>
              <w:textAlignment w:val="baseline"/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Rozwiązanie musi oferować możliwość wysyłania logów systemowych do serwerów syslog.</w:t>
            </w:r>
          </w:p>
          <w:p w14:paraId="1A5E990D" w14:textId="77777777" w:rsidR="00165DEF" w:rsidRPr="00165DEF" w:rsidRDefault="00165DEF" w:rsidP="00A17774">
            <w:pPr>
              <w:widowControl w:val="0"/>
              <w:numPr>
                <w:ilvl w:val="0"/>
                <w:numId w:val="112"/>
              </w:numPr>
              <w:suppressAutoHyphens/>
              <w:autoSpaceDN w:val="0"/>
              <w:spacing w:line="276" w:lineRule="auto"/>
              <w:ind w:left="0" w:right="86" w:firstLine="0"/>
              <w:contextualSpacing/>
              <w:textAlignment w:val="baseline"/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 xml:space="preserve">System </w:t>
            </w: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musi</w:t>
            </w:r>
            <w:r w:rsidRPr="00165DEF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zapewniać</w:t>
            </w:r>
            <w:r w:rsidRPr="00165DEF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podgląd</w:t>
            </w:r>
            <w:r w:rsidRPr="00165DEF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wykorzystania</w:t>
            </w:r>
            <w:r w:rsidRPr="00165DEF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łącza</w:t>
            </w:r>
            <w:r w:rsidRPr="00165DEF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internetowego.</w:t>
            </w:r>
          </w:p>
          <w:p w14:paraId="3A224610" w14:textId="77777777" w:rsidR="00165DEF" w:rsidRPr="00165DEF" w:rsidRDefault="00165DEF" w:rsidP="00A17774">
            <w:pPr>
              <w:widowControl w:val="0"/>
              <w:numPr>
                <w:ilvl w:val="0"/>
                <w:numId w:val="112"/>
              </w:numPr>
              <w:suppressAutoHyphens/>
              <w:autoSpaceDN w:val="0"/>
              <w:spacing w:line="276" w:lineRule="auto"/>
              <w:ind w:left="0" w:right="86" w:firstLine="0"/>
              <w:contextualSpacing/>
              <w:textAlignment w:val="baseline"/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165DEF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 xml:space="preserve">System </w:t>
            </w: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musi</w:t>
            </w:r>
            <w:r w:rsidRPr="00165DEF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zapewniać</w:t>
            </w:r>
            <w:r w:rsidRPr="00165DEF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podgląd</w:t>
            </w:r>
            <w:r w:rsidRPr="00165DEF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w</w:t>
            </w:r>
            <w:r w:rsidRPr="00165DEF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czasie</w:t>
            </w:r>
            <w:r w:rsidRPr="00165DEF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rzeczywistym</w:t>
            </w:r>
            <w:r w:rsidRPr="00165DEF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wykorzystania</w:t>
            </w:r>
            <w:r w:rsidRPr="00165DEF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łącza</w:t>
            </w:r>
            <w:r w:rsidRPr="00165DEF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i</w:t>
            </w:r>
            <w:r w:rsidRPr="00165DEF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ilości</w:t>
            </w:r>
            <w:r w:rsidRPr="00165DEF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wysyłanych</w:t>
            </w:r>
            <w:r w:rsidRPr="00165DEF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danych</w:t>
            </w:r>
            <w:r w:rsidRPr="00165DEF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w</w:t>
            </w:r>
            <w:r w:rsidRPr="00165DEF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oparciu</w:t>
            </w:r>
            <w:r w:rsidRPr="00165DEF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o</w:t>
            </w:r>
            <w:r w:rsidRPr="00165DEF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użytkownika/adres</w:t>
            </w:r>
            <w:r w:rsidRPr="00165DEF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IP</w:t>
            </w:r>
            <w:r w:rsidRPr="00165DEF">
              <w:rPr>
                <w:rFonts w:ascii="Arial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 xml:space="preserve"> </w:t>
            </w:r>
          </w:p>
          <w:p w14:paraId="4FE6B272" w14:textId="77777777" w:rsidR="00165DEF" w:rsidRPr="00165DEF" w:rsidRDefault="00165DEF" w:rsidP="00A17774">
            <w:pPr>
              <w:widowControl w:val="0"/>
              <w:numPr>
                <w:ilvl w:val="0"/>
                <w:numId w:val="112"/>
              </w:numPr>
              <w:suppressAutoHyphens/>
              <w:autoSpaceDN w:val="0"/>
              <w:spacing w:line="276" w:lineRule="auto"/>
              <w:ind w:left="0" w:right="86" w:firstLine="0"/>
              <w:contextualSpacing/>
              <w:textAlignment w:val="baseline"/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</w:rPr>
            </w:pPr>
            <w:r w:rsidRPr="00165DEF">
              <w:rPr>
                <w:rFonts w:ascii="Arial" w:eastAsia="DejaVu Sans Condensed" w:hAnsi="Arial" w:cs="Arial"/>
                <w:color w:val="000000"/>
                <w:kern w:val="1"/>
                <w:sz w:val="22"/>
                <w:szCs w:val="22"/>
                <w:lang w:eastAsia="zh-CN" w:bidi="hi-IN"/>
              </w:rPr>
              <w:t>Rozwiązanie musi oferować możliwość zanonimizowania danych.</w:t>
            </w:r>
          </w:p>
        </w:tc>
      </w:tr>
    </w:tbl>
    <w:p w14:paraId="445AA8FF" w14:textId="77777777" w:rsidR="00165DEF" w:rsidRPr="00165DEF" w:rsidRDefault="00165DEF" w:rsidP="00165DEF">
      <w:pPr>
        <w:rPr>
          <w:rFonts w:ascii="Arial" w:hAnsi="Arial" w:cs="Arial"/>
          <w:sz w:val="22"/>
          <w:szCs w:val="22"/>
        </w:rPr>
      </w:pPr>
    </w:p>
    <w:p w14:paraId="651224D6" w14:textId="77777777" w:rsidR="00165DEF" w:rsidRPr="00165DEF" w:rsidRDefault="00165DEF" w:rsidP="00165DEF">
      <w:pPr>
        <w:rPr>
          <w:rFonts w:ascii="Arial" w:hAnsi="Arial" w:cs="Arial"/>
          <w:sz w:val="22"/>
          <w:szCs w:val="22"/>
        </w:rPr>
      </w:pPr>
    </w:p>
    <w:p w14:paraId="041C1CA8" w14:textId="77777777" w:rsidR="00165DEF" w:rsidRPr="00165DEF" w:rsidRDefault="00165DEF" w:rsidP="00A17774">
      <w:pPr>
        <w:pStyle w:val="Akapitzlist"/>
        <w:numPr>
          <w:ilvl w:val="0"/>
          <w:numId w:val="116"/>
        </w:numPr>
        <w:suppressAutoHyphens/>
        <w:ind w:left="0" w:firstLine="0"/>
        <w:contextualSpacing/>
        <w:rPr>
          <w:rFonts w:ascii="Arial" w:hAnsi="Arial" w:cs="Arial"/>
          <w:b/>
          <w:bCs/>
          <w:sz w:val="22"/>
          <w:szCs w:val="22"/>
        </w:rPr>
      </w:pPr>
      <w:r w:rsidRPr="00165DEF">
        <w:rPr>
          <w:rFonts w:ascii="Arial" w:hAnsi="Arial" w:cs="Arial"/>
          <w:b/>
          <w:bCs/>
          <w:sz w:val="22"/>
          <w:szCs w:val="22"/>
        </w:rPr>
        <w:t>WYMAGANIA WSPÓLNE DLA UTM: TYP 1, TYP2, TYP3 i TYP 4</w:t>
      </w:r>
    </w:p>
    <w:p w14:paraId="4584169F" w14:textId="77777777" w:rsidR="00165DEF" w:rsidRPr="00165DEF" w:rsidRDefault="00165DEF" w:rsidP="00165DEF">
      <w:pPr>
        <w:pStyle w:val="Akapitzlist"/>
        <w:ind w:left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79"/>
        <w:gridCol w:w="7769"/>
      </w:tblGrid>
      <w:tr w:rsidR="00165DEF" w:rsidRPr="00165DEF" w14:paraId="023C65B9" w14:textId="77777777" w:rsidTr="007C67E3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B770" w14:textId="77777777" w:rsidR="00165DEF" w:rsidRPr="00165DEF" w:rsidRDefault="00165DEF" w:rsidP="00165DEF">
            <w:pPr>
              <w:spacing w:line="276" w:lineRule="auto"/>
              <w:rPr>
                <w:rFonts w:ascii="Arial" w:eastAsia="WenQuanYi Micro Hei" w:hAnsi="Arial" w:cs="Arial"/>
                <w:kern w:val="3"/>
                <w:sz w:val="22"/>
                <w:szCs w:val="22"/>
              </w:rPr>
            </w:pPr>
          </w:p>
          <w:p w14:paraId="6DDE302E" w14:textId="77777777" w:rsidR="00165DEF" w:rsidRPr="00165DEF" w:rsidRDefault="00165DEF" w:rsidP="00165DE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5DEF">
              <w:rPr>
                <w:rFonts w:ascii="Arial" w:hAnsi="Arial" w:cs="Arial"/>
                <w:b/>
                <w:sz w:val="22"/>
                <w:szCs w:val="22"/>
              </w:rPr>
              <w:t>POZOSTAŁE</w:t>
            </w:r>
          </w:p>
          <w:p w14:paraId="7FEB5582" w14:textId="77777777" w:rsidR="00165DEF" w:rsidRPr="00165DEF" w:rsidRDefault="00165DEF" w:rsidP="00165DE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DEF" w:rsidRPr="00165DEF" w14:paraId="5A7C8B0A" w14:textId="77777777" w:rsidTr="007C67E3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29AB" w14:textId="77777777" w:rsidR="00165DEF" w:rsidRPr="00165DEF" w:rsidRDefault="00165DEF" w:rsidP="00165DEF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165DEF">
              <w:rPr>
                <w:rFonts w:ascii="Arial" w:hAnsi="Arial" w:cs="Arial"/>
                <w:b/>
                <w:sz w:val="22"/>
                <w:szCs w:val="22"/>
              </w:rPr>
              <w:t xml:space="preserve">Certyfikaty 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7F8F" w14:textId="77777777" w:rsidR="00165DEF" w:rsidRPr="00165DEF" w:rsidRDefault="00165DEF" w:rsidP="00165DE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Urządzenie musi posiadać:</w:t>
            </w:r>
          </w:p>
          <w:p w14:paraId="677853C8" w14:textId="77777777" w:rsidR="00165DEF" w:rsidRPr="00165DEF" w:rsidRDefault="00165DEF" w:rsidP="00165DE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lastRenderedPageBreak/>
              <w:t>- certyfikat Common Criteria;</w:t>
            </w:r>
          </w:p>
          <w:p w14:paraId="0E3320C3" w14:textId="77777777" w:rsidR="00165DEF" w:rsidRPr="00165DEF" w:rsidRDefault="00165DEF" w:rsidP="00165DE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- certyfikat ICSA Labs dla funkcji VPN IPSec lub znajdować się na liście produktów kryptograficznych zatwierdzonych przez Radę UE;</w:t>
            </w:r>
          </w:p>
        </w:tc>
      </w:tr>
      <w:tr w:rsidR="00165DEF" w:rsidRPr="00165DEF" w14:paraId="22ECEDBD" w14:textId="77777777" w:rsidTr="007C67E3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F34B" w14:textId="77777777" w:rsidR="00165DEF" w:rsidRPr="00165DEF" w:rsidRDefault="00165DEF" w:rsidP="00165D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5DEF">
              <w:rPr>
                <w:rFonts w:ascii="Arial" w:hAnsi="Arial" w:cs="Arial"/>
                <w:b/>
                <w:sz w:val="22"/>
                <w:szCs w:val="22"/>
              </w:rPr>
              <w:lastRenderedPageBreak/>
              <w:t>GWARANCJA I SERWIS</w:t>
            </w:r>
          </w:p>
          <w:p w14:paraId="47F87D54" w14:textId="77777777" w:rsidR="00165DEF" w:rsidRPr="00165DEF" w:rsidRDefault="00165DEF" w:rsidP="00165D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5DEF" w:rsidRPr="00165DEF" w14:paraId="3AF8E696" w14:textId="77777777" w:rsidTr="007C67E3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268D" w14:textId="77777777" w:rsidR="00165DEF" w:rsidRPr="00165DEF" w:rsidRDefault="00165DEF" w:rsidP="00165DEF">
            <w:pPr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Wymagania ogólne dla dostarczanych rozwiązań :</w:t>
            </w:r>
          </w:p>
        </w:tc>
      </w:tr>
      <w:tr w:rsidR="00165DEF" w:rsidRPr="00165DEF" w14:paraId="7D21AA91" w14:textId="77777777" w:rsidTr="007C67E3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C99A" w14:textId="77777777" w:rsidR="00165DEF" w:rsidRPr="00165DEF" w:rsidRDefault="00165DEF" w:rsidP="00A17774">
            <w:pPr>
              <w:pStyle w:val="Akapitzlist"/>
              <w:numPr>
                <w:ilvl w:val="0"/>
                <w:numId w:val="65"/>
              </w:numPr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Dostarczone urządzenia musza być fabrycznie nowe, nieużywane w innych projektach, nie wycofane z produkcji i pochodzić z legalnego, polskiego kanału dystrybucji.</w:t>
            </w:r>
          </w:p>
          <w:p w14:paraId="5AED133A" w14:textId="77777777" w:rsidR="00165DEF" w:rsidRPr="00165DEF" w:rsidRDefault="00165DEF" w:rsidP="00A17774">
            <w:pPr>
              <w:pStyle w:val="Akapitzlist"/>
              <w:numPr>
                <w:ilvl w:val="0"/>
                <w:numId w:val="65"/>
              </w:numPr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Całość dostarczanego sprzętu musi pochodzić z autoryzowanego kanału sprzedaży producentów na teren Polski – ze względów gwarancyjnych niedopuszczalne jest dostarczanie sprzętu z tzw. brokerki,</w:t>
            </w:r>
          </w:p>
          <w:p w14:paraId="540782B1" w14:textId="77777777" w:rsidR="00165DEF" w:rsidRPr="00165DEF" w:rsidRDefault="00165DEF" w:rsidP="00A17774">
            <w:pPr>
              <w:pStyle w:val="Akapitzlist"/>
              <w:numPr>
                <w:ilvl w:val="0"/>
                <w:numId w:val="65"/>
              </w:numPr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Całość dostarczonego sprzętu musi być objęta gwarancją opartą o świadczenia gwarancyjne producentów w okresie zapisanym w specyfikacjach sprzętu,</w:t>
            </w:r>
          </w:p>
          <w:p w14:paraId="3F2DAC59" w14:textId="77777777" w:rsidR="00165DEF" w:rsidRPr="00165DEF" w:rsidRDefault="00165DEF" w:rsidP="00A17774">
            <w:pPr>
              <w:pStyle w:val="Akapitzlist"/>
              <w:numPr>
                <w:ilvl w:val="0"/>
                <w:numId w:val="65"/>
              </w:numPr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Całość dostarczonego sprzętu i oprogramowanie musi być ze sobą kompatybilna i pochodzić od jednego producenta,</w:t>
            </w:r>
          </w:p>
          <w:p w14:paraId="5639A953" w14:textId="77777777" w:rsidR="00165DEF" w:rsidRPr="00165DEF" w:rsidRDefault="00165DEF" w:rsidP="00A17774">
            <w:pPr>
              <w:pStyle w:val="Akapitzlist"/>
              <w:numPr>
                <w:ilvl w:val="0"/>
                <w:numId w:val="65"/>
              </w:numPr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Wykonawca winien w momencie dostawy przedłożyć dokumenty potwierdzające, że posiada autoryzację producenta w zakresie sprzedaży oferowanych rozwiązań oraz świadczenia usług z nimi związanych.</w:t>
            </w:r>
          </w:p>
        </w:tc>
      </w:tr>
      <w:tr w:rsidR="00165DEF" w:rsidRPr="00165DEF" w14:paraId="0EC010D5" w14:textId="77777777" w:rsidTr="007C67E3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7F94" w14:textId="77777777" w:rsidR="00165DEF" w:rsidRPr="00165DEF" w:rsidRDefault="00165DEF" w:rsidP="00165DEF">
            <w:pPr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Warunki gwarancji i serwisu :</w:t>
            </w:r>
          </w:p>
        </w:tc>
      </w:tr>
      <w:tr w:rsidR="00165DEF" w:rsidRPr="00165DEF" w14:paraId="346C62F4" w14:textId="77777777" w:rsidTr="007C67E3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7A77" w14:textId="77777777" w:rsidR="00165DEF" w:rsidRPr="00165DEF" w:rsidRDefault="00165DEF" w:rsidP="00A17774">
            <w:pPr>
              <w:pStyle w:val="Akapitzlist"/>
              <w:numPr>
                <w:ilvl w:val="0"/>
                <w:numId w:val="66"/>
              </w:numPr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 xml:space="preserve">Na dostarczany sprzęt musi być udzielona </w:t>
            </w:r>
            <w:r w:rsidRPr="00165DEF">
              <w:rPr>
                <w:rFonts w:ascii="Arial" w:hAnsi="Arial" w:cs="Arial"/>
                <w:b/>
                <w:sz w:val="22"/>
                <w:szCs w:val="22"/>
              </w:rPr>
              <w:t>min. 12-miesięczna gwarancja</w:t>
            </w:r>
            <w:r w:rsidRPr="00165DEF">
              <w:rPr>
                <w:rFonts w:ascii="Arial" w:hAnsi="Arial" w:cs="Arial"/>
                <w:sz w:val="22"/>
                <w:szCs w:val="22"/>
              </w:rPr>
              <w:t>; Zamawiający wymaga, by serwis był autoryzowany przez producenta urządzeń, to jest by zapewniona była wymiana urządzeń zgodnie z metodyką i zaleceniami producenta dostarczonych rozwiązań,</w:t>
            </w:r>
          </w:p>
          <w:p w14:paraId="6C31252F" w14:textId="77777777" w:rsidR="00165DEF" w:rsidRPr="00165DEF" w:rsidRDefault="00165DEF" w:rsidP="00A17774">
            <w:pPr>
              <w:pStyle w:val="Akapitzlist"/>
              <w:numPr>
                <w:ilvl w:val="0"/>
                <w:numId w:val="66"/>
              </w:numPr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Wykonawca lub autoryzowany serwis ma obowiązek przyjmowania zgłoszeń serwisowych w języku polskim przez telefon (od poniedziałku do piątku, w godzinach 8-17), e-mail lub WWW (przez całą dobę),</w:t>
            </w:r>
          </w:p>
        </w:tc>
      </w:tr>
      <w:tr w:rsidR="00165DEF" w:rsidRPr="00165DEF" w14:paraId="36259AF9" w14:textId="77777777" w:rsidTr="007C67E3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ED41" w14:textId="77777777" w:rsidR="00165DEF" w:rsidRPr="00165DEF" w:rsidRDefault="00165DEF" w:rsidP="00165DEF">
            <w:pPr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Zamawiający uzyska dostęp do stron internetowych producentów rozwiązań, umożliwiający:</w:t>
            </w:r>
          </w:p>
          <w:p w14:paraId="19C69C73" w14:textId="77777777" w:rsidR="00165DEF" w:rsidRPr="00165DEF" w:rsidRDefault="00165DEF" w:rsidP="00A17774">
            <w:pPr>
              <w:pStyle w:val="Akapitzlist"/>
              <w:numPr>
                <w:ilvl w:val="0"/>
                <w:numId w:val="67"/>
              </w:numPr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bezpłatne pobieranie najnowszego oprogramowania aktualizującego system do najnowszej wersji przez okres trwania gwarancji i licencji</w:t>
            </w:r>
          </w:p>
          <w:p w14:paraId="736CA657" w14:textId="77777777" w:rsidR="00165DEF" w:rsidRPr="00165DEF" w:rsidRDefault="00165DEF" w:rsidP="00A17774">
            <w:pPr>
              <w:pStyle w:val="Akapitzlist"/>
              <w:numPr>
                <w:ilvl w:val="0"/>
                <w:numId w:val="67"/>
              </w:numPr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dostęp do dokumentacji sprzętu i oprogramowania,</w:t>
            </w:r>
          </w:p>
          <w:p w14:paraId="2A364B26" w14:textId="77777777" w:rsidR="00165DEF" w:rsidRPr="00165DEF" w:rsidRDefault="00165DEF" w:rsidP="00A17774">
            <w:pPr>
              <w:pStyle w:val="Akapitzlist"/>
              <w:numPr>
                <w:ilvl w:val="0"/>
                <w:numId w:val="67"/>
              </w:numPr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dostęp do narzędzi konfiguracyjnych i dokumentacji technicznej,</w:t>
            </w:r>
          </w:p>
          <w:p w14:paraId="7FEDA7E0" w14:textId="77777777" w:rsidR="00165DEF" w:rsidRPr="00165DEF" w:rsidRDefault="00165DEF" w:rsidP="00A17774">
            <w:pPr>
              <w:pStyle w:val="Akapitzlist"/>
              <w:numPr>
                <w:ilvl w:val="0"/>
                <w:numId w:val="67"/>
              </w:numPr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dostęp do pomocy technicznej producenta.</w:t>
            </w:r>
          </w:p>
          <w:p w14:paraId="5B4E299E" w14:textId="77777777" w:rsidR="00165DEF" w:rsidRPr="00165DEF" w:rsidRDefault="00165DEF" w:rsidP="00165DEF">
            <w:pPr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Zamawiający w momencie odbioru otrzyma:</w:t>
            </w:r>
          </w:p>
          <w:p w14:paraId="609F8C4E" w14:textId="77777777" w:rsidR="00165DEF" w:rsidRPr="00165DEF" w:rsidRDefault="00165DEF" w:rsidP="00A17774">
            <w:pPr>
              <w:pStyle w:val="Akapitzlist"/>
              <w:numPr>
                <w:ilvl w:val="0"/>
                <w:numId w:val="67"/>
              </w:numPr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 xml:space="preserve">licencje obejmujące wszystkie wymagane moduły na okres </w:t>
            </w:r>
            <w:r w:rsidRPr="00165DEF">
              <w:rPr>
                <w:rFonts w:ascii="Arial" w:hAnsi="Arial" w:cs="Arial"/>
                <w:b/>
                <w:bCs/>
                <w:sz w:val="22"/>
                <w:szCs w:val="22"/>
              </w:rPr>
              <w:t>min. 12 miesięcy</w:t>
            </w:r>
          </w:p>
          <w:p w14:paraId="63D67A7B" w14:textId="77777777" w:rsidR="00165DEF" w:rsidRPr="00165DEF" w:rsidRDefault="00165DEF" w:rsidP="00A17774">
            <w:pPr>
              <w:pStyle w:val="Akapitzlist"/>
              <w:numPr>
                <w:ilvl w:val="0"/>
                <w:numId w:val="67"/>
              </w:numPr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65DEF">
              <w:rPr>
                <w:rFonts w:ascii="Arial" w:hAnsi="Arial" w:cs="Arial"/>
                <w:sz w:val="22"/>
                <w:szCs w:val="22"/>
              </w:rPr>
              <w:t>możliwość automatycznego pobierania subskrypcji dla wszystkich wymaganych modułów w okresie trwania licencji.</w:t>
            </w:r>
          </w:p>
        </w:tc>
      </w:tr>
    </w:tbl>
    <w:p w14:paraId="5BB71793" w14:textId="77777777" w:rsidR="00165DEF" w:rsidRPr="00165DEF" w:rsidRDefault="00165DEF" w:rsidP="00165DEF">
      <w:pPr>
        <w:rPr>
          <w:rFonts w:ascii="Arial" w:hAnsi="Arial" w:cs="Arial"/>
          <w:sz w:val="22"/>
          <w:szCs w:val="22"/>
        </w:rPr>
      </w:pPr>
    </w:p>
    <w:p w14:paraId="1A10496E" w14:textId="77777777" w:rsidR="00165DEF" w:rsidRPr="00165DEF" w:rsidRDefault="00165DEF" w:rsidP="00165DEF">
      <w:pPr>
        <w:rPr>
          <w:rFonts w:ascii="Arial" w:hAnsi="Arial" w:cs="Arial"/>
          <w:sz w:val="22"/>
          <w:szCs w:val="22"/>
        </w:rPr>
      </w:pPr>
    </w:p>
    <w:p w14:paraId="7DDDD16E" w14:textId="77777777" w:rsidR="00165DEF" w:rsidRPr="00165DEF" w:rsidRDefault="00165DEF" w:rsidP="00A17774">
      <w:pPr>
        <w:pStyle w:val="Akapitzlist"/>
        <w:numPr>
          <w:ilvl w:val="0"/>
          <w:numId w:val="67"/>
        </w:numPr>
        <w:suppressAutoHyphens/>
        <w:ind w:left="0" w:firstLine="0"/>
        <w:contextualSpacing/>
        <w:rPr>
          <w:rFonts w:ascii="Arial" w:hAnsi="Arial" w:cs="Arial"/>
          <w:b/>
          <w:bCs/>
          <w:sz w:val="22"/>
          <w:szCs w:val="22"/>
        </w:rPr>
      </w:pPr>
      <w:r w:rsidRPr="00165DEF">
        <w:rPr>
          <w:rFonts w:ascii="Arial" w:hAnsi="Arial" w:cs="Arial"/>
          <w:b/>
          <w:bCs/>
          <w:sz w:val="22"/>
          <w:szCs w:val="22"/>
        </w:rPr>
        <w:t>WDROŻENIE</w:t>
      </w:r>
    </w:p>
    <w:p w14:paraId="41B86C4F" w14:textId="77777777" w:rsidR="00165DEF" w:rsidRPr="00165DEF" w:rsidRDefault="00165DEF" w:rsidP="00165DEF">
      <w:pPr>
        <w:pStyle w:val="Akapitzlist"/>
        <w:ind w:left="0"/>
        <w:rPr>
          <w:rFonts w:ascii="Arial" w:hAnsi="Arial" w:cs="Arial"/>
          <w:b/>
          <w:bCs/>
          <w:sz w:val="22"/>
          <w:szCs w:val="22"/>
        </w:rPr>
      </w:pPr>
    </w:p>
    <w:p w14:paraId="5B1FFC92" w14:textId="77777777" w:rsidR="00165DEF" w:rsidRPr="00165DEF" w:rsidRDefault="00165DEF" w:rsidP="00A17774">
      <w:pPr>
        <w:spacing w:line="360" w:lineRule="auto"/>
        <w:rPr>
          <w:rFonts w:ascii="Arial" w:hAnsi="Arial" w:cs="Arial"/>
          <w:sz w:val="22"/>
          <w:szCs w:val="22"/>
        </w:rPr>
      </w:pPr>
      <w:r w:rsidRPr="00165DEF">
        <w:rPr>
          <w:rFonts w:ascii="Arial" w:hAnsi="Arial" w:cs="Arial"/>
          <w:sz w:val="22"/>
          <w:szCs w:val="22"/>
        </w:rPr>
        <w:t>Wykonawca w ramach realizacji Przedmiotu Umowy dokona wdrożenia i uruchomienia systemu w stanie kompletnym.</w:t>
      </w:r>
    </w:p>
    <w:p w14:paraId="75296020" w14:textId="77777777" w:rsidR="00165DEF" w:rsidRPr="00165DEF" w:rsidRDefault="00165DEF" w:rsidP="00A17774">
      <w:pPr>
        <w:spacing w:line="360" w:lineRule="auto"/>
        <w:rPr>
          <w:rFonts w:ascii="Arial" w:hAnsi="Arial" w:cs="Arial"/>
          <w:sz w:val="22"/>
          <w:szCs w:val="22"/>
        </w:rPr>
      </w:pPr>
      <w:r w:rsidRPr="00165DEF">
        <w:rPr>
          <w:rFonts w:ascii="Arial" w:hAnsi="Arial" w:cs="Arial"/>
          <w:sz w:val="22"/>
          <w:szCs w:val="22"/>
        </w:rPr>
        <w:t>Osoba realizująca usługi wdrożenia i uruchomienia systemu musi być ekspertem w obszarze</w:t>
      </w:r>
    </w:p>
    <w:p w14:paraId="4F59ABD4" w14:textId="77777777" w:rsidR="00165DEF" w:rsidRPr="00165DEF" w:rsidRDefault="00165DEF" w:rsidP="00A17774">
      <w:pPr>
        <w:spacing w:line="360" w:lineRule="auto"/>
        <w:rPr>
          <w:rFonts w:ascii="Arial" w:hAnsi="Arial" w:cs="Arial"/>
          <w:sz w:val="22"/>
          <w:szCs w:val="22"/>
        </w:rPr>
      </w:pPr>
      <w:r w:rsidRPr="00165DEF">
        <w:rPr>
          <w:rFonts w:ascii="Arial" w:hAnsi="Arial" w:cs="Arial"/>
          <w:sz w:val="22"/>
          <w:szCs w:val="22"/>
        </w:rPr>
        <w:t>związanym z technologią bezpieczeństwa sieci oraz legitymować się ważnym i aktualnym</w:t>
      </w:r>
    </w:p>
    <w:p w14:paraId="3E21B5C3" w14:textId="77777777" w:rsidR="00165DEF" w:rsidRPr="00165DEF" w:rsidRDefault="00165DEF" w:rsidP="00A17774">
      <w:pPr>
        <w:spacing w:line="360" w:lineRule="auto"/>
        <w:rPr>
          <w:rFonts w:ascii="Arial" w:hAnsi="Arial" w:cs="Arial"/>
          <w:sz w:val="22"/>
          <w:szCs w:val="22"/>
        </w:rPr>
      </w:pPr>
      <w:r w:rsidRPr="00165DEF">
        <w:rPr>
          <w:rFonts w:ascii="Arial" w:hAnsi="Arial" w:cs="Arial"/>
          <w:sz w:val="22"/>
          <w:szCs w:val="22"/>
        </w:rPr>
        <w:t>certyfikatem technicznym oferowanym w ramach certyfikacji Producenta oferowanego rozwiązania Next Generation Firewall oraz musi posiadać dostęp do bazy wiedzy tego Producenta.</w:t>
      </w:r>
    </w:p>
    <w:p w14:paraId="2E46DA33" w14:textId="77777777" w:rsidR="00165DEF" w:rsidRPr="00165DEF" w:rsidRDefault="00165DEF" w:rsidP="00A17774">
      <w:pPr>
        <w:spacing w:line="360" w:lineRule="auto"/>
        <w:rPr>
          <w:rFonts w:ascii="Arial" w:hAnsi="Arial" w:cs="Arial"/>
          <w:sz w:val="22"/>
          <w:szCs w:val="22"/>
        </w:rPr>
      </w:pPr>
      <w:r w:rsidRPr="00165DEF">
        <w:rPr>
          <w:rFonts w:ascii="Arial" w:hAnsi="Arial" w:cs="Arial"/>
          <w:sz w:val="22"/>
          <w:szCs w:val="22"/>
        </w:rPr>
        <w:t>W ramach wdrożenia Zamawiający wymaga co najmniej następujących czynności:</w:t>
      </w:r>
    </w:p>
    <w:p w14:paraId="6F2DA0A1" w14:textId="77777777" w:rsidR="00165DEF" w:rsidRPr="00165DEF" w:rsidRDefault="00165DEF" w:rsidP="00A17774">
      <w:pPr>
        <w:spacing w:line="360" w:lineRule="auto"/>
        <w:rPr>
          <w:rFonts w:ascii="Arial" w:hAnsi="Arial" w:cs="Arial"/>
          <w:sz w:val="22"/>
          <w:szCs w:val="22"/>
        </w:rPr>
      </w:pPr>
      <w:r w:rsidRPr="00165DEF">
        <w:rPr>
          <w:rFonts w:ascii="Arial" w:hAnsi="Arial" w:cs="Arial"/>
          <w:sz w:val="22"/>
          <w:szCs w:val="22"/>
        </w:rPr>
        <w:t>1. Wykonawca zapewni obecność w miejscu instalacji Urządzeń wykwalifikowanej osoby</w:t>
      </w:r>
    </w:p>
    <w:p w14:paraId="447832FB" w14:textId="77777777" w:rsidR="00165DEF" w:rsidRPr="00165DEF" w:rsidRDefault="00165DEF" w:rsidP="00A17774">
      <w:pPr>
        <w:spacing w:line="360" w:lineRule="auto"/>
        <w:rPr>
          <w:rFonts w:ascii="Arial" w:hAnsi="Arial" w:cs="Arial"/>
          <w:sz w:val="22"/>
          <w:szCs w:val="22"/>
        </w:rPr>
      </w:pPr>
      <w:r w:rsidRPr="00165DEF">
        <w:rPr>
          <w:rFonts w:ascii="Arial" w:hAnsi="Arial" w:cs="Arial"/>
          <w:sz w:val="22"/>
          <w:szCs w:val="22"/>
        </w:rPr>
        <w:t>(inżyniera) podczas wdrożenia i uruchomienia systemu przynajmniej przez 5 dni.</w:t>
      </w:r>
    </w:p>
    <w:p w14:paraId="52488FA3" w14:textId="77777777" w:rsidR="00165DEF" w:rsidRPr="00165DEF" w:rsidRDefault="00165DEF" w:rsidP="00A17774">
      <w:pPr>
        <w:spacing w:line="360" w:lineRule="auto"/>
        <w:rPr>
          <w:rFonts w:ascii="Arial" w:hAnsi="Arial" w:cs="Arial"/>
          <w:sz w:val="22"/>
          <w:szCs w:val="22"/>
        </w:rPr>
      </w:pPr>
      <w:r w:rsidRPr="00165DEF">
        <w:rPr>
          <w:rFonts w:ascii="Arial" w:hAnsi="Arial" w:cs="Arial"/>
          <w:sz w:val="22"/>
          <w:szCs w:val="22"/>
        </w:rPr>
        <w:lastRenderedPageBreak/>
        <w:t>2. Montaż urządzeń zostanie wykonany w:</w:t>
      </w:r>
    </w:p>
    <w:p w14:paraId="44BB52DB" w14:textId="77777777" w:rsidR="00165DEF" w:rsidRPr="00165DEF" w:rsidRDefault="00165DEF" w:rsidP="00A17774">
      <w:pPr>
        <w:pStyle w:val="Akapitzlist"/>
        <w:numPr>
          <w:ilvl w:val="0"/>
          <w:numId w:val="113"/>
        </w:numPr>
        <w:spacing w:after="160" w:line="360" w:lineRule="auto"/>
        <w:ind w:left="0" w:firstLine="0"/>
        <w:contextualSpacing/>
        <w:rPr>
          <w:rFonts w:ascii="Arial" w:hAnsi="Arial" w:cs="Arial"/>
          <w:sz w:val="22"/>
          <w:szCs w:val="22"/>
        </w:rPr>
      </w:pPr>
      <w:r w:rsidRPr="00165DEF">
        <w:rPr>
          <w:rFonts w:ascii="Arial" w:hAnsi="Arial" w:cs="Arial"/>
          <w:sz w:val="22"/>
          <w:szCs w:val="22"/>
        </w:rPr>
        <w:t>Wołomin, ul.Prądzyńskiego 3;</w:t>
      </w:r>
    </w:p>
    <w:p w14:paraId="616671F3" w14:textId="77777777" w:rsidR="00165DEF" w:rsidRPr="00165DEF" w:rsidRDefault="00165DEF" w:rsidP="00A17774">
      <w:pPr>
        <w:pStyle w:val="Akapitzlist"/>
        <w:numPr>
          <w:ilvl w:val="0"/>
          <w:numId w:val="113"/>
        </w:numPr>
        <w:spacing w:after="160" w:line="360" w:lineRule="auto"/>
        <w:ind w:left="0" w:firstLine="0"/>
        <w:contextualSpacing/>
        <w:rPr>
          <w:rFonts w:ascii="Arial" w:hAnsi="Arial" w:cs="Arial"/>
          <w:sz w:val="22"/>
          <w:szCs w:val="22"/>
        </w:rPr>
      </w:pPr>
      <w:r w:rsidRPr="00165DEF">
        <w:rPr>
          <w:rFonts w:ascii="Arial" w:hAnsi="Arial" w:cs="Arial"/>
          <w:sz w:val="22"/>
          <w:szCs w:val="22"/>
        </w:rPr>
        <w:t>Wołomin, ul.Powstańców 8/10;</w:t>
      </w:r>
    </w:p>
    <w:p w14:paraId="322E61AD" w14:textId="77777777" w:rsidR="00165DEF" w:rsidRPr="00165DEF" w:rsidRDefault="00165DEF" w:rsidP="00A17774">
      <w:pPr>
        <w:pStyle w:val="Akapitzlist"/>
        <w:numPr>
          <w:ilvl w:val="0"/>
          <w:numId w:val="113"/>
        </w:numPr>
        <w:spacing w:after="160" w:line="360" w:lineRule="auto"/>
        <w:ind w:left="0" w:firstLine="0"/>
        <w:contextualSpacing/>
        <w:rPr>
          <w:rFonts w:ascii="Arial" w:hAnsi="Arial" w:cs="Arial"/>
          <w:sz w:val="22"/>
          <w:szCs w:val="22"/>
        </w:rPr>
      </w:pPr>
      <w:r w:rsidRPr="00165DEF">
        <w:rPr>
          <w:rFonts w:ascii="Arial" w:hAnsi="Arial" w:cs="Arial"/>
          <w:sz w:val="22"/>
          <w:szCs w:val="22"/>
        </w:rPr>
        <w:t xml:space="preserve">Wołomin, ul.Kobyłkowska 1A;    </w:t>
      </w:r>
    </w:p>
    <w:p w14:paraId="386600FD" w14:textId="77777777" w:rsidR="00165DEF" w:rsidRPr="00165DEF" w:rsidRDefault="00165DEF" w:rsidP="00A17774">
      <w:pPr>
        <w:pStyle w:val="Akapitzlist"/>
        <w:numPr>
          <w:ilvl w:val="0"/>
          <w:numId w:val="113"/>
        </w:numPr>
        <w:spacing w:after="160" w:line="360" w:lineRule="auto"/>
        <w:ind w:left="0" w:firstLine="0"/>
        <w:contextualSpacing/>
        <w:rPr>
          <w:rFonts w:ascii="Arial" w:hAnsi="Arial" w:cs="Arial"/>
          <w:sz w:val="22"/>
          <w:szCs w:val="22"/>
        </w:rPr>
      </w:pPr>
      <w:r w:rsidRPr="00165DEF">
        <w:rPr>
          <w:rFonts w:ascii="Arial" w:hAnsi="Arial" w:cs="Arial"/>
          <w:sz w:val="22"/>
          <w:szCs w:val="22"/>
        </w:rPr>
        <w:t>Wołomin, ul.Sasina 15;</w:t>
      </w:r>
    </w:p>
    <w:p w14:paraId="3C40CD44" w14:textId="77777777" w:rsidR="00165DEF" w:rsidRPr="00165DEF" w:rsidRDefault="00165DEF" w:rsidP="00A17774">
      <w:pPr>
        <w:pStyle w:val="Akapitzlist"/>
        <w:numPr>
          <w:ilvl w:val="0"/>
          <w:numId w:val="113"/>
        </w:numPr>
        <w:spacing w:after="160" w:line="360" w:lineRule="auto"/>
        <w:ind w:left="0" w:firstLine="0"/>
        <w:contextualSpacing/>
        <w:rPr>
          <w:rFonts w:ascii="Arial" w:hAnsi="Arial" w:cs="Arial"/>
          <w:sz w:val="22"/>
          <w:szCs w:val="22"/>
        </w:rPr>
      </w:pPr>
      <w:r w:rsidRPr="00165DEF">
        <w:rPr>
          <w:rFonts w:ascii="Arial" w:hAnsi="Arial" w:cs="Arial"/>
          <w:sz w:val="22"/>
          <w:szCs w:val="22"/>
        </w:rPr>
        <w:t>Zagościniec, ul.Asfaltowa 1;</w:t>
      </w:r>
    </w:p>
    <w:p w14:paraId="1D0F7E00" w14:textId="77777777" w:rsidR="00165DEF" w:rsidRPr="00165DEF" w:rsidRDefault="00165DEF" w:rsidP="00A17774">
      <w:pPr>
        <w:pStyle w:val="Akapitzlist"/>
        <w:numPr>
          <w:ilvl w:val="0"/>
          <w:numId w:val="113"/>
        </w:numPr>
        <w:spacing w:after="160" w:line="360" w:lineRule="auto"/>
        <w:ind w:left="0" w:firstLine="0"/>
        <w:contextualSpacing/>
        <w:rPr>
          <w:rFonts w:ascii="Arial" w:hAnsi="Arial" w:cs="Arial"/>
          <w:sz w:val="22"/>
          <w:szCs w:val="22"/>
        </w:rPr>
      </w:pPr>
      <w:r w:rsidRPr="00165DEF">
        <w:rPr>
          <w:rFonts w:ascii="Arial" w:hAnsi="Arial" w:cs="Arial"/>
          <w:sz w:val="22"/>
          <w:szCs w:val="22"/>
        </w:rPr>
        <w:t>Radzymin, ul.Komunalna 8;</w:t>
      </w:r>
    </w:p>
    <w:p w14:paraId="766186BC" w14:textId="77777777" w:rsidR="00165DEF" w:rsidRPr="00165DEF" w:rsidRDefault="00165DEF" w:rsidP="00A17774">
      <w:pPr>
        <w:pStyle w:val="Akapitzlist"/>
        <w:numPr>
          <w:ilvl w:val="0"/>
          <w:numId w:val="113"/>
        </w:numPr>
        <w:spacing w:after="160" w:line="360" w:lineRule="auto"/>
        <w:ind w:left="0" w:firstLine="0"/>
        <w:contextualSpacing/>
        <w:rPr>
          <w:rFonts w:ascii="Arial" w:hAnsi="Arial" w:cs="Arial"/>
          <w:sz w:val="22"/>
          <w:szCs w:val="22"/>
        </w:rPr>
      </w:pPr>
      <w:r w:rsidRPr="00165DEF">
        <w:rPr>
          <w:rFonts w:ascii="Arial" w:hAnsi="Arial" w:cs="Arial"/>
          <w:sz w:val="22"/>
          <w:szCs w:val="22"/>
        </w:rPr>
        <w:t>Tłuszcz, ul.Warszawska 10;</w:t>
      </w:r>
    </w:p>
    <w:p w14:paraId="167AD81B" w14:textId="77777777" w:rsidR="00165DEF" w:rsidRPr="00165DEF" w:rsidRDefault="00165DEF" w:rsidP="00A17774">
      <w:pPr>
        <w:spacing w:line="360" w:lineRule="auto"/>
        <w:rPr>
          <w:rFonts w:ascii="Arial" w:hAnsi="Arial" w:cs="Arial"/>
          <w:sz w:val="22"/>
          <w:szCs w:val="22"/>
        </w:rPr>
      </w:pPr>
      <w:r w:rsidRPr="00165DEF">
        <w:rPr>
          <w:rFonts w:ascii="Arial" w:hAnsi="Arial" w:cs="Arial"/>
          <w:sz w:val="22"/>
          <w:szCs w:val="22"/>
        </w:rPr>
        <w:t>3. Wykonawca przeprowadzi analizę infrastruktury sieciowej (optymalizacja zgodna z aktualnymi trendami panującymi w sferze zagrożeń sieciowych i możliwościami systemu)</w:t>
      </w:r>
    </w:p>
    <w:p w14:paraId="01C13664" w14:textId="77777777" w:rsidR="00165DEF" w:rsidRPr="00165DEF" w:rsidRDefault="00165DEF" w:rsidP="00A17774">
      <w:pPr>
        <w:spacing w:line="360" w:lineRule="auto"/>
        <w:rPr>
          <w:rFonts w:ascii="Arial" w:hAnsi="Arial" w:cs="Arial"/>
          <w:sz w:val="22"/>
          <w:szCs w:val="22"/>
        </w:rPr>
      </w:pPr>
      <w:r w:rsidRPr="00165DEF">
        <w:rPr>
          <w:rFonts w:ascii="Arial" w:hAnsi="Arial" w:cs="Arial"/>
          <w:sz w:val="22"/>
          <w:szCs w:val="22"/>
        </w:rPr>
        <w:t>4. Wykonawca przygotuje środowisko: rejestracja i uruchomienie urządzeń, instalacja licencji, aktualizacja oprogramowania.</w:t>
      </w:r>
    </w:p>
    <w:p w14:paraId="6C503EBE" w14:textId="77777777" w:rsidR="00165DEF" w:rsidRPr="00165DEF" w:rsidRDefault="00165DEF" w:rsidP="00A17774">
      <w:pPr>
        <w:spacing w:line="360" w:lineRule="auto"/>
        <w:rPr>
          <w:rFonts w:ascii="Arial" w:hAnsi="Arial" w:cs="Arial"/>
          <w:sz w:val="22"/>
          <w:szCs w:val="22"/>
        </w:rPr>
      </w:pPr>
      <w:r w:rsidRPr="00165DEF">
        <w:rPr>
          <w:rFonts w:ascii="Arial" w:hAnsi="Arial" w:cs="Arial"/>
          <w:sz w:val="22"/>
          <w:szCs w:val="22"/>
        </w:rPr>
        <w:t>5. Wykonawca dokona konfiguracji Urządzeń co najmniej według poniższych wytycznych:</w:t>
      </w:r>
    </w:p>
    <w:p w14:paraId="5D83E381" w14:textId="77777777" w:rsidR="00165DEF" w:rsidRPr="00165DEF" w:rsidRDefault="00165DEF" w:rsidP="00A17774">
      <w:pPr>
        <w:spacing w:line="360" w:lineRule="auto"/>
        <w:rPr>
          <w:rFonts w:ascii="Arial" w:hAnsi="Arial" w:cs="Arial"/>
          <w:sz w:val="22"/>
          <w:szCs w:val="22"/>
        </w:rPr>
      </w:pPr>
      <w:r w:rsidRPr="00165DEF">
        <w:rPr>
          <w:rFonts w:ascii="Arial" w:hAnsi="Arial" w:cs="Arial"/>
          <w:sz w:val="22"/>
          <w:szCs w:val="22"/>
        </w:rPr>
        <w:t>a. konfiguracja zarządzania, skomunikowanie z siecią Zamawiającego z wykorzystaniem wskazanych adresów IP dla interfejsów;</w:t>
      </w:r>
    </w:p>
    <w:p w14:paraId="27BBAC99" w14:textId="77777777" w:rsidR="00165DEF" w:rsidRPr="00165DEF" w:rsidRDefault="00165DEF" w:rsidP="00A17774">
      <w:pPr>
        <w:spacing w:line="360" w:lineRule="auto"/>
        <w:rPr>
          <w:rFonts w:ascii="Arial" w:hAnsi="Arial" w:cs="Arial"/>
          <w:sz w:val="22"/>
          <w:szCs w:val="22"/>
        </w:rPr>
      </w:pPr>
      <w:r w:rsidRPr="00165DEF">
        <w:rPr>
          <w:rFonts w:ascii="Arial" w:hAnsi="Arial" w:cs="Arial"/>
          <w:sz w:val="22"/>
          <w:szCs w:val="22"/>
        </w:rPr>
        <w:t>c. analiza polityki bezpieczeństwa na produkcyjnej zaporze sieciowej i konfiguracja wdrażanego systemu odpowiednich reguł dotyczących:</w:t>
      </w:r>
    </w:p>
    <w:p w14:paraId="65D9302A" w14:textId="77777777" w:rsidR="00165DEF" w:rsidRPr="00165DEF" w:rsidRDefault="00165DEF" w:rsidP="00A17774">
      <w:pPr>
        <w:pStyle w:val="Akapitzlist"/>
        <w:numPr>
          <w:ilvl w:val="0"/>
          <w:numId w:val="114"/>
        </w:numPr>
        <w:spacing w:after="160" w:line="360" w:lineRule="auto"/>
        <w:ind w:left="0" w:firstLine="0"/>
        <w:contextualSpacing/>
        <w:rPr>
          <w:rFonts w:ascii="Arial" w:hAnsi="Arial" w:cs="Arial"/>
          <w:sz w:val="22"/>
          <w:szCs w:val="22"/>
        </w:rPr>
      </w:pPr>
      <w:r w:rsidRPr="00165DEF">
        <w:rPr>
          <w:rFonts w:ascii="Arial" w:hAnsi="Arial" w:cs="Arial"/>
          <w:sz w:val="22"/>
          <w:szCs w:val="22"/>
        </w:rPr>
        <w:t>Konfiguracja sieci (interfejsy i routing).</w:t>
      </w:r>
    </w:p>
    <w:p w14:paraId="58199924" w14:textId="77777777" w:rsidR="00165DEF" w:rsidRPr="00165DEF" w:rsidRDefault="00165DEF" w:rsidP="00A17774">
      <w:pPr>
        <w:pStyle w:val="Akapitzlist"/>
        <w:numPr>
          <w:ilvl w:val="0"/>
          <w:numId w:val="114"/>
        </w:numPr>
        <w:spacing w:after="160" w:line="360" w:lineRule="auto"/>
        <w:ind w:left="0" w:firstLine="0"/>
        <w:contextualSpacing/>
        <w:rPr>
          <w:rFonts w:ascii="Arial" w:hAnsi="Arial" w:cs="Arial"/>
          <w:sz w:val="22"/>
          <w:szCs w:val="22"/>
        </w:rPr>
      </w:pPr>
      <w:r w:rsidRPr="00165DEF">
        <w:rPr>
          <w:rFonts w:ascii="Arial" w:hAnsi="Arial" w:cs="Arial"/>
          <w:sz w:val="22"/>
          <w:szCs w:val="22"/>
        </w:rPr>
        <w:t>Konfiguracja firewalla (limit reguł – 40).</w:t>
      </w:r>
    </w:p>
    <w:p w14:paraId="6914EAC5" w14:textId="77777777" w:rsidR="00165DEF" w:rsidRPr="00165DEF" w:rsidRDefault="00165DEF" w:rsidP="00A17774">
      <w:pPr>
        <w:pStyle w:val="Akapitzlist"/>
        <w:numPr>
          <w:ilvl w:val="0"/>
          <w:numId w:val="114"/>
        </w:numPr>
        <w:spacing w:after="160" w:line="360" w:lineRule="auto"/>
        <w:ind w:left="0" w:firstLine="0"/>
        <w:contextualSpacing/>
        <w:rPr>
          <w:rFonts w:ascii="Arial" w:hAnsi="Arial" w:cs="Arial"/>
          <w:sz w:val="22"/>
          <w:szCs w:val="22"/>
        </w:rPr>
      </w:pPr>
      <w:r w:rsidRPr="00165DEF">
        <w:rPr>
          <w:rFonts w:ascii="Arial" w:hAnsi="Arial" w:cs="Arial"/>
          <w:sz w:val="22"/>
          <w:szCs w:val="22"/>
        </w:rPr>
        <w:t>Konfiguracja NAT (limit reguł – 10).</w:t>
      </w:r>
    </w:p>
    <w:p w14:paraId="627F6899" w14:textId="77777777" w:rsidR="00165DEF" w:rsidRPr="00165DEF" w:rsidRDefault="00165DEF" w:rsidP="00A17774">
      <w:pPr>
        <w:pStyle w:val="Akapitzlist"/>
        <w:numPr>
          <w:ilvl w:val="0"/>
          <w:numId w:val="114"/>
        </w:numPr>
        <w:spacing w:after="160" w:line="360" w:lineRule="auto"/>
        <w:ind w:left="0" w:firstLine="0"/>
        <w:contextualSpacing/>
        <w:rPr>
          <w:rFonts w:ascii="Arial" w:hAnsi="Arial" w:cs="Arial"/>
          <w:sz w:val="22"/>
          <w:szCs w:val="22"/>
        </w:rPr>
      </w:pPr>
      <w:r w:rsidRPr="00165DEF">
        <w:rPr>
          <w:rFonts w:ascii="Arial" w:hAnsi="Arial" w:cs="Arial"/>
          <w:sz w:val="22"/>
          <w:szCs w:val="22"/>
        </w:rPr>
        <w:t>Konfiguracja IPS – zgodnie z wymaganiami klienta.</w:t>
      </w:r>
    </w:p>
    <w:p w14:paraId="4CDC980A" w14:textId="77777777" w:rsidR="00165DEF" w:rsidRPr="00165DEF" w:rsidRDefault="00165DEF" w:rsidP="00A17774">
      <w:pPr>
        <w:pStyle w:val="Akapitzlist"/>
        <w:numPr>
          <w:ilvl w:val="0"/>
          <w:numId w:val="114"/>
        </w:numPr>
        <w:spacing w:after="160" w:line="360" w:lineRule="auto"/>
        <w:ind w:left="0" w:firstLine="0"/>
        <w:contextualSpacing/>
        <w:rPr>
          <w:rFonts w:ascii="Arial" w:hAnsi="Arial" w:cs="Arial"/>
          <w:sz w:val="22"/>
          <w:szCs w:val="22"/>
        </w:rPr>
      </w:pPr>
      <w:r w:rsidRPr="00165DEF">
        <w:rPr>
          <w:rFonts w:ascii="Arial" w:hAnsi="Arial" w:cs="Arial"/>
          <w:sz w:val="22"/>
          <w:szCs w:val="22"/>
        </w:rPr>
        <w:t>Konfiguracja dodatkowych usług sieciowych tj. DHCP, DNS Proxy.</w:t>
      </w:r>
    </w:p>
    <w:p w14:paraId="45C18509" w14:textId="77777777" w:rsidR="00165DEF" w:rsidRPr="00165DEF" w:rsidRDefault="00165DEF" w:rsidP="00A17774">
      <w:pPr>
        <w:pStyle w:val="Akapitzlist"/>
        <w:numPr>
          <w:ilvl w:val="0"/>
          <w:numId w:val="114"/>
        </w:numPr>
        <w:spacing w:after="160" w:line="360" w:lineRule="auto"/>
        <w:ind w:left="0" w:firstLine="0"/>
        <w:contextualSpacing/>
        <w:rPr>
          <w:rFonts w:ascii="Arial" w:hAnsi="Arial" w:cs="Arial"/>
          <w:sz w:val="22"/>
          <w:szCs w:val="22"/>
        </w:rPr>
      </w:pPr>
      <w:r w:rsidRPr="00165DEF">
        <w:rPr>
          <w:rFonts w:ascii="Arial" w:hAnsi="Arial" w:cs="Arial"/>
          <w:sz w:val="22"/>
          <w:szCs w:val="22"/>
        </w:rPr>
        <w:t>Integracja z AD lub założenie wewnętrznej bazy użytkowników (bez dodawania użytkowników).</w:t>
      </w:r>
    </w:p>
    <w:p w14:paraId="2C197619" w14:textId="77777777" w:rsidR="00165DEF" w:rsidRPr="00165DEF" w:rsidRDefault="00165DEF" w:rsidP="00A17774">
      <w:pPr>
        <w:pStyle w:val="Akapitzlist"/>
        <w:numPr>
          <w:ilvl w:val="0"/>
          <w:numId w:val="114"/>
        </w:numPr>
        <w:spacing w:after="160" w:line="360" w:lineRule="auto"/>
        <w:ind w:left="0" w:firstLine="0"/>
        <w:contextualSpacing/>
        <w:rPr>
          <w:rFonts w:ascii="Arial" w:hAnsi="Arial" w:cs="Arial"/>
          <w:sz w:val="22"/>
          <w:szCs w:val="22"/>
        </w:rPr>
      </w:pPr>
      <w:r w:rsidRPr="00165DEF">
        <w:rPr>
          <w:rFonts w:ascii="Arial" w:hAnsi="Arial" w:cs="Arial"/>
          <w:sz w:val="22"/>
          <w:szCs w:val="22"/>
        </w:rPr>
        <w:t>Konfiguracja dostawców Internetu (maksymalnie 3 dostawców).</w:t>
      </w:r>
    </w:p>
    <w:p w14:paraId="67D47007" w14:textId="77777777" w:rsidR="00165DEF" w:rsidRPr="00165DEF" w:rsidRDefault="00165DEF" w:rsidP="00A17774">
      <w:pPr>
        <w:pStyle w:val="Akapitzlist"/>
        <w:numPr>
          <w:ilvl w:val="0"/>
          <w:numId w:val="114"/>
        </w:numPr>
        <w:spacing w:after="160" w:line="360" w:lineRule="auto"/>
        <w:ind w:left="0" w:firstLine="0"/>
        <w:contextualSpacing/>
        <w:rPr>
          <w:rFonts w:ascii="Arial" w:hAnsi="Arial" w:cs="Arial"/>
          <w:sz w:val="22"/>
          <w:szCs w:val="22"/>
        </w:rPr>
      </w:pPr>
      <w:r w:rsidRPr="00165DEF">
        <w:rPr>
          <w:rFonts w:ascii="Arial" w:hAnsi="Arial" w:cs="Arial"/>
          <w:sz w:val="22"/>
          <w:szCs w:val="22"/>
        </w:rPr>
        <w:t>Instruktaż konfiguracji transparentnej autoryzacji w Active Directory</w:t>
      </w:r>
    </w:p>
    <w:p w14:paraId="5BDA994E" w14:textId="77777777" w:rsidR="00165DEF" w:rsidRPr="00165DEF" w:rsidRDefault="00165DEF" w:rsidP="00A17774">
      <w:pPr>
        <w:spacing w:line="360" w:lineRule="auto"/>
        <w:rPr>
          <w:rFonts w:ascii="Arial" w:hAnsi="Arial" w:cs="Arial"/>
          <w:sz w:val="22"/>
          <w:szCs w:val="22"/>
        </w:rPr>
      </w:pPr>
      <w:r w:rsidRPr="00165DEF">
        <w:rPr>
          <w:rFonts w:ascii="Arial" w:hAnsi="Arial" w:cs="Arial"/>
          <w:sz w:val="22"/>
          <w:szCs w:val="22"/>
        </w:rPr>
        <w:t>Konfiguracja VPN:</w:t>
      </w:r>
    </w:p>
    <w:p w14:paraId="6C381A3A" w14:textId="77777777" w:rsidR="00165DEF" w:rsidRPr="00165DEF" w:rsidRDefault="00165DEF" w:rsidP="00A17774">
      <w:pPr>
        <w:pStyle w:val="Akapitzlist"/>
        <w:numPr>
          <w:ilvl w:val="0"/>
          <w:numId w:val="115"/>
        </w:numPr>
        <w:spacing w:after="160" w:line="360" w:lineRule="auto"/>
        <w:ind w:left="0" w:firstLine="0"/>
        <w:contextualSpacing/>
        <w:rPr>
          <w:rFonts w:ascii="Arial" w:hAnsi="Arial" w:cs="Arial"/>
          <w:sz w:val="22"/>
          <w:szCs w:val="22"/>
          <w:lang w:val="en-US"/>
        </w:rPr>
      </w:pPr>
      <w:r w:rsidRPr="00165DEF">
        <w:rPr>
          <w:rFonts w:ascii="Arial" w:hAnsi="Arial" w:cs="Arial"/>
          <w:sz w:val="22"/>
          <w:szCs w:val="22"/>
          <w:lang w:val="en-US"/>
        </w:rPr>
        <w:t>IPSec Site-to-Site (limit 5 tuneli)</w:t>
      </w:r>
    </w:p>
    <w:p w14:paraId="3F531B8E" w14:textId="77777777" w:rsidR="00165DEF" w:rsidRPr="00165DEF" w:rsidRDefault="00165DEF" w:rsidP="00A17774">
      <w:pPr>
        <w:pStyle w:val="Akapitzlist"/>
        <w:numPr>
          <w:ilvl w:val="0"/>
          <w:numId w:val="115"/>
        </w:numPr>
        <w:spacing w:after="160" w:line="360" w:lineRule="auto"/>
        <w:ind w:left="0" w:firstLine="0"/>
        <w:contextualSpacing/>
        <w:rPr>
          <w:rFonts w:ascii="Arial" w:hAnsi="Arial" w:cs="Arial"/>
          <w:sz w:val="22"/>
          <w:szCs w:val="22"/>
        </w:rPr>
      </w:pPr>
      <w:r w:rsidRPr="00165DEF">
        <w:rPr>
          <w:rFonts w:ascii="Arial" w:hAnsi="Arial" w:cs="Arial"/>
          <w:sz w:val="22"/>
          <w:szCs w:val="22"/>
        </w:rPr>
        <w:t>SSL VPN (na kliencie pod windows) Client-to-Site (limit 5 tuneli)</w:t>
      </w:r>
    </w:p>
    <w:p w14:paraId="7254F36B" w14:textId="77777777" w:rsidR="00165DEF" w:rsidRPr="00165DEF" w:rsidRDefault="00165DEF" w:rsidP="00A17774">
      <w:pPr>
        <w:pStyle w:val="Akapitzlist"/>
        <w:numPr>
          <w:ilvl w:val="0"/>
          <w:numId w:val="115"/>
        </w:numPr>
        <w:spacing w:after="160" w:line="360" w:lineRule="auto"/>
        <w:ind w:left="0" w:firstLine="0"/>
        <w:contextualSpacing/>
        <w:rPr>
          <w:rFonts w:ascii="Arial" w:hAnsi="Arial" w:cs="Arial"/>
          <w:sz w:val="22"/>
          <w:szCs w:val="22"/>
        </w:rPr>
      </w:pPr>
      <w:r w:rsidRPr="00165DEF">
        <w:rPr>
          <w:rFonts w:ascii="Arial" w:hAnsi="Arial" w:cs="Arial"/>
          <w:sz w:val="22"/>
          <w:szCs w:val="22"/>
        </w:rPr>
        <w:t>przekazanie Zamawiającemu wszystkich haseł do systemu.</w:t>
      </w:r>
    </w:p>
    <w:p w14:paraId="400B5219" w14:textId="77777777" w:rsidR="00165DEF" w:rsidRPr="00165DEF" w:rsidRDefault="00165DEF" w:rsidP="00A17774">
      <w:pPr>
        <w:spacing w:line="360" w:lineRule="auto"/>
        <w:rPr>
          <w:rFonts w:ascii="Arial" w:hAnsi="Arial" w:cs="Arial"/>
          <w:sz w:val="22"/>
          <w:szCs w:val="22"/>
        </w:rPr>
      </w:pPr>
      <w:r w:rsidRPr="00165DEF">
        <w:rPr>
          <w:rFonts w:ascii="Arial" w:hAnsi="Arial" w:cs="Arial"/>
          <w:sz w:val="22"/>
          <w:szCs w:val="22"/>
        </w:rPr>
        <w:t>6. Kopia bezpieczeństwa konfiguracji wdrożonych urządzeń.</w:t>
      </w:r>
    </w:p>
    <w:p w14:paraId="0D59573C" w14:textId="77777777" w:rsidR="00165DEF" w:rsidRPr="00165DEF" w:rsidRDefault="00165DEF" w:rsidP="00A17774">
      <w:pPr>
        <w:spacing w:line="360" w:lineRule="auto"/>
        <w:rPr>
          <w:rFonts w:ascii="Arial" w:hAnsi="Arial" w:cs="Arial"/>
          <w:sz w:val="22"/>
          <w:szCs w:val="22"/>
        </w:rPr>
      </w:pPr>
      <w:r w:rsidRPr="00165DEF">
        <w:rPr>
          <w:rFonts w:ascii="Arial" w:hAnsi="Arial" w:cs="Arial"/>
          <w:sz w:val="22"/>
          <w:szCs w:val="22"/>
        </w:rPr>
        <w:t>7. Instruktarz obsługi urządzenia z wykorzystaniem GUI.</w:t>
      </w:r>
    </w:p>
    <w:p w14:paraId="37745D95" w14:textId="77777777" w:rsidR="00165DEF" w:rsidRPr="00165DEF" w:rsidRDefault="00165DEF" w:rsidP="00A17774">
      <w:pPr>
        <w:spacing w:line="360" w:lineRule="auto"/>
        <w:rPr>
          <w:rFonts w:ascii="Arial" w:hAnsi="Arial" w:cs="Arial"/>
          <w:sz w:val="22"/>
          <w:szCs w:val="22"/>
        </w:rPr>
      </w:pPr>
      <w:r w:rsidRPr="00165DEF">
        <w:rPr>
          <w:rFonts w:ascii="Arial" w:hAnsi="Arial" w:cs="Arial"/>
          <w:sz w:val="22"/>
          <w:szCs w:val="22"/>
        </w:rPr>
        <w:t>8. Przygotowanie i przekazanie zamawiającemu procedury zgłaszania problemów do</w:t>
      </w:r>
    </w:p>
    <w:p w14:paraId="0636ED3B" w14:textId="77777777" w:rsidR="00165DEF" w:rsidRPr="00165DEF" w:rsidRDefault="00165DEF" w:rsidP="00A17774">
      <w:pPr>
        <w:spacing w:line="360" w:lineRule="auto"/>
        <w:rPr>
          <w:rFonts w:ascii="Arial" w:hAnsi="Arial" w:cs="Arial"/>
          <w:sz w:val="22"/>
          <w:szCs w:val="22"/>
        </w:rPr>
      </w:pPr>
      <w:r w:rsidRPr="00165DEF">
        <w:rPr>
          <w:rFonts w:ascii="Arial" w:hAnsi="Arial" w:cs="Arial"/>
          <w:sz w:val="22"/>
          <w:szCs w:val="22"/>
        </w:rPr>
        <w:t>serwisu.</w:t>
      </w:r>
    </w:p>
    <w:p w14:paraId="57E902A6" w14:textId="77777777" w:rsidR="00165DEF" w:rsidRDefault="00165DEF" w:rsidP="0013262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8D29103" w14:textId="30D15B27" w:rsidR="007E536C" w:rsidRDefault="007E536C" w:rsidP="0013262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E536C">
        <w:rPr>
          <w:rFonts w:ascii="Arial" w:hAnsi="Arial" w:cs="Arial"/>
          <w:sz w:val="22"/>
          <w:szCs w:val="22"/>
        </w:rPr>
        <w:lastRenderedPageBreak/>
        <w:t>Wszystkie wymagania określone w dokumentach wskazanych powyżej stanowią wymagania minimalne, a ich spełnienie jest obligatoryjne. Niespełnienie ww. wymagań minimalnych będzie skutkować odrzuceniem oferty jako niezgodnej z warunkami zamówienia na podstawie art. 226 ust. 1 pkt 5 ustawy Pzp.</w:t>
      </w:r>
    </w:p>
    <w:p w14:paraId="4F817042" w14:textId="77777777" w:rsidR="00447382" w:rsidRPr="003A65B1" w:rsidRDefault="00447382" w:rsidP="00766DCF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14:paraId="6CCABE84" w14:textId="4E35D592" w:rsidR="00447382" w:rsidRPr="00766DCF" w:rsidRDefault="00447382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Rozwiązania równoważne </w:t>
      </w:r>
    </w:p>
    <w:p w14:paraId="6054AB02" w14:textId="7405BBC4" w:rsidR="00447382" w:rsidRPr="003A65B1" w:rsidRDefault="00447382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Wykonawca, który powołuje się na rozwiązania równoważne, jest </w:t>
      </w:r>
      <w:r w:rsidR="001C6A9E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obowiązany wykazać, że oferowane przez niego rozwiązanie spełnia wymagania określone przez zamawiającego. W takim przypadku, wykonawca załącza do oferty wykaz rozwiązań równoważnych</w:t>
      </w:r>
      <w:r w:rsidR="001C6A9E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wraz </w:t>
      </w:r>
      <w:r w:rsidR="00E25EC9">
        <w:rPr>
          <w:rFonts w:ascii="Arial" w:eastAsiaTheme="majorEastAsia" w:hAnsi="Arial" w:cs="Arial"/>
          <w:sz w:val="22"/>
          <w:szCs w:val="22"/>
          <w:lang w:eastAsia="en-US"/>
        </w:rPr>
        <w:t xml:space="preserve">          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 jego opisem lub normami.</w:t>
      </w:r>
    </w:p>
    <w:p w14:paraId="0A980B40" w14:textId="77777777" w:rsidR="007C0085" w:rsidRPr="003A65B1" w:rsidRDefault="007C0085" w:rsidP="003A65B1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14:paraId="7472276C" w14:textId="04636C70" w:rsidR="007515D3" w:rsidRPr="003A65B1" w:rsidRDefault="0089169E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</w:t>
      </w:r>
      <w:r w:rsidR="007C0085" w:rsidRPr="003A65B1">
        <w:rPr>
          <w:rFonts w:ascii="Arial" w:hAnsi="Arial" w:cs="Arial"/>
          <w:b/>
          <w:sz w:val="22"/>
          <w:szCs w:val="22"/>
          <w:lang w:eastAsia="en-US"/>
        </w:rPr>
        <w:t xml:space="preserve">ymagania w zakresie 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zatrudniania przez wykonawcę lub podwykonawcę osób na podstawie stosunku pracy</w:t>
      </w:r>
    </w:p>
    <w:p w14:paraId="76D5664E" w14:textId="1D7DD347" w:rsidR="000359C1" w:rsidRPr="000359C1" w:rsidRDefault="003441CD" w:rsidP="000359C1">
      <w:p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dotyczy.</w:t>
      </w:r>
    </w:p>
    <w:p w14:paraId="0B082FA8" w14:textId="77777777" w:rsidR="007C0085" w:rsidRPr="003A65B1" w:rsidRDefault="007C0085" w:rsidP="003A65B1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4ADABCF9" w14:textId="62C2F4EC" w:rsidR="007C0085" w:rsidRPr="00766DCF" w:rsidRDefault="0089169E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</w:t>
      </w:r>
      <w:r w:rsidR="007C0085" w:rsidRPr="003A65B1">
        <w:rPr>
          <w:rFonts w:ascii="Arial" w:hAnsi="Arial" w:cs="Arial"/>
          <w:b/>
          <w:sz w:val="22"/>
          <w:szCs w:val="22"/>
          <w:lang w:eastAsia="en-US"/>
        </w:rPr>
        <w:t>magania w zakresie zatrudnienia osób, o których mowa</w:t>
      </w:r>
      <w:r w:rsidR="007B6AA5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7C0085" w:rsidRPr="003A65B1">
        <w:rPr>
          <w:rFonts w:ascii="Arial" w:hAnsi="Arial" w:cs="Arial"/>
          <w:b/>
          <w:sz w:val="22"/>
          <w:szCs w:val="22"/>
          <w:lang w:eastAsia="en-US"/>
        </w:rPr>
        <w:t>w art. 96 ust. 2 pkt 2</w:t>
      </w:r>
      <w:r w:rsidR="007515D3" w:rsidRPr="003A65B1">
        <w:rPr>
          <w:rFonts w:ascii="Arial" w:hAnsi="Arial" w:cs="Arial"/>
          <w:b/>
          <w:sz w:val="22"/>
          <w:szCs w:val="22"/>
          <w:lang w:eastAsia="en-US"/>
        </w:rPr>
        <w:t xml:space="preserve"> ustawy Pzp</w:t>
      </w:r>
    </w:p>
    <w:p w14:paraId="71A0F300" w14:textId="77777777" w:rsidR="00766DCF" w:rsidRPr="00766DCF" w:rsidRDefault="00766DCF" w:rsidP="00766DCF">
      <w:pPr>
        <w:shd w:val="clear" w:color="auto" w:fill="FFFFFF"/>
        <w:spacing w:line="271" w:lineRule="auto"/>
        <w:jc w:val="both"/>
        <w:rPr>
          <w:rFonts w:ascii="Arial" w:eastAsiaTheme="majorEastAsia" w:hAnsi="Arial" w:cs="Arial"/>
          <w:iCs/>
          <w:sz w:val="22"/>
          <w:szCs w:val="22"/>
          <w:lang w:eastAsia="en-US"/>
        </w:rPr>
      </w:pPr>
      <w:r w:rsidRPr="00766DCF">
        <w:rPr>
          <w:rFonts w:ascii="Arial" w:eastAsiaTheme="majorEastAsia" w:hAnsi="Arial" w:cs="Arial"/>
          <w:iCs/>
          <w:sz w:val="22"/>
          <w:szCs w:val="22"/>
          <w:lang w:eastAsia="en-US"/>
        </w:rPr>
        <w:t>Nie dotyczy.</w:t>
      </w:r>
    </w:p>
    <w:p w14:paraId="36269F5C" w14:textId="77777777" w:rsidR="00F04C1F" w:rsidRPr="003A65B1" w:rsidRDefault="00F04C1F" w:rsidP="003A65B1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75966903" w14:textId="60740843" w:rsidR="00F04C1F" w:rsidRPr="00766DCF" w:rsidRDefault="00F04C1F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Informacja o przedmiotowych środkach dowodowych</w:t>
      </w:r>
    </w:p>
    <w:p w14:paraId="13733721" w14:textId="77777777" w:rsidR="00766DCF" w:rsidRPr="00766DCF" w:rsidRDefault="00766DCF" w:rsidP="00766DCF">
      <w:pPr>
        <w:shd w:val="clear" w:color="auto" w:fill="FFFFFF"/>
        <w:spacing w:line="271" w:lineRule="auto"/>
        <w:jc w:val="both"/>
        <w:rPr>
          <w:rFonts w:ascii="Arial" w:eastAsiaTheme="majorEastAsia" w:hAnsi="Arial" w:cs="Arial"/>
          <w:iCs/>
          <w:sz w:val="22"/>
          <w:szCs w:val="22"/>
          <w:lang w:eastAsia="en-US"/>
        </w:rPr>
      </w:pPr>
      <w:r w:rsidRPr="00766DCF">
        <w:rPr>
          <w:rFonts w:ascii="Arial" w:eastAsiaTheme="majorEastAsia" w:hAnsi="Arial" w:cs="Arial"/>
          <w:iCs/>
          <w:sz w:val="22"/>
          <w:szCs w:val="22"/>
          <w:lang w:eastAsia="en-US"/>
        </w:rPr>
        <w:t>Nie dotyczy.</w:t>
      </w:r>
    </w:p>
    <w:p w14:paraId="4F8E1397" w14:textId="77777777" w:rsidR="00EC45FB" w:rsidRPr="003A65B1" w:rsidRDefault="00EC45FB" w:rsidP="003A65B1">
      <w:pPr>
        <w:spacing w:line="271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58D6252B" w14:textId="6271337C" w:rsidR="000F0283" w:rsidRPr="00766DCF" w:rsidRDefault="00EC45FB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Termin </w:t>
      </w:r>
      <w:r w:rsidR="00F04C1F" w:rsidRPr="003A65B1">
        <w:rPr>
          <w:rFonts w:ascii="Arial" w:hAnsi="Arial" w:cs="Arial"/>
          <w:b/>
          <w:sz w:val="22"/>
          <w:szCs w:val="22"/>
          <w:lang w:eastAsia="en-US"/>
        </w:rPr>
        <w:t xml:space="preserve">wykonania zamówienia </w:t>
      </w:r>
    </w:p>
    <w:p w14:paraId="3E339205" w14:textId="784628E8" w:rsidR="00E25EC9" w:rsidRDefault="00701CB0" w:rsidP="00766DCF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>
        <w:rPr>
          <w:rFonts w:ascii="Arial" w:eastAsiaTheme="majorEastAsia" w:hAnsi="Arial" w:cs="Arial"/>
          <w:sz w:val="22"/>
          <w:szCs w:val="22"/>
          <w:lang w:eastAsia="en-US"/>
        </w:rPr>
        <w:t xml:space="preserve">Max. </w:t>
      </w:r>
      <w:r w:rsidR="00A17774">
        <w:rPr>
          <w:rFonts w:ascii="Arial" w:eastAsiaTheme="majorEastAsia" w:hAnsi="Arial" w:cs="Arial"/>
          <w:sz w:val="22"/>
          <w:szCs w:val="22"/>
          <w:lang w:eastAsia="en-US"/>
        </w:rPr>
        <w:t>30</w:t>
      </w:r>
      <w:r w:rsidR="003441CD">
        <w:rPr>
          <w:rFonts w:ascii="Arial" w:eastAsiaTheme="majorEastAsia" w:hAnsi="Arial" w:cs="Arial"/>
          <w:sz w:val="22"/>
          <w:szCs w:val="22"/>
          <w:lang w:eastAsia="en-US"/>
        </w:rPr>
        <w:t xml:space="preserve"> dni od dnia podpisania umowy</w:t>
      </w:r>
      <w:r>
        <w:rPr>
          <w:rFonts w:ascii="Arial" w:eastAsiaTheme="majorEastAsia" w:hAnsi="Arial" w:cs="Arial"/>
          <w:sz w:val="22"/>
          <w:szCs w:val="22"/>
          <w:lang w:eastAsia="en-US"/>
        </w:rPr>
        <w:t xml:space="preserve"> – termin określony jako kryterium oceny ofert.</w:t>
      </w:r>
    </w:p>
    <w:p w14:paraId="3266E6E6" w14:textId="77777777" w:rsidR="003441CD" w:rsidRPr="003A65B1" w:rsidRDefault="003441CD" w:rsidP="00766DCF">
      <w:pPr>
        <w:spacing w:line="271" w:lineRule="auto"/>
        <w:jc w:val="both"/>
        <w:rPr>
          <w:rFonts w:ascii="Arial" w:eastAsiaTheme="majorEastAsia" w:hAnsi="Arial" w:cs="Arial"/>
          <w:b/>
          <w:color w:val="FF0000"/>
          <w:sz w:val="22"/>
          <w:szCs w:val="22"/>
          <w:lang w:eastAsia="en-US"/>
        </w:rPr>
      </w:pPr>
    </w:p>
    <w:p w14:paraId="2F0FC1BB" w14:textId="705FE9C2" w:rsidR="000F0283" w:rsidRPr="00A0772D" w:rsidRDefault="00F04C1F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766DCF">
        <w:rPr>
          <w:rFonts w:ascii="Arial" w:hAnsi="Arial" w:cs="Arial"/>
          <w:b/>
          <w:sz w:val="22"/>
          <w:szCs w:val="22"/>
          <w:lang w:eastAsia="en-US"/>
        </w:rPr>
        <w:t>Informacja o warunkach udziału w postępowaniu o udzielenie zamówienia</w:t>
      </w:r>
      <w:r w:rsidR="007D60B8" w:rsidRPr="00766DCF">
        <w:rPr>
          <w:rFonts w:ascii="Arial" w:hAnsi="Arial" w:cs="Arial"/>
          <w:b/>
          <w:sz w:val="22"/>
          <w:szCs w:val="22"/>
          <w:lang w:eastAsia="en-US"/>
        </w:rPr>
        <w:t xml:space="preserve"> i dokumenty składane na wezwanie</w:t>
      </w:r>
    </w:p>
    <w:p w14:paraId="1638877B" w14:textId="0A87E938" w:rsidR="00F04C1F" w:rsidRPr="00766DCF" w:rsidRDefault="00F04C1F" w:rsidP="003A65B1">
      <w:pPr>
        <w:spacing w:line="271" w:lineRule="auto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766DCF">
        <w:rPr>
          <w:rFonts w:ascii="Arial" w:eastAsiaTheme="majorEastAsia" w:hAnsi="Arial" w:cs="Arial"/>
          <w:sz w:val="22"/>
          <w:szCs w:val="22"/>
          <w:lang w:eastAsia="en-US"/>
        </w:rPr>
        <w:t xml:space="preserve">Na podstawie art. 112 </w:t>
      </w:r>
      <w:r w:rsidR="00DB65A7" w:rsidRPr="00766DCF">
        <w:rPr>
          <w:rFonts w:ascii="Arial" w:eastAsiaTheme="majorEastAsia" w:hAnsi="Arial" w:cs="Arial"/>
          <w:sz w:val="22"/>
          <w:szCs w:val="22"/>
          <w:lang w:eastAsia="en-US"/>
        </w:rPr>
        <w:t>ustawy Pzp, z</w:t>
      </w:r>
      <w:r w:rsidR="00AA4F20" w:rsidRPr="00766DCF">
        <w:rPr>
          <w:rFonts w:ascii="Arial" w:eastAsiaTheme="majorEastAsia" w:hAnsi="Arial" w:cs="Arial"/>
          <w:sz w:val="22"/>
          <w:szCs w:val="22"/>
          <w:lang w:eastAsia="en-US"/>
        </w:rPr>
        <w:t>amawiający określa warunek</w:t>
      </w:r>
      <w:r w:rsidRPr="00766DCF">
        <w:rPr>
          <w:rFonts w:ascii="Arial" w:eastAsiaTheme="majorEastAsia" w:hAnsi="Arial" w:cs="Arial"/>
          <w:sz w:val="22"/>
          <w:szCs w:val="22"/>
          <w:lang w:eastAsia="en-US"/>
        </w:rPr>
        <w:t>/warunki</w:t>
      </w:r>
      <w:r w:rsidR="00AA4F20" w:rsidRPr="00766DCF">
        <w:rPr>
          <w:rFonts w:ascii="Arial" w:eastAsiaTheme="majorEastAsia" w:hAnsi="Arial" w:cs="Arial"/>
          <w:sz w:val="22"/>
          <w:szCs w:val="22"/>
          <w:lang w:eastAsia="en-US"/>
        </w:rPr>
        <w:t xml:space="preserve"> udziału w postępowaniu </w:t>
      </w:r>
      <w:r w:rsidR="00AA4F20" w:rsidRPr="00766DCF">
        <w:rPr>
          <w:rFonts w:ascii="Arial" w:eastAsiaTheme="majorEastAsia" w:hAnsi="Arial" w:cs="Arial"/>
          <w:b/>
          <w:sz w:val="22"/>
          <w:szCs w:val="22"/>
          <w:lang w:eastAsia="en-US"/>
        </w:rPr>
        <w:t>dotyczący</w:t>
      </w:r>
      <w:r w:rsidRPr="00766DCF">
        <w:rPr>
          <w:rFonts w:ascii="Arial" w:eastAsiaTheme="majorEastAsia" w:hAnsi="Arial" w:cs="Arial"/>
          <w:b/>
          <w:sz w:val="22"/>
          <w:szCs w:val="22"/>
          <w:lang w:eastAsia="en-US"/>
        </w:rPr>
        <w:t>/-e:</w:t>
      </w:r>
    </w:p>
    <w:tbl>
      <w:tblPr>
        <w:tblW w:w="915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6"/>
        <w:gridCol w:w="3099"/>
        <w:gridCol w:w="4113"/>
      </w:tblGrid>
      <w:tr w:rsidR="00766DCF" w:rsidRPr="00766DCF" w14:paraId="43BD429C" w14:textId="77777777" w:rsidTr="00B82BF9">
        <w:tc>
          <w:tcPr>
            <w:tcW w:w="1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240CB" w14:textId="77777777" w:rsidR="00302729" w:rsidRPr="00766DCF" w:rsidRDefault="00302729" w:rsidP="003A65B1">
            <w:pPr>
              <w:widowControl w:val="0"/>
              <w:suppressAutoHyphens/>
              <w:autoSpaceDE w:val="0"/>
              <w:spacing w:line="271" w:lineRule="auto"/>
              <w:jc w:val="center"/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  <w:t>WARUNKI UDZIAŁU</w:t>
            </w:r>
          </w:p>
          <w:p w14:paraId="2CAC7208" w14:textId="77777777" w:rsidR="00302729" w:rsidRPr="00766DCF" w:rsidRDefault="00302729" w:rsidP="003A65B1">
            <w:pPr>
              <w:widowControl w:val="0"/>
              <w:suppressAutoHyphens/>
              <w:autoSpaceDE w:val="0"/>
              <w:spacing w:line="271" w:lineRule="auto"/>
              <w:jc w:val="center"/>
              <w:rPr>
                <w:rFonts w:ascii="Arial" w:eastAsia="Calibri" w:hAnsi="Arial" w:cs="Arial"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 W POSTĘPOWANIU</w:t>
            </w:r>
          </w:p>
        </w:tc>
        <w:tc>
          <w:tcPr>
            <w:tcW w:w="3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F5EEA" w14:textId="77777777" w:rsidR="00302729" w:rsidRPr="00766DCF" w:rsidRDefault="00302729" w:rsidP="003A65B1">
            <w:pPr>
              <w:widowControl w:val="0"/>
              <w:suppressLineNumbers/>
              <w:suppressAutoHyphens/>
              <w:spacing w:line="271" w:lineRule="auto"/>
              <w:jc w:val="center"/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="SimSun" w:hAnsi="Arial" w:cs="Arial"/>
                <w:b/>
                <w:i/>
                <w:iCs/>
                <w:kern w:val="1"/>
                <w:sz w:val="22"/>
                <w:szCs w:val="22"/>
                <w:lang w:eastAsia="hi-IN" w:bidi="hi-IN"/>
              </w:rPr>
              <w:t>Warunki szczegółowe</w:t>
            </w:r>
          </w:p>
        </w:tc>
        <w:tc>
          <w:tcPr>
            <w:tcW w:w="4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09382E" w14:textId="77777777" w:rsidR="00302729" w:rsidRPr="00766DCF" w:rsidRDefault="00302729" w:rsidP="003A65B1">
            <w:pPr>
              <w:widowControl w:val="0"/>
              <w:suppressAutoHyphens/>
              <w:autoSpaceDE w:val="0"/>
              <w:spacing w:line="271" w:lineRule="auto"/>
              <w:jc w:val="center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WYMAGANE DOKUMENTY </w:t>
            </w:r>
          </w:p>
        </w:tc>
      </w:tr>
      <w:tr w:rsidR="00766DCF" w:rsidRPr="00766DCF" w14:paraId="6933D3A1" w14:textId="77777777" w:rsidTr="00B82BF9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427579" w14:textId="78B1E922" w:rsidR="00302729" w:rsidRPr="00766DCF" w:rsidRDefault="007D60B8" w:rsidP="003A65B1">
            <w:pPr>
              <w:widowControl w:val="0"/>
              <w:suppressLineNumbers/>
              <w:suppressAutoHyphens/>
              <w:spacing w:line="271" w:lineRule="auto"/>
              <w:ind w:right="111"/>
              <w:jc w:val="both"/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</w:pPr>
            <w:r w:rsidRPr="00766DCF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>zdolności do występowania w obrocie gospodarczym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A17010" w14:textId="77777777" w:rsidR="00302729" w:rsidRPr="00766DCF" w:rsidRDefault="00302729" w:rsidP="003A65B1">
            <w:pPr>
              <w:widowControl w:val="0"/>
              <w:tabs>
                <w:tab w:val="left" w:pos="1134"/>
              </w:tabs>
              <w:suppressAutoHyphens/>
              <w:autoSpaceDE w:val="0"/>
              <w:snapToGrid w:val="0"/>
              <w:spacing w:line="271" w:lineRule="auto"/>
              <w:jc w:val="center"/>
              <w:rPr>
                <w:rFonts w:ascii="Arial" w:eastAsia="SimSun" w:hAnsi="Arial" w:cs="Arial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766DCF"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  <w:t>-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54C5C4" w14:textId="77777777" w:rsidR="00302729" w:rsidRPr="00766DCF" w:rsidRDefault="00302729" w:rsidP="003A65B1">
            <w:pPr>
              <w:widowControl w:val="0"/>
              <w:suppressLineNumbers/>
              <w:suppressAutoHyphens/>
              <w:spacing w:line="271" w:lineRule="auto"/>
              <w:jc w:val="center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</w:tr>
      <w:tr w:rsidR="00D00337" w:rsidRPr="00766DCF" w14:paraId="79325DE8" w14:textId="77777777" w:rsidTr="00B82BF9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4AC91E" w14:textId="56917091" w:rsidR="00D00337" w:rsidRPr="00766DCF" w:rsidRDefault="00D00337" w:rsidP="00D00337">
            <w:pPr>
              <w:widowControl w:val="0"/>
              <w:suppressLineNumbers/>
              <w:suppressAutoHyphens/>
              <w:spacing w:line="271" w:lineRule="auto"/>
              <w:ind w:right="111"/>
              <w:jc w:val="both"/>
              <w:rPr>
                <w:rFonts w:ascii="Arial" w:eastAsia="SimSun" w:hAnsi="Arial" w:cs="Arial"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>uprawnień do prowadzenia określonej działalności gospodarczej lub zawodowej, o ile wynika to z odrębnych przepisów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124084" w14:textId="334ABD10" w:rsidR="00D00337" w:rsidRPr="00766DCF" w:rsidRDefault="00D00337" w:rsidP="00D00337">
            <w:pPr>
              <w:pStyle w:val="Akapitzlist"/>
              <w:suppressAutoHyphens/>
              <w:spacing w:line="271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6DCF"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  <w:t>-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41DFC6" w14:textId="5543E5A7" w:rsidR="00D00337" w:rsidRPr="00766DCF" w:rsidRDefault="00D00337" w:rsidP="00D00337">
            <w:pPr>
              <w:widowControl w:val="0"/>
              <w:suppressLineNumbers/>
              <w:suppressAutoHyphens/>
              <w:snapToGrid w:val="0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6DCF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</w:tr>
      <w:tr w:rsidR="00D00337" w:rsidRPr="00766DCF" w14:paraId="384E0C45" w14:textId="77777777" w:rsidTr="00B82BF9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498937" w14:textId="5B4C1C6B" w:rsidR="00D00337" w:rsidRPr="00766DCF" w:rsidRDefault="00D00337" w:rsidP="00D00337">
            <w:pPr>
              <w:widowControl w:val="0"/>
              <w:suppressLineNumbers/>
              <w:suppressAutoHyphens/>
              <w:spacing w:line="271" w:lineRule="auto"/>
              <w:ind w:right="111"/>
              <w:jc w:val="both"/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</w:pPr>
            <w:r w:rsidRPr="00766DCF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 xml:space="preserve">sytuacji </w:t>
            </w:r>
            <w:r w:rsidRPr="00766DCF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lastRenderedPageBreak/>
              <w:t>ekonomicznej lub finansowej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E55B35" w14:textId="1A392E4A" w:rsidR="00D00337" w:rsidRPr="00BB3B08" w:rsidRDefault="003441CD" w:rsidP="003441CD">
            <w:pPr>
              <w:pStyle w:val="Akapitzlist"/>
              <w:suppressAutoHyphens/>
              <w:spacing w:line="271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kern w:val="1"/>
                <w:sz w:val="22"/>
                <w:szCs w:val="22"/>
              </w:rPr>
              <w:lastRenderedPageBreak/>
              <w:t>-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90565E" w14:textId="1A317F9F" w:rsidR="00D00337" w:rsidRPr="00766DCF" w:rsidRDefault="003441CD" w:rsidP="003441CD">
            <w:pPr>
              <w:widowControl w:val="0"/>
              <w:suppressAutoHyphens/>
              <w:autoSpaceDE w:val="0"/>
              <w:spacing w:line="271" w:lineRule="auto"/>
              <w:jc w:val="center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</w:tr>
      <w:tr w:rsidR="00D00337" w:rsidRPr="00766DCF" w14:paraId="5C0E1133" w14:textId="77777777" w:rsidTr="00B82BF9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398EC8" w14:textId="3D7B250D" w:rsidR="00D00337" w:rsidRPr="00766DCF" w:rsidRDefault="00D00337" w:rsidP="00D00337">
            <w:pPr>
              <w:widowControl w:val="0"/>
              <w:suppressLineNumbers/>
              <w:suppressAutoHyphens/>
              <w:spacing w:line="271" w:lineRule="auto"/>
              <w:ind w:right="111"/>
              <w:jc w:val="both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>zdolności technicznej lub zawodowej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623B67" w14:textId="5B3926DD" w:rsidR="00A17774" w:rsidRPr="00A17774" w:rsidRDefault="00494907" w:rsidP="00A177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A17774" w:rsidRPr="00A17774">
              <w:rPr>
                <w:rFonts w:ascii="Arial" w:hAnsi="Arial" w:cs="Arial"/>
                <w:sz w:val="22"/>
                <w:szCs w:val="22"/>
              </w:rPr>
              <w:t xml:space="preserve">otwierdzenie wykonania minimum dwóch dostaw polegających na dostawie sprzętu komputerowego bądź urządzeń peryferyjnych realizowanych w okresie ostatnich trzech lat przed upływem terminu składania ofert albo wniosków o dopuszczenie do udziału </w:t>
            </w:r>
          </w:p>
          <w:p w14:paraId="538D9B55" w14:textId="77777777" w:rsidR="00A17774" w:rsidRPr="00A17774" w:rsidRDefault="00A17774" w:rsidP="00A177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7774">
              <w:rPr>
                <w:rFonts w:ascii="Arial" w:hAnsi="Arial" w:cs="Arial"/>
                <w:sz w:val="22"/>
                <w:szCs w:val="22"/>
              </w:rPr>
              <w:t xml:space="preserve">w postępowaniu, a jeżeli okres prowadzenia działalności jest krótszy – w tym okresie,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</w:t>
            </w:r>
          </w:p>
          <w:p w14:paraId="2C274EB9" w14:textId="0E35574A" w:rsidR="00D00337" w:rsidRPr="00A0772D" w:rsidRDefault="00A17774" w:rsidP="00A177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7774">
              <w:rPr>
                <w:rFonts w:ascii="Arial" w:hAnsi="Arial" w:cs="Arial"/>
                <w:sz w:val="22"/>
                <w:szCs w:val="22"/>
              </w:rPr>
              <w:t>z uzasadnionej przyczyny o obiektywnym charakterze usługodawca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03CE4B" w14:textId="4A38C36A" w:rsidR="00D00337" w:rsidRPr="00766DCF" w:rsidRDefault="003441CD" w:rsidP="00BB3B08">
            <w:pPr>
              <w:widowControl w:val="0"/>
              <w:suppressLineNumbers/>
              <w:suppressAutoHyphens/>
              <w:snapToGrid w:val="0"/>
              <w:spacing w:line="271" w:lineRule="auto"/>
              <w:jc w:val="both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3441CD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- wykaz </w:t>
            </w:r>
            <w:r w:rsidR="00A436B9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dostaw</w:t>
            </w:r>
            <w:r w:rsidRPr="003441CD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</w:t>
            </w:r>
            <w:r w:rsidR="00A436B9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dostawy</w:t>
            </w:r>
            <w:r w:rsidRPr="003441CD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 zostały wykonane lub są wykonywane, oraz załączeniem dowodów określających, czy te </w:t>
            </w:r>
            <w:r w:rsidR="00A436B9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dostawy</w:t>
            </w:r>
            <w:r w:rsidRPr="003441CD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</w:t>
            </w:r>
          </w:p>
        </w:tc>
      </w:tr>
      <w:tr w:rsidR="00D00337" w:rsidRPr="00766DCF" w14:paraId="485F80A9" w14:textId="77777777" w:rsidTr="00B82BF9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7B6AA5" w14:textId="77777777" w:rsidR="00D00337" w:rsidRPr="00766DCF" w:rsidRDefault="00D00337" w:rsidP="00D00337">
            <w:pPr>
              <w:widowControl w:val="0"/>
              <w:suppressLineNumbers/>
              <w:suppressAutoHyphens/>
              <w:spacing w:line="271" w:lineRule="auto"/>
              <w:ind w:right="56"/>
              <w:jc w:val="both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="SimSun" w:hAnsi="Arial" w:cs="Arial"/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brak podstaw wykluczenia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71CC0" w14:textId="2D371681" w:rsidR="00D00337" w:rsidRPr="00766DCF" w:rsidRDefault="00EB6B72" w:rsidP="00EB6B72">
            <w:pPr>
              <w:widowControl w:val="0"/>
              <w:suppressLineNumbers/>
              <w:suppressAutoHyphens/>
              <w:snapToGrid w:val="0"/>
              <w:spacing w:line="271" w:lineRule="auto"/>
              <w:jc w:val="center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D87724" w14:textId="3547B1B4" w:rsidR="00D00337" w:rsidRPr="00766DCF" w:rsidRDefault="00D00337" w:rsidP="00D00337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6D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6B72" w:rsidRPr="00EB6B72">
              <w:rPr>
                <w:rFonts w:ascii="Arial" w:hAnsi="Arial" w:cs="Arial"/>
                <w:sz w:val="22"/>
                <w:szCs w:val="22"/>
              </w:rPr>
              <w:t xml:space="preserve">- oświadczenie wykonawcy o braku przynależności do tej samej grupy kapitałowej w rozumieniu ustawy z 16.02.2007 r. o ochronie konkurencji i konsumentów z innym wykonawcą, który złożył odrębną ofertę, ofertę częściową lub wniosek o dopuszczenie do udziału w </w:t>
            </w:r>
            <w:r w:rsidR="00EB6B72" w:rsidRPr="00EB6B72">
              <w:rPr>
                <w:rFonts w:ascii="Arial" w:hAnsi="Arial" w:cs="Arial"/>
                <w:sz w:val="22"/>
                <w:szCs w:val="22"/>
              </w:rPr>
              <w:lastRenderedPageBreak/>
              <w:t>postępowaniu, albo oświadczenia o przynależności do tej samej grupy kapitałowej wraz z dokumentami lub informacjami potwierdzającymi przygotowanie oferty, oferty częściowej lub wniosku o dopuszczenie do udziału w postępowaniu niezależnie od innego wykonawcy należącego do tej samej grupy kapitałowej.</w:t>
            </w:r>
          </w:p>
        </w:tc>
      </w:tr>
    </w:tbl>
    <w:p w14:paraId="3106FE26" w14:textId="5AF211EE" w:rsidR="007D60B8" w:rsidRPr="00766DCF" w:rsidRDefault="007D60B8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766DCF">
        <w:rPr>
          <w:rFonts w:ascii="Arial" w:hAnsi="Arial" w:cs="Arial"/>
          <w:sz w:val="22"/>
          <w:szCs w:val="22"/>
        </w:rPr>
        <w:lastRenderedPageBreak/>
        <w:t>Zgodnie z art. 274 ust. 1 ustawy Pzp, zamawiający przed wyborem najkorzystniejszej oferty wezwie wykonawcę, którego oferta została najwyżej oceniona, do złożenia w wyznaczonym terminie, nie krótszym niż 5 dni, aktualnych na dzień złożenia, ww. podmiotowych środków dowodowych.</w:t>
      </w:r>
    </w:p>
    <w:p w14:paraId="08AAB88C" w14:textId="77777777" w:rsidR="007D60B8" w:rsidRPr="00766DCF" w:rsidRDefault="007D60B8" w:rsidP="003A65B1">
      <w:p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766DCF">
        <w:rPr>
          <w:rFonts w:ascii="Arial" w:hAnsi="Arial" w:cs="Arial"/>
          <w:sz w:val="22"/>
          <w:szCs w:val="22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2C9440A0" w14:textId="42575A9F" w:rsidR="00C56C13" w:rsidRPr="00C56C13" w:rsidRDefault="007D60B8" w:rsidP="00C56C13">
      <w:p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766DCF">
        <w:rPr>
          <w:rFonts w:ascii="Arial" w:hAnsi="Arial" w:cs="Arial"/>
          <w:sz w:val="22"/>
          <w:szCs w:val="22"/>
        </w:rPr>
        <w:t>Wykonawca składa podmiotowe środki dowodowe aktualne na dzień ich złożenia.</w:t>
      </w:r>
    </w:p>
    <w:p w14:paraId="031F079F" w14:textId="3F5CC777" w:rsidR="00AA4F20" w:rsidRPr="003A65B1" w:rsidRDefault="00587F52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Podstawy wykluczenia</w:t>
      </w:r>
    </w:p>
    <w:p w14:paraId="1F63C328" w14:textId="68591799" w:rsidR="00B40D1F" w:rsidRPr="00EB6B72" w:rsidRDefault="00AA4F20" w:rsidP="00EB6B72">
      <w:p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Zamawiający </w:t>
      </w:r>
      <w:r w:rsidRPr="003A65B1">
        <w:rPr>
          <w:rFonts w:ascii="Arial" w:hAnsi="Arial" w:cs="Arial"/>
          <w:b/>
          <w:sz w:val="22"/>
          <w:szCs w:val="22"/>
        </w:rPr>
        <w:t>wykluczy</w:t>
      </w:r>
      <w:r w:rsidR="006374A7" w:rsidRPr="003A65B1">
        <w:rPr>
          <w:rFonts w:ascii="Arial" w:hAnsi="Arial" w:cs="Arial"/>
          <w:sz w:val="22"/>
          <w:szCs w:val="22"/>
        </w:rPr>
        <w:t xml:space="preserve"> z postępowania w</w:t>
      </w:r>
      <w:r w:rsidRPr="003A65B1">
        <w:rPr>
          <w:rFonts w:ascii="Arial" w:hAnsi="Arial" w:cs="Arial"/>
          <w:sz w:val="22"/>
          <w:szCs w:val="22"/>
        </w:rPr>
        <w:t>ykonawców</w:t>
      </w:r>
      <w:r w:rsidR="008B58DE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wobec których zachodzą podstawy wykluczenia, o których mowa w art. </w:t>
      </w:r>
      <w:r w:rsidR="00BB1B42" w:rsidRPr="003A65B1">
        <w:rPr>
          <w:rFonts w:ascii="Arial" w:hAnsi="Arial" w:cs="Arial"/>
          <w:sz w:val="22"/>
          <w:szCs w:val="22"/>
        </w:rPr>
        <w:t>108 ust. 1 oraz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="00BB1B42" w:rsidRPr="003A65B1">
        <w:rPr>
          <w:rFonts w:ascii="Arial" w:hAnsi="Arial" w:cs="Arial"/>
          <w:sz w:val="22"/>
          <w:szCs w:val="22"/>
        </w:rPr>
        <w:t>art. 109 ust. 1 pkt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="00EB6B72">
        <w:rPr>
          <w:rFonts w:ascii="Arial" w:hAnsi="Arial" w:cs="Arial"/>
          <w:sz w:val="22"/>
          <w:szCs w:val="22"/>
        </w:rPr>
        <w:t>4 i 7</w:t>
      </w:r>
      <w:r w:rsidRPr="003A65B1">
        <w:rPr>
          <w:rFonts w:ascii="Arial" w:hAnsi="Arial" w:cs="Arial"/>
          <w:sz w:val="22"/>
          <w:szCs w:val="22"/>
        </w:rPr>
        <w:t xml:space="preserve"> ustawy Pzp</w:t>
      </w:r>
      <w:r w:rsidR="009B4521">
        <w:rPr>
          <w:rFonts w:ascii="Arial" w:hAnsi="Arial" w:cs="Arial"/>
          <w:sz w:val="22"/>
          <w:szCs w:val="22"/>
        </w:rPr>
        <w:t xml:space="preserve"> </w:t>
      </w:r>
      <w:r w:rsidR="009B4521" w:rsidRPr="00EB6B72">
        <w:rPr>
          <w:rFonts w:ascii="Arial" w:hAnsi="Arial" w:cs="Arial"/>
          <w:sz w:val="22"/>
          <w:szCs w:val="22"/>
        </w:rPr>
        <w:t>oraz art. 7 ust. 1 ustawy z dnia 13 kwietnia 2022 r. o szczególnych rozwiązaniach w zakresie przeciwdziałania wspieraniu agresji na Ukrainę oraz służących ochronie bezpieczeństwa narodowego</w:t>
      </w:r>
      <w:r w:rsidRPr="00EB6B72">
        <w:rPr>
          <w:rFonts w:ascii="Arial" w:hAnsi="Arial" w:cs="Arial"/>
          <w:sz w:val="22"/>
          <w:szCs w:val="22"/>
        </w:rPr>
        <w:t>.</w:t>
      </w:r>
    </w:p>
    <w:p w14:paraId="3C828E6F" w14:textId="77777777" w:rsidR="009D4DAE" w:rsidRPr="003A65B1" w:rsidRDefault="009D4DAE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Wykaz podmiotowych środków dowodowych</w:t>
      </w:r>
    </w:p>
    <w:p w14:paraId="237C7A08" w14:textId="12274D4D" w:rsidR="009615B1" w:rsidRPr="003A65B1" w:rsidRDefault="009615B1" w:rsidP="004F1C06">
      <w:pPr>
        <w:numPr>
          <w:ilvl w:val="0"/>
          <w:numId w:val="10"/>
        </w:numPr>
        <w:shd w:val="clear" w:color="auto" w:fill="DAEEF3" w:themeFill="accent5" w:themeFillTint="33"/>
        <w:spacing w:before="24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DOKUMENTY SKŁADANE RAZEM Z OFERTĄ</w:t>
      </w:r>
    </w:p>
    <w:p w14:paraId="489CBBEB" w14:textId="793CCC8F" w:rsidR="00015B95" w:rsidRPr="003A65B1" w:rsidRDefault="00E14DCB" w:rsidP="004F1C06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Oferta składana jest pod rygorem nieważności </w:t>
      </w:r>
      <w:r w:rsidRPr="003A65B1">
        <w:rPr>
          <w:rFonts w:ascii="Arial" w:hAnsi="Arial" w:cs="Arial"/>
          <w:b/>
          <w:sz w:val="22"/>
          <w:szCs w:val="22"/>
        </w:rPr>
        <w:t>w formie elektronicznej lub w postaci elektronicznej opatrzonej podpisem zaufanym</w:t>
      </w:r>
      <w:r w:rsidR="008B58DE" w:rsidRPr="003A65B1">
        <w:rPr>
          <w:rFonts w:ascii="Arial" w:hAnsi="Arial" w:cs="Arial"/>
          <w:b/>
          <w:sz w:val="22"/>
          <w:szCs w:val="22"/>
        </w:rPr>
        <w:t xml:space="preserve"> </w:t>
      </w:r>
      <w:r w:rsidRPr="003A65B1">
        <w:rPr>
          <w:rFonts w:ascii="Arial" w:hAnsi="Arial" w:cs="Arial"/>
          <w:b/>
          <w:sz w:val="22"/>
          <w:szCs w:val="22"/>
        </w:rPr>
        <w:t>lub podpisem osobistym.</w:t>
      </w:r>
    </w:p>
    <w:p w14:paraId="142574A4" w14:textId="621CC092" w:rsidR="00AC1CD8" w:rsidRPr="003A65B1" w:rsidRDefault="008B58DE" w:rsidP="004F1C06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</w:t>
      </w:r>
      <w:r w:rsidR="00E14DCB" w:rsidRPr="003A65B1">
        <w:rPr>
          <w:rFonts w:ascii="Arial" w:hAnsi="Arial" w:cs="Arial"/>
          <w:sz w:val="22"/>
          <w:szCs w:val="22"/>
        </w:rPr>
        <w:t xml:space="preserve">ykonawca dołącza </w:t>
      </w:r>
      <w:r w:rsidRPr="003A65B1">
        <w:rPr>
          <w:rFonts w:ascii="Arial" w:hAnsi="Arial" w:cs="Arial"/>
          <w:sz w:val="22"/>
          <w:szCs w:val="22"/>
        </w:rPr>
        <w:t xml:space="preserve">do oferty </w:t>
      </w:r>
      <w:r w:rsidR="00E14DCB" w:rsidRPr="003A65B1">
        <w:rPr>
          <w:rFonts w:ascii="Arial" w:hAnsi="Arial" w:cs="Arial"/>
          <w:sz w:val="22"/>
          <w:szCs w:val="22"/>
        </w:rPr>
        <w:t>oświadczenie o niepodleganiu wykluczeniu oraz spełnianiu warunków udziału w postępowaniu w zakresie wskazanym w rozdziale II podrozdział</w:t>
      </w:r>
      <w:r w:rsidR="00065D2D" w:rsidRPr="003A65B1">
        <w:rPr>
          <w:rFonts w:ascii="Arial" w:hAnsi="Arial" w:cs="Arial"/>
          <w:sz w:val="22"/>
          <w:szCs w:val="22"/>
        </w:rPr>
        <w:t>ach</w:t>
      </w:r>
      <w:r w:rsidR="00E14DCB" w:rsidRPr="003A65B1">
        <w:rPr>
          <w:rFonts w:ascii="Arial" w:hAnsi="Arial" w:cs="Arial"/>
          <w:sz w:val="22"/>
          <w:szCs w:val="22"/>
        </w:rPr>
        <w:t xml:space="preserve"> 7 i 8 SWZ. Oświadczenie to stanowi dowód potwierdzający brak podstaw wykluczenia oraz spełnianie warunków udziału w postępowaniu, na dzień składania ofert, tymczasowo zastępujący wymagane podmiotowe środki dowodowe, wskazane w </w:t>
      </w:r>
      <w:r w:rsidRPr="003A65B1">
        <w:rPr>
          <w:rFonts w:ascii="Arial" w:hAnsi="Arial" w:cs="Arial"/>
          <w:sz w:val="22"/>
          <w:szCs w:val="22"/>
        </w:rPr>
        <w:t>r</w:t>
      </w:r>
      <w:r w:rsidR="00E14DCB" w:rsidRPr="003A65B1">
        <w:rPr>
          <w:rFonts w:ascii="Arial" w:hAnsi="Arial" w:cs="Arial"/>
          <w:sz w:val="22"/>
          <w:szCs w:val="22"/>
        </w:rPr>
        <w:t>ozdziale II podrozdzia</w:t>
      </w:r>
      <w:r w:rsidRPr="003A65B1">
        <w:rPr>
          <w:rFonts w:ascii="Arial" w:hAnsi="Arial" w:cs="Arial"/>
          <w:sz w:val="22"/>
          <w:szCs w:val="22"/>
        </w:rPr>
        <w:t>le</w:t>
      </w:r>
      <w:r w:rsidR="00E14DCB" w:rsidRPr="003A65B1">
        <w:rPr>
          <w:rFonts w:ascii="Arial" w:hAnsi="Arial" w:cs="Arial"/>
          <w:sz w:val="22"/>
          <w:szCs w:val="22"/>
        </w:rPr>
        <w:t xml:space="preserve"> 9 pkt 2 SWZ.</w:t>
      </w:r>
    </w:p>
    <w:p w14:paraId="4CA0519E" w14:textId="4F9CA754" w:rsidR="00AC1CD8" w:rsidRPr="003A65B1" w:rsidRDefault="00E14DCB" w:rsidP="004F1C06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Oświadczenie </w:t>
      </w:r>
      <w:r w:rsidR="00AC1CD8" w:rsidRPr="003A65B1">
        <w:rPr>
          <w:rFonts w:ascii="Arial" w:hAnsi="Arial" w:cs="Arial"/>
          <w:sz w:val="22"/>
          <w:szCs w:val="22"/>
        </w:rPr>
        <w:t>składane jest</w:t>
      </w:r>
      <w:r w:rsidR="009615B1" w:rsidRPr="003A65B1">
        <w:rPr>
          <w:rFonts w:ascii="Arial" w:hAnsi="Arial" w:cs="Arial"/>
          <w:sz w:val="22"/>
          <w:szCs w:val="22"/>
        </w:rPr>
        <w:t xml:space="preserve"> </w:t>
      </w:r>
      <w:r w:rsidR="00AC1CD8" w:rsidRPr="003A65B1">
        <w:rPr>
          <w:rFonts w:ascii="Arial" w:hAnsi="Arial" w:cs="Arial"/>
          <w:sz w:val="22"/>
          <w:szCs w:val="22"/>
        </w:rPr>
        <w:t>pod rygorem nieważności w formie elektronicznej lub w postaci elektronicznej opatrzonej podpisem zaufanym, lub podpisem osobistym.</w:t>
      </w:r>
    </w:p>
    <w:p w14:paraId="29536F49" w14:textId="1427E384" w:rsidR="009615B1" w:rsidRPr="003A65B1" w:rsidRDefault="00AC1CD8" w:rsidP="004F1C06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Oświadczenie składa</w:t>
      </w:r>
      <w:r w:rsidR="005B68C9" w:rsidRPr="003A65B1">
        <w:rPr>
          <w:rFonts w:ascii="Arial" w:hAnsi="Arial" w:cs="Arial"/>
          <w:sz w:val="22"/>
          <w:szCs w:val="22"/>
        </w:rPr>
        <w:t>ją</w:t>
      </w:r>
      <w:r w:rsidR="009615B1" w:rsidRPr="003A65B1">
        <w:rPr>
          <w:rFonts w:ascii="Arial" w:hAnsi="Arial" w:cs="Arial"/>
          <w:sz w:val="22"/>
          <w:szCs w:val="22"/>
        </w:rPr>
        <w:t xml:space="preserve"> </w:t>
      </w:r>
      <w:r w:rsidR="009615B1" w:rsidRPr="003A65B1">
        <w:rPr>
          <w:rFonts w:ascii="Arial" w:hAnsi="Arial" w:cs="Arial"/>
          <w:b/>
          <w:sz w:val="22"/>
          <w:szCs w:val="22"/>
        </w:rPr>
        <w:t>odrębnie</w:t>
      </w:r>
      <w:r w:rsidR="009615B1" w:rsidRPr="003A65B1">
        <w:rPr>
          <w:rFonts w:ascii="Arial" w:hAnsi="Arial" w:cs="Arial"/>
          <w:sz w:val="22"/>
          <w:szCs w:val="22"/>
        </w:rPr>
        <w:t>:</w:t>
      </w:r>
    </w:p>
    <w:p w14:paraId="33AFEBDF" w14:textId="1EE2FB12" w:rsidR="000C0411" w:rsidRPr="003A65B1" w:rsidRDefault="00AC1CD8" w:rsidP="004F1C06">
      <w:pPr>
        <w:pStyle w:val="Tekstpodstawowy"/>
        <w:numPr>
          <w:ilvl w:val="0"/>
          <w:numId w:val="9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wykonawca/każdy spośród w</w:t>
      </w:r>
      <w:r w:rsidR="009615B1" w:rsidRPr="003A65B1">
        <w:rPr>
          <w:rFonts w:ascii="Arial" w:hAnsi="Arial" w:cs="Arial"/>
          <w:sz w:val="22"/>
          <w:szCs w:val="22"/>
        </w:rPr>
        <w:t>ykonawców wspólnie ubiegających się o udzielenie zamówienia</w:t>
      </w:r>
      <w:r w:rsidR="008B58DE" w:rsidRPr="003A65B1">
        <w:rPr>
          <w:rFonts w:ascii="Arial" w:hAnsi="Arial" w:cs="Arial"/>
          <w:sz w:val="22"/>
          <w:szCs w:val="22"/>
        </w:rPr>
        <w:t xml:space="preserve">. </w:t>
      </w:r>
      <w:r w:rsidR="000C0411" w:rsidRPr="003A65B1">
        <w:rPr>
          <w:rFonts w:ascii="Arial" w:hAnsi="Arial" w:cs="Arial"/>
          <w:sz w:val="22"/>
          <w:szCs w:val="22"/>
        </w:rPr>
        <w:t xml:space="preserve">W takim przypadku </w:t>
      </w:r>
      <w:r w:rsidRPr="003A65B1">
        <w:rPr>
          <w:rFonts w:ascii="Arial" w:hAnsi="Arial" w:cs="Arial"/>
          <w:sz w:val="22"/>
          <w:szCs w:val="22"/>
        </w:rPr>
        <w:t>oświadczenie</w:t>
      </w:r>
      <w:r w:rsidR="000C0411" w:rsidRPr="003A65B1">
        <w:rPr>
          <w:rFonts w:ascii="Arial" w:hAnsi="Arial" w:cs="Arial"/>
          <w:sz w:val="22"/>
          <w:szCs w:val="22"/>
        </w:rPr>
        <w:t xml:space="preserve"> potwierdza brak podstaw wykluczenia </w:t>
      </w:r>
      <w:r w:rsidRPr="003A65B1">
        <w:rPr>
          <w:rFonts w:ascii="Arial" w:hAnsi="Arial" w:cs="Arial"/>
          <w:sz w:val="22"/>
          <w:szCs w:val="22"/>
        </w:rPr>
        <w:t xml:space="preserve">wykonawcy </w:t>
      </w:r>
      <w:r w:rsidR="000C0411" w:rsidRPr="003A65B1">
        <w:rPr>
          <w:rFonts w:ascii="Arial" w:hAnsi="Arial" w:cs="Arial"/>
          <w:sz w:val="22"/>
          <w:szCs w:val="22"/>
        </w:rPr>
        <w:t>oraz spełnianie warunków udziału w postępowaniu w zakresie, w jakim każdy z wykonawców wykazuje spełnianie warunków udziału w postępowaniu</w:t>
      </w:r>
      <w:r w:rsidR="008B58DE" w:rsidRPr="003A65B1">
        <w:rPr>
          <w:rFonts w:ascii="Arial" w:hAnsi="Arial" w:cs="Arial"/>
          <w:sz w:val="22"/>
          <w:szCs w:val="22"/>
        </w:rPr>
        <w:t>;</w:t>
      </w:r>
    </w:p>
    <w:p w14:paraId="6EE7D76A" w14:textId="5631F3DE" w:rsidR="00AC1CD8" w:rsidRPr="003A65B1" w:rsidRDefault="00AC1CD8" w:rsidP="004F1C06">
      <w:pPr>
        <w:pStyle w:val="Tekstpodstawowy"/>
        <w:numPr>
          <w:ilvl w:val="0"/>
          <w:numId w:val="9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</w:t>
      </w:r>
      <w:r w:rsidR="009615B1" w:rsidRPr="003A65B1">
        <w:rPr>
          <w:rFonts w:ascii="Arial" w:hAnsi="Arial" w:cs="Arial"/>
          <w:sz w:val="22"/>
          <w:szCs w:val="22"/>
        </w:rPr>
        <w:t xml:space="preserve">odmiot trzeci, na którego potencjał powołuje </w:t>
      </w:r>
      <w:r w:rsidRPr="003A65B1">
        <w:rPr>
          <w:rFonts w:ascii="Arial" w:hAnsi="Arial" w:cs="Arial"/>
          <w:sz w:val="22"/>
          <w:szCs w:val="22"/>
        </w:rPr>
        <w:t>się w</w:t>
      </w:r>
      <w:r w:rsidR="009615B1" w:rsidRPr="003A65B1">
        <w:rPr>
          <w:rFonts w:ascii="Arial" w:hAnsi="Arial" w:cs="Arial"/>
          <w:sz w:val="22"/>
          <w:szCs w:val="22"/>
        </w:rPr>
        <w:t>ykonawca celem potwierdzenia spełnienia warunków udziału w postępowaniu.</w:t>
      </w:r>
      <w:r w:rsidRPr="003A65B1">
        <w:rPr>
          <w:rFonts w:ascii="Arial" w:hAnsi="Arial" w:cs="Arial"/>
          <w:sz w:val="22"/>
          <w:szCs w:val="22"/>
        </w:rPr>
        <w:t xml:space="preserve"> W takim przypadku oświadczenie potwierdza brak podstaw wykluczenia podmiotu oraz spełnianie warunków udziału w postępowaniu w zakresie, w jakim podmiot udostępnia swoje zasoby wykonawcy</w:t>
      </w:r>
      <w:r w:rsidR="008B58DE" w:rsidRPr="003A65B1">
        <w:rPr>
          <w:rFonts w:ascii="Arial" w:hAnsi="Arial" w:cs="Arial"/>
          <w:sz w:val="22"/>
          <w:szCs w:val="22"/>
        </w:rPr>
        <w:t>;</w:t>
      </w:r>
    </w:p>
    <w:p w14:paraId="387D862B" w14:textId="455DF8EE" w:rsidR="00514BAF" w:rsidRPr="003A65B1" w:rsidRDefault="00AC1CD8" w:rsidP="004F1C06">
      <w:pPr>
        <w:pStyle w:val="Tekstpodstawowy"/>
        <w:numPr>
          <w:ilvl w:val="0"/>
          <w:numId w:val="9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lastRenderedPageBreak/>
        <w:t>podwykonawcy, na których zasobach w</w:t>
      </w:r>
      <w:r w:rsidR="00C72C78" w:rsidRPr="003A65B1">
        <w:rPr>
          <w:rFonts w:ascii="Arial" w:hAnsi="Arial" w:cs="Arial"/>
          <w:sz w:val="22"/>
          <w:szCs w:val="22"/>
        </w:rPr>
        <w:t xml:space="preserve">ykonawca nie polega przy wykazywaniu spełnienia </w:t>
      </w:r>
      <w:r w:rsidRPr="003A65B1">
        <w:rPr>
          <w:rFonts w:ascii="Arial" w:hAnsi="Arial" w:cs="Arial"/>
          <w:sz w:val="22"/>
          <w:szCs w:val="22"/>
        </w:rPr>
        <w:t>warunków udziału w postępowaniu</w:t>
      </w:r>
      <w:r w:rsidR="007D67B6" w:rsidRPr="003A65B1">
        <w:rPr>
          <w:rFonts w:ascii="Arial" w:hAnsi="Arial" w:cs="Arial"/>
          <w:sz w:val="22"/>
          <w:szCs w:val="22"/>
        </w:rPr>
        <w:t>.</w:t>
      </w:r>
      <w:r w:rsidR="00C72C78" w:rsidRPr="003A65B1">
        <w:rPr>
          <w:rFonts w:ascii="Arial" w:hAnsi="Arial" w:cs="Arial"/>
          <w:sz w:val="22"/>
          <w:szCs w:val="22"/>
        </w:rPr>
        <w:t xml:space="preserve"> </w:t>
      </w:r>
      <w:r w:rsidR="007D67B6" w:rsidRPr="003A65B1">
        <w:rPr>
          <w:rFonts w:ascii="Arial" w:hAnsi="Arial" w:cs="Arial"/>
          <w:sz w:val="22"/>
          <w:szCs w:val="22"/>
        </w:rPr>
        <w:t>W takim przypadku oświadczenie potwierdza brak podstaw wykluczenia podwykonawcy</w:t>
      </w:r>
      <w:r w:rsidR="00241472">
        <w:rPr>
          <w:rFonts w:ascii="Arial" w:hAnsi="Arial" w:cs="Arial"/>
          <w:sz w:val="22"/>
          <w:szCs w:val="22"/>
        </w:rPr>
        <w:t>.</w:t>
      </w:r>
    </w:p>
    <w:p w14:paraId="53DD20DE" w14:textId="2E9AC895" w:rsidR="000C0411" w:rsidRPr="003A65B1" w:rsidRDefault="00514BAF" w:rsidP="004F1C06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Samooczyszczenie</w:t>
      </w:r>
      <w:r w:rsidRPr="003A65B1">
        <w:rPr>
          <w:rFonts w:ascii="Arial" w:hAnsi="Arial" w:cs="Arial"/>
          <w:sz w:val="22"/>
          <w:szCs w:val="22"/>
        </w:rPr>
        <w:t xml:space="preserve"> </w:t>
      </w:r>
      <w:r w:rsidR="008B58DE" w:rsidRPr="003A65B1">
        <w:rPr>
          <w:rFonts w:ascii="Arial" w:hAnsi="Arial" w:cs="Arial"/>
          <w:sz w:val="22"/>
          <w:szCs w:val="22"/>
        </w:rPr>
        <w:t>–</w:t>
      </w:r>
      <w:r w:rsidRPr="003A65B1">
        <w:rPr>
          <w:rFonts w:ascii="Arial" w:hAnsi="Arial" w:cs="Arial"/>
          <w:sz w:val="22"/>
          <w:szCs w:val="22"/>
        </w:rPr>
        <w:t xml:space="preserve"> w</w:t>
      </w:r>
      <w:r w:rsidR="000C0411" w:rsidRPr="003A65B1">
        <w:rPr>
          <w:rFonts w:ascii="Arial" w:hAnsi="Arial" w:cs="Arial"/>
          <w:sz w:val="22"/>
          <w:szCs w:val="22"/>
        </w:rPr>
        <w:t xml:space="preserve"> okolicznościach określonych w art. 108 ust. 1 pkt 1, 2, 5 i 6 lub art. 109 ust. 1 pkt 2</w:t>
      </w:r>
      <w:r w:rsidR="008B58DE" w:rsidRPr="003A65B1">
        <w:rPr>
          <w:rFonts w:ascii="Arial" w:hAnsi="Arial" w:cs="Arial"/>
          <w:sz w:val="22"/>
          <w:szCs w:val="22"/>
        </w:rPr>
        <w:t>–</w:t>
      </w:r>
      <w:r w:rsidR="000C0411" w:rsidRPr="003A65B1">
        <w:rPr>
          <w:rFonts w:ascii="Arial" w:hAnsi="Arial" w:cs="Arial"/>
          <w:sz w:val="22"/>
          <w:szCs w:val="22"/>
        </w:rPr>
        <w:t xml:space="preserve">10 ustawy Pzp, wykonawca nie podlega wykluczeniu jeżeli udowodni zamawiającemu, że spełnił </w:t>
      </w:r>
      <w:r w:rsidR="000C0411" w:rsidRPr="003A65B1">
        <w:rPr>
          <w:rFonts w:ascii="Arial" w:hAnsi="Arial" w:cs="Arial"/>
          <w:b/>
          <w:sz w:val="22"/>
          <w:szCs w:val="22"/>
        </w:rPr>
        <w:t>łącznie</w:t>
      </w:r>
      <w:r w:rsidR="000C0411" w:rsidRPr="003A65B1">
        <w:rPr>
          <w:rFonts w:ascii="Arial" w:hAnsi="Arial" w:cs="Arial"/>
          <w:sz w:val="22"/>
          <w:szCs w:val="22"/>
        </w:rPr>
        <w:t xml:space="preserve"> następujące przesłanki:</w:t>
      </w:r>
    </w:p>
    <w:p w14:paraId="6542D6B0" w14:textId="030DBE85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1)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14:paraId="5033094F" w14:textId="1A9A2CD2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2)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0F900B4" w14:textId="27B630FC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3)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podjął konkretne środki techniczne, organizacyjne i kadrowe, odpowiednie dla zapobiegania dalszym przestępstwom, wykroczeniom lub nieprawidłowemu postępowaniu, w szczególności:</w:t>
      </w:r>
    </w:p>
    <w:p w14:paraId="7B9CCD88" w14:textId="1381EBF9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a)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zerwał wszelkie powiązania z osobami lub podmiotami odpowiedzialnymi za nieprawidłowe postępowanie wykonawcy,</w:t>
      </w:r>
    </w:p>
    <w:p w14:paraId="4985D9EF" w14:textId="7A465A50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b)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zreorganizował personel,</w:t>
      </w:r>
    </w:p>
    <w:p w14:paraId="2F0685A9" w14:textId="7803AB5E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c)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wdrożył system sprawozdawczości i kontroli,</w:t>
      </w:r>
    </w:p>
    <w:p w14:paraId="28426416" w14:textId="3FD21C2D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utworzył struktury audytu wewnętrznego do monitorowania przestrzegania przepisów, wewnętrznych regulacji lub standardów,</w:t>
      </w:r>
    </w:p>
    <w:p w14:paraId="1606629B" w14:textId="11667A1C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e)</w:t>
      </w:r>
      <w:r w:rsidR="005F74F8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wprowadził wewnętrzne regulacje dotyczące odpowiedzialności i odszkodowań za nieprzestrzeganie przepisów, wewnętrznych regulacji lub standardów.</w:t>
      </w:r>
    </w:p>
    <w:p w14:paraId="0E019A25" w14:textId="49F12B6D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Zamawiający ocenia, czy podjęte przez wykonawcę czynności są wystarczające do wykazania jego rzetelności, uwzględniając wagę i szczególne okoliczności czynu wykonawcy, a jeżeli uzna</w:t>
      </w:r>
      <w:r w:rsidR="005F74F8" w:rsidRPr="003A65B1">
        <w:rPr>
          <w:rFonts w:ascii="Arial" w:hAnsi="Arial" w:cs="Arial"/>
          <w:b/>
          <w:sz w:val="22"/>
          <w:szCs w:val="22"/>
        </w:rPr>
        <w:t>,</w:t>
      </w:r>
      <w:r w:rsidRPr="003A65B1">
        <w:rPr>
          <w:rFonts w:ascii="Arial" w:hAnsi="Arial" w:cs="Arial"/>
          <w:b/>
          <w:sz w:val="22"/>
          <w:szCs w:val="22"/>
        </w:rPr>
        <w:t xml:space="preserve"> że nie są wystarczające, wyklucza wykonawcę.</w:t>
      </w:r>
    </w:p>
    <w:p w14:paraId="4EAAF523" w14:textId="62821AB9" w:rsidR="0078519A" w:rsidRPr="003A65B1" w:rsidRDefault="0078519A" w:rsidP="004F1C06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i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Do oferty wykonawca załącza również:</w:t>
      </w:r>
    </w:p>
    <w:p w14:paraId="4B4785AB" w14:textId="77777777" w:rsidR="0078519A" w:rsidRPr="003A65B1" w:rsidRDefault="0078519A" w:rsidP="004F1C06">
      <w:pPr>
        <w:numPr>
          <w:ilvl w:val="0"/>
          <w:numId w:val="24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 xml:space="preserve">Pełnomocnictwo  </w:t>
      </w:r>
    </w:p>
    <w:p w14:paraId="6668CDDE" w14:textId="1A7D32D9" w:rsidR="0078519A" w:rsidRPr="003A65B1" w:rsidRDefault="0078519A" w:rsidP="004F1C06">
      <w:pPr>
        <w:pStyle w:val="Tekstpodstawowy"/>
        <w:numPr>
          <w:ilvl w:val="0"/>
          <w:numId w:val="11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Gdy umocowanie osoby składającej ofertę nie wynika z dokumentów rejestrowych</w:t>
      </w:r>
      <w:r w:rsidR="005F74F8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wykonawca, który składa ofertę za pośrednictwem pełnomocnika, </w:t>
      </w:r>
      <w:r w:rsidR="005F74F8" w:rsidRPr="003A65B1">
        <w:rPr>
          <w:rFonts w:ascii="Arial" w:hAnsi="Arial" w:cs="Arial"/>
          <w:sz w:val="22"/>
          <w:szCs w:val="22"/>
        </w:rPr>
        <w:t>po</w:t>
      </w:r>
      <w:r w:rsidRPr="003A65B1">
        <w:rPr>
          <w:rFonts w:ascii="Arial" w:hAnsi="Arial" w:cs="Arial"/>
          <w:sz w:val="22"/>
          <w:szCs w:val="22"/>
        </w:rPr>
        <w:t>winien dołączyć</w:t>
      </w:r>
      <w:r w:rsidR="005F74F8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do oferty</w:t>
      </w:r>
      <w:r w:rsidR="005F74F8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 xml:space="preserve">dokument pełnomocnictwa obejmujący swym zakresem umocowanie do złożenia oferty lub do złożenia oferty i podpisania umowy. </w:t>
      </w:r>
    </w:p>
    <w:p w14:paraId="5DAEB109" w14:textId="50146DD9" w:rsidR="0078519A" w:rsidRPr="003A65B1" w:rsidRDefault="0078519A" w:rsidP="004F1C06">
      <w:pPr>
        <w:pStyle w:val="Tekstpodstawowy"/>
        <w:numPr>
          <w:ilvl w:val="0"/>
          <w:numId w:val="11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 przypadku wykonawców ubiegających się wsp</w:t>
      </w:r>
      <w:r w:rsidR="005A7BEC" w:rsidRPr="003A65B1">
        <w:rPr>
          <w:rFonts w:ascii="Arial" w:hAnsi="Arial" w:cs="Arial"/>
          <w:sz w:val="22"/>
          <w:szCs w:val="22"/>
        </w:rPr>
        <w:t>ólnie o udzielenie zamówienia w</w:t>
      </w:r>
      <w:r w:rsidRPr="003A65B1">
        <w:rPr>
          <w:rFonts w:ascii="Arial" w:hAnsi="Arial" w:cs="Arial"/>
          <w:sz w:val="22"/>
          <w:szCs w:val="22"/>
        </w:rPr>
        <w:t xml:space="preserve">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14:paraId="49B87D1F" w14:textId="3AC6EE75" w:rsidR="00E72E22" w:rsidRPr="003A65B1" w:rsidRDefault="00E72E22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Pełnomocnictwo powinno być załączone do oferty i powinno zawierać w szczególności wskazanie:</w:t>
      </w:r>
    </w:p>
    <w:p w14:paraId="45A4F0CB" w14:textId="77777777" w:rsidR="00E72E22" w:rsidRPr="003A65B1" w:rsidRDefault="00E72E22" w:rsidP="004F1C06">
      <w:pPr>
        <w:numPr>
          <w:ilvl w:val="0"/>
          <w:numId w:val="6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postępowania o zamówienie publiczne, którego dotyczy,</w:t>
      </w:r>
    </w:p>
    <w:p w14:paraId="63B6701D" w14:textId="77777777" w:rsidR="00E72E22" w:rsidRPr="003A65B1" w:rsidRDefault="00E72E22" w:rsidP="004F1C06">
      <w:pPr>
        <w:numPr>
          <w:ilvl w:val="0"/>
          <w:numId w:val="6"/>
        </w:num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wszystkich wykonawców ubiegających się wspólnie o udzielenie zamówienia wymienionych z nazwy z określeniem adresu siedziby,</w:t>
      </w:r>
    </w:p>
    <w:p w14:paraId="7B0F676B" w14:textId="36EB067C" w:rsidR="00E72E22" w:rsidRPr="003A65B1" w:rsidRDefault="005A7BEC" w:rsidP="004F1C06">
      <w:pPr>
        <w:numPr>
          <w:ilvl w:val="0"/>
          <w:numId w:val="6"/>
        </w:num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ustanowionego p</w:t>
      </w:r>
      <w:r w:rsidR="00E72E22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ełnomocnika oraz zakresu jego umocowania.</w:t>
      </w:r>
    </w:p>
    <w:p w14:paraId="22CBD93A" w14:textId="77777777" w:rsidR="005A7BEC" w:rsidRPr="003A65B1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lastRenderedPageBreak/>
        <w:t>Wymagana forma:</w:t>
      </w:r>
    </w:p>
    <w:p w14:paraId="4A638A73" w14:textId="63AB13E7" w:rsidR="005A7BEC" w:rsidRPr="003A65B1" w:rsidRDefault="004835A1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Pełnomocnictwo powinno zostać złożone </w:t>
      </w:r>
      <w:r w:rsidR="005A7BEC" w:rsidRPr="003A65B1">
        <w:rPr>
          <w:rFonts w:ascii="Arial" w:hAnsi="Arial" w:cs="Arial"/>
          <w:sz w:val="22"/>
          <w:szCs w:val="22"/>
        </w:rPr>
        <w:t xml:space="preserve">w formie elektronicznej lub w postaci elektronicznej opatrzonej podpisem zaufanym, lub podpisem osobistym. </w:t>
      </w:r>
    </w:p>
    <w:p w14:paraId="237F3F46" w14:textId="0A661E5F" w:rsidR="005A7BEC" w:rsidRPr="003A65B1" w:rsidRDefault="00DC3711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Dopuszcza się również przedłożenie elektronicznej kopii dokumentu poświadczonej</w:t>
      </w:r>
      <w:r w:rsidR="005A7BEC" w:rsidRPr="003A65B1">
        <w:rPr>
          <w:rFonts w:ascii="Arial" w:hAnsi="Arial" w:cs="Arial"/>
          <w:sz w:val="22"/>
          <w:szCs w:val="22"/>
        </w:rPr>
        <w:t xml:space="preserve"> za zgodność z oryginałem</w:t>
      </w:r>
      <w:r w:rsidRPr="003A65B1">
        <w:rPr>
          <w:rFonts w:ascii="Arial" w:hAnsi="Arial" w:cs="Arial"/>
          <w:sz w:val="22"/>
          <w:szCs w:val="22"/>
        </w:rPr>
        <w:t xml:space="preserve"> przez notariusza, tj. podpisanej</w:t>
      </w:r>
      <w:r w:rsidR="005A7BEC" w:rsidRPr="003A65B1">
        <w:rPr>
          <w:rFonts w:ascii="Arial" w:hAnsi="Arial" w:cs="Arial"/>
          <w:sz w:val="22"/>
          <w:szCs w:val="22"/>
        </w:rPr>
        <w:t xml:space="preserve"> kwalifikowanym podpisem elektronicznym osoby posiadającej uprawnienia notariusza</w:t>
      </w:r>
      <w:r w:rsidR="005F74F8" w:rsidRPr="003A65B1">
        <w:rPr>
          <w:rFonts w:ascii="Arial" w:hAnsi="Arial" w:cs="Arial"/>
          <w:sz w:val="22"/>
          <w:szCs w:val="22"/>
        </w:rPr>
        <w:t>.</w:t>
      </w:r>
    </w:p>
    <w:p w14:paraId="53F3EA09" w14:textId="77777777" w:rsidR="00887365" w:rsidRPr="003A65B1" w:rsidRDefault="00887365" w:rsidP="00241472">
      <w:pPr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15302794" w14:textId="58884BAD" w:rsidR="0078519A" w:rsidRPr="003A65B1" w:rsidRDefault="0078519A" w:rsidP="004F1C06">
      <w:pPr>
        <w:numPr>
          <w:ilvl w:val="0"/>
          <w:numId w:val="24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Oświadczenie wykonawców wspólnie ubiegających się o udzielenie zamówienia</w:t>
      </w:r>
    </w:p>
    <w:p w14:paraId="736B1ED2" w14:textId="490022E0" w:rsidR="0078519A" w:rsidRPr="003A65B1" w:rsidRDefault="0078519A" w:rsidP="004F1C06">
      <w:pPr>
        <w:pStyle w:val="Tekstpodstawowy"/>
        <w:numPr>
          <w:ilvl w:val="0"/>
          <w:numId w:val="8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Wykonawcy wspólnie ubiegający się o udzielenie zamówienia, spośród których tylko jeden spełnia warunek dotyczący uprawnień, są zobowiązani dołączyć do oferty oświadczenie, z którego wynika, które roboty budowlane, dostawy lub usługi wykonają poszczególni wykonawcy.</w:t>
      </w:r>
    </w:p>
    <w:p w14:paraId="6F8A581F" w14:textId="6FD90F39" w:rsidR="0078519A" w:rsidRPr="003A65B1" w:rsidRDefault="0078519A" w:rsidP="004F1C06">
      <w:pPr>
        <w:pStyle w:val="Tekstpodstawowy"/>
        <w:numPr>
          <w:ilvl w:val="0"/>
          <w:numId w:val="8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Wykonawcy wspólnie ubiegający się o udzielenie zamówienia mogą polegać na zdolnościach tych z wykonawców, którzy wykonają roboty budowlane lub usługi, do realizacji których te zdolności są wymagane. W takiej sytuacji wykonawcy są zobowiązani dołączyć do oferty oświadczenie, z którego wynika, które roboty budowlane, dostawy lub usługi wykonają poszczególni wykonawcy.</w:t>
      </w:r>
    </w:p>
    <w:p w14:paraId="254554F5" w14:textId="77777777" w:rsidR="005F74F8" w:rsidRPr="003A65B1" w:rsidRDefault="005F74F8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5F58E5B1" w14:textId="2546B974" w:rsidR="00887365" w:rsidRPr="003A65B1" w:rsidRDefault="00887365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5D713285" w14:textId="69391D18" w:rsidR="00887365" w:rsidRPr="003A65B1" w:rsidRDefault="005F74F8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</w:t>
      </w:r>
      <w:r w:rsidR="00887365" w:rsidRPr="003A65B1">
        <w:rPr>
          <w:rFonts w:ascii="Arial" w:hAnsi="Arial" w:cs="Arial"/>
          <w:sz w:val="22"/>
          <w:szCs w:val="22"/>
        </w:rPr>
        <w:t xml:space="preserve">ykonawcy składają </w:t>
      </w:r>
      <w:r w:rsidRPr="003A65B1">
        <w:rPr>
          <w:rFonts w:ascii="Arial" w:hAnsi="Arial" w:cs="Arial"/>
          <w:sz w:val="22"/>
          <w:szCs w:val="22"/>
        </w:rPr>
        <w:t xml:space="preserve">oświadczenia </w:t>
      </w:r>
      <w:r w:rsidR="00887365" w:rsidRPr="003A65B1">
        <w:rPr>
          <w:rFonts w:ascii="Arial" w:hAnsi="Arial" w:cs="Arial"/>
          <w:sz w:val="22"/>
          <w:szCs w:val="22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345AE3A7" w14:textId="588138A9" w:rsidR="0078519A" w:rsidRPr="003A65B1" w:rsidRDefault="0078519A" w:rsidP="004F1C06">
      <w:pPr>
        <w:numPr>
          <w:ilvl w:val="0"/>
          <w:numId w:val="24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Zobowiązanie podmiotu trzeciego</w:t>
      </w:r>
    </w:p>
    <w:p w14:paraId="1DDC4FDE" w14:textId="3A928D9E" w:rsidR="0078519A" w:rsidRPr="003A65B1" w:rsidRDefault="0078519A" w:rsidP="004F1C06">
      <w:pPr>
        <w:pStyle w:val="Tekstpodstawowy"/>
        <w:numPr>
          <w:ilvl w:val="0"/>
          <w:numId w:val="11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14:paraId="27F0B517" w14:textId="77777777" w:rsidR="0078519A" w:rsidRPr="003A65B1" w:rsidRDefault="0078519A" w:rsidP="004F1C06">
      <w:pPr>
        <w:pStyle w:val="Tekstpodstawowy"/>
        <w:numPr>
          <w:ilvl w:val="0"/>
          <w:numId w:val="16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zakres dostępnych wykonawcy zasobów podmiotu udostępniającego zasoby;</w:t>
      </w:r>
    </w:p>
    <w:p w14:paraId="58600B18" w14:textId="77777777" w:rsidR="0078519A" w:rsidRPr="003A65B1" w:rsidRDefault="0078519A" w:rsidP="004F1C06">
      <w:pPr>
        <w:pStyle w:val="Tekstpodstawowy"/>
        <w:numPr>
          <w:ilvl w:val="0"/>
          <w:numId w:val="16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sposób i okres udostępnienia wykonawcy i wykorzystania przez niego zasobów podmiotu udostępniającego te zasoby przy wykonywaniu zamówienia;</w:t>
      </w:r>
    </w:p>
    <w:p w14:paraId="77968C74" w14:textId="77777777" w:rsidR="0078519A" w:rsidRPr="003A65B1" w:rsidRDefault="0078519A" w:rsidP="004F1C06">
      <w:pPr>
        <w:pStyle w:val="Tekstpodstawowy"/>
        <w:numPr>
          <w:ilvl w:val="0"/>
          <w:numId w:val="16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5973E31" w14:textId="77777777" w:rsidR="0078519A" w:rsidRPr="003A65B1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62761D89" w14:textId="2E010967" w:rsidR="00887365" w:rsidRPr="003441CD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Zobowiązanie musi być złożone </w:t>
      </w:r>
      <w:r w:rsidR="00887365" w:rsidRPr="003A65B1">
        <w:rPr>
          <w:rFonts w:ascii="Arial" w:hAnsi="Arial" w:cs="Arial"/>
          <w:sz w:val="22"/>
          <w:szCs w:val="22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2022AC63" w14:textId="637C3A3A" w:rsidR="004835A1" w:rsidRPr="003A65B1" w:rsidRDefault="004835A1" w:rsidP="004F1C06">
      <w:pPr>
        <w:numPr>
          <w:ilvl w:val="0"/>
          <w:numId w:val="24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3A65B1">
        <w:rPr>
          <w:rFonts w:ascii="Arial" w:hAnsi="Arial" w:cs="Arial"/>
          <w:b/>
          <w:sz w:val="22"/>
          <w:szCs w:val="22"/>
        </w:rPr>
        <w:t xml:space="preserve">Wykaz rozwiązań równoważnych </w:t>
      </w:r>
      <w:r w:rsidR="009F01BF" w:rsidRPr="003A65B1">
        <w:rPr>
          <w:rFonts w:ascii="Arial" w:hAnsi="Arial" w:cs="Arial"/>
          <w:b/>
          <w:sz w:val="22"/>
          <w:szCs w:val="22"/>
        </w:rPr>
        <w:t>–</w:t>
      </w:r>
      <w:r w:rsidRPr="003A65B1">
        <w:rPr>
          <w:rFonts w:ascii="Arial" w:hAnsi="Arial" w:cs="Arial"/>
          <w:b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 xml:space="preserve">wykonawca, który powołuje się na rozwiązania równoważne, jest </w:t>
      </w:r>
      <w:r w:rsidR="009F01BF" w:rsidRPr="003A65B1">
        <w:rPr>
          <w:rFonts w:ascii="Arial" w:hAnsi="Arial" w:cs="Arial"/>
          <w:sz w:val="22"/>
          <w:szCs w:val="22"/>
        </w:rPr>
        <w:t>z</w:t>
      </w:r>
      <w:r w:rsidRPr="003A65B1">
        <w:rPr>
          <w:rFonts w:ascii="Arial" w:hAnsi="Arial" w:cs="Arial"/>
          <w:sz w:val="22"/>
          <w:szCs w:val="22"/>
        </w:rPr>
        <w:t>obowiązany wykazać, że oferowane przez niego rozwiązanie spełnia wymagania określone przez zamawiającego. W takim przypadku</w:t>
      </w:r>
      <w:r w:rsidR="009F01BF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wykonawca załącza do oferty wykaz rozwiązań równoważnych</w:t>
      </w:r>
      <w:r w:rsidR="009F01BF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z jego opisem lub normami.</w:t>
      </w:r>
    </w:p>
    <w:p w14:paraId="1682641B" w14:textId="77777777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7685A755" w14:textId="77777777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4CCBBFC3" w14:textId="4D815A66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lastRenderedPageBreak/>
        <w:t>Wykaz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4968FA45" w14:textId="247AFBAE" w:rsidR="00887365" w:rsidRPr="003A65B1" w:rsidRDefault="00887365" w:rsidP="004F1C06">
      <w:pPr>
        <w:numPr>
          <w:ilvl w:val="0"/>
          <w:numId w:val="24"/>
        </w:numPr>
        <w:spacing w:before="240"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Zastrzeżenie tajemnicy przedsiębiorstwa</w:t>
      </w:r>
      <w:r w:rsidRPr="003A65B1">
        <w:rPr>
          <w:rFonts w:ascii="Arial" w:hAnsi="Arial" w:cs="Arial"/>
          <w:sz w:val="22"/>
          <w:szCs w:val="22"/>
        </w:rPr>
        <w:t xml:space="preserve"> </w:t>
      </w:r>
      <w:r w:rsidR="009F01BF" w:rsidRPr="003A65B1">
        <w:rPr>
          <w:rFonts w:ascii="Arial" w:hAnsi="Arial" w:cs="Arial"/>
          <w:sz w:val="22"/>
          <w:szCs w:val="22"/>
        </w:rPr>
        <w:t>–</w:t>
      </w:r>
      <w:r w:rsidRPr="003A65B1">
        <w:rPr>
          <w:rFonts w:ascii="Arial" w:hAnsi="Arial" w:cs="Arial"/>
          <w:sz w:val="22"/>
          <w:szCs w:val="22"/>
        </w:rPr>
        <w:t xml:space="preserve"> w sytuacji, gdy oferta lub inne dokumenty składane w toku postępowania będą zawierały tajemnicę przedsiębiorstwa, wykonawca, wraz z przekazaniem takich informacji, zastrzega, że nie mogą być one udostępniane</w:t>
      </w:r>
      <w:r w:rsidR="00065D2D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oraz wykazuje, że zastrzeżone informacje stanowią tajemnicę przedsiębiorstwa w rozumieniu przepisów ustawy z 16 kwietnia 1993 r. o zwalczaniu nieuczciwej konkurencji</w:t>
      </w:r>
      <w:r w:rsidR="009F01BF" w:rsidRPr="003A65B1">
        <w:rPr>
          <w:rFonts w:ascii="Arial" w:hAnsi="Arial" w:cs="Arial"/>
          <w:sz w:val="22"/>
          <w:szCs w:val="22"/>
        </w:rPr>
        <w:t>.</w:t>
      </w:r>
    </w:p>
    <w:p w14:paraId="4B943043" w14:textId="77777777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0D694A56" w14:textId="77777777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30217436" w14:textId="0F0C5E13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Dokument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6ED81C77" w14:textId="77777777" w:rsidR="003A24FE" w:rsidRPr="003A65B1" w:rsidRDefault="003A24FE" w:rsidP="003A65B1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487EB656" w14:textId="77777777" w:rsidR="00587F52" w:rsidRPr="003A65B1" w:rsidRDefault="00587F52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dotyczące wadium</w:t>
      </w:r>
    </w:p>
    <w:p w14:paraId="6AD02389" w14:textId="2CE5E192" w:rsidR="007B72CA" w:rsidRPr="00E7426B" w:rsidRDefault="003441CD" w:rsidP="00E7426B">
      <w:p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dotyczy.</w:t>
      </w:r>
    </w:p>
    <w:p w14:paraId="177D7ABA" w14:textId="7946B2A5" w:rsidR="00884A69" w:rsidRPr="003A65B1" w:rsidRDefault="00DA5BE2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Sposób przygotowania ofert</w:t>
      </w:r>
      <w:r w:rsidR="00D5479A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0A74D07F" w14:textId="77777777" w:rsidR="000F0C2F" w:rsidRPr="00823CE5" w:rsidRDefault="000F0C2F" w:rsidP="000F0C2F">
      <w:pPr>
        <w:shd w:val="clear" w:color="auto" w:fill="DAEEF3" w:themeFill="accent5" w:themeFillTint="33"/>
        <w:spacing w:before="24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823CE5">
        <w:rPr>
          <w:rFonts w:ascii="Arial" w:hAnsi="Arial" w:cs="Arial"/>
          <w:b/>
          <w:sz w:val="22"/>
          <w:szCs w:val="22"/>
        </w:rPr>
        <w:t>Zasady obowiązujące podczas przygotowywania ofert</w:t>
      </w:r>
    </w:p>
    <w:p w14:paraId="3E6F3FC6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Oferta, wniosek oraz przedmiotowe środki dowodowe (jeżeli były wymagane) składane elektronicznie muszą zostać podpisane elektronicznym kwalifikowanym podpisem 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 kwalifikowany podpis elektroniczny wykonawca składa bezpośrednio na dokumencie, który następnie przesyła do systemu</w:t>
      </w:r>
      <w:r w:rsidRPr="004E4915">
        <w:rPr>
          <w:rFonts w:ascii="Arial" w:eastAsia="Calibri" w:hAnsi="Arial" w:cs="Arial"/>
          <w:sz w:val="22"/>
          <w:szCs w:val="22"/>
          <w:vertAlign w:val="superscript"/>
        </w:rPr>
        <w:footnoteReference w:id="2"/>
      </w:r>
      <w:r w:rsidRPr="004E4915">
        <w:rPr>
          <w:rFonts w:ascii="Arial" w:eastAsia="Calibri" w:hAnsi="Arial" w:cs="Arial"/>
          <w:sz w:val="22"/>
          <w:szCs w:val="22"/>
        </w:rPr>
        <w:t xml:space="preserve"> (</w:t>
      </w:r>
      <w:r w:rsidRPr="004E4915">
        <w:rPr>
          <w:rFonts w:ascii="Arial" w:eastAsia="Calibri" w:hAnsi="Arial" w:cs="Arial"/>
          <w:b/>
          <w:sz w:val="22"/>
          <w:szCs w:val="22"/>
        </w:rPr>
        <w:t xml:space="preserve">opcja rekomendowana </w:t>
      </w:r>
      <w:r w:rsidRPr="004E4915">
        <w:rPr>
          <w:rFonts w:ascii="Arial" w:eastAsia="Calibri" w:hAnsi="Arial" w:cs="Arial"/>
          <w:sz w:val="22"/>
          <w:szCs w:val="22"/>
        </w:rPr>
        <w:t>przez</w:t>
      </w:r>
      <w:r w:rsidRPr="004E4915">
        <w:rPr>
          <w:rFonts w:ascii="Arial" w:eastAsia="Calibri" w:hAnsi="Arial" w:cs="Arial"/>
          <w:b/>
          <w:sz w:val="22"/>
          <w:szCs w:val="22"/>
        </w:rPr>
        <w:t xml:space="preserve"> </w:t>
      </w:r>
      <w:hyperlink r:id="rId13">
        <w:r w:rsidRPr="004E4915">
          <w:rPr>
            <w:rFonts w:ascii="Arial" w:eastAsia="Calibri" w:hAnsi="Arial" w:cs="Arial"/>
            <w:b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>).</w:t>
      </w:r>
    </w:p>
    <w:p w14:paraId="4CEE6C24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71B7796A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Oferta powinna być:</w:t>
      </w:r>
    </w:p>
    <w:p w14:paraId="26B9DDA2" w14:textId="77777777" w:rsidR="000F0C2F" w:rsidRPr="004E4915" w:rsidRDefault="000F0C2F" w:rsidP="004F1C06">
      <w:pPr>
        <w:numPr>
          <w:ilvl w:val="1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sporządzona na podstawie załączników niniejszej SWZ w języku polskim,</w:t>
      </w:r>
    </w:p>
    <w:p w14:paraId="437848B9" w14:textId="77777777" w:rsidR="000F0C2F" w:rsidRPr="004E4915" w:rsidRDefault="000F0C2F" w:rsidP="004F1C06">
      <w:pPr>
        <w:numPr>
          <w:ilvl w:val="1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złożona przy użyciu środków komunikacji elektronicznej tzn. za pośrednictwem </w:t>
      </w:r>
      <w:hyperlink r:id="rId14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>,</w:t>
      </w:r>
    </w:p>
    <w:p w14:paraId="7C7035F4" w14:textId="3EDC6A4A" w:rsidR="000F0C2F" w:rsidRPr="00D17CC5" w:rsidRDefault="000F0C2F" w:rsidP="004F1C06">
      <w:pPr>
        <w:numPr>
          <w:ilvl w:val="1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lastRenderedPageBreak/>
        <w:t>podpisana kwalifikowanym podpisem elektronicznym lub podpisem zaufanym lub podpisem osobistym przez osobę/osoby upoważnioną/upoważnione</w:t>
      </w:r>
    </w:p>
    <w:p w14:paraId="77D2BAE9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6A5984C9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 przypadku wykorzystania formatu podpisu XAdES zewnętrzny. Zamawiający wymaga dołączenia odpowiedniej ilości plików tj. podpisywanych plików z danymi oraz plików podpisu w formacie XAdES.</w:t>
      </w:r>
    </w:p>
    <w:p w14:paraId="074814E0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73558088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Wykonawca, za pośrednictwem </w:t>
      </w:r>
      <w:hyperlink r:id="rId15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3230D339" w14:textId="77777777" w:rsidR="000F0C2F" w:rsidRPr="004E4915" w:rsidRDefault="003E70A6" w:rsidP="000F0C2F">
      <w:p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hyperlink r:id="rId16">
        <w:r w:rsidR="000F0C2F"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16240841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Każdy z wykonawców może złożyć tylko jedną ofertę. Złożenie większej liczby ofert lub oferty zawierającej propozycje wariantowe spowoduje podlegać będzie odrzuceniu.</w:t>
      </w:r>
    </w:p>
    <w:p w14:paraId="7F5D5138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Ceny oferty muszą zawierać wszystkie koszty, jakie musi ponieść wykonawca, aby zrealizować zamówienie z najwyższą starannością oraz ewentualne rabaty.</w:t>
      </w:r>
    </w:p>
    <w:p w14:paraId="3A01C69B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712D0C7C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6844EBA1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7105F9F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b/>
          <w:sz w:val="22"/>
          <w:szCs w:val="22"/>
        </w:rPr>
        <w:t>Formaty plików wykorzystywanych przez wykonawców powinny być zgodne z</w:t>
      </w:r>
      <w:r w:rsidRPr="004E4915">
        <w:rPr>
          <w:rFonts w:ascii="Arial" w:eastAsia="Calibri" w:hAnsi="Arial" w:cs="Arial"/>
          <w:sz w:val="22"/>
          <w:szCs w:val="22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0A313254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rekomenduje wykorzystanie formatów: .pdf .doc .xls .jpg (.jpeg) </w:t>
      </w:r>
      <w:r w:rsidRPr="004E4915">
        <w:rPr>
          <w:rFonts w:ascii="Arial" w:eastAsia="Calibri" w:hAnsi="Arial" w:cs="Arial"/>
          <w:b/>
          <w:sz w:val="22"/>
          <w:szCs w:val="22"/>
        </w:rPr>
        <w:t>ze szczególnym wskazaniem na .pdf</w:t>
      </w:r>
    </w:p>
    <w:p w14:paraId="1C6472A5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 celu ewentualnej kompresji danych Zamawiający rekomenduje wykorzystanie jednego z formatów:</w:t>
      </w:r>
    </w:p>
    <w:p w14:paraId="548EEB46" w14:textId="77777777" w:rsidR="000F0C2F" w:rsidRPr="004E4915" w:rsidRDefault="000F0C2F" w:rsidP="004F1C06">
      <w:pPr>
        <w:numPr>
          <w:ilvl w:val="1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.zip </w:t>
      </w:r>
    </w:p>
    <w:p w14:paraId="09E4B346" w14:textId="77777777" w:rsidR="000F0C2F" w:rsidRPr="004E4915" w:rsidRDefault="000F0C2F" w:rsidP="004F1C06">
      <w:pPr>
        <w:numPr>
          <w:ilvl w:val="1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.7Z</w:t>
      </w:r>
    </w:p>
    <w:p w14:paraId="25BE4BEA" w14:textId="77777777" w:rsidR="000F0C2F" w:rsidRPr="004E4915" w:rsidRDefault="000F0C2F" w:rsidP="004F1C06">
      <w:pPr>
        <w:pStyle w:val="Akapitzlist"/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lastRenderedPageBreak/>
        <w:t xml:space="preserve">Wśród formatów powszechnych a </w:t>
      </w:r>
      <w:r w:rsidRPr="004E4915">
        <w:rPr>
          <w:rFonts w:ascii="Arial" w:eastAsia="Calibri" w:hAnsi="Arial" w:cs="Arial"/>
          <w:b/>
          <w:sz w:val="22"/>
          <w:szCs w:val="22"/>
        </w:rPr>
        <w:t>NIE występujących</w:t>
      </w:r>
      <w:r w:rsidRPr="004E4915">
        <w:rPr>
          <w:rFonts w:ascii="Arial" w:eastAsia="Calibri" w:hAnsi="Arial" w:cs="Arial"/>
          <w:sz w:val="22"/>
          <w:szCs w:val="22"/>
        </w:rPr>
        <w:t xml:space="preserve"> w rozporządzeniu występują: .rar .gif .bmp .numbers .pages. </w:t>
      </w:r>
      <w:r w:rsidRPr="004E4915">
        <w:rPr>
          <w:rFonts w:ascii="Arial" w:eastAsia="Calibri" w:hAnsi="Arial" w:cs="Arial"/>
          <w:b/>
          <w:sz w:val="22"/>
          <w:szCs w:val="22"/>
        </w:rPr>
        <w:t>Dokumenty złożone w takich plikach zostaną uznane za złożone nieskutecznie.</w:t>
      </w:r>
    </w:p>
    <w:p w14:paraId="10730E6D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28FD2AD7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 w14:paraId="13613946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Pliki w innych formatach niż PDF zaleca się opatrzyć zewnętrznym podpisem XAdES. Wykonawca powinien pamiętać, aby plik z podpisem przekazywać łącznie z dokumentem podpisywanym.</w:t>
      </w:r>
    </w:p>
    <w:p w14:paraId="13DEEAA1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69DBDECE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32FF6725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Zaleca się, aby komunikacja z wykonawcami odbywała się tylko na Platformie za pośrednictwem formularza “Wyślij wiadomość do zamawiającego”, nie za pośrednictwem adresu email.</w:t>
      </w:r>
    </w:p>
    <w:p w14:paraId="0B24B5E9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Osobą składającą ofertę powinna być osoba kontaktowa podawana w dokumentacji.</w:t>
      </w:r>
    </w:p>
    <w:p w14:paraId="1A63595A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7067A3E4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Podczas podpisywania plików zaleca się stosowanie algorytmu skrótu SHA2 zamiast SHA1.  </w:t>
      </w:r>
    </w:p>
    <w:p w14:paraId="530745A2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14:paraId="59072F97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Zamawiający rekomenduje wykorzystanie podpisu z kwalifikowanym znacznikiem czasu.</w:t>
      </w:r>
    </w:p>
    <w:p w14:paraId="03B9A899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zaleca aby </w:t>
      </w:r>
      <w:r w:rsidRPr="004E4915">
        <w:rPr>
          <w:rFonts w:ascii="Arial" w:eastAsia="Calibri" w:hAnsi="Arial" w:cs="Arial"/>
          <w:b/>
          <w:sz w:val="22"/>
          <w:szCs w:val="22"/>
        </w:rPr>
        <w:t>nie</w:t>
      </w:r>
      <w:r w:rsidRPr="004E4915">
        <w:rPr>
          <w:rFonts w:ascii="Arial" w:eastAsia="Calibri" w:hAnsi="Arial" w:cs="Arial"/>
          <w:sz w:val="22"/>
          <w:szCs w:val="22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086A5599" w14:textId="77777777" w:rsidR="00E1023A" w:rsidRPr="003A65B1" w:rsidRDefault="00E1023A" w:rsidP="003A65B1">
      <w:pPr>
        <w:spacing w:before="120" w:line="271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7619615" w14:textId="4B008CC6" w:rsidR="00884A69" w:rsidRPr="003A65B1" w:rsidRDefault="00884A69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Opis sposobu obliczenia ceny</w:t>
      </w:r>
      <w:r w:rsidR="000778FB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17D6F402" w14:textId="77777777" w:rsidR="00065D2D" w:rsidRPr="003A65B1" w:rsidRDefault="00B2342A" w:rsidP="004F1C06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Rozliczenia będą prowadzone w złotych polskich z dokładnością do dwóch miejsc po przecinku.</w:t>
      </w:r>
    </w:p>
    <w:p w14:paraId="1DD7680D" w14:textId="77777777" w:rsidR="00065D2D" w:rsidRPr="003A65B1" w:rsidRDefault="00065D2D" w:rsidP="003A65B1">
      <w:pPr>
        <w:spacing w:after="200" w:line="271" w:lineRule="auto"/>
        <w:ind w:left="-76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3CC61A4" w14:textId="56FF5E74" w:rsidR="00B00FE9" w:rsidRPr="003A65B1" w:rsidRDefault="00B00FE9" w:rsidP="003A65B1">
      <w:pPr>
        <w:spacing w:after="200" w:line="271" w:lineRule="auto"/>
        <w:ind w:left="-76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UWAGA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!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Jeden grosz jest najmniejszą jednostką monetarną w systemie pieniężnym RP i nie jest możliwe wyliczenie ceny końcowej, jeśli komponenty ceny (ceny jednostkowe)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są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określone za pomocą wielkości mniejszych niż 1 grosz. </w:t>
      </w:r>
    </w:p>
    <w:p w14:paraId="52CA8600" w14:textId="74121477" w:rsidR="00B00FE9" w:rsidRPr="003A65B1" w:rsidRDefault="00B00FE9" w:rsidP="003A65B1">
      <w:pPr>
        <w:spacing w:after="200"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Wartości kwotowe ujęte jako wielkości matematyczne znajdujące się na trzecim i kolejnym miejscu po przecinku, w odniesieniu do nieistniejącej wielkości w polskim systemie monetarnym powoduj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ą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że tak wyrażona cena usługi dla powszechnego obrotu gospodarczego jest niemożliwa do wypłacenia. Nie można kogoś realnie zobowiązać do zapłaty na jego rzecz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kwoty niższej niż jeden grosz.</w:t>
      </w:r>
    </w:p>
    <w:p w14:paraId="3E839B65" w14:textId="6BBF8161" w:rsidR="00B00FE9" w:rsidRPr="003A65B1" w:rsidRDefault="00B00FE9" w:rsidP="003A65B1">
      <w:pPr>
        <w:spacing w:after="200"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>Tym samym, ceny jednostkowe, stanowiące podstawę do obliczenia ceny oferty, muszą być podane z dokładnością do dwóch miejsc po przecinku.</w:t>
      </w:r>
      <w:r w:rsidR="003247A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Jeżeli oferta będzie zawierała ceny jednostkowe wyrażone jako wielkości matematyczne znajdujące się na trzecim i kolejnym miejscu po przecinku, zostanie odrzucona na podstawie art. 226 ust. 1 pkt 4 i 5 ustawy Pzp.</w:t>
      </w:r>
    </w:p>
    <w:p w14:paraId="0096E526" w14:textId="6BCF97C6" w:rsidR="00B00FE9" w:rsidRPr="003A65B1" w:rsidRDefault="00B00FE9" w:rsidP="004F1C06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Wykonawca zobowiązany jest zastosować stawkę VAT zgodnie z obowiązującymi przepisami ustaw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y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z 11 marca 2004 r. o  podatku od towarów i usług.</w:t>
      </w:r>
    </w:p>
    <w:p w14:paraId="37E19FB9" w14:textId="04ADAAA5" w:rsidR="00B00FE9" w:rsidRPr="003A65B1" w:rsidRDefault="00B00FE9" w:rsidP="004F1C06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Cenę oferty/ceny jednostkowe należy obliczyć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uwzględniając całość wynagrodzenia wykonawcy za prawidłowe wykonanie umowy. Wykonawca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jest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zobowiązany skalkulować cenę na podstawie </w:t>
      </w:r>
      <w:r w:rsidR="00280117" w:rsidRPr="003A65B1">
        <w:rPr>
          <w:rFonts w:ascii="Arial" w:eastAsiaTheme="majorEastAsia" w:hAnsi="Arial" w:cs="Arial"/>
          <w:sz w:val="22"/>
          <w:szCs w:val="22"/>
          <w:lang w:eastAsia="en-US"/>
        </w:rPr>
        <w:t>wszelkich wymogów związanych z realizacją zamówienia</w:t>
      </w:r>
      <w:r w:rsidR="004258F3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5B94988" w14:textId="5751402A" w:rsidR="00B00FE9" w:rsidRPr="003A65B1" w:rsidRDefault="00B00FE9" w:rsidP="004F1C06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Cena ofertowa/ceny jednostkowe mus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zą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obejmować wszystkie koszty związane z realizacją przedmiotu zamówienia, wszystkie inne koszty oraz ewentualne upusty i rabaty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a także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wszystkie potencjalne ryzyka ekonomiczne, jakie mogą wystąpić przy realizacji przedmiotu umowy, wynikające z okoliczności, których nie można było przewidzieć w chwili zawierania umowy. </w:t>
      </w:r>
    </w:p>
    <w:p w14:paraId="5A29BFE8" w14:textId="77777777" w:rsidR="00B2342A" w:rsidRPr="003A65B1" w:rsidRDefault="00B00FE9" w:rsidP="004F1C06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Wykonawcy ponoszą wszelkie koszty związane z przygotowaniem i złożeniem oferty.</w:t>
      </w:r>
    </w:p>
    <w:p w14:paraId="20C63F2E" w14:textId="40071273" w:rsidR="00B2342A" w:rsidRPr="003A65B1" w:rsidRDefault="00884A69" w:rsidP="004F1C06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formularzu oferty wypełnianym za pośrednictwem Platformy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poda wyłącznie cenę oferty, która uwzględnia całkowity koszt realizacji zamówieni</w:t>
      </w:r>
      <w:r w:rsidR="00594F01" w:rsidRPr="003A65B1">
        <w:rPr>
          <w:rFonts w:ascii="Arial" w:eastAsiaTheme="majorEastAsia" w:hAnsi="Arial" w:cs="Arial"/>
          <w:sz w:val="22"/>
          <w:szCs w:val="22"/>
          <w:lang w:eastAsia="en-US"/>
        </w:rPr>
        <w:t>a w okresie obowiązywania umowy, obliczon</w:t>
      </w:r>
      <w:r w:rsidR="00FF5F28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ą zgodnie z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powyższymi </w:t>
      </w:r>
      <w:r w:rsidR="00FF5F28" w:rsidRPr="003A65B1">
        <w:rPr>
          <w:rFonts w:ascii="Arial" w:eastAsiaTheme="majorEastAsia" w:hAnsi="Arial" w:cs="Arial"/>
          <w:sz w:val="22"/>
          <w:szCs w:val="22"/>
          <w:lang w:eastAsia="en-US"/>
        </w:rPr>
        <w:t>dyspozycjami</w:t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BD7BA9E" w14:textId="093956CD" w:rsidR="00C54BC6" w:rsidRPr="003A65B1" w:rsidRDefault="00884A69" w:rsidP="004F1C06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Zgodnie z art. 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t>225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Pzp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j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t>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4E1F3410" w14:textId="77C3B58F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1)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poinformowania zamawiającego, że wybór jego oferty będzie prowadził do powstania u zamawiającego obowiązku podatkowego;</w:t>
      </w:r>
    </w:p>
    <w:p w14:paraId="1E1D1C9C" w14:textId="2A192CE8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2)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wskazania nazwy (rodzaju) towaru lub usługi, których dostawa lub świadczenie będą prowadziły do powstania obowiązku podatkowego;</w:t>
      </w:r>
    </w:p>
    <w:p w14:paraId="5DDF5B7F" w14:textId="22DC80CC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3)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wskazania wartości towaru lub usługi objętego obowiązkiem podatkowym zamawiającego, bez kwoty podatku;</w:t>
      </w:r>
    </w:p>
    <w:p w14:paraId="5CC5F445" w14:textId="0045D4A6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4)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wskazania stawki podatku od towarów i usług, która zgodnie z wiedzą wykonawcy, będzie miała zastosowanie.</w:t>
      </w:r>
    </w:p>
    <w:p w14:paraId="475821FB" w14:textId="65B3899E" w:rsidR="00EB7EB9" w:rsidRPr="003A65B1" w:rsidRDefault="00FF5F28" w:rsidP="004F1C06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Inf</w:t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>ormację w powyższym zakresie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składa w załącznik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t>u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nr </w:t>
      </w:r>
      <w:r w:rsidR="006A104B">
        <w:rPr>
          <w:rFonts w:ascii="Arial" w:eastAsiaTheme="majorEastAsia" w:hAnsi="Arial" w:cs="Arial"/>
          <w:sz w:val="22"/>
          <w:szCs w:val="22"/>
          <w:lang w:eastAsia="en-US"/>
        </w:rPr>
        <w:t>1</w:t>
      </w:r>
      <w:r w:rsidR="000778F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do S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WZ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sym w:font="Wingdings" w:char="F0E0"/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Informacja o w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t>ykonawcy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  <w:r w:rsidR="00884A69" w:rsidRPr="003A65B1">
        <w:rPr>
          <w:rFonts w:ascii="Arial" w:eastAsiaTheme="majorEastAsia" w:hAnsi="Arial" w:cs="Arial"/>
          <w:sz w:val="22"/>
          <w:szCs w:val="22"/>
          <w:lang w:eastAsia="en-US"/>
        </w:rPr>
        <w:t>Brak złożenia ww. informacji będzie postrzegany jako brak pow</w:t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>stania obowiązku podatkowego u z</w:t>
      </w:r>
      <w:r w:rsidR="00884A69" w:rsidRPr="003A65B1">
        <w:rPr>
          <w:rFonts w:ascii="Arial" w:eastAsiaTheme="majorEastAsia" w:hAnsi="Arial" w:cs="Arial"/>
          <w:sz w:val="22"/>
          <w:szCs w:val="22"/>
          <w:lang w:eastAsia="en-US"/>
        </w:rPr>
        <w:t>amawiającego.</w:t>
      </w:r>
      <w:bookmarkStart w:id="2" w:name="bookmark28"/>
    </w:p>
    <w:p w14:paraId="0E8A41FE" w14:textId="77777777" w:rsidR="00B2342A" w:rsidRPr="003A65B1" w:rsidRDefault="00B2342A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bookmarkEnd w:id="2"/>
    <w:p w14:paraId="7C47370C" w14:textId="1EF232C7" w:rsidR="00EC45FB" w:rsidRPr="003A65B1" w:rsidRDefault="00EB7EB9" w:rsidP="003A65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71" w:lineRule="auto"/>
        <w:ind w:left="284" w:hanging="284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Informacje o przebiegu postępowania</w:t>
      </w:r>
    </w:p>
    <w:p w14:paraId="5679F7DA" w14:textId="267C0C25" w:rsidR="00EB7EB9" w:rsidRPr="003A65B1" w:rsidRDefault="00B2342A" w:rsidP="004F1C06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Sposób porozumiewania się zamawiającego z w</w:t>
      </w:r>
      <w:r w:rsidR="00EB7EB9" w:rsidRPr="003A65B1">
        <w:rPr>
          <w:rFonts w:ascii="Arial" w:hAnsi="Arial" w:cs="Arial"/>
          <w:b/>
          <w:sz w:val="22"/>
          <w:szCs w:val="22"/>
          <w:lang w:eastAsia="en-US"/>
        </w:rPr>
        <w:t>ykonawcami</w:t>
      </w:r>
    </w:p>
    <w:p w14:paraId="5B3E73C1" w14:textId="77777777" w:rsidR="003A14B9" w:rsidRPr="004E4915" w:rsidRDefault="003A14B9" w:rsidP="004F1C06">
      <w:pPr>
        <w:numPr>
          <w:ilvl w:val="0"/>
          <w:numId w:val="28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Osobą uprawnioną do kontaktu z Wykonawcami jest: </w:t>
      </w:r>
    </w:p>
    <w:p w14:paraId="05EB8E9B" w14:textId="55D71B5F" w:rsidR="003A14B9" w:rsidRPr="004E4915" w:rsidRDefault="003A14B9" w:rsidP="003A14B9">
      <w:pPr>
        <w:spacing w:line="271" w:lineRule="auto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- </w:t>
      </w:r>
      <w:r w:rsidR="00D17CC5">
        <w:rPr>
          <w:rFonts w:ascii="Arial" w:eastAsia="Calibri" w:hAnsi="Arial" w:cs="Arial"/>
          <w:sz w:val="22"/>
          <w:szCs w:val="22"/>
        </w:rPr>
        <w:t>Sylwia Perzanowska</w:t>
      </w:r>
      <w:r w:rsidRPr="004E4915">
        <w:rPr>
          <w:rFonts w:ascii="Arial" w:eastAsia="Calibri" w:hAnsi="Arial" w:cs="Arial"/>
          <w:sz w:val="22"/>
          <w:szCs w:val="22"/>
        </w:rPr>
        <w:t xml:space="preserve"> - </w:t>
      </w:r>
      <w:hyperlink r:id="rId17" w:history="1">
        <w:r w:rsidRPr="004E4915">
          <w:rPr>
            <w:rStyle w:val="Hipercze"/>
            <w:rFonts w:ascii="Arial" w:eastAsia="Calibri" w:hAnsi="Arial" w:cs="Arial"/>
            <w:sz w:val="22"/>
            <w:szCs w:val="22"/>
          </w:rPr>
          <w:t>bzp@powiat-wolominski.pl</w:t>
        </w:r>
      </w:hyperlink>
    </w:p>
    <w:p w14:paraId="38CA7B78" w14:textId="77777777" w:rsidR="003A14B9" w:rsidRPr="004E4915" w:rsidRDefault="003A14B9" w:rsidP="003A14B9">
      <w:pPr>
        <w:spacing w:line="271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4E4915">
        <w:rPr>
          <w:rFonts w:ascii="Arial" w:eastAsia="Calibri" w:hAnsi="Arial" w:cs="Arial"/>
          <w:color w:val="000000" w:themeColor="text1"/>
          <w:sz w:val="22"/>
          <w:szCs w:val="22"/>
        </w:rPr>
        <w:t xml:space="preserve">2) Postępowanie prowadzone jest w języku polskim w formie elektronicznej za pośrednictwem </w:t>
      </w:r>
      <w:hyperlink r:id="rId18">
        <w:r w:rsidRPr="004E4915">
          <w:rPr>
            <w:rFonts w:ascii="Arial" w:eastAsia="Calibri" w:hAnsi="Arial" w:cs="Arial"/>
            <w:color w:val="000000" w:themeColor="text1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color w:val="000000" w:themeColor="text1"/>
          <w:sz w:val="22"/>
          <w:szCs w:val="22"/>
        </w:rPr>
        <w:t xml:space="preserve"> pod adresem: </w:t>
      </w:r>
      <w:hyperlink r:id="rId19" w:history="1">
        <w:r w:rsidRPr="004E4915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https://platformazakupowa.pl/pn/powiat_wolominski</w:t>
        </w:r>
      </w:hyperlink>
      <w:r>
        <w:rPr>
          <w:rStyle w:val="Hipercze"/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AEF760C" w14:textId="77777777" w:rsidR="003A14B9" w:rsidRPr="004E4915" w:rsidRDefault="003A14B9" w:rsidP="003A14B9">
      <w:pPr>
        <w:spacing w:line="271" w:lineRule="auto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3) 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20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i formularza „Wyślij wiadomość do zamawiającego”. </w:t>
      </w:r>
    </w:p>
    <w:p w14:paraId="5F9080D3" w14:textId="77777777" w:rsidR="003A14B9" w:rsidRPr="004E4915" w:rsidRDefault="003A14B9" w:rsidP="003A14B9">
      <w:pPr>
        <w:spacing w:line="271" w:lineRule="auto"/>
        <w:ind w:left="720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lastRenderedPageBreak/>
        <w:t xml:space="preserve">Za datę przekazania (wpływu) oświadczeń, wniosków, zawiadomień oraz informacji przyjmuje się datę ich przesłania za pośrednictwem </w:t>
      </w:r>
      <w:hyperlink r:id="rId21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poprzez kliknięcie przycisku  „Wyślij wiadomość do zamawiającego” po których pojawi się komunikat, że wiadomość została wysłana do zamawiającego.</w:t>
      </w:r>
    </w:p>
    <w:p w14:paraId="45AB1005" w14:textId="77777777" w:rsidR="003A14B9" w:rsidRPr="004E4915" w:rsidRDefault="003A14B9" w:rsidP="004F1C06">
      <w:pPr>
        <w:numPr>
          <w:ilvl w:val="0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będzie przekazywał wykonawcom informacje w formie elektronicznej za pośrednictwem </w:t>
      </w:r>
      <w:hyperlink r:id="rId22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3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do konkretnego wykonawcy.</w:t>
      </w:r>
    </w:p>
    <w:p w14:paraId="4E9262D6" w14:textId="77777777" w:rsidR="003A14B9" w:rsidRPr="004E4915" w:rsidRDefault="003A14B9" w:rsidP="004F1C06">
      <w:pPr>
        <w:numPr>
          <w:ilvl w:val="0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60E68F78" w14:textId="77777777" w:rsidR="003A14B9" w:rsidRPr="004E4915" w:rsidRDefault="003A14B9" w:rsidP="004F1C06">
      <w:pPr>
        <w:numPr>
          <w:ilvl w:val="0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Zamawiający, zgodnie z Rozporządzeniem </w:t>
      </w:r>
      <w:r w:rsidRPr="004E4915">
        <w:rPr>
          <w:rFonts w:ascii="Arial" w:eastAsia="Roboto" w:hAnsi="Arial" w:cs="Arial"/>
          <w:color w:val="202124"/>
          <w:sz w:val="22"/>
          <w:szCs w:val="22"/>
          <w:shd w:val="clear" w:color="auto" w:fill="F8F9FA"/>
        </w:rPr>
        <w:t>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4E4915">
        <w:rPr>
          <w:rFonts w:ascii="Arial" w:eastAsia="Calibri" w:hAnsi="Arial" w:cs="Arial"/>
          <w:sz w:val="22"/>
          <w:szCs w:val="22"/>
        </w:rPr>
        <w:t xml:space="preserve">, określa niezbędne wymagania sprzętowo - aplikacyjne umożliwiające pracę na </w:t>
      </w:r>
      <w:hyperlink r:id="rId24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>, tj.:</w:t>
      </w:r>
    </w:p>
    <w:p w14:paraId="081AE5BC" w14:textId="77777777" w:rsidR="003A14B9" w:rsidRPr="004E4915" w:rsidRDefault="003A14B9" w:rsidP="004F1C06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stały dostęp do sieci Internet o gwarantowanej przepustowości nie mniejszej niż 512 kb/s,</w:t>
      </w:r>
    </w:p>
    <w:p w14:paraId="0AEC096F" w14:textId="77777777" w:rsidR="003A14B9" w:rsidRPr="004E4915" w:rsidRDefault="003A14B9" w:rsidP="004F1C06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C329A47" w14:textId="77777777" w:rsidR="003A14B9" w:rsidRPr="004E4915" w:rsidRDefault="003A14B9" w:rsidP="004F1C06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zainstalowana dowolna przeglądarka internetowa, w przypadku Internet Explorer minimalnie wersja 10 0.,</w:t>
      </w:r>
    </w:p>
    <w:p w14:paraId="5C555D0C" w14:textId="77777777" w:rsidR="003A14B9" w:rsidRPr="004E4915" w:rsidRDefault="003A14B9" w:rsidP="004F1C06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włączona obsługa JavaScript,</w:t>
      </w:r>
    </w:p>
    <w:p w14:paraId="51DF8B98" w14:textId="77777777" w:rsidR="003A14B9" w:rsidRPr="004E4915" w:rsidRDefault="003A14B9" w:rsidP="004F1C06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zainstalowany program Adobe Acrobat Reader lub inny obsługujący format plików .pdf,</w:t>
      </w:r>
    </w:p>
    <w:p w14:paraId="07FB3830" w14:textId="77777777" w:rsidR="003A14B9" w:rsidRPr="004E4915" w:rsidRDefault="003A14B9" w:rsidP="004F1C06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Szyfrowanie na platformazakupowa.pl odbywa się za pomocą protokołu TLS 1.3.</w:t>
      </w:r>
    </w:p>
    <w:p w14:paraId="4BA7477A" w14:textId="77777777" w:rsidR="003A14B9" w:rsidRPr="004E4915" w:rsidRDefault="003A14B9" w:rsidP="004F1C06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6B6DFC71" w14:textId="77777777" w:rsidR="003A14B9" w:rsidRPr="004E4915" w:rsidRDefault="003A14B9" w:rsidP="004F1C06">
      <w:pPr>
        <w:numPr>
          <w:ilvl w:val="0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Wykonawca, przystępując do niniejszego postępowania o udzielenie zamówienia publicznego:</w:t>
      </w:r>
    </w:p>
    <w:p w14:paraId="757A752E" w14:textId="77777777" w:rsidR="003A14B9" w:rsidRPr="004E4915" w:rsidRDefault="003A14B9" w:rsidP="004F1C06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akceptuje warunki korzystania z </w:t>
      </w:r>
      <w:hyperlink r:id="rId25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określone w Regulaminie zamieszczonym na stronie internetowej </w:t>
      </w:r>
      <w:hyperlink r:id="rId26">
        <w:r w:rsidRPr="004E4915">
          <w:rPr>
            <w:rFonts w:ascii="Arial" w:eastAsia="Calibri" w:hAnsi="Arial" w:cs="Arial"/>
            <w:sz w:val="22"/>
            <w:szCs w:val="22"/>
          </w:rPr>
          <w:t>pod linkiem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 w zakładce „Regulamin" oraz uznaje go za wiążący,</w:t>
      </w:r>
    </w:p>
    <w:p w14:paraId="75EE68E8" w14:textId="77777777" w:rsidR="003A14B9" w:rsidRPr="004E4915" w:rsidRDefault="003A14B9" w:rsidP="004F1C06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zapoznał i stosuje się do Instrukcji składania ofert/wniosków dostępnej </w:t>
      </w:r>
      <w:hyperlink r:id="rId27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pod linkiem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. </w:t>
      </w:r>
    </w:p>
    <w:p w14:paraId="563B8E95" w14:textId="77777777" w:rsidR="003A14B9" w:rsidRPr="004E4915" w:rsidRDefault="003A14B9" w:rsidP="004F1C06">
      <w:pPr>
        <w:numPr>
          <w:ilvl w:val="0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b/>
          <w:sz w:val="22"/>
          <w:szCs w:val="22"/>
        </w:rPr>
        <w:t xml:space="preserve">Zamawiający nie ponosi odpowiedzialności za złożenie oferty w sposób niezgodny z Instrukcją korzystania z </w:t>
      </w:r>
      <w:hyperlink r:id="rId28">
        <w:r w:rsidRPr="004E4915">
          <w:rPr>
            <w:rFonts w:ascii="Arial" w:eastAsia="Calibri" w:hAnsi="Arial" w:cs="Arial"/>
            <w:b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4E4915">
        <w:rPr>
          <w:rFonts w:ascii="Arial" w:eastAsia="Calibri" w:hAnsi="Arial" w:cs="Arial"/>
          <w:sz w:val="22"/>
          <w:szCs w:val="22"/>
        </w:rPr>
        <w:br/>
        <w:t xml:space="preserve">Taka oferta zostanie uznana przez Zamawiającego za ofertę handlową i nie będzie </w:t>
      </w:r>
      <w:r w:rsidRPr="004E4915">
        <w:rPr>
          <w:rFonts w:ascii="Arial" w:eastAsia="Calibri" w:hAnsi="Arial" w:cs="Arial"/>
          <w:sz w:val="22"/>
          <w:szCs w:val="22"/>
        </w:rPr>
        <w:lastRenderedPageBreak/>
        <w:t>brana pod uwagę w przedmiotowym postępowaniu ponieważ nie został spełniony obowiązek narzucony w art. 221 Ustawy Prawo Zamówień Publicznych.</w:t>
      </w:r>
    </w:p>
    <w:p w14:paraId="45D9BF2C" w14:textId="77777777" w:rsidR="003A14B9" w:rsidRPr="002868EB" w:rsidRDefault="003A14B9" w:rsidP="004F1C06">
      <w:pPr>
        <w:numPr>
          <w:ilvl w:val="0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informuje, że instrukcje korzystania z </w:t>
      </w:r>
      <w:hyperlink r:id="rId29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0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znajdują się w zakładce „Instrukcje dla Wykonawców" na stronie internetowej pod adresem: </w:t>
      </w:r>
      <w:hyperlink r:id="rId31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131D4765" w14:textId="77777777" w:rsidR="003C7B82" w:rsidRPr="003A65B1" w:rsidRDefault="003C7B82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39DFF1C2" w14:textId="1A02127B" w:rsidR="00795EB8" w:rsidRPr="004258F3" w:rsidRDefault="00545239" w:rsidP="004F1C06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po</w:t>
      </w:r>
      <w:r w:rsidR="000778FB" w:rsidRPr="003A65B1">
        <w:rPr>
          <w:rFonts w:ascii="Arial" w:hAnsi="Arial" w:cs="Arial"/>
          <w:b/>
          <w:sz w:val="22"/>
          <w:szCs w:val="22"/>
          <w:lang w:eastAsia="en-US"/>
        </w:rPr>
        <w:t>sób oraz termin składania ofert</w:t>
      </w:r>
      <w:r w:rsidR="003247A5" w:rsidRPr="003A65B1">
        <w:rPr>
          <w:rFonts w:ascii="Arial" w:hAnsi="Arial" w:cs="Arial"/>
          <w:b/>
          <w:sz w:val="22"/>
          <w:szCs w:val="22"/>
          <w:lang w:eastAsia="en-US"/>
        </w:rPr>
        <w:t xml:space="preserve">. </w:t>
      </w:r>
      <w:r w:rsidR="000778FB" w:rsidRPr="003A65B1">
        <w:rPr>
          <w:rFonts w:ascii="Arial" w:hAnsi="Arial" w:cs="Arial"/>
          <w:b/>
          <w:sz w:val="22"/>
          <w:szCs w:val="22"/>
          <w:lang w:eastAsia="en-US"/>
        </w:rPr>
        <w:t>Termin otwarcia ofert</w:t>
      </w:r>
    </w:p>
    <w:p w14:paraId="1470B23B" w14:textId="12C0DF60" w:rsidR="006929D6" w:rsidRPr="00E35F30" w:rsidRDefault="00135E48" w:rsidP="004F1C06">
      <w:pPr>
        <w:numPr>
          <w:ilvl w:val="1"/>
          <w:numId w:val="12"/>
        </w:numPr>
        <w:spacing w:line="271" w:lineRule="auto"/>
        <w:ind w:left="431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Ofertę należy złożyć w terminie do dnia </w:t>
      </w:r>
      <w:r w:rsidR="00030AB6">
        <w:rPr>
          <w:rFonts w:ascii="Arial" w:hAnsi="Arial" w:cs="Arial"/>
          <w:sz w:val="22"/>
          <w:szCs w:val="22"/>
        </w:rPr>
        <w:t>11.07</w:t>
      </w:r>
      <w:r w:rsidR="00A345C7">
        <w:rPr>
          <w:rFonts w:ascii="Arial" w:hAnsi="Arial" w:cs="Arial"/>
          <w:sz w:val="22"/>
          <w:szCs w:val="22"/>
        </w:rPr>
        <w:t>.2023</w:t>
      </w:r>
      <w:r w:rsidR="004258F3">
        <w:rPr>
          <w:rFonts w:ascii="Arial" w:hAnsi="Arial" w:cs="Arial"/>
          <w:sz w:val="22"/>
          <w:szCs w:val="22"/>
        </w:rPr>
        <w:t xml:space="preserve"> r.</w:t>
      </w:r>
      <w:r w:rsidRPr="003A65B1">
        <w:rPr>
          <w:rFonts w:ascii="Arial" w:hAnsi="Arial" w:cs="Arial"/>
          <w:sz w:val="22"/>
          <w:szCs w:val="22"/>
        </w:rPr>
        <w:t xml:space="preserve"> do godz. </w:t>
      </w:r>
      <w:r w:rsidR="004258F3">
        <w:rPr>
          <w:rFonts w:ascii="Arial" w:hAnsi="Arial" w:cs="Arial"/>
          <w:sz w:val="22"/>
          <w:szCs w:val="22"/>
        </w:rPr>
        <w:t>10:00</w:t>
      </w:r>
    </w:p>
    <w:p w14:paraId="194B087D" w14:textId="450F9688" w:rsidR="006929D6" w:rsidRPr="003A65B1" w:rsidRDefault="00545239" w:rsidP="004F1C06">
      <w:pPr>
        <w:numPr>
          <w:ilvl w:val="1"/>
          <w:numId w:val="12"/>
        </w:numPr>
        <w:spacing w:line="271" w:lineRule="auto"/>
        <w:ind w:left="431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Sposób składania ofert:</w:t>
      </w:r>
    </w:p>
    <w:p w14:paraId="23A08AAD" w14:textId="1376378C" w:rsidR="00545239" w:rsidRPr="004258F3" w:rsidRDefault="003247A5" w:rsidP="004F1C06">
      <w:pPr>
        <w:numPr>
          <w:ilvl w:val="0"/>
          <w:numId w:val="17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</w:t>
      </w:r>
      <w:r w:rsidR="00545239" w:rsidRPr="003A65B1">
        <w:rPr>
          <w:rFonts w:ascii="Arial" w:hAnsi="Arial" w:cs="Arial"/>
          <w:sz w:val="22"/>
          <w:szCs w:val="22"/>
        </w:rPr>
        <w:t>a pośrednictwem Platformy</w:t>
      </w:r>
      <w:r w:rsidR="009B4521">
        <w:rPr>
          <w:rFonts w:ascii="Arial" w:hAnsi="Arial" w:cs="Arial"/>
          <w:sz w:val="22"/>
          <w:szCs w:val="22"/>
        </w:rPr>
        <w:t xml:space="preserve">: </w:t>
      </w:r>
      <w:hyperlink r:id="rId32" w:history="1">
        <w:r w:rsidR="009B4521" w:rsidRPr="00823CE5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</w:p>
    <w:p w14:paraId="00F21949" w14:textId="6646E73A" w:rsidR="00135E48" w:rsidRPr="003A65B1" w:rsidRDefault="00135E48" w:rsidP="004F1C06">
      <w:pPr>
        <w:numPr>
          <w:ilvl w:val="1"/>
          <w:numId w:val="12"/>
        </w:numPr>
        <w:spacing w:line="271" w:lineRule="auto"/>
        <w:ind w:left="431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Otwarcie ofert nastąpi w dniu </w:t>
      </w:r>
      <w:r w:rsidR="00030AB6">
        <w:rPr>
          <w:rFonts w:ascii="Arial" w:hAnsi="Arial" w:cs="Arial"/>
          <w:sz w:val="22"/>
          <w:szCs w:val="22"/>
        </w:rPr>
        <w:t>11.07</w:t>
      </w:r>
      <w:r w:rsidR="00A345C7">
        <w:rPr>
          <w:rFonts w:ascii="Arial" w:hAnsi="Arial" w:cs="Arial"/>
          <w:sz w:val="22"/>
          <w:szCs w:val="22"/>
        </w:rPr>
        <w:t>.2023</w:t>
      </w:r>
      <w:r w:rsidR="004258F3">
        <w:rPr>
          <w:rFonts w:ascii="Arial" w:hAnsi="Arial" w:cs="Arial"/>
          <w:sz w:val="22"/>
          <w:szCs w:val="22"/>
        </w:rPr>
        <w:t xml:space="preserve"> r.</w:t>
      </w:r>
      <w:r w:rsidRPr="003A65B1">
        <w:rPr>
          <w:rFonts w:ascii="Arial" w:hAnsi="Arial" w:cs="Arial"/>
          <w:sz w:val="22"/>
          <w:szCs w:val="22"/>
        </w:rPr>
        <w:t xml:space="preserve"> o godz. </w:t>
      </w:r>
      <w:r w:rsidR="004258F3">
        <w:rPr>
          <w:rFonts w:ascii="Arial" w:hAnsi="Arial" w:cs="Arial"/>
          <w:sz w:val="22"/>
          <w:szCs w:val="22"/>
        </w:rPr>
        <w:t>10:10</w:t>
      </w:r>
      <w:r w:rsidRPr="003A65B1">
        <w:rPr>
          <w:rFonts w:ascii="Arial" w:hAnsi="Arial" w:cs="Arial"/>
          <w:sz w:val="22"/>
          <w:szCs w:val="22"/>
        </w:rPr>
        <w:t xml:space="preserve"> poprzez odszyfrowanie wczytanych na Platformie ofert.</w:t>
      </w:r>
    </w:p>
    <w:p w14:paraId="7C153B29" w14:textId="68263ACD" w:rsidR="000778FB" w:rsidRPr="003A65B1" w:rsidRDefault="000778FB" w:rsidP="004F1C06">
      <w:pPr>
        <w:numPr>
          <w:ilvl w:val="1"/>
          <w:numId w:val="12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558BA0E9" w14:textId="4AEE9C66" w:rsidR="000778FB" w:rsidRPr="003A65B1" w:rsidRDefault="000778FB" w:rsidP="004F1C06">
      <w:pPr>
        <w:numPr>
          <w:ilvl w:val="1"/>
          <w:numId w:val="12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Zamawiający, niezwłocznie po otwarciu ofert, udostępnia na stronie internetowej prowadzonego postępowania informacje o:</w:t>
      </w:r>
    </w:p>
    <w:p w14:paraId="68A8F5B7" w14:textId="78BA4EB6" w:rsidR="000778FB" w:rsidRPr="003A65B1" w:rsidRDefault="000778FB" w:rsidP="003A65B1">
      <w:pPr>
        <w:spacing w:line="271" w:lineRule="auto"/>
        <w:ind w:left="432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1)</w:t>
      </w:r>
      <w:r w:rsidRPr="003A65B1">
        <w:rPr>
          <w:rFonts w:ascii="Arial" w:hAnsi="Arial" w:cs="Arial"/>
          <w:sz w:val="22"/>
          <w:szCs w:val="22"/>
        </w:rPr>
        <w:tab/>
        <w:t xml:space="preserve">nazwach albo imionach i nazwiskach oraz siedzibach lub miejscach prowadzonej działalności gospodarczej </w:t>
      </w:r>
      <w:r w:rsidR="003247A5" w:rsidRPr="003A65B1">
        <w:rPr>
          <w:rFonts w:ascii="Arial" w:hAnsi="Arial" w:cs="Arial"/>
          <w:sz w:val="22"/>
          <w:szCs w:val="22"/>
        </w:rPr>
        <w:t>bądź</w:t>
      </w:r>
      <w:r w:rsidRPr="003A65B1">
        <w:rPr>
          <w:rFonts w:ascii="Arial" w:hAnsi="Arial" w:cs="Arial"/>
          <w:sz w:val="22"/>
          <w:szCs w:val="22"/>
        </w:rPr>
        <w:t xml:space="preserve"> miejscach zamieszkania wykonawców, których oferty zostały otwarte;</w:t>
      </w:r>
    </w:p>
    <w:p w14:paraId="5FE3DAE2" w14:textId="47F4CC62" w:rsidR="00F9463D" w:rsidRDefault="000778FB" w:rsidP="004258F3">
      <w:pPr>
        <w:spacing w:line="271" w:lineRule="auto"/>
        <w:ind w:left="432" w:right="-108"/>
        <w:jc w:val="both"/>
        <w:rPr>
          <w:rFonts w:ascii="Arial" w:hAnsi="Arial" w:cs="Arial"/>
          <w:i/>
          <w:sz w:val="22"/>
          <w:szCs w:val="22"/>
        </w:rPr>
      </w:pPr>
      <w:r w:rsidRPr="003A65B1">
        <w:rPr>
          <w:rFonts w:ascii="Arial" w:hAnsi="Arial" w:cs="Arial"/>
          <w:i/>
          <w:sz w:val="22"/>
          <w:szCs w:val="22"/>
        </w:rPr>
        <w:t>2)</w:t>
      </w:r>
      <w:r w:rsidRPr="003A65B1">
        <w:rPr>
          <w:rFonts w:ascii="Arial" w:hAnsi="Arial" w:cs="Arial"/>
          <w:i/>
          <w:sz w:val="22"/>
          <w:szCs w:val="22"/>
        </w:rPr>
        <w:tab/>
      </w:r>
      <w:r w:rsidRPr="00E35F30">
        <w:rPr>
          <w:rFonts w:ascii="Arial" w:hAnsi="Arial" w:cs="Arial"/>
          <w:iCs/>
          <w:sz w:val="22"/>
          <w:szCs w:val="22"/>
        </w:rPr>
        <w:t>cenach lub kosztach zawartych w ofertach.</w:t>
      </w:r>
    </w:p>
    <w:p w14:paraId="155196D5" w14:textId="77777777" w:rsidR="004258F3" w:rsidRPr="004258F3" w:rsidRDefault="004258F3" w:rsidP="004258F3">
      <w:pPr>
        <w:spacing w:line="271" w:lineRule="auto"/>
        <w:ind w:left="432" w:right="-108"/>
        <w:jc w:val="both"/>
        <w:rPr>
          <w:rFonts w:ascii="Arial" w:hAnsi="Arial" w:cs="Arial"/>
          <w:i/>
          <w:sz w:val="22"/>
          <w:szCs w:val="22"/>
        </w:rPr>
      </w:pPr>
    </w:p>
    <w:p w14:paraId="30F8368D" w14:textId="4AFDAC75" w:rsidR="005C30CD" w:rsidRPr="004258F3" w:rsidRDefault="00DB1A25" w:rsidP="004F1C06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Termin związania ofertą</w:t>
      </w:r>
    </w:p>
    <w:p w14:paraId="3685A3FB" w14:textId="72071C4B" w:rsidR="00DB1A25" w:rsidRPr="003A65B1" w:rsidRDefault="00DB1A25" w:rsidP="003A65B1">
      <w:pPr>
        <w:spacing w:line="271" w:lineRule="auto"/>
        <w:ind w:right="-108"/>
        <w:jc w:val="both"/>
        <w:rPr>
          <w:rFonts w:ascii="Arial" w:hAnsi="Arial" w:cs="Arial"/>
          <w:b/>
          <w:bCs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Wykonawca pozostaje związany ofertą </w:t>
      </w:r>
      <w:r w:rsidR="00B142B3" w:rsidRPr="003A65B1">
        <w:rPr>
          <w:rFonts w:ascii="Arial" w:hAnsi="Arial" w:cs="Arial"/>
          <w:b/>
          <w:bCs/>
          <w:sz w:val="22"/>
          <w:szCs w:val="22"/>
        </w:rPr>
        <w:t>do dnia</w:t>
      </w:r>
      <w:r w:rsidR="00024AF6" w:rsidRPr="003A65B1">
        <w:rPr>
          <w:rFonts w:ascii="Arial" w:hAnsi="Arial" w:cs="Arial"/>
          <w:b/>
          <w:bCs/>
          <w:sz w:val="22"/>
          <w:szCs w:val="22"/>
        </w:rPr>
        <w:t xml:space="preserve"> </w:t>
      </w:r>
      <w:r w:rsidR="00030AB6">
        <w:rPr>
          <w:rFonts w:ascii="Arial" w:hAnsi="Arial" w:cs="Arial"/>
          <w:b/>
          <w:bCs/>
          <w:sz w:val="22"/>
          <w:szCs w:val="22"/>
        </w:rPr>
        <w:t>09.08</w:t>
      </w:r>
      <w:r w:rsidR="00A345C7">
        <w:rPr>
          <w:rFonts w:ascii="Arial" w:hAnsi="Arial" w:cs="Arial"/>
          <w:b/>
          <w:bCs/>
          <w:sz w:val="22"/>
          <w:szCs w:val="22"/>
        </w:rPr>
        <w:t>.2023</w:t>
      </w:r>
      <w:r w:rsidR="004258F3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63F762B7" w14:textId="293DC4CD" w:rsidR="00DB1A25" w:rsidRPr="003A65B1" w:rsidRDefault="00DB1A25" w:rsidP="003A65B1">
      <w:pPr>
        <w:spacing w:line="271" w:lineRule="auto"/>
        <w:ind w:right="-108"/>
        <w:jc w:val="both"/>
        <w:rPr>
          <w:rFonts w:ascii="Arial" w:hAnsi="Arial" w:cs="Arial"/>
          <w:bCs/>
          <w:sz w:val="22"/>
          <w:szCs w:val="22"/>
        </w:rPr>
      </w:pPr>
      <w:r w:rsidRPr="003A65B1">
        <w:rPr>
          <w:rFonts w:ascii="Arial" w:hAnsi="Arial" w:cs="Arial"/>
          <w:bCs/>
          <w:sz w:val="22"/>
          <w:szCs w:val="22"/>
        </w:rPr>
        <w:t>Bieg terminu związania ofertą rozpoczyna się wraz z upływem terminu składania ofert.</w:t>
      </w:r>
    </w:p>
    <w:p w14:paraId="0D03CA34" w14:textId="77777777" w:rsidR="005C30CD" w:rsidRPr="003A65B1" w:rsidRDefault="005C30CD" w:rsidP="003A65B1">
      <w:pPr>
        <w:spacing w:line="271" w:lineRule="auto"/>
        <w:jc w:val="both"/>
        <w:outlineLvl w:val="0"/>
        <w:rPr>
          <w:rFonts w:ascii="Arial" w:eastAsiaTheme="minorHAnsi" w:hAnsi="Arial" w:cs="Arial"/>
          <w:b/>
          <w:bCs/>
          <w:color w:val="C00000"/>
          <w:sz w:val="22"/>
          <w:szCs w:val="22"/>
          <w:lang w:eastAsia="en-US"/>
        </w:rPr>
      </w:pPr>
    </w:p>
    <w:p w14:paraId="4182ED39" w14:textId="0D07812C" w:rsidR="009615B1" w:rsidRPr="003A65B1" w:rsidRDefault="000778FB" w:rsidP="004F1C06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Opis 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kryteriów oceny ofert wraz z podaniem wag tych kryteriów i sposobu oceny ofert</w:t>
      </w:r>
    </w:p>
    <w:p w14:paraId="4EE2A9DA" w14:textId="2CFFE8FE" w:rsidR="003C7B82" w:rsidRPr="003A65B1" w:rsidRDefault="003C7B82" w:rsidP="003A65B1">
      <w:pPr>
        <w:spacing w:before="240"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Przy wyb</w:t>
      </w:r>
      <w:r w:rsidR="000778FB" w:rsidRPr="003A65B1">
        <w:rPr>
          <w:rFonts w:ascii="Arial" w:hAnsi="Arial" w:cs="Arial"/>
          <w:sz w:val="22"/>
          <w:szCs w:val="22"/>
        </w:rPr>
        <w:t>orze najkorzystniejszej oferty z</w:t>
      </w:r>
      <w:r w:rsidRPr="003A65B1">
        <w:rPr>
          <w:rFonts w:ascii="Arial" w:hAnsi="Arial" w:cs="Arial"/>
          <w:sz w:val="22"/>
          <w:szCs w:val="22"/>
        </w:rPr>
        <w:t>amawiający będzie kierował się następującymi kryteriami i odpowiadającymi im znaczeniami oraz w następujący sposób będzie oceniał spełnienie kryteriów: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5067"/>
        <w:gridCol w:w="3099"/>
      </w:tblGrid>
      <w:tr w:rsidR="003C7B82" w:rsidRPr="003A65B1" w14:paraId="7C8150FB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9AFFE9" w14:textId="77777777" w:rsidR="003C7B82" w:rsidRPr="003A65B1" w:rsidRDefault="003C7B82" w:rsidP="003A65B1">
            <w:pPr>
              <w:keepNext/>
              <w:spacing w:line="271" w:lineRule="auto"/>
              <w:jc w:val="both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D58872E" w14:textId="77777777" w:rsidR="003C7B82" w:rsidRPr="003A65B1" w:rsidRDefault="003C7B82" w:rsidP="003A65B1">
            <w:pPr>
              <w:keepNext/>
              <w:spacing w:line="271" w:lineRule="auto"/>
              <w:jc w:val="both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Opis kryterium oceny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46BB03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Znaczenie (%)</w:t>
            </w:r>
          </w:p>
        </w:tc>
      </w:tr>
      <w:tr w:rsidR="003C7B82" w:rsidRPr="003A65B1" w14:paraId="3E85CE95" w14:textId="77777777" w:rsidTr="00A87297">
        <w:trPr>
          <w:trHeight w:val="388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A6CC" w14:textId="77777777" w:rsidR="003C7B82" w:rsidRPr="003A65B1" w:rsidRDefault="003C7B82" w:rsidP="003A65B1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8C17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 xml:space="preserve"> Cena (koszt)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4018" w14:textId="328AA4A8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60%</w:t>
            </w:r>
          </w:p>
        </w:tc>
      </w:tr>
      <w:tr w:rsidR="003C7B82" w:rsidRPr="003A65B1" w14:paraId="26AD4273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F941" w14:textId="77777777" w:rsidR="003C7B82" w:rsidRPr="003A65B1" w:rsidRDefault="003C7B82" w:rsidP="003A65B1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0542" w14:textId="5986F084" w:rsidR="003C7B82" w:rsidRPr="003A65B1" w:rsidRDefault="007D1A79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Termin dostawy i wdrożenia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C3B" w14:textId="0BDB9C13" w:rsidR="003C7B82" w:rsidRPr="003A65B1" w:rsidRDefault="000521B3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4</w:t>
            </w:r>
            <w:r w:rsidR="003C7B82" w:rsidRPr="003A65B1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3C7B82" w:rsidRPr="003A65B1" w14:paraId="6A73D090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E60B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2091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65B1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3C15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65B1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</w:tbl>
    <w:p w14:paraId="7815038B" w14:textId="77777777" w:rsidR="003C7B82" w:rsidRPr="003A65B1" w:rsidRDefault="003C7B82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5935E687" w14:textId="41C1D97F" w:rsidR="003C7B82" w:rsidRPr="003A65B1" w:rsidRDefault="003C7B82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Oferty będą oceniane </w:t>
      </w:r>
      <w:r w:rsidR="00024AF6" w:rsidRPr="003A65B1">
        <w:rPr>
          <w:rFonts w:ascii="Arial" w:hAnsi="Arial" w:cs="Arial"/>
          <w:sz w:val="22"/>
          <w:szCs w:val="22"/>
        </w:rPr>
        <w:t xml:space="preserve">przez komisję przetargową </w:t>
      </w:r>
      <w:r w:rsidRPr="003A65B1">
        <w:rPr>
          <w:rFonts w:ascii="Arial" w:hAnsi="Arial" w:cs="Arial"/>
          <w:sz w:val="22"/>
          <w:szCs w:val="22"/>
        </w:rPr>
        <w:t>metodą punktową w skali 100</w:t>
      </w:r>
      <w:r w:rsidR="00024AF6" w:rsidRPr="003A65B1">
        <w:rPr>
          <w:rFonts w:ascii="Arial" w:hAnsi="Arial" w:cs="Arial"/>
          <w:sz w:val="22"/>
          <w:szCs w:val="22"/>
        </w:rPr>
        <w:t>-</w:t>
      </w:r>
      <w:r w:rsidRPr="003A65B1">
        <w:rPr>
          <w:rFonts w:ascii="Arial" w:hAnsi="Arial" w:cs="Arial"/>
          <w:sz w:val="22"/>
          <w:szCs w:val="22"/>
        </w:rPr>
        <w:t xml:space="preserve">punktowej.  </w:t>
      </w:r>
    </w:p>
    <w:p w14:paraId="53DCDDC7" w14:textId="77777777" w:rsidR="00D46066" w:rsidRPr="003A65B1" w:rsidRDefault="00D46066" w:rsidP="003A65B1">
      <w:pPr>
        <w:spacing w:line="271" w:lineRule="auto"/>
        <w:ind w:right="-108"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2FF7C90F" w14:textId="264D70E2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  <w:r w:rsidRPr="00620338">
        <w:rPr>
          <w:rFonts w:ascii="Arial" w:hAnsi="Arial" w:cs="Arial"/>
          <w:b/>
          <w:sz w:val="22"/>
          <w:szCs w:val="22"/>
        </w:rPr>
        <w:t xml:space="preserve">I kryterium: Cena za wykonanie zadania – 60 punktów </w:t>
      </w:r>
    </w:p>
    <w:p w14:paraId="4FE920C3" w14:textId="77777777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</w:p>
    <w:p w14:paraId="3D9AAA4A" w14:textId="77777777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  <w:r w:rsidRPr="00620338">
        <w:rPr>
          <w:rFonts w:ascii="Arial" w:hAnsi="Arial" w:cs="Arial"/>
          <w:bCs/>
          <w:sz w:val="22"/>
          <w:szCs w:val="22"/>
        </w:rPr>
        <w:t>Cenę należy ustalić, jako cenę brutto w oparciu o przedstawiony formularz ofertowy.</w:t>
      </w:r>
    </w:p>
    <w:p w14:paraId="71839D5D" w14:textId="77777777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  <w:r w:rsidRPr="00620338">
        <w:rPr>
          <w:rFonts w:ascii="Arial" w:hAnsi="Arial" w:cs="Arial"/>
          <w:bCs/>
          <w:sz w:val="22"/>
          <w:szCs w:val="22"/>
        </w:rPr>
        <w:t>Zamawiający, Ofercie o najniżej cenie przyzna 60 punktów, a każdej następnej zostanie przyporządkowana liczba punktów proporcjonalnie mniejsza, według wzoru:</w:t>
      </w:r>
    </w:p>
    <w:p w14:paraId="6138F9BC" w14:textId="48E1C0B6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  <w:r w:rsidRPr="00620338">
        <w:rPr>
          <w:rFonts w:ascii="Arial" w:hAnsi="Arial" w:cs="Arial"/>
          <w:bCs/>
          <w:sz w:val="22"/>
          <w:szCs w:val="22"/>
        </w:rPr>
        <w:t xml:space="preserve">             Najniższa cena oferty</w:t>
      </w:r>
    </w:p>
    <w:p w14:paraId="61D1925D" w14:textId="2542C8F8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  <w:r w:rsidRPr="00620338">
        <w:rPr>
          <w:rFonts w:ascii="Arial" w:hAnsi="Arial" w:cs="Arial"/>
          <w:bCs/>
          <w:sz w:val="22"/>
          <w:szCs w:val="22"/>
        </w:rPr>
        <w:t>PC = --------------------------------------- x 100 x 60%</w:t>
      </w:r>
    </w:p>
    <w:p w14:paraId="3FE8D74C" w14:textId="575DBE4A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  <w:r w:rsidRPr="00620338">
        <w:rPr>
          <w:rFonts w:ascii="Arial" w:hAnsi="Arial" w:cs="Arial"/>
          <w:bCs/>
          <w:sz w:val="22"/>
          <w:szCs w:val="22"/>
        </w:rPr>
        <w:t xml:space="preserve">             Cena badanej oferty</w:t>
      </w:r>
    </w:p>
    <w:p w14:paraId="62984C75" w14:textId="77777777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</w:p>
    <w:p w14:paraId="07BA1A25" w14:textId="0D8381C7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  <w:r w:rsidRPr="00620338">
        <w:rPr>
          <w:rFonts w:ascii="Arial" w:hAnsi="Arial" w:cs="Arial"/>
          <w:b/>
          <w:sz w:val="22"/>
          <w:szCs w:val="22"/>
        </w:rPr>
        <w:t xml:space="preserve">II kryterium: </w:t>
      </w:r>
      <w:r w:rsidR="007D1A79">
        <w:rPr>
          <w:rFonts w:ascii="Arial" w:hAnsi="Arial" w:cs="Arial"/>
          <w:b/>
          <w:sz w:val="22"/>
          <w:szCs w:val="22"/>
        </w:rPr>
        <w:t>Termin dostawy i wdrożenia</w:t>
      </w:r>
      <w:r w:rsidRPr="00620338">
        <w:rPr>
          <w:rFonts w:ascii="Arial" w:hAnsi="Arial" w:cs="Arial"/>
          <w:b/>
          <w:sz w:val="22"/>
          <w:szCs w:val="22"/>
        </w:rPr>
        <w:t xml:space="preserve"> – 40 punktów</w:t>
      </w:r>
    </w:p>
    <w:p w14:paraId="0989B7AA" w14:textId="77777777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</w:p>
    <w:p w14:paraId="3A140A29" w14:textId="77777777" w:rsidR="007D1A79" w:rsidRPr="007D1A79" w:rsidRDefault="007D1A79" w:rsidP="007D1A79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  <w:r w:rsidRPr="007D1A79">
        <w:rPr>
          <w:rFonts w:ascii="Arial" w:hAnsi="Arial" w:cs="Arial"/>
          <w:bCs/>
          <w:sz w:val="22"/>
          <w:szCs w:val="22"/>
        </w:rPr>
        <w:t>W ramach kryterium ,,Termin dostawy i wdrożenia” porównana będzie ilość dni potrzebnych dostawcy na dostawę urządzeń do siedziby zamawiającego oraz czas na konfigurację i wdrożenie.</w:t>
      </w:r>
    </w:p>
    <w:p w14:paraId="2DD6A71B" w14:textId="77777777" w:rsidR="007D1A79" w:rsidRPr="007D1A79" w:rsidRDefault="007D1A79" w:rsidP="007D1A79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  <w:r w:rsidRPr="007D1A79">
        <w:rPr>
          <w:rFonts w:ascii="Arial" w:hAnsi="Arial" w:cs="Arial"/>
          <w:bCs/>
          <w:sz w:val="22"/>
          <w:szCs w:val="22"/>
        </w:rPr>
        <w:t>Oferta z najkrótszym terminem uzyska maksymalna liczbę punktów (40 pkt.)</w:t>
      </w:r>
    </w:p>
    <w:p w14:paraId="1ED572FA" w14:textId="77777777" w:rsidR="007D1A79" w:rsidRPr="007D1A79" w:rsidRDefault="007D1A79" w:rsidP="007D1A79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</w:p>
    <w:p w14:paraId="7DA8B530" w14:textId="77777777" w:rsidR="007D1A79" w:rsidRPr="007D1A79" w:rsidRDefault="007D1A79" w:rsidP="007D1A79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  <w:r w:rsidRPr="007D1A79">
        <w:rPr>
          <w:rFonts w:ascii="Arial" w:hAnsi="Arial" w:cs="Arial"/>
          <w:bCs/>
          <w:sz w:val="22"/>
          <w:szCs w:val="22"/>
        </w:rPr>
        <w:t>Punktacja za termin wykonania zamówienia odbędzie się wg wzoru:</w:t>
      </w:r>
    </w:p>
    <w:p w14:paraId="4C3BE082" w14:textId="77777777" w:rsidR="007D1A79" w:rsidRPr="007D1A79" w:rsidRDefault="007D1A79" w:rsidP="007D1A79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</w:p>
    <w:p w14:paraId="3020AE9F" w14:textId="77777777" w:rsidR="007D1A79" w:rsidRPr="007D1A79" w:rsidRDefault="007D1A79" w:rsidP="007D1A79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  <w:r w:rsidRPr="007D1A79">
        <w:rPr>
          <w:rFonts w:ascii="Arial" w:hAnsi="Arial" w:cs="Arial"/>
          <w:bCs/>
          <w:sz w:val="22"/>
          <w:szCs w:val="22"/>
        </w:rPr>
        <w:t>30 dni – 0 punktów</w:t>
      </w:r>
    </w:p>
    <w:p w14:paraId="70D7E9F8" w14:textId="77777777" w:rsidR="007D1A79" w:rsidRPr="007D1A79" w:rsidRDefault="007D1A79" w:rsidP="007D1A79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  <w:r w:rsidRPr="007D1A79">
        <w:rPr>
          <w:rFonts w:ascii="Arial" w:hAnsi="Arial" w:cs="Arial"/>
          <w:bCs/>
          <w:sz w:val="22"/>
          <w:szCs w:val="22"/>
        </w:rPr>
        <w:t>21 dni – 20 punktów</w:t>
      </w:r>
    </w:p>
    <w:p w14:paraId="6BEE3363" w14:textId="2637B1A0" w:rsidR="00C6084A" w:rsidRDefault="007D1A79" w:rsidP="007D1A79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  <w:r w:rsidRPr="007D1A79">
        <w:rPr>
          <w:rFonts w:ascii="Arial" w:hAnsi="Arial" w:cs="Arial"/>
          <w:bCs/>
          <w:sz w:val="22"/>
          <w:szCs w:val="22"/>
        </w:rPr>
        <w:t>14 dni – 40 punktów</w:t>
      </w:r>
    </w:p>
    <w:p w14:paraId="1C7C7EB7" w14:textId="77777777" w:rsidR="007D1A79" w:rsidRPr="00A244D1" w:rsidRDefault="007D1A79" w:rsidP="007D1A79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</w:p>
    <w:p w14:paraId="5009E1F3" w14:textId="77777777" w:rsidR="00620338" w:rsidRPr="00620338" w:rsidRDefault="00620338" w:rsidP="00E35F30">
      <w:pPr>
        <w:spacing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620338">
        <w:rPr>
          <w:rFonts w:ascii="Arial" w:hAnsi="Arial" w:cs="Arial"/>
          <w:b/>
          <w:sz w:val="22"/>
          <w:szCs w:val="22"/>
        </w:rPr>
        <w:t>Za najkorzystniejszą zostanie uznana oferta Wykonawcy, który spełni wszystkie postawione w niniejszej SIWZ warunki oraz uzyska łącznie największą liczbę punktów (P) stanowiących sumę punktów przyznanych w ramach każdego z podanych kryteriów, wyliczoną zgodnie z poniższym wzorem:</w:t>
      </w:r>
    </w:p>
    <w:p w14:paraId="262E0A8F" w14:textId="6BE66BEC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  <w:r w:rsidRPr="00620338">
        <w:rPr>
          <w:rFonts w:ascii="Arial" w:hAnsi="Arial" w:cs="Arial"/>
          <w:b/>
          <w:sz w:val="22"/>
          <w:szCs w:val="22"/>
        </w:rPr>
        <w:t>P = PC + P</w:t>
      </w:r>
      <w:r w:rsidR="00C6084A">
        <w:rPr>
          <w:rFonts w:ascii="Arial" w:hAnsi="Arial" w:cs="Arial"/>
          <w:b/>
          <w:sz w:val="22"/>
          <w:szCs w:val="22"/>
        </w:rPr>
        <w:t>G</w:t>
      </w:r>
    </w:p>
    <w:p w14:paraId="4F57DD46" w14:textId="77777777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  <w:r w:rsidRPr="00620338">
        <w:rPr>
          <w:rFonts w:ascii="Arial" w:hAnsi="Arial" w:cs="Arial"/>
          <w:b/>
          <w:sz w:val="22"/>
          <w:szCs w:val="22"/>
        </w:rPr>
        <w:t xml:space="preserve">gdzie: </w:t>
      </w:r>
    </w:p>
    <w:p w14:paraId="78D0B1A6" w14:textId="77777777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  <w:r w:rsidRPr="00620338">
        <w:rPr>
          <w:rFonts w:ascii="Arial" w:hAnsi="Arial" w:cs="Arial"/>
          <w:b/>
          <w:sz w:val="22"/>
          <w:szCs w:val="22"/>
        </w:rPr>
        <w:t xml:space="preserve">PC - liczba punktów przyznana ofercie ocenianej w kryterium „Cena” </w:t>
      </w:r>
    </w:p>
    <w:p w14:paraId="301CEEA5" w14:textId="7CE48556" w:rsidR="00F03965" w:rsidRDefault="00620338" w:rsidP="00620338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  <w:r w:rsidRPr="00620338">
        <w:rPr>
          <w:rFonts w:ascii="Arial" w:hAnsi="Arial" w:cs="Arial"/>
          <w:b/>
          <w:sz w:val="22"/>
          <w:szCs w:val="22"/>
        </w:rPr>
        <w:t>P</w:t>
      </w:r>
      <w:r w:rsidR="00C6084A">
        <w:rPr>
          <w:rFonts w:ascii="Arial" w:hAnsi="Arial" w:cs="Arial"/>
          <w:b/>
          <w:sz w:val="22"/>
          <w:szCs w:val="22"/>
        </w:rPr>
        <w:t>G</w:t>
      </w:r>
      <w:r w:rsidRPr="00620338">
        <w:rPr>
          <w:rFonts w:ascii="Arial" w:hAnsi="Arial" w:cs="Arial"/>
          <w:b/>
          <w:sz w:val="22"/>
          <w:szCs w:val="22"/>
        </w:rPr>
        <w:t xml:space="preserve"> - liczba punktów przyznana ofercie ocenianej w kryterium „</w:t>
      </w:r>
      <w:r w:rsidR="007D1A79">
        <w:rPr>
          <w:rFonts w:ascii="Arial" w:hAnsi="Arial" w:cs="Arial"/>
          <w:b/>
          <w:sz w:val="22"/>
          <w:szCs w:val="22"/>
        </w:rPr>
        <w:t>Termin dostawy i wdrożenia</w:t>
      </w:r>
      <w:r w:rsidRPr="00620338">
        <w:rPr>
          <w:rFonts w:ascii="Arial" w:hAnsi="Arial" w:cs="Arial"/>
          <w:b/>
          <w:sz w:val="22"/>
          <w:szCs w:val="22"/>
        </w:rPr>
        <w:t>”.</w:t>
      </w:r>
    </w:p>
    <w:p w14:paraId="2E06A58A" w14:textId="77777777" w:rsidR="00620338" w:rsidRPr="003A65B1" w:rsidRDefault="00620338" w:rsidP="00620338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</w:p>
    <w:p w14:paraId="7A1AB5CD" w14:textId="131E21A3" w:rsidR="009615B1" w:rsidRPr="003A65B1" w:rsidRDefault="006F1EA5" w:rsidP="004F1C06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F03965" w:rsidRPr="003A65B1">
        <w:rPr>
          <w:rFonts w:ascii="Arial" w:hAnsi="Arial" w:cs="Arial"/>
          <w:b/>
          <w:sz w:val="22"/>
          <w:szCs w:val="22"/>
          <w:lang w:eastAsia="en-US"/>
        </w:rPr>
        <w:t>P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rojektowane postanowienia umowy w sprawie zamówienia publicznego, które zostaną wprowadzone do umowy w sprawie zamówienia publicznego</w:t>
      </w:r>
    </w:p>
    <w:p w14:paraId="555B6718" w14:textId="0D15897F" w:rsidR="00660A68" w:rsidRPr="003A65B1" w:rsidRDefault="00545239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Projektowane postanowienia umowy stanowią załącznik</w:t>
      </w:r>
      <w:r w:rsidR="00660A68" w:rsidRPr="003A65B1">
        <w:rPr>
          <w:rFonts w:ascii="Arial" w:hAnsi="Arial" w:cs="Arial"/>
          <w:sz w:val="22"/>
          <w:szCs w:val="22"/>
        </w:rPr>
        <w:t xml:space="preserve"> nr </w:t>
      </w:r>
      <w:r w:rsidR="00667187">
        <w:rPr>
          <w:rFonts w:ascii="Arial" w:hAnsi="Arial" w:cs="Arial"/>
          <w:sz w:val="22"/>
          <w:szCs w:val="22"/>
        </w:rPr>
        <w:t>3</w:t>
      </w:r>
      <w:r w:rsidRPr="003A65B1">
        <w:rPr>
          <w:rFonts w:ascii="Arial" w:hAnsi="Arial" w:cs="Arial"/>
          <w:sz w:val="22"/>
          <w:szCs w:val="22"/>
        </w:rPr>
        <w:t xml:space="preserve"> do S</w:t>
      </w:r>
      <w:r w:rsidR="00660A68" w:rsidRPr="003A65B1">
        <w:rPr>
          <w:rFonts w:ascii="Arial" w:hAnsi="Arial" w:cs="Arial"/>
          <w:sz w:val="22"/>
          <w:szCs w:val="22"/>
        </w:rPr>
        <w:t xml:space="preserve">WZ. </w:t>
      </w:r>
    </w:p>
    <w:p w14:paraId="581528AA" w14:textId="719EAA3F" w:rsidR="00067B80" w:rsidRPr="003A65B1" w:rsidRDefault="00067B80" w:rsidP="003A65B1">
      <w:pPr>
        <w:spacing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Złożenie oferty jest j</w:t>
      </w:r>
      <w:r w:rsidR="000521B3" w:rsidRPr="003A65B1">
        <w:rPr>
          <w:rFonts w:ascii="Arial" w:hAnsi="Arial" w:cs="Arial"/>
          <w:b/>
          <w:sz w:val="22"/>
          <w:szCs w:val="22"/>
        </w:rPr>
        <w:t>ednoznaczne z akceptacją przez w</w:t>
      </w:r>
      <w:r w:rsidRPr="003A65B1">
        <w:rPr>
          <w:rFonts w:ascii="Arial" w:hAnsi="Arial" w:cs="Arial"/>
          <w:b/>
          <w:sz w:val="22"/>
          <w:szCs w:val="22"/>
        </w:rPr>
        <w:t xml:space="preserve">ykonawcę </w:t>
      </w:r>
      <w:r w:rsidR="00F03965" w:rsidRPr="003A65B1">
        <w:rPr>
          <w:rFonts w:ascii="Arial" w:hAnsi="Arial" w:cs="Arial"/>
          <w:b/>
          <w:sz w:val="22"/>
          <w:szCs w:val="22"/>
        </w:rPr>
        <w:t>projektowanych postanowień umowy.</w:t>
      </w:r>
    </w:p>
    <w:p w14:paraId="3EDF060C" w14:textId="77777777" w:rsidR="00660A68" w:rsidRPr="003A65B1" w:rsidRDefault="00660A68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</w:p>
    <w:p w14:paraId="1BD66BB8" w14:textId="7FE82B90" w:rsidR="00660A68" w:rsidRPr="003A65B1" w:rsidRDefault="00660A68" w:rsidP="004F1C06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Zabezpieczenie na</w:t>
      </w:r>
      <w:r w:rsidR="007D7898" w:rsidRPr="003A65B1">
        <w:rPr>
          <w:rFonts w:ascii="Arial" w:hAnsi="Arial" w:cs="Arial"/>
          <w:b/>
          <w:sz w:val="22"/>
          <w:szCs w:val="22"/>
          <w:lang w:eastAsia="en-US"/>
        </w:rPr>
        <w:t xml:space="preserve">leżytego wykonania umowy </w:t>
      </w:r>
    </w:p>
    <w:p w14:paraId="28FA0B71" w14:textId="13578ACA" w:rsidR="00805A04" w:rsidRDefault="00C503EB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dotyczy. </w:t>
      </w:r>
    </w:p>
    <w:p w14:paraId="20741BAF" w14:textId="77777777" w:rsidR="00C503EB" w:rsidRPr="003A65B1" w:rsidRDefault="00C503EB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</w:p>
    <w:p w14:paraId="0B45D72B" w14:textId="1E12874B" w:rsidR="009615B1" w:rsidRPr="003A65B1" w:rsidRDefault="002C37E6" w:rsidP="004F1C06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nformacje o formalnościach, jakie muszą zostać dopełnione po wyborze oferty w celu zawarcia umowy w sprawie zamówienia publicznego</w:t>
      </w:r>
    </w:p>
    <w:p w14:paraId="7A00F4F0" w14:textId="4AB42C9F" w:rsidR="00DB1A25" w:rsidRPr="003A65B1" w:rsidRDefault="00DB1A25" w:rsidP="004F1C06">
      <w:pPr>
        <w:numPr>
          <w:ilvl w:val="0"/>
          <w:numId w:val="14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Zamawiający poinformuje wykonawcę, któremu zostanie udzielone zamówienie</w:t>
      </w:r>
      <w:r w:rsidR="00263B56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o miejscu i terminie zawarcia umowy.</w:t>
      </w:r>
      <w:bookmarkStart w:id="3" w:name="_Toc42045493"/>
    </w:p>
    <w:p w14:paraId="11C18AE9" w14:textId="77777777" w:rsidR="00DB1A25" w:rsidRPr="003A65B1" w:rsidRDefault="00DB1A25" w:rsidP="004F1C06">
      <w:pPr>
        <w:numPr>
          <w:ilvl w:val="0"/>
          <w:numId w:val="14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Wykonawca przed zawarciem umowy:</w:t>
      </w:r>
    </w:p>
    <w:p w14:paraId="48FAB987" w14:textId="05BA027A" w:rsidR="00DB1A25" w:rsidRPr="003A65B1" w:rsidRDefault="00DB1A25" w:rsidP="004F1C06">
      <w:pPr>
        <w:numPr>
          <w:ilvl w:val="1"/>
          <w:numId w:val="13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poda wszelkie informacje niezbędne do wypełn</w:t>
      </w:r>
      <w:r w:rsidR="00A23B70" w:rsidRPr="003A65B1">
        <w:rPr>
          <w:rFonts w:ascii="Arial" w:hAnsi="Arial" w:cs="Arial"/>
          <w:sz w:val="22"/>
          <w:szCs w:val="22"/>
        </w:rPr>
        <w:t>ienia treści umowy na wezwanie z</w:t>
      </w:r>
      <w:r w:rsidRPr="003A65B1">
        <w:rPr>
          <w:rFonts w:ascii="Arial" w:hAnsi="Arial" w:cs="Arial"/>
          <w:sz w:val="22"/>
          <w:szCs w:val="22"/>
        </w:rPr>
        <w:t>amawiającego</w:t>
      </w:r>
      <w:r w:rsidR="002C37E6" w:rsidRPr="003A65B1">
        <w:rPr>
          <w:rFonts w:ascii="Arial" w:hAnsi="Arial" w:cs="Arial"/>
          <w:sz w:val="22"/>
          <w:szCs w:val="22"/>
        </w:rPr>
        <w:t>,</w:t>
      </w:r>
    </w:p>
    <w:p w14:paraId="55AC4250" w14:textId="0A6E4726" w:rsidR="00DB1A25" w:rsidRPr="003A65B1" w:rsidRDefault="00DB1A25" w:rsidP="004F1C06">
      <w:pPr>
        <w:numPr>
          <w:ilvl w:val="1"/>
          <w:numId w:val="13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wniesie zabezpiecz</w:t>
      </w:r>
      <w:r w:rsidR="00263B56" w:rsidRPr="003A65B1">
        <w:rPr>
          <w:rFonts w:ascii="Arial" w:hAnsi="Arial" w:cs="Arial"/>
          <w:sz w:val="22"/>
          <w:szCs w:val="22"/>
        </w:rPr>
        <w:t>e</w:t>
      </w:r>
      <w:r w:rsidRPr="003A65B1">
        <w:rPr>
          <w:rFonts w:ascii="Arial" w:hAnsi="Arial" w:cs="Arial"/>
          <w:sz w:val="22"/>
          <w:szCs w:val="22"/>
        </w:rPr>
        <w:t>nie należytego wykonania umowy</w:t>
      </w:r>
      <w:r w:rsidR="00263B56" w:rsidRPr="003A65B1">
        <w:rPr>
          <w:rFonts w:ascii="Arial" w:hAnsi="Arial" w:cs="Arial"/>
          <w:sz w:val="22"/>
          <w:szCs w:val="22"/>
        </w:rPr>
        <w:t>.</w:t>
      </w:r>
    </w:p>
    <w:p w14:paraId="4C78E1D6" w14:textId="238CE182" w:rsidR="00DB1A25" w:rsidRPr="003A65B1" w:rsidRDefault="00263B56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J</w:t>
      </w:r>
      <w:r w:rsidR="00A23B70" w:rsidRPr="003A65B1">
        <w:rPr>
          <w:rFonts w:ascii="Arial" w:hAnsi="Arial" w:cs="Arial"/>
          <w:sz w:val="22"/>
          <w:szCs w:val="22"/>
        </w:rPr>
        <w:t>eżeli zostanie wybrana oferta wykonawców wspólnie ubiegających się o udzielenie zamówienia, zamawiający będzie żądał przed zawarciem umowy w sprawie zamówienia publicznego kopii umowy regulującej współpracę tych wykonawców</w:t>
      </w:r>
      <w:r w:rsidR="00DB1A25" w:rsidRPr="003A65B1">
        <w:rPr>
          <w:rFonts w:ascii="Arial" w:hAnsi="Arial" w:cs="Arial"/>
          <w:sz w:val="22"/>
          <w:szCs w:val="22"/>
        </w:rPr>
        <w:t>, w której</w:t>
      </w:r>
      <w:r w:rsidR="002C37E6" w:rsidRPr="003A65B1">
        <w:rPr>
          <w:rFonts w:ascii="Arial" w:hAnsi="Arial" w:cs="Arial"/>
          <w:sz w:val="22"/>
          <w:szCs w:val="22"/>
        </w:rPr>
        <w:t xml:space="preserve"> </w:t>
      </w:r>
      <w:r w:rsidR="00DB1A25" w:rsidRPr="003A65B1">
        <w:rPr>
          <w:rFonts w:ascii="Arial" w:hAnsi="Arial" w:cs="Arial"/>
          <w:sz w:val="22"/>
          <w:szCs w:val="22"/>
        </w:rPr>
        <w:t>m.in. zostanie określony pełnomo</w:t>
      </w:r>
      <w:r w:rsidR="00A23B70" w:rsidRPr="003A65B1">
        <w:rPr>
          <w:rFonts w:ascii="Arial" w:hAnsi="Arial" w:cs="Arial"/>
          <w:sz w:val="22"/>
          <w:szCs w:val="22"/>
        </w:rPr>
        <w:t>cnik uprawniony do kontaktów z z</w:t>
      </w:r>
      <w:r w:rsidR="00DB1A25" w:rsidRPr="003A65B1">
        <w:rPr>
          <w:rFonts w:ascii="Arial" w:hAnsi="Arial" w:cs="Arial"/>
          <w:sz w:val="22"/>
          <w:szCs w:val="22"/>
        </w:rPr>
        <w:t xml:space="preserve">amawiającym oraz do wystawiania dokumentów związanych z płatnościami, przy czym termin, na jaki została zawarta umowa, nie może być krótszy niż termin realizacji zamówienia.  </w:t>
      </w:r>
      <w:bookmarkEnd w:id="3"/>
    </w:p>
    <w:p w14:paraId="284C13BD" w14:textId="77777777" w:rsidR="00DB1A25" w:rsidRPr="003A65B1" w:rsidRDefault="00DB1A25" w:rsidP="003A65B1">
      <w:pPr>
        <w:spacing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60FD0647" w14:textId="3EE72536" w:rsidR="00DB1A25" w:rsidRPr="003A65B1" w:rsidRDefault="00DB1A25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lastRenderedPageBreak/>
        <w:t xml:space="preserve">Niedopełnienie powyższych formalności przez wybranego </w:t>
      </w:r>
      <w:r w:rsidR="002C37E6" w:rsidRPr="003A65B1">
        <w:rPr>
          <w:rFonts w:ascii="Arial" w:hAnsi="Arial" w:cs="Arial"/>
          <w:sz w:val="22"/>
          <w:szCs w:val="22"/>
        </w:rPr>
        <w:t>w</w:t>
      </w:r>
      <w:r w:rsidRPr="003A65B1">
        <w:rPr>
          <w:rFonts w:ascii="Arial" w:hAnsi="Arial" w:cs="Arial"/>
          <w:sz w:val="22"/>
          <w:szCs w:val="22"/>
        </w:rPr>
        <w:t>ykonawcę będzie potraktowane prze</w:t>
      </w:r>
      <w:r w:rsidR="006C3F4D" w:rsidRPr="003A65B1">
        <w:rPr>
          <w:rFonts w:ascii="Arial" w:hAnsi="Arial" w:cs="Arial"/>
          <w:sz w:val="22"/>
          <w:szCs w:val="22"/>
        </w:rPr>
        <w:t>z z</w:t>
      </w:r>
      <w:r w:rsidRPr="003A65B1">
        <w:rPr>
          <w:rFonts w:ascii="Arial" w:hAnsi="Arial" w:cs="Arial"/>
          <w:sz w:val="22"/>
          <w:szCs w:val="22"/>
        </w:rPr>
        <w:t xml:space="preserve">amawiającego jako niemożność zawarcia umowy w sprawie zamówienia publicznego </w:t>
      </w:r>
      <w:r w:rsidR="007D7898" w:rsidRPr="003A65B1">
        <w:rPr>
          <w:rFonts w:ascii="Arial" w:hAnsi="Arial" w:cs="Arial"/>
          <w:sz w:val="22"/>
          <w:szCs w:val="22"/>
        </w:rPr>
        <w:t>z przyczyn leżących po stronie w</w:t>
      </w:r>
      <w:r w:rsidRPr="003A65B1">
        <w:rPr>
          <w:rFonts w:ascii="Arial" w:hAnsi="Arial" w:cs="Arial"/>
          <w:sz w:val="22"/>
          <w:szCs w:val="22"/>
        </w:rPr>
        <w:t xml:space="preserve">ykonawcy i zgodnie z art. </w:t>
      </w:r>
      <w:r w:rsidR="006C3F4D" w:rsidRPr="003A65B1">
        <w:rPr>
          <w:rFonts w:ascii="Arial" w:hAnsi="Arial" w:cs="Arial"/>
          <w:sz w:val="22"/>
          <w:szCs w:val="22"/>
        </w:rPr>
        <w:t>98 ust. 6</w:t>
      </w:r>
      <w:r w:rsidRPr="003A65B1">
        <w:rPr>
          <w:rFonts w:ascii="Arial" w:hAnsi="Arial" w:cs="Arial"/>
          <w:sz w:val="22"/>
          <w:szCs w:val="22"/>
        </w:rPr>
        <w:t xml:space="preserve"> pkt 3 ustawy</w:t>
      </w:r>
      <w:r w:rsidR="006C3F4D" w:rsidRPr="003A65B1">
        <w:rPr>
          <w:rFonts w:ascii="Arial" w:hAnsi="Arial" w:cs="Arial"/>
          <w:sz w:val="22"/>
          <w:szCs w:val="22"/>
        </w:rPr>
        <w:t xml:space="preserve"> Pzp,</w:t>
      </w:r>
      <w:r w:rsidRPr="003A65B1">
        <w:rPr>
          <w:rFonts w:ascii="Arial" w:hAnsi="Arial" w:cs="Arial"/>
          <w:sz w:val="22"/>
          <w:szCs w:val="22"/>
        </w:rPr>
        <w:t xml:space="preserve"> będzie</w:t>
      </w:r>
      <w:r w:rsidR="007D7898" w:rsidRPr="003A65B1">
        <w:rPr>
          <w:rFonts w:ascii="Arial" w:hAnsi="Arial" w:cs="Arial"/>
          <w:sz w:val="22"/>
          <w:szCs w:val="22"/>
        </w:rPr>
        <w:t xml:space="preserve"> skutkowało zatrzymaniem przez z</w:t>
      </w:r>
      <w:r w:rsidRPr="003A65B1">
        <w:rPr>
          <w:rFonts w:ascii="Arial" w:hAnsi="Arial" w:cs="Arial"/>
          <w:sz w:val="22"/>
          <w:szCs w:val="22"/>
        </w:rPr>
        <w:t>amawiającego wadium wraz z odsetkami.</w:t>
      </w:r>
    </w:p>
    <w:p w14:paraId="13B15865" w14:textId="77777777" w:rsidR="00D4155E" w:rsidRPr="003A65B1" w:rsidRDefault="00D4155E" w:rsidP="003A65B1">
      <w:pPr>
        <w:spacing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495A6D14" w14:textId="5F15BD91" w:rsidR="00C5791B" w:rsidRDefault="00B53165" w:rsidP="003A65B1">
      <w:pPr>
        <w:widowControl w:val="0"/>
        <w:snapToGrid w:val="0"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Ewentualne zmiany umowy:</w:t>
      </w:r>
    </w:p>
    <w:p w14:paraId="5011902C" w14:textId="183059C6" w:rsidR="00660A68" w:rsidRPr="003A65B1" w:rsidRDefault="00C503EB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dotyczy.</w:t>
      </w:r>
    </w:p>
    <w:p w14:paraId="700B98EF" w14:textId="77777777" w:rsidR="00B63D6C" w:rsidRDefault="00B63D6C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19212CE0" w14:textId="77777777" w:rsidR="00794D6B" w:rsidRDefault="00794D6B" w:rsidP="00794D6B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28C35EC0" w14:textId="77777777" w:rsidR="00794D6B" w:rsidRPr="00D72C47" w:rsidRDefault="00794D6B" w:rsidP="00794D6B">
      <w:pPr>
        <w:pStyle w:val="pkt"/>
        <w:spacing w:before="0" w:after="0" w:line="240" w:lineRule="auto"/>
        <w:ind w:left="0" w:firstLine="0"/>
        <w:jc w:val="right"/>
        <w:rPr>
          <w:rFonts w:ascii="Arial" w:hAnsi="Arial" w:cs="Arial"/>
          <w:sz w:val="22"/>
          <w:szCs w:val="22"/>
        </w:rPr>
      </w:pPr>
      <w:r w:rsidRPr="00D72C47">
        <w:rPr>
          <w:rFonts w:ascii="Arial" w:hAnsi="Arial" w:cs="Arial"/>
          <w:sz w:val="22"/>
          <w:szCs w:val="22"/>
        </w:rPr>
        <w:t xml:space="preserve">          </w:t>
      </w:r>
      <w:r w:rsidRPr="00D72C47">
        <w:rPr>
          <w:rFonts w:ascii="Arial" w:hAnsi="Arial" w:cs="Arial"/>
          <w:sz w:val="22"/>
          <w:szCs w:val="22"/>
        </w:rPr>
        <w:tab/>
      </w:r>
      <w:r w:rsidRPr="00D72C47">
        <w:rPr>
          <w:rFonts w:ascii="Arial" w:hAnsi="Arial" w:cs="Arial"/>
          <w:sz w:val="22"/>
          <w:szCs w:val="22"/>
        </w:rPr>
        <w:tab/>
        <w:t xml:space="preserve">  ……………………………………………………..</w:t>
      </w:r>
    </w:p>
    <w:p w14:paraId="6A16A944" w14:textId="77777777" w:rsidR="00794D6B" w:rsidRDefault="00794D6B" w:rsidP="00794D6B">
      <w:pPr>
        <w:pStyle w:val="pkt"/>
        <w:spacing w:before="0" w:after="0" w:line="240" w:lineRule="auto"/>
        <w:ind w:left="2124" w:firstLine="708"/>
        <w:jc w:val="right"/>
        <w:rPr>
          <w:rFonts w:ascii="Arial" w:hAnsi="Arial" w:cs="Arial"/>
          <w:sz w:val="22"/>
          <w:szCs w:val="22"/>
        </w:rPr>
      </w:pPr>
      <w:r w:rsidRPr="00D72C47">
        <w:rPr>
          <w:rFonts w:ascii="Arial" w:hAnsi="Arial" w:cs="Arial"/>
          <w:sz w:val="22"/>
          <w:szCs w:val="22"/>
        </w:rPr>
        <w:t xml:space="preserve">Podpis kierownika zamawiającego </w:t>
      </w:r>
    </w:p>
    <w:p w14:paraId="0268746B" w14:textId="77777777" w:rsidR="00794D6B" w:rsidRPr="001D3BEC" w:rsidRDefault="00794D6B" w:rsidP="00794D6B">
      <w:pPr>
        <w:pStyle w:val="pkt"/>
        <w:spacing w:before="0" w:after="0" w:line="240" w:lineRule="auto"/>
        <w:ind w:left="2124" w:firstLine="708"/>
        <w:jc w:val="right"/>
        <w:rPr>
          <w:rFonts w:ascii="Arial" w:hAnsi="Arial" w:cs="Arial"/>
          <w:b/>
          <w:snapToGrid w:val="0"/>
          <w:sz w:val="22"/>
          <w:szCs w:val="22"/>
        </w:rPr>
      </w:pPr>
      <w:r w:rsidRPr="00D72C47">
        <w:rPr>
          <w:rFonts w:ascii="Arial" w:hAnsi="Arial" w:cs="Arial"/>
          <w:sz w:val="22"/>
          <w:szCs w:val="22"/>
        </w:rPr>
        <w:t xml:space="preserve">lub osoby upoważnionej </w:t>
      </w:r>
    </w:p>
    <w:p w14:paraId="294218D0" w14:textId="77777777" w:rsidR="00B63D6C" w:rsidRDefault="00B63D6C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1B0A8EE1" w14:textId="77777777" w:rsidR="00B63D6C" w:rsidRDefault="00B63D6C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56BCCF1C" w14:textId="77777777" w:rsidR="00B63D6C" w:rsidRDefault="00B63D6C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84625B1" w14:textId="77777777" w:rsidR="00B63D6C" w:rsidRDefault="00B63D6C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1590D1E8" w14:textId="4DCF9DA9" w:rsidR="00B63D6C" w:rsidRDefault="00B63D6C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0E0303E" w14:textId="23A777D1" w:rsidR="002E120D" w:rsidRDefault="002E120D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AAC56BA" w14:textId="70881A8C" w:rsidR="002E120D" w:rsidRDefault="002E120D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06F6C2A" w14:textId="3D95521D" w:rsidR="002E120D" w:rsidRDefault="002E120D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247BE79F" w14:textId="4071845F" w:rsidR="002E120D" w:rsidRDefault="002E120D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5DF00089" w14:textId="5B51614F" w:rsidR="002E120D" w:rsidRDefault="002E120D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5C0EEFDC" w14:textId="4414B4CC" w:rsidR="002E120D" w:rsidRDefault="002E120D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968C2D5" w14:textId="4127A361" w:rsidR="002E120D" w:rsidRDefault="002E120D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28B3A6BE" w14:textId="0F108D16" w:rsidR="00E7426B" w:rsidRDefault="00E7426B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901321A" w14:textId="0DEBD043" w:rsidR="00E7426B" w:rsidRDefault="00E7426B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2AA15263" w14:textId="09E274B6" w:rsidR="00E7426B" w:rsidRDefault="00E7426B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4FA42E4D" w14:textId="6891250C" w:rsidR="00E7426B" w:rsidRDefault="00E7426B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23473ED6" w14:textId="7F426CC8" w:rsidR="00E7426B" w:rsidRDefault="00E7426B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2543B14" w14:textId="646B4302" w:rsidR="00E7426B" w:rsidRDefault="00E7426B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1F68E47" w14:textId="6ABCF881" w:rsidR="00E7426B" w:rsidRDefault="00E7426B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E966E57" w14:textId="77777777" w:rsidR="00E7426B" w:rsidRDefault="00E7426B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FB804FC" w14:textId="01A41E81" w:rsidR="00795758" w:rsidRDefault="00795758" w:rsidP="00794D6B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691D736E" w14:textId="77777777" w:rsidR="00C6084A" w:rsidRDefault="00C6084A" w:rsidP="00794D6B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683D33AB" w14:textId="77777777" w:rsidR="00C6084A" w:rsidRDefault="00C6084A" w:rsidP="00794D6B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4647FBD3" w14:textId="77777777" w:rsidR="00C6084A" w:rsidRDefault="00C6084A" w:rsidP="00794D6B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2E7F80B4" w14:textId="77777777" w:rsidR="00C6084A" w:rsidRDefault="00C6084A" w:rsidP="00794D6B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0158FFB4" w14:textId="77777777" w:rsidR="00C6084A" w:rsidRDefault="00C6084A" w:rsidP="00794D6B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5D8568E0" w14:textId="77777777" w:rsidR="00C6084A" w:rsidRDefault="00C6084A" w:rsidP="00794D6B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117177CF" w14:textId="77777777" w:rsidR="00701CB0" w:rsidRDefault="00701CB0" w:rsidP="00794D6B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373026AF" w14:textId="77777777" w:rsidR="00701CB0" w:rsidRDefault="00701CB0" w:rsidP="00794D6B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7FBA5427" w14:textId="77777777" w:rsidR="00701CB0" w:rsidRDefault="00701CB0" w:rsidP="00794D6B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653795AC" w14:textId="77777777" w:rsidR="00C6084A" w:rsidRDefault="00C6084A" w:rsidP="00794D6B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63F31761" w14:textId="77777777" w:rsidR="00C6084A" w:rsidRDefault="00C6084A" w:rsidP="00794D6B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20D76811" w14:textId="77777777" w:rsidR="00C6084A" w:rsidRDefault="00C6084A" w:rsidP="00794D6B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1F9B792F" w14:textId="77777777" w:rsidR="00C6084A" w:rsidRDefault="00C6084A" w:rsidP="00794D6B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3FBB12F8" w14:textId="77777777" w:rsidR="00C6084A" w:rsidRDefault="00C6084A" w:rsidP="00794D6B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79EDDE8A" w14:textId="77777777" w:rsidR="00C6084A" w:rsidRDefault="00C6084A" w:rsidP="00794D6B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1618F6E1" w14:textId="77777777" w:rsidR="00C6084A" w:rsidRDefault="00C6084A" w:rsidP="00794D6B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76F31699" w14:textId="77777777" w:rsidR="00795758" w:rsidRPr="00122CDC" w:rsidRDefault="00795758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lastRenderedPageBreak/>
        <w:t xml:space="preserve">Załącznik nr </w:t>
      </w:r>
      <w:r w:rsidRPr="00122CDC">
        <w:rPr>
          <w:rFonts w:ascii="Arial" w:hAnsi="Arial" w:cs="Arial"/>
          <w:sz w:val="22"/>
          <w:szCs w:val="22"/>
          <w:highlight w:val="white"/>
        </w:rPr>
        <w:t>1</w:t>
      </w:r>
    </w:p>
    <w:p w14:paraId="66B6D6F4" w14:textId="57923907" w:rsidR="00795758" w:rsidRPr="00122CDC" w:rsidRDefault="00B82BF9" w:rsidP="00795758">
      <w:pPr>
        <w:widowControl w:val="0"/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BZP.272.</w:t>
      </w:r>
      <w:r w:rsidR="007D1A79">
        <w:rPr>
          <w:rFonts w:ascii="Arial" w:hAnsi="Arial" w:cs="Arial"/>
          <w:sz w:val="22"/>
          <w:szCs w:val="22"/>
        </w:rPr>
        <w:t>93</w:t>
      </w:r>
      <w:r w:rsidR="002E120D">
        <w:rPr>
          <w:rFonts w:ascii="Arial" w:hAnsi="Arial" w:cs="Arial"/>
          <w:sz w:val="22"/>
          <w:szCs w:val="22"/>
        </w:rPr>
        <w:t>.2023</w:t>
      </w:r>
    </w:p>
    <w:p w14:paraId="0F6133B9" w14:textId="77777777" w:rsidR="00795758" w:rsidRPr="00122CDC" w:rsidRDefault="00795758" w:rsidP="00795758">
      <w:pPr>
        <w:keepNext/>
        <w:spacing w:before="240" w:after="60" w:line="271" w:lineRule="auto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122CDC">
        <w:rPr>
          <w:rFonts w:ascii="Arial" w:hAnsi="Arial" w:cs="Arial"/>
          <w:b/>
          <w:bCs/>
          <w:sz w:val="22"/>
          <w:szCs w:val="22"/>
        </w:rPr>
        <w:t>OFERTA</w:t>
      </w:r>
    </w:p>
    <w:p w14:paraId="1F09F4F5" w14:textId="77777777" w:rsidR="00795758" w:rsidRPr="00122CDC" w:rsidRDefault="00795758" w:rsidP="00795758">
      <w:pPr>
        <w:spacing w:line="271" w:lineRule="auto"/>
        <w:ind w:left="7456" w:hanging="2126"/>
        <w:jc w:val="both"/>
        <w:rPr>
          <w:rFonts w:ascii="Arial" w:hAnsi="Arial" w:cs="Arial"/>
          <w:sz w:val="22"/>
          <w:szCs w:val="22"/>
        </w:rPr>
      </w:pPr>
    </w:p>
    <w:p w14:paraId="5C07300C" w14:textId="77777777" w:rsidR="00795758" w:rsidRPr="00122CDC" w:rsidRDefault="00795758" w:rsidP="00795758">
      <w:pPr>
        <w:spacing w:line="271" w:lineRule="auto"/>
        <w:ind w:left="7456" w:hanging="2126"/>
        <w:jc w:val="both"/>
        <w:rPr>
          <w:rFonts w:ascii="Arial" w:hAnsi="Arial" w:cs="Arial"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t>Zamawiający:</w:t>
      </w:r>
    </w:p>
    <w:p w14:paraId="1ACB1C6C" w14:textId="77777777" w:rsidR="00795758" w:rsidRPr="00122CDC" w:rsidRDefault="00795758" w:rsidP="00795758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122CDC">
        <w:rPr>
          <w:rFonts w:ascii="Arial" w:hAnsi="Arial" w:cs="Arial"/>
          <w:b/>
          <w:bCs/>
          <w:sz w:val="22"/>
          <w:szCs w:val="22"/>
          <w:lang w:eastAsia="ar-SA"/>
        </w:rPr>
        <w:t>Powiat Wołomiński</w:t>
      </w:r>
    </w:p>
    <w:p w14:paraId="7D0E0976" w14:textId="77777777" w:rsidR="00795758" w:rsidRPr="00122CDC" w:rsidRDefault="00795758" w:rsidP="00795758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122CDC">
        <w:rPr>
          <w:rFonts w:ascii="Arial" w:hAnsi="Arial" w:cs="Arial"/>
          <w:b/>
          <w:bCs/>
          <w:sz w:val="22"/>
          <w:szCs w:val="22"/>
          <w:lang w:eastAsia="ar-SA"/>
        </w:rPr>
        <w:t>ul. Prądzyńskiego 3</w:t>
      </w:r>
    </w:p>
    <w:p w14:paraId="1E8DF6D8" w14:textId="77777777" w:rsidR="00795758" w:rsidRPr="00122CDC" w:rsidRDefault="00795758" w:rsidP="00795758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122CDC">
        <w:rPr>
          <w:rFonts w:ascii="Arial" w:hAnsi="Arial" w:cs="Arial"/>
          <w:b/>
          <w:bCs/>
          <w:sz w:val="22"/>
          <w:szCs w:val="22"/>
          <w:lang w:eastAsia="ar-SA"/>
        </w:rPr>
        <w:t>05-200 Wołomin</w:t>
      </w:r>
    </w:p>
    <w:p w14:paraId="4743836D" w14:textId="77777777" w:rsidR="00795758" w:rsidRPr="00122CDC" w:rsidRDefault="00795758" w:rsidP="00795758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371A42D6" w14:textId="5ED2B135" w:rsidR="00C503EB" w:rsidRDefault="00795758" w:rsidP="00C6084A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CC74BA">
        <w:rPr>
          <w:rFonts w:ascii="Arial" w:hAnsi="Arial" w:cs="Arial"/>
          <w:bCs/>
          <w:sz w:val="22"/>
          <w:szCs w:val="22"/>
        </w:rPr>
        <w:t xml:space="preserve">Nawiązując do ogłoszenia o zamówieniu w postępowaniu prowadzonym w trybie podstawowym na: </w:t>
      </w:r>
      <w:r w:rsidR="004D2F4F" w:rsidRPr="004D2F4F">
        <w:rPr>
          <w:rFonts w:ascii="Arial" w:hAnsi="Arial" w:cs="Arial"/>
          <w:b/>
          <w:sz w:val="22"/>
          <w:szCs w:val="22"/>
        </w:rPr>
        <w:t>Dostawa zintegrowanych systemów bezpieczeństwa klasy UTM/NGFW wraz z subskrypcją zabezpieczeń, gwarancją i wdrożeniem ramach zadania „Zakup urządzeń sieciowych klasy UTM, urządzeń komputerowych, oprogramowania biurowego, macierzy oraz dysków i pamięci serwerowych na potrzeby Starostwa Powiatowego w Wołominie”</w:t>
      </w:r>
    </w:p>
    <w:p w14:paraId="5FEAF00B" w14:textId="429707FD" w:rsidR="00795758" w:rsidRPr="00122CDC" w:rsidRDefault="00795758" w:rsidP="00795758">
      <w:pPr>
        <w:pStyle w:val="Tekstpodstawowy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122CDC">
        <w:rPr>
          <w:rFonts w:ascii="Arial" w:hAnsi="Arial" w:cs="Arial"/>
          <w:bCs/>
          <w:sz w:val="22"/>
          <w:szCs w:val="22"/>
          <w:lang w:eastAsia="ar-SA"/>
        </w:rPr>
        <w:t xml:space="preserve">My niżej podpisani: </w:t>
      </w:r>
    </w:p>
    <w:p w14:paraId="5307CD35" w14:textId="15ACF8D2" w:rsidR="00795758" w:rsidRPr="00122CDC" w:rsidRDefault="00795758" w:rsidP="00795758">
      <w:pPr>
        <w:tabs>
          <w:tab w:val="left" w:leader="dot" w:pos="9072"/>
        </w:tabs>
        <w:suppressAutoHyphens/>
        <w:spacing w:line="271" w:lineRule="auto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…</w:t>
      </w:r>
      <w:r w:rsidRPr="00122CDC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</w:t>
      </w:r>
    </w:p>
    <w:p w14:paraId="6D5843B7" w14:textId="27D24FFB" w:rsidR="00795758" w:rsidRPr="00122CDC" w:rsidRDefault="00795758" w:rsidP="00795758">
      <w:pPr>
        <w:autoSpaceDE w:val="0"/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Pr="00122CD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6E2ABF09" w14:textId="4A5312CB" w:rsidR="00795758" w:rsidRPr="00122CDC" w:rsidRDefault="00795758" w:rsidP="00795758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t>działający w imieniu i na rzecz</w:t>
      </w:r>
      <w:r w:rsidRPr="00122CD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…</w:t>
      </w:r>
      <w:r w:rsidRPr="00122CDC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78EFAA56" w14:textId="7004E1F1" w:rsidR="00795758" w:rsidRPr="00122CDC" w:rsidRDefault="00795758" w:rsidP="00795758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</w:t>
      </w:r>
      <w:r w:rsidRPr="00122CDC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1D669F01" w14:textId="065CBF7C" w:rsidR="00795758" w:rsidRPr="00122CDC" w:rsidRDefault="00795758" w:rsidP="00795758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</w:t>
      </w:r>
      <w:r w:rsidRPr="00122CDC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04EEA349" w14:textId="77777777" w:rsidR="00795758" w:rsidRPr="00122CDC" w:rsidRDefault="00795758" w:rsidP="00795758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  <w:r w:rsidRPr="00122CDC">
        <w:rPr>
          <w:rFonts w:ascii="Arial" w:hAnsi="Arial" w:cs="Arial"/>
          <w:bCs/>
          <w:sz w:val="22"/>
          <w:szCs w:val="22"/>
        </w:rPr>
        <w:t xml:space="preserve"> (należy podać pełną nazwę Wykonawcy i adres)</w:t>
      </w:r>
    </w:p>
    <w:p w14:paraId="51FAEAA8" w14:textId="77777777" w:rsidR="00795758" w:rsidRPr="00122CDC" w:rsidRDefault="00795758" w:rsidP="00795758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</w:p>
    <w:p w14:paraId="2208FF48" w14:textId="77777777" w:rsidR="00795758" w:rsidRPr="00122CDC" w:rsidRDefault="00795758" w:rsidP="00795758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  <w:r w:rsidRPr="00122CDC">
        <w:rPr>
          <w:rFonts w:ascii="Arial" w:hAnsi="Arial" w:cs="Arial"/>
          <w:bCs/>
          <w:sz w:val="22"/>
          <w:szCs w:val="22"/>
        </w:rPr>
        <w:t>tel.: …………….……………………. e-mail: ………………………………………</w:t>
      </w:r>
    </w:p>
    <w:p w14:paraId="4E36353D" w14:textId="77777777" w:rsidR="00795758" w:rsidRPr="00122CDC" w:rsidRDefault="00795758" w:rsidP="00795758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</w:p>
    <w:p w14:paraId="10A534F6" w14:textId="77777777" w:rsidR="00795758" w:rsidRDefault="00795758" w:rsidP="004F1C06">
      <w:pPr>
        <w:numPr>
          <w:ilvl w:val="1"/>
          <w:numId w:val="33"/>
        </w:numPr>
        <w:tabs>
          <w:tab w:val="num" w:pos="426"/>
        </w:tabs>
        <w:spacing w:line="271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22CDC">
        <w:rPr>
          <w:rFonts w:ascii="Arial" w:hAnsi="Arial" w:cs="Arial"/>
          <w:b/>
          <w:sz w:val="22"/>
          <w:szCs w:val="22"/>
        </w:rPr>
        <w:t xml:space="preserve">Oferujemy realizację powyższego przedmiotu zamówienia, zgodnie z zapisami </w:t>
      </w:r>
    </w:p>
    <w:p w14:paraId="2CED8601" w14:textId="77777777" w:rsidR="00795758" w:rsidRPr="00E368AF" w:rsidRDefault="00795758" w:rsidP="00795758">
      <w:pPr>
        <w:spacing w:line="271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2F3A9687" w14:textId="77777777" w:rsidR="00795758" w:rsidRPr="00122CDC" w:rsidRDefault="00795758" w:rsidP="00795758">
      <w:pPr>
        <w:suppressAutoHyphens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t>SWZ za kwotę: ……………………</w:t>
      </w:r>
      <w:r>
        <w:rPr>
          <w:rFonts w:ascii="Arial" w:hAnsi="Arial" w:cs="Arial"/>
          <w:sz w:val="22"/>
          <w:szCs w:val="22"/>
        </w:rPr>
        <w:t>……</w:t>
      </w:r>
      <w:r w:rsidRPr="00122CDC">
        <w:rPr>
          <w:rFonts w:ascii="Arial" w:hAnsi="Arial" w:cs="Arial"/>
          <w:sz w:val="22"/>
          <w:szCs w:val="22"/>
        </w:rPr>
        <w:t xml:space="preserve"> PLN brutto </w:t>
      </w:r>
    </w:p>
    <w:p w14:paraId="75AD7B6D" w14:textId="77777777" w:rsidR="00795758" w:rsidRPr="00122CDC" w:rsidRDefault="00795758" w:rsidP="00795758">
      <w:pPr>
        <w:tabs>
          <w:tab w:val="left" w:pos="360"/>
        </w:tabs>
        <w:suppressAutoHyphens/>
        <w:spacing w:line="271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22CDC">
        <w:rPr>
          <w:rFonts w:ascii="Arial" w:hAnsi="Arial" w:cs="Arial"/>
          <w:b/>
          <w:sz w:val="22"/>
          <w:szCs w:val="22"/>
        </w:rPr>
        <w:t>słownie</w:t>
      </w:r>
      <w:r>
        <w:rPr>
          <w:rFonts w:ascii="Arial" w:hAnsi="Arial" w:cs="Arial"/>
          <w:sz w:val="22"/>
          <w:szCs w:val="22"/>
        </w:rPr>
        <w:t>…</w:t>
      </w:r>
      <w:r w:rsidRPr="00122CD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122CDC">
        <w:rPr>
          <w:rFonts w:ascii="Arial" w:hAnsi="Arial" w:cs="Arial"/>
          <w:sz w:val="22"/>
          <w:szCs w:val="22"/>
        </w:rPr>
        <w:t>.</w:t>
      </w:r>
    </w:p>
    <w:p w14:paraId="1B650241" w14:textId="58BE2AC6" w:rsidR="00795758" w:rsidRDefault="00795758" w:rsidP="00795758">
      <w:pPr>
        <w:tabs>
          <w:tab w:val="left" w:pos="360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t xml:space="preserve">w tym  </w:t>
      </w:r>
      <w:r w:rsidR="00C503EB">
        <w:rPr>
          <w:rFonts w:ascii="Arial" w:hAnsi="Arial" w:cs="Arial"/>
          <w:sz w:val="22"/>
          <w:szCs w:val="22"/>
        </w:rPr>
        <w:t>obowiązujący podatek VAT</w:t>
      </w:r>
      <w:r w:rsidRPr="00122CDC">
        <w:rPr>
          <w:rFonts w:ascii="Arial" w:hAnsi="Arial" w:cs="Arial"/>
          <w:sz w:val="22"/>
          <w:szCs w:val="22"/>
        </w:rPr>
        <w:t>.</w:t>
      </w:r>
    </w:p>
    <w:p w14:paraId="127BD5DC" w14:textId="33C809ED" w:rsidR="00E7426B" w:rsidRDefault="00E7426B" w:rsidP="00795758">
      <w:pPr>
        <w:tabs>
          <w:tab w:val="left" w:pos="360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5476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3404"/>
        <w:gridCol w:w="711"/>
        <w:gridCol w:w="1560"/>
        <w:gridCol w:w="1507"/>
        <w:gridCol w:w="1135"/>
        <w:gridCol w:w="1044"/>
      </w:tblGrid>
      <w:tr w:rsidR="003F232A" w:rsidRPr="000079BB" w14:paraId="1DE614A0" w14:textId="77777777" w:rsidTr="004D2F4F">
        <w:trPr>
          <w:trHeight w:val="30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F092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1C06">
              <w:rPr>
                <w:rFonts w:ascii="Arial" w:hAnsi="Arial" w:cs="Arial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D2E7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1C06">
              <w:rPr>
                <w:rFonts w:ascii="Arial" w:hAnsi="Arial" w:cs="Arial"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AA37" w14:textId="77777777" w:rsidR="003F232A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1C06">
              <w:rPr>
                <w:rFonts w:ascii="Arial" w:hAnsi="Arial" w:cs="Arial"/>
                <w:color w:val="000000"/>
                <w:sz w:val="22"/>
                <w:szCs w:val="22"/>
              </w:rPr>
              <w:t>Ilość</w:t>
            </w:r>
          </w:p>
          <w:p w14:paraId="58A7B4CB" w14:textId="397F3E30" w:rsidR="004D2F4F" w:rsidRPr="004F1C06" w:rsidRDefault="004D2F4F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B786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1C06">
              <w:rPr>
                <w:rFonts w:ascii="Arial" w:hAnsi="Arial" w:cs="Arial"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591D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1C06">
              <w:rPr>
                <w:rFonts w:ascii="Arial" w:hAnsi="Arial" w:cs="Arial"/>
                <w:color w:val="000000"/>
                <w:sz w:val="22"/>
                <w:szCs w:val="22"/>
              </w:rPr>
              <w:t>Cena jednostkowa brutto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76150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1C06">
              <w:rPr>
                <w:rFonts w:ascii="Arial" w:hAnsi="Arial" w:cs="Arial"/>
                <w:color w:val="000000"/>
                <w:sz w:val="22"/>
                <w:szCs w:val="22"/>
              </w:rPr>
              <w:t>Wartość</w:t>
            </w:r>
          </w:p>
          <w:p w14:paraId="4ECD013E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1C06">
              <w:rPr>
                <w:rFonts w:ascii="Arial" w:hAnsi="Arial" w:cs="Arial"/>
                <w:color w:val="000000"/>
                <w:sz w:val="22"/>
                <w:szCs w:val="22"/>
              </w:rPr>
              <w:t>netto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96CB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1C06">
              <w:rPr>
                <w:rFonts w:ascii="Arial" w:hAnsi="Arial" w:cs="Arial"/>
                <w:color w:val="000000"/>
                <w:sz w:val="22"/>
                <w:szCs w:val="22"/>
              </w:rPr>
              <w:t>Wartość brutto</w:t>
            </w:r>
          </w:p>
        </w:tc>
      </w:tr>
      <w:tr w:rsidR="003F232A" w:rsidRPr="000079BB" w14:paraId="430E5EDA" w14:textId="77777777" w:rsidTr="004D2F4F">
        <w:trPr>
          <w:trHeight w:val="30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7E09" w14:textId="2C5AEFA9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192D" w14:textId="44C460E2" w:rsidR="003F232A" w:rsidRPr="004F1C06" w:rsidRDefault="004D2F4F" w:rsidP="006A5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UTM TYP1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9C191" w14:textId="3CC58A28" w:rsidR="003F232A" w:rsidRPr="004F1C06" w:rsidRDefault="004D2F4F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3B902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59B2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6BE95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2775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F232A" w:rsidRPr="000079BB" w14:paraId="04B85B5E" w14:textId="77777777" w:rsidTr="004D2F4F">
        <w:trPr>
          <w:trHeight w:val="30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9228C" w14:textId="37A8E975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EFB26" w14:textId="2E9C2FD4" w:rsidR="003F232A" w:rsidRPr="004F1C06" w:rsidRDefault="004D2F4F" w:rsidP="006A5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UTM TYP2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5B3AC" w14:textId="38E3B71A" w:rsidR="003F232A" w:rsidRPr="004F1C06" w:rsidRDefault="004D2F4F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AC9A4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671AB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385D6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3EFB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F232A" w:rsidRPr="000079BB" w14:paraId="744E838A" w14:textId="77777777" w:rsidTr="004D2F4F">
        <w:trPr>
          <w:trHeight w:val="30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3A1B5" w14:textId="6610F6C8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5913" w14:textId="56D83D00" w:rsidR="003F232A" w:rsidRPr="004F1C06" w:rsidRDefault="004D2F4F" w:rsidP="006A5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UTM TYP3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8E9D8" w14:textId="40A91DE3" w:rsidR="003F232A" w:rsidRPr="004F1C06" w:rsidRDefault="004D2F4F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FE94D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5DCC1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2B147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D07A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F232A" w:rsidRPr="000079BB" w14:paraId="61E93343" w14:textId="77777777" w:rsidTr="004D2F4F">
        <w:trPr>
          <w:trHeight w:val="30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468B6" w14:textId="33D84939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1CEEF" w14:textId="137FC266" w:rsidR="003F232A" w:rsidRPr="004F1C06" w:rsidRDefault="004D2F4F" w:rsidP="006A5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UTM TYP4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C5EE0" w14:textId="27518B11" w:rsidR="003F232A" w:rsidRPr="004F1C06" w:rsidRDefault="004D2F4F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065C2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C87AA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D437A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5411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F232A" w:rsidRPr="000079BB" w14:paraId="150081F2" w14:textId="77777777" w:rsidTr="004D2F4F">
        <w:trPr>
          <w:trHeight w:val="30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B5775" w14:textId="0B7DDF22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71758" w14:textId="4A9C9062" w:rsidR="003F232A" w:rsidRPr="004F1C06" w:rsidRDefault="004D2F4F" w:rsidP="006A5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Wdrożenie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75DC3" w14:textId="735BE474" w:rsidR="003F232A" w:rsidRPr="004F1C06" w:rsidRDefault="004D2F4F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4F708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A4AE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B7896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D003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0C0DA70" w14:textId="77777777" w:rsidR="0067189D" w:rsidRDefault="0067189D" w:rsidP="00795758">
      <w:pPr>
        <w:tabs>
          <w:tab w:val="left" w:pos="360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540048CE" w14:textId="560FE555" w:rsidR="002E29CF" w:rsidRPr="002E29CF" w:rsidRDefault="00C503EB" w:rsidP="002E29CF">
      <w:pPr>
        <w:pStyle w:val="Akapitzlist"/>
        <w:numPr>
          <w:ilvl w:val="0"/>
          <w:numId w:val="33"/>
        </w:numPr>
        <w:tabs>
          <w:tab w:val="left" w:pos="360"/>
        </w:tabs>
        <w:spacing w:line="271" w:lineRule="auto"/>
        <w:jc w:val="both"/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color w:val="00B050"/>
          <w:sz w:val="22"/>
          <w:szCs w:val="22"/>
        </w:rPr>
        <w:t xml:space="preserve">Oświadczamy, że </w:t>
      </w:r>
      <w:r w:rsidR="002E29CF">
        <w:rPr>
          <w:rFonts w:ascii="Arial" w:hAnsi="Arial" w:cs="Arial"/>
          <w:color w:val="00B050"/>
          <w:sz w:val="22"/>
          <w:szCs w:val="22"/>
        </w:rPr>
        <w:t xml:space="preserve">termin </w:t>
      </w:r>
      <w:r w:rsidR="004D2F4F">
        <w:rPr>
          <w:rFonts w:ascii="Arial" w:hAnsi="Arial" w:cs="Arial"/>
          <w:color w:val="00B050"/>
          <w:sz w:val="22"/>
          <w:szCs w:val="22"/>
        </w:rPr>
        <w:t xml:space="preserve">dostawy i wdrożenia </w:t>
      </w:r>
      <w:r w:rsidR="002E29CF">
        <w:rPr>
          <w:rFonts w:ascii="Arial" w:hAnsi="Arial" w:cs="Arial"/>
          <w:color w:val="00B050"/>
          <w:sz w:val="22"/>
          <w:szCs w:val="22"/>
        </w:rPr>
        <w:t xml:space="preserve">wynosi ……………..* </w:t>
      </w:r>
      <w:r w:rsidR="004D2F4F">
        <w:rPr>
          <w:rFonts w:ascii="Arial" w:hAnsi="Arial" w:cs="Arial"/>
          <w:color w:val="00B050"/>
          <w:sz w:val="22"/>
          <w:szCs w:val="22"/>
        </w:rPr>
        <w:t>dni</w:t>
      </w:r>
      <w:r w:rsidR="002E29CF">
        <w:rPr>
          <w:rFonts w:ascii="Arial" w:hAnsi="Arial" w:cs="Arial"/>
          <w:color w:val="00B050"/>
          <w:sz w:val="22"/>
          <w:szCs w:val="22"/>
        </w:rPr>
        <w:t xml:space="preserve"> (</w:t>
      </w:r>
      <w:r w:rsidR="004D2F4F">
        <w:rPr>
          <w:rFonts w:ascii="Arial" w:hAnsi="Arial" w:cs="Arial"/>
          <w:color w:val="00B050"/>
          <w:sz w:val="22"/>
          <w:szCs w:val="22"/>
        </w:rPr>
        <w:t>14,21,30 dni</w:t>
      </w:r>
      <w:r w:rsidR="002E29CF">
        <w:rPr>
          <w:rFonts w:ascii="Arial" w:hAnsi="Arial" w:cs="Arial"/>
          <w:color w:val="00B050"/>
          <w:sz w:val="22"/>
          <w:szCs w:val="22"/>
        </w:rPr>
        <w:t>)</w:t>
      </w:r>
    </w:p>
    <w:p w14:paraId="08B06EFA" w14:textId="699F3C49" w:rsidR="009E3474" w:rsidRDefault="0067189D" w:rsidP="004D2F4F">
      <w:pPr>
        <w:pStyle w:val="Akapitzlist"/>
        <w:tabs>
          <w:tab w:val="left" w:pos="360"/>
        </w:tabs>
        <w:spacing w:line="271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67189D">
        <w:rPr>
          <w:rFonts w:ascii="Arial" w:hAnsi="Arial" w:cs="Arial"/>
          <w:sz w:val="18"/>
          <w:szCs w:val="18"/>
        </w:rPr>
        <w:t>*</w:t>
      </w:r>
      <w:r w:rsidR="00C503EB">
        <w:rPr>
          <w:rFonts w:ascii="Arial" w:hAnsi="Arial" w:cs="Arial"/>
          <w:sz w:val="18"/>
          <w:szCs w:val="18"/>
        </w:rPr>
        <w:t xml:space="preserve">w przypadku nie wskazania wartości Zamawiający uzna, iż </w:t>
      </w:r>
      <w:r w:rsidR="002E29CF">
        <w:rPr>
          <w:rFonts w:ascii="Arial" w:hAnsi="Arial" w:cs="Arial"/>
          <w:sz w:val="18"/>
          <w:szCs w:val="18"/>
        </w:rPr>
        <w:t xml:space="preserve">termin wynosi </w:t>
      </w:r>
      <w:r w:rsidR="004D2F4F">
        <w:rPr>
          <w:rFonts w:ascii="Arial" w:hAnsi="Arial" w:cs="Arial"/>
          <w:sz w:val="18"/>
          <w:szCs w:val="18"/>
        </w:rPr>
        <w:t>30</w:t>
      </w:r>
      <w:r w:rsidR="002E29CF">
        <w:rPr>
          <w:rFonts w:ascii="Arial" w:hAnsi="Arial" w:cs="Arial"/>
          <w:sz w:val="18"/>
          <w:szCs w:val="18"/>
        </w:rPr>
        <w:t xml:space="preserve"> </w:t>
      </w:r>
      <w:r w:rsidR="004D2F4F">
        <w:rPr>
          <w:rFonts w:ascii="Arial" w:hAnsi="Arial" w:cs="Arial"/>
          <w:sz w:val="18"/>
          <w:szCs w:val="18"/>
        </w:rPr>
        <w:t>dni.</w:t>
      </w:r>
    </w:p>
    <w:p w14:paraId="3F09B6B2" w14:textId="77777777" w:rsidR="004D2F4F" w:rsidRPr="004D2F4F" w:rsidRDefault="004D2F4F" w:rsidP="004D2F4F">
      <w:pPr>
        <w:pStyle w:val="Akapitzlist"/>
        <w:tabs>
          <w:tab w:val="left" w:pos="360"/>
        </w:tabs>
        <w:spacing w:line="271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1B766D5B" w14:textId="77777777" w:rsidR="00795758" w:rsidRPr="006E4996" w:rsidRDefault="00795758" w:rsidP="004F1C06">
      <w:pPr>
        <w:pStyle w:val="Akapitzlist"/>
        <w:numPr>
          <w:ilvl w:val="0"/>
          <w:numId w:val="33"/>
        </w:numPr>
        <w:suppressAutoHyphens/>
        <w:spacing w:before="180" w:line="271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E4996">
        <w:rPr>
          <w:rFonts w:ascii="Arial" w:hAnsi="Arial" w:cs="Arial"/>
          <w:sz w:val="22"/>
          <w:szCs w:val="22"/>
          <w:lang w:eastAsia="ar-SA"/>
        </w:rPr>
        <w:t>Oświadczamy, że zapoznaliśmy się ze specyfikacją, nie wnosimy do jej treści zastrzeżeń  i uznajemy się za związanych określonymi w niej postanowieniami i zasadami postępowania.</w:t>
      </w:r>
    </w:p>
    <w:p w14:paraId="294DEB0A" w14:textId="77777777" w:rsidR="00795758" w:rsidRPr="00365A64" w:rsidRDefault="00795758" w:rsidP="004F1C06">
      <w:pPr>
        <w:numPr>
          <w:ilvl w:val="0"/>
          <w:numId w:val="33"/>
        </w:numPr>
        <w:tabs>
          <w:tab w:val="left" w:leader="dot" w:pos="9072"/>
        </w:tabs>
        <w:suppressAutoHyphens/>
        <w:spacing w:before="18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65A64">
        <w:rPr>
          <w:rFonts w:ascii="Arial" w:hAnsi="Arial" w:cs="Arial"/>
          <w:sz w:val="22"/>
          <w:szCs w:val="22"/>
          <w:lang w:eastAsia="ar-SA"/>
        </w:rPr>
        <w:lastRenderedPageBreak/>
        <w:t xml:space="preserve">Oświadczamy, że zapoznaliśmy się z postanowieniami umowy, która stanowi załącznik do specyfikacji. Zobowiązujemy się w przypadku wyboru naszej oferty do zawarcia umowy na określonych w niej warunkach, w miejscu i terminie wyznaczonym przez Zamawiającego. </w:t>
      </w:r>
    </w:p>
    <w:p w14:paraId="2D3EB434" w14:textId="77777777" w:rsidR="00795758" w:rsidRPr="00365A64" w:rsidRDefault="00795758" w:rsidP="004F1C06">
      <w:pPr>
        <w:numPr>
          <w:ilvl w:val="0"/>
          <w:numId w:val="33"/>
        </w:numPr>
        <w:suppressAutoHyphens/>
        <w:spacing w:before="18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65A64">
        <w:rPr>
          <w:rFonts w:ascii="Arial" w:hAnsi="Arial" w:cs="Arial"/>
          <w:sz w:val="22"/>
          <w:szCs w:val="22"/>
          <w:lang w:eastAsia="ar-SA"/>
        </w:rPr>
        <w:t>Uważamy się za związanych niniejszą ofertą na czas wskazany w specyfikacji.</w:t>
      </w:r>
    </w:p>
    <w:p w14:paraId="68139355" w14:textId="77777777" w:rsidR="00795758" w:rsidRPr="00E84A5E" w:rsidRDefault="00795758" w:rsidP="004F1C06">
      <w:pPr>
        <w:numPr>
          <w:ilvl w:val="0"/>
          <w:numId w:val="33"/>
        </w:numPr>
        <w:tabs>
          <w:tab w:val="left" w:pos="142"/>
          <w:tab w:val="left" w:leader="dot" w:pos="907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E84A5E">
        <w:rPr>
          <w:rFonts w:ascii="Arial" w:hAnsi="Arial" w:cs="Arial"/>
          <w:sz w:val="22"/>
          <w:szCs w:val="22"/>
        </w:rPr>
        <w:t>Zamówienie zrealizujemy przy udziale podwykonawców, którzy będą realizować wymienione części zamówienia:</w:t>
      </w:r>
    </w:p>
    <w:p w14:paraId="52080596" w14:textId="77777777" w:rsidR="00795758" w:rsidRDefault="00795758" w:rsidP="00795758">
      <w:pPr>
        <w:tabs>
          <w:tab w:val="left" w:pos="142"/>
          <w:tab w:val="left" w:leader="dot" w:pos="9072"/>
        </w:tabs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a)....................................................................................</w:t>
      </w:r>
    </w:p>
    <w:p w14:paraId="18CB1FF0" w14:textId="77777777" w:rsidR="00795758" w:rsidRPr="00E84A5E" w:rsidRDefault="00795758" w:rsidP="00795758">
      <w:pPr>
        <w:tabs>
          <w:tab w:val="left" w:pos="142"/>
          <w:tab w:val="left" w:leader="dot" w:pos="9072"/>
        </w:tabs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b)....................................................................................</w:t>
      </w:r>
    </w:p>
    <w:p w14:paraId="439508DD" w14:textId="77777777" w:rsidR="00795758" w:rsidRPr="00E84A5E" w:rsidRDefault="00795758" w:rsidP="00795758">
      <w:pPr>
        <w:tabs>
          <w:tab w:val="left" w:pos="142"/>
          <w:tab w:val="left" w:leader="dot" w:pos="9072"/>
        </w:tabs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781D57C" w14:textId="77777777" w:rsidR="00795758" w:rsidRPr="00E84A5E" w:rsidRDefault="00795758" w:rsidP="004F1C06">
      <w:pPr>
        <w:numPr>
          <w:ilvl w:val="0"/>
          <w:numId w:val="33"/>
        </w:numPr>
        <w:tabs>
          <w:tab w:val="left" w:pos="142"/>
          <w:tab w:val="left" w:leader="dot" w:pos="907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E84A5E">
        <w:rPr>
          <w:rFonts w:ascii="Arial" w:hAnsi="Arial" w:cs="Arial"/>
          <w:sz w:val="22"/>
          <w:szCs w:val="22"/>
        </w:rPr>
        <w:t>Wykonawca oświadcza, że wyraża zgodę*/nie wyraża zgody* na bezpośrednią zapłatę podwykonawcy z wynagrodzenia należnego wykonawcy.</w:t>
      </w:r>
    </w:p>
    <w:p w14:paraId="5AE7CFA9" w14:textId="77777777" w:rsidR="00795758" w:rsidRPr="00365A64" w:rsidRDefault="00795758" w:rsidP="00795758">
      <w:pPr>
        <w:tabs>
          <w:tab w:val="left" w:pos="142"/>
          <w:tab w:val="left" w:leader="dot" w:pos="9072"/>
        </w:tabs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84A5E">
        <w:rPr>
          <w:rFonts w:ascii="Arial" w:hAnsi="Arial" w:cs="Arial"/>
          <w:sz w:val="22"/>
          <w:szCs w:val="22"/>
        </w:rPr>
        <w:t>(* niepotrzebne skreślić)</w:t>
      </w:r>
    </w:p>
    <w:p w14:paraId="0A166987" w14:textId="77777777" w:rsidR="00795758" w:rsidRPr="00926804" w:rsidRDefault="00795758" w:rsidP="004F1C06">
      <w:pPr>
        <w:numPr>
          <w:ilvl w:val="0"/>
          <w:numId w:val="33"/>
        </w:numPr>
        <w:suppressAutoHyphens/>
        <w:spacing w:before="18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65A64">
        <w:rPr>
          <w:rFonts w:ascii="Arial" w:hAnsi="Arial" w:cs="Arial"/>
          <w:bCs/>
          <w:sz w:val="22"/>
          <w:szCs w:val="22"/>
          <w:lang w:eastAsia="ar-SA"/>
        </w:rPr>
        <w:t xml:space="preserve">Akceptujemy </w:t>
      </w:r>
      <w:r w:rsidRPr="00365A64">
        <w:rPr>
          <w:rFonts w:ascii="Arial" w:hAnsi="Arial" w:cs="Arial"/>
          <w:sz w:val="22"/>
          <w:szCs w:val="22"/>
          <w:lang w:eastAsia="ar-SA"/>
        </w:rPr>
        <w:t xml:space="preserve">warunki płatności </w:t>
      </w:r>
      <w:r w:rsidRPr="00365A64">
        <w:rPr>
          <w:rFonts w:ascii="Arial" w:hAnsi="Arial" w:cs="Arial"/>
          <w:bCs/>
          <w:sz w:val="22"/>
          <w:szCs w:val="22"/>
          <w:lang w:eastAsia="ar-SA"/>
        </w:rPr>
        <w:t>30 dni od daty dostarczenia prawidłowo wystawionej faktury do siedziby Zamawiającego.</w:t>
      </w:r>
    </w:p>
    <w:p w14:paraId="18DB1F6F" w14:textId="77777777" w:rsidR="00795758" w:rsidRPr="00365A64" w:rsidRDefault="00795758" w:rsidP="004F1C06">
      <w:pPr>
        <w:numPr>
          <w:ilvl w:val="0"/>
          <w:numId w:val="33"/>
        </w:numPr>
        <w:tabs>
          <w:tab w:val="left" w:leader="dot" w:pos="9072"/>
        </w:tabs>
        <w:suppressAutoHyphens/>
        <w:spacing w:line="271" w:lineRule="auto"/>
        <w:ind w:left="357"/>
        <w:jc w:val="both"/>
        <w:rPr>
          <w:rFonts w:ascii="Arial" w:hAnsi="Arial" w:cs="Arial"/>
          <w:sz w:val="22"/>
          <w:szCs w:val="22"/>
          <w:lang w:eastAsia="ar-SA"/>
        </w:rPr>
      </w:pPr>
      <w:r w:rsidRPr="00365A64">
        <w:rPr>
          <w:rFonts w:ascii="Arial" w:hAnsi="Arial" w:cs="Arial"/>
          <w:sz w:val="22"/>
          <w:szCs w:val="22"/>
          <w:lang w:eastAsia="ar-SA"/>
        </w:rPr>
        <w:t>Oświadczamy, iż tajemnicę przedsiębiorstwa w rozumieniu przepisów o zwalczaniu nieuczciwej konkurencji, które nie mogą być udostępnione innym uczestnikom postępowania stanowią informacje zawarte w ofercie na stronach nr/w pliku:</w:t>
      </w:r>
      <w:r w:rsidRPr="00365A64">
        <w:rPr>
          <w:rFonts w:ascii="Arial" w:hAnsi="Arial" w:cs="Arial"/>
          <w:sz w:val="22"/>
          <w:szCs w:val="22"/>
          <w:lang w:eastAsia="ar-SA"/>
        </w:rPr>
        <w:tab/>
      </w:r>
    </w:p>
    <w:p w14:paraId="2951B26D" w14:textId="77777777" w:rsidR="00795758" w:rsidRPr="00E031A5" w:rsidRDefault="00795758" w:rsidP="004F1C06">
      <w:pPr>
        <w:numPr>
          <w:ilvl w:val="0"/>
          <w:numId w:val="33"/>
        </w:numPr>
        <w:spacing w:line="271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365A64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65A64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65A64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65A64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65A64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65A64">
        <w:rPr>
          <w:rFonts w:ascii="Arial" w:hAnsi="Arial" w:cs="Arial"/>
          <w:sz w:val="22"/>
          <w:szCs w:val="22"/>
        </w:rPr>
        <w:t>.*</w:t>
      </w:r>
    </w:p>
    <w:p w14:paraId="3E36D5EA" w14:textId="77777777" w:rsidR="00795758" w:rsidRPr="00722C15" w:rsidRDefault="00795758" w:rsidP="004F1C06">
      <w:pPr>
        <w:numPr>
          <w:ilvl w:val="0"/>
          <w:numId w:val="33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722C15">
        <w:rPr>
          <w:rFonts w:ascii="Arial" w:hAnsi="Arial" w:cs="Arial"/>
          <w:sz w:val="22"/>
          <w:szCs w:val="22"/>
        </w:rPr>
        <w:t xml:space="preserve">Oświadczamy, że jesteśmy: </w:t>
      </w:r>
    </w:p>
    <w:p w14:paraId="58B95570" w14:textId="77777777" w:rsidR="00795758" w:rsidRPr="00722C15" w:rsidRDefault="00795758" w:rsidP="00795758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22C15">
        <w:rPr>
          <w:rFonts w:ascii="Arial" w:hAnsi="Arial" w:cs="Arial"/>
          <w:sz w:val="22"/>
          <w:szCs w:val="22"/>
        </w:rPr>
        <w:t>mikroprzedsiębiorstwem*</w:t>
      </w:r>
    </w:p>
    <w:p w14:paraId="590F84F3" w14:textId="77777777" w:rsidR="00795758" w:rsidRPr="00722C15" w:rsidRDefault="00795758" w:rsidP="00795758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22C15">
        <w:rPr>
          <w:rFonts w:ascii="Arial" w:hAnsi="Arial" w:cs="Arial"/>
          <w:sz w:val="22"/>
          <w:szCs w:val="22"/>
        </w:rPr>
        <w:t>małym przedsiębiorstwem*</w:t>
      </w:r>
    </w:p>
    <w:p w14:paraId="436C4142" w14:textId="77777777" w:rsidR="00795758" w:rsidRPr="00363ADE" w:rsidRDefault="00795758" w:rsidP="00795758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średnim przedsiębiorstwem*</w:t>
      </w:r>
    </w:p>
    <w:p w14:paraId="2B1058CB" w14:textId="77777777" w:rsidR="00795758" w:rsidRPr="00363ADE" w:rsidRDefault="00795758" w:rsidP="00795758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prowadzimy jednoosobową działalność gospodarczą*</w:t>
      </w:r>
    </w:p>
    <w:p w14:paraId="2D2B3917" w14:textId="77777777" w:rsidR="00795758" w:rsidRPr="00363ADE" w:rsidRDefault="00795758" w:rsidP="00795758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osobą fizyczną nieprowadzącą działalności gospodarczej*</w:t>
      </w:r>
    </w:p>
    <w:p w14:paraId="6E39FCEC" w14:textId="77777777" w:rsidR="00795758" w:rsidRPr="00363ADE" w:rsidRDefault="00795758" w:rsidP="00795758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inny rodzaj……………………………………..……………*.</w:t>
      </w:r>
    </w:p>
    <w:p w14:paraId="41A8D435" w14:textId="77777777" w:rsidR="00795758" w:rsidRPr="00CA05F9" w:rsidRDefault="00795758" w:rsidP="00795758">
      <w:pPr>
        <w:spacing w:line="271" w:lineRule="auto"/>
        <w:jc w:val="both"/>
        <w:rPr>
          <w:rFonts w:ascii="Arial" w:hAnsi="Arial" w:cs="Arial"/>
          <w:sz w:val="18"/>
          <w:szCs w:val="18"/>
        </w:rPr>
      </w:pPr>
      <w:r w:rsidRPr="00CA05F9">
        <w:rPr>
          <w:rFonts w:ascii="Arial" w:hAnsi="Arial" w:cs="Arial"/>
          <w:sz w:val="18"/>
          <w:szCs w:val="18"/>
        </w:rPr>
        <w:t>*niepotrzebne skreślić</w:t>
      </w:r>
    </w:p>
    <w:p w14:paraId="04E1D371" w14:textId="77777777" w:rsidR="00795758" w:rsidRPr="00122CDC" w:rsidRDefault="00795758" w:rsidP="004F1C06">
      <w:pPr>
        <w:numPr>
          <w:ilvl w:val="0"/>
          <w:numId w:val="33"/>
        </w:numPr>
        <w:tabs>
          <w:tab w:val="left" w:leader="dot" w:pos="9072"/>
        </w:tabs>
        <w:suppressAutoHyphens/>
        <w:spacing w:line="271" w:lineRule="auto"/>
        <w:ind w:left="357"/>
        <w:jc w:val="both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Osobą upoważnioną do kontaktów z Zamawiającym w sprawach dotyczących realizacji umowy jest: 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ar-SA"/>
        </w:rPr>
        <w:t>……………………</w:t>
      </w:r>
    </w:p>
    <w:p w14:paraId="667955E3" w14:textId="77777777" w:rsidR="00795758" w:rsidRPr="00122CDC" w:rsidRDefault="00795758" w:rsidP="00795758">
      <w:pPr>
        <w:tabs>
          <w:tab w:val="left" w:leader="dot" w:pos="9072"/>
        </w:tabs>
        <w:suppressAutoHyphens/>
        <w:spacing w:line="271" w:lineRule="auto"/>
        <w:ind w:left="357"/>
        <w:jc w:val="both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tel.: ………………………</w:t>
      </w:r>
      <w:r>
        <w:rPr>
          <w:rFonts w:ascii="Arial" w:hAnsi="Arial" w:cs="Arial"/>
          <w:sz w:val="22"/>
          <w:szCs w:val="22"/>
          <w:lang w:eastAsia="ar-SA"/>
        </w:rPr>
        <w:t>………..</w:t>
      </w:r>
      <w:r w:rsidRPr="00122CDC">
        <w:rPr>
          <w:rFonts w:ascii="Arial" w:hAnsi="Arial" w:cs="Arial"/>
          <w:sz w:val="22"/>
          <w:szCs w:val="22"/>
          <w:lang w:eastAsia="ar-SA"/>
        </w:rPr>
        <w:t>….    e-mail: …………………………..………………………</w:t>
      </w:r>
    </w:p>
    <w:p w14:paraId="57E0DC60" w14:textId="77777777" w:rsidR="00795758" w:rsidRPr="00122CDC" w:rsidRDefault="00795758" w:rsidP="004F1C06">
      <w:pPr>
        <w:numPr>
          <w:ilvl w:val="0"/>
          <w:numId w:val="33"/>
        </w:numPr>
        <w:suppressAutoHyphens/>
        <w:spacing w:before="18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Załącznikami do niniejszej oferty, stanowiącymi jej integralną część są:</w:t>
      </w:r>
    </w:p>
    <w:p w14:paraId="687332D4" w14:textId="77777777" w:rsidR="00795758" w:rsidRPr="00122CDC" w:rsidRDefault="00795758" w:rsidP="004F1C06">
      <w:pPr>
        <w:numPr>
          <w:ilvl w:val="0"/>
          <w:numId w:val="32"/>
        </w:numPr>
        <w:tabs>
          <w:tab w:val="left" w:pos="720"/>
          <w:tab w:val="left" w:pos="1080"/>
        </w:tabs>
        <w:suppressAutoHyphens/>
        <w:spacing w:before="6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14:paraId="2671D4B2" w14:textId="77777777" w:rsidR="00795758" w:rsidRPr="00122CDC" w:rsidRDefault="00795758" w:rsidP="004F1C06">
      <w:pPr>
        <w:numPr>
          <w:ilvl w:val="0"/>
          <w:numId w:val="32"/>
        </w:numPr>
        <w:tabs>
          <w:tab w:val="left" w:pos="720"/>
          <w:tab w:val="left" w:pos="1080"/>
        </w:tabs>
        <w:suppressAutoHyphens/>
        <w:spacing w:before="6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14:paraId="77F976CB" w14:textId="77777777" w:rsidR="00795758" w:rsidRPr="00122CDC" w:rsidRDefault="00795758" w:rsidP="00795758">
      <w:pPr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384F4A8C" w14:textId="77777777" w:rsidR="00795758" w:rsidRPr="00122CDC" w:rsidRDefault="00795758" w:rsidP="00795758">
      <w:pPr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.................., dn. ......................................</w:t>
      </w:r>
    </w:p>
    <w:p w14:paraId="54EBBFFD" w14:textId="77777777" w:rsidR="00795758" w:rsidRPr="00122CDC" w:rsidRDefault="00795758" w:rsidP="00795758">
      <w:pPr>
        <w:suppressAutoHyphens/>
        <w:spacing w:line="271" w:lineRule="auto"/>
        <w:ind w:firstLine="3960"/>
        <w:jc w:val="right"/>
        <w:rPr>
          <w:rFonts w:ascii="Arial" w:hAnsi="Arial" w:cs="Arial"/>
          <w:iCs/>
          <w:sz w:val="22"/>
          <w:szCs w:val="22"/>
          <w:lang w:eastAsia="ar-SA"/>
        </w:rPr>
      </w:pPr>
      <w:r w:rsidRPr="00122CDC">
        <w:rPr>
          <w:rFonts w:ascii="Arial" w:hAnsi="Arial" w:cs="Arial"/>
          <w:iCs/>
          <w:sz w:val="22"/>
          <w:szCs w:val="22"/>
          <w:lang w:eastAsia="ar-SA"/>
        </w:rPr>
        <w:t>.....................................................</w:t>
      </w:r>
    </w:p>
    <w:p w14:paraId="71C059B7" w14:textId="72A47BCE" w:rsidR="00B63D6C" w:rsidRPr="00E763C7" w:rsidRDefault="00795758" w:rsidP="00E763C7">
      <w:pPr>
        <w:suppressAutoHyphens/>
        <w:spacing w:line="271" w:lineRule="auto"/>
        <w:ind w:firstLine="3960"/>
        <w:jc w:val="right"/>
        <w:rPr>
          <w:rFonts w:ascii="Arial" w:hAnsi="Arial" w:cs="Arial"/>
          <w:iCs/>
          <w:sz w:val="22"/>
          <w:szCs w:val="22"/>
          <w:lang w:eastAsia="ar-SA"/>
        </w:rPr>
      </w:pPr>
      <w:r w:rsidRPr="00122CDC">
        <w:rPr>
          <w:rFonts w:ascii="Arial" w:hAnsi="Arial" w:cs="Arial"/>
          <w:iCs/>
          <w:sz w:val="22"/>
          <w:szCs w:val="22"/>
          <w:lang w:eastAsia="ar-SA"/>
        </w:rPr>
        <w:t>(podpis i pieczątka wykonawcy)</w:t>
      </w:r>
    </w:p>
    <w:p w14:paraId="6F5CA41A" w14:textId="77777777" w:rsidR="0067189D" w:rsidRDefault="0067189D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21A4D7D0" w14:textId="77777777" w:rsidR="0067189D" w:rsidRDefault="0067189D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473B579" w14:textId="77777777" w:rsidR="0067189D" w:rsidRDefault="0067189D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43443CCF" w14:textId="77777777" w:rsidR="00E7426B" w:rsidRDefault="00E7426B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3647FE1" w14:textId="77777777" w:rsidR="00E7426B" w:rsidRDefault="00E7426B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33B2C8B" w14:textId="77777777" w:rsidR="00E7426B" w:rsidRDefault="00E7426B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4F50770C" w14:textId="77777777" w:rsidR="002E29CF" w:rsidRDefault="002E29C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E78CC54" w14:textId="77777777" w:rsidR="00E7426B" w:rsidRDefault="00E7426B" w:rsidP="004F1C06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2632B83E" w14:textId="46171476" w:rsidR="00DA7B0D" w:rsidRPr="00DA7B0D" w:rsidRDefault="00DA7B0D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>Załącznik Nr 2</w:t>
      </w:r>
    </w:p>
    <w:p w14:paraId="02D2E55D" w14:textId="4E45DC1C" w:rsidR="00DA7B0D" w:rsidRPr="00DA7B0D" w:rsidRDefault="00457831" w:rsidP="00DA7B0D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BZP.272.</w:t>
      </w:r>
      <w:r w:rsidR="004D2F4F">
        <w:rPr>
          <w:rFonts w:ascii="Arial" w:hAnsi="Arial" w:cs="Arial"/>
          <w:sz w:val="22"/>
          <w:szCs w:val="22"/>
        </w:rPr>
        <w:t>93</w:t>
      </w:r>
      <w:r w:rsidR="002E120D">
        <w:rPr>
          <w:rFonts w:ascii="Arial" w:hAnsi="Arial" w:cs="Arial"/>
          <w:sz w:val="22"/>
          <w:szCs w:val="22"/>
        </w:rPr>
        <w:t>.2023</w:t>
      </w:r>
    </w:p>
    <w:p w14:paraId="6FB5D528" w14:textId="77777777" w:rsidR="00DA7B0D" w:rsidRPr="00DA7B0D" w:rsidRDefault="00DA7B0D" w:rsidP="00DA7B0D">
      <w:pPr>
        <w:spacing w:line="271" w:lineRule="auto"/>
        <w:ind w:left="5246" w:firstLine="708"/>
        <w:rPr>
          <w:rFonts w:ascii="Arial" w:hAnsi="Arial" w:cs="Arial"/>
          <w:b/>
          <w:sz w:val="22"/>
          <w:szCs w:val="22"/>
        </w:rPr>
      </w:pPr>
    </w:p>
    <w:p w14:paraId="2DBF5E77" w14:textId="77777777" w:rsidR="00DA7B0D" w:rsidRPr="00DA7B0D" w:rsidRDefault="00DA7B0D" w:rsidP="00DA7B0D">
      <w:pPr>
        <w:spacing w:line="271" w:lineRule="auto"/>
        <w:ind w:left="5246" w:firstLine="708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Zamawiający:</w:t>
      </w:r>
    </w:p>
    <w:p w14:paraId="2197BA3F" w14:textId="77777777" w:rsidR="00DA7B0D" w:rsidRPr="00DA7B0D" w:rsidRDefault="00DA7B0D" w:rsidP="00DA7B0D">
      <w:pPr>
        <w:spacing w:line="271" w:lineRule="auto"/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Powiat Wołomiński</w:t>
      </w:r>
    </w:p>
    <w:p w14:paraId="54D0D382" w14:textId="77777777" w:rsidR="00DA7B0D" w:rsidRPr="00DA7B0D" w:rsidRDefault="00DA7B0D" w:rsidP="00DA7B0D">
      <w:pPr>
        <w:spacing w:line="271" w:lineRule="auto"/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ul. Prądzyńskiego 3</w:t>
      </w:r>
    </w:p>
    <w:p w14:paraId="6A4F0D26" w14:textId="77777777" w:rsidR="00DA7B0D" w:rsidRPr="00DA7B0D" w:rsidRDefault="00DA7B0D" w:rsidP="00DA7B0D">
      <w:pPr>
        <w:spacing w:line="271" w:lineRule="auto"/>
        <w:ind w:left="5954"/>
        <w:jc w:val="center"/>
        <w:rPr>
          <w:rFonts w:ascii="Arial" w:hAnsi="Arial" w:cs="Arial"/>
          <w:i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05-200 Wołomin</w:t>
      </w:r>
      <w:r w:rsidRPr="00DA7B0D">
        <w:rPr>
          <w:rFonts w:ascii="Arial" w:hAnsi="Arial" w:cs="Arial"/>
          <w:sz w:val="22"/>
          <w:szCs w:val="22"/>
        </w:rPr>
        <w:t xml:space="preserve"> </w:t>
      </w:r>
    </w:p>
    <w:p w14:paraId="75B84C5C" w14:textId="77777777" w:rsidR="00DA7B0D" w:rsidRPr="00DA7B0D" w:rsidRDefault="00DA7B0D" w:rsidP="00DA7B0D">
      <w:pPr>
        <w:spacing w:line="271" w:lineRule="auto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Wykonawca:</w:t>
      </w:r>
    </w:p>
    <w:p w14:paraId="3A56524B" w14:textId="77777777" w:rsidR="00DA7B0D" w:rsidRPr="00DA7B0D" w:rsidRDefault="00DA7B0D" w:rsidP="00DA7B0D">
      <w:pPr>
        <w:spacing w:line="271" w:lineRule="auto"/>
        <w:ind w:right="5954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…………………………………………………………………………………………............................</w:t>
      </w:r>
    </w:p>
    <w:p w14:paraId="1C9FDE3E" w14:textId="77777777" w:rsidR="00DA7B0D" w:rsidRPr="00DA7B0D" w:rsidRDefault="00DA7B0D" w:rsidP="00DA7B0D">
      <w:pPr>
        <w:spacing w:line="271" w:lineRule="auto"/>
        <w:ind w:right="5953"/>
        <w:rPr>
          <w:rFonts w:ascii="Arial" w:hAnsi="Arial" w:cs="Arial"/>
          <w:i/>
          <w:sz w:val="22"/>
          <w:szCs w:val="22"/>
        </w:rPr>
      </w:pPr>
      <w:r w:rsidRPr="00DA7B0D">
        <w:rPr>
          <w:rFonts w:ascii="Arial" w:hAnsi="Arial" w:cs="Arial"/>
          <w:i/>
          <w:sz w:val="22"/>
          <w:szCs w:val="22"/>
        </w:rPr>
        <w:t>(pełna nazwa/firma, adres, w zależności od podmiotu: NIP/PESEL, KRS/CEiDG)</w:t>
      </w:r>
    </w:p>
    <w:p w14:paraId="3C1D9F94" w14:textId="77777777" w:rsidR="00DA7B0D" w:rsidRPr="00DA7B0D" w:rsidRDefault="00DA7B0D" w:rsidP="00DA7B0D">
      <w:pPr>
        <w:spacing w:line="271" w:lineRule="auto"/>
        <w:rPr>
          <w:rFonts w:ascii="Arial" w:hAnsi="Arial" w:cs="Arial"/>
          <w:sz w:val="22"/>
          <w:szCs w:val="22"/>
          <w:u w:val="single"/>
        </w:rPr>
      </w:pPr>
      <w:r w:rsidRPr="00DA7B0D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577FCD4D" w14:textId="77777777" w:rsidR="00DA7B0D" w:rsidRPr="00DA7B0D" w:rsidRDefault="00DA7B0D" w:rsidP="00DA7B0D">
      <w:pPr>
        <w:spacing w:line="271" w:lineRule="auto"/>
        <w:ind w:right="5954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>…………………………………………………………………………….……………...........................</w:t>
      </w:r>
    </w:p>
    <w:p w14:paraId="5CF3E953" w14:textId="77777777" w:rsidR="00DA7B0D" w:rsidRPr="00DA7B0D" w:rsidRDefault="00DA7B0D" w:rsidP="00DA7B0D">
      <w:pPr>
        <w:spacing w:line="271" w:lineRule="auto"/>
        <w:ind w:right="5953"/>
        <w:rPr>
          <w:rFonts w:ascii="Arial" w:hAnsi="Arial" w:cs="Arial"/>
          <w:i/>
          <w:sz w:val="22"/>
          <w:szCs w:val="22"/>
        </w:rPr>
      </w:pPr>
      <w:r w:rsidRPr="00DA7B0D">
        <w:rPr>
          <w:rFonts w:ascii="Arial" w:hAnsi="Arial" w:cs="Arial"/>
          <w:i/>
          <w:sz w:val="22"/>
          <w:szCs w:val="22"/>
        </w:rPr>
        <w:t>(imię, nazwisko, stanowisko/podstawa do  reprezentacji)</w:t>
      </w:r>
    </w:p>
    <w:p w14:paraId="1A718FEE" w14:textId="77777777" w:rsidR="00DA7B0D" w:rsidRPr="00DA7B0D" w:rsidRDefault="00DA7B0D" w:rsidP="00DA7B0D">
      <w:pPr>
        <w:spacing w:line="271" w:lineRule="auto"/>
        <w:rPr>
          <w:rFonts w:ascii="Arial" w:hAnsi="Arial" w:cs="Arial"/>
          <w:sz w:val="22"/>
          <w:szCs w:val="22"/>
        </w:rPr>
      </w:pPr>
    </w:p>
    <w:p w14:paraId="11AB5D87" w14:textId="77777777" w:rsidR="00DA7B0D" w:rsidRPr="00DA7B0D" w:rsidRDefault="00DA7B0D" w:rsidP="00DA7B0D">
      <w:pPr>
        <w:spacing w:line="271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A7B0D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762FC321" w14:textId="2F7F9267" w:rsidR="00DA7B0D" w:rsidRPr="00DA7B0D" w:rsidRDefault="00DA7B0D" w:rsidP="00DA7B0D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 xml:space="preserve">składane na podstawie art. 125 ust. 1  ustawy z dnia 11 września 2019 r. </w:t>
      </w:r>
    </w:p>
    <w:p w14:paraId="215DC6F2" w14:textId="77777777" w:rsidR="00DA7B0D" w:rsidRPr="00DA7B0D" w:rsidRDefault="00DA7B0D" w:rsidP="00DA7B0D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 xml:space="preserve"> Prawo zamówień publicznych (dalej jako: ustawa Pzp), </w:t>
      </w:r>
    </w:p>
    <w:p w14:paraId="25A5F26E" w14:textId="77777777" w:rsidR="00DA7B0D" w:rsidRPr="00DA7B0D" w:rsidRDefault="00DA7B0D" w:rsidP="00DA7B0D">
      <w:pPr>
        <w:spacing w:line="271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A7B0D">
        <w:rPr>
          <w:rFonts w:ascii="Arial" w:hAnsi="Arial" w:cs="Arial"/>
          <w:b/>
          <w:sz w:val="22"/>
          <w:szCs w:val="22"/>
          <w:u w:val="single"/>
        </w:rPr>
        <w:t>DOTYCZĄCE SPEŁNIANIA WARUNKÓW UDZIAŁU W POSTĘPOWANIU I NIE PODLEGANIA WYKLUCZENIU</w:t>
      </w:r>
    </w:p>
    <w:p w14:paraId="6A52287F" w14:textId="77777777" w:rsidR="00DA7B0D" w:rsidRPr="00DA7B0D" w:rsidRDefault="00DA7B0D" w:rsidP="00DA7B0D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2CEB59D6" w14:textId="1DFD083D" w:rsidR="00DA7B0D" w:rsidRPr="002E29CF" w:rsidRDefault="00DA7B0D" w:rsidP="002E29CF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  <w:r w:rsidRPr="00DA7B0D">
        <w:rPr>
          <w:rFonts w:ascii="Arial" w:hAnsi="Arial" w:cs="Arial"/>
          <w:sz w:val="22"/>
          <w:szCs w:val="22"/>
          <w:lang w:eastAsia="ar-SA"/>
        </w:rPr>
        <w:t>Na potrzeby postępowania o udzielenie zamówienia publicznego</w:t>
      </w:r>
      <w:r w:rsidRPr="00DA7B0D">
        <w:rPr>
          <w:rFonts w:ascii="Arial" w:hAnsi="Arial" w:cs="Arial"/>
          <w:sz w:val="22"/>
          <w:szCs w:val="22"/>
          <w:lang w:eastAsia="ar-SA"/>
        </w:rPr>
        <w:br/>
        <w:t xml:space="preserve">pn. </w:t>
      </w:r>
      <w:bookmarkStart w:id="4" w:name="_Hlk103325703"/>
      <w:r w:rsidR="004D2F4F" w:rsidRPr="004D2F4F">
        <w:rPr>
          <w:rFonts w:ascii="Arial" w:hAnsi="Arial" w:cs="Arial"/>
          <w:b/>
          <w:bCs/>
          <w:sz w:val="22"/>
          <w:szCs w:val="22"/>
        </w:rPr>
        <w:t>Dostawa zintegrowanych systemów bezpieczeństwa klasy UTM/NGFW wraz z subskrypcją zabezpieczeń, gwarancją i wdrożeniem ramach zadania „Zakup urządzeń sieciowych klasy UTM, urządzeń komputerowych, oprogramowania biurowego, macierzy oraz dysków i pamięci serwerowych na potrzeby Starostwa Powiatowego w Wołominie”</w:t>
      </w:r>
      <w:r w:rsidR="003A4B15">
        <w:rPr>
          <w:rFonts w:ascii="Arial" w:hAnsi="Arial" w:cs="Arial"/>
          <w:sz w:val="22"/>
          <w:szCs w:val="22"/>
        </w:rPr>
        <w:t xml:space="preserve">, </w:t>
      </w:r>
      <w:bookmarkEnd w:id="4"/>
      <w:r w:rsidRPr="00DA7B0D">
        <w:rPr>
          <w:rFonts w:ascii="Arial" w:hAnsi="Arial" w:cs="Arial"/>
          <w:sz w:val="22"/>
          <w:szCs w:val="22"/>
          <w:lang w:eastAsia="ar-SA"/>
        </w:rPr>
        <w:t>prowadzonego przez Powiat Wołomiński</w:t>
      </w:r>
      <w:r w:rsidRPr="00DA7B0D">
        <w:rPr>
          <w:rFonts w:ascii="Arial" w:hAnsi="Arial" w:cs="Arial"/>
          <w:i/>
          <w:sz w:val="22"/>
          <w:szCs w:val="22"/>
          <w:lang w:eastAsia="ar-SA"/>
        </w:rPr>
        <w:t xml:space="preserve">, </w:t>
      </w:r>
      <w:r w:rsidRPr="00DA7B0D">
        <w:rPr>
          <w:rFonts w:ascii="Arial" w:hAnsi="Arial" w:cs="Arial"/>
          <w:sz w:val="22"/>
          <w:szCs w:val="22"/>
          <w:lang w:eastAsia="ar-SA"/>
        </w:rPr>
        <w:t>oświadczam, co następuje:</w:t>
      </w:r>
    </w:p>
    <w:p w14:paraId="5BE233B1" w14:textId="77777777" w:rsidR="00DA7B0D" w:rsidRPr="00DA7B0D" w:rsidRDefault="00DA7B0D" w:rsidP="004F1C06">
      <w:pPr>
        <w:numPr>
          <w:ilvl w:val="1"/>
          <w:numId w:val="13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iCs/>
          <w:sz w:val="22"/>
          <w:szCs w:val="22"/>
        </w:rPr>
        <w:t>Oświadczam, że spełniam warunki udziału w postępowaniu określone przez zamawiającego w   ogłoszeniu o zamówieniu i Specyfikacji Warunków Zamówienia</w:t>
      </w:r>
      <w:r w:rsidRPr="00DA7B0D">
        <w:rPr>
          <w:rFonts w:ascii="Arial" w:hAnsi="Arial" w:cs="Arial"/>
          <w:i/>
          <w:sz w:val="22"/>
          <w:szCs w:val="22"/>
        </w:rPr>
        <w:t>.</w:t>
      </w:r>
    </w:p>
    <w:p w14:paraId="0FE5FC0C" w14:textId="77D79772" w:rsidR="00DA7B0D" w:rsidRDefault="00DA7B0D" w:rsidP="004F1C06">
      <w:pPr>
        <w:numPr>
          <w:ilvl w:val="1"/>
          <w:numId w:val="13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DA7B0D">
        <w:rPr>
          <w:rFonts w:ascii="Arial" w:hAnsi="Arial" w:cs="Arial"/>
          <w:sz w:val="22"/>
          <w:szCs w:val="22"/>
        </w:rPr>
        <w:br/>
        <w:t>art. 108 i art. 109 ust. 1 pkt 4 i 7 ustawy Pzp</w:t>
      </w:r>
      <w:r>
        <w:rPr>
          <w:rFonts w:ascii="Arial" w:hAnsi="Arial" w:cs="Arial"/>
          <w:sz w:val="22"/>
          <w:szCs w:val="22"/>
        </w:rPr>
        <w:t>;</w:t>
      </w:r>
    </w:p>
    <w:p w14:paraId="63F986BB" w14:textId="018BB082" w:rsidR="00B63D6C" w:rsidRPr="003A4B15" w:rsidRDefault="00DA7B0D" w:rsidP="004F1C06">
      <w:pPr>
        <w:numPr>
          <w:ilvl w:val="1"/>
          <w:numId w:val="13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nie podlegam wykluczeniu z postępowania na podstawie art. 7 ust. 1 ustawy z dnia 13 kwietnia 2022 r. o szczególnych rozwiązaniach w zakresie przeciwdziałania</w:t>
      </w:r>
      <w:r w:rsidR="00B63D6C">
        <w:rPr>
          <w:rFonts w:ascii="Arial" w:hAnsi="Arial" w:cs="Arial"/>
          <w:sz w:val="22"/>
          <w:szCs w:val="22"/>
        </w:rPr>
        <w:t xml:space="preserve"> wspieraniu agresji na Ukrainę oraz służących ochronie bezpieczeństwa narodowego.</w:t>
      </w:r>
    </w:p>
    <w:p w14:paraId="05031DAC" w14:textId="77777777" w:rsidR="00DA7B0D" w:rsidRPr="00DA7B0D" w:rsidRDefault="00DA7B0D" w:rsidP="00DA7B0D">
      <w:pPr>
        <w:spacing w:line="271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0D1647E1" w14:textId="6610D823" w:rsidR="00DA7B0D" w:rsidRPr="00DA7B0D" w:rsidRDefault="00DA7B0D" w:rsidP="00DA7B0D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 xml:space="preserve">…………….……. </w:t>
      </w:r>
      <w:r w:rsidRPr="00DA7B0D">
        <w:rPr>
          <w:rFonts w:ascii="Arial" w:hAnsi="Arial" w:cs="Arial"/>
          <w:i/>
          <w:sz w:val="22"/>
          <w:szCs w:val="22"/>
        </w:rPr>
        <w:t xml:space="preserve">(miejscowość), </w:t>
      </w:r>
      <w:r w:rsidRPr="00DA7B0D">
        <w:rPr>
          <w:rFonts w:ascii="Arial" w:hAnsi="Arial" w:cs="Arial"/>
          <w:sz w:val="22"/>
          <w:szCs w:val="22"/>
        </w:rPr>
        <w:t xml:space="preserve">dnia ………….……. r. </w:t>
      </w:r>
    </w:p>
    <w:p w14:paraId="2AD0370A" w14:textId="77777777" w:rsidR="00DA7B0D" w:rsidRPr="00DA7B0D" w:rsidRDefault="00DA7B0D" w:rsidP="00DA7B0D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405BF9BD" w14:textId="038837AE" w:rsidR="00837676" w:rsidRPr="00457831" w:rsidRDefault="00DA7B0D" w:rsidP="00457831">
      <w:pPr>
        <w:spacing w:line="271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DA7B0D">
        <w:rPr>
          <w:rFonts w:ascii="Arial" w:hAnsi="Arial" w:cs="Arial"/>
          <w:i/>
          <w:sz w:val="22"/>
          <w:szCs w:val="22"/>
        </w:rPr>
        <w:t>(podpis</w:t>
      </w:r>
      <w:r w:rsidR="003A4B15">
        <w:rPr>
          <w:rFonts w:ascii="Arial" w:hAnsi="Arial" w:cs="Arial"/>
          <w:i/>
          <w:sz w:val="22"/>
          <w:szCs w:val="22"/>
        </w:rPr>
        <w:t>)</w:t>
      </w:r>
    </w:p>
    <w:p w14:paraId="75AAFB1E" w14:textId="77777777" w:rsidR="00DD0CB7" w:rsidRDefault="00DD0CB7" w:rsidP="005C5F0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6A362B66" w14:textId="6D87B70D" w:rsidR="00DD0CB7" w:rsidRDefault="00DD0CB7" w:rsidP="005C5F0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3C63049D" w14:textId="77777777" w:rsidR="00DD0CB7" w:rsidRDefault="00DD0CB7" w:rsidP="002E29CF">
      <w:pPr>
        <w:widowControl w:val="0"/>
        <w:tabs>
          <w:tab w:val="left" w:pos="708"/>
        </w:tabs>
        <w:spacing w:line="271" w:lineRule="auto"/>
        <w:ind w:right="-530"/>
        <w:rPr>
          <w:rFonts w:ascii="Arial" w:hAnsi="Arial" w:cs="Arial"/>
          <w:sz w:val="22"/>
          <w:szCs w:val="22"/>
        </w:rPr>
      </w:pPr>
    </w:p>
    <w:p w14:paraId="1C0491D5" w14:textId="3BD3835B" w:rsidR="005C5F08" w:rsidRPr="00122CDC" w:rsidRDefault="005C5F08" w:rsidP="00701CB0">
      <w:pPr>
        <w:widowControl w:val="0"/>
        <w:tabs>
          <w:tab w:val="left" w:pos="708"/>
        </w:tabs>
        <w:spacing w:line="271" w:lineRule="auto"/>
        <w:ind w:left="57"/>
        <w:jc w:val="right"/>
        <w:rPr>
          <w:rFonts w:ascii="Arial" w:hAnsi="Arial" w:cs="Arial"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3</w:t>
      </w:r>
    </w:p>
    <w:p w14:paraId="765B639B" w14:textId="7EB56555" w:rsidR="005C5F08" w:rsidRPr="00363685" w:rsidRDefault="00457831" w:rsidP="00363685">
      <w:pPr>
        <w:widowControl w:val="0"/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BZP.272.</w:t>
      </w:r>
      <w:r w:rsidR="004D2F4F">
        <w:rPr>
          <w:rFonts w:ascii="Arial" w:hAnsi="Arial" w:cs="Arial"/>
          <w:sz w:val="22"/>
          <w:szCs w:val="22"/>
        </w:rPr>
        <w:t>93</w:t>
      </w:r>
      <w:r w:rsidR="002E120D">
        <w:rPr>
          <w:rFonts w:ascii="Arial" w:hAnsi="Arial" w:cs="Arial"/>
          <w:sz w:val="22"/>
          <w:szCs w:val="22"/>
        </w:rPr>
        <w:t>.2023</w:t>
      </w:r>
    </w:p>
    <w:p w14:paraId="39410600" w14:textId="77777777" w:rsidR="006B6507" w:rsidRPr="006B6507" w:rsidRDefault="006B6507" w:rsidP="006B6507">
      <w:pPr>
        <w:jc w:val="center"/>
        <w:rPr>
          <w:rFonts w:ascii="Arial" w:hAnsi="Arial" w:cs="Arial"/>
          <w:b/>
          <w:sz w:val="22"/>
          <w:szCs w:val="22"/>
        </w:rPr>
      </w:pPr>
      <w:r w:rsidRPr="006B6507">
        <w:rPr>
          <w:rFonts w:ascii="Arial" w:hAnsi="Arial" w:cs="Arial"/>
          <w:b/>
          <w:sz w:val="22"/>
          <w:szCs w:val="22"/>
        </w:rPr>
        <w:t>§ 1</w:t>
      </w:r>
    </w:p>
    <w:p w14:paraId="0E8FF33D" w14:textId="77777777" w:rsidR="006B6507" w:rsidRPr="006B6507" w:rsidRDefault="006B6507" w:rsidP="006B6507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6B6507">
        <w:rPr>
          <w:rFonts w:ascii="Arial" w:hAnsi="Arial" w:cs="Arial"/>
          <w:sz w:val="22"/>
          <w:szCs w:val="22"/>
        </w:rPr>
        <w:t>Zamawiający powierza, a Wykonawca przyjmuje do realizacji „</w:t>
      </w:r>
      <w:bookmarkStart w:id="5" w:name="_Hlk90368808"/>
      <w:r w:rsidRPr="006B6507">
        <w:rPr>
          <w:rFonts w:ascii="Arial" w:hAnsi="Arial" w:cs="Arial"/>
          <w:sz w:val="22"/>
          <w:szCs w:val="22"/>
        </w:rPr>
        <w:t>Dostawa zintegrowanych systemów bezpieczeństwa klasy UTM/NGFW wraz z subskrypcją zabezpieczeń, gwarancją i wdrożeniem na potrzeby Starostwa Powiatowego w Wołominie</w:t>
      </w:r>
      <w:bookmarkEnd w:id="5"/>
      <w:r w:rsidRPr="006B6507">
        <w:rPr>
          <w:rFonts w:ascii="Arial" w:hAnsi="Arial" w:cs="Arial"/>
          <w:sz w:val="22"/>
          <w:szCs w:val="22"/>
        </w:rPr>
        <w:t xml:space="preserve">”     </w:t>
      </w:r>
    </w:p>
    <w:p w14:paraId="43731858" w14:textId="77777777" w:rsidR="006B6507" w:rsidRPr="006B6507" w:rsidRDefault="006B6507" w:rsidP="006B6507">
      <w:pPr>
        <w:jc w:val="center"/>
        <w:rPr>
          <w:rFonts w:ascii="Arial" w:hAnsi="Arial" w:cs="Arial"/>
          <w:b/>
          <w:sz w:val="22"/>
          <w:szCs w:val="22"/>
        </w:rPr>
      </w:pPr>
      <w:r w:rsidRPr="006B6507">
        <w:rPr>
          <w:rFonts w:ascii="Arial" w:hAnsi="Arial" w:cs="Arial"/>
          <w:b/>
          <w:sz w:val="22"/>
          <w:szCs w:val="22"/>
        </w:rPr>
        <w:t>§ 2</w:t>
      </w:r>
    </w:p>
    <w:p w14:paraId="3179AFC0" w14:textId="77777777" w:rsidR="006B6507" w:rsidRPr="006B6507" w:rsidRDefault="006B6507" w:rsidP="006B6507">
      <w:pPr>
        <w:numPr>
          <w:ilvl w:val="0"/>
          <w:numId w:val="34"/>
        </w:numPr>
        <w:tabs>
          <w:tab w:val="clear" w:pos="72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B6507">
        <w:rPr>
          <w:rFonts w:ascii="Arial" w:hAnsi="Arial" w:cs="Arial"/>
          <w:sz w:val="22"/>
          <w:szCs w:val="22"/>
        </w:rPr>
        <w:t>Zakres przedmiotu umowy obejmuje dostawę zintegrowanych systemów bezpieczeństwa klasy UTM/NGFW wraz z subskrypcją zabezpieczeń, gwarancją i wdrożeniem na potrzeby Starostwa Powiatowego w Wołominie, wg opisu przedmiotu zamówienia stanowiącego załącznik nr 1 do niniejszej umowy.</w:t>
      </w:r>
    </w:p>
    <w:p w14:paraId="2458330A" w14:textId="77777777" w:rsidR="006B6507" w:rsidRPr="006B6507" w:rsidRDefault="006B6507" w:rsidP="006B6507">
      <w:pPr>
        <w:numPr>
          <w:ilvl w:val="0"/>
          <w:numId w:val="34"/>
        </w:numPr>
        <w:tabs>
          <w:tab w:val="clear" w:pos="72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B6507">
        <w:rPr>
          <w:rFonts w:ascii="Arial" w:hAnsi="Arial" w:cs="Arial"/>
          <w:sz w:val="22"/>
          <w:szCs w:val="22"/>
        </w:rPr>
        <w:t xml:space="preserve">Urządzenia dostarczone w ramach niniejszej umowy to sprzęt nowy, wyprodukowany nie wcześniej niż w </w:t>
      </w:r>
      <w:r w:rsidRPr="006B6507">
        <w:rPr>
          <w:rFonts w:ascii="Arial" w:hAnsi="Arial" w:cs="Arial"/>
          <w:color w:val="000000" w:themeColor="text1"/>
          <w:sz w:val="22"/>
          <w:szCs w:val="22"/>
        </w:rPr>
        <w:t xml:space="preserve">roku 2022 </w:t>
      </w:r>
      <w:r w:rsidRPr="006B6507">
        <w:rPr>
          <w:rFonts w:ascii="Arial" w:hAnsi="Arial" w:cs="Arial"/>
          <w:sz w:val="22"/>
          <w:szCs w:val="22"/>
        </w:rPr>
        <w:t>(wymóg ten dotyczy także poszczególnych podzespołów).</w:t>
      </w:r>
    </w:p>
    <w:p w14:paraId="66AADBC0" w14:textId="77777777" w:rsidR="006B6507" w:rsidRPr="006B6507" w:rsidRDefault="006B6507" w:rsidP="006B6507">
      <w:pPr>
        <w:numPr>
          <w:ilvl w:val="0"/>
          <w:numId w:val="34"/>
        </w:numPr>
        <w:tabs>
          <w:tab w:val="clear" w:pos="720"/>
        </w:tabs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B6507">
        <w:rPr>
          <w:rFonts w:ascii="Arial" w:hAnsi="Arial" w:cs="Arial"/>
          <w:color w:val="000000" w:themeColor="text1"/>
          <w:sz w:val="22"/>
          <w:szCs w:val="22"/>
        </w:rPr>
        <w:t>Wykonawca zobowiązuje się do:</w:t>
      </w:r>
    </w:p>
    <w:p w14:paraId="43BD3BC7" w14:textId="77777777" w:rsidR="006B6507" w:rsidRPr="006B6507" w:rsidRDefault="006B6507" w:rsidP="006B6507">
      <w:pPr>
        <w:numPr>
          <w:ilvl w:val="0"/>
          <w:numId w:val="35"/>
        </w:numPr>
        <w:tabs>
          <w:tab w:val="clear" w:pos="720"/>
        </w:tabs>
        <w:ind w:left="284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B6507">
        <w:rPr>
          <w:rFonts w:ascii="Arial" w:hAnsi="Arial" w:cs="Arial"/>
          <w:color w:val="000000" w:themeColor="text1"/>
          <w:sz w:val="22"/>
          <w:szCs w:val="22"/>
        </w:rPr>
        <w:t>sprzedaży i dostarczenia Zamawiającemu: urządzeń zgodnie z niniejszą umową, opisem przedmiotu zamówienia,  certyfikatów CE (lub świadectw zgodności), instrukcji obsługi i konserwacji w języku polskim, nośników ze sterownikami i oprogramowaniem,</w:t>
      </w:r>
    </w:p>
    <w:p w14:paraId="4DAB11C4" w14:textId="77777777" w:rsidR="006B6507" w:rsidRPr="006B6507" w:rsidRDefault="006B6507" w:rsidP="006B6507">
      <w:pPr>
        <w:numPr>
          <w:ilvl w:val="0"/>
          <w:numId w:val="35"/>
        </w:numPr>
        <w:tabs>
          <w:tab w:val="clear" w:pos="720"/>
        </w:tabs>
        <w:ind w:left="284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B6507">
        <w:rPr>
          <w:rFonts w:ascii="Arial" w:hAnsi="Arial" w:cs="Arial"/>
          <w:color w:val="000000" w:themeColor="text1"/>
          <w:sz w:val="22"/>
          <w:szCs w:val="22"/>
        </w:rPr>
        <w:t>serwisu gwarancyjnego świadczonego u Zamawiającego.</w:t>
      </w:r>
    </w:p>
    <w:p w14:paraId="36D56931" w14:textId="77777777" w:rsidR="006B6507" w:rsidRPr="006B6507" w:rsidRDefault="006B6507" w:rsidP="006B6507">
      <w:pPr>
        <w:numPr>
          <w:ilvl w:val="0"/>
          <w:numId w:val="34"/>
        </w:numPr>
        <w:tabs>
          <w:tab w:val="clear" w:pos="720"/>
        </w:tabs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B6507">
        <w:rPr>
          <w:rFonts w:ascii="Arial" w:hAnsi="Arial" w:cs="Arial"/>
          <w:color w:val="000000" w:themeColor="text1"/>
          <w:sz w:val="22"/>
          <w:szCs w:val="22"/>
        </w:rPr>
        <w:t>Wykonawca dostarczy urządzenia, o których mowa w ust. 1 do siedziby Zamawiającego, transportem własnym, na własny koszt (tj. w ramach wynagrodzenia umownego).</w:t>
      </w:r>
    </w:p>
    <w:p w14:paraId="3431403D" w14:textId="77777777" w:rsidR="006B6507" w:rsidRPr="006B6507" w:rsidRDefault="006B6507" w:rsidP="006B6507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07A29EB" w14:textId="77777777" w:rsidR="006B6507" w:rsidRPr="006B6507" w:rsidRDefault="006B6507" w:rsidP="006B6507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B6507">
        <w:rPr>
          <w:rFonts w:ascii="Arial" w:hAnsi="Arial" w:cs="Arial"/>
          <w:b/>
          <w:color w:val="000000" w:themeColor="text1"/>
          <w:sz w:val="22"/>
          <w:szCs w:val="22"/>
        </w:rPr>
        <w:t>§ 3</w:t>
      </w:r>
    </w:p>
    <w:p w14:paraId="49A6FA55" w14:textId="61AEAE2C" w:rsidR="006B6507" w:rsidRPr="006B6507" w:rsidRDefault="006B6507" w:rsidP="006B6507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B6507">
        <w:rPr>
          <w:rFonts w:ascii="Arial" w:hAnsi="Arial" w:cs="Arial"/>
          <w:color w:val="000000" w:themeColor="text1"/>
          <w:sz w:val="22"/>
          <w:szCs w:val="22"/>
        </w:rPr>
        <w:t xml:space="preserve">Termin zakończenia wykonania przedmiotu umowy: </w:t>
      </w:r>
      <w:r>
        <w:rPr>
          <w:rFonts w:ascii="Arial" w:hAnsi="Arial" w:cs="Arial"/>
          <w:color w:val="000000" w:themeColor="text1"/>
          <w:sz w:val="22"/>
          <w:szCs w:val="22"/>
        </w:rPr>
        <w:t>………</w:t>
      </w:r>
      <w:r w:rsidRPr="006B6507">
        <w:rPr>
          <w:rFonts w:ascii="Arial" w:hAnsi="Arial" w:cs="Arial"/>
          <w:color w:val="000000" w:themeColor="text1"/>
          <w:sz w:val="22"/>
          <w:szCs w:val="22"/>
        </w:rPr>
        <w:t xml:space="preserve"> dni od daty podpisania umowy.</w:t>
      </w:r>
    </w:p>
    <w:p w14:paraId="25DE602E" w14:textId="77777777" w:rsidR="006B6507" w:rsidRPr="006B6507" w:rsidRDefault="006B6507" w:rsidP="006B6507">
      <w:pPr>
        <w:numPr>
          <w:ilvl w:val="0"/>
          <w:numId w:val="36"/>
        </w:numPr>
        <w:tabs>
          <w:tab w:val="clear" w:pos="72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B6507">
        <w:rPr>
          <w:rFonts w:ascii="Arial" w:hAnsi="Arial" w:cs="Arial"/>
          <w:color w:val="000000" w:themeColor="text1"/>
          <w:sz w:val="22"/>
          <w:szCs w:val="22"/>
        </w:rPr>
        <w:t xml:space="preserve">Miejsce dostawy: siedziba Zamawiającego ul. Prądzyńskiego 3, 05-200 Wołomin </w:t>
      </w:r>
      <w:r w:rsidRPr="006B6507">
        <w:rPr>
          <w:rFonts w:ascii="Arial" w:hAnsi="Arial" w:cs="Arial"/>
          <w:color w:val="000000" w:themeColor="text1"/>
          <w:sz w:val="22"/>
          <w:szCs w:val="22"/>
        </w:rPr>
        <w:br/>
        <w:t xml:space="preserve">(w godzinach </w:t>
      </w:r>
      <w:r w:rsidRPr="006B6507">
        <w:rPr>
          <w:rFonts w:ascii="Arial" w:hAnsi="Arial" w:cs="Arial"/>
          <w:sz w:val="22"/>
          <w:szCs w:val="22"/>
        </w:rPr>
        <w:t>urzędowania Starostwa Powiatowego w Wołominie).</w:t>
      </w:r>
    </w:p>
    <w:p w14:paraId="5F1C7B42" w14:textId="77777777" w:rsidR="006B6507" w:rsidRPr="006B6507" w:rsidRDefault="006B6507" w:rsidP="006B6507">
      <w:pPr>
        <w:jc w:val="center"/>
        <w:rPr>
          <w:rFonts w:ascii="Arial" w:hAnsi="Arial" w:cs="Arial"/>
          <w:b/>
          <w:sz w:val="22"/>
          <w:szCs w:val="22"/>
        </w:rPr>
      </w:pPr>
    </w:p>
    <w:p w14:paraId="62B175CE" w14:textId="77777777" w:rsidR="006B6507" w:rsidRPr="006B6507" w:rsidRDefault="006B6507" w:rsidP="006B6507">
      <w:pPr>
        <w:jc w:val="center"/>
        <w:rPr>
          <w:rFonts w:ascii="Arial" w:hAnsi="Arial" w:cs="Arial"/>
          <w:b/>
          <w:sz w:val="22"/>
          <w:szCs w:val="22"/>
        </w:rPr>
      </w:pPr>
      <w:r w:rsidRPr="006B6507">
        <w:rPr>
          <w:rFonts w:ascii="Arial" w:hAnsi="Arial" w:cs="Arial"/>
          <w:b/>
          <w:sz w:val="22"/>
          <w:szCs w:val="22"/>
        </w:rPr>
        <w:t>§ 4</w:t>
      </w:r>
    </w:p>
    <w:p w14:paraId="4D015014" w14:textId="77777777" w:rsidR="006B6507" w:rsidRPr="006B6507" w:rsidRDefault="006B6507" w:rsidP="006B6507">
      <w:pPr>
        <w:numPr>
          <w:ilvl w:val="0"/>
          <w:numId w:val="37"/>
        </w:numPr>
        <w:tabs>
          <w:tab w:val="clear" w:pos="72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B6507">
        <w:rPr>
          <w:rFonts w:ascii="Arial" w:hAnsi="Arial" w:cs="Arial"/>
          <w:sz w:val="22"/>
          <w:szCs w:val="22"/>
        </w:rPr>
        <w:t>Za wykonanie przedmiotu umowy Wykonawca otrzyma wynagrodzenie w wysokości netto: ……………………………… + podatek VAT, co stanowi wynagrodzenie brutto: …………………………………………… zł. Wynagrodzenie zostało ustalone na podstawie oferty Wykonawcy z dnia ………… stanowiącej załącznik nr 2 do niniejszej umowy.</w:t>
      </w:r>
    </w:p>
    <w:p w14:paraId="4669ECDA" w14:textId="77777777" w:rsidR="006B6507" w:rsidRPr="006B6507" w:rsidRDefault="006B6507" w:rsidP="006B6507">
      <w:pPr>
        <w:numPr>
          <w:ilvl w:val="0"/>
          <w:numId w:val="37"/>
        </w:numPr>
        <w:tabs>
          <w:tab w:val="clear" w:pos="72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B6507">
        <w:rPr>
          <w:rFonts w:ascii="Arial" w:hAnsi="Arial" w:cs="Arial"/>
          <w:sz w:val="22"/>
          <w:szCs w:val="22"/>
        </w:rPr>
        <w:t>Wynagrodzenie obejmuje całość kosztów związanych z realizacją zadania określonego w § 2 (koszt sprzedaży, dostawy, konfiguracji oraz serwisu gwarancyjnego). Cena jest wiążąca i niezmienna do końca realizacji przedmiotu umowy.</w:t>
      </w:r>
    </w:p>
    <w:p w14:paraId="68B03C03" w14:textId="77777777" w:rsidR="006B6507" w:rsidRPr="006B6507" w:rsidRDefault="006B6507" w:rsidP="006B6507">
      <w:pPr>
        <w:numPr>
          <w:ilvl w:val="0"/>
          <w:numId w:val="37"/>
        </w:numPr>
        <w:tabs>
          <w:tab w:val="clear" w:pos="72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B6507">
        <w:rPr>
          <w:rFonts w:ascii="Arial" w:hAnsi="Arial" w:cs="Arial"/>
          <w:sz w:val="22"/>
          <w:szCs w:val="22"/>
        </w:rPr>
        <w:t xml:space="preserve">Zapłata za wykonanie przedmiotu umowy nastąpi po dokonaniu dostawy i odbioru przedmiotu umowy, w terminie ……….. dni od daty dostarczenia prawidłowej faktury </w:t>
      </w:r>
      <w:r w:rsidRPr="006B6507">
        <w:rPr>
          <w:rFonts w:ascii="Arial" w:hAnsi="Arial" w:cs="Arial"/>
          <w:sz w:val="22"/>
          <w:szCs w:val="22"/>
        </w:rPr>
        <w:br/>
        <w:t>do siedziby Zamawiającego, przelewem na konto Wykonawcy.</w:t>
      </w:r>
    </w:p>
    <w:p w14:paraId="4BFB309B" w14:textId="77777777" w:rsidR="006B6507" w:rsidRPr="006B6507" w:rsidRDefault="006B6507" w:rsidP="006B6507">
      <w:pPr>
        <w:numPr>
          <w:ilvl w:val="0"/>
          <w:numId w:val="37"/>
        </w:numPr>
        <w:tabs>
          <w:tab w:val="clear" w:pos="72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B6507">
        <w:rPr>
          <w:rFonts w:ascii="Arial" w:hAnsi="Arial" w:cs="Arial"/>
          <w:sz w:val="22"/>
          <w:szCs w:val="22"/>
        </w:rPr>
        <w:t>Za dzień zapłaty strony uznają dzień złożenia polecenia przelewu z rachunku Zamawiającego.</w:t>
      </w:r>
    </w:p>
    <w:p w14:paraId="7E848B43" w14:textId="77777777" w:rsidR="006B6507" w:rsidRPr="006B6507" w:rsidRDefault="006B6507" w:rsidP="006B6507">
      <w:pPr>
        <w:numPr>
          <w:ilvl w:val="0"/>
          <w:numId w:val="37"/>
        </w:numPr>
        <w:tabs>
          <w:tab w:val="clear" w:pos="72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B6507">
        <w:rPr>
          <w:rFonts w:ascii="Arial" w:hAnsi="Arial" w:cs="Arial"/>
          <w:sz w:val="22"/>
          <w:szCs w:val="22"/>
        </w:rPr>
        <w:t>Zamawiający oświadcza, że będzie dokonywało płatności za przedmiot umowy </w:t>
      </w:r>
      <w:r w:rsidRPr="006B6507">
        <w:rPr>
          <w:rFonts w:ascii="Arial" w:hAnsi="Arial" w:cs="Arial"/>
          <w:sz w:val="22"/>
          <w:szCs w:val="22"/>
        </w:rPr>
        <w:br/>
        <w:t>z zastosowaniem mechanizmu podzielonej płatności.</w:t>
      </w:r>
    </w:p>
    <w:p w14:paraId="3DDF8B31" w14:textId="77777777" w:rsidR="006B6507" w:rsidRPr="006B6507" w:rsidRDefault="006B6507" w:rsidP="006B6507">
      <w:pPr>
        <w:numPr>
          <w:ilvl w:val="0"/>
          <w:numId w:val="37"/>
        </w:numPr>
        <w:tabs>
          <w:tab w:val="clear" w:pos="72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B6507">
        <w:rPr>
          <w:rFonts w:ascii="Arial" w:hAnsi="Arial" w:cs="Arial"/>
          <w:sz w:val="22"/>
          <w:szCs w:val="22"/>
        </w:rPr>
        <w:t xml:space="preserve">Wykonawca oświadcza, że wskazany w fakturze rachunek bankowy (nr rachunku bankowego…………) jest rachunkiem rozliczeniowym służącym wyłącznie do celów rozliczeń z tytułu prowadzonej przez niego działalności gospodarczej.  </w:t>
      </w:r>
    </w:p>
    <w:p w14:paraId="43EBA866" w14:textId="77777777" w:rsidR="006B6507" w:rsidRPr="006B6507" w:rsidRDefault="006B6507" w:rsidP="006B6507">
      <w:pPr>
        <w:numPr>
          <w:ilvl w:val="0"/>
          <w:numId w:val="37"/>
        </w:numPr>
        <w:tabs>
          <w:tab w:val="clear" w:pos="72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B6507">
        <w:rPr>
          <w:rFonts w:ascii="Arial" w:hAnsi="Arial" w:cs="Arial"/>
          <w:sz w:val="22"/>
          <w:szCs w:val="22"/>
        </w:rPr>
        <w:t xml:space="preserve">Wykonawca nie może dokonać cesji żadnych praw i roszczeń oraz przeniesienia obowiązków wynikających z umowy na rzecz osoby trzeciej bez uprzedniej pisemnej zgody Zamawiającego. </w:t>
      </w:r>
    </w:p>
    <w:p w14:paraId="42A8237A" w14:textId="77777777" w:rsidR="006B6507" w:rsidRPr="006B6507" w:rsidRDefault="006B6507" w:rsidP="006B6507">
      <w:pPr>
        <w:jc w:val="center"/>
        <w:rPr>
          <w:rFonts w:ascii="Arial" w:hAnsi="Arial" w:cs="Arial"/>
          <w:b/>
          <w:sz w:val="22"/>
          <w:szCs w:val="22"/>
        </w:rPr>
      </w:pPr>
    </w:p>
    <w:p w14:paraId="4765D1AB" w14:textId="77777777" w:rsidR="006B6507" w:rsidRPr="006B6507" w:rsidRDefault="006B6507" w:rsidP="006B6507">
      <w:pPr>
        <w:jc w:val="center"/>
        <w:rPr>
          <w:rFonts w:ascii="Arial" w:hAnsi="Arial" w:cs="Arial"/>
          <w:b/>
          <w:sz w:val="22"/>
          <w:szCs w:val="22"/>
        </w:rPr>
      </w:pPr>
      <w:r w:rsidRPr="006B6507">
        <w:rPr>
          <w:rFonts w:ascii="Arial" w:hAnsi="Arial" w:cs="Arial"/>
          <w:b/>
          <w:sz w:val="22"/>
          <w:szCs w:val="22"/>
        </w:rPr>
        <w:t>§ 5</w:t>
      </w:r>
    </w:p>
    <w:p w14:paraId="28295880" w14:textId="77777777" w:rsidR="006B6507" w:rsidRPr="006B6507" w:rsidRDefault="006B6507" w:rsidP="006B6507">
      <w:pPr>
        <w:numPr>
          <w:ilvl w:val="0"/>
          <w:numId w:val="38"/>
        </w:numPr>
        <w:tabs>
          <w:tab w:val="clear" w:pos="72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B6507">
        <w:rPr>
          <w:rFonts w:ascii="Arial" w:hAnsi="Arial" w:cs="Arial"/>
          <w:sz w:val="22"/>
          <w:szCs w:val="22"/>
        </w:rPr>
        <w:t xml:space="preserve">Ustala się jednorazowy odbiór końcowy przedmiotu umowy, który nastąpi </w:t>
      </w:r>
      <w:r w:rsidRPr="006B6507">
        <w:rPr>
          <w:rFonts w:ascii="Arial" w:hAnsi="Arial" w:cs="Arial"/>
          <w:sz w:val="22"/>
          <w:szCs w:val="22"/>
        </w:rPr>
        <w:br/>
        <w:t xml:space="preserve">po dostawie wszystkich urządzeń, konfiguracji, wdrożeniu, przeprowadzeniu próby ich </w:t>
      </w:r>
      <w:r w:rsidRPr="006B6507">
        <w:rPr>
          <w:rFonts w:ascii="Arial" w:hAnsi="Arial" w:cs="Arial"/>
          <w:sz w:val="22"/>
          <w:szCs w:val="22"/>
        </w:rPr>
        <w:lastRenderedPageBreak/>
        <w:t>działania, wydaniu Zamawiającemu kart gwarancyjnych, certyfikatów, instrukcji obsługi i konserwacji.</w:t>
      </w:r>
    </w:p>
    <w:p w14:paraId="5534F5FF" w14:textId="77777777" w:rsidR="006B6507" w:rsidRPr="006B6507" w:rsidRDefault="006B6507" w:rsidP="006B6507">
      <w:pPr>
        <w:numPr>
          <w:ilvl w:val="0"/>
          <w:numId w:val="38"/>
        </w:numPr>
        <w:tabs>
          <w:tab w:val="clear" w:pos="72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B6507">
        <w:rPr>
          <w:rFonts w:ascii="Arial" w:hAnsi="Arial" w:cs="Arial"/>
          <w:sz w:val="22"/>
          <w:szCs w:val="22"/>
        </w:rPr>
        <w:t xml:space="preserve">W dniu odbioru Wykonawca przekaże Zamawiającemu podpisany protokół zdawczo-odbiorczy i dokumenty wymienione w ust. 1. Niedostarczenie jakiegokolwiek dokumentu, </w:t>
      </w:r>
      <w:r w:rsidRPr="006B6507">
        <w:rPr>
          <w:rFonts w:ascii="Arial" w:hAnsi="Arial" w:cs="Arial"/>
          <w:sz w:val="22"/>
          <w:szCs w:val="22"/>
        </w:rPr>
        <w:br/>
        <w:t xml:space="preserve">o którym mowa w niniejszym ustępie jest uważane jako niezakończenie wykonania umowy </w:t>
      </w:r>
      <w:r w:rsidRPr="006B6507">
        <w:rPr>
          <w:rFonts w:ascii="Arial" w:hAnsi="Arial" w:cs="Arial"/>
          <w:sz w:val="22"/>
          <w:szCs w:val="22"/>
        </w:rPr>
        <w:br/>
        <w:t>i powoduje niepodpisanie protokołu zdawczo-odbiorczego.</w:t>
      </w:r>
    </w:p>
    <w:p w14:paraId="6BCE2D1F" w14:textId="77777777" w:rsidR="006B6507" w:rsidRPr="006B6507" w:rsidRDefault="006B6507" w:rsidP="006B6507">
      <w:pPr>
        <w:numPr>
          <w:ilvl w:val="0"/>
          <w:numId w:val="38"/>
        </w:numPr>
        <w:tabs>
          <w:tab w:val="clear" w:pos="72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B6507">
        <w:rPr>
          <w:rFonts w:ascii="Arial" w:hAnsi="Arial" w:cs="Arial"/>
          <w:sz w:val="22"/>
          <w:szCs w:val="22"/>
        </w:rPr>
        <w:t xml:space="preserve">Bezusterkowy odbiór przedmiotu umowy potwierdzi podpisany przez obie strony protokół zdawczo-odbiorczy przygotowany wcześniej przez Wykonawcę. W przypadku stwierdzenia przy odbiorze wad lub usterek przedmiotu umowy Zamawiający wyznaczy Wykonawcy stosowny termin na ich usunięcie, określając kolejną datę odbioru. W przypadku nie przedstawienia protokołu zdawczo-odbiorczego przez Wykonawcę Zamawiający jest uprawniony, lecz nie zobowiązany, do samodzielnego sporządzenia protokołu. </w:t>
      </w:r>
    </w:p>
    <w:p w14:paraId="5FA5F745" w14:textId="77777777" w:rsidR="006B6507" w:rsidRPr="006B6507" w:rsidRDefault="006B6507" w:rsidP="006B6507">
      <w:pPr>
        <w:jc w:val="center"/>
        <w:rPr>
          <w:rFonts w:ascii="Arial" w:hAnsi="Arial" w:cs="Arial"/>
          <w:b/>
          <w:sz w:val="22"/>
          <w:szCs w:val="22"/>
        </w:rPr>
      </w:pPr>
    </w:p>
    <w:p w14:paraId="7D0BF964" w14:textId="77777777" w:rsidR="006B6507" w:rsidRPr="006B6507" w:rsidRDefault="006B6507" w:rsidP="006B6507">
      <w:pPr>
        <w:jc w:val="center"/>
        <w:rPr>
          <w:rFonts w:ascii="Arial" w:hAnsi="Arial" w:cs="Arial"/>
          <w:b/>
          <w:sz w:val="22"/>
          <w:szCs w:val="22"/>
        </w:rPr>
      </w:pPr>
      <w:r w:rsidRPr="006B6507">
        <w:rPr>
          <w:rFonts w:ascii="Arial" w:hAnsi="Arial" w:cs="Arial"/>
          <w:b/>
          <w:sz w:val="22"/>
          <w:szCs w:val="22"/>
        </w:rPr>
        <w:t>§ 6</w:t>
      </w:r>
    </w:p>
    <w:p w14:paraId="4F6B5DAD" w14:textId="77777777" w:rsidR="006B6507" w:rsidRPr="006B6507" w:rsidRDefault="006B6507" w:rsidP="006B6507">
      <w:pPr>
        <w:numPr>
          <w:ilvl w:val="0"/>
          <w:numId w:val="39"/>
        </w:numPr>
        <w:tabs>
          <w:tab w:val="clear" w:pos="720"/>
        </w:tabs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B6507">
        <w:rPr>
          <w:rFonts w:ascii="Arial" w:hAnsi="Arial" w:cs="Arial"/>
          <w:color w:val="000000" w:themeColor="text1"/>
          <w:sz w:val="22"/>
          <w:szCs w:val="22"/>
        </w:rPr>
        <w:t>Wykonawca udziela gwarancji jakości na dostarczony sprzęt na okres gwarancji ……… miesięcy.  W ramach gwarancji Wykonawca zapewnia obsługę transportu wadliwego sprzętu od Zamawiającego do miejsca naprawy i z powrotem.</w:t>
      </w:r>
    </w:p>
    <w:p w14:paraId="64F5827F" w14:textId="77777777" w:rsidR="006B6507" w:rsidRPr="006B6507" w:rsidRDefault="006B6507" w:rsidP="006B6507">
      <w:pPr>
        <w:numPr>
          <w:ilvl w:val="0"/>
          <w:numId w:val="39"/>
        </w:numPr>
        <w:tabs>
          <w:tab w:val="clear" w:pos="72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B6507">
        <w:rPr>
          <w:rFonts w:ascii="Arial" w:hAnsi="Arial" w:cs="Arial"/>
          <w:sz w:val="22"/>
          <w:szCs w:val="22"/>
        </w:rPr>
        <w:t>Bieg terminu gwarancji rozpoczyna się w dniu zakończenia bezusterkowego odbioru.</w:t>
      </w:r>
    </w:p>
    <w:p w14:paraId="399C3B5F" w14:textId="77777777" w:rsidR="006B6507" w:rsidRPr="006B6507" w:rsidRDefault="006B6507" w:rsidP="006B6507">
      <w:pPr>
        <w:numPr>
          <w:ilvl w:val="0"/>
          <w:numId w:val="39"/>
        </w:numPr>
        <w:tabs>
          <w:tab w:val="clear" w:pos="72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B6507">
        <w:rPr>
          <w:rFonts w:ascii="Arial" w:hAnsi="Arial" w:cs="Arial"/>
          <w:sz w:val="22"/>
          <w:szCs w:val="22"/>
        </w:rPr>
        <w:t>Niezależnie od gwarancji Zamawiający zastrzega sobie prawo do wykonania uprawnień z tytułu rękojmi.</w:t>
      </w:r>
    </w:p>
    <w:p w14:paraId="399E814E" w14:textId="77777777" w:rsidR="006B6507" w:rsidRPr="006B6507" w:rsidRDefault="006B6507" w:rsidP="006B6507">
      <w:pPr>
        <w:jc w:val="center"/>
        <w:rPr>
          <w:rFonts w:ascii="Arial" w:hAnsi="Arial" w:cs="Arial"/>
          <w:b/>
          <w:sz w:val="22"/>
          <w:szCs w:val="22"/>
        </w:rPr>
      </w:pPr>
    </w:p>
    <w:p w14:paraId="10D3665B" w14:textId="77777777" w:rsidR="006B6507" w:rsidRPr="006B6507" w:rsidRDefault="006B6507" w:rsidP="006B6507">
      <w:pPr>
        <w:jc w:val="center"/>
        <w:rPr>
          <w:rFonts w:ascii="Arial" w:hAnsi="Arial" w:cs="Arial"/>
          <w:b/>
          <w:sz w:val="22"/>
          <w:szCs w:val="22"/>
        </w:rPr>
      </w:pPr>
      <w:r w:rsidRPr="006B6507">
        <w:rPr>
          <w:rFonts w:ascii="Arial" w:hAnsi="Arial" w:cs="Arial"/>
          <w:b/>
          <w:sz w:val="22"/>
          <w:szCs w:val="22"/>
        </w:rPr>
        <w:t>§ 7</w:t>
      </w:r>
    </w:p>
    <w:p w14:paraId="190A5C72" w14:textId="77777777" w:rsidR="006B6507" w:rsidRPr="006B6507" w:rsidRDefault="006B6507" w:rsidP="006B6507">
      <w:pPr>
        <w:numPr>
          <w:ilvl w:val="0"/>
          <w:numId w:val="40"/>
        </w:numPr>
        <w:tabs>
          <w:tab w:val="clear" w:pos="72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B6507">
        <w:rPr>
          <w:rFonts w:ascii="Arial" w:hAnsi="Arial" w:cs="Arial"/>
          <w:sz w:val="22"/>
          <w:szCs w:val="22"/>
        </w:rPr>
        <w:t>Wszelkie wady i usterki związane z funkcjonowaniem dostarczonego sprzętu zgłaszane będą Wykonawcy telefonicznie, e-mailem lub faksem, w dni robocze w godz.: poniedziałek 8:00 – 17:00, wtorek – czwartek 08:00 – 16:00, piątek 8:00 – 15.00. Wykonawca wskazuje następujące dane kontaktowe:</w:t>
      </w:r>
    </w:p>
    <w:p w14:paraId="3D893B69" w14:textId="77777777" w:rsidR="006B6507" w:rsidRPr="006B6507" w:rsidRDefault="006B6507" w:rsidP="006B6507">
      <w:pPr>
        <w:pStyle w:val="Akapitzlist"/>
        <w:numPr>
          <w:ilvl w:val="0"/>
          <w:numId w:val="44"/>
        </w:numPr>
        <w:ind w:left="28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B6507">
        <w:rPr>
          <w:rFonts w:ascii="Arial" w:hAnsi="Arial" w:cs="Arial"/>
          <w:sz w:val="22"/>
          <w:szCs w:val="22"/>
        </w:rPr>
        <w:t>Telefon: ……………………………</w:t>
      </w:r>
    </w:p>
    <w:p w14:paraId="54B8F53F" w14:textId="77777777" w:rsidR="006B6507" w:rsidRPr="006B6507" w:rsidRDefault="006B6507" w:rsidP="006B6507">
      <w:pPr>
        <w:pStyle w:val="Akapitzlist"/>
        <w:numPr>
          <w:ilvl w:val="0"/>
          <w:numId w:val="44"/>
        </w:numPr>
        <w:ind w:left="28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B6507">
        <w:rPr>
          <w:rFonts w:ascii="Arial" w:hAnsi="Arial" w:cs="Arial"/>
          <w:sz w:val="22"/>
          <w:szCs w:val="22"/>
        </w:rPr>
        <w:t>E-mail: ……………………………..</w:t>
      </w:r>
    </w:p>
    <w:p w14:paraId="56A56460" w14:textId="77777777" w:rsidR="006B6507" w:rsidRPr="006B6507" w:rsidRDefault="006B6507" w:rsidP="006B6507">
      <w:pPr>
        <w:pStyle w:val="Akapitzlist"/>
        <w:numPr>
          <w:ilvl w:val="0"/>
          <w:numId w:val="44"/>
        </w:numPr>
        <w:ind w:left="28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B6507">
        <w:rPr>
          <w:rFonts w:ascii="Arial" w:hAnsi="Arial" w:cs="Arial"/>
          <w:sz w:val="22"/>
          <w:szCs w:val="22"/>
        </w:rPr>
        <w:t>Fax: ………………………………….</w:t>
      </w:r>
    </w:p>
    <w:p w14:paraId="2208A5B2" w14:textId="77777777" w:rsidR="006B6507" w:rsidRPr="006B6507" w:rsidRDefault="006B6507" w:rsidP="006B6507">
      <w:pPr>
        <w:numPr>
          <w:ilvl w:val="0"/>
          <w:numId w:val="40"/>
        </w:numPr>
        <w:tabs>
          <w:tab w:val="clear" w:pos="72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B6507">
        <w:rPr>
          <w:rFonts w:ascii="Arial" w:hAnsi="Arial" w:cs="Arial"/>
          <w:sz w:val="22"/>
          <w:szCs w:val="22"/>
        </w:rPr>
        <w:t>Wykonawca zapewni nieodpłatne przeprowadzenie skutecznej naprawy wszystkich urządzeń nie później niż w terminie 14 dni od dnia zgłoszenia usterki. Za zgłoszenie usterki strony odpowiednio uznają chwile telefonicznego zgłoszenia, wysłania faxu lub maila.</w:t>
      </w:r>
    </w:p>
    <w:p w14:paraId="40C969F1" w14:textId="77777777" w:rsidR="006B6507" w:rsidRPr="006B6507" w:rsidRDefault="006B6507" w:rsidP="006B6507">
      <w:pPr>
        <w:jc w:val="center"/>
        <w:rPr>
          <w:rFonts w:ascii="Arial" w:hAnsi="Arial" w:cs="Arial"/>
          <w:b/>
          <w:sz w:val="22"/>
          <w:szCs w:val="22"/>
        </w:rPr>
      </w:pPr>
    </w:p>
    <w:p w14:paraId="09F218F2" w14:textId="77777777" w:rsidR="006B6507" w:rsidRPr="006B6507" w:rsidRDefault="006B6507" w:rsidP="006B6507">
      <w:pPr>
        <w:jc w:val="center"/>
        <w:rPr>
          <w:rFonts w:ascii="Arial" w:hAnsi="Arial" w:cs="Arial"/>
          <w:b/>
          <w:sz w:val="22"/>
          <w:szCs w:val="22"/>
        </w:rPr>
      </w:pPr>
      <w:r w:rsidRPr="006B6507">
        <w:rPr>
          <w:rFonts w:ascii="Arial" w:hAnsi="Arial" w:cs="Arial"/>
          <w:b/>
          <w:sz w:val="22"/>
          <w:szCs w:val="22"/>
        </w:rPr>
        <w:t>§ 8</w:t>
      </w:r>
    </w:p>
    <w:p w14:paraId="27B3BFF3" w14:textId="77777777" w:rsidR="006B6507" w:rsidRPr="006B6507" w:rsidRDefault="006B6507" w:rsidP="006B6507">
      <w:pPr>
        <w:numPr>
          <w:ilvl w:val="0"/>
          <w:numId w:val="41"/>
        </w:numPr>
        <w:tabs>
          <w:tab w:val="clear" w:pos="72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B6507">
        <w:rPr>
          <w:rFonts w:ascii="Arial" w:hAnsi="Arial" w:cs="Arial"/>
          <w:sz w:val="22"/>
          <w:szCs w:val="22"/>
        </w:rPr>
        <w:t>Wykonawca zobowiązany jest do zapłacenia Zamawiającemu następujących kar umownych:</w:t>
      </w:r>
    </w:p>
    <w:p w14:paraId="35D7A46B" w14:textId="77777777" w:rsidR="006B6507" w:rsidRPr="006B6507" w:rsidRDefault="006B6507" w:rsidP="006B6507">
      <w:pPr>
        <w:numPr>
          <w:ilvl w:val="0"/>
          <w:numId w:val="42"/>
        </w:numPr>
        <w:tabs>
          <w:tab w:val="clear" w:pos="720"/>
        </w:tabs>
        <w:ind w:left="284" w:firstLine="0"/>
        <w:jc w:val="both"/>
        <w:rPr>
          <w:rFonts w:ascii="Arial" w:hAnsi="Arial" w:cs="Arial"/>
          <w:sz w:val="22"/>
          <w:szCs w:val="22"/>
        </w:rPr>
      </w:pPr>
      <w:r w:rsidRPr="006B6507">
        <w:rPr>
          <w:rFonts w:ascii="Arial" w:hAnsi="Arial" w:cs="Arial"/>
          <w:sz w:val="22"/>
          <w:szCs w:val="22"/>
        </w:rPr>
        <w:t xml:space="preserve">odstąpienia od umowy w całości lub w części z przyczyn zależnych od Wykonawcy – </w:t>
      </w:r>
      <w:r w:rsidRPr="006B6507">
        <w:rPr>
          <w:rFonts w:ascii="Arial" w:hAnsi="Arial" w:cs="Arial"/>
          <w:sz w:val="22"/>
          <w:szCs w:val="22"/>
        </w:rPr>
        <w:br/>
        <w:t>w wysokości 15% wynagrodzenia brutto wskazanego w §4 ust.  1 umowy;</w:t>
      </w:r>
    </w:p>
    <w:p w14:paraId="2CCB803A" w14:textId="6289BB1A" w:rsidR="006B6507" w:rsidRPr="006B6507" w:rsidRDefault="006B6507" w:rsidP="006B6507">
      <w:pPr>
        <w:numPr>
          <w:ilvl w:val="0"/>
          <w:numId w:val="42"/>
        </w:numPr>
        <w:tabs>
          <w:tab w:val="clear" w:pos="720"/>
        </w:tabs>
        <w:ind w:left="284" w:firstLine="0"/>
        <w:jc w:val="both"/>
        <w:rPr>
          <w:rFonts w:ascii="Arial" w:hAnsi="Arial" w:cs="Arial"/>
          <w:sz w:val="22"/>
          <w:szCs w:val="22"/>
        </w:rPr>
      </w:pPr>
      <w:r w:rsidRPr="006B6507">
        <w:rPr>
          <w:rFonts w:ascii="Arial" w:hAnsi="Arial" w:cs="Arial"/>
          <w:sz w:val="22"/>
          <w:szCs w:val="22"/>
        </w:rPr>
        <w:t xml:space="preserve">zwłoki w wykonaniu przedmiotu umowy – w wysokości 1% wynagrodzenia brutto wskazanego w § 4 ust. 1 umowy, za każdy rozpoczęty dzień </w:t>
      </w:r>
      <w:r>
        <w:rPr>
          <w:rFonts w:ascii="Arial" w:hAnsi="Arial" w:cs="Arial"/>
          <w:sz w:val="22"/>
          <w:szCs w:val="22"/>
        </w:rPr>
        <w:t>zwłoki</w:t>
      </w:r>
      <w:r w:rsidRPr="006B6507">
        <w:rPr>
          <w:rFonts w:ascii="Arial" w:hAnsi="Arial" w:cs="Arial"/>
          <w:sz w:val="22"/>
          <w:szCs w:val="22"/>
        </w:rPr>
        <w:t xml:space="preserve"> wykraczający poza termin zakończenia wykonania przedmiotu umowy, o którym mowa w § 3 ust. 1;</w:t>
      </w:r>
    </w:p>
    <w:p w14:paraId="1603055E" w14:textId="77777777" w:rsidR="006B6507" w:rsidRPr="006B6507" w:rsidRDefault="006B6507" w:rsidP="006B6507">
      <w:pPr>
        <w:numPr>
          <w:ilvl w:val="0"/>
          <w:numId w:val="42"/>
        </w:numPr>
        <w:tabs>
          <w:tab w:val="clear" w:pos="720"/>
        </w:tabs>
        <w:ind w:left="284" w:firstLine="0"/>
        <w:jc w:val="both"/>
        <w:rPr>
          <w:rFonts w:ascii="Arial" w:hAnsi="Arial" w:cs="Arial"/>
          <w:sz w:val="22"/>
          <w:szCs w:val="22"/>
        </w:rPr>
      </w:pPr>
      <w:r w:rsidRPr="006B6507">
        <w:rPr>
          <w:rFonts w:ascii="Arial" w:hAnsi="Arial" w:cs="Arial"/>
          <w:sz w:val="22"/>
          <w:szCs w:val="22"/>
        </w:rPr>
        <w:t>zwłoki w usunięciu wad przedmiotu umowy stwierdzonych przy odbiorze, ujawnionych w okresie gwarancji lub rękojmi – w wysokości 1% wynagrodzenia brutto wskazanego w § 4 ust. 1 umowy za każdy rozpoczęty dzień zwłoki, liczony od upływu terminu wyznaczonego przez Zamawiającego na usunięcie wad i usterek.</w:t>
      </w:r>
    </w:p>
    <w:p w14:paraId="0CF1A7E4" w14:textId="77777777" w:rsidR="006B6507" w:rsidRPr="006B6507" w:rsidRDefault="006B6507" w:rsidP="006B6507">
      <w:pPr>
        <w:numPr>
          <w:ilvl w:val="0"/>
          <w:numId w:val="41"/>
        </w:numPr>
        <w:tabs>
          <w:tab w:val="clear" w:pos="72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B6507">
        <w:rPr>
          <w:rFonts w:ascii="Arial" w:hAnsi="Arial" w:cs="Arial"/>
          <w:sz w:val="22"/>
          <w:szCs w:val="22"/>
        </w:rPr>
        <w:t>Zamawiający zapłaci Wykonawcy karę umowną za odstąpienie od umowy z przyczyn zawinionych przez Zamawiającego w wysokości 15% wynagrodzenia brutto wskazanego</w:t>
      </w:r>
      <w:r w:rsidRPr="006B6507">
        <w:rPr>
          <w:rFonts w:ascii="Arial" w:hAnsi="Arial" w:cs="Arial"/>
          <w:sz w:val="22"/>
          <w:szCs w:val="22"/>
        </w:rPr>
        <w:br/>
        <w:t xml:space="preserve"> w § 4 ust. 1 umowy.</w:t>
      </w:r>
    </w:p>
    <w:p w14:paraId="2DC286E8" w14:textId="77777777" w:rsidR="006B6507" w:rsidRPr="006B6507" w:rsidRDefault="006B6507" w:rsidP="006B6507">
      <w:pPr>
        <w:numPr>
          <w:ilvl w:val="0"/>
          <w:numId w:val="41"/>
        </w:numPr>
        <w:tabs>
          <w:tab w:val="clear" w:pos="72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B6507">
        <w:rPr>
          <w:rFonts w:ascii="Arial" w:hAnsi="Arial" w:cs="Arial"/>
          <w:sz w:val="22"/>
          <w:szCs w:val="22"/>
        </w:rPr>
        <w:t>W przypadku, gdy wysokość zastrzeżonych kar nie pokryje rzeczywiście poniesionej szkody, Zamawiający ma prawo dochodzić odszkodowania uzupełniającego na ogólnych zasadach kodeksu cywilnego.</w:t>
      </w:r>
    </w:p>
    <w:p w14:paraId="1ABE4B26" w14:textId="77777777" w:rsidR="006B6507" w:rsidRPr="006B6507" w:rsidRDefault="006B6507" w:rsidP="006B6507">
      <w:pPr>
        <w:numPr>
          <w:ilvl w:val="0"/>
          <w:numId w:val="41"/>
        </w:numPr>
        <w:tabs>
          <w:tab w:val="clear" w:pos="72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B6507">
        <w:rPr>
          <w:rFonts w:ascii="Arial" w:hAnsi="Arial" w:cs="Arial"/>
          <w:sz w:val="22"/>
          <w:szCs w:val="22"/>
        </w:rPr>
        <w:t>Wykonawca wyraża zgodę na potrącenie naliczonych kar umownych z przysługującego mu wynagrodzenia umownego.</w:t>
      </w:r>
    </w:p>
    <w:p w14:paraId="1155B49E" w14:textId="77777777" w:rsidR="006B6507" w:rsidRPr="006B6507" w:rsidRDefault="006B6507" w:rsidP="006B6507">
      <w:pPr>
        <w:jc w:val="center"/>
        <w:rPr>
          <w:rFonts w:ascii="Arial" w:hAnsi="Arial" w:cs="Arial"/>
          <w:b/>
          <w:sz w:val="22"/>
          <w:szCs w:val="22"/>
        </w:rPr>
      </w:pPr>
    </w:p>
    <w:p w14:paraId="1FFED3A3" w14:textId="77777777" w:rsidR="006B6507" w:rsidRPr="006B6507" w:rsidRDefault="006B6507" w:rsidP="006B6507">
      <w:pPr>
        <w:jc w:val="center"/>
        <w:rPr>
          <w:rFonts w:ascii="Arial" w:hAnsi="Arial" w:cs="Arial"/>
          <w:b/>
          <w:sz w:val="22"/>
          <w:szCs w:val="22"/>
        </w:rPr>
      </w:pPr>
      <w:r w:rsidRPr="006B6507">
        <w:rPr>
          <w:rFonts w:ascii="Arial" w:hAnsi="Arial" w:cs="Arial"/>
          <w:b/>
          <w:sz w:val="22"/>
          <w:szCs w:val="22"/>
        </w:rPr>
        <w:t>§ 9</w:t>
      </w:r>
    </w:p>
    <w:p w14:paraId="0E09DD93" w14:textId="77777777" w:rsidR="006B6507" w:rsidRPr="006B6507" w:rsidRDefault="006B6507" w:rsidP="006B6507">
      <w:pPr>
        <w:pStyle w:val="Akapitzlist"/>
        <w:numPr>
          <w:ilvl w:val="1"/>
          <w:numId w:val="43"/>
        </w:numPr>
        <w:tabs>
          <w:tab w:val="clear" w:pos="1440"/>
        </w:tabs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B6507">
        <w:rPr>
          <w:rFonts w:ascii="Arial" w:hAnsi="Arial" w:cs="Arial"/>
          <w:sz w:val="22"/>
          <w:szCs w:val="22"/>
        </w:rPr>
        <w:lastRenderedPageBreak/>
        <w:t>Zamawiający może odstąpić od umowy w całości lub części w następujących przypadkach:</w:t>
      </w:r>
    </w:p>
    <w:p w14:paraId="2B85FD36" w14:textId="77777777" w:rsidR="006B6507" w:rsidRPr="006B6507" w:rsidRDefault="006B6507" w:rsidP="006B6507">
      <w:pPr>
        <w:pStyle w:val="Akapitzlist"/>
        <w:numPr>
          <w:ilvl w:val="0"/>
          <w:numId w:val="45"/>
        </w:numPr>
        <w:suppressAutoHyphens/>
        <w:ind w:left="28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B6507">
        <w:rPr>
          <w:rFonts w:ascii="Arial" w:hAnsi="Arial" w:cs="Arial"/>
          <w:sz w:val="22"/>
          <w:szCs w:val="22"/>
        </w:rPr>
        <w:t xml:space="preserve"> dostarczenia wadliwego lub niekompletnego przedmiotu umowy;</w:t>
      </w:r>
    </w:p>
    <w:p w14:paraId="4E4FCBEB" w14:textId="77777777" w:rsidR="006B6507" w:rsidRPr="006B6507" w:rsidRDefault="006B6507" w:rsidP="006B6507">
      <w:pPr>
        <w:pStyle w:val="Akapitzlist"/>
        <w:numPr>
          <w:ilvl w:val="0"/>
          <w:numId w:val="45"/>
        </w:numPr>
        <w:suppressAutoHyphens/>
        <w:ind w:left="28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B6507">
        <w:rPr>
          <w:rFonts w:ascii="Arial" w:hAnsi="Arial" w:cs="Arial"/>
          <w:sz w:val="22"/>
          <w:szCs w:val="22"/>
        </w:rPr>
        <w:t xml:space="preserve"> gdy przedmiot umowy odbiega od opisu zamówienia w całości lub w jakiejkolwiek części;</w:t>
      </w:r>
    </w:p>
    <w:p w14:paraId="664EE543" w14:textId="77777777" w:rsidR="006B6507" w:rsidRPr="006B6507" w:rsidRDefault="006B6507" w:rsidP="006B6507">
      <w:pPr>
        <w:pStyle w:val="Akapitzlist"/>
        <w:numPr>
          <w:ilvl w:val="0"/>
          <w:numId w:val="45"/>
        </w:numPr>
        <w:suppressAutoHyphens/>
        <w:ind w:left="28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B6507">
        <w:rPr>
          <w:rFonts w:ascii="Arial" w:hAnsi="Arial" w:cs="Arial"/>
          <w:sz w:val="22"/>
          <w:szCs w:val="22"/>
        </w:rPr>
        <w:t>zaistnienia okoliczności powodującej, iż wykonanie umowy nie leży w interesie publicznym, czego nie można było przewidzieć w chwili zawarcia umowy,</w:t>
      </w:r>
    </w:p>
    <w:p w14:paraId="7BBE34F2" w14:textId="77777777" w:rsidR="006B6507" w:rsidRPr="006B6507" w:rsidRDefault="006B6507" w:rsidP="006B6507">
      <w:pPr>
        <w:pStyle w:val="Akapitzlist"/>
        <w:numPr>
          <w:ilvl w:val="0"/>
          <w:numId w:val="45"/>
        </w:numPr>
        <w:suppressAutoHyphens/>
        <w:ind w:left="28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B6507">
        <w:rPr>
          <w:rFonts w:ascii="Arial" w:hAnsi="Arial" w:cs="Arial"/>
          <w:sz w:val="22"/>
          <w:szCs w:val="22"/>
        </w:rPr>
        <w:t>wydania sądowego nakazu zajęcia majątku Wykonawcy,</w:t>
      </w:r>
    </w:p>
    <w:p w14:paraId="4B02208C" w14:textId="77777777" w:rsidR="006B6507" w:rsidRPr="006B6507" w:rsidRDefault="006B6507" w:rsidP="006B6507">
      <w:pPr>
        <w:pStyle w:val="Akapitzlist"/>
        <w:numPr>
          <w:ilvl w:val="0"/>
          <w:numId w:val="45"/>
        </w:numPr>
        <w:suppressAutoHyphens/>
        <w:ind w:left="28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B6507">
        <w:rPr>
          <w:rFonts w:ascii="Arial" w:hAnsi="Arial" w:cs="Arial"/>
          <w:sz w:val="22"/>
          <w:szCs w:val="22"/>
        </w:rPr>
        <w:t xml:space="preserve">wykonawca przekroczył o 3 dni termin realizacji zamówienia,  o którym mowa </w:t>
      </w:r>
      <w:r w:rsidRPr="006B6507">
        <w:rPr>
          <w:rFonts w:ascii="Arial" w:hAnsi="Arial" w:cs="Arial"/>
          <w:sz w:val="22"/>
          <w:szCs w:val="22"/>
        </w:rPr>
        <w:br/>
        <w:t>w § 3 ust. 1,</w:t>
      </w:r>
    </w:p>
    <w:p w14:paraId="2BA785C9" w14:textId="77777777" w:rsidR="006B6507" w:rsidRPr="006B6507" w:rsidRDefault="006B6507" w:rsidP="006B6507">
      <w:pPr>
        <w:pStyle w:val="Akapitzlist"/>
        <w:numPr>
          <w:ilvl w:val="0"/>
          <w:numId w:val="45"/>
        </w:numPr>
        <w:suppressAutoHyphens/>
        <w:ind w:left="28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B6507">
        <w:rPr>
          <w:rFonts w:ascii="Arial" w:hAnsi="Arial" w:cs="Arial"/>
          <w:sz w:val="22"/>
          <w:szCs w:val="22"/>
        </w:rPr>
        <w:t xml:space="preserve">powierzenia wykonania umowy w całości lub części podwykonawcom. </w:t>
      </w:r>
    </w:p>
    <w:p w14:paraId="54C42B36" w14:textId="77777777" w:rsidR="006B6507" w:rsidRPr="006B6507" w:rsidRDefault="006B6507" w:rsidP="006B6507">
      <w:pPr>
        <w:pStyle w:val="Akapitzlist"/>
        <w:numPr>
          <w:ilvl w:val="1"/>
          <w:numId w:val="43"/>
        </w:numPr>
        <w:tabs>
          <w:tab w:val="clear" w:pos="1440"/>
        </w:tabs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B6507">
        <w:rPr>
          <w:rFonts w:ascii="Arial" w:hAnsi="Arial" w:cs="Arial"/>
          <w:sz w:val="22"/>
          <w:szCs w:val="22"/>
        </w:rPr>
        <w:t>Wykonawcy przysługuje prawo odstąpienia od umowy, jeżeli Zamawiający bez podania przyczyny odmawia odbioru prawidłowego i kompletnego przedmiotu umowy,</w:t>
      </w:r>
    </w:p>
    <w:p w14:paraId="04BAA37E" w14:textId="77777777" w:rsidR="006B6507" w:rsidRPr="006B6507" w:rsidRDefault="006B6507" w:rsidP="006B6507">
      <w:pPr>
        <w:pStyle w:val="Akapitzlist"/>
        <w:numPr>
          <w:ilvl w:val="1"/>
          <w:numId w:val="43"/>
        </w:numPr>
        <w:tabs>
          <w:tab w:val="clear" w:pos="1440"/>
        </w:tabs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B6507">
        <w:rPr>
          <w:rFonts w:ascii="Arial" w:hAnsi="Arial" w:cs="Arial"/>
          <w:sz w:val="22"/>
          <w:szCs w:val="22"/>
        </w:rPr>
        <w:t xml:space="preserve">Oświadczenie o odstąpieniu od umowy powinno zostać złożone w terminie 30 dni </w:t>
      </w:r>
      <w:r w:rsidRPr="006B6507">
        <w:rPr>
          <w:rFonts w:ascii="Arial" w:hAnsi="Arial" w:cs="Arial"/>
          <w:sz w:val="22"/>
          <w:szCs w:val="22"/>
        </w:rPr>
        <w:br/>
        <w:t>od dnia, w którym strona dowiedziała się o przyczynie odstąpienia.</w:t>
      </w:r>
    </w:p>
    <w:p w14:paraId="071EC955" w14:textId="77777777" w:rsidR="006B6507" w:rsidRPr="006B6507" w:rsidRDefault="006B6507" w:rsidP="006B6507">
      <w:pPr>
        <w:pStyle w:val="Akapitzlist"/>
        <w:numPr>
          <w:ilvl w:val="1"/>
          <w:numId w:val="43"/>
        </w:numPr>
        <w:tabs>
          <w:tab w:val="clear" w:pos="1440"/>
        </w:tabs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B6507">
        <w:rPr>
          <w:rFonts w:ascii="Arial" w:hAnsi="Arial" w:cs="Arial"/>
          <w:sz w:val="22"/>
          <w:szCs w:val="22"/>
        </w:rPr>
        <w:t>Odstąpienie od umowy przez Zamawiającego na podstawie którejkolwiek z przyczyn wskazanych w ust. 1, z wyjątkiem przypadku, gdy realizacja umowy nie leży w interesie publicznym, uznawane będzie za odstąpienie z przyczyn zależnych od Wykonawcy.</w:t>
      </w:r>
    </w:p>
    <w:p w14:paraId="431E69F7" w14:textId="77777777" w:rsidR="006B6507" w:rsidRPr="006B6507" w:rsidRDefault="006B6507" w:rsidP="006B6507">
      <w:pPr>
        <w:pStyle w:val="Akapitzlist"/>
        <w:numPr>
          <w:ilvl w:val="1"/>
          <w:numId w:val="43"/>
        </w:numPr>
        <w:tabs>
          <w:tab w:val="clear" w:pos="1440"/>
        </w:tabs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B6507">
        <w:rPr>
          <w:rFonts w:ascii="Arial" w:hAnsi="Arial" w:cs="Arial"/>
          <w:sz w:val="22"/>
          <w:szCs w:val="22"/>
        </w:rPr>
        <w:t xml:space="preserve">Postanowienia niniejszego paragrafu nie wykluczają uprawnień Zamawiającego </w:t>
      </w:r>
      <w:r w:rsidRPr="006B6507">
        <w:rPr>
          <w:rFonts w:ascii="Arial" w:hAnsi="Arial" w:cs="Arial"/>
          <w:sz w:val="22"/>
          <w:szCs w:val="22"/>
        </w:rPr>
        <w:br/>
        <w:t>do odstąpienia od umowy, wynikających z obowiązujących w tym zakresie przepisów prawa oraz naliczania w takich przypadkach kar umownych, jeżeli przyczyny odstąpienia leżeć będą po stronie Wykonawcy.</w:t>
      </w:r>
    </w:p>
    <w:p w14:paraId="00D40964" w14:textId="77777777" w:rsidR="006B6507" w:rsidRPr="006B6507" w:rsidRDefault="006B6507" w:rsidP="006B6507">
      <w:pPr>
        <w:jc w:val="center"/>
        <w:rPr>
          <w:rFonts w:ascii="Arial" w:hAnsi="Arial" w:cs="Arial"/>
          <w:b/>
          <w:sz w:val="22"/>
          <w:szCs w:val="22"/>
        </w:rPr>
      </w:pPr>
    </w:p>
    <w:p w14:paraId="617900F1" w14:textId="77777777" w:rsidR="006B6507" w:rsidRPr="006B6507" w:rsidRDefault="006B6507" w:rsidP="006B6507">
      <w:pPr>
        <w:jc w:val="center"/>
        <w:rPr>
          <w:rFonts w:ascii="Arial" w:hAnsi="Arial" w:cs="Arial"/>
          <w:sz w:val="22"/>
          <w:szCs w:val="22"/>
        </w:rPr>
      </w:pPr>
      <w:r w:rsidRPr="006B6507">
        <w:rPr>
          <w:rFonts w:ascii="Arial" w:hAnsi="Arial" w:cs="Arial"/>
          <w:b/>
          <w:sz w:val="22"/>
          <w:szCs w:val="22"/>
        </w:rPr>
        <w:t>§ 10</w:t>
      </w:r>
    </w:p>
    <w:p w14:paraId="7A25FF8E" w14:textId="77777777" w:rsidR="006B6507" w:rsidRPr="006B6507" w:rsidRDefault="006B6507" w:rsidP="006B6507">
      <w:pPr>
        <w:pStyle w:val="Akapitzlist"/>
        <w:numPr>
          <w:ilvl w:val="1"/>
          <w:numId w:val="46"/>
        </w:numPr>
        <w:tabs>
          <w:tab w:val="clear" w:pos="1440"/>
        </w:tabs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B6507">
        <w:rPr>
          <w:rFonts w:ascii="Arial" w:hAnsi="Arial" w:cs="Arial"/>
          <w:sz w:val="22"/>
          <w:szCs w:val="22"/>
        </w:rPr>
        <w:t xml:space="preserve">Wykonawca oświadcza, że znany jest mu fakt, iż treść niniejszej umowy, </w:t>
      </w:r>
      <w:r w:rsidRPr="006B6507">
        <w:rPr>
          <w:rFonts w:ascii="Arial" w:hAnsi="Arial" w:cs="Arial"/>
          <w:sz w:val="22"/>
          <w:szCs w:val="22"/>
        </w:rPr>
        <w:br/>
        <w:t xml:space="preserve">a w szczególności dane go identyfikujące przedmiot umowy i wysokość wynagrodzenia, stanowią informację publiczną w rozumieniu art. 1 ust. 1 ustawy z dnia 6 września 2001r. </w:t>
      </w:r>
      <w:r w:rsidRPr="006B6507">
        <w:rPr>
          <w:rFonts w:ascii="Arial" w:hAnsi="Arial" w:cs="Arial"/>
          <w:sz w:val="22"/>
          <w:szCs w:val="22"/>
        </w:rPr>
        <w:br/>
        <w:t>o dostępie do informacji publicznej, która podlega udostępnieniu w trybie przedmiotowej ustawy.</w:t>
      </w:r>
    </w:p>
    <w:p w14:paraId="1EC9E65F" w14:textId="77777777" w:rsidR="006B6507" w:rsidRPr="006B6507" w:rsidRDefault="006B6507" w:rsidP="006B6507">
      <w:pPr>
        <w:pStyle w:val="Akapitzlist"/>
        <w:numPr>
          <w:ilvl w:val="1"/>
          <w:numId w:val="46"/>
        </w:numPr>
        <w:tabs>
          <w:tab w:val="clear" w:pos="1440"/>
        </w:tabs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B6507">
        <w:rPr>
          <w:rFonts w:ascii="Arial" w:hAnsi="Arial" w:cs="Arial"/>
          <w:sz w:val="22"/>
          <w:szCs w:val="22"/>
        </w:rPr>
        <w:t xml:space="preserve">Wykonanie niniejszej umowy nie wiąże się z przetwarzaniem danych w rozumieniu Rozporządzenia Parlamentu Europejskiego i Rady (UE) 2016/679 z dnia 27 kwietnia 2016 r. w sprawie ochrony osób fizycznych w związku z przetwarzaniem danych osobowych </w:t>
      </w:r>
      <w:r w:rsidRPr="006B6507">
        <w:rPr>
          <w:rFonts w:ascii="Arial" w:hAnsi="Arial" w:cs="Arial"/>
          <w:sz w:val="22"/>
          <w:szCs w:val="22"/>
        </w:rPr>
        <w:br/>
        <w:t xml:space="preserve">i w sprawie swobodnego przepływu takich danych oraz uchylenia dyrektywy 95/46/W (Dz. Urz. U. E. z dnia 4.05.2016 r., L 119) oraz ustawy z dnia 10 maja 2018 r. o ochronie danych osobowych (Dz. U. z 2018r poz. 1000) dla których Administratorem jest Starosta Wołomiński, a co za tym idzie nie wiąże się z dostępem do zasobów informatycznych Starostwa Powiatowego w Wołominie, z zastrzeżeniem zawartym w zdaniu drugim. Starostwo Powiatowe w Wołominie oświadcza, iż realizuje obowiązki Administratora danych osobowych, określone w przepisach RODO, w zakresie danych osobowych Wykonawca, </w:t>
      </w:r>
      <w:r w:rsidRPr="006B6507">
        <w:rPr>
          <w:rFonts w:ascii="Arial" w:hAnsi="Arial" w:cs="Arial"/>
          <w:sz w:val="22"/>
          <w:szCs w:val="22"/>
        </w:rPr>
        <w:br/>
        <w:t xml:space="preserve">w sytuacji, w której jest on osobą fizyczną (w tym osobą fizyczną prowadzącą działalność gospodarczą) a także danych osobowych osób, które Wykonawca wskazał ze swojej strony </w:t>
      </w:r>
      <w:r w:rsidRPr="006B6507">
        <w:rPr>
          <w:rFonts w:ascii="Arial" w:hAnsi="Arial" w:cs="Arial"/>
          <w:sz w:val="22"/>
          <w:szCs w:val="22"/>
        </w:rPr>
        <w:br/>
        <w:t>do realizacji niniejszej umowy.</w:t>
      </w:r>
    </w:p>
    <w:p w14:paraId="429780AF" w14:textId="77777777" w:rsidR="006B6507" w:rsidRPr="006B6507" w:rsidRDefault="006B6507" w:rsidP="006B6507">
      <w:pPr>
        <w:jc w:val="center"/>
        <w:rPr>
          <w:rFonts w:ascii="Arial" w:hAnsi="Arial" w:cs="Arial"/>
          <w:b/>
          <w:sz w:val="22"/>
          <w:szCs w:val="22"/>
        </w:rPr>
      </w:pPr>
    </w:p>
    <w:p w14:paraId="49309FED" w14:textId="77777777" w:rsidR="006B6507" w:rsidRPr="006B6507" w:rsidRDefault="006B6507" w:rsidP="006B6507">
      <w:pPr>
        <w:jc w:val="center"/>
        <w:rPr>
          <w:rFonts w:ascii="Arial" w:hAnsi="Arial" w:cs="Arial"/>
          <w:b/>
          <w:sz w:val="22"/>
          <w:szCs w:val="22"/>
        </w:rPr>
      </w:pPr>
      <w:r w:rsidRPr="006B6507">
        <w:rPr>
          <w:rFonts w:ascii="Arial" w:hAnsi="Arial" w:cs="Arial"/>
          <w:b/>
          <w:sz w:val="22"/>
          <w:szCs w:val="22"/>
        </w:rPr>
        <w:t>§11</w:t>
      </w:r>
    </w:p>
    <w:p w14:paraId="69742594" w14:textId="77777777" w:rsidR="006B6507" w:rsidRPr="006B6507" w:rsidRDefault="006B6507" w:rsidP="006B6507">
      <w:pPr>
        <w:jc w:val="both"/>
        <w:rPr>
          <w:rFonts w:ascii="Arial" w:hAnsi="Arial" w:cs="Arial"/>
          <w:sz w:val="22"/>
          <w:szCs w:val="22"/>
        </w:rPr>
      </w:pPr>
      <w:r w:rsidRPr="006B6507">
        <w:rPr>
          <w:rFonts w:ascii="Arial" w:hAnsi="Arial" w:cs="Arial"/>
          <w:sz w:val="22"/>
          <w:szCs w:val="22"/>
        </w:rPr>
        <w:t>Strony wskazują osoby uprawnione do wzajemnych kontaktów, w tym podpisania protokołu zdawczo-odbiorczego (każda samodzielnie):</w:t>
      </w:r>
    </w:p>
    <w:p w14:paraId="27D2A0D8" w14:textId="77777777" w:rsidR="006B6507" w:rsidRPr="006B6507" w:rsidRDefault="006B6507" w:rsidP="006B6507">
      <w:pPr>
        <w:pStyle w:val="Akapitzlist"/>
        <w:numPr>
          <w:ilvl w:val="0"/>
          <w:numId w:val="47"/>
        </w:numPr>
        <w:spacing w:after="200" w:line="276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B6507">
        <w:rPr>
          <w:rFonts w:ascii="Arial" w:hAnsi="Arial" w:cs="Arial"/>
          <w:sz w:val="22"/>
          <w:szCs w:val="22"/>
        </w:rPr>
        <w:t>ze strony Zamawiającego:</w:t>
      </w:r>
    </w:p>
    <w:p w14:paraId="56713E88" w14:textId="77777777" w:rsidR="006B6507" w:rsidRPr="006B6507" w:rsidRDefault="006B6507" w:rsidP="006B6507">
      <w:pPr>
        <w:pStyle w:val="Akapitzlist"/>
        <w:numPr>
          <w:ilvl w:val="0"/>
          <w:numId w:val="48"/>
        </w:numPr>
        <w:spacing w:after="200" w:line="276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B6507">
        <w:rPr>
          <w:rFonts w:ascii="Arial" w:hAnsi="Arial" w:cs="Arial"/>
          <w:sz w:val="22"/>
          <w:szCs w:val="22"/>
        </w:rPr>
        <w:t>………………</w:t>
      </w:r>
    </w:p>
    <w:p w14:paraId="5178CCDC" w14:textId="77777777" w:rsidR="006B6507" w:rsidRPr="006B6507" w:rsidRDefault="006B6507" w:rsidP="006B6507">
      <w:pPr>
        <w:pStyle w:val="Akapitzlist"/>
        <w:numPr>
          <w:ilvl w:val="0"/>
          <w:numId w:val="48"/>
        </w:numPr>
        <w:spacing w:after="200" w:line="276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B6507">
        <w:rPr>
          <w:rFonts w:ascii="Arial" w:hAnsi="Arial" w:cs="Arial"/>
          <w:sz w:val="22"/>
          <w:szCs w:val="22"/>
        </w:rPr>
        <w:t>………………</w:t>
      </w:r>
    </w:p>
    <w:p w14:paraId="2257EB84" w14:textId="77777777" w:rsidR="006B6507" w:rsidRPr="006B6507" w:rsidRDefault="006B6507" w:rsidP="006B6507">
      <w:pPr>
        <w:pStyle w:val="Akapitzlist"/>
        <w:numPr>
          <w:ilvl w:val="0"/>
          <w:numId w:val="47"/>
        </w:numPr>
        <w:spacing w:after="200" w:line="276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B6507">
        <w:rPr>
          <w:rFonts w:ascii="Arial" w:hAnsi="Arial" w:cs="Arial"/>
          <w:sz w:val="22"/>
          <w:szCs w:val="22"/>
        </w:rPr>
        <w:t>ze strony Wykonawcy:</w:t>
      </w:r>
    </w:p>
    <w:p w14:paraId="21F2E765" w14:textId="77777777" w:rsidR="006B6507" w:rsidRPr="006B6507" w:rsidRDefault="006B6507" w:rsidP="006B6507">
      <w:pPr>
        <w:pStyle w:val="Akapitzlist"/>
        <w:numPr>
          <w:ilvl w:val="0"/>
          <w:numId w:val="49"/>
        </w:numPr>
        <w:spacing w:after="200" w:line="276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B6507">
        <w:rPr>
          <w:rFonts w:ascii="Arial" w:hAnsi="Arial" w:cs="Arial"/>
          <w:sz w:val="22"/>
          <w:szCs w:val="22"/>
        </w:rPr>
        <w:t>………………</w:t>
      </w:r>
    </w:p>
    <w:p w14:paraId="7EA3C942" w14:textId="77777777" w:rsidR="006B6507" w:rsidRPr="006B6507" w:rsidRDefault="006B6507" w:rsidP="006B6507">
      <w:pPr>
        <w:pStyle w:val="Akapitzlist"/>
        <w:numPr>
          <w:ilvl w:val="0"/>
          <w:numId w:val="49"/>
        </w:numPr>
        <w:spacing w:after="200" w:line="276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B6507">
        <w:rPr>
          <w:rFonts w:ascii="Arial" w:hAnsi="Arial" w:cs="Arial"/>
          <w:sz w:val="22"/>
          <w:szCs w:val="22"/>
        </w:rPr>
        <w:t>………………</w:t>
      </w:r>
    </w:p>
    <w:p w14:paraId="6C6CD253" w14:textId="77777777" w:rsidR="006B6507" w:rsidRPr="006B6507" w:rsidRDefault="006B6507" w:rsidP="006B6507">
      <w:pPr>
        <w:jc w:val="center"/>
        <w:rPr>
          <w:rFonts w:ascii="Arial" w:hAnsi="Arial" w:cs="Arial"/>
          <w:b/>
          <w:sz w:val="22"/>
          <w:szCs w:val="22"/>
        </w:rPr>
      </w:pPr>
      <w:r w:rsidRPr="006B6507">
        <w:rPr>
          <w:rFonts w:ascii="Arial" w:hAnsi="Arial" w:cs="Arial"/>
          <w:b/>
          <w:sz w:val="22"/>
          <w:szCs w:val="22"/>
        </w:rPr>
        <w:t>§12</w:t>
      </w:r>
    </w:p>
    <w:p w14:paraId="25CDA2FB" w14:textId="77777777" w:rsidR="006B6507" w:rsidRPr="006B6507" w:rsidRDefault="006B6507" w:rsidP="006B6507">
      <w:pPr>
        <w:pStyle w:val="Akapitzlist"/>
        <w:numPr>
          <w:ilvl w:val="2"/>
          <w:numId w:val="46"/>
        </w:numPr>
        <w:tabs>
          <w:tab w:val="clear" w:pos="2160"/>
        </w:tabs>
        <w:suppressAutoHyphens/>
        <w:ind w:left="0" w:firstLine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6B6507">
        <w:rPr>
          <w:rFonts w:ascii="Arial" w:hAnsi="Arial" w:cs="Arial"/>
          <w:sz w:val="22"/>
          <w:szCs w:val="22"/>
        </w:rPr>
        <w:lastRenderedPageBreak/>
        <w:t>Ewentualne spory rozstrzygać będzie sąd właściwy dla siedziby Zamawiającego.</w:t>
      </w:r>
    </w:p>
    <w:p w14:paraId="5CF22F27" w14:textId="77777777" w:rsidR="006B6507" w:rsidRPr="006B6507" w:rsidRDefault="006B6507" w:rsidP="006B6507">
      <w:pPr>
        <w:pStyle w:val="Akapitzlist"/>
        <w:numPr>
          <w:ilvl w:val="2"/>
          <w:numId w:val="46"/>
        </w:numPr>
        <w:tabs>
          <w:tab w:val="clear" w:pos="2160"/>
        </w:tabs>
        <w:suppressAutoHyphens/>
        <w:ind w:left="0" w:firstLine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6B6507">
        <w:rPr>
          <w:rFonts w:ascii="Arial" w:hAnsi="Arial" w:cs="Arial"/>
          <w:sz w:val="22"/>
          <w:szCs w:val="22"/>
        </w:rPr>
        <w:t xml:space="preserve">Wszelkie zmiany i uzupełnienia treści niniejszej umowy, wymagają formy pisemnej </w:t>
      </w:r>
      <w:r w:rsidRPr="006B6507">
        <w:rPr>
          <w:rFonts w:ascii="Arial" w:hAnsi="Arial" w:cs="Arial"/>
          <w:sz w:val="22"/>
          <w:szCs w:val="22"/>
        </w:rPr>
        <w:br/>
        <w:t>w postaci aneksów do umowy, pod rygorem nieważności.</w:t>
      </w:r>
    </w:p>
    <w:p w14:paraId="5207DF4E" w14:textId="77777777" w:rsidR="006B6507" w:rsidRPr="006B6507" w:rsidRDefault="006B6507" w:rsidP="006B6507">
      <w:pPr>
        <w:pStyle w:val="Akapitzlist"/>
        <w:numPr>
          <w:ilvl w:val="2"/>
          <w:numId w:val="46"/>
        </w:numPr>
        <w:tabs>
          <w:tab w:val="clear" w:pos="2160"/>
        </w:tabs>
        <w:suppressAutoHyphens/>
        <w:ind w:left="0" w:firstLine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6B6507">
        <w:rPr>
          <w:rFonts w:ascii="Arial" w:hAnsi="Arial" w:cs="Arial"/>
          <w:sz w:val="22"/>
          <w:szCs w:val="22"/>
        </w:rPr>
        <w:t>W sprawach nieuregulowanych w niniejszej umowie mają zastosowanie właściwe przepisy prawa.</w:t>
      </w:r>
    </w:p>
    <w:p w14:paraId="130EA202" w14:textId="77777777" w:rsidR="006B6507" w:rsidRPr="006B6507" w:rsidRDefault="006B6507" w:rsidP="006B6507">
      <w:pPr>
        <w:pStyle w:val="Akapitzlist"/>
        <w:numPr>
          <w:ilvl w:val="2"/>
          <w:numId w:val="46"/>
        </w:numPr>
        <w:tabs>
          <w:tab w:val="clear" w:pos="2160"/>
        </w:tabs>
        <w:suppressAutoHyphens/>
        <w:ind w:left="0" w:firstLine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6B6507">
        <w:rPr>
          <w:rFonts w:ascii="Arial" w:hAnsi="Arial" w:cs="Arial"/>
          <w:sz w:val="22"/>
          <w:szCs w:val="22"/>
        </w:rPr>
        <w:t>Umowa została sporządzona w 3 jednobrzmiących egzemplarzach, z czego 2 egz. przeznaczone są dla Zamawiającego, 1 egz. dla Wykonawcy.</w:t>
      </w:r>
    </w:p>
    <w:p w14:paraId="6365F163" w14:textId="77777777" w:rsidR="002E29CF" w:rsidRDefault="002E29CF" w:rsidP="002E29CF">
      <w:pPr>
        <w:jc w:val="center"/>
        <w:rPr>
          <w:rFonts w:ascii="Arial" w:hAnsi="Arial" w:cs="Arial"/>
          <w:b/>
          <w:sz w:val="22"/>
          <w:szCs w:val="22"/>
        </w:rPr>
      </w:pPr>
    </w:p>
    <w:p w14:paraId="3FE6012C" w14:textId="77777777" w:rsidR="002E29CF" w:rsidRDefault="002E29CF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EC07608" w14:textId="77777777" w:rsidR="002E29CF" w:rsidRDefault="002E29CF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8219745" w14:textId="77777777" w:rsidR="002E29CF" w:rsidRDefault="002E29CF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BF8508E" w14:textId="77777777" w:rsidR="002E29CF" w:rsidRDefault="002E29CF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525E5E19" w14:textId="77777777" w:rsidR="002E29CF" w:rsidRDefault="002E29CF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441A77E" w14:textId="77777777" w:rsidR="002E29CF" w:rsidRDefault="002E29CF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92C8E30" w14:textId="77777777" w:rsidR="002E29CF" w:rsidRDefault="002E29CF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BD4CD6C" w14:textId="77777777" w:rsidR="002E29CF" w:rsidRDefault="002E29CF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1704A67" w14:textId="77777777" w:rsidR="002E29CF" w:rsidRDefault="002E29CF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5EB2BD33" w14:textId="77777777" w:rsidR="002E29CF" w:rsidRDefault="002E29CF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524AAE59" w14:textId="77777777" w:rsidR="002E29CF" w:rsidRDefault="002E29CF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BCEC99D" w14:textId="77777777" w:rsidR="002E29CF" w:rsidRDefault="002E29CF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28B022B9" w14:textId="77777777" w:rsidR="002E29CF" w:rsidRDefault="002E29CF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530C3031" w14:textId="77777777" w:rsidR="002E29CF" w:rsidRDefault="002E29CF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774C335" w14:textId="77777777" w:rsidR="002E29CF" w:rsidRDefault="002E29CF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A54B48C" w14:textId="77777777" w:rsidR="002E29CF" w:rsidRDefault="002E29CF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21E1124" w14:textId="77777777" w:rsidR="006B6507" w:rsidRDefault="006B6507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28D24844" w14:textId="77777777" w:rsidR="006B6507" w:rsidRDefault="006B6507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5F6D50A1" w14:textId="77777777" w:rsidR="006B6507" w:rsidRDefault="006B6507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45402D6C" w14:textId="77777777" w:rsidR="006B6507" w:rsidRDefault="006B6507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15B11A0C" w14:textId="77777777" w:rsidR="006B6507" w:rsidRDefault="006B6507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4381FC50" w14:textId="77777777" w:rsidR="006B6507" w:rsidRDefault="006B6507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1E565221" w14:textId="77777777" w:rsidR="006B6507" w:rsidRDefault="006B6507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49C8F4BB" w14:textId="77777777" w:rsidR="006B6507" w:rsidRDefault="006B6507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5F48A8C6" w14:textId="77777777" w:rsidR="006B6507" w:rsidRDefault="006B6507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19B89ED7" w14:textId="77777777" w:rsidR="006B6507" w:rsidRDefault="006B6507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5ABA169" w14:textId="77777777" w:rsidR="006B6507" w:rsidRDefault="006B6507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543C4EC" w14:textId="77777777" w:rsidR="006B6507" w:rsidRDefault="006B6507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ED59D61" w14:textId="77777777" w:rsidR="006B6507" w:rsidRDefault="006B6507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5108DA9" w14:textId="77777777" w:rsidR="006B6507" w:rsidRDefault="006B6507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926ED31" w14:textId="77777777" w:rsidR="006B6507" w:rsidRDefault="006B6507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245DB875" w14:textId="77777777" w:rsidR="006B6507" w:rsidRDefault="006B6507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A6B5E30" w14:textId="77777777" w:rsidR="006B6507" w:rsidRDefault="006B6507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19A0C9B" w14:textId="77777777" w:rsidR="006B6507" w:rsidRDefault="006B6507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7C09C68" w14:textId="77777777" w:rsidR="006B6507" w:rsidRDefault="006B6507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75FB6B5" w14:textId="77777777" w:rsidR="006B6507" w:rsidRDefault="006B6507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2203D7D8" w14:textId="77777777" w:rsidR="006B6507" w:rsidRDefault="006B6507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23BA5934" w14:textId="77777777" w:rsidR="006B6507" w:rsidRDefault="006B6507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525C4BD" w14:textId="77777777" w:rsidR="006B6507" w:rsidRDefault="006B6507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5F93C41" w14:textId="77777777" w:rsidR="006B6507" w:rsidRDefault="006B6507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FB10DBA" w14:textId="77777777" w:rsidR="006B6507" w:rsidRDefault="006B6507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25AE3632" w14:textId="77777777" w:rsidR="006B6507" w:rsidRDefault="006B6507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4A8C4CDB" w14:textId="76BC68B7" w:rsidR="00E255B0" w:rsidRPr="00B6514E" w:rsidRDefault="00E255B0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r w:rsidRPr="00B6514E">
        <w:rPr>
          <w:rFonts w:ascii="Arial" w:hAnsi="Arial" w:cs="Arial"/>
          <w:sz w:val="22"/>
          <w:szCs w:val="22"/>
        </w:rPr>
        <w:lastRenderedPageBreak/>
        <w:t xml:space="preserve">Załącznik Nr </w:t>
      </w:r>
      <w:r w:rsidR="002E29CF">
        <w:rPr>
          <w:rFonts w:ascii="Arial" w:hAnsi="Arial" w:cs="Arial"/>
          <w:sz w:val="22"/>
          <w:szCs w:val="22"/>
        </w:rPr>
        <w:t>4</w:t>
      </w:r>
    </w:p>
    <w:p w14:paraId="036D59D6" w14:textId="77777777" w:rsidR="00E255B0" w:rsidRPr="00B6514E" w:rsidRDefault="00E255B0" w:rsidP="00E255B0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 w:rsidRPr="00B6514E">
        <w:rPr>
          <w:rFonts w:ascii="Arial" w:hAnsi="Arial" w:cs="Arial"/>
          <w:sz w:val="22"/>
          <w:szCs w:val="22"/>
        </w:rPr>
        <w:tab/>
      </w:r>
      <w:r w:rsidRPr="00B6514E">
        <w:rPr>
          <w:rFonts w:ascii="Arial" w:hAnsi="Arial" w:cs="Arial"/>
          <w:sz w:val="22"/>
          <w:szCs w:val="22"/>
        </w:rPr>
        <w:tab/>
      </w:r>
      <w:r w:rsidRPr="00B6514E">
        <w:rPr>
          <w:rFonts w:ascii="Arial" w:hAnsi="Arial" w:cs="Arial"/>
          <w:sz w:val="22"/>
          <w:szCs w:val="22"/>
        </w:rPr>
        <w:tab/>
      </w:r>
      <w:r w:rsidRPr="00B6514E">
        <w:rPr>
          <w:rFonts w:ascii="Arial" w:hAnsi="Arial" w:cs="Arial"/>
          <w:sz w:val="22"/>
          <w:szCs w:val="22"/>
        </w:rPr>
        <w:tab/>
      </w:r>
      <w:r w:rsidRPr="00B6514E">
        <w:rPr>
          <w:rFonts w:ascii="Arial" w:hAnsi="Arial" w:cs="Arial"/>
          <w:sz w:val="22"/>
          <w:szCs w:val="22"/>
        </w:rPr>
        <w:tab/>
      </w:r>
      <w:r w:rsidRPr="00B6514E">
        <w:rPr>
          <w:rFonts w:ascii="Arial" w:hAnsi="Arial" w:cs="Arial"/>
          <w:sz w:val="22"/>
          <w:szCs w:val="22"/>
        </w:rPr>
        <w:tab/>
        <w:t xml:space="preserve">  </w:t>
      </w:r>
      <w:r w:rsidRPr="00B6514E">
        <w:rPr>
          <w:rFonts w:ascii="Arial" w:hAnsi="Arial" w:cs="Arial"/>
          <w:sz w:val="22"/>
          <w:szCs w:val="22"/>
        </w:rPr>
        <w:tab/>
      </w:r>
      <w:r w:rsidRPr="00B6514E">
        <w:rPr>
          <w:rFonts w:ascii="Arial" w:hAnsi="Arial" w:cs="Arial"/>
          <w:sz w:val="22"/>
          <w:szCs w:val="22"/>
        </w:rPr>
        <w:tab/>
        <w:t xml:space="preserve">             </w:t>
      </w:r>
      <w:r w:rsidRPr="00B6514E">
        <w:rPr>
          <w:rFonts w:ascii="Arial" w:hAnsi="Arial" w:cs="Arial"/>
          <w:sz w:val="22"/>
          <w:szCs w:val="22"/>
        </w:rPr>
        <w:tab/>
      </w:r>
    </w:p>
    <w:p w14:paraId="151C05EA" w14:textId="77777777" w:rsidR="00E255B0" w:rsidRPr="00B6514E" w:rsidRDefault="00E255B0" w:rsidP="00E255B0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B6514E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6F1BAB0F" w14:textId="77777777" w:rsidR="00E255B0" w:rsidRPr="00B6514E" w:rsidRDefault="00E255B0" w:rsidP="00E255B0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B6514E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137E627A" w14:textId="77777777" w:rsidR="00E255B0" w:rsidRPr="00B6514E" w:rsidRDefault="00E255B0" w:rsidP="00E255B0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B6514E">
        <w:rPr>
          <w:rFonts w:ascii="Arial" w:hAnsi="Arial" w:cs="Arial"/>
          <w:sz w:val="22"/>
          <w:szCs w:val="22"/>
        </w:rPr>
        <w:t xml:space="preserve">                  nazwa oferenta</w:t>
      </w:r>
    </w:p>
    <w:p w14:paraId="729497E4" w14:textId="77777777" w:rsidR="00E255B0" w:rsidRPr="00B6514E" w:rsidRDefault="00E255B0" w:rsidP="00E255B0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B6514E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49940129" w14:textId="77777777" w:rsidR="00E255B0" w:rsidRPr="00B6514E" w:rsidRDefault="00E255B0" w:rsidP="00E255B0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B6514E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4DFD5B22" w14:textId="77777777" w:rsidR="00E255B0" w:rsidRPr="00B6514E" w:rsidRDefault="00E255B0" w:rsidP="00E255B0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B6514E">
        <w:rPr>
          <w:rFonts w:ascii="Arial" w:hAnsi="Arial" w:cs="Arial"/>
          <w:sz w:val="22"/>
          <w:szCs w:val="22"/>
        </w:rPr>
        <w:t xml:space="preserve">                    adres</w:t>
      </w:r>
    </w:p>
    <w:p w14:paraId="0B9E0E02" w14:textId="77777777" w:rsidR="00E255B0" w:rsidRPr="00B6514E" w:rsidRDefault="00E255B0" w:rsidP="00E25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498C105C" w14:textId="44000EF7" w:rsidR="00E255B0" w:rsidRPr="00B6514E" w:rsidRDefault="00E255B0" w:rsidP="00E25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rPr>
          <w:rFonts w:ascii="Arial" w:hAnsi="Arial" w:cs="Arial"/>
          <w:sz w:val="22"/>
          <w:szCs w:val="22"/>
        </w:rPr>
      </w:pPr>
      <w:r w:rsidRPr="00B6514E">
        <w:rPr>
          <w:rFonts w:ascii="Arial" w:hAnsi="Arial" w:cs="Arial"/>
          <w:sz w:val="22"/>
          <w:szCs w:val="22"/>
        </w:rPr>
        <w:t xml:space="preserve"> </w:t>
      </w:r>
      <w:r w:rsidR="00ED3863">
        <w:rPr>
          <w:rFonts w:ascii="Arial" w:hAnsi="Arial" w:cs="Arial"/>
          <w:sz w:val="22"/>
          <w:szCs w:val="22"/>
        </w:rPr>
        <w:t>BZP.272.</w:t>
      </w:r>
      <w:r w:rsidR="006B6507">
        <w:rPr>
          <w:rFonts w:ascii="Arial" w:hAnsi="Arial" w:cs="Arial"/>
          <w:sz w:val="22"/>
          <w:szCs w:val="22"/>
        </w:rPr>
        <w:t>93</w:t>
      </w:r>
      <w:r w:rsidR="00966412">
        <w:rPr>
          <w:rFonts w:ascii="Arial" w:hAnsi="Arial" w:cs="Arial"/>
          <w:sz w:val="22"/>
          <w:szCs w:val="22"/>
        </w:rPr>
        <w:t>.2023</w:t>
      </w:r>
    </w:p>
    <w:p w14:paraId="1D5C64A7" w14:textId="70D8BB27" w:rsidR="00E255B0" w:rsidRPr="00B6514E" w:rsidRDefault="00E255B0" w:rsidP="00E255B0">
      <w:pPr>
        <w:widowControl w:val="0"/>
        <w:tabs>
          <w:tab w:val="left" w:pos="-142"/>
        </w:tabs>
        <w:suppressAutoHyphens/>
        <w:spacing w:line="271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B6514E">
        <w:rPr>
          <w:rFonts w:ascii="Arial" w:hAnsi="Arial" w:cs="Arial"/>
          <w:b/>
          <w:sz w:val="22"/>
          <w:szCs w:val="22"/>
          <w:lang w:eastAsia="ar-SA"/>
        </w:rPr>
        <w:t xml:space="preserve">WYKAZ </w:t>
      </w:r>
      <w:r w:rsidR="00361FFC">
        <w:rPr>
          <w:rFonts w:ascii="Arial" w:hAnsi="Arial" w:cs="Arial"/>
          <w:b/>
          <w:sz w:val="22"/>
          <w:szCs w:val="22"/>
          <w:lang w:eastAsia="ar-SA"/>
        </w:rPr>
        <w:t>DOSTAW</w:t>
      </w:r>
    </w:p>
    <w:p w14:paraId="7C8E1C3A" w14:textId="77777777" w:rsidR="00E255B0" w:rsidRPr="00B6514E" w:rsidRDefault="00E255B0" w:rsidP="00E255B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i/>
          <w:sz w:val="22"/>
          <w:szCs w:val="22"/>
          <w:lang w:eastAsia="ar-SA"/>
        </w:rPr>
      </w:pPr>
    </w:p>
    <w:p w14:paraId="72DDDACC" w14:textId="77777777" w:rsidR="00E255B0" w:rsidRPr="00B6514E" w:rsidRDefault="00E255B0" w:rsidP="00E255B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>Nazwa wykonawcy</w:t>
      </w:r>
      <w:r w:rsidRPr="00B6514E">
        <w:rPr>
          <w:rFonts w:ascii="Arial" w:hAnsi="Arial" w:cs="Arial"/>
          <w:b/>
          <w:sz w:val="22"/>
          <w:szCs w:val="22"/>
          <w:lang w:eastAsia="ar-SA"/>
        </w:rPr>
        <w:tab/>
      </w:r>
      <w:r w:rsidRPr="00B6514E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</w:t>
      </w:r>
    </w:p>
    <w:p w14:paraId="441FBC85" w14:textId="77777777" w:rsidR="00E255B0" w:rsidRPr="00B6514E" w:rsidRDefault="00E255B0" w:rsidP="00E255B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10901043" w14:textId="77777777" w:rsidR="00E255B0" w:rsidRPr="00B6514E" w:rsidRDefault="00E255B0" w:rsidP="00E255B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>Adres wykonawcy</w:t>
      </w:r>
      <w:r w:rsidRPr="00B6514E">
        <w:rPr>
          <w:rFonts w:ascii="Arial" w:hAnsi="Arial" w:cs="Arial"/>
          <w:b/>
          <w:sz w:val="22"/>
          <w:szCs w:val="22"/>
          <w:lang w:eastAsia="ar-SA"/>
        </w:rPr>
        <w:tab/>
      </w:r>
      <w:r w:rsidRPr="00B6514E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</w:t>
      </w:r>
    </w:p>
    <w:p w14:paraId="01CC9AEF" w14:textId="77777777" w:rsidR="00E255B0" w:rsidRPr="00B6514E" w:rsidRDefault="00E255B0" w:rsidP="00E255B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216065F8" w14:textId="77777777" w:rsidR="00E255B0" w:rsidRPr="00B6514E" w:rsidRDefault="00E255B0" w:rsidP="00E255B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>Miejscowość ................................................</w:t>
      </w:r>
      <w:r w:rsidRPr="00B6514E">
        <w:rPr>
          <w:rFonts w:ascii="Arial" w:hAnsi="Arial" w:cs="Arial"/>
          <w:sz w:val="22"/>
          <w:szCs w:val="22"/>
          <w:lang w:eastAsia="ar-SA"/>
        </w:rPr>
        <w:tab/>
      </w:r>
      <w:r w:rsidRPr="00B6514E">
        <w:rPr>
          <w:rFonts w:ascii="Arial" w:hAnsi="Arial" w:cs="Arial"/>
          <w:sz w:val="22"/>
          <w:szCs w:val="22"/>
          <w:lang w:eastAsia="ar-SA"/>
        </w:rPr>
        <w:tab/>
      </w:r>
      <w:r w:rsidRPr="00B6514E">
        <w:rPr>
          <w:rFonts w:ascii="Arial" w:hAnsi="Arial" w:cs="Arial"/>
          <w:sz w:val="22"/>
          <w:szCs w:val="22"/>
          <w:lang w:eastAsia="ar-SA"/>
        </w:rPr>
        <w:tab/>
      </w:r>
      <w:r w:rsidRPr="00B6514E">
        <w:rPr>
          <w:rFonts w:ascii="Arial" w:hAnsi="Arial" w:cs="Arial"/>
          <w:sz w:val="22"/>
          <w:szCs w:val="22"/>
          <w:lang w:eastAsia="ar-SA"/>
        </w:rPr>
        <w:tab/>
        <w:t>Data .........................</w:t>
      </w:r>
    </w:p>
    <w:p w14:paraId="0A3495D8" w14:textId="77777777" w:rsidR="00E255B0" w:rsidRPr="00B6514E" w:rsidRDefault="00E255B0" w:rsidP="00E255B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1E65332C" w14:textId="77777777" w:rsidR="00E255B0" w:rsidRPr="00B6514E" w:rsidRDefault="00E255B0" w:rsidP="00E255B0">
      <w:pPr>
        <w:widowControl w:val="0"/>
        <w:tabs>
          <w:tab w:val="left" w:pos="-142"/>
        </w:tabs>
        <w:suppressAutoHyphens/>
        <w:spacing w:line="271" w:lineRule="auto"/>
        <w:jc w:val="both"/>
        <w:rPr>
          <w:rFonts w:ascii="Arial" w:eastAsia="SimSun" w:hAnsi="Arial" w:cs="Arial"/>
          <w:sz w:val="22"/>
          <w:szCs w:val="22"/>
          <w:shd w:val="clear" w:color="auto" w:fill="FFFFFF"/>
          <w:lang w:eastAsia="ar-SA"/>
        </w:rPr>
      </w:pPr>
    </w:p>
    <w:tbl>
      <w:tblPr>
        <w:tblpPr w:leftFromText="141" w:rightFromText="141" w:vertAnchor="text" w:horzAnchor="margin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2460"/>
        <w:gridCol w:w="1572"/>
        <w:gridCol w:w="2028"/>
        <w:gridCol w:w="2316"/>
      </w:tblGrid>
      <w:tr w:rsidR="00E255B0" w:rsidRPr="00B6514E" w14:paraId="0C584C3C" w14:textId="77777777" w:rsidTr="00407684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8DF33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6514E">
              <w:rPr>
                <w:rFonts w:ascii="Arial" w:hAnsi="Arial" w:cs="Arial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7748D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6514E">
              <w:rPr>
                <w:rFonts w:ascii="Arial" w:hAnsi="Arial" w:cs="Arial"/>
                <w:sz w:val="22"/>
                <w:szCs w:val="22"/>
                <w:lang w:eastAsia="ar-SA"/>
              </w:rPr>
              <w:t>Odbiorca *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F3AEF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6514E">
              <w:rPr>
                <w:rFonts w:ascii="Arial" w:hAnsi="Arial" w:cs="Arial"/>
                <w:sz w:val="22"/>
                <w:szCs w:val="22"/>
                <w:lang w:eastAsia="ar-SA"/>
              </w:rPr>
              <w:t>Wartość.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4CA73" w14:textId="5181233E" w:rsidR="00E255B0" w:rsidRPr="00B6514E" w:rsidRDefault="00E255B0" w:rsidP="00407684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6514E">
              <w:rPr>
                <w:rFonts w:ascii="Arial" w:hAnsi="Arial" w:cs="Arial"/>
                <w:sz w:val="22"/>
                <w:szCs w:val="22"/>
                <w:lang w:eastAsia="ar-SA"/>
              </w:rPr>
              <w:t xml:space="preserve">Przedmiot wyk. </w:t>
            </w:r>
            <w:r w:rsidR="00361FFC">
              <w:rPr>
                <w:rFonts w:ascii="Arial" w:hAnsi="Arial" w:cs="Arial"/>
                <w:sz w:val="22"/>
                <w:szCs w:val="22"/>
                <w:lang w:eastAsia="ar-SA"/>
              </w:rPr>
              <w:t>dostaw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77FA2" w14:textId="22D61E6E" w:rsidR="00E255B0" w:rsidRPr="00B6514E" w:rsidRDefault="00E255B0" w:rsidP="00407684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6514E">
              <w:rPr>
                <w:rFonts w:ascii="Arial" w:hAnsi="Arial" w:cs="Arial"/>
                <w:sz w:val="22"/>
                <w:szCs w:val="22"/>
                <w:lang w:eastAsia="ar-SA"/>
              </w:rPr>
              <w:t xml:space="preserve">Data </w:t>
            </w:r>
            <w:r w:rsidR="00361FFC">
              <w:rPr>
                <w:rFonts w:ascii="Arial" w:hAnsi="Arial" w:cs="Arial"/>
                <w:sz w:val="22"/>
                <w:szCs w:val="22"/>
                <w:lang w:eastAsia="ar-SA"/>
              </w:rPr>
              <w:t>dostawy</w:t>
            </w:r>
          </w:p>
        </w:tc>
      </w:tr>
      <w:tr w:rsidR="00E255B0" w:rsidRPr="00B6514E" w14:paraId="2BA4884D" w14:textId="77777777" w:rsidTr="00407684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1603B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42858762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78D2D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1DFB145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4DA06734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40624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C5B29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203B1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255B0" w:rsidRPr="00B6514E" w14:paraId="11E09DE8" w14:textId="77777777" w:rsidTr="00407684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DB422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42C4651A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76DBE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31E9B697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6E0E8AE8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3CE22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7BEE7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6183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255B0" w:rsidRPr="00B6514E" w14:paraId="78B7B23E" w14:textId="77777777" w:rsidTr="00407684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69369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0A2223F3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9DE0B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0D5831C1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0B795FDB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F0483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CF905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A1014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255B0" w:rsidRPr="00B6514E" w14:paraId="75C18713" w14:textId="77777777" w:rsidTr="00407684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DF2B4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7594B8BB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FD9DD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74D5DDE8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4BAEF954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FE2A9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72A64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1EC42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255B0" w:rsidRPr="00B6514E" w14:paraId="45ADF4CC" w14:textId="77777777" w:rsidTr="00407684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7E1B6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584AB5B1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93871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59672B87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65FDCA22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0705D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37CD9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95B3D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3D951472" w14:textId="77777777" w:rsidR="00E255B0" w:rsidRPr="00B6514E" w:rsidRDefault="00E255B0" w:rsidP="00E255B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1B3E2731" w14:textId="77648484" w:rsidR="00E255B0" w:rsidRPr="00B6514E" w:rsidRDefault="00E255B0" w:rsidP="00E255B0">
      <w:pPr>
        <w:widowControl w:val="0"/>
        <w:tabs>
          <w:tab w:val="left" w:pos="-142"/>
        </w:tabs>
        <w:suppressAutoHyphens/>
        <w:spacing w:line="271" w:lineRule="auto"/>
        <w:ind w:left="100" w:hanging="100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 xml:space="preserve">* Do wykazu należy dołączyć dokumenty potwierdzające, że w/w </w:t>
      </w:r>
      <w:r w:rsidR="00361FFC">
        <w:rPr>
          <w:rFonts w:ascii="Arial" w:hAnsi="Arial" w:cs="Arial"/>
          <w:sz w:val="22"/>
          <w:szCs w:val="22"/>
          <w:lang w:eastAsia="ar-SA"/>
        </w:rPr>
        <w:t>dostawy</w:t>
      </w:r>
      <w:r w:rsidRPr="00B6514E">
        <w:rPr>
          <w:rFonts w:ascii="Arial" w:hAnsi="Arial" w:cs="Arial"/>
          <w:sz w:val="22"/>
          <w:szCs w:val="22"/>
          <w:lang w:eastAsia="ar-SA"/>
        </w:rPr>
        <w:t xml:space="preserve"> zostały wykonane należycie. </w:t>
      </w:r>
    </w:p>
    <w:p w14:paraId="3A724B1B" w14:textId="77777777" w:rsidR="00E255B0" w:rsidRPr="00B6514E" w:rsidRDefault="00E255B0" w:rsidP="00E255B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4DB82F83" w14:textId="77777777" w:rsidR="00E255B0" w:rsidRPr="00B6514E" w:rsidRDefault="00E255B0" w:rsidP="00E255B0">
      <w:pPr>
        <w:widowControl w:val="0"/>
        <w:tabs>
          <w:tab w:val="left" w:pos="-142"/>
        </w:tabs>
        <w:suppressAutoHyphens/>
        <w:spacing w:line="271" w:lineRule="auto"/>
        <w:jc w:val="right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                  ...........................................................................</w:t>
      </w:r>
    </w:p>
    <w:p w14:paraId="2E03933A" w14:textId="77777777" w:rsidR="00E255B0" w:rsidRPr="00B6514E" w:rsidRDefault="00E255B0" w:rsidP="00E255B0">
      <w:pPr>
        <w:tabs>
          <w:tab w:val="left" w:pos="708"/>
        </w:tabs>
        <w:suppressAutoHyphens/>
        <w:spacing w:line="271" w:lineRule="auto"/>
        <w:ind w:left="4395"/>
        <w:jc w:val="center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>(podpis osoby upoważnionej do składania oświadczeń woli w imieniu Wykonawcy)</w:t>
      </w:r>
    </w:p>
    <w:p w14:paraId="5A33DB5B" w14:textId="77777777" w:rsidR="00E255B0" w:rsidRPr="00B6514E" w:rsidRDefault="00E255B0" w:rsidP="00E255B0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6418836F" w14:textId="77777777" w:rsidR="00E255B0" w:rsidRPr="00B6514E" w:rsidRDefault="00E255B0" w:rsidP="00E255B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7C69E0A4" w14:textId="77777777" w:rsidR="002E29CF" w:rsidRDefault="002E29CF" w:rsidP="00E255B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1B772094" w14:textId="762C88E7" w:rsidR="00E255B0" w:rsidRPr="00B6514E" w:rsidRDefault="00ED3863" w:rsidP="00E255B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BZP.272.</w:t>
      </w:r>
      <w:r w:rsidR="006B6507">
        <w:rPr>
          <w:rFonts w:ascii="Arial" w:hAnsi="Arial" w:cs="Arial"/>
          <w:sz w:val="22"/>
          <w:szCs w:val="22"/>
        </w:rPr>
        <w:t>93</w:t>
      </w:r>
      <w:r w:rsidR="00966412">
        <w:rPr>
          <w:rFonts w:ascii="Arial" w:hAnsi="Arial" w:cs="Arial"/>
          <w:sz w:val="22"/>
          <w:szCs w:val="22"/>
        </w:rPr>
        <w:t>.2023</w:t>
      </w:r>
      <w:r w:rsidR="00E255B0" w:rsidRPr="00B6514E">
        <w:rPr>
          <w:rFonts w:ascii="Arial" w:hAnsi="Arial" w:cs="Arial"/>
          <w:sz w:val="22"/>
          <w:szCs w:val="22"/>
        </w:rPr>
        <w:t xml:space="preserve">                            </w:t>
      </w:r>
      <w:r w:rsidR="00E255B0" w:rsidRPr="00B6514E">
        <w:rPr>
          <w:rFonts w:ascii="Arial" w:hAnsi="Arial" w:cs="Arial"/>
          <w:sz w:val="22"/>
          <w:szCs w:val="22"/>
        </w:rPr>
        <w:tab/>
      </w:r>
      <w:r w:rsidR="00E255B0" w:rsidRPr="00B6514E">
        <w:rPr>
          <w:rFonts w:ascii="Arial" w:hAnsi="Arial" w:cs="Arial"/>
          <w:sz w:val="22"/>
          <w:szCs w:val="22"/>
        </w:rPr>
        <w:tab/>
      </w:r>
      <w:r w:rsidR="00E255B0" w:rsidRPr="00B6514E">
        <w:rPr>
          <w:rFonts w:ascii="Arial" w:hAnsi="Arial" w:cs="Arial"/>
          <w:sz w:val="22"/>
          <w:szCs w:val="22"/>
        </w:rPr>
        <w:tab/>
      </w:r>
      <w:r w:rsidR="00E255B0" w:rsidRPr="00B6514E">
        <w:rPr>
          <w:rFonts w:ascii="Arial" w:hAnsi="Arial" w:cs="Arial"/>
          <w:sz w:val="22"/>
          <w:szCs w:val="22"/>
        </w:rPr>
        <w:tab/>
      </w:r>
      <w:r w:rsidR="00E255B0" w:rsidRPr="00B6514E">
        <w:rPr>
          <w:rFonts w:ascii="Arial" w:hAnsi="Arial" w:cs="Arial"/>
          <w:sz w:val="22"/>
          <w:szCs w:val="22"/>
        </w:rPr>
        <w:tab/>
        <w:t xml:space="preserve">     Załącznik nr </w:t>
      </w:r>
      <w:r w:rsidR="002E29CF">
        <w:rPr>
          <w:rFonts w:ascii="Arial" w:hAnsi="Arial" w:cs="Arial"/>
          <w:sz w:val="22"/>
          <w:szCs w:val="22"/>
        </w:rPr>
        <w:t>5</w:t>
      </w:r>
    </w:p>
    <w:p w14:paraId="44298CC8" w14:textId="77777777" w:rsidR="00E255B0" w:rsidRPr="00B6514E" w:rsidRDefault="00E255B0" w:rsidP="00E255B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090AA548" w14:textId="77777777" w:rsidR="00E255B0" w:rsidRPr="00B6514E" w:rsidRDefault="00E255B0" w:rsidP="00E255B0">
      <w:pPr>
        <w:tabs>
          <w:tab w:val="left" w:pos="-142"/>
        </w:tabs>
        <w:spacing w:line="271" w:lineRule="auto"/>
        <w:ind w:left="3540"/>
        <w:jc w:val="right"/>
        <w:rPr>
          <w:rFonts w:ascii="Arial" w:hAnsi="Arial" w:cs="Arial"/>
          <w:color w:val="FF0000"/>
          <w:sz w:val="22"/>
          <w:szCs w:val="22"/>
        </w:rPr>
      </w:pPr>
    </w:p>
    <w:p w14:paraId="78737FB6" w14:textId="77777777" w:rsidR="00E255B0" w:rsidRPr="00B6514E" w:rsidRDefault="00E255B0" w:rsidP="00E255B0">
      <w:pPr>
        <w:spacing w:line="271" w:lineRule="auto"/>
        <w:jc w:val="center"/>
        <w:outlineLvl w:val="0"/>
        <w:rPr>
          <w:rFonts w:ascii="Arial" w:eastAsia="MS Mincho" w:hAnsi="Arial" w:cs="Arial"/>
          <w:b/>
          <w:bCs/>
          <w:sz w:val="22"/>
          <w:szCs w:val="22"/>
        </w:rPr>
      </w:pPr>
      <w:r w:rsidRPr="00B6514E">
        <w:rPr>
          <w:rFonts w:ascii="Arial" w:eastAsia="MS Mincho" w:hAnsi="Arial" w:cs="Arial"/>
          <w:b/>
          <w:bCs/>
          <w:sz w:val="22"/>
          <w:szCs w:val="22"/>
        </w:rPr>
        <w:t>OŚWIADCZENIE</w:t>
      </w:r>
    </w:p>
    <w:p w14:paraId="01F7710B" w14:textId="77777777" w:rsidR="00E255B0" w:rsidRPr="00B6514E" w:rsidRDefault="00E255B0" w:rsidP="00E255B0">
      <w:pPr>
        <w:spacing w:line="271" w:lineRule="auto"/>
        <w:jc w:val="center"/>
        <w:outlineLvl w:val="0"/>
        <w:rPr>
          <w:rFonts w:ascii="Arial" w:eastAsia="MS Mincho" w:hAnsi="Arial" w:cs="Arial"/>
          <w:b/>
          <w:bCs/>
          <w:sz w:val="22"/>
          <w:szCs w:val="22"/>
        </w:rPr>
      </w:pPr>
      <w:r w:rsidRPr="00B6514E">
        <w:rPr>
          <w:rFonts w:ascii="Arial" w:eastAsia="MS Mincho" w:hAnsi="Arial" w:cs="Arial"/>
          <w:b/>
          <w:bCs/>
          <w:sz w:val="22"/>
          <w:szCs w:val="22"/>
        </w:rPr>
        <w:t>o przynależności Wykonawcy do grupy kapitałowej</w:t>
      </w:r>
    </w:p>
    <w:p w14:paraId="0CB8534B" w14:textId="77777777" w:rsidR="00E255B0" w:rsidRPr="00B6514E" w:rsidRDefault="00E255B0" w:rsidP="00E255B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166022BE" w14:textId="77777777" w:rsidR="00E255B0" w:rsidRPr="00B6514E" w:rsidRDefault="00E255B0" w:rsidP="00E255B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012189DE" w14:textId="77777777" w:rsidR="00E255B0" w:rsidRPr="00B6514E" w:rsidRDefault="00E255B0" w:rsidP="00E255B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EB2AC60" w14:textId="77777777" w:rsidR="00E255B0" w:rsidRPr="00B6514E" w:rsidRDefault="00E255B0" w:rsidP="00E255B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sz w:val="22"/>
          <w:szCs w:val="22"/>
        </w:rPr>
        <w:t>(Nazwa i adres Wykonawcy)</w:t>
      </w:r>
    </w:p>
    <w:p w14:paraId="278BD334" w14:textId="77777777" w:rsidR="00E255B0" w:rsidRPr="00B6514E" w:rsidRDefault="00E255B0" w:rsidP="00E255B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3A3243F0" w14:textId="77777777" w:rsidR="00E255B0" w:rsidRPr="00B6514E" w:rsidRDefault="00E255B0" w:rsidP="00E255B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3565240E" w14:textId="77777777" w:rsidR="00E255B0" w:rsidRPr="00B6514E" w:rsidRDefault="00E255B0" w:rsidP="00E255B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4250D13" w14:textId="77777777" w:rsidR="00E255B0" w:rsidRPr="00B6514E" w:rsidRDefault="00E255B0" w:rsidP="00E255B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1C73392B" w14:textId="77777777" w:rsidR="00E255B0" w:rsidRPr="00B6514E" w:rsidRDefault="00E255B0" w:rsidP="00E255B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0B64E0FE" w14:textId="77777777" w:rsidR="00E255B0" w:rsidRPr="00B6514E" w:rsidRDefault="00E255B0" w:rsidP="00E255B0">
      <w:pPr>
        <w:spacing w:line="271" w:lineRule="auto"/>
        <w:jc w:val="both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sz w:val="22"/>
          <w:szCs w:val="22"/>
        </w:rPr>
        <w:t xml:space="preserve">składając ofertę </w:t>
      </w:r>
      <w:r w:rsidRPr="00B6514E">
        <w:rPr>
          <w:rFonts w:ascii="Arial" w:hAnsi="Arial" w:cs="Arial"/>
          <w:sz w:val="22"/>
          <w:szCs w:val="22"/>
        </w:rPr>
        <w:t>w trybie podstawowym na:</w:t>
      </w:r>
    </w:p>
    <w:p w14:paraId="381836DB" w14:textId="77777777" w:rsidR="00E255B0" w:rsidRPr="00B6514E" w:rsidRDefault="00E255B0" w:rsidP="00E255B0">
      <w:pPr>
        <w:spacing w:line="271" w:lineRule="auto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C47B7" wp14:editId="2B262E2E">
                <wp:simplePos x="0" y="0"/>
                <wp:positionH relativeFrom="column">
                  <wp:posOffset>-71120</wp:posOffset>
                </wp:positionH>
                <wp:positionV relativeFrom="paragraph">
                  <wp:posOffset>65405</wp:posOffset>
                </wp:positionV>
                <wp:extent cx="6037580" cy="962025"/>
                <wp:effectExtent l="0" t="0" r="20320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758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02A61" w14:textId="00D314AE" w:rsidR="00E255B0" w:rsidRPr="00461D6E" w:rsidRDefault="006B6507" w:rsidP="002E29CF">
                            <w:pPr>
                              <w:pStyle w:val="Tytu"/>
                              <w:rPr>
                                <w:sz w:val="22"/>
                                <w:szCs w:val="22"/>
                              </w:rPr>
                            </w:pPr>
                            <w:r w:rsidRPr="006B6507">
                              <w:rPr>
                                <w:sz w:val="22"/>
                                <w:szCs w:val="22"/>
                              </w:rPr>
                              <w:t xml:space="preserve">Dostawa zintegrowanych systemów bezpieczeństwa klasy UTM/NGFW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</w:t>
                            </w:r>
                            <w:r w:rsidRPr="006B6507">
                              <w:rPr>
                                <w:sz w:val="22"/>
                                <w:szCs w:val="22"/>
                              </w:rPr>
                              <w:t>wraz z subskrypcją zabezpieczeń, gwarancją i wdrożeniem ramach zadania „Zakup urządzeń sieciowych klasy UTM, urządzeń komputerowych, oprogramowania biurowego, macierzy oraz dysków i pamięci serwerowych na potrzeby Starostwa Powiatowego w Wołominie”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C47B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5.6pt;margin-top:5.15pt;width:475.4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">
                <v:textbox>
                  <w:txbxContent>
                    <w:p w14:paraId="47E02A61" w14:textId="00D314AE" w:rsidR="00E255B0" w:rsidRPr="00461D6E" w:rsidRDefault="006B6507" w:rsidP="002E29CF">
                      <w:pPr>
                        <w:pStyle w:val="Tytu"/>
                        <w:rPr>
                          <w:sz w:val="22"/>
                          <w:szCs w:val="22"/>
                        </w:rPr>
                      </w:pPr>
                      <w:r w:rsidRPr="006B6507">
                        <w:rPr>
                          <w:sz w:val="22"/>
                          <w:szCs w:val="22"/>
                        </w:rPr>
                        <w:t xml:space="preserve">Dostawa zintegrowanych systemów bezpieczeństwa klasy UTM/NGFW </w:t>
                      </w:r>
                      <w:r>
                        <w:rPr>
                          <w:sz w:val="22"/>
                          <w:szCs w:val="22"/>
                        </w:rPr>
                        <w:t xml:space="preserve">                       </w:t>
                      </w:r>
                      <w:r w:rsidRPr="006B6507">
                        <w:rPr>
                          <w:sz w:val="22"/>
                          <w:szCs w:val="22"/>
                        </w:rPr>
                        <w:t>wraz z subskrypcją zabezpieczeń, gwarancją i wdrożeniem ramach zadania „Zakup urządzeń sieciowych klasy UTM, urządzeń komputerowych, oprogramowania biurowego, macierzy oraz dysków i pamięci serwerowych na potrzeby Starostwa Powiatowego w Wołominie”</w:t>
                      </w:r>
                    </w:p>
                  </w:txbxContent>
                </v:textbox>
              </v:shape>
            </w:pict>
          </mc:Fallback>
        </mc:AlternateContent>
      </w:r>
    </w:p>
    <w:p w14:paraId="13FD4D72" w14:textId="77777777" w:rsidR="00E255B0" w:rsidRPr="00B6514E" w:rsidRDefault="00E255B0" w:rsidP="00E255B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7790D8BD" w14:textId="77777777" w:rsidR="00E255B0" w:rsidRPr="00B6514E" w:rsidRDefault="00E255B0" w:rsidP="00E255B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0AD7D20F" w14:textId="77777777" w:rsidR="00E255B0" w:rsidRPr="00B6514E" w:rsidRDefault="00E255B0" w:rsidP="00E255B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4EDCEBC0" w14:textId="77777777" w:rsidR="00E255B0" w:rsidRPr="00B6514E" w:rsidRDefault="00E255B0" w:rsidP="00E255B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29E9218A" w14:textId="77777777" w:rsidR="006B6507" w:rsidRDefault="006B6507" w:rsidP="00E255B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11347FC6" w14:textId="77777777" w:rsidR="006B6507" w:rsidRDefault="006B6507" w:rsidP="00E255B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0C4CFDFE" w14:textId="6FB86CD8" w:rsidR="00E255B0" w:rsidRPr="00B6514E" w:rsidRDefault="00E255B0" w:rsidP="00E255B0">
      <w:pPr>
        <w:spacing w:line="271" w:lineRule="auto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sz w:val="22"/>
          <w:szCs w:val="22"/>
        </w:rPr>
        <w:t>oświadczam(y), że:</w:t>
      </w:r>
    </w:p>
    <w:p w14:paraId="00B8B991" w14:textId="77777777" w:rsidR="00E255B0" w:rsidRPr="00B6514E" w:rsidRDefault="00E255B0" w:rsidP="00E255B0">
      <w:pPr>
        <w:suppressAutoHyphens/>
        <w:spacing w:line="271" w:lineRule="auto"/>
        <w:ind w:left="720"/>
        <w:rPr>
          <w:rFonts w:ascii="Arial" w:eastAsia="MS Mincho" w:hAnsi="Arial" w:cs="Arial"/>
          <w:sz w:val="22"/>
          <w:szCs w:val="22"/>
        </w:rPr>
      </w:pPr>
    </w:p>
    <w:p w14:paraId="49B39D4F" w14:textId="77777777" w:rsidR="00E255B0" w:rsidRPr="00B6514E" w:rsidRDefault="00E255B0" w:rsidP="00E255B0">
      <w:pPr>
        <w:suppressAutoHyphens/>
        <w:spacing w:line="271" w:lineRule="auto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sz w:val="22"/>
          <w:szCs w:val="22"/>
        </w:rPr>
        <w:t>1. Nie należymy do grupy kapitałowej</w:t>
      </w:r>
      <w:r w:rsidRPr="00B6514E">
        <w:rPr>
          <w:rFonts w:ascii="Arial" w:eastAsia="MS Mincho" w:hAnsi="Arial" w:cs="Arial"/>
          <w:b/>
          <w:bCs/>
          <w:sz w:val="22"/>
          <w:szCs w:val="22"/>
        </w:rPr>
        <w:t>*</w:t>
      </w:r>
    </w:p>
    <w:p w14:paraId="0AA6AAEF" w14:textId="77777777" w:rsidR="00E255B0" w:rsidRPr="00B6514E" w:rsidRDefault="00E255B0" w:rsidP="00E255B0">
      <w:pPr>
        <w:suppressAutoHyphens/>
        <w:spacing w:line="271" w:lineRule="auto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sz w:val="22"/>
          <w:szCs w:val="22"/>
        </w:rPr>
        <w:t xml:space="preserve">2. Należymy do grupy kapitałowej </w:t>
      </w:r>
      <w:r w:rsidRPr="00B6514E">
        <w:rPr>
          <w:rFonts w:ascii="Arial" w:eastAsia="MS Mincho" w:hAnsi="Arial" w:cs="Arial"/>
          <w:b/>
          <w:bCs/>
          <w:sz w:val="22"/>
          <w:szCs w:val="22"/>
        </w:rPr>
        <w:t>*</w:t>
      </w:r>
    </w:p>
    <w:p w14:paraId="36F8397D" w14:textId="77777777" w:rsidR="00E255B0" w:rsidRPr="00B6514E" w:rsidRDefault="00E255B0" w:rsidP="00E255B0">
      <w:pPr>
        <w:spacing w:line="271" w:lineRule="auto"/>
        <w:ind w:left="708"/>
        <w:rPr>
          <w:rFonts w:ascii="Arial" w:eastAsia="MS Mincho" w:hAnsi="Arial" w:cs="Arial"/>
          <w:sz w:val="22"/>
          <w:szCs w:val="22"/>
        </w:rPr>
      </w:pPr>
    </w:p>
    <w:p w14:paraId="6BC23FC2" w14:textId="77777777" w:rsidR="00E255B0" w:rsidRPr="00B6514E" w:rsidRDefault="00E255B0" w:rsidP="00E255B0">
      <w:pPr>
        <w:spacing w:line="271" w:lineRule="auto"/>
        <w:ind w:left="708"/>
        <w:rPr>
          <w:rFonts w:ascii="Arial" w:eastAsia="MS Mincho" w:hAnsi="Arial" w:cs="Arial"/>
          <w:sz w:val="22"/>
          <w:szCs w:val="22"/>
        </w:rPr>
      </w:pPr>
    </w:p>
    <w:p w14:paraId="1614DD08" w14:textId="77777777" w:rsidR="00E255B0" w:rsidRPr="00B6514E" w:rsidRDefault="00E255B0" w:rsidP="00E255B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39703095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>Miejscowość .................................................. dnia .......................................  roku</w:t>
      </w:r>
    </w:p>
    <w:p w14:paraId="20049235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A69B911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4EDBBC1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F48E19C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A03F950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5802B28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jc w:val="right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        .......................................................................</w:t>
      </w:r>
    </w:p>
    <w:p w14:paraId="3104871B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ind w:left="4248" w:firstLine="708"/>
        <w:jc w:val="center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>(podpis osoby uprawnionej</w:t>
      </w:r>
    </w:p>
    <w:p w14:paraId="15BFEE07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ind w:left="4248"/>
        <w:jc w:val="center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>do składania oświadczeń woli w imieniu              wykonawcy)</w:t>
      </w:r>
    </w:p>
    <w:p w14:paraId="7F1B4680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546C9309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ind w:left="360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>* Niepotrzebne skreślić</w:t>
      </w:r>
    </w:p>
    <w:p w14:paraId="6451A7E5" w14:textId="77777777" w:rsidR="00E255B0" w:rsidRPr="00B6514E" w:rsidRDefault="00E255B0" w:rsidP="00E255B0">
      <w:pPr>
        <w:tabs>
          <w:tab w:val="left" w:pos="-142"/>
        </w:tabs>
        <w:spacing w:line="271" w:lineRule="auto"/>
        <w:rPr>
          <w:rFonts w:ascii="Arial" w:hAnsi="Arial" w:cs="Arial"/>
          <w:color w:val="FF0000"/>
          <w:sz w:val="22"/>
          <w:szCs w:val="22"/>
        </w:rPr>
      </w:pPr>
    </w:p>
    <w:p w14:paraId="2BA2DE0D" w14:textId="77777777" w:rsidR="00E255B0" w:rsidRPr="00B6514E" w:rsidRDefault="00E255B0" w:rsidP="00E255B0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79DD77E1" w14:textId="7F0B0CED" w:rsidR="00412BC8" w:rsidRPr="003A65B1" w:rsidRDefault="00412BC8" w:rsidP="003A65B1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sectPr w:rsidR="00412BC8" w:rsidRPr="003A6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032C7" w14:textId="77777777" w:rsidR="00946009" w:rsidRDefault="00946009" w:rsidP="000F1DCF">
      <w:r>
        <w:separator/>
      </w:r>
    </w:p>
  </w:endnote>
  <w:endnote w:type="continuationSeparator" w:id="0">
    <w:p w14:paraId="39A1DFE5" w14:textId="77777777" w:rsidR="00946009" w:rsidRDefault="00946009" w:rsidP="000F1DCF">
      <w:r>
        <w:continuationSeparator/>
      </w:r>
    </w:p>
  </w:endnote>
  <w:endnote w:type="continuationNotice" w:id="1">
    <w:p w14:paraId="1E451AF8" w14:textId="77777777" w:rsidR="00946009" w:rsidRDefault="009460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 Condensed">
    <w:charset w:val="EE"/>
    <w:family w:val="swiss"/>
    <w:pitch w:val="variable"/>
    <w:sig w:usb0="E7002EFF" w:usb1="D200FDFF" w:usb2="0A246029" w:usb3="00000000" w:csb0="000001FF" w:csb1="00000000"/>
  </w:font>
  <w:font w:name="WenQuanYi Micro Hei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B494D" w14:textId="77777777" w:rsidR="00946009" w:rsidRDefault="00946009" w:rsidP="000F1DCF">
      <w:r>
        <w:separator/>
      </w:r>
    </w:p>
  </w:footnote>
  <w:footnote w:type="continuationSeparator" w:id="0">
    <w:p w14:paraId="53BC54B2" w14:textId="77777777" w:rsidR="00946009" w:rsidRDefault="00946009" w:rsidP="000F1DCF">
      <w:r>
        <w:continuationSeparator/>
      </w:r>
    </w:p>
  </w:footnote>
  <w:footnote w:type="continuationNotice" w:id="1">
    <w:p w14:paraId="4DA04D3F" w14:textId="77777777" w:rsidR="00946009" w:rsidRDefault="00946009"/>
  </w:footnote>
  <w:footnote w:id="2">
    <w:p w14:paraId="0485A8E9" w14:textId="77777777" w:rsidR="000F0C2F" w:rsidRPr="004E4915" w:rsidRDefault="000F0C2F" w:rsidP="000F0C2F">
      <w:pPr>
        <w:jc w:val="both"/>
        <w:rPr>
          <w:rFonts w:ascii="Arial" w:hAnsi="Arial" w:cs="Arial"/>
          <w:sz w:val="22"/>
          <w:szCs w:val="22"/>
        </w:rPr>
      </w:pPr>
      <w:r w:rsidRPr="004E4915">
        <w:rPr>
          <w:rFonts w:ascii="Arial" w:hAnsi="Arial" w:cs="Arial"/>
          <w:sz w:val="22"/>
          <w:szCs w:val="22"/>
          <w:vertAlign w:val="superscript"/>
        </w:rPr>
        <w:footnoteRef/>
      </w:r>
      <w:r w:rsidRPr="004E4915">
        <w:rPr>
          <w:rFonts w:ascii="Arial" w:hAnsi="Arial" w:cs="Arial"/>
          <w:sz w:val="22"/>
          <w:szCs w:val="22"/>
        </w:rPr>
        <w:t xml:space="preserve"> Rozporządzenie Prezesa Rady Ministrów z dnia 27 czerwca 2017 r. w sprawie użycia środków komunikacji elektronicznej w postępowaniu o udzielenie zamówienia publicznego oraz udostępniania i przechowywania dokumentów elektronicznych.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A1FCD262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A"/>
    <w:multiLevelType w:val="singleLevel"/>
    <w:tmpl w:val="90881660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sz w:val="24"/>
        <w:szCs w:val="24"/>
      </w:rPr>
    </w:lvl>
  </w:abstractNum>
  <w:abstractNum w:abstractNumId="3" w15:restartNumberingAfterBreak="0">
    <w:nsid w:val="00000020"/>
    <w:multiLevelType w:val="multilevel"/>
    <w:tmpl w:val="EF624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27"/>
    <w:multiLevelType w:val="multilevel"/>
    <w:tmpl w:val="2D1CD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200A60"/>
    <w:multiLevelType w:val="hybridMultilevel"/>
    <w:tmpl w:val="64DCA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704DB8"/>
    <w:multiLevelType w:val="hybridMultilevel"/>
    <w:tmpl w:val="7D4653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563B90"/>
    <w:multiLevelType w:val="multilevel"/>
    <w:tmpl w:val="778E1F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061C7FC1"/>
    <w:multiLevelType w:val="hybridMultilevel"/>
    <w:tmpl w:val="5AFA9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74CF9"/>
    <w:multiLevelType w:val="hybridMultilevel"/>
    <w:tmpl w:val="5AFA9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646A9"/>
    <w:multiLevelType w:val="hybridMultilevel"/>
    <w:tmpl w:val="007038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781EE6"/>
    <w:multiLevelType w:val="hybridMultilevel"/>
    <w:tmpl w:val="EE6C4A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761D0D"/>
    <w:multiLevelType w:val="hybridMultilevel"/>
    <w:tmpl w:val="837C94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8E25D6"/>
    <w:multiLevelType w:val="hybridMultilevel"/>
    <w:tmpl w:val="7D4653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DF5CC8"/>
    <w:multiLevelType w:val="hybridMultilevel"/>
    <w:tmpl w:val="88A83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0B6BC8"/>
    <w:multiLevelType w:val="hybridMultilevel"/>
    <w:tmpl w:val="7CC88FCC"/>
    <w:lvl w:ilvl="0" w:tplc="559A7070">
      <w:start w:val="1"/>
      <w:numFmt w:val="decimal"/>
      <w:pStyle w:val="ppktwniosku"/>
      <w:lvlText w:val="2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771E14"/>
    <w:multiLevelType w:val="hybridMultilevel"/>
    <w:tmpl w:val="EE003A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816984"/>
    <w:multiLevelType w:val="hybridMultilevel"/>
    <w:tmpl w:val="5AFA9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26605AD"/>
    <w:multiLevelType w:val="hybridMultilevel"/>
    <w:tmpl w:val="E5E4D7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BB3E68"/>
    <w:multiLevelType w:val="hybridMultilevel"/>
    <w:tmpl w:val="E92CE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DE2BFF"/>
    <w:multiLevelType w:val="hybridMultilevel"/>
    <w:tmpl w:val="64DCA1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C81A80"/>
    <w:multiLevelType w:val="hybridMultilevel"/>
    <w:tmpl w:val="279E62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C04689"/>
    <w:multiLevelType w:val="hybridMultilevel"/>
    <w:tmpl w:val="A9A6F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8AC2559"/>
    <w:multiLevelType w:val="hybridMultilevel"/>
    <w:tmpl w:val="5AFA9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6617CA"/>
    <w:multiLevelType w:val="hybridMultilevel"/>
    <w:tmpl w:val="CBF879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C5E6999"/>
    <w:multiLevelType w:val="hybridMultilevel"/>
    <w:tmpl w:val="EE6C4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8F0D35"/>
    <w:multiLevelType w:val="hybridMultilevel"/>
    <w:tmpl w:val="8988A2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986038"/>
    <w:multiLevelType w:val="hybridMultilevel"/>
    <w:tmpl w:val="64DCA1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F554EE"/>
    <w:multiLevelType w:val="hybridMultilevel"/>
    <w:tmpl w:val="7D4653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BF182A"/>
    <w:multiLevelType w:val="hybridMultilevel"/>
    <w:tmpl w:val="87D0DD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08790A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951075"/>
    <w:multiLevelType w:val="hybridMultilevel"/>
    <w:tmpl w:val="E5E4D7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67265F"/>
    <w:multiLevelType w:val="hybridMultilevel"/>
    <w:tmpl w:val="0A7ECA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66248A8"/>
    <w:multiLevelType w:val="hybridMultilevel"/>
    <w:tmpl w:val="E5E4D7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72021AE"/>
    <w:multiLevelType w:val="hybridMultilevel"/>
    <w:tmpl w:val="9C34D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78B3076"/>
    <w:multiLevelType w:val="hybridMultilevel"/>
    <w:tmpl w:val="D5F4A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5D04C4"/>
    <w:multiLevelType w:val="hybridMultilevel"/>
    <w:tmpl w:val="5AFA9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732BB7"/>
    <w:multiLevelType w:val="hybridMultilevel"/>
    <w:tmpl w:val="D5F4AF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912A46"/>
    <w:multiLevelType w:val="hybridMultilevel"/>
    <w:tmpl w:val="007038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BE7534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C271BA4"/>
    <w:multiLevelType w:val="hybridMultilevel"/>
    <w:tmpl w:val="12884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F72F09"/>
    <w:multiLevelType w:val="hybridMultilevel"/>
    <w:tmpl w:val="279E62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181D13"/>
    <w:multiLevelType w:val="multilevel"/>
    <w:tmpl w:val="13F2A2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2E5520CF"/>
    <w:multiLevelType w:val="hybridMultilevel"/>
    <w:tmpl w:val="E0001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6C0BA8"/>
    <w:multiLevelType w:val="hybridMultilevel"/>
    <w:tmpl w:val="0FA481C4"/>
    <w:lvl w:ilvl="0" w:tplc="B0681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280136D"/>
    <w:multiLevelType w:val="hybridMultilevel"/>
    <w:tmpl w:val="A550926C"/>
    <w:lvl w:ilvl="0" w:tplc="8DF8D1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4" w15:restartNumberingAfterBreak="0">
    <w:nsid w:val="343C2EAF"/>
    <w:multiLevelType w:val="hybridMultilevel"/>
    <w:tmpl w:val="007038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43F1422"/>
    <w:multiLevelType w:val="hybridMultilevel"/>
    <w:tmpl w:val="D6809324"/>
    <w:lvl w:ilvl="0" w:tplc="89D07D30">
      <w:start w:val="1"/>
      <w:numFmt w:val="decimal"/>
      <w:pStyle w:val="pktwniosku"/>
      <w:lvlText w:val="%1."/>
      <w:lvlJc w:val="left"/>
      <w:pPr>
        <w:ind w:left="644" w:hanging="360"/>
      </w:pPr>
    </w:lvl>
    <w:lvl w:ilvl="1" w:tplc="3ECCA752">
      <w:start w:val="1"/>
      <w:numFmt w:val="decimal"/>
      <w:lvlText w:val="%2)"/>
      <w:lvlJc w:val="left"/>
      <w:pPr>
        <w:ind w:left="360" w:hanging="360"/>
      </w:pPr>
      <w:rPr>
        <w:rFonts w:ascii="Arial" w:eastAsiaTheme="majorEastAsia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215E51"/>
    <w:multiLevelType w:val="hybridMultilevel"/>
    <w:tmpl w:val="5C989772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A2F4BE1"/>
    <w:multiLevelType w:val="hybridMultilevel"/>
    <w:tmpl w:val="E92CE5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E404A7"/>
    <w:multiLevelType w:val="hybridMultilevel"/>
    <w:tmpl w:val="EE003A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BAE47CF"/>
    <w:multiLevelType w:val="hybridMultilevel"/>
    <w:tmpl w:val="038425D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3BF448BC"/>
    <w:multiLevelType w:val="hybridMultilevel"/>
    <w:tmpl w:val="A3543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C5A774C"/>
    <w:multiLevelType w:val="hybridMultilevel"/>
    <w:tmpl w:val="D5F4AF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F4748B9"/>
    <w:multiLevelType w:val="hybridMultilevel"/>
    <w:tmpl w:val="A35439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03D37E5"/>
    <w:multiLevelType w:val="hybridMultilevel"/>
    <w:tmpl w:val="0D04A846"/>
    <w:lvl w:ilvl="0" w:tplc="26D410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0507A58"/>
    <w:multiLevelType w:val="hybridMultilevel"/>
    <w:tmpl w:val="B4EEB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0A651C5"/>
    <w:multiLevelType w:val="hybridMultilevel"/>
    <w:tmpl w:val="7F847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0CB5AD9"/>
    <w:multiLevelType w:val="hybridMultilevel"/>
    <w:tmpl w:val="E92CE5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0F654A1"/>
    <w:multiLevelType w:val="hybridMultilevel"/>
    <w:tmpl w:val="279E6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1D6636F"/>
    <w:multiLevelType w:val="hybridMultilevel"/>
    <w:tmpl w:val="5AFA9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7A682B"/>
    <w:multiLevelType w:val="hybridMultilevel"/>
    <w:tmpl w:val="87D0D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96B4FCE"/>
    <w:multiLevelType w:val="hybridMultilevel"/>
    <w:tmpl w:val="EE003A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A184926"/>
    <w:multiLevelType w:val="hybridMultilevel"/>
    <w:tmpl w:val="00703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B040D3F"/>
    <w:multiLevelType w:val="hybridMultilevel"/>
    <w:tmpl w:val="EAA66C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C523014"/>
    <w:multiLevelType w:val="hybridMultilevel"/>
    <w:tmpl w:val="242AD858"/>
    <w:lvl w:ilvl="0" w:tplc="4F8637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CA1092D"/>
    <w:multiLevelType w:val="hybridMultilevel"/>
    <w:tmpl w:val="88A838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20C6569"/>
    <w:multiLevelType w:val="hybridMultilevel"/>
    <w:tmpl w:val="88A838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3B46F13"/>
    <w:multiLevelType w:val="hybridMultilevel"/>
    <w:tmpl w:val="EEEA3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3DA24B9"/>
    <w:multiLevelType w:val="hybridMultilevel"/>
    <w:tmpl w:val="E92CE5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5072CBF"/>
    <w:multiLevelType w:val="hybridMultilevel"/>
    <w:tmpl w:val="8988A2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61D5550"/>
    <w:multiLevelType w:val="hybridMultilevel"/>
    <w:tmpl w:val="EE003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85323F6"/>
    <w:multiLevelType w:val="hybridMultilevel"/>
    <w:tmpl w:val="D5F4AF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9B7771"/>
    <w:multiLevelType w:val="hybridMultilevel"/>
    <w:tmpl w:val="E5E4D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5C027C9F"/>
    <w:multiLevelType w:val="hybridMultilevel"/>
    <w:tmpl w:val="64DCA1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D066E5E"/>
    <w:multiLevelType w:val="hybridMultilevel"/>
    <w:tmpl w:val="8988A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4E578C3"/>
    <w:multiLevelType w:val="hybridMultilevel"/>
    <w:tmpl w:val="EE6C4A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653E3A82"/>
    <w:multiLevelType w:val="hybridMultilevel"/>
    <w:tmpl w:val="39C0EE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682E6F3A"/>
    <w:multiLevelType w:val="hybridMultilevel"/>
    <w:tmpl w:val="A2229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92B5E22"/>
    <w:multiLevelType w:val="hybridMultilevel"/>
    <w:tmpl w:val="4AA86DD0"/>
    <w:lvl w:ilvl="0" w:tplc="4AEA4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6D8303AE"/>
    <w:multiLevelType w:val="hybridMultilevel"/>
    <w:tmpl w:val="8988A2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6DC9095A"/>
    <w:multiLevelType w:val="hybridMultilevel"/>
    <w:tmpl w:val="5AFA9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E563513"/>
    <w:multiLevelType w:val="hybridMultilevel"/>
    <w:tmpl w:val="87D0DD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E9C2B46"/>
    <w:multiLevelType w:val="hybridMultilevel"/>
    <w:tmpl w:val="EE6C4A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F1D77F0"/>
    <w:multiLevelType w:val="hybridMultilevel"/>
    <w:tmpl w:val="A35439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FEE3FC3"/>
    <w:multiLevelType w:val="hybridMultilevel"/>
    <w:tmpl w:val="1D685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1DC5250"/>
    <w:multiLevelType w:val="hybridMultilevel"/>
    <w:tmpl w:val="88A838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2586359"/>
    <w:multiLevelType w:val="multilevel"/>
    <w:tmpl w:val="13F2A2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9" w15:restartNumberingAfterBreak="0">
    <w:nsid w:val="737A53CA"/>
    <w:multiLevelType w:val="hybridMultilevel"/>
    <w:tmpl w:val="B366D344"/>
    <w:lvl w:ilvl="0" w:tplc="8AF446A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4426A94"/>
    <w:multiLevelType w:val="multilevel"/>
    <w:tmpl w:val="DC0696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1" w15:restartNumberingAfterBreak="0">
    <w:nsid w:val="74A7773B"/>
    <w:multiLevelType w:val="hybridMultilevel"/>
    <w:tmpl w:val="279E62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8B03AD1"/>
    <w:multiLevelType w:val="hybridMultilevel"/>
    <w:tmpl w:val="7D465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A295A28"/>
    <w:multiLevelType w:val="multilevel"/>
    <w:tmpl w:val="EF624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E3045D9"/>
    <w:multiLevelType w:val="hybridMultilevel"/>
    <w:tmpl w:val="FB9AF83C"/>
    <w:lvl w:ilvl="0" w:tplc="45EE10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8283386">
    <w:abstractNumId w:val="52"/>
  </w:num>
  <w:num w:numId="2" w16cid:durableId="1873570089">
    <w:abstractNumId w:val="81"/>
  </w:num>
  <w:num w:numId="3" w16cid:durableId="328757498">
    <w:abstractNumId w:val="106"/>
  </w:num>
  <w:num w:numId="4" w16cid:durableId="241717998">
    <w:abstractNumId w:val="109"/>
  </w:num>
  <w:num w:numId="5" w16cid:durableId="523634606">
    <w:abstractNumId w:val="18"/>
  </w:num>
  <w:num w:numId="6" w16cid:durableId="596404592">
    <w:abstractNumId w:val="53"/>
  </w:num>
  <w:num w:numId="7" w16cid:durableId="819348436">
    <w:abstractNumId w:val="74"/>
  </w:num>
  <w:num w:numId="8" w16cid:durableId="981740761">
    <w:abstractNumId w:val="45"/>
  </w:num>
  <w:num w:numId="9" w16cid:durableId="683942603">
    <w:abstractNumId w:val="89"/>
  </w:num>
  <w:num w:numId="10" w16cid:durableId="2001155863">
    <w:abstractNumId w:val="58"/>
  </w:num>
  <w:num w:numId="11" w16cid:durableId="1559709792">
    <w:abstractNumId w:val="100"/>
  </w:num>
  <w:num w:numId="12" w16cid:durableId="1082407542">
    <w:abstractNumId w:val="90"/>
  </w:num>
  <w:num w:numId="13" w16cid:durableId="286742304">
    <w:abstractNumId w:val="57"/>
  </w:num>
  <w:num w:numId="14" w16cid:durableId="320037382">
    <w:abstractNumId w:val="75"/>
  </w:num>
  <w:num w:numId="15" w16cid:durableId="468744484">
    <w:abstractNumId w:val="38"/>
  </w:num>
  <w:num w:numId="16" w16cid:durableId="1210606939">
    <w:abstractNumId w:val="95"/>
  </w:num>
  <w:num w:numId="17" w16cid:durableId="588852316">
    <w:abstractNumId w:val="34"/>
  </w:num>
  <w:num w:numId="18" w16cid:durableId="1367563608">
    <w:abstractNumId w:val="56"/>
  </w:num>
  <w:num w:numId="19" w16cid:durableId="438724938">
    <w:abstractNumId w:val="32"/>
  </w:num>
  <w:num w:numId="20" w16cid:durableId="1341590687">
    <w:abstractNumId w:val="33"/>
  </w:num>
  <w:num w:numId="21" w16cid:durableId="1919052759">
    <w:abstractNumId w:val="66"/>
  </w:num>
  <w:num w:numId="22" w16cid:durableId="1593974756">
    <w:abstractNumId w:val="93"/>
  </w:num>
  <w:num w:numId="23" w16cid:durableId="1613780096">
    <w:abstractNumId w:val="44"/>
  </w:num>
  <w:num w:numId="24" w16cid:durableId="2094037722">
    <w:abstractNumId w:val="64"/>
  </w:num>
  <w:num w:numId="25" w16cid:durableId="1464277069">
    <w:abstractNumId w:val="21"/>
  </w:num>
  <w:num w:numId="26" w16cid:durableId="1556308201">
    <w:abstractNumId w:val="7"/>
  </w:num>
  <w:num w:numId="27" w16cid:durableId="1492988296">
    <w:abstractNumId w:val="110"/>
  </w:num>
  <w:num w:numId="28" w16cid:durableId="1265575484">
    <w:abstractNumId w:val="48"/>
  </w:num>
  <w:num w:numId="29" w16cid:durableId="1735347278">
    <w:abstractNumId w:val="108"/>
  </w:num>
  <w:num w:numId="30" w16cid:durableId="523831586">
    <w:abstractNumId w:val="55"/>
  </w:num>
  <w:num w:numId="31" w16cid:durableId="337779583">
    <w:abstractNumId w:val="15"/>
  </w:num>
  <w:num w:numId="32" w16cid:durableId="1162309438">
    <w:abstractNumId w:val="2"/>
  </w:num>
  <w:num w:numId="33" w16cid:durableId="2040935386">
    <w:abstractNumId w:val="4"/>
  </w:num>
  <w:num w:numId="34" w16cid:durableId="1563521671">
    <w:abstractNumId w:val="24"/>
  </w:num>
  <w:num w:numId="35" w16cid:durableId="1992051862">
    <w:abstractNumId w:val="98"/>
  </w:num>
  <w:num w:numId="36" w16cid:durableId="1716193164">
    <w:abstractNumId w:val="26"/>
  </w:num>
  <w:num w:numId="37" w16cid:durableId="1212428036">
    <w:abstractNumId w:val="50"/>
  </w:num>
  <w:num w:numId="38" w16cid:durableId="1871265084">
    <w:abstractNumId w:val="12"/>
  </w:num>
  <w:num w:numId="39" w16cid:durableId="1522930841">
    <w:abstractNumId w:val="36"/>
  </w:num>
  <w:num w:numId="40" w16cid:durableId="1796750390">
    <w:abstractNumId w:val="96"/>
  </w:num>
  <w:num w:numId="41" w16cid:durableId="741412777">
    <w:abstractNumId w:val="78"/>
  </w:num>
  <w:num w:numId="42" w16cid:durableId="58406571">
    <w:abstractNumId w:val="79"/>
  </w:num>
  <w:num w:numId="43" w16cid:durableId="171534107">
    <w:abstractNumId w:val="3"/>
  </w:num>
  <w:num w:numId="44" w16cid:durableId="865481693">
    <w:abstractNumId w:val="51"/>
  </w:num>
  <w:num w:numId="45" w16cid:durableId="1767992754">
    <w:abstractNumId w:val="61"/>
  </w:num>
  <w:num w:numId="46" w16cid:durableId="403113194">
    <w:abstractNumId w:val="113"/>
  </w:num>
  <w:num w:numId="47" w16cid:durableId="595988203">
    <w:abstractNumId w:val="69"/>
  </w:num>
  <w:num w:numId="48" w16cid:durableId="1894659672">
    <w:abstractNumId w:val="67"/>
  </w:num>
  <w:num w:numId="49" w16cid:durableId="2632682">
    <w:abstractNumId w:val="114"/>
  </w:num>
  <w:num w:numId="50" w16cid:durableId="200527858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460038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0984616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9503590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9440774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69954848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529166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44927647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42141566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57667308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1978168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955135152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4928233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8712104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139763010">
    <w:abstractNumId w:val="27"/>
  </w:num>
  <w:num w:numId="65" w16cid:durableId="2081321495">
    <w:abstractNumId w:val="46"/>
  </w:num>
  <w:num w:numId="66" w16cid:durableId="983892294">
    <w:abstractNumId w:val="39"/>
  </w:num>
  <w:num w:numId="67" w16cid:durableId="385497707">
    <w:abstractNumId w:val="105"/>
  </w:num>
  <w:num w:numId="68" w16cid:durableId="1814441066">
    <w:abstractNumId w:val="62"/>
  </w:num>
  <w:num w:numId="69" w16cid:durableId="492572595">
    <w:abstractNumId w:val="73"/>
  </w:num>
  <w:num w:numId="70" w16cid:durableId="12727029">
    <w:abstractNumId w:val="25"/>
  </w:num>
  <w:num w:numId="71" w16cid:durableId="446393585">
    <w:abstractNumId w:val="94"/>
  </w:num>
  <w:num w:numId="72" w16cid:durableId="424964260">
    <w:abstractNumId w:val="35"/>
  </w:num>
  <w:num w:numId="73" w16cid:durableId="550113622">
    <w:abstractNumId w:val="22"/>
  </w:num>
  <w:num w:numId="74" w16cid:durableId="1238127384">
    <w:abstractNumId w:val="70"/>
  </w:num>
  <w:num w:numId="75" w16cid:durableId="314072435">
    <w:abstractNumId w:val="42"/>
  </w:num>
  <w:num w:numId="76" w16cid:durableId="1092121390">
    <w:abstractNumId w:val="80"/>
  </w:num>
  <w:num w:numId="77" w16cid:durableId="78066650">
    <w:abstractNumId w:val="85"/>
  </w:num>
  <w:num w:numId="78" w16cid:durableId="1593471210">
    <w:abstractNumId w:val="65"/>
  </w:num>
  <w:num w:numId="79" w16cid:durableId="284234524">
    <w:abstractNumId w:val="31"/>
  </w:num>
  <w:num w:numId="80" w16cid:durableId="1513495883">
    <w:abstractNumId w:val="23"/>
  </w:num>
  <w:num w:numId="81" w16cid:durableId="54934328">
    <w:abstractNumId w:val="30"/>
  </w:num>
  <w:num w:numId="82" w16cid:durableId="510608237">
    <w:abstractNumId w:val="76"/>
  </w:num>
  <w:num w:numId="83" w16cid:durableId="1585142930">
    <w:abstractNumId w:val="54"/>
  </w:num>
  <w:num w:numId="84" w16cid:durableId="662588101">
    <w:abstractNumId w:val="11"/>
  </w:num>
  <w:num w:numId="85" w16cid:durableId="140649219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348332373">
    <w:abstractNumId w:val="17"/>
  </w:num>
  <w:num w:numId="87" w16cid:durableId="1867601736">
    <w:abstractNumId w:val="8"/>
  </w:num>
  <w:num w:numId="88" w16cid:durableId="1048456936">
    <w:abstractNumId w:val="19"/>
  </w:num>
  <w:num w:numId="89" w16cid:durableId="766005867">
    <w:abstractNumId w:val="29"/>
  </w:num>
  <w:num w:numId="90" w16cid:durableId="578557360">
    <w:abstractNumId w:val="59"/>
  </w:num>
  <w:num w:numId="91" w16cid:durableId="854686865">
    <w:abstractNumId w:val="87"/>
  </w:num>
  <w:num w:numId="92" w16cid:durableId="615794303">
    <w:abstractNumId w:val="82"/>
  </w:num>
  <w:num w:numId="93" w16cid:durableId="1154028491">
    <w:abstractNumId w:val="99"/>
  </w:num>
  <w:num w:numId="94" w16cid:durableId="2079204864">
    <w:abstractNumId w:val="104"/>
  </w:num>
  <w:num w:numId="95" w16cid:durableId="7685900">
    <w:abstractNumId w:val="102"/>
  </w:num>
  <w:num w:numId="96" w16cid:durableId="1715807975">
    <w:abstractNumId w:val="47"/>
  </w:num>
  <w:num w:numId="97" w16cid:durableId="663163880">
    <w:abstractNumId w:val="6"/>
  </w:num>
  <w:num w:numId="98" w16cid:durableId="1804495285">
    <w:abstractNumId w:val="60"/>
  </w:num>
  <w:num w:numId="99" w16cid:durableId="55521108">
    <w:abstractNumId w:val="10"/>
  </w:num>
  <w:num w:numId="100" w16cid:durableId="1829708524">
    <w:abstractNumId w:val="41"/>
  </w:num>
  <w:num w:numId="101" w16cid:durableId="1647392394">
    <w:abstractNumId w:val="72"/>
  </w:num>
  <w:num w:numId="102" w16cid:durableId="9529809">
    <w:abstractNumId w:val="37"/>
  </w:num>
  <w:num w:numId="103" w16cid:durableId="1068267974">
    <w:abstractNumId w:val="91"/>
  </w:num>
  <w:num w:numId="104" w16cid:durableId="1855218951">
    <w:abstractNumId w:val="84"/>
  </w:num>
  <w:num w:numId="105" w16cid:durableId="2098551546">
    <w:abstractNumId w:val="63"/>
  </w:num>
  <w:num w:numId="106" w16cid:durableId="2022003601">
    <w:abstractNumId w:val="107"/>
  </w:num>
  <w:num w:numId="107" w16cid:durableId="839200281">
    <w:abstractNumId w:val="28"/>
  </w:num>
  <w:num w:numId="108" w16cid:durableId="594827798">
    <w:abstractNumId w:val="111"/>
  </w:num>
  <w:num w:numId="109" w16cid:durableId="1311445339">
    <w:abstractNumId w:val="13"/>
  </w:num>
  <w:num w:numId="110" w16cid:durableId="277756329">
    <w:abstractNumId w:val="16"/>
  </w:num>
  <w:num w:numId="111" w16cid:durableId="1016686706">
    <w:abstractNumId w:val="43"/>
  </w:num>
  <w:num w:numId="112" w16cid:durableId="863056172">
    <w:abstractNumId w:val="103"/>
  </w:num>
  <w:num w:numId="113" w16cid:durableId="864634511">
    <w:abstractNumId w:val="49"/>
  </w:num>
  <w:num w:numId="114" w16cid:durableId="362290854">
    <w:abstractNumId w:val="68"/>
  </w:num>
  <w:num w:numId="115" w16cid:durableId="216744608">
    <w:abstractNumId w:val="83"/>
  </w:num>
  <w:num w:numId="116" w16cid:durableId="836388418">
    <w:abstractNumId w:val="97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CB"/>
    <w:rsid w:val="00007B28"/>
    <w:rsid w:val="00007E72"/>
    <w:rsid w:val="0001016A"/>
    <w:rsid w:val="00011439"/>
    <w:rsid w:val="00012548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0AB6"/>
    <w:rsid w:val="0003224C"/>
    <w:rsid w:val="00033FF9"/>
    <w:rsid w:val="000359C1"/>
    <w:rsid w:val="00035C62"/>
    <w:rsid w:val="00036A89"/>
    <w:rsid w:val="0004124E"/>
    <w:rsid w:val="000436EE"/>
    <w:rsid w:val="0004373B"/>
    <w:rsid w:val="00043BCE"/>
    <w:rsid w:val="000450C6"/>
    <w:rsid w:val="00045936"/>
    <w:rsid w:val="00046CE9"/>
    <w:rsid w:val="000521B3"/>
    <w:rsid w:val="000530B3"/>
    <w:rsid w:val="0005502D"/>
    <w:rsid w:val="0005623C"/>
    <w:rsid w:val="0005768C"/>
    <w:rsid w:val="00061705"/>
    <w:rsid w:val="0006246E"/>
    <w:rsid w:val="00063DB3"/>
    <w:rsid w:val="00064F52"/>
    <w:rsid w:val="00065D2D"/>
    <w:rsid w:val="0006778A"/>
    <w:rsid w:val="00067B80"/>
    <w:rsid w:val="00070355"/>
    <w:rsid w:val="00070A95"/>
    <w:rsid w:val="00071677"/>
    <w:rsid w:val="00072F3C"/>
    <w:rsid w:val="000741E0"/>
    <w:rsid w:val="00075F3E"/>
    <w:rsid w:val="0007618E"/>
    <w:rsid w:val="000778FB"/>
    <w:rsid w:val="00077BA1"/>
    <w:rsid w:val="00077DF6"/>
    <w:rsid w:val="0008280E"/>
    <w:rsid w:val="00082FED"/>
    <w:rsid w:val="0008405C"/>
    <w:rsid w:val="00084B5A"/>
    <w:rsid w:val="00084E5C"/>
    <w:rsid w:val="00086526"/>
    <w:rsid w:val="00087C7A"/>
    <w:rsid w:val="000910CE"/>
    <w:rsid w:val="00094A8E"/>
    <w:rsid w:val="00094B4F"/>
    <w:rsid w:val="00097C94"/>
    <w:rsid w:val="000A12A1"/>
    <w:rsid w:val="000A1361"/>
    <w:rsid w:val="000A1E59"/>
    <w:rsid w:val="000A2873"/>
    <w:rsid w:val="000A3677"/>
    <w:rsid w:val="000A43B7"/>
    <w:rsid w:val="000A4BC7"/>
    <w:rsid w:val="000B003C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074"/>
    <w:rsid w:val="000C2BD1"/>
    <w:rsid w:val="000C2C21"/>
    <w:rsid w:val="000C3885"/>
    <w:rsid w:val="000C557A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82"/>
    <w:rsid w:val="000E6A1F"/>
    <w:rsid w:val="000E6BA7"/>
    <w:rsid w:val="000F0283"/>
    <w:rsid w:val="000F0624"/>
    <w:rsid w:val="000F0C2F"/>
    <w:rsid w:val="000F0D02"/>
    <w:rsid w:val="000F12DA"/>
    <w:rsid w:val="000F1657"/>
    <w:rsid w:val="000F1DCF"/>
    <w:rsid w:val="000F3CDB"/>
    <w:rsid w:val="000F42FF"/>
    <w:rsid w:val="000F4D96"/>
    <w:rsid w:val="000F51AC"/>
    <w:rsid w:val="000F55BF"/>
    <w:rsid w:val="000F6671"/>
    <w:rsid w:val="000F6750"/>
    <w:rsid w:val="000F7318"/>
    <w:rsid w:val="000F78A0"/>
    <w:rsid w:val="001016C6"/>
    <w:rsid w:val="00104143"/>
    <w:rsid w:val="00104E69"/>
    <w:rsid w:val="0010510E"/>
    <w:rsid w:val="001055BB"/>
    <w:rsid w:val="001063DB"/>
    <w:rsid w:val="00110CE6"/>
    <w:rsid w:val="00110D3E"/>
    <w:rsid w:val="00113196"/>
    <w:rsid w:val="00114040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A83"/>
    <w:rsid w:val="00123E96"/>
    <w:rsid w:val="00124FA0"/>
    <w:rsid w:val="00131911"/>
    <w:rsid w:val="00131B26"/>
    <w:rsid w:val="00131E3A"/>
    <w:rsid w:val="001323B3"/>
    <w:rsid w:val="0013262B"/>
    <w:rsid w:val="001331F0"/>
    <w:rsid w:val="001334CF"/>
    <w:rsid w:val="001339C7"/>
    <w:rsid w:val="00135E48"/>
    <w:rsid w:val="001402A0"/>
    <w:rsid w:val="001412E3"/>
    <w:rsid w:val="001413BE"/>
    <w:rsid w:val="00142312"/>
    <w:rsid w:val="00142A1B"/>
    <w:rsid w:val="00142F98"/>
    <w:rsid w:val="00150742"/>
    <w:rsid w:val="001512BA"/>
    <w:rsid w:val="001515DD"/>
    <w:rsid w:val="001537D4"/>
    <w:rsid w:val="0015398B"/>
    <w:rsid w:val="00155272"/>
    <w:rsid w:val="00155FB8"/>
    <w:rsid w:val="00162512"/>
    <w:rsid w:val="001628D0"/>
    <w:rsid w:val="001637DD"/>
    <w:rsid w:val="0016477E"/>
    <w:rsid w:val="001648A5"/>
    <w:rsid w:val="00164971"/>
    <w:rsid w:val="00165DEF"/>
    <w:rsid w:val="00170449"/>
    <w:rsid w:val="0017194A"/>
    <w:rsid w:val="00173278"/>
    <w:rsid w:val="001734FC"/>
    <w:rsid w:val="00174DA6"/>
    <w:rsid w:val="00177863"/>
    <w:rsid w:val="00177AAF"/>
    <w:rsid w:val="00180145"/>
    <w:rsid w:val="0018257D"/>
    <w:rsid w:val="0018285D"/>
    <w:rsid w:val="00187357"/>
    <w:rsid w:val="00187847"/>
    <w:rsid w:val="00190571"/>
    <w:rsid w:val="00192868"/>
    <w:rsid w:val="00194316"/>
    <w:rsid w:val="001974AB"/>
    <w:rsid w:val="00197764"/>
    <w:rsid w:val="00197BFB"/>
    <w:rsid w:val="001A009D"/>
    <w:rsid w:val="001A025A"/>
    <w:rsid w:val="001A131C"/>
    <w:rsid w:val="001A33C6"/>
    <w:rsid w:val="001A50A7"/>
    <w:rsid w:val="001A5B3C"/>
    <w:rsid w:val="001A6F87"/>
    <w:rsid w:val="001B01D0"/>
    <w:rsid w:val="001B069A"/>
    <w:rsid w:val="001B1C4E"/>
    <w:rsid w:val="001B30C5"/>
    <w:rsid w:val="001B42DA"/>
    <w:rsid w:val="001B46AE"/>
    <w:rsid w:val="001B4F32"/>
    <w:rsid w:val="001B543A"/>
    <w:rsid w:val="001B6665"/>
    <w:rsid w:val="001B6DA1"/>
    <w:rsid w:val="001B70C8"/>
    <w:rsid w:val="001C1481"/>
    <w:rsid w:val="001C46B2"/>
    <w:rsid w:val="001C4A2D"/>
    <w:rsid w:val="001C4D94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2D95"/>
    <w:rsid w:val="001D3B8E"/>
    <w:rsid w:val="001D3C29"/>
    <w:rsid w:val="001D4853"/>
    <w:rsid w:val="001D5D85"/>
    <w:rsid w:val="001D610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D7F"/>
    <w:rsid w:val="0020063A"/>
    <w:rsid w:val="00205450"/>
    <w:rsid w:val="00205672"/>
    <w:rsid w:val="00206687"/>
    <w:rsid w:val="00206FC6"/>
    <w:rsid w:val="00207AC9"/>
    <w:rsid w:val="00211710"/>
    <w:rsid w:val="00212D4B"/>
    <w:rsid w:val="002134A8"/>
    <w:rsid w:val="0021475D"/>
    <w:rsid w:val="00217332"/>
    <w:rsid w:val="00217870"/>
    <w:rsid w:val="00221090"/>
    <w:rsid w:val="002216F8"/>
    <w:rsid w:val="00222203"/>
    <w:rsid w:val="00223FF0"/>
    <w:rsid w:val="002241E4"/>
    <w:rsid w:val="00224931"/>
    <w:rsid w:val="00226422"/>
    <w:rsid w:val="00226659"/>
    <w:rsid w:val="00226C79"/>
    <w:rsid w:val="00227D50"/>
    <w:rsid w:val="00230F21"/>
    <w:rsid w:val="00232A4E"/>
    <w:rsid w:val="0023371F"/>
    <w:rsid w:val="00233A98"/>
    <w:rsid w:val="00233ED3"/>
    <w:rsid w:val="0023658A"/>
    <w:rsid w:val="00236611"/>
    <w:rsid w:val="00236739"/>
    <w:rsid w:val="00241472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3B05"/>
    <w:rsid w:val="0026342C"/>
    <w:rsid w:val="00263B56"/>
    <w:rsid w:val="00266790"/>
    <w:rsid w:val="002728AE"/>
    <w:rsid w:val="00272F11"/>
    <w:rsid w:val="00273F4D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3B24"/>
    <w:rsid w:val="0028536E"/>
    <w:rsid w:val="00287174"/>
    <w:rsid w:val="002902B6"/>
    <w:rsid w:val="0029119B"/>
    <w:rsid w:val="002924ED"/>
    <w:rsid w:val="00292E7E"/>
    <w:rsid w:val="002939E9"/>
    <w:rsid w:val="002958F8"/>
    <w:rsid w:val="00295E81"/>
    <w:rsid w:val="00296DE6"/>
    <w:rsid w:val="00297AEF"/>
    <w:rsid w:val="00297BFA"/>
    <w:rsid w:val="002A4570"/>
    <w:rsid w:val="002A475E"/>
    <w:rsid w:val="002A5610"/>
    <w:rsid w:val="002A58BF"/>
    <w:rsid w:val="002A5E78"/>
    <w:rsid w:val="002B07B9"/>
    <w:rsid w:val="002B0EF1"/>
    <w:rsid w:val="002B0FD0"/>
    <w:rsid w:val="002B132C"/>
    <w:rsid w:val="002B3087"/>
    <w:rsid w:val="002B408A"/>
    <w:rsid w:val="002B7152"/>
    <w:rsid w:val="002B7FF7"/>
    <w:rsid w:val="002C12CC"/>
    <w:rsid w:val="002C149C"/>
    <w:rsid w:val="002C1BC1"/>
    <w:rsid w:val="002C2D40"/>
    <w:rsid w:val="002C37E6"/>
    <w:rsid w:val="002C7E1C"/>
    <w:rsid w:val="002D0644"/>
    <w:rsid w:val="002D09DD"/>
    <w:rsid w:val="002D0C9E"/>
    <w:rsid w:val="002D1B86"/>
    <w:rsid w:val="002D249E"/>
    <w:rsid w:val="002D2DBE"/>
    <w:rsid w:val="002D48ED"/>
    <w:rsid w:val="002D566D"/>
    <w:rsid w:val="002D6352"/>
    <w:rsid w:val="002E0D5F"/>
    <w:rsid w:val="002E120D"/>
    <w:rsid w:val="002E15C9"/>
    <w:rsid w:val="002E18FC"/>
    <w:rsid w:val="002E1D84"/>
    <w:rsid w:val="002E29CF"/>
    <w:rsid w:val="002E2F67"/>
    <w:rsid w:val="002E3871"/>
    <w:rsid w:val="002E4726"/>
    <w:rsid w:val="002E54C1"/>
    <w:rsid w:val="002E557A"/>
    <w:rsid w:val="002E5BBC"/>
    <w:rsid w:val="002E6D69"/>
    <w:rsid w:val="002E77AA"/>
    <w:rsid w:val="002F06D2"/>
    <w:rsid w:val="002F4402"/>
    <w:rsid w:val="002F588A"/>
    <w:rsid w:val="002F61DB"/>
    <w:rsid w:val="002F731B"/>
    <w:rsid w:val="002F7C46"/>
    <w:rsid w:val="00300F65"/>
    <w:rsid w:val="0030178F"/>
    <w:rsid w:val="00301BC1"/>
    <w:rsid w:val="00302729"/>
    <w:rsid w:val="00302D55"/>
    <w:rsid w:val="003035B5"/>
    <w:rsid w:val="003042BF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F91"/>
    <w:rsid w:val="00323B10"/>
    <w:rsid w:val="003247A5"/>
    <w:rsid w:val="00324D72"/>
    <w:rsid w:val="0032556F"/>
    <w:rsid w:val="0032562F"/>
    <w:rsid w:val="00325AC4"/>
    <w:rsid w:val="00325D16"/>
    <w:rsid w:val="003313EB"/>
    <w:rsid w:val="003320AC"/>
    <w:rsid w:val="0033351C"/>
    <w:rsid w:val="00334054"/>
    <w:rsid w:val="003356CD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1CD"/>
    <w:rsid w:val="00344669"/>
    <w:rsid w:val="00344A5D"/>
    <w:rsid w:val="0035012D"/>
    <w:rsid w:val="00351866"/>
    <w:rsid w:val="00351F67"/>
    <w:rsid w:val="00352806"/>
    <w:rsid w:val="00353DD4"/>
    <w:rsid w:val="00354033"/>
    <w:rsid w:val="00354AD9"/>
    <w:rsid w:val="00361FFC"/>
    <w:rsid w:val="00362037"/>
    <w:rsid w:val="00363685"/>
    <w:rsid w:val="00363749"/>
    <w:rsid w:val="00363B8C"/>
    <w:rsid w:val="00363F44"/>
    <w:rsid w:val="003654CE"/>
    <w:rsid w:val="003659F5"/>
    <w:rsid w:val="003673C5"/>
    <w:rsid w:val="00367B8C"/>
    <w:rsid w:val="00370F46"/>
    <w:rsid w:val="0037251C"/>
    <w:rsid w:val="00372DF6"/>
    <w:rsid w:val="00373448"/>
    <w:rsid w:val="003744BF"/>
    <w:rsid w:val="0038352A"/>
    <w:rsid w:val="00383625"/>
    <w:rsid w:val="003836FC"/>
    <w:rsid w:val="00384C06"/>
    <w:rsid w:val="00384D62"/>
    <w:rsid w:val="003867FC"/>
    <w:rsid w:val="00386CBE"/>
    <w:rsid w:val="00387C05"/>
    <w:rsid w:val="00387FA1"/>
    <w:rsid w:val="003903B0"/>
    <w:rsid w:val="00391EF0"/>
    <w:rsid w:val="003979FA"/>
    <w:rsid w:val="00397A9A"/>
    <w:rsid w:val="003A11E7"/>
    <w:rsid w:val="003A14B9"/>
    <w:rsid w:val="003A193C"/>
    <w:rsid w:val="003A1E63"/>
    <w:rsid w:val="003A24FE"/>
    <w:rsid w:val="003A3475"/>
    <w:rsid w:val="003A4B15"/>
    <w:rsid w:val="003A4F4E"/>
    <w:rsid w:val="003A5304"/>
    <w:rsid w:val="003A65B1"/>
    <w:rsid w:val="003A708D"/>
    <w:rsid w:val="003A74E9"/>
    <w:rsid w:val="003B079C"/>
    <w:rsid w:val="003B0E8A"/>
    <w:rsid w:val="003B36E0"/>
    <w:rsid w:val="003B41A6"/>
    <w:rsid w:val="003B44E5"/>
    <w:rsid w:val="003B5E66"/>
    <w:rsid w:val="003B6AFB"/>
    <w:rsid w:val="003B6F67"/>
    <w:rsid w:val="003C1501"/>
    <w:rsid w:val="003C30E7"/>
    <w:rsid w:val="003C359B"/>
    <w:rsid w:val="003C4C49"/>
    <w:rsid w:val="003C6F16"/>
    <w:rsid w:val="003C758B"/>
    <w:rsid w:val="003C7B82"/>
    <w:rsid w:val="003D11A7"/>
    <w:rsid w:val="003D290D"/>
    <w:rsid w:val="003D39E9"/>
    <w:rsid w:val="003D4025"/>
    <w:rsid w:val="003D4B95"/>
    <w:rsid w:val="003D4F3D"/>
    <w:rsid w:val="003D6846"/>
    <w:rsid w:val="003D79C2"/>
    <w:rsid w:val="003E157D"/>
    <w:rsid w:val="003E1E04"/>
    <w:rsid w:val="003E21BF"/>
    <w:rsid w:val="003E23A7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5CD"/>
    <w:rsid w:val="003E70A6"/>
    <w:rsid w:val="003F0AA4"/>
    <w:rsid w:val="003F0F07"/>
    <w:rsid w:val="003F14D2"/>
    <w:rsid w:val="003F1B97"/>
    <w:rsid w:val="003F232A"/>
    <w:rsid w:val="003F2B0A"/>
    <w:rsid w:val="003F3B3E"/>
    <w:rsid w:val="003F5A7C"/>
    <w:rsid w:val="003F6689"/>
    <w:rsid w:val="003F69D7"/>
    <w:rsid w:val="003F77AD"/>
    <w:rsid w:val="003F7DE9"/>
    <w:rsid w:val="003F7E4E"/>
    <w:rsid w:val="00401C5E"/>
    <w:rsid w:val="00402BA7"/>
    <w:rsid w:val="00402D76"/>
    <w:rsid w:val="00403A3F"/>
    <w:rsid w:val="00403C90"/>
    <w:rsid w:val="00404C5E"/>
    <w:rsid w:val="004057F8"/>
    <w:rsid w:val="0040601A"/>
    <w:rsid w:val="004079F4"/>
    <w:rsid w:val="004110DE"/>
    <w:rsid w:val="00411635"/>
    <w:rsid w:val="00412BC8"/>
    <w:rsid w:val="00413FFC"/>
    <w:rsid w:val="004143FD"/>
    <w:rsid w:val="0041594B"/>
    <w:rsid w:val="00415B47"/>
    <w:rsid w:val="00415D11"/>
    <w:rsid w:val="004169C5"/>
    <w:rsid w:val="00416A44"/>
    <w:rsid w:val="004171B0"/>
    <w:rsid w:val="00417C8B"/>
    <w:rsid w:val="00420BAF"/>
    <w:rsid w:val="00421A27"/>
    <w:rsid w:val="00422DB4"/>
    <w:rsid w:val="00423A33"/>
    <w:rsid w:val="00423E9B"/>
    <w:rsid w:val="004253C7"/>
    <w:rsid w:val="004256A9"/>
    <w:rsid w:val="004257AF"/>
    <w:rsid w:val="004258F3"/>
    <w:rsid w:val="00425DAA"/>
    <w:rsid w:val="00425E63"/>
    <w:rsid w:val="0042664D"/>
    <w:rsid w:val="00430FA7"/>
    <w:rsid w:val="00432806"/>
    <w:rsid w:val="00433E8F"/>
    <w:rsid w:val="00434F4D"/>
    <w:rsid w:val="0044087B"/>
    <w:rsid w:val="004410FD"/>
    <w:rsid w:val="00442159"/>
    <w:rsid w:val="00443AFB"/>
    <w:rsid w:val="00443C4D"/>
    <w:rsid w:val="0044416D"/>
    <w:rsid w:val="00444E99"/>
    <w:rsid w:val="00446599"/>
    <w:rsid w:val="00447382"/>
    <w:rsid w:val="00447396"/>
    <w:rsid w:val="00447E67"/>
    <w:rsid w:val="00450D14"/>
    <w:rsid w:val="00451B08"/>
    <w:rsid w:val="004546B5"/>
    <w:rsid w:val="00457831"/>
    <w:rsid w:val="00460508"/>
    <w:rsid w:val="00460B78"/>
    <w:rsid w:val="00460C17"/>
    <w:rsid w:val="00461D6E"/>
    <w:rsid w:val="00463C1D"/>
    <w:rsid w:val="00466A45"/>
    <w:rsid w:val="00466DEE"/>
    <w:rsid w:val="00470661"/>
    <w:rsid w:val="00470903"/>
    <w:rsid w:val="00470F5A"/>
    <w:rsid w:val="0047230F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4907"/>
    <w:rsid w:val="0049567C"/>
    <w:rsid w:val="004958F7"/>
    <w:rsid w:val="00497145"/>
    <w:rsid w:val="004A1CDB"/>
    <w:rsid w:val="004A1D27"/>
    <w:rsid w:val="004A3755"/>
    <w:rsid w:val="004A4B4A"/>
    <w:rsid w:val="004A5B68"/>
    <w:rsid w:val="004A65DA"/>
    <w:rsid w:val="004A6CBB"/>
    <w:rsid w:val="004B1BE4"/>
    <w:rsid w:val="004B227D"/>
    <w:rsid w:val="004B37F8"/>
    <w:rsid w:val="004B3BBC"/>
    <w:rsid w:val="004B4168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7C56"/>
    <w:rsid w:val="004D0DA4"/>
    <w:rsid w:val="004D18E8"/>
    <w:rsid w:val="004D2628"/>
    <w:rsid w:val="004D2F4F"/>
    <w:rsid w:val="004D441C"/>
    <w:rsid w:val="004D4CF6"/>
    <w:rsid w:val="004D5854"/>
    <w:rsid w:val="004E234C"/>
    <w:rsid w:val="004E35BF"/>
    <w:rsid w:val="004E3B96"/>
    <w:rsid w:val="004E4168"/>
    <w:rsid w:val="004E480A"/>
    <w:rsid w:val="004E54D8"/>
    <w:rsid w:val="004E69C7"/>
    <w:rsid w:val="004E6B05"/>
    <w:rsid w:val="004E729E"/>
    <w:rsid w:val="004F0CEC"/>
    <w:rsid w:val="004F13E8"/>
    <w:rsid w:val="004F1C06"/>
    <w:rsid w:val="004F63EB"/>
    <w:rsid w:val="004F6812"/>
    <w:rsid w:val="004F7D01"/>
    <w:rsid w:val="00500770"/>
    <w:rsid w:val="00503361"/>
    <w:rsid w:val="00505780"/>
    <w:rsid w:val="005057B5"/>
    <w:rsid w:val="00506D4A"/>
    <w:rsid w:val="00507788"/>
    <w:rsid w:val="005110E1"/>
    <w:rsid w:val="00511AE8"/>
    <w:rsid w:val="00511B8B"/>
    <w:rsid w:val="00512AAF"/>
    <w:rsid w:val="00513159"/>
    <w:rsid w:val="005137AD"/>
    <w:rsid w:val="00514BAF"/>
    <w:rsid w:val="00515767"/>
    <w:rsid w:val="00515E02"/>
    <w:rsid w:val="00516A48"/>
    <w:rsid w:val="00517B38"/>
    <w:rsid w:val="00520398"/>
    <w:rsid w:val="00523418"/>
    <w:rsid w:val="0052346B"/>
    <w:rsid w:val="00524383"/>
    <w:rsid w:val="00524C8F"/>
    <w:rsid w:val="00525A7B"/>
    <w:rsid w:val="0053312B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687E"/>
    <w:rsid w:val="00547C0C"/>
    <w:rsid w:val="0055085B"/>
    <w:rsid w:val="00551622"/>
    <w:rsid w:val="00551C33"/>
    <w:rsid w:val="00552834"/>
    <w:rsid w:val="005530A3"/>
    <w:rsid w:val="00553A6E"/>
    <w:rsid w:val="00554306"/>
    <w:rsid w:val="00557025"/>
    <w:rsid w:val="0055742C"/>
    <w:rsid w:val="00565529"/>
    <w:rsid w:val="005668AF"/>
    <w:rsid w:val="00570F42"/>
    <w:rsid w:val="00571D0D"/>
    <w:rsid w:val="005741A8"/>
    <w:rsid w:val="005745E3"/>
    <w:rsid w:val="00575714"/>
    <w:rsid w:val="00577053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F52"/>
    <w:rsid w:val="00591530"/>
    <w:rsid w:val="00592F37"/>
    <w:rsid w:val="00594F01"/>
    <w:rsid w:val="00595317"/>
    <w:rsid w:val="00595907"/>
    <w:rsid w:val="0059613E"/>
    <w:rsid w:val="005961F5"/>
    <w:rsid w:val="005A0A0B"/>
    <w:rsid w:val="005A0F77"/>
    <w:rsid w:val="005A494D"/>
    <w:rsid w:val="005A57E7"/>
    <w:rsid w:val="005A792D"/>
    <w:rsid w:val="005A7BEC"/>
    <w:rsid w:val="005B1FDE"/>
    <w:rsid w:val="005B3E68"/>
    <w:rsid w:val="005B4E66"/>
    <w:rsid w:val="005B666F"/>
    <w:rsid w:val="005B68C9"/>
    <w:rsid w:val="005B6901"/>
    <w:rsid w:val="005B6F7A"/>
    <w:rsid w:val="005B7F4D"/>
    <w:rsid w:val="005C1A20"/>
    <w:rsid w:val="005C1A68"/>
    <w:rsid w:val="005C30CD"/>
    <w:rsid w:val="005C3726"/>
    <w:rsid w:val="005C5F08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559C"/>
    <w:rsid w:val="005D5AB7"/>
    <w:rsid w:val="005D5AFD"/>
    <w:rsid w:val="005D5E20"/>
    <w:rsid w:val="005D6371"/>
    <w:rsid w:val="005D7EDC"/>
    <w:rsid w:val="005E3304"/>
    <w:rsid w:val="005E574E"/>
    <w:rsid w:val="005E65E2"/>
    <w:rsid w:val="005F2F1F"/>
    <w:rsid w:val="005F2F41"/>
    <w:rsid w:val="005F621F"/>
    <w:rsid w:val="005F7442"/>
    <w:rsid w:val="005F74F8"/>
    <w:rsid w:val="00600234"/>
    <w:rsid w:val="00600D37"/>
    <w:rsid w:val="00601087"/>
    <w:rsid w:val="006013BE"/>
    <w:rsid w:val="00601FF8"/>
    <w:rsid w:val="00605A89"/>
    <w:rsid w:val="00606657"/>
    <w:rsid w:val="00607D4C"/>
    <w:rsid w:val="0061324C"/>
    <w:rsid w:val="00614B79"/>
    <w:rsid w:val="006169DA"/>
    <w:rsid w:val="00617C7C"/>
    <w:rsid w:val="00620338"/>
    <w:rsid w:val="00621336"/>
    <w:rsid w:val="00625125"/>
    <w:rsid w:val="00625D61"/>
    <w:rsid w:val="006268D9"/>
    <w:rsid w:val="006320D5"/>
    <w:rsid w:val="00632588"/>
    <w:rsid w:val="006359EA"/>
    <w:rsid w:val="006374A7"/>
    <w:rsid w:val="00640D74"/>
    <w:rsid w:val="006430FD"/>
    <w:rsid w:val="0064330E"/>
    <w:rsid w:val="006469BD"/>
    <w:rsid w:val="006470AB"/>
    <w:rsid w:val="00647D03"/>
    <w:rsid w:val="006500EA"/>
    <w:rsid w:val="00653870"/>
    <w:rsid w:val="00653F27"/>
    <w:rsid w:val="00654295"/>
    <w:rsid w:val="00654B01"/>
    <w:rsid w:val="00655463"/>
    <w:rsid w:val="00660A68"/>
    <w:rsid w:val="00662A29"/>
    <w:rsid w:val="0066344E"/>
    <w:rsid w:val="00666F41"/>
    <w:rsid w:val="00667187"/>
    <w:rsid w:val="00667596"/>
    <w:rsid w:val="00670178"/>
    <w:rsid w:val="00670DB0"/>
    <w:rsid w:val="0067144D"/>
    <w:rsid w:val="00671598"/>
    <w:rsid w:val="0067189D"/>
    <w:rsid w:val="00672F29"/>
    <w:rsid w:val="00673144"/>
    <w:rsid w:val="0067328D"/>
    <w:rsid w:val="00673AD8"/>
    <w:rsid w:val="00673C8F"/>
    <w:rsid w:val="00675246"/>
    <w:rsid w:val="00676A96"/>
    <w:rsid w:val="00677D7B"/>
    <w:rsid w:val="006823F3"/>
    <w:rsid w:val="00683608"/>
    <w:rsid w:val="00683F59"/>
    <w:rsid w:val="0068680A"/>
    <w:rsid w:val="0068788A"/>
    <w:rsid w:val="00690EAD"/>
    <w:rsid w:val="00690FA6"/>
    <w:rsid w:val="006929D6"/>
    <w:rsid w:val="00692B88"/>
    <w:rsid w:val="00692F70"/>
    <w:rsid w:val="00695B51"/>
    <w:rsid w:val="00696ADA"/>
    <w:rsid w:val="006A0EB1"/>
    <w:rsid w:val="006A104B"/>
    <w:rsid w:val="006A4F2A"/>
    <w:rsid w:val="006A5D3D"/>
    <w:rsid w:val="006A7A05"/>
    <w:rsid w:val="006B0B60"/>
    <w:rsid w:val="006B1ED3"/>
    <w:rsid w:val="006B2C8A"/>
    <w:rsid w:val="006B6507"/>
    <w:rsid w:val="006B7695"/>
    <w:rsid w:val="006B79A3"/>
    <w:rsid w:val="006B7C5D"/>
    <w:rsid w:val="006B7E11"/>
    <w:rsid w:val="006C0605"/>
    <w:rsid w:val="006C24DA"/>
    <w:rsid w:val="006C3F4D"/>
    <w:rsid w:val="006C541D"/>
    <w:rsid w:val="006C6E4C"/>
    <w:rsid w:val="006D1BD2"/>
    <w:rsid w:val="006D23CA"/>
    <w:rsid w:val="006D23D2"/>
    <w:rsid w:val="006D3864"/>
    <w:rsid w:val="006D4CF2"/>
    <w:rsid w:val="006E03AC"/>
    <w:rsid w:val="006E2432"/>
    <w:rsid w:val="006E2A4B"/>
    <w:rsid w:val="006E50F9"/>
    <w:rsid w:val="006E69E3"/>
    <w:rsid w:val="006E73BC"/>
    <w:rsid w:val="006E7FC4"/>
    <w:rsid w:val="006F07AD"/>
    <w:rsid w:val="006F1689"/>
    <w:rsid w:val="006F1EA5"/>
    <w:rsid w:val="006F38B7"/>
    <w:rsid w:val="006F4D3F"/>
    <w:rsid w:val="006F53DA"/>
    <w:rsid w:val="006F6489"/>
    <w:rsid w:val="006F6744"/>
    <w:rsid w:val="006F69FC"/>
    <w:rsid w:val="00701C6A"/>
    <w:rsid w:val="00701CB0"/>
    <w:rsid w:val="00704FCD"/>
    <w:rsid w:val="00707D49"/>
    <w:rsid w:val="007107F8"/>
    <w:rsid w:val="0071485B"/>
    <w:rsid w:val="00714A06"/>
    <w:rsid w:val="007155DA"/>
    <w:rsid w:val="00716461"/>
    <w:rsid w:val="0072017F"/>
    <w:rsid w:val="007212CC"/>
    <w:rsid w:val="007244E6"/>
    <w:rsid w:val="00724A0F"/>
    <w:rsid w:val="007260C5"/>
    <w:rsid w:val="007262E1"/>
    <w:rsid w:val="00727B78"/>
    <w:rsid w:val="00730839"/>
    <w:rsid w:val="00731D43"/>
    <w:rsid w:val="00732163"/>
    <w:rsid w:val="00733794"/>
    <w:rsid w:val="007338C9"/>
    <w:rsid w:val="00733A6A"/>
    <w:rsid w:val="007345CA"/>
    <w:rsid w:val="007355D6"/>
    <w:rsid w:val="00735855"/>
    <w:rsid w:val="007426D3"/>
    <w:rsid w:val="00744AEA"/>
    <w:rsid w:val="0074543F"/>
    <w:rsid w:val="00745DA7"/>
    <w:rsid w:val="00745F2F"/>
    <w:rsid w:val="00747543"/>
    <w:rsid w:val="007515D3"/>
    <w:rsid w:val="00752A2D"/>
    <w:rsid w:val="00755614"/>
    <w:rsid w:val="00762198"/>
    <w:rsid w:val="00766DCF"/>
    <w:rsid w:val="0077233A"/>
    <w:rsid w:val="00772F35"/>
    <w:rsid w:val="00773D17"/>
    <w:rsid w:val="00775E5E"/>
    <w:rsid w:val="00777B35"/>
    <w:rsid w:val="007805F4"/>
    <w:rsid w:val="007838DB"/>
    <w:rsid w:val="00784131"/>
    <w:rsid w:val="0078519A"/>
    <w:rsid w:val="00785AAB"/>
    <w:rsid w:val="0078693A"/>
    <w:rsid w:val="007872F6"/>
    <w:rsid w:val="007904AD"/>
    <w:rsid w:val="007908CA"/>
    <w:rsid w:val="00790F53"/>
    <w:rsid w:val="007910A2"/>
    <w:rsid w:val="007912AF"/>
    <w:rsid w:val="0079228E"/>
    <w:rsid w:val="00794D6B"/>
    <w:rsid w:val="00795597"/>
    <w:rsid w:val="00795758"/>
    <w:rsid w:val="00795BA8"/>
    <w:rsid w:val="00795EB8"/>
    <w:rsid w:val="00796BA3"/>
    <w:rsid w:val="007A211F"/>
    <w:rsid w:val="007A2E20"/>
    <w:rsid w:val="007A371C"/>
    <w:rsid w:val="007A41C9"/>
    <w:rsid w:val="007A4A8F"/>
    <w:rsid w:val="007A634E"/>
    <w:rsid w:val="007A6614"/>
    <w:rsid w:val="007A6E04"/>
    <w:rsid w:val="007A78E1"/>
    <w:rsid w:val="007B14FE"/>
    <w:rsid w:val="007B34BD"/>
    <w:rsid w:val="007B3676"/>
    <w:rsid w:val="007B3EF8"/>
    <w:rsid w:val="007B459A"/>
    <w:rsid w:val="007B6AA5"/>
    <w:rsid w:val="007B72CA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C77F8"/>
    <w:rsid w:val="007D0752"/>
    <w:rsid w:val="007D103B"/>
    <w:rsid w:val="007D1A79"/>
    <w:rsid w:val="007D2A6C"/>
    <w:rsid w:val="007D2B17"/>
    <w:rsid w:val="007D427B"/>
    <w:rsid w:val="007D4F6A"/>
    <w:rsid w:val="007D60B8"/>
    <w:rsid w:val="007D63B3"/>
    <w:rsid w:val="007D67B6"/>
    <w:rsid w:val="007D7898"/>
    <w:rsid w:val="007D7D9D"/>
    <w:rsid w:val="007E049F"/>
    <w:rsid w:val="007E1ABF"/>
    <w:rsid w:val="007E1B2C"/>
    <w:rsid w:val="007E1C3E"/>
    <w:rsid w:val="007E3986"/>
    <w:rsid w:val="007E3F62"/>
    <w:rsid w:val="007E436D"/>
    <w:rsid w:val="007E44B2"/>
    <w:rsid w:val="007E4BE9"/>
    <w:rsid w:val="007E536C"/>
    <w:rsid w:val="007F0775"/>
    <w:rsid w:val="007F0DA0"/>
    <w:rsid w:val="007F1448"/>
    <w:rsid w:val="007F1C50"/>
    <w:rsid w:val="007F66D9"/>
    <w:rsid w:val="007F6EC9"/>
    <w:rsid w:val="007F70B8"/>
    <w:rsid w:val="007F7497"/>
    <w:rsid w:val="0080158C"/>
    <w:rsid w:val="008034FB"/>
    <w:rsid w:val="00804111"/>
    <w:rsid w:val="008041F5"/>
    <w:rsid w:val="00804ACA"/>
    <w:rsid w:val="00804EF6"/>
    <w:rsid w:val="008050EE"/>
    <w:rsid w:val="00805A04"/>
    <w:rsid w:val="0081096A"/>
    <w:rsid w:val="008135FB"/>
    <w:rsid w:val="00813913"/>
    <w:rsid w:val="00814ACA"/>
    <w:rsid w:val="00814EB5"/>
    <w:rsid w:val="0081543D"/>
    <w:rsid w:val="00816456"/>
    <w:rsid w:val="008204FC"/>
    <w:rsid w:val="0082105F"/>
    <w:rsid w:val="00821F8E"/>
    <w:rsid w:val="008231AE"/>
    <w:rsid w:val="00823425"/>
    <w:rsid w:val="0082603D"/>
    <w:rsid w:val="00826E43"/>
    <w:rsid w:val="00830DD6"/>
    <w:rsid w:val="00832755"/>
    <w:rsid w:val="0083277D"/>
    <w:rsid w:val="008330F9"/>
    <w:rsid w:val="00834EA3"/>
    <w:rsid w:val="00835624"/>
    <w:rsid w:val="00835E4A"/>
    <w:rsid w:val="008372B2"/>
    <w:rsid w:val="00837676"/>
    <w:rsid w:val="00840152"/>
    <w:rsid w:val="00840160"/>
    <w:rsid w:val="008436CF"/>
    <w:rsid w:val="00843ADE"/>
    <w:rsid w:val="00843CB9"/>
    <w:rsid w:val="00843F67"/>
    <w:rsid w:val="0084465D"/>
    <w:rsid w:val="00845B7D"/>
    <w:rsid w:val="00845F59"/>
    <w:rsid w:val="00846346"/>
    <w:rsid w:val="00846443"/>
    <w:rsid w:val="00846FBB"/>
    <w:rsid w:val="008471B2"/>
    <w:rsid w:val="00847A10"/>
    <w:rsid w:val="008508D5"/>
    <w:rsid w:val="00850FF2"/>
    <w:rsid w:val="00851C32"/>
    <w:rsid w:val="00852C50"/>
    <w:rsid w:val="00852CFA"/>
    <w:rsid w:val="008531FB"/>
    <w:rsid w:val="00853A8B"/>
    <w:rsid w:val="008577F2"/>
    <w:rsid w:val="00857A1E"/>
    <w:rsid w:val="008605D7"/>
    <w:rsid w:val="008617E7"/>
    <w:rsid w:val="008625D6"/>
    <w:rsid w:val="00862BCA"/>
    <w:rsid w:val="008634F9"/>
    <w:rsid w:val="008655A9"/>
    <w:rsid w:val="00866071"/>
    <w:rsid w:val="00866456"/>
    <w:rsid w:val="0086668A"/>
    <w:rsid w:val="00866B88"/>
    <w:rsid w:val="00867299"/>
    <w:rsid w:val="00867A33"/>
    <w:rsid w:val="00867D98"/>
    <w:rsid w:val="0087114F"/>
    <w:rsid w:val="008726C7"/>
    <w:rsid w:val="00875A5E"/>
    <w:rsid w:val="00876F5F"/>
    <w:rsid w:val="0087787E"/>
    <w:rsid w:val="00880D99"/>
    <w:rsid w:val="008829F5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20B6"/>
    <w:rsid w:val="008A2895"/>
    <w:rsid w:val="008A5619"/>
    <w:rsid w:val="008A5B98"/>
    <w:rsid w:val="008A77AF"/>
    <w:rsid w:val="008A7D89"/>
    <w:rsid w:val="008B0184"/>
    <w:rsid w:val="008B15FA"/>
    <w:rsid w:val="008B2C6D"/>
    <w:rsid w:val="008B54D5"/>
    <w:rsid w:val="008B58DE"/>
    <w:rsid w:val="008B722E"/>
    <w:rsid w:val="008B7355"/>
    <w:rsid w:val="008B7F69"/>
    <w:rsid w:val="008C110D"/>
    <w:rsid w:val="008C1997"/>
    <w:rsid w:val="008C201C"/>
    <w:rsid w:val="008C4E60"/>
    <w:rsid w:val="008C4FDA"/>
    <w:rsid w:val="008C72F2"/>
    <w:rsid w:val="008D2764"/>
    <w:rsid w:val="008D5B63"/>
    <w:rsid w:val="008E1190"/>
    <w:rsid w:val="008E24B4"/>
    <w:rsid w:val="008E2912"/>
    <w:rsid w:val="008E2F35"/>
    <w:rsid w:val="008E3763"/>
    <w:rsid w:val="008E5A5F"/>
    <w:rsid w:val="008F092C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73CA"/>
    <w:rsid w:val="008F73F2"/>
    <w:rsid w:val="009050E2"/>
    <w:rsid w:val="00907000"/>
    <w:rsid w:val="00910EE4"/>
    <w:rsid w:val="00914132"/>
    <w:rsid w:val="00917A5D"/>
    <w:rsid w:val="00920833"/>
    <w:rsid w:val="0092167E"/>
    <w:rsid w:val="009220E3"/>
    <w:rsid w:val="00925C76"/>
    <w:rsid w:val="009303A8"/>
    <w:rsid w:val="00931BE6"/>
    <w:rsid w:val="009321C8"/>
    <w:rsid w:val="0093262F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737"/>
    <w:rsid w:val="00942AF8"/>
    <w:rsid w:val="0094313D"/>
    <w:rsid w:val="00943395"/>
    <w:rsid w:val="00943E12"/>
    <w:rsid w:val="00944D8E"/>
    <w:rsid w:val="009450F5"/>
    <w:rsid w:val="00946009"/>
    <w:rsid w:val="00946EFA"/>
    <w:rsid w:val="00950040"/>
    <w:rsid w:val="0095063D"/>
    <w:rsid w:val="00950B93"/>
    <w:rsid w:val="00952806"/>
    <w:rsid w:val="00953458"/>
    <w:rsid w:val="00956743"/>
    <w:rsid w:val="00956B15"/>
    <w:rsid w:val="00956D1C"/>
    <w:rsid w:val="00957160"/>
    <w:rsid w:val="00960489"/>
    <w:rsid w:val="00960E59"/>
    <w:rsid w:val="0096132D"/>
    <w:rsid w:val="009613F2"/>
    <w:rsid w:val="009615B1"/>
    <w:rsid w:val="00962CBB"/>
    <w:rsid w:val="00964348"/>
    <w:rsid w:val="0096500D"/>
    <w:rsid w:val="009658FF"/>
    <w:rsid w:val="00966059"/>
    <w:rsid w:val="00966412"/>
    <w:rsid w:val="0096677E"/>
    <w:rsid w:val="00967C2D"/>
    <w:rsid w:val="009724DF"/>
    <w:rsid w:val="009738D0"/>
    <w:rsid w:val="009745B5"/>
    <w:rsid w:val="00974DFE"/>
    <w:rsid w:val="0097614A"/>
    <w:rsid w:val="00976556"/>
    <w:rsid w:val="009817EF"/>
    <w:rsid w:val="009832E0"/>
    <w:rsid w:val="0098416C"/>
    <w:rsid w:val="00986057"/>
    <w:rsid w:val="0098605C"/>
    <w:rsid w:val="00986E9A"/>
    <w:rsid w:val="009878DF"/>
    <w:rsid w:val="00992905"/>
    <w:rsid w:val="0099461B"/>
    <w:rsid w:val="00995A53"/>
    <w:rsid w:val="00996F21"/>
    <w:rsid w:val="009A0CEE"/>
    <w:rsid w:val="009A11B8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FD1"/>
    <w:rsid w:val="009B4521"/>
    <w:rsid w:val="009B5ED5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4529"/>
    <w:rsid w:val="009C477C"/>
    <w:rsid w:val="009C5346"/>
    <w:rsid w:val="009C55A5"/>
    <w:rsid w:val="009C6BD5"/>
    <w:rsid w:val="009C7BF7"/>
    <w:rsid w:val="009D0E77"/>
    <w:rsid w:val="009D470D"/>
    <w:rsid w:val="009D4DAE"/>
    <w:rsid w:val="009D503C"/>
    <w:rsid w:val="009D50A4"/>
    <w:rsid w:val="009D6807"/>
    <w:rsid w:val="009D72F7"/>
    <w:rsid w:val="009E3474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276E"/>
    <w:rsid w:val="009F3884"/>
    <w:rsid w:val="009F3A23"/>
    <w:rsid w:val="009F4459"/>
    <w:rsid w:val="009F493C"/>
    <w:rsid w:val="009F6209"/>
    <w:rsid w:val="009F62A5"/>
    <w:rsid w:val="009F6FFD"/>
    <w:rsid w:val="009F7B25"/>
    <w:rsid w:val="00A02411"/>
    <w:rsid w:val="00A03866"/>
    <w:rsid w:val="00A04311"/>
    <w:rsid w:val="00A0455C"/>
    <w:rsid w:val="00A04E44"/>
    <w:rsid w:val="00A0772D"/>
    <w:rsid w:val="00A07CAC"/>
    <w:rsid w:val="00A10382"/>
    <w:rsid w:val="00A10ED3"/>
    <w:rsid w:val="00A11528"/>
    <w:rsid w:val="00A11B71"/>
    <w:rsid w:val="00A11F33"/>
    <w:rsid w:val="00A12463"/>
    <w:rsid w:val="00A12D92"/>
    <w:rsid w:val="00A15749"/>
    <w:rsid w:val="00A17774"/>
    <w:rsid w:val="00A2163E"/>
    <w:rsid w:val="00A22BAB"/>
    <w:rsid w:val="00A23B70"/>
    <w:rsid w:val="00A24493"/>
    <w:rsid w:val="00A244D1"/>
    <w:rsid w:val="00A24BB4"/>
    <w:rsid w:val="00A24FC8"/>
    <w:rsid w:val="00A2647E"/>
    <w:rsid w:val="00A265F9"/>
    <w:rsid w:val="00A26877"/>
    <w:rsid w:val="00A26F56"/>
    <w:rsid w:val="00A30F76"/>
    <w:rsid w:val="00A33F72"/>
    <w:rsid w:val="00A343EB"/>
    <w:rsid w:val="00A345C7"/>
    <w:rsid w:val="00A3473B"/>
    <w:rsid w:val="00A35531"/>
    <w:rsid w:val="00A3786A"/>
    <w:rsid w:val="00A37A1A"/>
    <w:rsid w:val="00A37AEB"/>
    <w:rsid w:val="00A40C22"/>
    <w:rsid w:val="00A41B55"/>
    <w:rsid w:val="00A421C9"/>
    <w:rsid w:val="00A430F4"/>
    <w:rsid w:val="00A436B9"/>
    <w:rsid w:val="00A44241"/>
    <w:rsid w:val="00A4461F"/>
    <w:rsid w:val="00A44726"/>
    <w:rsid w:val="00A46B0B"/>
    <w:rsid w:val="00A476DE"/>
    <w:rsid w:val="00A514B6"/>
    <w:rsid w:val="00A51B3F"/>
    <w:rsid w:val="00A5234B"/>
    <w:rsid w:val="00A5424C"/>
    <w:rsid w:val="00A5798B"/>
    <w:rsid w:val="00A60B12"/>
    <w:rsid w:val="00A60EAD"/>
    <w:rsid w:val="00A622D6"/>
    <w:rsid w:val="00A6282E"/>
    <w:rsid w:val="00A63E6C"/>
    <w:rsid w:val="00A655B9"/>
    <w:rsid w:val="00A67961"/>
    <w:rsid w:val="00A71B19"/>
    <w:rsid w:val="00A73B0F"/>
    <w:rsid w:val="00A750FC"/>
    <w:rsid w:val="00A76348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405B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30F8"/>
    <w:rsid w:val="00AB3704"/>
    <w:rsid w:val="00AB37EF"/>
    <w:rsid w:val="00AB3B64"/>
    <w:rsid w:val="00AB491F"/>
    <w:rsid w:val="00AB53D1"/>
    <w:rsid w:val="00AB5B48"/>
    <w:rsid w:val="00AB7DAF"/>
    <w:rsid w:val="00AC0F44"/>
    <w:rsid w:val="00AC1BCC"/>
    <w:rsid w:val="00AC1CD8"/>
    <w:rsid w:val="00AC26F5"/>
    <w:rsid w:val="00AC2E99"/>
    <w:rsid w:val="00AC4CFE"/>
    <w:rsid w:val="00AC5494"/>
    <w:rsid w:val="00AC671E"/>
    <w:rsid w:val="00AC678E"/>
    <w:rsid w:val="00AD03BE"/>
    <w:rsid w:val="00AD13F0"/>
    <w:rsid w:val="00AD32BE"/>
    <w:rsid w:val="00AD4375"/>
    <w:rsid w:val="00AD49E8"/>
    <w:rsid w:val="00AD4EA0"/>
    <w:rsid w:val="00AD5CC3"/>
    <w:rsid w:val="00AD7AAC"/>
    <w:rsid w:val="00AD7B9C"/>
    <w:rsid w:val="00AE0410"/>
    <w:rsid w:val="00AE2B21"/>
    <w:rsid w:val="00AE3A7B"/>
    <w:rsid w:val="00AE474B"/>
    <w:rsid w:val="00AE51E1"/>
    <w:rsid w:val="00AE57B1"/>
    <w:rsid w:val="00AE61CC"/>
    <w:rsid w:val="00AF0B91"/>
    <w:rsid w:val="00AF173C"/>
    <w:rsid w:val="00AF25E9"/>
    <w:rsid w:val="00AF34E8"/>
    <w:rsid w:val="00AF4E87"/>
    <w:rsid w:val="00AF52F0"/>
    <w:rsid w:val="00AF6134"/>
    <w:rsid w:val="00AF73D2"/>
    <w:rsid w:val="00B001C0"/>
    <w:rsid w:val="00B00FE9"/>
    <w:rsid w:val="00B0169E"/>
    <w:rsid w:val="00B01BAC"/>
    <w:rsid w:val="00B023CD"/>
    <w:rsid w:val="00B04DA9"/>
    <w:rsid w:val="00B05193"/>
    <w:rsid w:val="00B07B30"/>
    <w:rsid w:val="00B07F86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4FF"/>
    <w:rsid w:val="00B2342A"/>
    <w:rsid w:val="00B2574C"/>
    <w:rsid w:val="00B309A3"/>
    <w:rsid w:val="00B30B4C"/>
    <w:rsid w:val="00B31202"/>
    <w:rsid w:val="00B32A86"/>
    <w:rsid w:val="00B34300"/>
    <w:rsid w:val="00B36291"/>
    <w:rsid w:val="00B40D1F"/>
    <w:rsid w:val="00B42702"/>
    <w:rsid w:val="00B4354F"/>
    <w:rsid w:val="00B43E83"/>
    <w:rsid w:val="00B446C5"/>
    <w:rsid w:val="00B46746"/>
    <w:rsid w:val="00B46B46"/>
    <w:rsid w:val="00B47165"/>
    <w:rsid w:val="00B51A4F"/>
    <w:rsid w:val="00B5295E"/>
    <w:rsid w:val="00B52F9B"/>
    <w:rsid w:val="00B53165"/>
    <w:rsid w:val="00B53AF9"/>
    <w:rsid w:val="00B55087"/>
    <w:rsid w:val="00B5535E"/>
    <w:rsid w:val="00B554DD"/>
    <w:rsid w:val="00B5619D"/>
    <w:rsid w:val="00B613A2"/>
    <w:rsid w:val="00B630EE"/>
    <w:rsid w:val="00B63157"/>
    <w:rsid w:val="00B63531"/>
    <w:rsid w:val="00B63974"/>
    <w:rsid w:val="00B63D6C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D21"/>
    <w:rsid w:val="00B763A0"/>
    <w:rsid w:val="00B80C29"/>
    <w:rsid w:val="00B815C8"/>
    <w:rsid w:val="00B81E09"/>
    <w:rsid w:val="00B82088"/>
    <w:rsid w:val="00B822E8"/>
    <w:rsid w:val="00B82BF9"/>
    <w:rsid w:val="00B839A6"/>
    <w:rsid w:val="00B876AF"/>
    <w:rsid w:val="00B91119"/>
    <w:rsid w:val="00B9155B"/>
    <w:rsid w:val="00B9200D"/>
    <w:rsid w:val="00B92F13"/>
    <w:rsid w:val="00B940EF"/>
    <w:rsid w:val="00B9474A"/>
    <w:rsid w:val="00B9655D"/>
    <w:rsid w:val="00B96B78"/>
    <w:rsid w:val="00BA2247"/>
    <w:rsid w:val="00BA303B"/>
    <w:rsid w:val="00BA4FBC"/>
    <w:rsid w:val="00BA6D52"/>
    <w:rsid w:val="00BA7D34"/>
    <w:rsid w:val="00BB063E"/>
    <w:rsid w:val="00BB13AE"/>
    <w:rsid w:val="00BB13F8"/>
    <w:rsid w:val="00BB1698"/>
    <w:rsid w:val="00BB1B42"/>
    <w:rsid w:val="00BB3B08"/>
    <w:rsid w:val="00BB6588"/>
    <w:rsid w:val="00BB76F8"/>
    <w:rsid w:val="00BC1073"/>
    <w:rsid w:val="00BC13B2"/>
    <w:rsid w:val="00BC303C"/>
    <w:rsid w:val="00BC40C0"/>
    <w:rsid w:val="00BC5875"/>
    <w:rsid w:val="00BC64AB"/>
    <w:rsid w:val="00BD089B"/>
    <w:rsid w:val="00BD0AAA"/>
    <w:rsid w:val="00BD16C3"/>
    <w:rsid w:val="00BD1F23"/>
    <w:rsid w:val="00BD2549"/>
    <w:rsid w:val="00BD5A6F"/>
    <w:rsid w:val="00BD675C"/>
    <w:rsid w:val="00BD6D61"/>
    <w:rsid w:val="00BE0602"/>
    <w:rsid w:val="00BE21CB"/>
    <w:rsid w:val="00BE2495"/>
    <w:rsid w:val="00BE353D"/>
    <w:rsid w:val="00BE5D23"/>
    <w:rsid w:val="00BE66BE"/>
    <w:rsid w:val="00BE66CE"/>
    <w:rsid w:val="00BE69C2"/>
    <w:rsid w:val="00BF05DB"/>
    <w:rsid w:val="00BF1327"/>
    <w:rsid w:val="00BF1803"/>
    <w:rsid w:val="00BF269D"/>
    <w:rsid w:val="00BF3D6D"/>
    <w:rsid w:val="00BF4397"/>
    <w:rsid w:val="00BF6F5A"/>
    <w:rsid w:val="00BF7AA7"/>
    <w:rsid w:val="00C00803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20446"/>
    <w:rsid w:val="00C21D01"/>
    <w:rsid w:val="00C25AA1"/>
    <w:rsid w:val="00C260D4"/>
    <w:rsid w:val="00C26557"/>
    <w:rsid w:val="00C269AE"/>
    <w:rsid w:val="00C307C6"/>
    <w:rsid w:val="00C30B87"/>
    <w:rsid w:val="00C33183"/>
    <w:rsid w:val="00C34D89"/>
    <w:rsid w:val="00C36405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47CB"/>
    <w:rsid w:val="00C4625F"/>
    <w:rsid w:val="00C479DE"/>
    <w:rsid w:val="00C47D0E"/>
    <w:rsid w:val="00C5035C"/>
    <w:rsid w:val="00C503EB"/>
    <w:rsid w:val="00C510BD"/>
    <w:rsid w:val="00C54BC6"/>
    <w:rsid w:val="00C55044"/>
    <w:rsid w:val="00C55760"/>
    <w:rsid w:val="00C569E9"/>
    <w:rsid w:val="00C56C13"/>
    <w:rsid w:val="00C56E67"/>
    <w:rsid w:val="00C57761"/>
    <w:rsid w:val="00C5791B"/>
    <w:rsid w:val="00C6084A"/>
    <w:rsid w:val="00C608AB"/>
    <w:rsid w:val="00C609D8"/>
    <w:rsid w:val="00C60D41"/>
    <w:rsid w:val="00C63B49"/>
    <w:rsid w:val="00C63E90"/>
    <w:rsid w:val="00C64088"/>
    <w:rsid w:val="00C64A71"/>
    <w:rsid w:val="00C663F6"/>
    <w:rsid w:val="00C67A26"/>
    <w:rsid w:val="00C67CB7"/>
    <w:rsid w:val="00C67E4C"/>
    <w:rsid w:val="00C70F4E"/>
    <w:rsid w:val="00C7119A"/>
    <w:rsid w:val="00C7273D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803E7"/>
    <w:rsid w:val="00C83A21"/>
    <w:rsid w:val="00C8667D"/>
    <w:rsid w:val="00C92170"/>
    <w:rsid w:val="00C92A33"/>
    <w:rsid w:val="00C93666"/>
    <w:rsid w:val="00C938B8"/>
    <w:rsid w:val="00C9532A"/>
    <w:rsid w:val="00C965B5"/>
    <w:rsid w:val="00C968E1"/>
    <w:rsid w:val="00CA029C"/>
    <w:rsid w:val="00CA159F"/>
    <w:rsid w:val="00CA19BD"/>
    <w:rsid w:val="00CA2CC7"/>
    <w:rsid w:val="00CA31F2"/>
    <w:rsid w:val="00CA46FA"/>
    <w:rsid w:val="00CA5975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403A"/>
    <w:rsid w:val="00CB74F6"/>
    <w:rsid w:val="00CB78AC"/>
    <w:rsid w:val="00CC1C23"/>
    <w:rsid w:val="00CC4EBA"/>
    <w:rsid w:val="00CC64FA"/>
    <w:rsid w:val="00CC6E9B"/>
    <w:rsid w:val="00CD0F4F"/>
    <w:rsid w:val="00CD1235"/>
    <w:rsid w:val="00CD174A"/>
    <w:rsid w:val="00CD345D"/>
    <w:rsid w:val="00CD5113"/>
    <w:rsid w:val="00CD6ABB"/>
    <w:rsid w:val="00CE0FDC"/>
    <w:rsid w:val="00CE245C"/>
    <w:rsid w:val="00CE4334"/>
    <w:rsid w:val="00CE5112"/>
    <w:rsid w:val="00CE54E0"/>
    <w:rsid w:val="00CE5693"/>
    <w:rsid w:val="00CE5944"/>
    <w:rsid w:val="00CE66F3"/>
    <w:rsid w:val="00CF07EC"/>
    <w:rsid w:val="00CF0BF3"/>
    <w:rsid w:val="00CF2987"/>
    <w:rsid w:val="00CF3FB9"/>
    <w:rsid w:val="00CF47B6"/>
    <w:rsid w:val="00CF4B46"/>
    <w:rsid w:val="00CF5944"/>
    <w:rsid w:val="00CF5EF6"/>
    <w:rsid w:val="00D00337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105E1"/>
    <w:rsid w:val="00D10A57"/>
    <w:rsid w:val="00D11994"/>
    <w:rsid w:val="00D11A21"/>
    <w:rsid w:val="00D12189"/>
    <w:rsid w:val="00D146D8"/>
    <w:rsid w:val="00D16B7D"/>
    <w:rsid w:val="00D170B1"/>
    <w:rsid w:val="00D17309"/>
    <w:rsid w:val="00D174C5"/>
    <w:rsid w:val="00D17CC5"/>
    <w:rsid w:val="00D227EE"/>
    <w:rsid w:val="00D22E4A"/>
    <w:rsid w:val="00D25B32"/>
    <w:rsid w:val="00D263AD"/>
    <w:rsid w:val="00D27F94"/>
    <w:rsid w:val="00D30BF5"/>
    <w:rsid w:val="00D312A6"/>
    <w:rsid w:val="00D31A89"/>
    <w:rsid w:val="00D323C2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600E2"/>
    <w:rsid w:val="00D60341"/>
    <w:rsid w:val="00D61920"/>
    <w:rsid w:val="00D63F94"/>
    <w:rsid w:val="00D67304"/>
    <w:rsid w:val="00D67A20"/>
    <w:rsid w:val="00D70085"/>
    <w:rsid w:val="00D708DA"/>
    <w:rsid w:val="00D7389E"/>
    <w:rsid w:val="00D758C2"/>
    <w:rsid w:val="00D80D06"/>
    <w:rsid w:val="00D8154D"/>
    <w:rsid w:val="00D81CE5"/>
    <w:rsid w:val="00D8473C"/>
    <w:rsid w:val="00D84AAB"/>
    <w:rsid w:val="00D852E4"/>
    <w:rsid w:val="00D8541D"/>
    <w:rsid w:val="00D91E00"/>
    <w:rsid w:val="00D93D35"/>
    <w:rsid w:val="00D940FF"/>
    <w:rsid w:val="00D95519"/>
    <w:rsid w:val="00D95CA5"/>
    <w:rsid w:val="00D97CDF"/>
    <w:rsid w:val="00DA1908"/>
    <w:rsid w:val="00DA19DC"/>
    <w:rsid w:val="00DA1DDD"/>
    <w:rsid w:val="00DA2BB9"/>
    <w:rsid w:val="00DA3D12"/>
    <w:rsid w:val="00DA5672"/>
    <w:rsid w:val="00DA5BE2"/>
    <w:rsid w:val="00DA7B0D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6D"/>
    <w:rsid w:val="00DB57E4"/>
    <w:rsid w:val="00DB65A7"/>
    <w:rsid w:val="00DC0B3A"/>
    <w:rsid w:val="00DC25DF"/>
    <w:rsid w:val="00DC2A3E"/>
    <w:rsid w:val="00DC3711"/>
    <w:rsid w:val="00DC632D"/>
    <w:rsid w:val="00DC639B"/>
    <w:rsid w:val="00DC6E39"/>
    <w:rsid w:val="00DD0276"/>
    <w:rsid w:val="00DD03C1"/>
    <w:rsid w:val="00DD05B2"/>
    <w:rsid w:val="00DD0CB7"/>
    <w:rsid w:val="00DD11DE"/>
    <w:rsid w:val="00DD1F6F"/>
    <w:rsid w:val="00DD3394"/>
    <w:rsid w:val="00DD36DB"/>
    <w:rsid w:val="00DD3D80"/>
    <w:rsid w:val="00DD4D87"/>
    <w:rsid w:val="00DD5F8F"/>
    <w:rsid w:val="00DE175D"/>
    <w:rsid w:val="00DE2041"/>
    <w:rsid w:val="00DE456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DF74C2"/>
    <w:rsid w:val="00E0124C"/>
    <w:rsid w:val="00E01355"/>
    <w:rsid w:val="00E02416"/>
    <w:rsid w:val="00E02451"/>
    <w:rsid w:val="00E0443A"/>
    <w:rsid w:val="00E05915"/>
    <w:rsid w:val="00E06CDA"/>
    <w:rsid w:val="00E06CFB"/>
    <w:rsid w:val="00E06E06"/>
    <w:rsid w:val="00E0732D"/>
    <w:rsid w:val="00E1023A"/>
    <w:rsid w:val="00E11906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450C"/>
    <w:rsid w:val="00E255B0"/>
    <w:rsid w:val="00E25832"/>
    <w:rsid w:val="00E25EC9"/>
    <w:rsid w:val="00E26763"/>
    <w:rsid w:val="00E27D90"/>
    <w:rsid w:val="00E27DE6"/>
    <w:rsid w:val="00E310D2"/>
    <w:rsid w:val="00E32808"/>
    <w:rsid w:val="00E32E9E"/>
    <w:rsid w:val="00E341CD"/>
    <w:rsid w:val="00E34C19"/>
    <w:rsid w:val="00E35F30"/>
    <w:rsid w:val="00E36F3F"/>
    <w:rsid w:val="00E3713E"/>
    <w:rsid w:val="00E4164C"/>
    <w:rsid w:val="00E419B8"/>
    <w:rsid w:val="00E4394E"/>
    <w:rsid w:val="00E43C0C"/>
    <w:rsid w:val="00E44A42"/>
    <w:rsid w:val="00E450EC"/>
    <w:rsid w:val="00E45FA6"/>
    <w:rsid w:val="00E4619C"/>
    <w:rsid w:val="00E50405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65484"/>
    <w:rsid w:val="00E70125"/>
    <w:rsid w:val="00E708E1"/>
    <w:rsid w:val="00E70C5B"/>
    <w:rsid w:val="00E72E22"/>
    <w:rsid w:val="00E7318F"/>
    <w:rsid w:val="00E7426B"/>
    <w:rsid w:val="00E74BAB"/>
    <w:rsid w:val="00E74EA1"/>
    <w:rsid w:val="00E75917"/>
    <w:rsid w:val="00E763C7"/>
    <w:rsid w:val="00E77F60"/>
    <w:rsid w:val="00E8091D"/>
    <w:rsid w:val="00E80ABE"/>
    <w:rsid w:val="00E80CBB"/>
    <w:rsid w:val="00E81643"/>
    <w:rsid w:val="00E83371"/>
    <w:rsid w:val="00E8422A"/>
    <w:rsid w:val="00E84AB8"/>
    <w:rsid w:val="00E85D10"/>
    <w:rsid w:val="00E90B9E"/>
    <w:rsid w:val="00E914EC"/>
    <w:rsid w:val="00E928E4"/>
    <w:rsid w:val="00E92B12"/>
    <w:rsid w:val="00E92E63"/>
    <w:rsid w:val="00E93BBE"/>
    <w:rsid w:val="00E951C6"/>
    <w:rsid w:val="00E955AF"/>
    <w:rsid w:val="00E95CB9"/>
    <w:rsid w:val="00E96C7E"/>
    <w:rsid w:val="00E96E26"/>
    <w:rsid w:val="00EA25F4"/>
    <w:rsid w:val="00EA29AF"/>
    <w:rsid w:val="00EA49DF"/>
    <w:rsid w:val="00EA6475"/>
    <w:rsid w:val="00EA7F4C"/>
    <w:rsid w:val="00EB0037"/>
    <w:rsid w:val="00EB0F32"/>
    <w:rsid w:val="00EB540D"/>
    <w:rsid w:val="00EB5770"/>
    <w:rsid w:val="00EB643D"/>
    <w:rsid w:val="00EB6B72"/>
    <w:rsid w:val="00EB758A"/>
    <w:rsid w:val="00EB7EB9"/>
    <w:rsid w:val="00EC0EE2"/>
    <w:rsid w:val="00EC1754"/>
    <w:rsid w:val="00EC1C6F"/>
    <w:rsid w:val="00EC1ED7"/>
    <w:rsid w:val="00EC35AD"/>
    <w:rsid w:val="00EC3E68"/>
    <w:rsid w:val="00EC45FB"/>
    <w:rsid w:val="00EC5B65"/>
    <w:rsid w:val="00EC6D36"/>
    <w:rsid w:val="00EC6EC0"/>
    <w:rsid w:val="00EC7DFD"/>
    <w:rsid w:val="00ED0C58"/>
    <w:rsid w:val="00ED1285"/>
    <w:rsid w:val="00ED172B"/>
    <w:rsid w:val="00ED2F1B"/>
    <w:rsid w:val="00ED3863"/>
    <w:rsid w:val="00ED5500"/>
    <w:rsid w:val="00ED6401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7EBC"/>
    <w:rsid w:val="00F11018"/>
    <w:rsid w:val="00F11205"/>
    <w:rsid w:val="00F128C5"/>
    <w:rsid w:val="00F13375"/>
    <w:rsid w:val="00F13D0E"/>
    <w:rsid w:val="00F14465"/>
    <w:rsid w:val="00F146CE"/>
    <w:rsid w:val="00F15A6F"/>
    <w:rsid w:val="00F15DE4"/>
    <w:rsid w:val="00F173A6"/>
    <w:rsid w:val="00F23E7B"/>
    <w:rsid w:val="00F24B9B"/>
    <w:rsid w:val="00F25D2D"/>
    <w:rsid w:val="00F26F4F"/>
    <w:rsid w:val="00F315A0"/>
    <w:rsid w:val="00F31D80"/>
    <w:rsid w:val="00F32B0D"/>
    <w:rsid w:val="00F33181"/>
    <w:rsid w:val="00F3708F"/>
    <w:rsid w:val="00F40E76"/>
    <w:rsid w:val="00F422DF"/>
    <w:rsid w:val="00F4286E"/>
    <w:rsid w:val="00F43A18"/>
    <w:rsid w:val="00F46088"/>
    <w:rsid w:val="00F468E4"/>
    <w:rsid w:val="00F4720D"/>
    <w:rsid w:val="00F5187A"/>
    <w:rsid w:val="00F52A41"/>
    <w:rsid w:val="00F52C40"/>
    <w:rsid w:val="00F5474E"/>
    <w:rsid w:val="00F55E79"/>
    <w:rsid w:val="00F56763"/>
    <w:rsid w:val="00F56831"/>
    <w:rsid w:val="00F57363"/>
    <w:rsid w:val="00F5767F"/>
    <w:rsid w:val="00F60327"/>
    <w:rsid w:val="00F60406"/>
    <w:rsid w:val="00F60925"/>
    <w:rsid w:val="00F61D18"/>
    <w:rsid w:val="00F63628"/>
    <w:rsid w:val="00F64795"/>
    <w:rsid w:val="00F66FA6"/>
    <w:rsid w:val="00F67BC1"/>
    <w:rsid w:val="00F741A5"/>
    <w:rsid w:val="00F746B3"/>
    <w:rsid w:val="00F754E9"/>
    <w:rsid w:val="00F76470"/>
    <w:rsid w:val="00F765EE"/>
    <w:rsid w:val="00F779C7"/>
    <w:rsid w:val="00F77A1B"/>
    <w:rsid w:val="00F77FDE"/>
    <w:rsid w:val="00F8492E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2C37"/>
    <w:rsid w:val="00F93293"/>
    <w:rsid w:val="00F93C01"/>
    <w:rsid w:val="00F9440E"/>
    <w:rsid w:val="00F9463D"/>
    <w:rsid w:val="00F956F1"/>
    <w:rsid w:val="00FA02A2"/>
    <w:rsid w:val="00FA226F"/>
    <w:rsid w:val="00FA2AE5"/>
    <w:rsid w:val="00FA45C2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4488"/>
    <w:rsid w:val="00FB484C"/>
    <w:rsid w:val="00FB4BCD"/>
    <w:rsid w:val="00FB5EC5"/>
    <w:rsid w:val="00FB621F"/>
    <w:rsid w:val="00FB6881"/>
    <w:rsid w:val="00FB778F"/>
    <w:rsid w:val="00FB7F53"/>
    <w:rsid w:val="00FC03EE"/>
    <w:rsid w:val="00FC0F6F"/>
    <w:rsid w:val="00FC28EF"/>
    <w:rsid w:val="00FC3886"/>
    <w:rsid w:val="00FC5B7A"/>
    <w:rsid w:val="00FC5C74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E21C5"/>
    <w:rsid w:val="00FE25B8"/>
    <w:rsid w:val="00FE361A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A546F1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5DEF"/>
    <w:pPr>
      <w:keepNext/>
      <w:keepLines/>
      <w:suppressAutoHyphen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0C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WyliczPrzyklad,CW_Lista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uiPriority w:val="99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3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uiPriority w:val="99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WyliczPrzyklad Znak,CW_Lista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styleId="Tekstpodstawowy2">
    <w:name w:val="Body Text 2"/>
    <w:basedOn w:val="Normalny"/>
    <w:link w:val="Tekstpodstawowy2Znak"/>
    <w:semiHidden/>
    <w:unhideWhenUsed/>
    <w:rsid w:val="003725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37251C"/>
    <w:rPr>
      <w:sz w:val="24"/>
      <w:szCs w:val="24"/>
    </w:rPr>
  </w:style>
  <w:style w:type="paragraph" w:styleId="Tytu">
    <w:name w:val="Title"/>
    <w:basedOn w:val="Normalny"/>
    <w:link w:val="TytuZnak"/>
    <w:qFormat/>
    <w:rsid w:val="0037251C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7251C"/>
    <w:rPr>
      <w:rFonts w:ascii="Arial" w:hAnsi="Arial"/>
      <w:b/>
      <w:sz w:val="28"/>
    </w:rPr>
  </w:style>
  <w:style w:type="character" w:customStyle="1" w:styleId="dane1">
    <w:name w:val="dane1"/>
    <w:basedOn w:val="Domylnaczcionkaakapitu"/>
    <w:rsid w:val="0013262B"/>
    <w:rPr>
      <w:color w:val="0000CD"/>
    </w:rPr>
  </w:style>
  <w:style w:type="paragraph" w:customStyle="1" w:styleId="pktwniosku">
    <w:name w:val="pkt. wniosku"/>
    <w:basedOn w:val="Nagwek2"/>
    <w:link w:val="pktwnioskuZnak"/>
    <w:qFormat/>
    <w:rsid w:val="0013262B"/>
    <w:pPr>
      <w:numPr>
        <w:numId w:val="30"/>
      </w:numPr>
      <w:suppressAutoHyphens/>
      <w:spacing w:before="40"/>
      <w:ind w:left="720"/>
    </w:pPr>
    <w:rPr>
      <w:bCs w:val="0"/>
      <w:i/>
      <w:sz w:val="24"/>
      <w:lang w:eastAsia="ar-SA"/>
    </w:rPr>
  </w:style>
  <w:style w:type="paragraph" w:customStyle="1" w:styleId="ppktwniosku">
    <w:name w:val="ppkt. wniosku"/>
    <w:basedOn w:val="pktwniosku"/>
    <w:link w:val="ppktwnioskuZnak"/>
    <w:qFormat/>
    <w:rsid w:val="0013262B"/>
    <w:pPr>
      <w:numPr>
        <w:numId w:val="31"/>
      </w:numPr>
    </w:pPr>
    <w:rPr>
      <w:sz w:val="22"/>
      <w:szCs w:val="22"/>
    </w:rPr>
  </w:style>
  <w:style w:type="character" w:customStyle="1" w:styleId="pktwnioskuZnak">
    <w:name w:val="pkt. wniosku Znak"/>
    <w:basedOn w:val="Nagwek2Znak"/>
    <w:link w:val="pktwniosku"/>
    <w:rsid w:val="0013262B"/>
    <w:rPr>
      <w:rFonts w:asciiTheme="majorHAnsi" w:eastAsiaTheme="majorEastAsia" w:hAnsiTheme="majorHAnsi" w:cstheme="majorBidi"/>
      <w:b/>
      <w:bCs w:val="0"/>
      <w:i/>
      <w:color w:val="4F81BD" w:themeColor="accent1"/>
      <w:sz w:val="24"/>
      <w:szCs w:val="26"/>
      <w:lang w:eastAsia="ar-SA"/>
    </w:rPr>
  </w:style>
  <w:style w:type="character" w:customStyle="1" w:styleId="ppktwnioskuZnak">
    <w:name w:val="ppkt. wniosku Znak"/>
    <w:basedOn w:val="pktwnioskuZnak"/>
    <w:link w:val="ppktwniosku"/>
    <w:rsid w:val="0013262B"/>
    <w:rPr>
      <w:rFonts w:asciiTheme="majorHAnsi" w:eastAsiaTheme="majorEastAsia" w:hAnsiTheme="majorHAnsi" w:cstheme="majorBidi"/>
      <w:b/>
      <w:bCs w:val="0"/>
      <w:i/>
      <w:color w:val="4F81BD" w:themeColor="accent1"/>
      <w:sz w:val="22"/>
      <w:szCs w:val="22"/>
      <w:lang w:eastAsia="ar-SA"/>
    </w:rPr>
  </w:style>
  <w:style w:type="character" w:customStyle="1" w:styleId="FontStyle13">
    <w:name w:val="Font Style13"/>
    <w:uiPriority w:val="99"/>
    <w:rsid w:val="00B53165"/>
    <w:rPr>
      <w:rFonts w:ascii="Times New Roman" w:hAnsi="Times New Roman" w:cs="Times New Roman" w:hint="default"/>
      <w:sz w:val="20"/>
      <w:szCs w:val="20"/>
    </w:rPr>
  </w:style>
  <w:style w:type="paragraph" w:customStyle="1" w:styleId="Zwykytekst1">
    <w:name w:val="Zwykły tekst1"/>
    <w:basedOn w:val="Normalny"/>
    <w:rsid w:val="00795758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3A4B1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A4B15"/>
    <w:rPr>
      <w:rFonts w:ascii="Courier New" w:hAnsi="Courier New"/>
    </w:rPr>
  </w:style>
  <w:style w:type="character" w:customStyle="1" w:styleId="FontStyle14">
    <w:name w:val="Font Style14"/>
    <w:uiPriority w:val="99"/>
    <w:rsid w:val="003A4B15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0CB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D0CB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5DE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BodyText210">
    <w:name w:val="Body Text 21"/>
    <w:basedOn w:val="Normalny"/>
    <w:rsid w:val="00165DEF"/>
    <w:pPr>
      <w:widowControl w:val="0"/>
      <w:tabs>
        <w:tab w:val="left" w:pos="7797"/>
      </w:tabs>
      <w:suppressAutoHyphens/>
      <w:snapToGrid w:val="0"/>
      <w:jc w:val="both"/>
    </w:pPr>
    <w:rPr>
      <w:szCs w:val="20"/>
      <w:lang w:eastAsia="ar-SA"/>
    </w:rPr>
  </w:style>
  <w:style w:type="paragraph" w:customStyle="1" w:styleId="msonormal0">
    <w:name w:val="msonormal"/>
    <w:basedOn w:val="Normalny"/>
    <w:rsid w:val="00165DEF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165D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Normalny"/>
    <w:rsid w:val="00165DEF"/>
    <w:pPr>
      <w:spacing w:before="100" w:beforeAutospacing="1" w:after="100" w:afterAutospacing="1"/>
    </w:pPr>
  </w:style>
  <w:style w:type="paragraph" w:customStyle="1" w:styleId="xl68">
    <w:name w:val="xl68"/>
    <w:basedOn w:val="Normalny"/>
    <w:rsid w:val="00165D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ny"/>
    <w:rsid w:val="00165DE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alny"/>
    <w:rsid w:val="00165DE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Normalny"/>
    <w:rsid w:val="00165D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Normalny"/>
    <w:rsid w:val="00165DEF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Normalny"/>
    <w:rsid w:val="00165DEF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Normalny"/>
    <w:rsid w:val="00165DE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rsid w:val="00165DE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rsid w:val="00165DE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165DEF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rsid w:val="00165D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rsid w:val="00165D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rsid w:val="00165D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rsid w:val="00165DE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rsid w:val="00165DE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rsid w:val="00165DE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rsid w:val="00165DE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rsid w:val="00165DE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rsid w:val="00165D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rsid w:val="00165D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rsid w:val="00165D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165DE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165DE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165DE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rsid w:val="00165DE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rsid w:val="00165D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Normalny"/>
    <w:rsid w:val="00165DE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Normalny"/>
    <w:rsid w:val="00165DE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Normalny"/>
    <w:rsid w:val="00165D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ny"/>
    <w:rsid w:val="00165DE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ny"/>
    <w:rsid w:val="00165DE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Normalny"/>
    <w:rsid w:val="00165DE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Normalny"/>
    <w:rsid w:val="00165DEF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ny"/>
    <w:rsid w:val="00165DEF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Normalny"/>
    <w:rsid w:val="00165DE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Normalny"/>
    <w:rsid w:val="00165DE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Normalny"/>
    <w:rsid w:val="00165DE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ny"/>
    <w:rsid w:val="00165DEF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Normalny"/>
    <w:rsid w:val="00165DE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alny"/>
    <w:rsid w:val="00165DE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ny"/>
    <w:rsid w:val="00165DE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rsid w:val="00165DE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rsid w:val="00165DE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rsid w:val="00165DE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rsid w:val="00165DEF"/>
    <w:pPr>
      <w:pBdr>
        <w:right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165DEF"/>
    <w:pPr>
      <w:pBdr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165DE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165DE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ny"/>
    <w:rsid w:val="00165DE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ny"/>
    <w:rsid w:val="00165DE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ny"/>
    <w:rsid w:val="00165DE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Normalny"/>
    <w:rsid w:val="00165D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Normalny"/>
    <w:rsid w:val="00165DE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Normalny"/>
    <w:rsid w:val="00165DEF"/>
    <w:pPr>
      <w:pBdr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2">
    <w:name w:val="xl122"/>
    <w:basedOn w:val="Normalny"/>
    <w:rsid w:val="00165DEF"/>
    <w:pPr>
      <w:pBdr>
        <w:top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rsid w:val="00165DE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165DEF"/>
    <w:pPr>
      <w:pBdr>
        <w:left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165D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Normalny"/>
    <w:rsid w:val="00165D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7">
    <w:name w:val="xl127"/>
    <w:basedOn w:val="Normalny"/>
    <w:rsid w:val="00165DE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rsid w:val="00165D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165D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0">
    <w:name w:val="xl130"/>
    <w:basedOn w:val="Normalny"/>
    <w:rsid w:val="00165D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165D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Normalny"/>
    <w:rsid w:val="00165D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Normalny"/>
    <w:rsid w:val="00165D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165DEF"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strona/1-regulamin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mailto:bzp@powiat-wolominski.pl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owiat_wolominski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s://platformazakupowa.pl/pn/powiat_wolominsk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://platformazakupowa.pl" TargetMode="External"/><Relationship Id="rId10" Type="http://schemas.openxmlformats.org/officeDocument/2006/relationships/hyperlink" Target="mailto:bzp@powiat-wolominski.pl" TargetMode="External"/><Relationship Id="rId19" Type="http://schemas.openxmlformats.org/officeDocument/2006/relationships/hyperlink" Target="https://platformazakupowa.pl/pn/powiat_wolominski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owiat_wolominski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drive.google.com/file/d/1Kd1DttbBeiNWt4q4slS4t76lZVKPbkyD/view" TargetMode="External"/><Relationship Id="rId30" Type="http://schemas.openxmlformats.org/officeDocument/2006/relationships/hyperlink" Target="http://platformazakupowa.pl" TargetMode="External"/><Relationship Id="rId8" Type="http://schemas.openxmlformats.org/officeDocument/2006/relationships/hyperlink" Target="https://platformazakupowa.pl/pn/powiat_wolomins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AF69-9403-4761-98CB-526830A06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53</Pages>
  <Words>15525</Words>
  <Characters>106704</Characters>
  <Application>Microsoft Office Word</Application>
  <DocSecurity>0</DocSecurity>
  <Lines>889</Lines>
  <Paragraphs>243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121986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S.Perzanowska</cp:lastModifiedBy>
  <cp:revision>7</cp:revision>
  <cp:lastPrinted>2023-06-01T10:27:00Z</cp:lastPrinted>
  <dcterms:created xsi:type="dcterms:W3CDTF">2023-06-19T08:43:00Z</dcterms:created>
  <dcterms:modified xsi:type="dcterms:W3CDTF">2023-07-03T10:54:00Z</dcterms:modified>
</cp:coreProperties>
</file>