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10" w:rsidRPr="004D4610" w:rsidRDefault="004D4610" w:rsidP="004D4610">
      <w:pPr>
        <w:tabs>
          <w:tab w:val="center" w:pos="4536"/>
          <w:tab w:val="right" w:pos="9072"/>
        </w:tabs>
        <w:spacing w:after="0" w:line="240" w:lineRule="auto"/>
        <w:jc w:val="both"/>
        <w:rPr>
          <w:rFonts w:ascii="Times New Roman" w:hAnsi="Times New Roman" w:cs="Times New Roman"/>
          <w:b/>
          <w:bCs/>
          <w:color w:val="000000"/>
        </w:rPr>
      </w:pPr>
      <w:r w:rsidRPr="004D4610">
        <w:rPr>
          <w:rFonts w:ascii="Times New Roman" w:hAnsi="Times New Roman" w:cs="Times New Roman"/>
          <w:color w:val="000000"/>
        </w:rPr>
        <w:tab/>
      </w:r>
    </w:p>
    <w:p w:rsidR="004D4610" w:rsidRPr="004D4610" w:rsidRDefault="004D4610" w:rsidP="004D4610">
      <w:pPr>
        <w:tabs>
          <w:tab w:val="left" w:pos="345"/>
          <w:tab w:val="center" w:pos="4536"/>
          <w:tab w:val="right" w:pos="9072"/>
        </w:tabs>
        <w:spacing w:after="0" w:line="240" w:lineRule="atLeast"/>
        <w:jc w:val="center"/>
        <w:rPr>
          <w:rFonts w:ascii="Times New Roman" w:hAnsi="Times New Roman" w:cs="Times New Roman"/>
          <w:b/>
          <w:bCs/>
        </w:rPr>
      </w:pPr>
      <w:bookmarkStart w:id="0" w:name="_Hlk71716045"/>
    </w:p>
    <w:bookmarkEnd w:id="0"/>
    <w:p w:rsidR="009C32E4" w:rsidRPr="00042D5D" w:rsidRDefault="009C32E4" w:rsidP="009C32E4">
      <w:pPr>
        <w:spacing w:after="0" w:line="240" w:lineRule="auto"/>
        <w:jc w:val="right"/>
        <w:rPr>
          <w:rFonts w:ascii="Times New Roman" w:hAnsi="Times New Roman" w:cs="Times New Roman"/>
          <w:b/>
          <w:color w:val="FF0000"/>
          <w:sz w:val="20"/>
          <w:szCs w:val="20"/>
        </w:rPr>
      </w:pPr>
      <w:r w:rsidRPr="00042D5D">
        <w:rPr>
          <w:rFonts w:ascii="Times New Roman" w:hAnsi="Times New Roman" w:cs="Times New Roman"/>
          <w:b/>
          <w:color w:val="000000" w:themeColor="text1"/>
          <w:sz w:val="20"/>
          <w:szCs w:val="20"/>
        </w:rPr>
        <w:t>Nr Ogłoszenia o zamówieniu 202</w:t>
      </w:r>
      <w:r w:rsidR="00A95832">
        <w:rPr>
          <w:rFonts w:ascii="Times New Roman" w:hAnsi="Times New Roman" w:cs="Times New Roman"/>
          <w:b/>
          <w:color w:val="000000" w:themeColor="text1"/>
          <w:sz w:val="20"/>
          <w:szCs w:val="20"/>
        </w:rPr>
        <w:t>4</w:t>
      </w:r>
      <w:r w:rsidRPr="00042D5D">
        <w:rPr>
          <w:rFonts w:ascii="Times New Roman" w:hAnsi="Times New Roman" w:cs="Times New Roman"/>
          <w:b/>
          <w:color w:val="000000" w:themeColor="text1"/>
          <w:sz w:val="20"/>
          <w:szCs w:val="20"/>
        </w:rPr>
        <w:t xml:space="preserve">/BZP </w:t>
      </w:r>
      <w:r w:rsidR="00301F56">
        <w:rPr>
          <w:rFonts w:ascii="Times New Roman" w:hAnsi="Times New Roman" w:cs="Times New Roman"/>
          <w:b/>
          <w:color w:val="000000" w:themeColor="text1"/>
          <w:sz w:val="20"/>
          <w:szCs w:val="20"/>
        </w:rPr>
        <w:t xml:space="preserve"> </w:t>
      </w:r>
      <w:r w:rsidR="00A95832">
        <w:rPr>
          <w:rFonts w:ascii="Times New Roman" w:hAnsi="Times New Roman" w:cs="Times New Roman"/>
          <w:b/>
          <w:color w:val="000000" w:themeColor="text1"/>
          <w:sz w:val="20"/>
          <w:szCs w:val="20"/>
        </w:rPr>
        <w:t>00060901</w:t>
      </w:r>
      <w:r w:rsidR="00301F56">
        <w:rPr>
          <w:rFonts w:ascii="Times New Roman" w:hAnsi="Times New Roman" w:cs="Times New Roman"/>
          <w:b/>
          <w:color w:val="000000" w:themeColor="text1"/>
          <w:sz w:val="20"/>
          <w:szCs w:val="20"/>
        </w:rPr>
        <w:t xml:space="preserve"> </w:t>
      </w:r>
      <w:r w:rsidR="00666765">
        <w:rPr>
          <w:rFonts w:ascii="Times New Roman" w:hAnsi="Times New Roman" w:cs="Times New Roman"/>
          <w:b/>
          <w:color w:val="000000" w:themeColor="text1"/>
          <w:sz w:val="20"/>
          <w:szCs w:val="20"/>
        </w:rPr>
        <w:t>/01</w:t>
      </w:r>
      <w:r w:rsidR="00301F56">
        <w:rPr>
          <w:rFonts w:ascii="Times New Roman" w:hAnsi="Times New Roman" w:cs="Times New Roman"/>
          <w:b/>
          <w:color w:val="000000" w:themeColor="text1"/>
          <w:sz w:val="20"/>
          <w:szCs w:val="20"/>
        </w:rPr>
        <w:t xml:space="preserve">     </w:t>
      </w:r>
      <w:r w:rsidRPr="00042D5D">
        <w:rPr>
          <w:rFonts w:ascii="Times New Roman" w:hAnsi="Times New Roman" w:cs="Times New Roman"/>
          <w:b/>
          <w:color w:val="000000" w:themeColor="text1"/>
          <w:sz w:val="20"/>
          <w:szCs w:val="20"/>
        </w:rPr>
        <w:t xml:space="preserve">z dnia </w:t>
      </w:r>
      <w:r w:rsidR="00A95832">
        <w:rPr>
          <w:rFonts w:ascii="Times New Roman" w:hAnsi="Times New Roman" w:cs="Times New Roman"/>
          <w:b/>
          <w:color w:val="000000" w:themeColor="text1"/>
          <w:sz w:val="20"/>
          <w:szCs w:val="20"/>
        </w:rPr>
        <w:t>23.01.2024</w:t>
      </w:r>
      <w:r>
        <w:rPr>
          <w:rFonts w:ascii="Times New Roman" w:hAnsi="Times New Roman" w:cs="Times New Roman"/>
          <w:b/>
          <w:color w:val="000000" w:themeColor="text1"/>
          <w:sz w:val="20"/>
          <w:szCs w:val="20"/>
        </w:rPr>
        <w:t xml:space="preserve"> r.</w:t>
      </w:r>
    </w:p>
    <w:p w:rsidR="00B73C43" w:rsidRDefault="00B73C43" w:rsidP="009C32E4">
      <w:pPr>
        <w:spacing w:after="0" w:line="240" w:lineRule="auto"/>
        <w:ind w:left="708" w:firstLine="708"/>
        <w:jc w:val="right"/>
        <w:rPr>
          <w:rFonts w:ascii="Times New Roman" w:hAnsi="Times New Roman" w:cs="Times New Roman"/>
          <w:b/>
          <w:color w:val="000000" w:themeColor="text1"/>
          <w:sz w:val="20"/>
          <w:szCs w:val="20"/>
        </w:rPr>
      </w:pPr>
    </w:p>
    <w:p w:rsidR="009C32E4" w:rsidRPr="003E5400" w:rsidRDefault="009C32E4" w:rsidP="009C32E4">
      <w:pPr>
        <w:spacing w:after="0" w:line="240" w:lineRule="auto"/>
        <w:ind w:left="708" w:firstLine="708"/>
        <w:jc w:val="right"/>
        <w:rPr>
          <w:rFonts w:ascii="Times New Roman" w:hAnsi="Times New Roman" w:cs="Times New Roman"/>
          <w:color w:val="000000" w:themeColor="text1"/>
        </w:rPr>
      </w:pPr>
      <w:r w:rsidRPr="003E5400">
        <w:rPr>
          <w:rFonts w:ascii="Times New Roman" w:hAnsi="Times New Roman" w:cs="Times New Roman"/>
          <w:b/>
          <w:color w:val="000000" w:themeColor="text1"/>
        </w:rPr>
        <w:t xml:space="preserve">Nr wew. postępowania </w:t>
      </w:r>
      <w:r w:rsidR="003E5400" w:rsidRPr="003E5400">
        <w:rPr>
          <w:rFonts w:ascii="Times New Roman" w:hAnsi="Times New Roman" w:cs="Times New Roman"/>
          <w:b/>
          <w:color w:val="000000" w:themeColor="text1"/>
        </w:rPr>
        <w:t>2/24</w:t>
      </w:r>
    </w:p>
    <w:p w:rsidR="009C32E4" w:rsidRDefault="009C32E4" w:rsidP="009C32E4">
      <w:pPr>
        <w:spacing w:after="0" w:line="240" w:lineRule="auto"/>
        <w:rPr>
          <w:rFonts w:ascii="Times New Roman" w:hAnsi="Times New Roman" w:cs="Times New Roman"/>
          <w:b/>
        </w:rPr>
      </w:pPr>
    </w:p>
    <w:p w:rsidR="009C32E4" w:rsidRDefault="009C32E4" w:rsidP="009C32E4">
      <w:pPr>
        <w:spacing w:after="0" w:line="240" w:lineRule="auto"/>
        <w:rPr>
          <w:rFonts w:ascii="Times New Roman" w:hAnsi="Times New Roman" w:cs="Times New Roman"/>
          <w:b/>
        </w:rPr>
      </w:pPr>
    </w:p>
    <w:p w:rsidR="009C32E4" w:rsidRDefault="009C32E4" w:rsidP="009C32E4">
      <w:pPr>
        <w:spacing w:after="0" w:line="240" w:lineRule="auto"/>
        <w:rPr>
          <w:rFonts w:ascii="Times New Roman" w:hAnsi="Times New Roman" w:cs="Times New Roman"/>
          <w:b/>
        </w:rPr>
      </w:pPr>
    </w:p>
    <w:p w:rsidR="009C32E4" w:rsidRDefault="009C32E4" w:rsidP="009C32E4">
      <w:pPr>
        <w:spacing w:after="0"/>
        <w:rPr>
          <w:rFonts w:ascii="Times New Roman" w:hAnsi="Times New Roman" w:cs="Times New Roman"/>
        </w:rPr>
      </w:pPr>
    </w:p>
    <w:p w:rsidR="009C32E4" w:rsidRPr="009A4A7B" w:rsidRDefault="009C32E4" w:rsidP="009C32E4">
      <w:pPr>
        <w:spacing w:after="0"/>
        <w:rPr>
          <w:rFonts w:ascii="Times New Roman" w:hAnsi="Times New Roman" w:cs="Times New Roman"/>
        </w:rPr>
      </w:pPr>
    </w:p>
    <w:p w:rsidR="009C32E4" w:rsidRPr="009A4A7B" w:rsidRDefault="009C32E4" w:rsidP="009C32E4">
      <w:pPr>
        <w:spacing w:after="0"/>
        <w:rPr>
          <w:rFonts w:ascii="Times New Roman" w:hAnsi="Times New Roman" w:cs="Times New Roman"/>
        </w:rPr>
      </w:pPr>
      <w:r w:rsidRPr="009A4A7B">
        <w:rPr>
          <w:rFonts w:ascii="Times New Roman" w:hAnsi="Times New Roman" w:cs="Times New Roman"/>
          <w:b/>
        </w:rPr>
        <w:t>Zamawiający</w:t>
      </w:r>
      <w:r w:rsidRPr="009A4A7B">
        <w:rPr>
          <w:rFonts w:ascii="Times New Roman" w:hAnsi="Times New Roman" w:cs="Times New Roman"/>
        </w:rPr>
        <w:t>:</w:t>
      </w:r>
      <w:r w:rsidRPr="009A4A7B">
        <w:rPr>
          <w:rFonts w:ascii="Times New Roman" w:hAnsi="Times New Roman" w:cs="Times New Roman"/>
        </w:rPr>
        <w:br/>
        <w:t>Komenda Wojewódzka Policji z siedzibą w Radomiu</w:t>
      </w:r>
      <w:r w:rsidRPr="009A4A7B">
        <w:rPr>
          <w:rFonts w:ascii="Times New Roman" w:hAnsi="Times New Roman" w:cs="Times New Roman"/>
        </w:rPr>
        <w:br/>
        <w:t>ul. 11 Listopada 37/59</w:t>
      </w:r>
      <w:r w:rsidRPr="009A4A7B">
        <w:rPr>
          <w:rFonts w:ascii="Times New Roman" w:hAnsi="Times New Roman" w:cs="Times New Roman"/>
        </w:rPr>
        <w:br/>
        <w:t>26-600 Radom</w:t>
      </w:r>
    </w:p>
    <w:p w:rsidR="004D4610" w:rsidRPr="004D4610" w:rsidRDefault="004D4610" w:rsidP="004D4610">
      <w:pPr>
        <w:rPr>
          <w:rFonts w:ascii="Times New Roman" w:hAnsi="Times New Roman" w:cs="Times New Roman"/>
        </w:rPr>
      </w:pPr>
    </w:p>
    <w:p w:rsidR="004D4610" w:rsidRPr="00831716" w:rsidRDefault="004D4610" w:rsidP="004D4610">
      <w:pPr>
        <w:jc w:val="center"/>
        <w:rPr>
          <w:rFonts w:ascii="Times New Roman" w:hAnsi="Times New Roman" w:cs="Times New Roman"/>
          <w:b/>
          <w:sz w:val="32"/>
          <w:szCs w:val="32"/>
        </w:rPr>
      </w:pPr>
      <w:r w:rsidRPr="00831716">
        <w:rPr>
          <w:rFonts w:ascii="Times New Roman" w:hAnsi="Times New Roman" w:cs="Times New Roman"/>
          <w:b/>
          <w:sz w:val="32"/>
          <w:szCs w:val="32"/>
        </w:rPr>
        <w:t>SPECYFIKACJA WARUNKÓW ZAMÓWIENIA</w:t>
      </w:r>
    </w:p>
    <w:p w:rsidR="00831716" w:rsidRDefault="00831716" w:rsidP="00635813">
      <w:pPr>
        <w:jc w:val="both"/>
        <w:rPr>
          <w:rFonts w:ascii="Times New Roman" w:hAnsi="Times New Roman" w:cs="Times New Roman"/>
          <w:b/>
        </w:rPr>
      </w:pPr>
    </w:p>
    <w:p w:rsidR="00635813" w:rsidRDefault="00635813" w:rsidP="00635813">
      <w:pPr>
        <w:jc w:val="both"/>
        <w:rPr>
          <w:rFonts w:ascii="Times New Roman" w:hAnsi="Times New Roman" w:cs="Times New Roman"/>
        </w:rPr>
      </w:pPr>
      <w:r>
        <w:rPr>
          <w:rFonts w:ascii="Times New Roman" w:hAnsi="Times New Roman" w:cs="Times New Roman"/>
          <w:b/>
        </w:rPr>
        <w:t>Przedmiot zamówienia</w:t>
      </w:r>
      <w:r w:rsidRPr="00124C55">
        <w:rPr>
          <w:rFonts w:ascii="Times New Roman" w:hAnsi="Times New Roman" w:cs="Times New Roman"/>
        </w:rPr>
        <w:t>:</w:t>
      </w:r>
    </w:p>
    <w:p w:rsidR="00301F56" w:rsidRPr="003E5400" w:rsidRDefault="009C32E4" w:rsidP="003E5400">
      <w:pPr>
        <w:spacing w:after="0"/>
        <w:jc w:val="center"/>
        <w:rPr>
          <w:rFonts w:ascii="Arial Black" w:eastAsia="Times New Roman" w:hAnsi="Arial Black" w:cs="Times New Roman"/>
          <w:b/>
          <w:bCs/>
          <w:color w:val="000000" w:themeColor="text1"/>
          <w:sz w:val="24"/>
          <w:szCs w:val="24"/>
          <w:lang w:eastAsia="pl-PL"/>
        </w:rPr>
      </w:pPr>
      <w:r w:rsidRPr="003E5400">
        <w:rPr>
          <w:rFonts w:ascii="Arial Black" w:eastAsia="Times New Roman" w:hAnsi="Arial Black" w:cs="Times New Roman"/>
          <w:b/>
          <w:bCs/>
          <w:color w:val="000000" w:themeColor="text1"/>
          <w:sz w:val="24"/>
          <w:szCs w:val="24"/>
          <w:lang w:eastAsia="pl-PL"/>
        </w:rPr>
        <w:t>„</w:t>
      </w:r>
      <w:r w:rsidR="00647162" w:rsidRPr="003E5400">
        <w:rPr>
          <w:rFonts w:ascii="Arial Black" w:eastAsia="Times New Roman" w:hAnsi="Arial Black" w:cs="Times New Roman"/>
          <w:b/>
          <w:bCs/>
          <w:color w:val="000000" w:themeColor="text1"/>
          <w:sz w:val="24"/>
          <w:szCs w:val="24"/>
          <w:lang w:eastAsia="pl-PL"/>
        </w:rPr>
        <w:t>Przebudowa</w:t>
      </w:r>
      <w:r w:rsidRPr="003E5400">
        <w:rPr>
          <w:rFonts w:ascii="Arial Black" w:eastAsia="Times New Roman" w:hAnsi="Arial Black" w:cs="Times New Roman"/>
          <w:b/>
          <w:bCs/>
          <w:color w:val="000000" w:themeColor="text1"/>
          <w:sz w:val="24"/>
          <w:szCs w:val="24"/>
          <w:lang w:eastAsia="pl-PL"/>
        </w:rPr>
        <w:t xml:space="preserve"> </w:t>
      </w:r>
      <w:r w:rsidR="00647162" w:rsidRPr="003E5400">
        <w:rPr>
          <w:rFonts w:ascii="Arial Black" w:eastAsia="Times New Roman" w:hAnsi="Arial Black" w:cs="Times New Roman"/>
          <w:b/>
          <w:bCs/>
          <w:color w:val="000000" w:themeColor="text1"/>
          <w:sz w:val="24"/>
          <w:szCs w:val="24"/>
          <w:lang w:eastAsia="pl-PL"/>
        </w:rPr>
        <w:t>modernizacja</w:t>
      </w:r>
      <w:r w:rsidRPr="003E5400">
        <w:rPr>
          <w:rFonts w:ascii="Arial Black" w:eastAsia="Times New Roman" w:hAnsi="Arial Black" w:cs="Times New Roman"/>
          <w:b/>
          <w:bCs/>
          <w:color w:val="000000" w:themeColor="text1"/>
          <w:sz w:val="24"/>
          <w:szCs w:val="24"/>
          <w:lang w:eastAsia="pl-PL"/>
        </w:rPr>
        <w:t xml:space="preserve"> wraz z wyposażeniem Stacji Kontroli Pojazdów KWP zs. w Radomiu przy ul. Energetyków 14” </w:t>
      </w:r>
      <w:r w:rsidR="00301F56" w:rsidRPr="003E5400">
        <w:rPr>
          <w:rFonts w:ascii="Arial Black" w:eastAsia="Times New Roman" w:hAnsi="Arial Black" w:cs="Times New Roman"/>
          <w:b/>
          <w:bCs/>
          <w:color w:val="000000" w:themeColor="text1"/>
          <w:sz w:val="24"/>
          <w:szCs w:val="24"/>
          <w:lang w:eastAsia="pl-PL"/>
        </w:rPr>
        <w:t>–</w:t>
      </w:r>
      <w:r w:rsidRPr="003E5400">
        <w:rPr>
          <w:rFonts w:ascii="Arial Black" w:eastAsia="Times New Roman" w:hAnsi="Arial Black" w:cs="Times New Roman"/>
          <w:b/>
          <w:bCs/>
          <w:color w:val="000000" w:themeColor="text1"/>
          <w:sz w:val="24"/>
          <w:szCs w:val="24"/>
          <w:lang w:eastAsia="pl-PL"/>
        </w:rPr>
        <w:t xml:space="preserve"> </w:t>
      </w:r>
      <w:r w:rsidR="003E5400">
        <w:rPr>
          <w:rFonts w:ascii="Arial Black" w:eastAsia="Times New Roman" w:hAnsi="Arial Black" w:cs="Times New Roman"/>
          <w:b/>
          <w:bCs/>
          <w:color w:val="000000" w:themeColor="text1"/>
          <w:sz w:val="24"/>
          <w:szCs w:val="24"/>
          <w:lang w:eastAsia="pl-PL"/>
        </w:rPr>
        <w:br/>
      </w:r>
      <w:r w:rsidR="00301F56" w:rsidRPr="003E5400">
        <w:rPr>
          <w:rFonts w:ascii="Arial Black" w:eastAsia="Times New Roman" w:hAnsi="Arial Black" w:cs="Times New Roman"/>
          <w:b/>
          <w:bCs/>
          <w:color w:val="000000" w:themeColor="text1"/>
          <w:sz w:val="24"/>
          <w:szCs w:val="24"/>
          <w:lang w:eastAsia="pl-PL"/>
        </w:rPr>
        <w:t>zaprojektuj i wybuduj</w:t>
      </w:r>
      <w:r w:rsidR="003E5400" w:rsidRPr="003E5400">
        <w:rPr>
          <w:rFonts w:ascii="Arial Black" w:eastAsia="Times New Roman" w:hAnsi="Arial Black" w:cs="Times New Roman"/>
          <w:b/>
          <w:bCs/>
          <w:color w:val="000000" w:themeColor="text1"/>
          <w:sz w:val="24"/>
          <w:szCs w:val="24"/>
          <w:lang w:eastAsia="pl-PL"/>
        </w:rPr>
        <w:t>”.</w:t>
      </w:r>
      <w:r w:rsidR="00301F56" w:rsidRPr="003E5400">
        <w:rPr>
          <w:rFonts w:ascii="Arial Black" w:eastAsia="Times New Roman" w:hAnsi="Arial Black" w:cs="Times New Roman"/>
          <w:b/>
          <w:bCs/>
          <w:color w:val="000000" w:themeColor="text1"/>
          <w:sz w:val="24"/>
          <w:szCs w:val="24"/>
          <w:lang w:eastAsia="pl-PL"/>
        </w:rPr>
        <w:t xml:space="preserve"> </w:t>
      </w:r>
    </w:p>
    <w:p w:rsidR="003E5400" w:rsidRDefault="003E5400" w:rsidP="003E5400">
      <w:pPr>
        <w:spacing w:after="0"/>
        <w:jc w:val="center"/>
        <w:rPr>
          <w:rFonts w:ascii="Times New Roman" w:eastAsia="Times New Roman" w:hAnsi="Times New Roman" w:cs="Times New Roman"/>
          <w:b/>
          <w:bCs/>
          <w:color w:val="000000" w:themeColor="text1"/>
          <w:sz w:val="28"/>
          <w:lang w:eastAsia="pl-PL"/>
        </w:rPr>
      </w:pPr>
    </w:p>
    <w:p w:rsidR="004D4610" w:rsidRPr="003E5400" w:rsidRDefault="003E5400" w:rsidP="003E5400">
      <w:pPr>
        <w:spacing w:after="0"/>
        <w:jc w:val="center"/>
        <w:rPr>
          <w:rFonts w:ascii="Times New Roman" w:eastAsia="Times New Roman" w:hAnsi="Times New Roman" w:cs="Times New Roman"/>
          <w:b/>
          <w:bCs/>
          <w:i/>
          <w:sz w:val="24"/>
          <w:szCs w:val="24"/>
          <w:lang w:eastAsia="pl-PL"/>
        </w:rPr>
      </w:pPr>
      <w:r w:rsidRPr="003E5400">
        <w:rPr>
          <w:rFonts w:ascii="Times New Roman" w:eastAsia="Times New Roman" w:hAnsi="Times New Roman" w:cs="Times New Roman"/>
          <w:b/>
          <w:bCs/>
          <w:i/>
          <w:color w:val="000000" w:themeColor="text1"/>
          <w:sz w:val="24"/>
          <w:szCs w:val="24"/>
          <w:u w:val="single"/>
          <w:lang w:eastAsia="pl-PL"/>
        </w:rPr>
        <w:t xml:space="preserve">Realizacja </w:t>
      </w:r>
      <w:r w:rsidR="00301F56" w:rsidRPr="003E5400">
        <w:rPr>
          <w:rFonts w:ascii="Times New Roman" w:eastAsia="Times New Roman" w:hAnsi="Times New Roman" w:cs="Times New Roman"/>
          <w:b/>
          <w:bCs/>
          <w:i/>
          <w:color w:val="000000" w:themeColor="text1"/>
          <w:sz w:val="24"/>
          <w:szCs w:val="24"/>
          <w:u w:val="single"/>
          <w:lang w:eastAsia="pl-PL"/>
        </w:rPr>
        <w:t xml:space="preserve">na terenie </w:t>
      </w:r>
      <w:r w:rsidRPr="003E5400">
        <w:rPr>
          <w:rFonts w:ascii="Times New Roman" w:eastAsia="Times New Roman" w:hAnsi="Times New Roman" w:cs="Times New Roman"/>
          <w:b/>
          <w:bCs/>
          <w:i/>
          <w:color w:val="000000" w:themeColor="text1"/>
          <w:sz w:val="24"/>
          <w:szCs w:val="24"/>
          <w:u w:val="single"/>
          <w:lang w:eastAsia="pl-PL"/>
        </w:rPr>
        <w:t xml:space="preserve">obiektu </w:t>
      </w:r>
      <w:r w:rsidR="00301F56" w:rsidRPr="003E5400">
        <w:rPr>
          <w:rFonts w:ascii="Times New Roman" w:eastAsia="Times New Roman" w:hAnsi="Times New Roman" w:cs="Times New Roman"/>
          <w:b/>
          <w:bCs/>
          <w:i/>
          <w:color w:val="000000" w:themeColor="text1"/>
          <w:sz w:val="24"/>
          <w:szCs w:val="24"/>
          <w:u w:val="single"/>
          <w:lang w:eastAsia="pl-PL"/>
        </w:rPr>
        <w:t>na którym są wykonywane inne roboty budowlane</w:t>
      </w:r>
      <w:r w:rsidR="00301F56" w:rsidRPr="003E5400">
        <w:rPr>
          <w:rFonts w:ascii="Times New Roman" w:eastAsia="Times New Roman" w:hAnsi="Times New Roman" w:cs="Times New Roman"/>
          <w:b/>
          <w:bCs/>
          <w:i/>
          <w:color w:val="000000" w:themeColor="text1"/>
          <w:sz w:val="24"/>
          <w:szCs w:val="24"/>
          <w:lang w:eastAsia="pl-PL"/>
        </w:rPr>
        <w:t>.</w:t>
      </w:r>
    </w:p>
    <w:p w:rsidR="00FA7AE4" w:rsidRPr="004D4610" w:rsidRDefault="00FA7AE4" w:rsidP="004D4610">
      <w:pPr>
        <w:rPr>
          <w:rFonts w:ascii="Times New Roman" w:eastAsia="Times New Roman" w:hAnsi="Times New Roman" w:cs="Times New Roman"/>
          <w:b/>
          <w:bCs/>
          <w:sz w:val="28"/>
          <w:szCs w:val="28"/>
          <w:lang w:eastAsia="pl-PL"/>
        </w:rPr>
      </w:pPr>
    </w:p>
    <w:p w:rsidR="004D4610" w:rsidRPr="004D4610" w:rsidRDefault="004D4610" w:rsidP="004D4610">
      <w:pPr>
        <w:rPr>
          <w:rFonts w:ascii="Times New Roman" w:hAnsi="Times New Roman" w:cs="Times New Roman"/>
          <w:b/>
        </w:rPr>
      </w:pPr>
      <w:r w:rsidRPr="004D4610">
        <w:rPr>
          <w:rFonts w:ascii="Times New Roman" w:hAnsi="Times New Roman" w:cs="Times New Roman"/>
          <w:b/>
        </w:rPr>
        <w:t xml:space="preserve">Tryb udzielenia zamówienia: </w:t>
      </w:r>
      <w:r w:rsidR="003E5400">
        <w:rPr>
          <w:rFonts w:ascii="Times New Roman" w:hAnsi="Times New Roman" w:cs="Times New Roman"/>
          <w:b/>
        </w:rPr>
        <w:t xml:space="preserve"> </w:t>
      </w:r>
      <w:r w:rsidRPr="004D4610">
        <w:rPr>
          <w:rFonts w:ascii="Times New Roman" w:hAnsi="Times New Roman" w:cs="Times New Roman"/>
        </w:rPr>
        <w:t>tryb podstawowy z możliwością prowadzenia negocjacji</w:t>
      </w:r>
    </w:p>
    <w:p w:rsidR="00635813" w:rsidRDefault="00635813" w:rsidP="004D4610">
      <w:pPr>
        <w:ind w:left="708"/>
        <w:rPr>
          <w:rFonts w:ascii="Times New Roman" w:hAnsi="Times New Roman" w:cs="Times New Roman"/>
          <w:b/>
        </w:rPr>
      </w:pPr>
    </w:p>
    <w:p w:rsidR="00635813" w:rsidRDefault="00635813" w:rsidP="004D4610">
      <w:pPr>
        <w:ind w:left="708"/>
        <w:rPr>
          <w:rFonts w:ascii="Times New Roman" w:hAnsi="Times New Roman" w:cs="Times New Roman"/>
          <w:b/>
        </w:rPr>
      </w:pPr>
    </w:p>
    <w:p w:rsidR="004D4610" w:rsidRDefault="004D4610" w:rsidP="008B5309">
      <w:pPr>
        <w:spacing w:after="0" w:line="240" w:lineRule="auto"/>
        <w:rPr>
          <w:rFonts w:ascii="Times New Roman" w:hAnsi="Times New Roman" w:cs="Times New Roman"/>
          <w:b/>
        </w:rPr>
      </w:pPr>
      <w:r w:rsidRPr="004D4610">
        <w:rPr>
          <w:rFonts w:ascii="Times New Roman" w:hAnsi="Times New Roman" w:cs="Times New Roman"/>
          <w:b/>
        </w:rPr>
        <w:t>ZATWIERDZIŁ:</w:t>
      </w:r>
    </w:p>
    <w:p w:rsidR="008B5309" w:rsidRDefault="008B5309" w:rsidP="008B5309">
      <w:pPr>
        <w:spacing w:after="0" w:line="240" w:lineRule="auto"/>
        <w:rPr>
          <w:rFonts w:ascii="Times New Roman" w:hAnsi="Times New Roman" w:cs="Times New Roman"/>
          <w:b/>
          <w:sz w:val="16"/>
          <w:szCs w:val="16"/>
        </w:rPr>
      </w:pPr>
    </w:p>
    <w:p w:rsidR="00A95832" w:rsidRPr="00990357" w:rsidRDefault="00A95832" w:rsidP="00A95832">
      <w:pPr>
        <w:spacing w:after="0" w:line="240" w:lineRule="auto"/>
        <w:ind w:left="708" w:firstLine="708"/>
        <w:rPr>
          <w:rFonts w:ascii="Times New Roman" w:hAnsi="Times New Roman" w:cs="Times New Roman"/>
          <w:sz w:val="18"/>
          <w:szCs w:val="18"/>
        </w:rPr>
      </w:pPr>
      <w:r w:rsidRPr="00990357">
        <w:rPr>
          <w:rFonts w:ascii="Times New Roman" w:hAnsi="Times New Roman" w:cs="Times New Roman"/>
          <w:sz w:val="18"/>
          <w:szCs w:val="18"/>
        </w:rPr>
        <w:t>ZASTĘPCA</w:t>
      </w:r>
    </w:p>
    <w:p w:rsidR="00A95832" w:rsidRPr="00990357" w:rsidRDefault="00A95832" w:rsidP="00A9583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990357">
        <w:rPr>
          <w:rFonts w:ascii="Times New Roman" w:hAnsi="Times New Roman" w:cs="Times New Roman"/>
          <w:sz w:val="18"/>
          <w:szCs w:val="18"/>
        </w:rPr>
        <w:t>KOMENDANTA WOJEWÓDZKIEGO POLICJI</w:t>
      </w:r>
    </w:p>
    <w:p w:rsidR="00A95832" w:rsidRPr="00990357" w:rsidRDefault="00A95832" w:rsidP="00A95832">
      <w:pPr>
        <w:spacing w:after="0" w:line="240" w:lineRule="auto"/>
        <w:rPr>
          <w:rFonts w:ascii="Times New Roman" w:hAnsi="Times New Roman" w:cs="Times New Roman"/>
          <w:sz w:val="18"/>
          <w:szCs w:val="18"/>
        </w:rPr>
      </w:pPr>
      <w:r w:rsidRPr="00990357">
        <w:rPr>
          <w:rFonts w:ascii="Times New Roman" w:hAnsi="Times New Roman" w:cs="Times New Roman"/>
          <w:sz w:val="18"/>
          <w:szCs w:val="18"/>
        </w:rPr>
        <w:t xml:space="preserve">                Z SIEDZIBĄ W RADOMIU</w:t>
      </w:r>
    </w:p>
    <w:p w:rsidR="00A95832" w:rsidRDefault="00A95832" w:rsidP="00A95832">
      <w:pPr>
        <w:spacing w:after="0" w:line="264" w:lineRule="auto"/>
        <w:ind w:right="4110" w:hanging="10"/>
        <w:jc w:val="both"/>
        <w:rPr>
          <w:rFonts w:ascii="Times New Roman" w:eastAsia="Times New Roman" w:hAnsi="Times New Roman" w:cs="Times New Roman"/>
          <w:b/>
          <w:color w:val="000000"/>
          <w:lang w:eastAsia="pl-PL"/>
        </w:rPr>
      </w:pPr>
      <w:r w:rsidRPr="00990357">
        <w:rPr>
          <w:rFonts w:ascii="Times New Roman" w:hAnsi="Times New Roman" w:cs="Times New Roman"/>
          <w:sz w:val="18"/>
          <w:szCs w:val="18"/>
        </w:rPr>
        <w:t xml:space="preserve">                   INSP. DARIUSZ KRÓL</w:t>
      </w:r>
    </w:p>
    <w:p w:rsidR="00306C35" w:rsidRDefault="00306C35" w:rsidP="00FF7062">
      <w:pPr>
        <w:spacing w:after="0" w:line="264" w:lineRule="auto"/>
        <w:ind w:right="4110" w:hanging="10"/>
        <w:jc w:val="both"/>
        <w:rPr>
          <w:rFonts w:ascii="Times New Roman" w:eastAsia="Times New Roman" w:hAnsi="Times New Roman" w:cs="Times New Roman"/>
          <w:b/>
          <w:color w:val="000000"/>
          <w:lang w:eastAsia="pl-PL"/>
        </w:rPr>
      </w:pPr>
    </w:p>
    <w:p w:rsidR="003E5400" w:rsidRDefault="003E5400" w:rsidP="00FF7062">
      <w:pPr>
        <w:spacing w:after="0" w:line="264" w:lineRule="auto"/>
        <w:ind w:right="4110" w:hanging="10"/>
        <w:jc w:val="both"/>
        <w:rPr>
          <w:rFonts w:ascii="Times New Roman" w:eastAsia="Times New Roman" w:hAnsi="Times New Roman" w:cs="Times New Roman"/>
          <w:b/>
          <w:color w:val="000000"/>
          <w:lang w:eastAsia="pl-PL"/>
        </w:rPr>
      </w:pPr>
    </w:p>
    <w:p w:rsidR="007D26AB" w:rsidRDefault="007D26AB" w:rsidP="007D26AB">
      <w:pPr>
        <w:spacing w:after="0" w:line="240" w:lineRule="auto"/>
        <w:ind w:hanging="10"/>
        <w:jc w:val="both"/>
        <w:rPr>
          <w:rFonts w:ascii="Times New Roman" w:eastAsia="Times New Roman" w:hAnsi="Times New Roman" w:cs="Times New Roman"/>
          <w:color w:val="000000"/>
          <w:lang w:eastAsia="pl-PL"/>
        </w:rPr>
      </w:pPr>
      <w:bookmarkStart w:id="1" w:name="_GoBack"/>
      <w:bookmarkEnd w:id="1"/>
    </w:p>
    <w:p w:rsidR="00301F56" w:rsidRDefault="00301F56" w:rsidP="007D26AB">
      <w:pPr>
        <w:spacing w:after="0" w:line="240" w:lineRule="auto"/>
        <w:ind w:hanging="10"/>
        <w:jc w:val="both"/>
        <w:rPr>
          <w:rFonts w:ascii="Times New Roman" w:eastAsia="Times New Roman" w:hAnsi="Times New Roman" w:cs="Times New Roman"/>
          <w:color w:val="000000"/>
          <w:lang w:eastAsia="pl-PL"/>
        </w:rPr>
      </w:pPr>
    </w:p>
    <w:p w:rsidR="00301F56" w:rsidRDefault="00301F56" w:rsidP="007D26AB">
      <w:pPr>
        <w:spacing w:after="0" w:line="240" w:lineRule="auto"/>
        <w:ind w:hanging="10"/>
        <w:jc w:val="both"/>
        <w:rPr>
          <w:rFonts w:ascii="Times New Roman" w:eastAsia="Times New Roman" w:hAnsi="Times New Roman" w:cs="Times New Roman"/>
          <w:color w:val="000000"/>
          <w:lang w:eastAsia="pl-PL"/>
        </w:rPr>
      </w:pPr>
    </w:p>
    <w:p w:rsidR="004D4610" w:rsidRPr="004D4610" w:rsidRDefault="004D4610" w:rsidP="004D4610">
      <w:pPr>
        <w:jc w:val="center"/>
        <w:rPr>
          <w:rFonts w:ascii="Times New Roman" w:hAnsi="Times New Roman" w:cs="Times New Roman"/>
          <w:bCs/>
        </w:rPr>
      </w:pPr>
      <w:r w:rsidRPr="004D4610">
        <w:rPr>
          <w:rFonts w:ascii="Times New Roman" w:hAnsi="Times New Roman" w:cs="Times New Roman"/>
          <w:bCs/>
        </w:rPr>
        <w:t>Radom, dnia</w:t>
      </w:r>
      <w:r w:rsidR="00301F56">
        <w:rPr>
          <w:rFonts w:ascii="Times New Roman" w:hAnsi="Times New Roman" w:cs="Times New Roman"/>
          <w:bCs/>
        </w:rPr>
        <w:t xml:space="preserve"> </w:t>
      </w:r>
      <w:r w:rsidR="00A95832">
        <w:rPr>
          <w:rFonts w:ascii="Times New Roman" w:hAnsi="Times New Roman" w:cs="Times New Roman"/>
          <w:bCs/>
        </w:rPr>
        <w:t>23.01.2024</w:t>
      </w:r>
      <w:r w:rsidR="00372DD2">
        <w:rPr>
          <w:rFonts w:ascii="Times New Roman" w:hAnsi="Times New Roman" w:cs="Times New Roman"/>
          <w:bCs/>
        </w:rPr>
        <w:t xml:space="preserve"> r.</w:t>
      </w:r>
    </w:p>
    <w:p w:rsidR="004D4610" w:rsidRPr="004D4610" w:rsidRDefault="004D4610" w:rsidP="004D4610">
      <w:pPr>
        <w:jc w:val="center"/>
        <w:rPr>
          <w:rFonts w:ascii="Times New Roman" w:hAnsi="Times New Roman" w:cs="Times New Roman"/>
          <w:b/>
          <w:color w:val="000000" w:themeColor="text1"/>
        </w:rPr>
      </w:pPr>
      <w:r w:rsidRPr="004D4610">
        <w:rPr>
          <w:rFonts w:ascii="Times New Roman" w:hAnsi="Times New Roman" w:cs="Times New Roman"/>
          <w:b/>
        </w:rPr>
        <w:t>Postępowanie prowadzone za pośrednictwem platformazakupowa.pl pod adresem:</w:t>
      </w:r>
      <w:r w:rsidRPr="004D4610">
        <w:rPr>
          <w:rFonts w:ascii="Times New Roman" w:hAnsi="Times New Roman" w:cs="Times New Roman"/>
          <w:b/>
        </w:rPr>
        <w:br/>
      </w:r>
      <w:hyperlink r:id="rId8" w:history="1">
        <w:r w:rsidRPr="004D4610">
          <w:rPr>
            <w:rFonts w:ascii="Times New Roman" w:hAnsi="Times New Roman" w:cs="Times New Roman"/>
            <w:b/>
            <w:color w:val="4472C4" w:themeColor="accent5"/>
          </w:rPr>
          <w:t>https://platformazakupowa.pl/</w:t>
        </w:r>
        <w:r w:rsidR="00635813">
          <w:rPr>
            <w:rFonts w:ascii="Times New Roman" w:hAnsi="Times New Roman" w:cs="Times New Roman"/>
            <w:b/>
            <w:color w:val="4472C4" w:themeColor="accent5"/>
          </w:rPr>
          <w:t>/pn/</w:t>
        </w:r>
        <w:r w:rsidRPr="004D4610">
          <w:rPr>
            <w:rFonts w:ascii="Times New Roman" w:hAnsi="Times New Roman" w:cs="Times New Roman"/>
            <w:b/>
            <w:color w:val="4472C4" w:themeColor="accent5"/>
          </w:rPr>
          <w:t>kwp_radom</w:t>
        </w:r>
      </w:hyperlink>
      <w:r w:rsidRPr="004D4610">
        <w:rPr>
          <w:rFonts w:ascii="Times New Roman" w:hAnsi="Times New Roman" w:cs="Times New Roman"/>
          <w:b/>
          <w:color w:val="000000" w:themeColor="text1"/>
        </w:rPr>
        <w:br w:type="page"/>
      </w:r>
    </w:p>
    <w:p w:rsidR="004D4610" w:rsidRPr="004D4610" w:rsidRDefault="004D4610" w:rsidP="004D4610">
      <w:pPr>
        <w:spacing w:after="0" w:line="276" w:lineRule="auto"/>
        <w:jc w:val="both"/>
        <w:rPr>
          <w:rFonts w:ascii="Times New Roman" w:hAnsi="Times New Roman" w:cs="Times New Roman"/>
          <w:b/>
          <w:color w:val="000000" w:themeColor="text1"/>
        </w:rPr>
      </w:pPr>
      <w:r w:rsidRPr="004D4610">
        <w:rPr>
          <w:rFonts w:ascii="Times New Roman" w:hAnsi="Times New Roman" w:cs="Times New Roman"/>
          <w:b/>
          <w:color w:val="000000" w:themeColor="text1"/>
        </w:rPr>
        <w:lastRenderedPageBreak/>
        <w:t>SPIS TREŚCI</w:t>
      </w:r>
    </w:p>
    <w:p w:rsidR="004D4610" w:rsidRPr="004D4610" w:rsidRDefault="004D4610" w:rsidP="004D4610">
      <w:pPr>
        <w:spacing w:after="0" w:line="276" w:lineRule="auto"/>
        <w:jc w:val="both"/>
        <w:rPr>
          <w:rFonts w:ascii="Times New Roman" w:hAnsi="Times New Roman" w:cs="Times New Roman"/>
          <w:b/>
          <w:color w:val="000000" w:themeColor="text1"/>
        </w:rPr>
      </w:pP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NAZWA ORAZ ADRES ZAMAWIAJĄCEGO</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ADRES STRONY INTERNETOWEJ, NA KTÓREJ UDOSTĘPNIANE BĘDĄ ZMIANY </w:t>
      </w:r>
      <w:r w:rsidRPr="004D4610">
        <w:rPr>
          <w:rFonts w:ascii="Times New Roman" w:hAnsi="Times New Roman" w:cs="Times New Roman"/>
          <w:color w:val="000000" w:themeColor="text1"/>
        </w:rPr>
        <w:br/>
        <w:t>I WYJAŚNIENIA TREŚCI SWZ ORAZ INNE DOKUMENTY ZAMÓWIENIA BEZPOŚREDNIO ZWIĄZANE Z POSTĘPOWANIEM O UDZIELENIE ZAMÓWIENIA</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TRYB UDZIELENIA ZAMÓWIENIA</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INFORMACJA, CZY ZAMAWIAJĄCY PRZEWIDUJE WYBÓR NAJKORZYSTNIEJSZEJ OFERTY Z MOŻLIWOŚCIĄ PROWADZENIA NEGOCJACJI</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OPIS PRZEDMIOTU ZAMÓWIENIA</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TERMIN WYKONANIA ZAMÓWIENIA</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PROJEKTOWANE POSTANOWIENIA UMOWY W SPRAWIE ZAMÓWIENIA PUBLICZNEGO, KTÓRE ZOSTANĄ WPROWADZONE DO TREŚCI TEJ UMOWY</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INFORMACJE O ŚRODKACH KOMUNIKACJI ELEKTRONICZNEJ, PRZY </w:t>
      </w:r>
      <w:r w:rsidRPr="004D4610">
        <w:rPr>
          <w:rFonts w:ascii="Times New Roman" w:hAnsi="Times New Roman" w:cs="Times New Roman"/>
          <w:color w:val="000000" w:themeColor="text1"/>
        </w:rPr>
        <w:br/>
        <w:t xml:space="preserve">UŻYCIU KTÓRYCH ZAMAWIAJĄCY BĘDZIE KOMUNIKOWAŁ SIĘ </w:t>
      </w:r>
      <w:r w:rsidRPr="004D4610">
        <w:rPr>
          <w:rFonts w:ascii="Times New Roman" w:hAnsi="Times New Roman" w:cs="Times New Roman"/>
          <w:color w:val="000000" w:themeColor="text1"/>
        </w:rPr>
        <w:br/>
        <w:t xml:space="preserve">Z WYKONAWCAMI, ORAZ INFORMACJE O WYMAGANIACH TECHNICZNYCH </w:t>
      </w:r>
      <w:r w:rsidRPr="004D4610">
        <w:rPr>
          <w:rFonts w:ascii="Times New Roman" w:hAnsi="Times New Roman" w:cs="Times New Roman"/>
          <w:color w:val="000000" w:themeColor="text1"/>
        </w:rPr>
        <w:br/>
        <w:t>I ORGANIAZCYJNYCH SPORZĄDZE NIA, WYSYŁANIA I ODBIERANIA KORESPONDENCJI ELEKTRONICZNEJ</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WSKAZANIE OSÓB UPRAWNIONYCH DO KOMUNIKOWANIA SIĘ </w:t>
      </w:r>
      <w:r w:rsidRPr="004D4610">
        <w:rPr>
          <w:rFonts w:ascii="Times New Roman" w:hAnsi="Times New Roman" w:cs="Times New Roman"/>
          <w:color w:val="000000" w:themeColor="text1"/>
        </w:rPr>
        <w:br/>
        <w:t>Z WYKONAWCAMI</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TERMIN ZWIĄZANIA OFERTĄ</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WYMAGANIA DOTYCZĄCE WADIUM</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INFORMACJE DOTYCZĄCE ZABEZPIECZENIA NALEŻYTEGO WYKONANIA UMOWY</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OPIS SPOSOBU PRZYGOTOWANIA OFERTY</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SPOSÓB ORAZ TERMIN SKŁADANIA OFERT</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TERMIN OTWARCIA OFERT</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PODSTAWY WYKLUCZENIA, O </w:t>
      </w:r>
      <w:r w:rsidRPr="004D4610">
        <w:rPr>
          <w:rFonts w:ascii="Times New Roman" w:hAnsi="Times New Roman" w:cs="Times New Roman"/>
        </w:rPr>
        <w:t xml:space="preserve">KTÓRYCH MOWA W ART. 108 ust. 1 </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INFORMACJE O WARUNKACH UDZIAŁU W POSTĘPOWANIU</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WYKAZ PODMIOTOWYCH ŚRODKÓW DOWODOWYCH </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SPOSÓB OBLICZENIA CENY</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OPIS KRYTERIÓW OCENY OFERT, WRAZ Z PODANIEM WAG TYCH KRYTERIÓW </w:t>
      </w:r>
      <w:r w:rsidRPr="004D4610">
        <w:rPr>
          <w:rFonts w:ascii="Times New Roman" w:hAnsi="Times New Roman" w:cs="Times New Roman"/>
          <w:color w:val="000000" w:themeColor="text1"/>
        </w:rPr>
        <w:br/>
        <w:t>I SPOSOBU OCENY OFERT</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INFORMACJE O FORMALNOŚCIACH, JAKIE MUSZĄ ZOSTAĆ DOPEŁNIONE PO WYBORZE OFERTY W CELU ZAWARCIA UMOWY W SPRAWIE ZAMÓWIENIA PUBLICZNEGO</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POUCZENIE O ŚRODKACH OCHRONY PRAWNEJ PRZYSŁUGUJĄCYCH WYKONAWCY</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KLAUZULA INFORMACYJNA DOTYCZĄCA PRZETWARZANIA DANYCH OSOBOWYCH</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INNE ISTOTNE INFORMACJE DOTYCZĄCE POSTĘPOWANIA</w:t>
      </w:r>
    </w:p>
    <w:p w:rsidR="004D4610" w:rsidRPr="004D4610" w:rsidRDefault="004D4610" w:rsidP="004D4610">
      <w:pPr>
        <w:numPr>
          <w:ilvl w:val="0"/>
          <w:numId w:val="1"/>
        </w:numPr>
        <w:spacing w:after="0" w:line="276" w:lineRule="auto"/>
        <w:ind w:left="812" w:hanging="182"/>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ZAŁĄCZNIKI DO SWZ</w:t>
      </w:r>
    </w:p>
    <w:p w:rsidR="004D4610" w:rsidRPr="004D4610" w:rsidRDefault="004D4610" w:rsidP="004D4610">
      <w:pPr>
        <w:spacing w:after="0" w:line="276" w:lineRule="auto"/>
        <w:jc w:val="both"/>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4D4610">
      <w:pPr>
        <w:numPr>
          <w:ilvl w:val="0"/>
          <w:numId w:val="2"/>
        </w:numPr>
        <w:spacing w:after="0" w:line="276" w:lineRule="auto"/>
        <w:ind w:left="392" w:hanging="280"/>
        <w:contextualSpacing/>
        <w:rPr>
          <w:rFonts w:ascii="Times New Roman" w:hAnsi="Times New Roman" w:cs="Times New Roman"/>
          <w:b/>
        </w:rPr>
      </w:pPr>
      <w:r w:rsidRPr="004D4610">
        <w:rPr>
          <w:rFonts w:ascii="Times New Roman" w:hAnsi="Times New Roman" w:cs="Times New Roman"/>
          <w:b/>
        </w:rPr>
        <w:lastRenderedPageBreak/>
        <w:t>Nazwa oraz adres Zamawiającego</w:t>
      </w:r>
    </w:p>
    <w:p w:rsidR="004D4610" w:rsidRPr="004D4610" w:rsidRDefault="004D4610" w:rsidP="004D4610">
      <w:pPr>
        <w:spacing w:after="0" w:line="276" w:lineRule="auto"/>
        <w:ind w:left="392"/>
        <w:contextualSpacing/>
        <w:rPr>
          <w:rFonts w:ascii="Times New Roman" w:hAnsi="Times New Roman" w:cs="Times New Roman"/>
          <w:b/>
        </w:rPr>
      </w:pPr>
    </w:p>
    <w:p w:rsidR="004D4610" w:rsidRPr="004D4610" w:rsidRDefault="004D4610" w:rsidP="004D4610">
      <w:pPr>
        <w:numPr>
          <w:ilvl w:val="0"/>
          <w:numId w:val="9"/>
        </w:numPr>
        <w:spacing w:after="0" w:line="276" w:lineRule="auto"/>
        <w:ind w:left="378" w:hanging="406"/>
        <w:contextualSpacing/>
        <w:jc w:val="both"/>
        <w:rPr>
          <w:rFonts w:ascii="Times New Roman" w:hAnsi="Times New Roman" w:cs="Times New Roman"/>
        </w:rPr>
      </w:pPr>
      <w:r w:rsidRPr="004D4610">
        <w:rPr>
          <w:rFonts w:ascii="Times New Roman" w:hAnsi="Times New Roman" w:cs="Times New Roman"/>
          <w:b/>
        </w:rPr>
        <w:t>Nazwa oraz adres Zamawiającego:</w:t>
      </w:r>
      <w:r w:rsidRPr="004D4610">
        <w:rPr>
          <w:rFonts w:ascii="Times New Roman" w:hAnsi="Times New Roman" w:cs="Times New Roman"/>
        </w:rPr>
        <w:t xml:space="preserve"> Komenda Wojewódzka Policji z siedzibą w Radomiu,</w:t>
      </w:r>
    </w:p>
    <w:p w:rsidR="004D4610" w:rsidRPr="004D4610" w:rsidRDefault="004D4610" w:rsidP="004D4610">
      <w:pPr>
        <w:spacing w:after="0" w:line="276" w:lineRule="auto"/>
        <w:ind w:left="378"/>
        <w:contextualSpacing/>
        <w:jc w:val="both"/>
        <w:rPr>
          <w:rFonts w:ascii="Times New Roman" w:hAnsi="Times New Roman" w:cs="Times New Roman"/>
        </w:rPr>
      </w:pPr>
      <w:r w:rsidRPr="004D4610">
        <w:rPr>
          <w:rFonts w:ascii="Times New Roman" w:hAnsi="Times New Roman" w:cs="Times New Roman"/>
        </w:rPr>
        <w:t>ul. 11 Listopada 37/59, 26-600 Radom</w:t>
      </w:r>
    </w:p>
    <w:p w:rsidR="004D4610" w:rsidRPr="004D4610" w:rsidRDefault="004D4610" w:rsidP="004D4610">
      <w:pPr>
        <w:spacing w:after="0" w:line="276" w:lineRule="auto"/>
        <w:ind w:left="756" w:hanging="378"/>
        <w:contextualSpacing/>
        <w:jc w:val="both"/>
        <w:rPr>
          <w:rFonts w:ascii="Times New Roman" w:hAnsi="Times New Roman" w:cs="Times New Roman"/>
        </w:rPr>
      </w:pPr>
      <w:r w:rsidRPr="004D4610">
        <w:rPr>
          <w:rFonts w:ascii="Times New Roman" w:hAnsi="Times New Roman" w:cs="Times New Roman"/>
          <w:b/>
        </w:rPr>
        <w:t>Numer telefonu:</w:t>
      </w:r>
      <w:r w:rsidRPr="004D4610">
        <w:rPr>
          <w:rFonts w:ascii="Times New Roman" w:hAnsi="Times New Roman" w:cs="Times New Roman"/>
        </w:rPr>
        <w:t xml:space="preserve"> 47 701 31 03</w:t>
      </w:r>
    </w:p>
    <w:p w:rsidR="004D4610" w:rsidRPr="004D4610" w:rsidRDefault="004D4610" w:rsidP="004D4610">
      <w:pPr>
        <w:spacing w:after="0" w:line="276" w:lineRule="auto"/>
        <w:ind w:left="756" w:hanging="378"/>
        <w:contextualSpacing/>
        <w:jc w:val="both"/>
        <w:rPr>
          <w:rFonts w:ascii="Times New Roman" w:hAnsi="Times New Roman" w:cs="Times New Roman"/>
        </w:rPr>
      </w:pPr>
      <w:r w:rsidRPr="004D4610">
        <w:rPr>
          <w:rFonts w:ascii="Times New Roman" w:hAnsi="Times New Roman" w:cs="Times New Roman"/>
          <w:b/>
        </w:rPr>
        <w:t xml:space="preserve">Adres poczty elektronicznej: </w:t>
      </w:r>
      <w:hyperlink r:id="rId9" w:history="1">
        <w:r w:rsidRPr="004D4610">
          <w:rPr>
            <w:rFonts w:ascii="Times New Roman" w:hAnsi="Times New Roman" w:cs="Times New Roman"/>
            <w:color w:val="4472C4" w:themeColor="accent5"/>
          </w:rPr>
          <w:t>zamowienia.kwp@ra.policja.gov.pl</w:t>
        </w:r>
      </w:hyperlink>
    </w:p>
    <w:p w:rsidR="004D4610" w:rsidRPr="004D4610" w:rsidRDefault="004D4610" w:rsidP="004D4610">
      <w:pPr>
        <w:spacing w:after="0" w:line="276" w:lineRule="auto"/>
        <w:ind w:left="756" w:hanging="378"/>
        <w:contextualSpacing/>
        <w:rPr>
          <w:rFonts w:ascii="Times New Roman" w:hAnsi="Times New Roman" w:cs="Times New Roman"/>
        </w:rPr>
      </w:pPr>
      <w:r w:rsidRPr="004D4610">
        <w:rPr>
          <w:rFonts w:ascii="Times New Roman" w:hAnsi="Times New Roman" w:cs="Times New Roman"/>
          <w:b/>
        </w:rPr>
        <w:t>Adres strony internetowej prowadzonego postępowania:</w:t>
      </w:r>
    </w:p>
    <w:p w:rsidR="004D4610" w:rsidRPr="004D4610" w:rsidRDefault="004D4610" w:rsidP="004D4610">
      <w:pPr>
        <w:spacing w:after="0" w:line="276" w:lineRule="auto"/>
        <w:ind w:left="756" w:hanging="378"/>
        <w:contextualSpacing/>
        <w:rPr>
          <w:rFonts w:ascii="Times New Roman" w:hAnsi="Times New Roman" w:cs="Times New Roman"/>
        </w:rPr>
      </w:pPr>
      <w:r w:rsidRPr="004D4610">
        <w:rPr>
          <w:rFonts w:ascii="Times New Roman" w:hAnsi="Times New Roman" w:cs="Times New Roman"/>
          <w:bCs/>
          <w:color w:val="4472C4" w:themeColor="accent5"/>
        </w:rPr>
        <w:t>https://platformazakupowa.pl/pn/kwp_radom</w:t>
      </w:r>
      <w:r w:rsidRPr="004D4610">
        <w:rPr>
          <w:rFonts w:ascii="Times New Roman" w:hAnsi="Times New Roman" w:cs="Times New Roman"/>
          <w:bCs/>
          <w:color w:val="4472C4" w:themeColor="accent5"/>
        </w:rPr>
        <w:br/>
      </w:r>
    </w:p>
    <w:p w:rsidR="004D4610" w:rsidRPr="004D4610" w:rsidRDefault="004D4610" w:rsidP="004D4610">
      <w:pPr>
        <w:numPr>
          <w:ilvl w:val="0"/>
          <w:numId w:val="9"/>
        </w:numPr>
        <w:spacing w:after="0" w:line="276" w:lineRule="auto"/>
        <w:ind w:left="364" w:hanging="378"/>
        <w:contextualSpacing/>
        <w:jc w:val="both"/>
        <w:rPr>
          <w:rFonts w:ascii="Times New Roman" w:hAnsi="Times New Roman" w:cs="Times New Roman"/>
        </w:rPr>
      </w:pPr>
      <w:r w:rsidRPr="004D4610">
        <w:rPr>
          <w:rFonts w:ascii="Times New Roman" w:hAnsi="Times New Roman" w:cs="Times New Roman"/>
          <w:b/>
        </w:rPr>
        <w:t>Sprawę prowadzi:</w:t>
      </w:r>
      <w:r w:rsidRPr="004D4610">
        <w:rPr>
          <w:rFonts w:ascii="Times New Roman" w:hAnsi="Times New Roman" w:cs="Times New Roman"/>
        </w:rPr>
        <w:t xml:space="preserve"> Sekcja Zamówień Publicznych KWP z siedzibą w Radomiu </w:t>
      </w:r>
    </w:p>
    <w:p w:rsidR="004D4610" w:rsidRPr="004D4610" w:rsidRDefault="004D4610" w:rsidP="004D4610">
      <w:pPr>
        <w:spacing w:after="0" w:line="276" w:lineRule="auto"/>
        <w:ind w:left="364"/>
        <w:contextualSpacing/>
        <w:jc w:val="both"/>
        <w:rPr>
          <w:rFonts w:ascii="Times New Roman" w:hAnsi="Times New Roman" w:cs="Times New Roman"/>
        </w:rPr>
      </w:pPr>
      <w:r w:rsidRPr="004D4610">
        <w:rPr>
          <w:rFonts w:ascii="Times New Roman" w:hAnsi="Times New Roman" w:cs="Times New Roman"/>
          <w:b/>
          <w:bCs/>
        </w:rPr>
        <w:t xml:space="preserve">adres strony www: </w:t>
      </w:r>
      <w:hyperlink r:id="rId10" w:history="1">
        <w:r w:rsidRPr="004D4610">
          <w:rPr>
            <w:rFonts w:ascii="Times New Roman" w:hAnsi="Times New Roman" w:cs="Times New Roman"/>
            <w:bCs/>
            <w:color w:val="4472C4" w:themeColor="accent5"/>
          </w:rPr>
          <w:t>http://bip.mazowiecka.policja.gov.pl</w:t>
        </w:r>
      </w:hyperlink>
    </w:p>
    <w:p w:rsidR="004D4610" w:rsidRPr="004D4610" w:rsidRDefault="004D4610" w:rsidP="004D4610">
      <w:pPr>
        <w:spacing w:after="0" w:line="276" w:lineRule="auto"/>
        <w:ind w:left="364"/>
        <w:contextualSpacing/>
        <w:jc w:val="both"/>
        <w:rPr>
          <w:rFonts w:ascii="Times New Roman" w:hAnsi="Times New Roman" w:cs="Times New Roman"/>
        </w:rPr>
      </w:pPr>
      <w:r w:rsidRPr="004D4610">
        <w:rPr>
          <w:rFonts w:ascii="Times New Roman" w:hAnsi="Times New Roman" w:cs="Times New Roman"/>
          <w:b/>
          <w:bCs/>
        </w:rPr>
        <w:t>adres profilu nabywcy</w:t>
      </w:r>
      <w:r w:rsidRPr="004D4610">
        <w:rPr>
          <w:rFonts w:ascii="Times New Roman" w:hAnsi="Times New Roman" w:cs="Times New Roman"/>
          <w:b/>
        </w:rPr>
        <w:t>:</w:t>
      </w:r>
      <w:r w:rsidR="00711BA7">
        <w:rPr>
          <w:rFonts w:ascii="Times New Roman" w:hAnsi="Times New Roman" w:cs="Times New Roman"/>
          <w:b/>
        </w:rPr>
        <w:t xml:space="preserve"> </w:t>
      </w:r>
      <w:r w:rsidRPr="004D4610">
        <w:rPr>
          <w:rFonts w:ascii="Times New Roman" w:hAnsi="Times New Roman" w:cs="Times New Roman"/>
          <w:bCs/>
          <w:color w:val="4472C4" w:themeColor="accent5"/>
        </w:rPr>
        <w:t>https://platformazakupowa.pl/pn/kwp_radom</w:t>
      </w:r>
    </w:p>
    <w:p w:rsidR="004D4610" w:rsidRDefault="004D4610" w:rsidP="004D4610">
      <w:pPr>
        <w:spacing w:after="0" w:line="276" w:lineRule="auto"/>
        <w:ind w:left="720"/>
        <w:contextualSpacing/>
        <w:jc w:val="both"/>
        <w:rPr>
          <w:rFonts w:ascii="Times New Roman" w:hAnsi="Times New Roman" w:cs="Times New Roman"/>
          <w:b/>
          <w:bCs/>
          <w:u w:val="single"/>
        </w:rPr>
      </w:pPr>
    </w:p>
    <w:p w:rsidR="00E045E0" w:rsidRPr="004D4610" w:rsidRDefault="00E045E0" w:rsidP="004D4610">
      <w:pPr>
        <w:spacing w:after="0" w:line="276" w:lineRule="auto"/>
        <w:ind w:left="720"/>
        <w:contextualSpacing/>
        <w:jc w:val="both"/>
        <w:rPr>
          <w:rFonts w:ascii="Times New Roman" w:hAnsi="Times New Roman" w:cs="Times New Roman"/>
          <w:b/>
          <w:bCs/>
          <w:u w:val="single"/>
        </w:rPr>
      </w:pPr>
    </w:p>
    <w:p w:rsidR="004D4610" w:rsidRPr="004D4610" w:rsidRDefault="004D4610" w:rsidP="004D4610">
      <w:pPr>
        <w:numPr>
          <w:ilvl w:val="0"/>
          <w:numId w:val="2"/>
        </w:numPr>
        <w:spacing w:after="0" w:line="276" w:lineRule="auto"/>
        <w:ind w:left="406" w:hanging="238"/>
        <w:contextualSpacing/>
        <w:jc w:val="both"/>
        <w:rPr>
          <w:rFonts w:ascii="Times New Roman" w:hAnsi="Times New Roman" w:cs="Times New Roman"/>
          <w:b/>
        </w:rPr>
      </w:pPr>
      <w:r w:rsidRPr="004D4610">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SWZ oraz dokumenty zamówienia bezpośrednio związane z postępowaniem o udzielenie zamówienia dostępne są w zakładce </w:t>
      </w:r>
      <w:r w:rsidRPr="004D4610">
        <w:rPr>
          <w:rFonts w:ascii="Times New Roman" w:hAnsi="Times New Roman" w:cs="Times New Roman"/>
          <w:i/>
        </w:rPr>
        <w:t>„</w:t>
      </w:r>
      <w:r w:rsidRPr="004D4610">
        <w:rPr>
          <w:rFonts w:ascii="Times New Roman" w:hAnsi="Times New Roman" w:cs="Times New Roman"/>
          <w:b/>
          <w:i/>
        </w:rPr>
        <w:t>Załączniki do postępowania”</w:t>
      </w:r>
      <w:r w:rsidRPr="004D4610">
        <w:rPr>
          <w:rFonts w:ascii="Times New Roman" w:hAnsi="Times New Roman" w:cs="Times New Roman"/>
        </w:rPr>
        <w:t xml:space="preserve"> na platformie zakupowej pod adresem </w:t>
      </w:r>
      <w:r w:rsidRPr="004D4610">
        <w:rPr>
          <w:rFonts w:ascii="Times New Roman" w:hAnsi="Times New Roman" w:cs="Times New Roman"/>
          <w:bCs/>
          <w:color w:val="4472C4" w:themeColor="accent5"/>
        </w:rPr>
        <w:t>https://platformazakupowa.pl/pn/kwp_radom</w:t>
      </w:r>
      <w:r w:rsidRPr="004D4610">
        <w:rPr>
          <w:rFonts w:ascii="Times New Roman" w:hAnsi="Times New Roman" w:cs="Times New Roman"/>
        </w:rPr>
        <w:t>(zwana dalej Platformą)</w:t>
      </w:r>
      <w:r w:rsidR="00014F9D">
        <w:rPr>
          <w:rFonts w:ascii="Times New Roman" w:hAnsi="Times New Roman" w:cs="Times New Roman"/>
        </w:rPr>
        <w:t xml:space="preserve"> </w:t>
      </w:r>
      <w:r w:rsidRPr="004D4610">
        <w:rPr>
          <w:rFonts w:ascii="Times New Roman" w:hAnsi="Times New Roman" w:cs="Times New Roman"/>
          <w:b/>
        </w:rPr>
        <w:t xml:space="preserve">pod numerem ogłoszenia </w:t>
      </w:r>
      <w:r w:rsidRPr="004D4610">
        <w:rPr>
          <w:rFonts w:ascii="Times New Roman" w:hAnsi="Times New Roman" w:cs="Times New Roman"/>
          <w:b/>
        </w:rPr>
        <w:br/>
        <w:t>o zamówieniu BZP</w:t>
      </w:r>
      <w:r w:rsidRPr="004D4610">
        <w:rPr>
          <w:rFonts w:ascii="Times New Roman" w:hAnsi="Times New Roman" w:cs="Times New Roman"/>
        </w:rPr>
        <w:t xml:space="preserve"> oraz </w:t>
      </w:r>
      <w:r w:rsidRPr="004D4610">
        <w:rPr>
          <w:rFonts w:ascii="Times New Roman" w:hAnsi="Times New Roman" w:cs="Times New Roman"/>
          <w:b/>
        </w:rPr>
        <w:t>nazwą postępowania / numerem wewnętrznym postępowania</w:t>
      </w:r>
      <w:r w:rsidRPr="004D4610">
        <w:rPr>
          <w:rFonts w:ascii="Times New Roman" w:hAnsi="Times New Roman" w:cs="Times New Roman"/>
        </w:rPr>
        <w:t xml:space="preserve"> dostępnym </w:t>
      </w:r>
      <w:r w:rsidRPr="004D4610">
        <w:rPr>
          <w:rFonts w:ascii="Times New Roman" w:hAnsi="Times New Roman" w:cs="Times New Roman"/>
        </w:rPr>
        <w:br/>
        <w:t>w tytule SWZ</w:t>
      </w:r>
      <w:r w:rsidRPr="004D4610">
        <w:rPr>
          <w:rFonts w:ascii="Times New Roman" w:hAnsi="Times New Roman" w:cs="Times New Roman"/>
          <w:i/>
        </w:rPr>
        <w:t>.</w:t>
      </w:r>
      <w:r w:rsidR="00711BA7">
        <w:rPr>
          <w:rFonts w:ascii="Times New Roman" w:hAnsi="Times New Roman" w:cs="Times New Roman"/>
          <w:i/>
        </w:rPr>
        <w:t xml:space="preserve"> </w:t>
      </w:r>
      <w:r w:rsidRPr="004D4610">
        <w:rPr>
          <w:rFonts w:ascii="Times New Roman" w:hAnsi="Times New Roman" w:cs="Times New Roman"/>
          <w:b/>
        </w:rPr>
        <w:t>Zmiany i wyjaśnienia treści SWZ</w:t>
      </w:r>
      <w:r w:rsidRPr="004D4610">
        <w:rPr>
          <w:rFonts w:ascii="Times New Roman" w:hAnsi="Times New Roman" w:cs="Times New Roman"/>
        </w:rPr>
        <w:t xml:space="preserve"> oraz </w:t>
      </w:r>
      <w:r w:rsidRPr="004D4610">
        <w:rPr>
          <w:rFonts w:ascii="Times New Roman" w:hAnsi="Times New Roman" w:cs="Times New Roman"/>
          <w:b/>
        </w:rPr>
        <w:t>inne informacje</w:t>
      </w:r>
      <w:r w:rsidRPr="004D4610">
        <w:rPr>
          <w:rFonts w:ascii="Times New Roman" w:hAnsi="Times New Roman" w:cs="Times New Roman"/>
        </w:rPr>
        <w:t xml:space="preserve"> bezpośrednio związane </w:t>
      </w:r>
      <w:r w:rsidRPr="004D4610">
        <w:rPr>
          <w:rFonts w:ascii="Times New Roman" w:hAnsi="Times New Roman" w:cs="Times New Roman"/>
        </w:rPr>
        <w:br/>
        <w:t xml:space="preserve">z postępowaniem o udzielenie zamówienia będą udostępniane na platformie zakupowej pod adresem </w:t>
      </w:r>
      <w:r w:rsidRPr="004D4610">
        <w:rPr>
          <w:rFonts w:ascii="Times New Roman" w:hAnsi="Times New Roman" w:cs="Times New Roman"/>
          <w:bCs/>
          <w:color w:val="4472C4" w:themeColor="accent5"/>
        </w:rPr>
        <w:t>https://platformazakupowa.pl/pn/kwp_radom</w:t>
      </w:r>
      <w:r w:rsidRPr="004D4610">
        <w:rPr>
          <w:rFonts w:ascii="Times New Roman" w:hAnsi="Times New Roman" w:cs="Times New Roman"/>
        </w:rPr>
        <w:t xml:space="preserve">w zakładce </w:t>
      </w:r>
      <w:r w:rsidRPr="004D4610">
        <w:rPr>
          <w:rFonts w:ascii="Times New Roman" w:hAnsi="Times New Roman" w:cs="Times New Roman"/>
          <w:b/>
          <w:i/>
        </w:rPr>
        <w:t>„KOMUNIKATY”</w:t>
      </w:r>
    </w:p>
    <w:p w:rsidR="004D4610" w:rsidRDefault="004D4610" w:rsidP="004D4610">
      <w:pPr>
        <w:spacing w:after="0" w:line="276" w:lineRule="auto"/>
        <w:jc w:val="both"/>
        <w:rPr>
          <w:rFonts w:ascii="Times New Roman" w:hAnsi="Times New Roman" w:cs="Times New Roman"/>
          <w:b/>
        </w:rPr>
      </w:pPr>
    </w:p>
    <w:p w:rsidR="00E045E0" w:rsidRPr="004D4610" w:rsidRDefault="00E045E0" w:rsidP="004D4610">
      <w:pPr>
        <w:spacing w:after="0" w:line="276" w:lineRule="auto"/>
        <w:jc w:val="both"/>
        <w:rPr>
          <w:rFonts w:ascii="Times New Roman" w:hAnsi="Times New Roman" w:cs="Times New Roman"/>
          <w:b/>
        </w:rPr>
      </w:pPr>
    </w:p>
    <w:p w:rsidR="004D4610" w:rsidRPr="004D4610" w:rsidRDefault="004D4610" w:rsidP="004D4610">
      <w:pPr>
        <w:numPr>
          <w:ilvl w:val="0"/>
          <w:numId w:val="2"/>
        </w:numPr>
        <w:spacing w:after="0" w:line="276" w:lineRule="auto"/>
        <w:ind w:left="420" w:hanging="126"/>
        <w:contextualSpacing/>
        <w:rPr>
          <w:rFonts w:ascii="Times New Roman" w:hAnsi="Times New Roman" w:cs="Times New Roman"/>
          <w:b/>
        </w:rPr>
      </w:pPr>
      <w:r w:rsidRPr="004D4610">
        <w:rPr>
          <w:rFonts w:ascii="Times New Roman" w:hAnsi="Times New Roman" w:cs="Times New Roman"/>
          <w:b/>
        </w:rPr>
        <w:t>Tryb udzielenia zamówienia</w:t>
      </w:r>
    </w:p>
    <w:p w:rsidR="004D4610" w:rsidRPr="008D1E11" w:rsidRDefault="004D4610" w:rsidP="004D4610">
      <w:pPr>
        <w:spacing w:after="0" w:line="276" w:lineRule="auto"/>
        <w:jc w:val="both"/>
        <w:rPr>
          <w:rFonts w:ascii="Times New Roman" w:hAnsi="Times New Roman" w:cs="Times New Roman"/>
        </w:rPr>
      </w:pPr>
      <w:r w:rsidRPr="008D1E11">
        <w:rPr>
          <w:rFonts w:ascii="Times New Roman" w:hAnsi="Times New Roman" w:cs="Times New Roman"/>
        </w:rPr>
        <w:t xml:space="preserve">Postępowanie o udzielenie zamówienia prowadzone jest </w:t>
      </w:r>
      <w:r w:rsidRPr="008D1E11">
        <w:rPr>
          <w:rFonts w:ascii="Times New Roman" w:hAnsi="Times New Roman" w:cs="Times New Roman"/>
          <w:b/>
        </w:rPr>
        <w:t xml:space="preserve">w trybie podstawowym, na podstawie </w:t>
      </w:r>
      <w:r w:rsidRPr="008D1E11">
        <w:rPr>
          <w:rFonts w:ascii="Times New Roman" w:hAnsi="Times New Roman" w:cs="Times New Roman"/>
          <w:b/>
        </w:rPr>
        <w:br/>
        <w:t xml:space="preserve">art. 275 pkt 2 </w:t>
      </w:r>
      <w:r w:rsidRPr="008D1E11">
        <w:rPr>
          <w:rFonts w:ascii="Times New Roman" w:hAnsi="Times New Roman" w:cs="Times New Roman"/>
        </w:rPr>
        <w:t>ustawy z dnia 11 września 2019 r. Prawo zamówień publicznych (Dz. U. z 202</w:t>
      </w:r>
      <w:r w:rsidR="00EA22D6" w:rsidRPr="008D1E11">
        <w:rPr>
          <w:rFonts w:ascii="Times New Roman" w:hAnsi="Times New Roman" w:cs="Times New Roman"/>
        </w:rPr>
        <w:t>3</w:t>
      </w:r>
      <w:r w:rsidRPr="008D1E11">
        <w:rPr>
          <w:rFonts w:ascii="Times New Roman" w:hAnsi="Times New Roman" w:cs="Times New Roman"/>
        </w:rPr>
        <w:t xml:space="preserve"> r., </w:t>
      </w:r>
      <w:r w:rsidRPr="008D1E11">
        <w:rPr>
          <w:rFonts w:ascii="Times New Roman" w:hAnsi="Times New Roman" w:cs="Times New Roman"/>
        </w:rPr>
        <w:br/>
        <w:t>poz. 1</w:t>
      </w:r>
      <w:r w:rsidR="00EA22D6" w:rsidRPr="008D1E11">
        <w:rPr>
          <w:rFonts w:ascii="Times New Roman" w:hAnsi="Times New Roman" w:cs="Times New Roman"/>
        </w:rPr>
        <w:t>605</w:t>
      </w:r>
      <w:r w:rsidRPr="008D1E11">
        <w:rPr>
          <w:rFonts w:ascii="Times New Roman" w:hAnsi="Times New Roman" w:cs="Times New Roman"/>
        </w:rPr>
        <w:t xml:space="preserve"> ) zwanej dalej także „Pzp”.</w:t>
      </w:r>
    </w:p>
    <w:p w:rsidR="00E045E0" w:rsidRPr="008D1E11" w:rsidRDefault="00626AA8" w:rsidP="004D4610">
      <w:pPr>
        <w:spacing w:after="0" w:line="276" w:lineRule="auto"/>
        <w:jc w:val="both"/>
        <w:rPr>
          <w:rFonts w:ascii="Times New Roman" w:hAnsi="Times New Roman" w:cs="Times New Roman"/>
        </w:rPr>
      </w:pPr>
      <w:r w:rsidRPr="008D1E11">
        <w:rPr>
          <w:rFonts w:ascii="Times New Roman" w:hAnsi="Times New Roman" w:cs="Times New Roman"/>
        </w:rPr>
        <w:t xml:space="preserve">Zamawiający przewiduje udzielenie zamówień o których mowa w </w:t>
      </w:r>
      <w:r w:rsidRPr="008D1E11">
        <w:rPr>
          <w:rFonts w:ascii="Times New Roman" w:hAnsi="Times New Roman" w:cs="Times New Roman"/>
          <w:b/>
        </w:rPr>
        <w:t>art. 214 ust. 1 pkt 7 i 8 ustawy Pzp</w:t>
      </w:r>
      <w:r w:rsidRPr="008D1E11">
        <w:rPr>
          <w:rFonts w:ascii="Times New Roman" w:hAnsi="Times New Roman" w:cs="Times New Roman"/>
        </w:rPr>
        <w:t>.</w:t>
      </w:r>
    </w:p>
    <w:p w:rsidR="00626AA8" w:rsidRPr="009808AC" w:rsidRDefault="008D1E11" w:rsidP="008D1E11">
      <w:pPr>
        <w:pStyle w:val="Default"/>
        <w:spacing w:line="276" w:lineRule="auto"/>
        <w:jc w:val="both"/>
        <w:rPr>
          <w:rFonts w:ascii="Times New Roman" w:hAnsi="Times New Roman" w:cs="Times New Roman"/>
          <w:b/>
          <w:sz w:val="22"/>
          <w:szCs w:val="22"/>
        </w:rPr>
      </w:pPr>
      <w:r w:rsidRPr="009808AC">
        <w:rPr>
          <w:rFonts w:ascii="Times New Roman" w:hAnsi="Times New Roman" w:cs="Times New Roman"/>
          <w:b/>
          <w:sz w:val="22"/>
          <w:szCs w:val="22"/>
        </w:rPr>
        <w:t xml:space="preserve">Zamawiający przewiduje zastosowanie art. 310 ustawy Pzp, tj. </w:t>
      </w:r>
      <w:r w:rsidR="00867BE3" w:rsidRPr="009808AC">
        <w:rPr>
          <w:rFonts w:ascii="Times New Roman" w:hAnsi="Times New Roman" w:cs="Times New Roman"/>
          <w:b/>
          <w:sz w:val="22"/>
          <w:szCs w:val="22"/>
        </w:rPr>
        <w:t>z</w:t>
      </w:r>
      <w:r w:rsidRPr="009808AC">
        <w:rPr>
          <w:rFonts w:ascii="Times New Roman" w:hAnsi="Times New Roman" w:cs="Times New Roman"/>
          <w:b/>
          <w:sz w:val="22"/>
          <w:szCs w:val="22"/>
        </w:rPr>
        <w:t>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626AA8" w:rsidRPr="004D4610" w:rsidRDefault="00626AA8" w:rsidP="004D4610">
      <w:pPr>
        <w:spacing w:after="0" w:line="276" w:lineRule="auto"/>
        <w:jc w:val="both"/>
        <w:rPr>
          <w:rFonts w:ascii="Times New Roman" w:hAnsi="Times New Roman" w:cs="Times New Roman"/>
        </w:rPr>
      </w:pPr>
    </w:p>
    <w:p w:rsidR="004D4610" w:rsidRPr="004D4610" w:rsidRDefault="004D4610" w:rsidP="004D4610">
      <w:pPr>
        <w:numPr>
          <w:ilvl w:val="0"/>
          <w:numId w:val="2"/>
        </w:numPr>
        <w:spacing w:after="0" w:line="276" w:lineRule="auto"/>
        <w:ind w:left="420" w:hanging="112"/>
        <w:contextualSpacing/>
        <w:jc w:val="both"/>
        <w:rPr>
          <w:rFonts w:ascii="Times New Roman" w:hAnsi="Times New Roman" w:cs="Times New Roman"/>
          <w:b/>
        </w:rPr>
      </w:pPr>
      <w:r w:rsidRPr="004D4610">
        <w:rPr>
          <w:rFonts w:ascii="Times New Roman" w:hAnsi="Times New Roman" w:cs="Times New Roman"/>
          <w:b/>
        </w:rPr>
        <w:t>Informacja, czy Zamawiający przewiduje wybór najkorzystniejszej oferty z możliwością prowadzenia negocjacji</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Zamawiający przewiduje wybór najkorzystniejszej oferty z możliwością prowadzenia negocjacji.</w:t>
      </w:r>
    </w:p>
    <w:p w:rsidR="004D4610" w:rsidRDefault="004D4610" w:rsidP="004D4610">
      <w:pPr>
        <w:spacing w:after="0" w:line="276" w:lineRule="auto"/>
        <w:jc w:val="both"/>
        <w:rPr>
          <w:rFonts w:ascii="Times New Roman" w:hAnsi="Times New Roman" w:cs="Times New Roman"/>
        </w:rPr>
      </w:pPr>
    </w:p>
    <w:p w:rsidR="00E045E0" w:rsidRPr="004D4610" w:rsidRDefault="00E045E0" w:rsidP="004D4610">
      <w:pPr>
        <w:spacing w:after="0" w:line="276" w:lineRule="auto"/>
        <w:jc w:val="both"/>
        <w:rPr>
          <w:rFonts w:ascii="Times New Roman" w:hAnsi="Times New Roman" w:cs="Times New Roman"/>
        </w:rPr>
      </w:pPr>
    </w:p>
    <w:p w:rsidR="004D4610" w:rsidRDefault="004D4610" w:rsidP="00DE7541">
      <w:pPr>
        <w:numPr>
          <w:ilvl w:val="0"/>
          <w:numId w:val="2"/>
        </w:numPr>
        <w:spacing w:after="0" w:line="360" w:lineRule="auto"/>
        <w:ind w:left="434" w:hanging="238"/>
        <w:contextualSpacing/>
        <w:rPr>
          <w:rFonts w:ascii="Times New Roman" w:hAnsi="Times New Roman" w:cs="Times New Roman"/>
          <w:b/>
        </w:rPr>
      </w:pPr>
      <w:r w:rsidRPr="004D4610">
        <w:rPr>
          <w:rFonts w:ascii="Times New Roman" w:hAnsi="Times New Roman" w:cs="Times New Roman"/>
          <w:b/>
        </w:rPr>
        <w:t>Opis przedmiotu zamówienia</w:t>
      </w:r>
    </w:p>
    <w:p w:rsidR="003E5400" w:rsidRDefault="00C65A20" w:rsidP="003E5400">
      <w:pPr>
        <w:pStyle w:val="Akapitzlist"/>
        <w:spacing w:after="0" w:line="360" w:lineRule="auto"/>
        <w:ind w:left="437"/>
        <w:jc w:val="both"/>
        <w:rPr>
          <w:rFonts w:ascii="Times New Roman" w:eastAsia="Times New Roman" w:hAnsi="Times New Roman" w:cs="Times New Roman"/>
          <w:b/>
          <w:bCs/>
          <w:color w:val="000000" w:themeColor="text1"/>
          <w:lang w:eastAsia="pl-PL"/>
        </w:rPr>
      </w:pPr>
      <w:r w:rsidRPr="00376C6C">
        <w:rPr>
          <w:rFonts w:ascii="Times New Roman" w:eastAsia="Times New Roman" w:hAnsi="Times New Roman" w:cs="Times New Roman"/>
          <w:b/>
          <w:bCs/>
          <w:color w:val="000000" w:themeColor="text1"/>
          <w:lang w:eastAsia="pl-PL"/>
        </w:rPr>
        <w:lastRenderedPageBreak/>
        <w:t>„</w:t>
      </w:r>
      <w:r w:rsidR="005F29CA" w:rsidRPr="003E5400">
        <w:rPr>
          <w:rFonts w:ascii="Arial Black" w:eastAsia="Times New Roman" w:hAnsi="Arial Black" w:cs="Times New Roman"/>
          <w:b/>
          <w:bCs/>
          <w:color w:val="000000" w:themeColor="text1"/>
          <w:sz w:val="20"/>
          <w:szCs w:val="20"/>
          <w:lang w:eastAsia="pl-PL"/>
        </w:rPr>
        <w:t>Przebudowa m</w:t>
      </w:r>
      <w:r w:rsidRPr="003E5400">
        <w:rPr>
          <w:rFonts w:ascii="Arial Black" w:eastAsia="Times New Roman" w:hAnsi="Arial Black" w:cs="Times New Roman"/>
          <w:b/>
          <w:bCs/>
          <w:color w:val="000000" w:themeColor="text1"/>
          <w:sz w:val="20"/>
          <w:szCs w:val="20"/>
          <w:lang w:eastAsia="pl-PL"/>
        </w:rPr>
        <w:t xml:space="preserve">odernizacja  wraz   z  wyposażeniem     Stacji    Kontroli     Pojazdów    KWP  zs.  w Radomiu przy ul. Energetyków 14” </w:t>
      </w:r>
      <w:r w:rsidR="002D710C">
        <w:rPr>
          <w:rFonts w:ascii="Arial Black" w:hAnsi="Arial Black" w:cs="Times New Roman"/>
          <w:b/>
          <w:bCs/>
          <w:color w:val="000000"/>
          <w:sz w:val="20"/>
          <w:szCs w:val="20"/>
          <w:shd w:val="clear" w:color="auto" w:fill="FFFFFF"/>
        </w:rPr>
        <w:t>–</w:t>
      </w:r>
      <w:r w:rsidRPr="003E5400">
        <w:rPr>
          <w:rFonts w:ascii="Arial Black" w:hAnsi="Arial Black" w:cs="Times New Roman"/>
          <w:b/>
          <w:bCs/>
          <w:color w:val="000000"/>
          <w:sz w:val="20"/>
          <w:szCs w:val="20"/>
          <w:shd w:val="clear" w:color="auto" w:fill="FFFFFF"/>
        </w:rPr>
        <w:t xml:space="preserve"> </w:t>
      </w:r>
      <w:r w:rsidR="00301F56" w:rsidRPr="003E5400">
        <w:rPr>
          <w:rFonts w:ascii="Arial Black" w:eastAsia="Times New Roman" w:hAnsi="Arial Black" w:cs="Times New Roman"/>
          <w:b/>
          <w:bCs/>
          <w:color w:val="000000" w:themeColor="text1"/>
          <w:sz w:val="20"/>
          <w:szCs w:val="20"/>
          <w:lang w:eastAsia="pl-PL"/>
        </w:rPr>
        <w:t>zaprojektuj</w:t>
      </w:r>
      <w:r w:rsidR="002D710C">
        <w:rPr>
          <w:rFonts w:ascii="Arial Black" w:eastAsia="Times New Roman" w:hAnsi="Arial Black" w:cs="Times New Roman"/>
          <w:b/>
          <w:bCs/>
          <w:color w:val="000000" w:themeColor="text1"/>
          <w:sz w:val="20"/>
          <w:szCs w:val="20"/>
          <w:lang w:eastAsia="pl-PL"/>
        </w:rPr>
        <w:br/>
      </w:r>
      <w:r w:rsidR="00301F56" w:rsidRPr="003E5400">
        <w:rPr>
          <w:rFonts w:ascii="Arial Black" w:eastAsia="Times New Roman" w:hAnsi="Arial Black" w:cs="Times New Roman"/>
          <w:b/>
          <w:bCs/>
          <w:color w:val="000000" w:themeColor="text1"/>
          <w:sz w:val="20"/>
          <w:szCs w:val="20"/>
          <w:lang w:eastAsia="pl-PL"/>
        </w:rPr>
        <w:t>i wybuduj</w:t>
      </w:r>
      <w:r w:rsidR="003E5400">
        <w:rPr>
          <w:rFonts w:ascii="Times New Roman" w:eastAsia="Times New Roman" w:hAnsi="Times New Roman" w:cs="Times New Roman"/>
          <w:b/>
          <w:bCs/>
          <w:color w:val="000000" w:themeColor="text1"/>
          <w:lang w:eastAsia="pl-PL"/>
        </w:rPr>
        <w:t>”.</w:t>
      </w:r>
      <w:r w:rsidR="00301F56">
        <w:rPr>
          <w:rFonts w:ascii="Times New Roman" w:eastAsia="Times New Roman" w:hAnsi="Times New Roman" w:cs="Times New Roman"/>
          <w:b/>
          <w:bCs/>
          <w:color w:val="000000" w:themeColor="text1"/>
          <w:lang w:eastAsia="pl-PL"/>
        </w:rPr>
        <w:t xml:space="preserve"> </w:t>
      </w:r>
    </w:p>
    <w:p w:rsidR="00301F56" w:rsidRPr="00B42AA8" w:rsidRDefault="003E5400" w:rsidP="003E5400">
      <w:pPr>
        <w:pStyle w:val="Akapitzlist"/>
        <w:spacing w:after="0" w:line="360" w:lineRule="auto"/>
        <w:ind w:left="437"/>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themeColor="text1"/>
          <w:lang w:eastAsia="pl-PL"/>
        </w:rPr>
        <w:t>REALIZACJA</w:t>
      </w:r>
      <w:r w:rsidR="00301F56">
        <w:rPr>
          <w:rFonts w:ascii="Times New Roman" w:eastAsia="Times New Roman" w:hAnsi="Times New Roman" w:cs="Times New Roman"/>
          <w:b/>
          <w:bCs/>
          <w:color w:val="000000" w:themeColor="text1"/>
          <w:lang w:eastAsia="pl-PL"/>
        </w:rPr>
        <w:t xml:space="preserve"> </w:t>
      </w:r>
      <w:r w:rsidR="00301F56" w:rsidRPr="00B42AA8">
        <w:rPr>
          <w:rFonts w:ascii="Times New Roman" w:eastAsia="Calibri" w:hAnsi="Times New Roman" w:cs="Times New Roman"/>
          <w:b/>
        </w:rPr>
        <w:t>NA TERENIE OBIEKTU, NA KTÓRYM SĄ WYKONYWANE INNE ROBOTY BUDOWLANE</w:t>
      </w:r>
      <w:r w:rsidR="00301F56">
        <w:rPr>
          <w:rFonts w:ascii="Times New Roman" w:eastAsia="Calibri" w:hAnsi="Times New Roman" w:cs="Times New Roman"/>
          <w:b/>
        </w:rPr>
        <w:t>.</w:t>
      </w:r>
      <w:r w:rsidR="00301F56" w:rsidRPr="00B42AA8">
        <w:rPr>
          <w:rFonts w:ascii="Times New Roman" w:eastAsia="Calibri" w:hAnsi="Times New Roman" w:cs="Times New Roman"/>
          <w:b/>
        </w:rPr>
        <w:t xml:space="preserve"> </w:t>
      </w:r>
    </w:p>
    <w:p w:rsidR="004D4610" w:rsidRPr="00E541CE" w:rsidRDefault="004D4610" w:rsidP="00DE7541">
      <w:pPr>
        <w:spacing w:line="360" w:lineRule="auto"/>
        <w:ind w:left="434"/>
        <w:contextualSpacing/>
        <w:rPr>
          <w:rFonts w:ascii="Times New Roman" w:hAnsi="Times New Roman" w:cs="Times New Roman"/>
          <w:u w:val="single"/>
        </w:rPr>
      </w:pPr>
      <w:r w:rsidRPr="00E541CE">
        <w:rPr>
          <w:rFonts w:ascii="Times New Roman" w:hAnsi="Times New Roman" w:cs="Times New Roman"/>
          <w:u w:val="single"/>
        </w:rPr>
        <w:t xml:space="preserve">Adres którego dotyczy zamówienie:  </w:t>
      </w:r>
    </w:p>
    <w:p w:rsidR="007E03CB" w:rsidRPr="00DC1421" w:rsidRDefault="00DC1421" w:rsidP="00DE7541">
      <w:pPr>
        <w:widowControl w:val="0"/>
        <w:spacing w:line="360" w:lineRule="auto"/>
        <w:ind w:left="434"/>
        <w:jc w:val="both"/>
        <w:rPr>
          <w:u w:val="single"/>
        </w:rPr>
      </w:pPr>
      <w:r w:rsidRPr="000B2860">
        <w:rPr>
          <w:rFonts w:ascii="Times New Roman" w:eastAsia="Times New Roman" w:hAnsi="Times New Roman" w:cs="Times New Roman"/>
          <w:b/>
          <w:lang w:eastAsia="pl-PL"/>
        </w:rPr>
        <w:t xml:space="preserve">ul. </w:t>
      </w:r>
      <w:r w:rsidR="000B2860">
        <w:rPr>
          <w:rFonts w:ascii="Times New Roman" w:eastAsia="Times New Roman" w:hAnsi="Times New Roman" w:cs="Times New Roman"/>
          <w:b/>
          <w:lang w:eastAsia="pl-PL"/>
        </w:rPr>
        <w:t>Energetyków 14</w:t>
      </w:r>
      <w:r w:rsidR="00E541CE">
        <w:rPr>
          <w:rFonts w:ascii="Times New Roman" w:eastAsia="Times New Roman" w:hAnsi="Times New Roman" w:cs="Times New Roman"/>
          <w:b/>
          <w:lang w:eastAsia="pl-PL"/>
        </w:rPr>
        <w:t xml:space="preserve">, </w:t>
      </w:r>
      <w:r w:rsidR="00C65A20" w:rsidRPr="000B2860">
        <w:rPr>
          <w:rFonts w:ascii="Times New Roman" w:eastAsia="Times New Roman" w:hAnsi="Times New Roman" w:cs="Times New Roman"/>
          <w:b/>
          <w:lang w:eastAsia="pl-PL"/>
        </w:rPr>
        <w:t>26-600 Radom</w:t>
      </w:r>
    </w:p>
    <w:p w:rsidR="00301F56" w:rsidRDefault="00301F56" w:rsidP="007E03CB">
      <w:pPr>
        <w:widowControl w:val="0"/>
        <w:spacing w:after="0" w:line="276" w:lineRule="auto"/>
        <w:jc w:val="both"/>
        <w:rPr>
          <w:rFonts w:ascii="Times New Roman" w:hAnsi="Times New Roman" w:cs="Times New Roman"/>
          <w:b/>
        </w:rPr>
      </w:pPr>
    </w:p>
    <w:p w:rsidR="00301F56" w:rsidRDefault="00301F56" w:rsidP="007E03CB">
      <w:pPr>
        <w:widowControl w:val="0"/>
        <w:spacing w:after="0" w:line="276" w:lineRule="auto"/>
        <w:jc w:val="both"/>
        <w:rPr>
          <w:rFonts w:ascii="Times New Roman" w:hAnsi="Times New Roman" w:cs="Times New Roman"/>
          <w:b/>
        </w:rPr>
      </w:pPr>
      <w:r>
        <w:rPr>
          <w:rFonts w:ascii="Times New Roman" w:hAnsi="Times New Roman" w:cs="Times New Roman"/>
          <w:b/>
        </w:rPr>
        <w:t>Zakres robót:</w:t>
      </w:r>
    </w:p>
    <w:p w:rsidR="00301F56" w:rsidRPr="00301F56" w:rsidRDefault="00301F56" w:rsidP="00DE7541">
      <w:pPr>
        <w:widowControl w:val="0"/>
        <w:spacing w:after="0" w:line="360" w:lineRule="auto"/>
        <w:jc w:val="both"/>
        <w:rPr>
          <w:rFonts w:ascii="Times New Roman" w:hAnsi="Times New Roman" w:cs="Times New Roman"/>
        </w:rPr>
      </w:pPr>
      <w:r w:rsidRPr="00301F56">
        <w:rPr>
          <w:rFonts w:ascii="Times New Roman" w:hAnsi="Times New Roman" w:cs="Times New Roman"/>
        </w:rPr>
        <w:t>Realizacja przedmiotu zamówienia obejmuje wykonanie dokumentacji projektowo – kosztorysowej wraz z uzyskaniem uzgodnień i decyzji administracyjnych w tym decyzji pozwolenia na budowę, pełnienie nadzoru autorskiego oraz realizację robót budowlanych i dostawę wyposażenia, uzyskanie pozwolenia na użytkowanie obiektu.</w:t>
      </w:r>
    </w:p>
    <w:p w:rsidR="00301F56" w:rsidRPr="00301F56" w:rsidRDefault="00301F56" w:rsidP="00DE7541">
      <w:pPr>
        <w:widowControl w:val="0"/>
        <w:spacing w:after="0" w:line="360" w:lineRule="auto"/>
        <w:jc w:val="both"/>
        <w:rPr>
          <w:rFonts w:ascii="Times New Roman" w:hAnsi="Times New Roman" w:cs="Times New Roman"/>
        </w:rPr>
      </w:pPr>
      <w:r w:rsidRPr="00301F56">
        <w:rPr>
          <w:rFonts w:ascii="Times New Roman" w:hAnsi="Times New Roman" w:cs="Times New Roman"/>
        </w:rPr>
        <w:t>Zamawiający opisał przedmiot zamówienia za pomocą programu funkcjonalno – użytkowego (dalej także „PFU”) stanowiącego załącznik nr 1 do SWZ.</w:t>
      </w:r>
    </w:p>
    <w:p w:rsidR="00301F56" w:rsidRPr="00301F56" w:rsidRDefault="00301F56" w:rsidP="00DE7541">
      <w:pPr>
        <w:widowControl w:val="0"/>
        <w:spacing w:after="0" w:line="360" w:lineRule="auto"/>
        <w:jc w:val="both"/>
        <w:rPr>
          <w:rFonts w:ascii="Times New Roman" w:hAnsi="Times New Roman" w:cs="Times New Roman"/>
        </w:rPr>
      </w:pPr>
    </w:p>
    <w:p w:rsidR="00301F56" w:rsidRPr="00301F56" w:rsidRDefault="00301F56" w:rsidP="00DE7541">
      <w:pPr>
        <w:widowControl w:val="0"/>
        <w:numPr>
          <w:ilvl w:val="1"/>
          <w:numId w:val="72"/>
        </w:numPr>
        <w:spacing w:after="0" w:line="360" w:lineRule="auto"/>
        <w:jc w:val="both"/>
        <w:rPr>
          <w:rFonts w:ascii="Times New Roman" w:hAnsi="Times New Roman" w:cs="Times New Roman"/>
        </w:rPr>
      </w:pPr>
      <w:r w:rsidRPr="00301F56">
        <w:rPr>
          <w:rFonts w:ascii="Times New Roman" w:hAnsi="Times New Roman" w:cs="Times New Roman"/>
        </w:rPr>
        <w:t>W zakres przedmiotu niniejszej umowy wchodzi:</w:t>
      </w:r>
    </w:p>
    <w:p w:rsidR="00301F56" w:rsidRPr="00301F56" w:rsidRDefault="00301F56" w:rsidP="00DE7541">
      <w:pPr>
        <w:widowControl w:val="0"/>
        <w:numPr>
          <w:ilvl w:val="0"/>
          <w:numId w:val="73"/>
        </w:numPr>
        <w:spacing w:after="0" w:line="360" w:lineRule="auto"/>
        <w:jc w:val="both"/>
        <w:rPr>
          <w:rFonts w:ascii="Times New Roman" w:hAnsi="Times New Roman" w:cs="Times New Roman"/>
        </w:rPr>
      </w:pPr>
      <w:r w:rsidRPr="00301F56">
        <w:rPr>
          <w:rFonts w:ascii="Times New Roman" w:hAnsi="Times New Roman" w:cs="Times New Roman"/>
        </w:rPr>
        <w:t>opracowanie dokumentacji projektowo-kosztorysowej,</w:t>
      </w:r>
    </w:p>
    <w:p w:rsidR="00301F56" w:rsidRPr="00301F56" w:rsidRDefault="00301F56" w:rsidP="00DE7541">
      <w:pPr>
        <w:widowControl w:val="0"/>
        <w:numPr>
          <w:ilvl w:val="0"/>
          <w:numId w:val="73"/>
        </w:numPr>
        <w:spacing w:after="0" w:line="360" w:lineRule="auto"/>
        <w:jc w:val="both"/>
        <w:rPr>
          <w:rFonts w:ascii="Times New Roman" w:hAnsi="Times New Roman" w:cs="Times New Roman"/>
        </w:rPr>
      </w:pPr>
      <w:r w:rsidRPr="00301F56">
        <w:rPr>
          <w:rFonts w:ascii="Times New Roman" w:hAnsi="Times New Roman" w:cs="Times New Roman"/>
        </w:rPr>
        <w:t>opracowanie dokumentacji wykonawczej,</w:t>
      </w:r>
    </w:p>
    <w:p w:rsidR="00301F56" w:rsidRPr="00301F56" w:rsidRDefault="00301F56" w:rsidP="00DE7541">
      <w:pPr>
        <w:widowControl w:val="0"/>
        <w:numPr>
          <w:ilvl w:val="0"/>
          <w:numId w:val="73"/>
        </w:numPr>
        <w:spacing w:after="0" w:line="360" w:lineRule="auto"/>
        <w:jc w:val="both"/>
        <w:rPr>
          <w:rFonts w:ascii="Times New Roman" w:hAnsi="Times New Roman" w:cs="Times New Roman"/>
        </w:rPr>
      </w:pPr>
      <w:r w:rsidRPr="00301F56">
        <w:rPr>
          <w:rFonts w:ascii="Times New Roman" w:hAnsi="Times New Roman" w:cs="Times New Roman"/>
        </w:rPr>
        <w:t xml:space="preserve">przeprowadzenie wszelkich czynności w celu uzyskania odpowiednich pozwoleń i decyzji, </w:t>
      </w:r>
    </w:p>
    <w:p w:rsidR="00301F56" w:rsidRPr="00301F56" w:rsidRDefault="00301F56" w:rsidP="00DE7541">
      <w:pPr>
        <w:widowControl w:val="0"/>
        <w:numPr>
          <w:ilvl w:val="0"/>
          <w:numId w:val="73"/>
        </w:numPr>
        <w:spacing w:after="0" w:line="360" w:lineRule="auto"/>
        <w:jc w:val="both"/>
        <w:rPr>
          <w:rFonts w:ascii="Times New Roman" w:hAnsi="Times New Roman" w:cs="Times New Roman"/>
        </w:rPr>
      </w:pPr>
      <w:r w:rsidRPr="00301F56">
        <w:rPr>
          <w:rFonts w:ascii="Times New Roman" w:hAnsi="Times New Roman" w:cs="Times New Roman"/>
        </w:rPr>
        <w:t xml:space="preserve">pełnienie nadzoru autorskiego, </w:t>
      </w:r>
    </w:p>
    <w:p w:rsidR="00301F56" w:rsidRPr="00301F56" w:rsidRDefault="00301F56" w:rsidP="00DE7541">
      <w:pPr>
        <w:widowControl w:val="0"/>
        <w:numPr>
          <w:ilvl w:val="0"/>
          <w:numId w:val="73"/>
        </w:numPr>
        <w:spacing w:after="0" w:line="360" w:lineRule="auto"/>
        <w:jc w:val="both"/>
        <w:rPr>
          <w:rFonts w:ascii="Times New Roman" w:hAnsi="Times New Roman" w:cs="Times New Roman"/>
        </w:rPr>
      </w:pPr>
      <w:r w:rsidRPr="00301F56">
        <w:rPr>
          <w:rFonts w:ascii="Times New Roman" w:hAnsi="Times New Roman" w:cs="Times New Roman"/>
        </w:rPr>
        <w:t>wykonanie robót budowlanych zgodnie z opracowaną i zatwierdzoną przez Zamawiającego dokumentacją.</w:t>
      </w:r>
    </w:p>
    <w:p w:rsidR="00301F56" w:rsidRPr="00301F56" w:rsidRDefault="00301F56" w:rsidP="00DE7541">
      <w:pPr>
        <w:widowControl w:val="0"/>
        <w:numPr>
          <w:ilvl w:val="0"/>
          <w:numId w:val="73"/>
        </w:numPr>
        <w:spacing w:after="0" w:line="360" w:lineRule="auto"/>
        <w:jc w:val="both"/>
        <w:rPr>
          <w:rFonts w:ascii="Times New Roman" w:hAnsi="Times New Roman" w:cs="Times New Roman"/>
        </w:rPr>
      </w:pPr>
      <w:r w:rsidRPr="00301F56">
        <w:rPr>
          <w:rFonts w:ascii="Times New Roman" w:hAnsi="Times New Roman" w:cs="Times New Roman"/>
        </w:rPr>
        <w:t>Dostawa i montaż z uruchomieniem kompletnej linii diagnostycznej oraz wyposażenia stacji diagnostycznej zgodnie z założeniami PFU oraz Rozporządzeniem Ministra Spraw Wewnętrznych i Administracji, Ministra Finansów oraz Ministra Obrony Narodowej w sprawie badań technicznych pojazdów służbowych z dnia 7 marca 2019 r. (Dz. U. 2019 poz. 448)</w:t>
      </w:r>
    </w:p>
    <w:p w:rsidR="00301F56" w:rsidRDefault="00301F56" w:rsidP="007E03CB">
      <w:pPr>
        <w:widowControl w:val="0"/>
        <w:spacing w:after="0" w:line="276" w:lineRule="auto"/>
        <w:jc w:val="both"/>
        <w:rPr>
          <w:rFonts w:ascii="Times New Roman" w:hAnsi="Times New Roman" w:cs="Times New Roman"/>
          <w:b/>
        </w:rPr>
      </w:pPr>
    </w:p>
    <w:p w:rsidR="00301F56" w:rsidRDefault="00301F56" w:rsidP="007E03CB">
      <w:pPr>
        <w:widowControl w:val="0"/>
        <w:spacing w:after="0" w:line="276" w:lineRule="auto"/>
        <w:jc w:val="both"/>
        <w:rPr>
          <w:rFonts w:ascii="Times New Roman" w:hAnsi="Times New Roman" w:cs="Times New Roman"/>
          <w:b/>
        </w:rPr>
      </w:pPr>
    </w:p>
    <w:p w:rsidR="00772005" w:rsidRPr="003778EC" w:rsidRDefault="00772005" w:rsidP="00DE7541">
      <w:pPr>
        <w:widowControl w:val="0"/>
        <w:spacing w:after="0" w:line="360" w:lineRule="auto"/>
        <w:jc w:val="both"/>
        <w:rPr>
          <w:rFonts w:ascii="Times New Roman" w:hAnsi="Times New Roman" w:cs="Times New Roman"/>
          <w:b/>
          <w:u w:val="single"/>
        </w:rPr>
      </w:pPr>
      <w:r w:rsidRPr="003778EC">
        <w:rPr>
          <w:rFonts w:ascii="Times New Roman" w:hAnsi="Times New Roman" w:cs="Times New Roman"/>
          <w:b/>
          <w:u w:val="single"/>
        </w:rPr>
        <w:t xml:space="preserve">Przedmiot zamówienia został podzielony na 3 </w:t>
      </w:r>
      <w:r w:rsidR="00301F56" w:rsidRPr="003778EC">
        <w:rPr>
          <w:rFonts w:ascii="Times New Roman" w:hAnsi="Times New Roman" w:cs="Times New Roman"/>
          <w:b/>
          <w:u w:val="single"/>
        </w:rPr>
        <w:t>etapy</w:t>
      </w:r>
      <w:r w:rsidRPr="003778EC">
        <w:rPr>
          <w:rFonts w:ascii="Times New Roman" w:hAnsi="Times New Roman" w:cs="Times New Roman"/>
          <w:b/>
          <w:u w:val="single"/>
        </w:rPr>
        <w:t>:</w:t>
      </w:r>
    </w:p>
    <w:p w:rsidR="00DE7541" w:rsidRPr="00DE7541" w:rsidRDefault="00DE7541" w:rsidP="00DE7541">
      <w:pPr>
        <w:widowControl w:val="0"/>
        <w:spacing w:after="0" w:line="360" w:lineRule="auto"/>
        <w:jc w:val="both"/>
        <w:rPr>
          <w:rFonts w:ascii="Times New Roman" w:hAnsi="Times New Roman" w:cs="Times New Roman"/>
          <w:bCs/>
        </w:rPr>
      </w:pPr>
      <w:r w:rsidRPr="00DE7541">
        <w:rPr>
          <w:rFonts w:ascii="Times New Roman" w:hAnsi="Times New Roman" w:cs="Times New Roman"/>
        </w:rPr>
        <w:t xml:space="preserve">-  </w:t>
      </w:r>
      <w:r w:rsidRPr="00DE7541">
        <w:rPr>
          <w:rFonts w:ascii="Times New Roman" w:hAnsi="Times New Roman" w:cs="Times New Roman"/>
          <w:b/>
          <w:u w:val="single"/>
        </w:rPr>
        <w:t>Etap  pierwsz</w:t>
      </w:r>
      <w:r w:rsidR="006338B4">
        <w:rPr>
          <w:rFonts w:ascii="Times New Roman" w:hAnsi="Times New Roman" w:cs="Times New Roman"/>
          <w:b/>
          <w:u w:val="single"/>
        </w:rPr>
        <w:t xml:space="preserve">y, </w:t>
      </w:r>
      <w:r w:rsidRPr="00DE7541">
        <w:rPr>
          <w:rFonts w:ascii="Times New Roman" w:hAnsi="Times New Roman" w:cs="Times New Roman"/>
        </w:rPr>
        <w:t xml:space="preserve"> w którego zakres wchodzi opracowanie  dokumentacji projektowej , przeniesienie praw autorskich na Zamawiającego wraz z uzyskaniem wymaganych przepisami  decyzji,  uzgodnień, opinii, na wykonanie robót budowlanych, harmonogramu wykonania poszczególnych etapów robót,</w:t>
      </w:r>
    </w:p>
    <w:p w:rsidR="00DE7541" w:rsidRPr="00DE7541" w:rsidRDefault="00DE7541" w:rsidP="00DE7541">
      <w:pPr>
        <w:widowControl w:val="0"/>
        <w:spacing w:after="0" w:line="360" w:lineRule="auto"/>
        <w:jc w:val="both"/>
        <w:rPr>
          <w:rFonts w:ascii="Times New Roman" w:hAnsi="Times New Roman" w:cs="Times New Roman"/>
        </w:rPr>
      </w:pPr>
      <w:r w:rsidRPr="00DE7541">
        <w:rPr>
          <w:rFonts w:ascii="Times New Roman" w:hAnsi="Times New Roman" w:cs="Times New Roman"/>
        </w:rPr>
        <w:lastRenderedPageBreak/>
        <w:t xml:space="preserve">- </w:t>
      </w:r>
      <w:r w:rsidRPr="00DE7541">
        <w:rPr>
          <w:rFonts w:ascii="Times New Roman" w:hAnsi="Times New Roman" w:cs="Times New Roman"/>
          <w:b/>
          <w:u w:val="single"/>
        </w:rPr>
        <w:t>Etap drugi</w:t>
      </w:r>
      <w:r w:rsidRPr="00DE7541">
        <w:rPr>
          <w:rFonts w:ascii="Times New Roman" w:hAnsi="Times New Roman" w:cs="Times New Roman"/>
          <w:u w:val="single"/>
        </w:rPr>
        <w:t xml:space="preserve"> </w:t>
      </w:r>
      <w:r w:rsidRPr="00DE7541">
        <w:rPr>
          <w:rFonts w:ascii="Times New Roman" w:hAnsi="Times New Roman" w:cs="Times New Roman"/>
        </w:rPr>
        <w:t xml:space="preserve">w którego zakres wchodzi realizacja robót budowlanych na podstawie opracowanej dokumentacji projektowej wraz z nadzorem autorskim, wykonanie inwentaryzacji geodezyjnej powykonawczej obiektu budowlanego, </w:t>
      </w:r>
      <w:r w:rsidRPr="003778EC">
        <w:rPr>
          <w:rFonts w:ascii="Times New Roman" w:hAnsi="Times New Roman" w:cs="Times New Roman"/>
        </w:rPr>
        <w:t>uzyskanie wymaganych przepisami decyzji,</w:t>
      </w:r>
    </w:p>
    <w:p w:rsidR="00DE7541" w:rsidRDefault="00DE7541" w:rsidP="00DE7541">
      <w:pPr>
        <w:widowControl w:val="0"/>
        <w:spacing w:after="0" w:line="360" w:lineRule="auto"/>
        <w:jc w:val="both"/>
        <w:rPr>
          <w:rFonts w:ascii="Times New Roman" w:hAnsi="Times New Roman" w:cs="Times New Roman"/>
        </w:rPr>
      </w:pPr>
      <w:r w:rsidRPr="00DE7541">
        <w:rPr>
          <w:rFonts w:ascii="Times New Roman" w:hAnsi="Times New Roman" w:cs="Times New Roman"/>
        </w:rPr>
        <w:t xml:space="preserve">- </w:t>
      </w:r>
      <w:r w:rsidRPr="00DE7541">
        <w:rPr>
          <w:rFonts w:ascii="Times New Roman" w:hAnsi="Times New Roman" w:cs="Times New Roman"/>
          <w:b/>
          <w:u w:val="single"/>
        </w:rPr>
        <w:t>Etap trzeci</w:t>
      </w:r>
      <w:r w:rsidRPr="00DE7541">
        <w:rPr>
          <w:rFonts w:ascii="Times New Roman" w:hAnsi="Times New Roman" w:cs="Times New Roman"/>
          <w:u w:val="single"/>
        </w:rPr>
        <w:t xml:space="preserve"> </w:t>
      </w:r>
      <w:r w:rsidRPr="00DE7541">
        <w:rPr>
          <w:rFonts w:ascii="Times New Roman" w:hAnsi="Times New Roman" w:cs="Times New Roman"/>
        </w:rPr>
        <w:t xml:space="preserve">w którego zakres wchodzi dostawa i montaż kompletnej linii diagnostycznej wraz </w:t>
      </w:r>
      <w:r w:rsidRPr="00DE7541">
        <w:rPr>
          <w:rFonts w:ascii="Times New Roman" w:hAnsi="Times New Roman" w:cs="Times New Roman"/>
        </w:rPr>
        <w:br/>
        <w:t xml:space="preserve">z wyposażeniem stacji diagnostycznej zgodnie z założeniami PFU oraz Rozporządzeniem Ministra Spraw Wewnętrznych i Administracji, Ministra Finansów oraz Ministra Obrony Narodowej w sprawie badań technicznych pojazdów służb z dnia 7 marca 2019 r. (Dz. U. 2019 poz. 448) </w:t>
      </w:r>
    </w:p>
    <w:p w:rsidR="00310A6A" w:rsidRPr="00DE7541" w:rsidRDefault="00310A6A" w:rsidP="00DE7541">
      <w:pPr>
        <w:widowControl w:val="0"/>
        <w:spacing w:after="0" w:line="360" w:lineRule="auto"/>
        <w:jc w:val="both"/>
        <w:rPr>
          <w:rFonts w:ascii="Times New Roman" w:hAnsi="Times New Roman" w:cs="Times New Roman"/>
        </w:rPr>
      </w:pPr>
    </w:p>
    <w:p w:rsidR="004D4610" w:rsidRDefault="004D4610" w:rsidP="00701D8F">
      <w:pPr>
        <w:numPr>
          <w:ilvl w:val="0"/>
          <w:numId w:val="52"/>
        </w:numPr>
        <w:spacing w:after="0" w:line="276" w:lineRule="auto"/>
        <w:contextualSpacing/>
        <w:rPr>
          <w:rFonts w:ascii="Times New Roman" w:hAnsi="Times New Roman" w:cs="Times New Roman"/>
          <w:b/>
        </w:rPr>
      </w:pPr>
      <w:r w:rsidRPr="005F79D2">
        <w:rPr>
          <w:rFonts w:ascii="Times New Roman" w:hAnsi="Times New Roman" w:cs="Times New Roman"/>
          <w:b/>
        </w:rPr>
        <w:t xml:space="preserve">Szczegółowy opis przedmiotu zamówienia </w:t>
      </w:r>
      <w:r w:rsidR="00C65A20">
        <w:rPr>
          <w:rFonts w:ascii="Times New Roman" w:hAnsi="Times New Roman" w:cs="Times New Roman"/>
          <w:b/>
        </w:rPr>
        <w:t>określony został w załącznikach do SWZ</w:t>
      </w:r>
      <w:r w:rsidR="00265059">
        <w:rPr>
          <w:rFonts w:ascii="Times New Roman" w:hAnsi="Times New Roman" w:cs="Times New Roman"/>
          <w:b/>
        </w:rPr>
        <w:t>:</w:t>
      </w:r>
    </w:p>
    <w:p w:rsidR="00265059" w:rsidRPr="00265059" w:rsidRDefault="00265059" w:rsidP="00265059">
      <w:pPr>
        <w:pStyle w:val="Akapitzlist"/>
        <w:spacing w:after="0" w:line="276" w:lineRule="auto"/>
        <w:ind w:left="360"/>
        <w:jc w:val="both"/>
        <w:rPr>
          <w:rFonts w:ascii="Times New Roman" w:hAnsi="Times New Roman" w:cs="Times New Roman"/>
          <w:sz w:val="20"/>
          <w:szCs w:val="20"/>
        </w:rPr>
      </w:pPr>
      <w:r w:rsidRPr="00265059">
        <w:rPr>
          <w:rFonts w:ascii="Times New Roman" w:hAnsi="Times New Roman" w:cs="Times New Roman"/>
          <w:sz w:val="20"/>
          <w:szCs w:val="20"/>
        </w:rPr>
        <w:t>Załącznik nr 1 – Program</w:t>
      </w:r>
      <w:r w:rsidR="00DE7541">
        <w:rPr>
          <w:rFonts w:ascii="Times New Roman" w:hAnsi="Times New Roman" w:cs="Times New Roman"/>
          <w:sz w:val="20"/>
          <w:szCs w:val="20"/>
        </w:rPr>
        <w:t xml:space="preserve"> </w:t>
      </w:r>
      <w:r w:rsidRPr="00265059">
        <w:rPr>
          <w:rFonts w:ascii="Times New Roman" w:hAnsi="Times New Roman" w:cs="Times New Roman"/>
          <w:sz w:val="20"/>
          <w:szCs w:val="20"/>
        </w:rPr>
        <w:t>Funkcjonalno Użytkowy</w:t>
      </w:r>
      <w:r w:rsidR="006C7BB7">
        <w:rPr>
          <w:rFonts w:ascii="Times New Roman" w:hAnsi="Times New Roman" w:cs="Times New Roman"/>
          <w:sz w:val="20"/>
          <w:szCs w:val="20"/>
        </w:rPr>
        <w:t>m</w:t>
      </w:r>
      <w:r w:rsidRPr="00265059">
        <w:rPr>
          <w:rFonts w:ascii="Times New Roman" w:hAnsi="Times New Roman" w:cs="Times New Roman"/>
          <w:sz w:val="20"/>
          <w:szCs w:val="20"/>
        </w:rPr>
        <w:t xml:space="preserve"> PFU</w:t>
      </w:r>
      <w:r w:rsidR="00772005">
        <w:rPr>
          <w:rFonts w:ascii="Times New Roman" w:hAnsi="Times New Roman" w:cs="Times New Roman"/>
          <w:sz w:val="20"/>
          <w:szCs w:val="20"/>
        </w:rPr>
        <w:t xml:space="preserve"> </w:t>
      </w:r>
    </w:p>
    <w:p w:rsidR="00265059" w:rsidRPr="00265059" w:rsidRDefault="00265059" w:rsidP="00265059">
      <w:pPr>
        <w:pStyle w:val="Akapitzlist"/>
        <w:spacing w:after="0" w:line="276" w:lineRule="auto"/>
        <w:ind w:left="360"/>
        <w:jc w:val="both"/>
        <w:rPr>
          <w:rFonts w:ascii="Times New Roman" w:hAnsi="Times New Roman" w:cs="Times New Roman"/>
          <w:sz w:val="20"/>
          <w:szCs w:val="20"/>
        </w:rPr>
      </w:pPr>
      <w:r w:rsidRPr="00265059">
        <w:rPr>
          <w:rFonts w:ascii="Times New Roman" w:hAnsi="Times New Roman" w:cs="Times New Roman"/>
          <w:sz w:val="20"/>
          <w:szCs w:val="20"/>
        </w:rPr>
        <w:t>Załącznik nr 2 – Projektowan</w:t>
      </w:r>
      <w:r w:rsidR="006C7BB7">
        <w:rPr>
          <w:rFonts w:ascii="Times New Roman" w:hAnsi="Times New Roman" w:cs="Times New Roman"/>
          <w:sz w:val="20"/>
          <w:szCs w:val="20"/>
        </w:rPr>
        <w:t>ych</w:t>
      </w:r>
      <w:r w:rsidRPr="00265059">
        <w:rPr>
          <w:rFonts w:ascii="Times New Roman" w:hAnsi="Times New Roman" w:cs="Times New Roman"/>
          <w:sz w:val="20"/>
          <w:szCs w:val="20"/>
        </w:rPr>
        <w:t xml:space="preserve"> postanowienia</w:t>
      </w:r>
      <w:r w:rsidR="006C7BB7">
        <w:rPr>
          <w:rFonts w:ascii="Times New Roman" w:hAnsi="Times New Roman" w:cs="Times New Roman"/>
          <w:sz w:val="20"/>
          <w:szCs w:val="20"/>
        </w:rPr>
        <w:t>ch</w:t>
      </w:r>
      <w:r w:rsidRPr="00265059">
        <w:rPr>
          <w:rFonts w:ascii="Times New Roman" w:hAnsi="Times New Roman" w:cs="Times New Roman"/>
          <w:sz w:val="20"/>
          <w:szCs w:val="20"/>
        </w:rPr>
        <w:t xml:space="preserve"> umowy w sprawie zamówienia.</w:t>
      </w:r>
    </w:p>
    <w:p w:rsidR="00265059" w:rsidRPr="00265059" w:rsidRDefault="00265059" w:rsidP="00265059">
      <w:pPr>
        <w:pStyle w:val="Akapitzlist"/>
        <w:spacing w:after="0" w:line="276" w:lineRule="auto"/>
        <w:ind w:left="360"/>
        <w:jc w:val="both"/>
        <w:rPr>
          <w:rFonts w:ascii="Times New Roman" w:hAnsi="Times New Roman" w:cs="Times New Roman"/>
          <w:bCs/>
          <w:sz w:val="20"/>
          <w:szCs w:val="20"/>
        </w:rPr>
      </w:pPr>
      <w:r w:rsidRPr="00265059">
        <w:rPr>
          <w:rFonts w:ascii="Times New Roman" w:hAnsi="Times New Roman" w:cs="Times New Roman"/>
          <w:bCs/>
          <w:sz w:val="20"/>
          <w:szCs w:val="20"/>
        </w:rPr>
        <w:t>Zał</w:t>
      </w:r>
      <w:r w:rsidR="00DE7541">
        <w:rPr>
          <w:rFonts w:ascii="Times New Roman" w:hAnsi="Times New Roman" w:cs="Times New Roman"/>
          <w:bCs/>
          <w:sz w:val="20"/>
          <w:szCs w:val="20"/>
        </w:rPr>
        <w:t xml:space="preserve">ącznik nr 11 – Schemat </w:t>
      </w:r>
      <w:r w:rsidR="00711BA7">
        <w:rPr>
          <w:rFonts w:ascii="Times New Roman" w:hAnsi="Times New Roman" w:cs="Times New Roman"/>
          <w:bCs/>
          <w:sz w:val="20"/>
          <w:szCs w:val="20"/>
        </w:rPr>
        <w:t>pomieszczeń.</w:t>
      </w:r>
    </w:p>
    <w:p w:rsidR="00265059" w:rsidRPr="00265059" w:rsidRDefault="00265059" w:rsidP="00265059">
      <w:pPr>
        <w:pStyle w:val="Akapitzlist"/>
        <w:spacing w:after="0" w:line="276" w:lineRule="auto"/>
        <w:ind w:left="360"/>
        <w:jc w:val="both"/>
        <w:rPr>
          <w:rFonts w:ascii="Times New Roman" w:hAnsi="Times New Roman" w:cs="Times New Roman"/>
          <w:bCs/>
          <w:sz w:val="20"/>
          <w:szCs w:val="20"/>
        </w:rPr>
      </w:pPr>
      <w:r w:rsidRPr="00265059">
        <w:rPr>
          <w:rFonts w:ascii="Times New Roman" w:hAnsi="Times New Roman" w:cs="Times New Roman"/>
          <w:bCs/>
          <w:sz w:val="20"/>
          <w:szCs w:val="20"/>
        </w:rPr>
        <w:t xml:space="preserve">Załącznik nr 12 – </w:t>
      </w:r>
      <w:r w:rsidR="00DE7541">
        <w:rPr>
          <w:rFonts w:ascii="Times New Roman" w:hAnsi="Times New Roman" w:cs="Times New Roman"/>
          <w:bCs/>
          <w:sz w:val="20"/>
          <w:szCs w:val="20"/>
        </w:rPr>
        <w:t xml:space="preserve">Schemat </w:t>
      </w:r>
      <w:r w:rsidR="00711BA7">
        <w:rPr>
          <w:rFonts w:ascii="Times New Roman" w:hAnsi="Times New Roman" w:cs="Times New Roman"/>
          <w:bCs/>
          <w:sz w:val="20"/>
          <w:szCs w:val="20"/>
        </w:rPr>
        <w:t>rozmieszczenia kamer.</w:t>
      </w:r>
    </w:p>
    <w:p w:rsidR="00E407E5" w:rsidRPr="004D4610" w:rsidRDefault="00E407E5" w:rsidP="004D4610">
      <w:pPr>
        <w:spacing w:after="0" w:line="276" w:lineRule="auto"/>
        <w:rPr>
          <w:rFonts w:ascii="Times New Roman" w:hAnsi="Times New Roman" w:cs="Times New Roman"/>
          <w:b/>
        </w:rPr>
      </w:pPr>
    </w:p>
    <w:p w:rsidR="004D4610" w:rsidRPr="004D4610" w:rsidRDefault="004D4610" w:rsidP="00701D8F">
      <w:pPr>
        <w:numPr>
          <w:ilvl w:val="0"/>
          <w:numId w:val="52"/>
        </w:numPr>
        <w:spacing w:after="0" w:line="276" w:lineRule="auto"/>
        <w:contextualSpacing/>
        <w:rPr>
          <w:rFonts w:ascii="Times New Roman" w:hAnsi="Times New Roman"/>
          <w:b/>
        </w:rPr>
      </w:pPr>
      <w:r w:rsidRPr="004D4610">
        <w:rPr>
          <w:rFonts w:ascii="Times New Roman" w:hAnsi="Times New Roman"/>
          <w:b/>
        </w:rPr>
        <w:t>Nazwa i kody CPV:</w:t>
      </w:r>
    </w:p>
    <w:p w:rsidR="00772005" w:rsidRDefault="00772005" w:rsidP="00772005">
      <w:pPr>
        <w:pStyle w:val="Akapitzlist"/>
        <w:suppressAutoHyphens/>
        <w:spacing w:after="0" w:line="240" w:lineRule="auto"/>
        <w:rPr>
          <w:rFonts w:ascii="Times New Roman" w:eastAsia="Times New Roman" w:hAnsi="Times New Roman" w:cs="Times New Roman"/>
          <w:b/>
          <w:bCs/>
          <w:sz w:val="20"/>
          <w:szCs w:val="20"/>
          <w:lang w:eastAsia="pl-PL"/>
        </w:rPr>
      </w:pPr>
    </w:p>
    <w:p w:rsidR="00772005" w:rsidRPr="00C36D11" w:rsidRDefault="00772005" w:rsidP="00C36D11">
      <w:pPr>
        <w:pStyle w:val="Akapitzlist"/>
        <w:suppressAutoHyphens/>
        <w:spacing w:after="0" w:line="240" w:lineRule="auto"/>
        <w:ind w:left="0"/>
        <w:rPr>
          <w:rFonts w:ascii="Times New Roman" w:eastAsia="Times New Roman" w:hAnsi="Times New Roman" w:cs="Times New Roman"/>
          <w:b/>
          <w:bCs/>
          <w:lang w:eastAsia="pl-PL"/>
        </w:rPr>
      </w:pPr>
      <w:bookmarkStart w:id="2" w:name="_Hlk140234920"/>
      <w:r w:rsidRPr="00C36D11">
        <w:rPr>
          <w:rFonts w:ascii="Times New Roman" w:eastAsia="Times New Roman" w:hAnsi="Times New Roman" w:cs="Times New Roman"/>
          <w:b/>
          <w:bCs/>
          <w:lang w:eastAsia="pl-PL"/>
        </w:rPr>
        <w:t>KLASYFIKACJA USŁUG PROJEKTOWYCH WG SŁOWNIKA CPV</w:t>
      </w:r>
    </w:p>
    <w:p w:rsidR="00772005" w:rsidRPr="00C36D11" w:rsidRDefault="00772005" w:rsidP="00772005">
      <w:pPr>
        <w:pStyle w:val="Akapitzlist"/>
        <w:suppressAutoHyphens/>
        <w:spacing w:after="0" w:line="240" w:lineRule="auto"/>
        <w:rPr>
          <w:rFonts w:ascii="Times New Roman" w:eastAsia="Times New Roman" w:hAnsi="Times New Roman" w:cs="Times New Roman"/>
          <w:b/>
          <w:bCs/>
          <w:lang w:eastAsia="pl-PL"/>
        </w:rPr>
      </w:pP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71000000-8 Usługi architektoniczne, budowlane, inżynieryjne i kontrolne</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71200000-0 Usługi architektoniczne i podobne</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71220000-6 Usługi projektowania architektonicznego</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 xml:space="preserve">71221000-3 Usługi architektoniczne w zakresie obiektów budowlanych </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71320000-7 Usługi inżynieryjne w zakresie projektowania</w:t>
      </w:r>
    </w:p>
    <w:p w:rsidR="00772005" w:rsidRPr="00C36D11" w:rsidRDefault="00772005" w:rsidP="00772005">
      <w:pPr>
        <w:pStyle w:val="Akapitzlist"/>
        <w:suppressAutoHyphens/>
        <w:spacing w:after="0" w:line="240" w:lineRule="auto"/>
        <w:rPr>
          <w:rFonts w:ascii="Times New Roman" w:eastAsia="Times New Roman" w:hAnsi="Times New Roman" w:cs="Times New Roman"/>
          <w:b/>
          <w:bCs/>
          <w:lang w:eastAsia="pl-PL"/>
        </w:rPr>
      </w:pPr>
    </w:p>
    <w:p w:rsidR="00772005" w:rsidRDefault="00772005" w:rsidP="00C36D11">
      <w:pPr>
        <w:pStyle w:val="Akapitzlist"/>
        <w:suppressAutoHyphens/>
        <w:spacing w:after="0" w:line="240" w:lineRule="auto"/>
        <w:ind w:left="0"/>
        <w:rPr>
          <w:rFonts w:ascii="Times New Roman" w:eastAsia="Times New Roman" w:hAnsi="Times New Roman" w:cs="Times New Roman"/>
          <w:b/>
          <w:bCs/>
          <w:lang w:eastAsia="pl-PL"/>
        </w:rPr>
      </w:pPr>
      <w:r w:rsidRPr="00C36D11">
        <w:rPr>
          <w:rFonts w:ascii="Times New Roman" w:eastAsia="Times New Roman" w:hAnsi="Times New Roman" w:cs="Times New Roman"/>
          <w:b/>
          <w:bCs/>
          <w:lang w:eastAsia="pl-PL"/>
        </w:rPr>
        <w:t>KLASYFIKACJA USŁUG BUDOWLANYCH WG SŁOWNIKA CPV</w:t>
      </w:r>
    </w:p>
    <w:p w:rsidR="00970C81" w:rsidRPr="00C36D11" w:rsidRDefault="00970C81" w:rsidP="00C36D11">
      <w:pPr>
        <w:pStyle w:val="Akapitzlist"/>
        <w:suppressAutoHyphens/>
        <w:spacing w:after="0" w:line="240" w:lineRule="auto"/>
        <w:ind w:left="0"/>
        <w:rPr>
          <w:rFonts w:ascii="Times New Roman" w:eastAsia="Times New Roman" w:hAnsi="Times New Roman" w:cs="Times New Roman"/>
          <w:b/>
          <w:bCs/>
          <w:lang w:eastAsia="pl-PL"/>
        </w:rPr>
      </w:pP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45320000-6 Roboty izolacyjne</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45324000-4 Roboty w zakresie okładziny tynkowej</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 xml:space="preserve">45400000-1 Roboty wykończeniowe w zakresie obiektów budowlanych </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45262500-6 Roboty murarskie i murowe</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45410000-4 Tynkowanie</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45261410-1 Izolowanie dachu</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 xml:space="preserve">45420000-7 Roboty w zakresie zakładania stolarki budowlanej oraz roboty ciesielskie </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45443000-4 Roboty elewacyjne</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970C81">
        <w:rPr>
          <w:rFonts w:ascii="Times New Roman" w:eastAsia="Times New Roman" w:hAnsi="Times New Roman" w:cs="Times New Roman"/>
          <w:bCs/>
          <w:lang w:eastAsia="pl-PL"/>
        </w:rPr>
        <w:t>45450000-6 Roboty</w:t>
      </w:r>
      <w:r w:rsidRPr="00C36D11">
        <w:rPr>
          <w:rFonts w:ascii="Times New Roman" w:eastAsia="Times New Roman" w:hAnsi="Times New Roman" w:cs="Times New Roman"/>
          <w:bCs/>
          <w:lang w:eastAsia="pl-PL"/>
        </w:rPr>
        <w:t xml:space="preserve"> budowlane wykończeniowe, pozostałe </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45262100-2 Roboty przy wznoszeniu rusztowań</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45330000-9 Hydraulika i roboty sanitarne</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 xml:space="preserve">45331000-6 Instalacje cieplne, wentylacyjne i konfekcjonowania powietrza </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45331100-7 Instalowanie centralnego ogrzewania</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 xml:space="preserve">45332400-7 Roboty instalacyjne w zakresie sprzętu sanitarnego </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45310000-3 Roboty instalacyjne elektryczne</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 xml:space="preserve">45311000-0 Roboty w zakresie okablowania oraz instalacji elektrycznych </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45316000-5 Instalowanie systemów oświetleniowych i sygnalizacyjnych</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 xml:space="preserve">45315000-8 Instalowanie urządzeń elektrycznego ogrzewania i innego sprzętu elektrycznego </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45421100-5 Instalowanie drzwi i okien i podobnych elementów</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 xml:space="preserve">45430000-0 Pokrywanie podłóg i ścian </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45431000-7 Kładzenie płytek</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45431100-8 Kładzenie terakoty</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lastRenderedPageBreak/>
        <w:t>45442100-8 Roboty malarskie</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39150000-8 Różne meble i wyposażenie</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45231000-5 Montaż sieci cieplnych</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45231000-0 Roboty ziemne</w:t>
      </w:r>
    </w:p>
    <w:p w:rsidR="00772005" w:rsidRPr="00C36D11" w:rsidRDefault="00772005" w:rsidP="00772005">
      <w:pPr>
        <w:pStyle w:val="Akapitzlist"/>
        <w:suppressAutoHyphens/>
        <w:spacing w:after="0" w:line="240" w:lineRule="auto"/>
        <w:rPr>
          <w:rFonts w:ascii="Times New Roman" w:eastAsia="Times New Roman" w:hAnsi="Times New Roman" w:cs="Times New Roman"/>
          <w:bCs/>
          <w:lang w:eastAsia="pl-PL"/>
        </w:rPr>
      </w:pPr>
      <w:r w:rsidRPr="00C36D11">
        <w:rPr>
          <w:rFonts w:ascii="Times New Roman" w:eastAsia="Times New Roman" w:hAnsi="Times New Roman" w:cs="Times New Roman"/>
          <w:bCs/>
          <w:lang w:eastAsia="pl-PL"/>
        </w:rPr>
        <w:t>45330000-9 Hydraulika i roboty sanitarne</w:t>
      </w:r>
    </w:p>
    <w:bookmarkEnd w:id="2"/>
    <w:p w:rsidR="004D4610" w:rsidRDefault="004D4610" w:rsidP="00772005">
      <w:pPr>
        <w:tabs>
          <w:tab w:val="left" w:pos="968"/>
        </w:tabs>
        <w:spacing w:after="0" w:line="276" w:lineRule="auto"/>
        <w:jc w:val="both"/>
        <w:rPr>
          <w:rFonts w:ascii="Times New Roman" w:hAnsi="Times New Roman"/>
          <w:b/>
        </w:rPr>
      </w:pPr>
    </w:p>
    <w:p w:rsidR="00772005" w:rsidRPr="000A7CA3" w:rsidRDefault="006C7BB7" w:rsidP="00772005">
      <w:pPr>
        <w:spacing w:after="0" w:line="276" w:lineRule="auto"/>
        <w:jc w:val="both"/>
        <w:rPr>
          <w:rFonts w:ascii="Times New Roman" w:hAnsi="Times New Roman"/>
          <w:b/>
        </w:rPr>
      </w:pPr>
      <w:r w:rsidRPr="000A7CA3">
        <w:rPr>
          <w:rFonts w:ascii="Times New Roman" w:hAnsi="Times New Roman"/>
          <w:b/>
        </w:rPr>
        <w:t>3</w:t>
      </w:r>
      <w:r w:rsidR="00772005" w:rsidRPr="000A7CA3">
        <w:rPr>
          <w:rFonts w:ascii="Times New Roman" w:hAnsi="Times New Roman"/>
          <w:b/>
          <w:i/>
        </w:rPr>
        <w:t xml:space="preserve">. </w:t>
      </w:r>
      <w:r w:rsidR="00772005" w:rsidRPr="000A7CA3">
        <w:rPr>
          <w:rFonts w:ascii="Times New Roman" w:hAnsi="Times New Roman"/>
          <w:b/>
        </w:rPr>
        <w:t>OPIS TECHNICZNY</w:t>
      </w:r>
    </w:p>
    <w:p w:rsidR="00772005" w:rsidRPr="00772005" w:rsidRDefault="00772005" w:rsidP="00772005">
      <w:pPr>
        <w:spacing w:after="0" w:line="276" w:lineRule="auto"/>
        <w:jc w:val="both"/>
        <w:rPr>
          <w:rFonts w:ascii="Times New Roman" w:hAnsi="Times New Roman"/>
          <w:i/>
        </w:rPr>
      </w:pPr>
    </w:p>
    <w:p w:rsidR="00772005" w:rsidRPr="00772005" w:rsidRDefault="00772005" w:rsidP="00772005">
      <w:pPr>
        <w:spacing w:after="0" w:line="276" w:lineRule="auto"/>
        <w:jc w:val="both"/>
        <w:rPr>
          <w:rFonts w:ascii="Times New Roman" w:hAnsi="Times New Roman"/>
          <w:bCs/>
        </w:rPr>
      </w:pPr>
      <w:r w:rsidRPr="00772005">
        <w:rPr>
          <w:rFonts w:ascii="Times New Roman" w:hAnsi="Times New Roman"/>
          <w:bCs/>
        </w:rPr>
        <w:t>Podstawa opracowania</w:t>
      </w:r>
    </w:p>
    <w:p w:rsidR="00772005" w:rsidRPr="00772005" w:rsidRDefault="00772005" w:rsidP="00772005">
      <w:pPr>
        <w:spacing w:after="0" w:line="276" w:lineRule="auto"/>
        <w:jc w:val="both"/>
        <w:rPr>
          <w:rFonts w:ascii="Times New Roman" w:hAnsi="Times New Roman"/>
        </w:rPr>
      </w:pPr>
      <w:r w:rsidRPr="00772005">
        <w:rPr>
          <w:rFonts w:ascii="Times New Roman" w:hAnsi="Times New Roman"/>
          <w:bCs/>
        </w:rPr>
        <w:t xml:space="preserve">- </w:t>
      </w:r>
      <w:r w:rsidRPr="00772005">
        <w:rPr>
          <w:rFonts w:ascii="Times New Roman" w:hAnsi="Times New Roman"/>
        </w:rPr>
        <w:t>Rozporządzeniem Ministra Rozwoju i Technologii z dnia 20.12.2021r. w sprawie szczegółowego</w:t>
      </w:r>
    </w:p>
    <w:p w:rsidR="00772005" w:rsidRPr="00772005" w:rsidRDefault="00772005" w:rsidP="00772005">
      <w:pPr>
        <w:spacing w:after="0" w:line="276" w:lineRule="auto"/>
        <w:jc w:val="both"/>
        <w:rPr>
          <w:rFonts w:ascii="Times New Roman" w:hAnsi="Times New Roman"/>
        </w:rPr>
      </w:pPr>
      <w:r w:rsidRPr="00772005">
        <w:rPr>
          <w:rFonts w:ascii="Times New Roman" w:hAnsi="Times New Roman"/>
        </w:rPr>
        <w:t xml:space="preserve">   zakresu i  formy dokumentacji projektowej,  specyfikacji technicznej  wykonania i  odbioru    robót</w:t>
      </w:r>
    </w:p>
    <w:p w:rsidR="00772005" w:rsidRPr="00772005" w:rsidRDefault="00772005" w:rsidP="00772005">
      <w:pPr>
        <w:spacing w:after="0" w:line="276" w:lineRule="auto"/>
        <w:jc w:val="both"/>
        <w:rPr>
          <w:rFonts w:ascii="Times New Roman" w:hAnsi="Times New Roman"/>
        </w:rPr>
      </w:pPr>
      <w:r w:rsidRPr="00772005">
        <w:rPr>
          <w:rFonts w:ascii="Times New Roman" w:hAnsi="Times New Roman"/>
        </w:rPr>
        <w:t xml:space="preserve">   budowlanych oraz programu funkcjonalno-użytkowego (  Dz.U. 2021r. poz. 2454),</w:t>
      </w:r>
    </w:p>
    <w:p w:rsidR="00772005" w:rsidRPr="00772005" w:rsidRDefault="00772005" w:rsidP="00772005">
      <w:pPr>
        <w:spacing w:after="0" w:line="276" w:lineRule="auto"/>
        <w:jc w:val="both"/>
        <w:rPr>
          <w:rFonts w:ascii="Times New Roman" w:hAnsi="Times New Roman"/>
          <w:bCs/>
        </w:rPr>
      </w:pPr>
      <w:r w:rsidRPr="00772005">
        <w:rPr>
          <w:rFonts w:ascii="Times New Roman" w:hAnsi="Times New Roman"/>
          <w:bCs/>
        </w:rPr>
        <w:t>- Rozporządzenie Ministra Infrastruktury w sprawie warunków technicznych jakim  powinny</w:t>
      </w:r>
    </w:p>
    <w:p w:rsidR="00772005" w:rsidRPr="00772005" w:rsidRDefault="00772005" w:rsidP="00772005">
      <w:pPr>
        <w:spacing w:after="0" w:line="276" w:lineRule="auto"/>
        <w:jc w:val="both"/>
        <w:rPr>
          <w:rFonts w:ascii="Times New Roman" w:hAnsi="Times New Roman"/>
          <w:bCs/>
        </w:rPr>
      </w:pPr>
      <w:r w:rsidRPr="00772005">
        <w:rPr>
          <w:rFonts w:ascii="Times New Roman" w:hAnsi="Times New Roman"/>
          <w:bCs/>
        </w:rPr>
        <w:t xml:space="preserve">    odpowiadać budynki i ich usytuowanie  z dnia 12.04.2002r  (tj. Dz.U. z 2022 poz. 1225),</w:t>
      </w:r>
    </w:p>
    <w:p w:rsidR="00772005" w:rsidRPr="00772005" w:rsidRDefault="00772005" w:rsidP="00772005">
      <w:pPr>
        <w:spacing w:after="0" w:line="276" w:lineRule="auto"/>
        <w:jc w:val="both"/>
        <w:rPr>
          <w:rFonts w:ascii="Times New Roman" w:hAnsi="Times New Roman"/>
        </w:rPr>
      </w:pPr>
      <w:r w:rsidRPr="00772005">
        <w:rPr>
          <w:rFonts w:ascii="Times New Roman" w:hAnsi="Times New Roman"/>
          <w:bCs/>
        </w:rPr>
        <w:t xml:space="preserve"> -</w:t>
      </w:r>
      <w:bookmarkStart w:id="3" w:name="__DdeLink__1753_878406947"/>
      <w:r w:rsidRPr="00772005">
        <w:rPr>
          <w:rFonts w:ascii="Times New Roman" w:hAnsi="Times New Roman"/>
        </w:rPr>
        <w:t xml:space="preserve">Rozporządzenie Ministra Rozwoju z dnia 11.09.2020r. w sprawie szczegółowego zakresu i formy projektu budowlanego </w:t>
      </w:r>
      <w:r w:rsidRPr="00772005">
        <w:rPr>
          <w:rFonts w:ascii="Times New Roman" w:hAnsi="Times New Roman"/>
          <w:bCs/>
        </w:rPr>
        <w:t>(tj. Dz.U. z 2022r. poz. 1679)</w:t>
      </w:r>
      <w:r w:rsidRPr="00772005">
        <w:rPr>
          <w:rFonts w:ascii="Times New Roman" w:hAnsi="Times New Roman"/>
        </w:rPr>
        <w:t>,</w:t>
      </w:r>
      <w:bookmarkEnd w:id="3"/>
    </w:p>
    <w:p w:rsidR="00772005" w:rsidRPr="00772005" w:rsidRDefault="00772005" w:rsidP="00772005">
      <w:pPr>
        <w:spacing w:after="0" w:line="276" w:lineRule="auto"/>
        <w:jc w:val="both"/>
        <w:rPr>
          <w:rFonts w:ascii="Times New Roman" w:hAnsi="Times New Roman"/>
          <w:bCs/>
        </w:rPr>
      </w:pPr>
      <w:r w:rsidRPr="00772005">
        <w:rPr>
          <w:rFonts w:ascii="Times New Roman" w:hAnsi="Times New Roman"/>
          <w:bCs/>
        </w:rPr>
        <w:t>- obowiązujące normy i przepisy polskie i europejskie, zasady wiedzy technicznej związane z procesem budowlanym.</w:t>
      </w:r>
    </w:p>
    <w:p w:rsidR="00772005" w:rsidRPr="00772005" w:rsidRDefault="00772005" w:rsidP="00772005">
      <w:pPr>
        <w:spacing w:after="0" w:line="276" w:lineRule="auto"/>
        <w:jc w:val="both"/>
        <w:rPr>
          <w:rFonts w:ascii="Times New Roman" w:hAnsi="Times New Roman"/>
        </w:rPr>
      </w:pPr>
    </w:p>
    <w:p w:rsidR="001A7905" w:rsidRDefault="001A7905" w:rsidP="004D4610">
      <w:pPr>
        <w:spacing w:after="0" w:line="276" w:lineRule="auto"/>
        <w:jc w:val="both"/>
        <w:rPr>
          <w:rFonts w:ascii="Times New Roman" w:hAnsi="Times New Roman"/>
        </w:rPr>
      </w:pPr>
    </w:p>
    <w:p w:rsidR="000A7CA3" w:rsidRDefault="001A7905" w:rsidP="004D4610">
      <w:pPr>
        <w:spacing w:after="0" w:line="276" w:lineRule="auto"/>
        <w:jc w:val="both"/>
        <w:rPr>
          <w:rFonts w:ascii="Times New Roman" w:hAnsi="Times New Roman" w:cs="Times New Roman"/>
          <w:b/>
          <w:color w:val="FF0000"/>
        </w:rPr>
      </w:pPr>
      <w:r w:rsidRPr="000A7CA3">
        <w:rPr>
          <w:rFonts w:ascii="Times New Roman" w:hAnsi="Times New Roman" w:cs="Times New Roman"/>
          <w:b/>
          <w:color w:val="FF0000"/>
        </w:rPr>
        <w:t>UWAGA</w:t>
      </w:r>
      <w:r w:rsidR="007116F6">
        <w:rPr>
          <w:rFonts w:ascii="Times New Roman" w:hAnsi="Times New Roman" w:cs="Times New Roman"/>
          <w:b/>
          <w:color w:val="FF0000"/>
        </w:rPr>
        <w:t xml:space="preserve"> </w:t>
      </w:r>
      <w:r w:rsidRPr="000A7CA3">
        <w:rPr>
          <w:rFonts w:ascii="Times New Roman" w:hAnsi="Times New Roman" w:cs="Times New Roman"/>
          <w:b/>
          <w:color w:val="FF0000"/>
        </w:rPr>
        <w:t>!</w:t>
      </w:r>
      <w:r w:rsidR="000A7CA3">
        <w:rPr>
          <w:rFonts w:ascii="Times New Roman" w:hAnsi="Times New Roman" w:cs="Times New Roman"/>
          <w:b/>
          <w:color w:val="FF0000"/>
        </w:rPr>
        <w:t>!!</w:t>
      </w:r>
      <w:r w:rsidR="00A06E54" w:rsidRPr="000A7CA3">
        <w:rPr>
          <w:rFonts w:ascii="Times New Roman" w:hAnsi="Times New Roman" w:cs="Times New Roman"/>
          <w:b/>
          <w:color w:val="FF0000"/>
        </w:rPr>
        <w:t xml:space="preserve">  </w:t>
      </w:r>
    </w:p>
    <w:p w:rsidR="004D4610" w:rsidRPr="000A7CA3" w:rsidRDefault="00A06E54" w:rsidP="004D4610">
      <w:pPr>
        <w:spacing w:after="0" w:line="276" w:lineRule="auto"/>
        <w:jc w:val="both"/>
        <w:rPr>
          <w:rFonts w:ascii="Times New Roman" w:hAnsi="Times New Roman" w:cs="Times New Roman"/>
          <w:b/>
          <w:color w:val="FF0000"/>
        </w:rPr>
      </w:pPr>
      <w:r w:rsidRPr="000A7CA3">
        <w:rPr>
          <w:rFonts w:ascii="Times New Roman" w:hAnsi="Times New Roman" w:cs="Times New Roman"/>
          <w:b/>
          <w:color w:val="FF0000"/>
        </w:rPr>
        <w:t>WIZJA LOKALNA</w:t>
      </w:r>
    </w:p>
    <w:p w:rsidR="00772005" w:rsidRPr="00772005" w:rsidRDefault="00772005" w:rsidP="00772005">
      <w:pPr>
        <w:keepLines/>
        <w:autoSpaceDE w:val="0"/>
        <w:spacing w:after="0" w:line="276" w:lineRule="auto"/>
        <w:contextualSpacing/>
        <w:jc w:val="both"/>
        <w:rPr>
          <w:rFonts w:ascii="Times New Roman" w:hAnsi="Times New Roman" w:cs="Times New Roman"/>
          <w:b/>
          <w:u w:val="single"/>
          <w:lang w:eastAsia="zh-CN"/>
        </w:rPr>
      </w:pPr>
      <w:r w:rsidRPr="00772005">
        <w:rPr>
          <w:rFonts w:ascii="Times New Roman" w:hAnsi="Times New Roman" w:cs="Times New Roman"/>
          <w:b/>
          <w:u w:val="single"/>
          <w:lang w:eastAsia="zh-CN"/>
        </w:rPr>
        <w:t>W związku z brakiem inwentaryzacji obiektu diagnostyki Zamawiający przed złożeniem oferty nakłada obowiązek wykonania wizji lokalnej. W przypadku nie odbycia wizji lokalnej w jednym z terminów wskazanych przez Zamawiającego lub w terminie innym  ustalonym indywidualnie na wniosek Wykonawcy oferta zostanie odrzucona na podstawie  art. 226 ust. 1pkt 18 ustawy Pzp.</w:t>
      </w:r>
    </w:p>
    <w:p w:rsidR="00772005" w:rsidRPr="00772005" w:rsidRDefault="00772005" w:rsidP="00772005">
      <w:pPr>
        <w:keepLines/>
        <w:autoSpaceDE w:val="0"/>
        <w:spacing w:after="0" w:line="276" w:lineRule="auto"/>
        <w:contextualSpacing/>
        <w:jc w:val="both"/>
        <w:rPr>
          <w:rFonts w:ascii="Times New Roman" w:hAnsi="Times New Roman" w:cs="Times New Roman"/>
          <w:b/>
          <w:lang w:eastAsia="zh-CN"/>
        </w:rPr>
      </w:pPr>
      <w:r w:rsidRPr="00772005">
        <w:rPr>
          <w:rFonts w:ascii="Times New Roman" w:hAnsi="Times New Roman" w:cs="Times New Roman"/>
          <w:b/>
          <w:lang w:eastAsia="zh-CN"/>
        </w:rPr>
        <w:t>Odbycie wizji  lokalnej  zostanie   potwierdzone   protokołem  odbycia    wizji   lokalnej   zgodnie</w:t>
      </w:r>
    </w:p>
    <w:p w:rsidR="00772005" w:rsidRPr="00772005" w:rsidRDefault="00772005" w:rsidP="00772005">
      <w:pPr>
        <w:keepLines/>
        <w:autoSpaceDE w:val="0"/>
        <w:spacing w:after="0" w:line="276" w:lineRule="auto"/>
        <w:contextualSpacing/>
        <w:jc w:val="both"/>
        <w:rPr>
          <w:rFonts w:ascii="Times New Roman" w:hAnsi="Times New Roman" w:cs="Times New Roman"/>
          <w:b/>
          <w:lang w:eastAsia="zh-CN"/>
        </w:rPr>
      </w:pPr>
      <w:r w:rsidRPr="00772005">
        <w:rPr>
          <w:rFonts w:ascii="Times New Roman" w:hAnsi="Times New Roman" w:cs="Times New Roman"/>
          <w:b/>
          <w:lang w:eastAsia="zh-CN"/>
        </w:rPr>
        <w:t>z załączonym wzorem protokołu.</w:t>
      </w:r>
    </w:p>
    <w:p w:rsidR="00772005" w:rsidRDefault="00772005" w:rsidP="00772005">
      <w:pPr>
        <w:keepLines/>
        <w:autoSpaceDE w:val="0"/>
        <w:spacing w:after="0" w:line="276" w:lineRule="auto"/>
        <w:contextualSpacing/>
        <w:jc w:val="both"/>
        <w:rPr>
          <w:rFonts w:ascii="Times New Roman" w:hAnsi="Times New Roman" w:cs="Times New Roman"/>
          <w:b/>
          <w:bCs/>
          <w:lang w:eastAsia="zh-CN"/>
        </w:rPr>
      </w:pPr>
    </w:p>
    <w:p w:rsidR="00772005" w:rsidRPr="00772005" w:rsidRDefault="00772005" w:rsidP="00772005">
      <w:pPr>
        <w:keepLines/>
        <w:autoSpaceDE w:val="0"/>
        <w:spacing w:after="0" w:line="276" w:lineRule="auto"/>
        <w:contextualSpacing/>
        <w:jc w:val="both"/>
        <w:rPr>
          <w:rFonts w:ascii="Times New Roman" w:hAnsi="Times New Roman" w:cs="Times New Roman"/>
          <w:b/>
          <w:bCs/>
          <w:lang w:eastAsia="zh-CN"/>
        </w:rPr>
      </w:pPr>
      <w:r w:rsidRPr="00772005">
        <w:rPr>
          <w:rFonts w:ascii="Times New Roman" w:hAnsi="Times New Roman" w:cs="Times New Roman"/>
          <w:b/>
          <w:bCs/>
          <w:lang w:eastAsia="zh-CN"/>
        </w:rPr>
        <w:t xml:space="preserve">Terminy wizji lokalnej: </w:t>
      </w:r>
      <w:r w:rsidR="000A7CA3">
        <w:rPr>
          <w:rFonts w:ascii="Times New Roman" w:hAnsi="Times New Roman" w:cs="Times New Roman"/>
          <w:b/>
          <w:bCs/>
          <w:lang w:eastAsia="zh-CN"/>
        </w:rPr>
        <w:tab/>
      </w:r>
      <w:r w:rsidRPr="00772005">
        <w:rPr>
          <w:rFonts w:ascii="Times New Roman" w:hAnsi="Times New Roman" w:cs="Times New Roman"/>
          <w:b/>
          <w:bCs/>
          <w:lang w:eastAsia="zh-CN"/>
        </w:rPr>
        <w:t xml:space="preserve">1) </w:t>
      </w:r>
      <w:r w:rsidR="00296D11">
        <w:rPr>
          <w:rFonts w:ascii="Times New Roman" w:hAnsi="Times New Roman" w:cs="Times New Roman"/>
          <w:b/>
          <w:bCs/>
          <w:lang w:eastAsia="zh-CN"/>
        </w:rPr>
        <w:t>30</w:t>
      </w:r>
      <w:r w:rsidR="000A7CA3">
        <w:rPr>
          <w:rFonts w:ascii="Times New Roman" w:hAnsi="Times New Roman" w:cs="Times New Roman"/>
          <w:b/>
          <w:bCs/>
          <w:lang w:eastAsia="zh-CN"/>
        </w:rPr>
        <w:t>.01</w:t>
      </w:r>
      <w:r w:rsidRPr="00772005">
        <w:rPr>
          <w:rFonts w:ascii="Times New Roman" w:hAnsi="Times New Roman" w:cs="Times New Roman"/>
          <w:b/>
          <w:bCs/>
          <w:lang w:eastAsia="zh-CN"/>
        </w:rPr>
        <w:t>.202</w:t>
      </w:r>
      <w:r w:rsidR="000A7CA3">
        <w:rPr>
          <w:rFonts w:ascii="Times New Roman" w:hAnsi="Times New Roman" w:cs="Times New Roman"/>
          <w:b/>
          <w:bCs/>
          <w:lang w:eastAsia="zh-CN"/>
        </w:rPr>
        <w:t>4</w:t>
      </w:r>
      <w:r w:rsidRPr="00772005">
        <w:rPr>
          <w:rFonts w:ascii="Times New Roman" w:hAnsi="Times New Roman" w:cs="Times New Roman"/>
          <w:b/>
          <w:bCs/>
          <w:lang w:eastAsia="zh-CN"/>
        </w:rPr>
        <w:t>r.  od godz. 8.00 do godz. 12.00.</w:t>
      </w:r>
    </w:p>
    <w:p w:rsidR="00772005" w:rsidRPr="00772005" w:rsidRDefault="00772005" w:rsidP="00772005">
      <w:pPr>
        <w:keepLines/>
        <w:autoSpaceDE w:val="0"/>
        <w:spacing w:after="0" w:line="276" w:lineRule="auto"/>
        <w:contextualSpacing/>
        <w:jc w:val="both"/>
        <w:rPr>
          <w:rFonts w:ascii="Times New Roman" w:hAnsi="Times New Roman" w:cs="Times New Roman"/>
          <w:b/>
          <w:bCs/>
          <w:lang w:eastAsia="zh-CN"/>
        </w:rPr>
      </w:pPr>
      <w:r w:rsidRPr="00772005">
        <w:rPr>
          <w:rFonts w:ascii="Times New Roman" w:hAnsi="Times New Roman" w:cs="Times New Roman"/>
          <w:b/>
          <w:bCs/>
          <w:lang w:eastAsia="zh-CN"/>
        </w:rPr>
        <w:t xml:space="preserve">                                         </w:t>
      </w:r>
      <w:r w:rsidR="000A7CA3">
        <w:rPr>
          <w:rFonts w:ascii="Times New Roman" w:hAnsi="Times New Roman" w:cs="Times New Roman"/>
          <w:b/>
          <w:bCs/>
          <w:lang w:eastAsia="zh-CN"/>
        </w:rPr>
        <w:tab/>
      </w:r>
      <w:r w:rsidRPr="00772005">
        <w:rPr>
          <w:rFonts w:ascii="Times New Roman" w:hAnsi="Times New Roman" w:cs="Times New Roman"/>
          <w:b/>
          <w:bCs/>
          <w:lang w:eastAsia="zh-CN"/>
        </w:rPr>
        <w:t xml:space="preserve">2) </w:t>
      </w:r>
      <w:r w:rsidR="00282036">
        <w:rPr>
          <w:rFonts w:ascii="Times New Roman" w:hAnsi="Times New Roman" w:cs="Times New Roman"/>
          <w:b/>
          <w:bCs/>
          <w:lang w:eastAsia="zh-CN"/>
        </w:rPr>
        <w:t>31</w:t>
      </w:r>
      <w:r w:rsidR="000A7CA3">
        <w:rPr>
          <w:rFonts w:ascii="Times New Roman" w:hAnsi="Times New Roman" w:cs="Times New Roman"/>
          <w:b/>
          <w:bCs/>
          <w:lang w:eastAsia="zh-CN"/>
        </w:rPr>
        <w:t>.01</w:t>
      </w:r>
      <w:r w:rsidRPr="00772005">
        <w:rPr>
          <w:rFonts w:ascii="Times New Roman" w:hAnsi="Times New Roman" w:cs="Times New Roman"/>
          <w:b/>
          <w:bCs/>
          <w:lang w:eastAsia="zh-CN"/>
        </w:rPr>
        <w:t>.202</w:t>
      </w:r>
      <w:r w:rsidR="000A7CA3">
        <w:rPr>
          <w:rFonts w:ascii="Times New Roman" w:hAnsi="Times New Roman" w:cs="Times New Roman"/>
          <w:b/>
          <w:bCs/>
          <w:lang w:eastAsia="zh-CN"/>
        </w:rPr>
        <w:t>4</w:t>
      </w:r>
      <w:r w:rsidRPr="00772005">
        <w:rPr>
          <w:rFonts w:ascii="Times New Roman" w:hAnsi="Times New Roman" w:cs="Times New Roman"/>
          <w:b/>
          <w:bCs/>
          <w:lang w:eastAsia="zh-CN"/>
        </w:rPr>
        <w:t>r.  od godz. 8.00 do godz. 12.00.</w:t>
      </w:r>
    </w:p>
    <w:p w:rsidR="00772005" w:rsidRDefault="00772005" w:rsidP="00772005">
      <w:pPr>
        <w:keepLines/>
        <w:autoSpaceDE w:val="0"/>
        <w:spacing w:after="0" w:line="276" w:lineRule="auto"/>
        <w:contextualSpacing/>
        <w:jc w:val="both"/>
        <w:rPr>
          <w:rFonts w:ascii="Times New Roman" w:hAnsi="Times New Roman" w:cs="Times New Roman"/>
          <w:b/>
          <w:bCs/>
          <w:lang w:eastAsia="zh-CN"/>
        </w:rPr>
      </w:pPr>
    </w:p>
    <w:p w:rsidR="00772005" w:rsidRPr="00772005" w:rsidRDefault="00772005" w:rsidP="00772005">
      <w:pPr>
        <w:keepLines/>
        <w:autoSpaceDE w:val="0"/>
        <w:spacing w:after="0" w:line="276" w:lineRule="auto"/>
        <w:contextualSpacing/>
        <w:jc w:val="both"/>
        <w:rPr>
          <w:rFonts w:ascii="Times New Roman" w:hAnsi="Times New Roman" w:cs="Times New Roman"/>
          <w:b/>
          <w:bCs/>
          <w:lang w:eastAsia="zh-CN"/>
        </w:rPr>
      </w:pPr>
      <w:r w:rsidRPr="00772005">
        <w:rPr>
          <w:rFonts w:ascii="Times New Roman" w:hAnsi="Times New Roman" w:cs="Times New Roman"/>
          <w:b/>
          <w:bCs/>
          <w:lang w:eastAsia="zh-CN"/>
        </w:rPr>
        <w:t>Zamawiający oczekuje wcześniejszej telefonicznej deklaracji Wykonawcy zainteresowanego  odbyciem wizji lokalnej w jednym z terminów  wskazanych przez Zamawiającego.</w:t>
      </w:r>
    </w:p>
    <w:p w:rsidR="00772005" w:rsidRPr="00772005" w:rsidRDefault="00772005" w:rsidP="00772005">
      <w:pPr>
        <w:keepLines/>
        <w:autoSpaceDE w:val="0"/>
        <w:spacing w:after="0" w:line="276" w:lineRule="auto"/>
        <w:contextualSpacing/>
        <w:jc w:val="both"/>
        <w:rPr>
          <w:rFonts w:ascii="Times New Roman" w:hAnsi="Times New Roman" w:cs="Times New Roman"/>
          <w:b/>
          <w:bCs/>
          <w:lang w:eastAsia="zh-CN"/>
        </w:rPr>
      </w:pPr>
      <w:r w:rsidRPr="00772005">
        <w:rPr>
          <w:rFonts w:ascii="Times New Roman" w:hAnsi="Times New Roman" w:cs="Times New Roman"/>
          <w:b/>
          <w:bCs/>
          <w:lang w:eastAsia="zh-CN"/>
        </w:rPr>
        <w:t xml:space="preserve">W celu indywidualnego ustalenia terminu odbycia wizji lokalnej lub deklaracji odbycia wizji lokalnej </w:t>
      </w:r>
      <w:bookmarkStart w:id="4" w:name="_Hlk132104846"/>
      <w:r w:rsidRPr="00772005">
        <w:rPr>
          <w:rFonts w:ascii="Times New Roman" w:hAnsi="Times New Roman" w:cs="Times New Roman"/>
          <w:b/>
          <w:bCs/>
          <w:lang w:eastAsia="zh-CN"/>
        </w:rPr>
        <w:t xml:space="preserve">w jednym z terminów wskazanych przez Zamawiającego </w:t>
      </w:r>
      <w:bookmarkEnd w:id="4"/>
      <w:r w:rsidRPr="00772005">
        <w:rPr>
          <w:rFonts w:ascii="Times New Roman" w:hAnsi="Times New Roman" w:cs="Times New Roman"/>
          <w:b/>
          <w:bCs/>
          <w:lang w:eastAsia="zh-CN"/>
        </w:rPr>
        <w:t>należy kontaktować się telefonicznie  z inspektorem nadzoru od poniedziałku do piątku w godz. od 8.00 do 15.00 na numery: (47) 701 -23-53, (47) 701 -21-68, (47) 701 -23-66.</w:t>
      </w:r>
    </w:p>
    <w:p w:rsidR="001A7905" w:rsidRDefault="001A7905" w:rsidP="007E03CB">
      <w:pPr>
        <w:keepLines/>
        <w:autoSpaceDE w:val="0"/>
        <w:spacing w:after="0" w:line="276" w:lineRule="auto"/>
        <w:contextualSpacing/>
        <w:jc w:val="both"/>
        <w:rPr>
          <w:rFonts w:ascii="Arial Black" w:hAnsi="Arial Black" w:cs="Times New Roman"/>
          <w:b/>
          <w:bCs/>
          <w:sz w:val="18"/>
          <w:szCs w:val="18"/>
        </w:rPr>
      </w:pPr>
    </w:p>
    <w:p w:rsidR="001A7905" w:rsidRDefault="001A7905" w:rsidP="007E03CB">
      <w:pPr>
        <w:keepLines/>
        <w:autoSpaceDE w:val="0"/>
        <w:spacing w:after="0" w:line="276" w:lineRule="auto"/>
        <w:contextualSpacing/>
        <w:jc w:val="both"/>
        <w:rPr>
          <w:rFonts w:ascii="Arial Black" w:hAnsi="Arial Black" w:cs="Times New Roman"/>
          <w:b/>
          <w:bCs/>
          <w:sz w:val="18"/>
          <w:szCs w:val="18"/>
        </w:rPr>
      </w:pPr>
    </w:p>
    <w:p w:rsidR="004D4610" w:rsidRPr="00772005" w:rsidRDefault="004D4610" w:rsidP="007E03CB">
      <w:pPr>
        <w:keepLines/>
        <w:autoSpaceDE w:val="0"/>
        <w:spacing w:after="0" w:line="276" w:lineRule="auto"/>
        <w:contextualSpacing/>
        <w:jc w:val="both"/>
        <w:rPr>
          <w:rFonts w:ascii="Times New Roman" w:hAnsi="Times New Roman" w:cs="Times New Roman"/>
          <w:b/>
          <w:bCs/>
        </w:rPr>
      </w:pPr>
      <w:r w:rsidRPr="00772005">
        <w:rPr>
          <w:rFonts w:ascii="Times New Roman" w:hAnsi="Times New Roman" w:cs="Times New Roman"/>
          <w:b/>
          <w:bCs/>
        </w:rPr>
        <w:t>Zamawiający</w:t>
      </w:r>
      <w:r w:rsidR="000A7CA3">
        <w:rPr>
          <w:rFonts w:ascii="Times New Roman" w:hAnsi="Times New Roman" w:cs="Times New Roman"/>
          <w:b/>
          <w:bCs/>
        </w:rPr>
        <w:t xml:space="preserve"> </w:t>
      </w:r>
      <w:r w:rsidRPr="00772005">
        <w:rPr>
          <w:rFonts w:ascii="Times New Roman" w:hAnsi="Times New Roman" w:cs="Times New Roman"/>
          <w:b/>
          <w:bCs/>
        </w:rPr>
        <w:t>ustanowił ryczałtowe</w:t>
      </w:r>
      <w:r w:rsidR="000A7CA3">
        <w:rPr>
          <w:rFonts w:ascii="Times New Roman" w:hAnsi="Times New Roman" w:cs="Times New Roman"/>
          <w:b/>
          <w:bCs/>
        </w:rPr>
        <w:t xml:space="preserve"> </w:t>
      </w:r>
      <w:r w:rsidRPr="00772005">
        <w:rPr>
          <w:rFonts w:ascii="Times New Roman" w:hAnsi="Times New Roman" w:cs="Times New Roman"/>
          <w:b/>
          <w:bCs/>
        </w:rPr>
        <w:t>wynagrodzenie</w:t>
      </w:r>
      <w:r w:rsidR="000A7CA3">
        <w:rPr>
          <w:rFonts w:ascii="Times New Roman" w:hAnsi="Times New Roman" w:cs="Times New Roman"/>
          <w:b/>
          <w:bCs/>
        </w:rPr>
        <w:t xml:space="preserve"> </w:t>
      </w:r>
      <w:r w:rsidRPr="00772005">
        <w:rPr>
          <w:rFonts w:ascii="Times New Roman" w:hAnsi="Times New Roman" w:cs="Times New Roman"/>
          <w:b/>
          <w:bCs/>
        </w:rPr>
        <w:t>dla</w:t>
      </w:r>
      <w:r w:rsidR="000A7CA3">
        <w:rPr>
          <w:rFonts w:ascii="Times New Roman" w:hAnsi="Times New Roman" w:cs="Times New Roman"/>
          <w:b/>
          <w:bCs/>
        </w:rPr>
        <w:t xml:space="preserve"> Wykonawcy </w:t>
      </w:r>
      <w:r w:rsidRPr="00772005">
        <w:rPr>
          <w:rFonts w:ascii="Times New Roman" w:hAnsi="Times New Roman" w:cs="Times New Roman"/>
          <w:b/>
          <w:bCs/>
        </w:rPr>
        <w:t>za wykonane</w:t>
      </w:r>
      <w:r w:rsidR="000A7CA3">
        <w:rPr>
          <w:rFonts w:ascii="Times New Roman" w:hAnsi="Times New Roman" w:cs="Times New Roman"/>
          <w:b/>
          <w:bCs/>
        </w:rPr>
        <w:t xml:space="preserve"> </w:t>
      </w:r>
      <w:r w:rsidRPr="00772005">
        <w:rPr>
          <w:rFonts w:ascii="Times New Roman" w:hAnsi="Times New Roman" w:cs="Times New Roman"/>
          <w:b/>
          <w:bCs/>
        </w:rPr>
        <w:t>i bezusterkowo  odebrane roboty.</w:t>
      </w:r>
    </w:p>
    <w:p w:rsidR="004D4610" w:rsidRPr="00772005" w:rsidRDefault="004D4610" w:rsidP="007E03CB">
      <w:pPr>
        <w:keepLines/>
        <w:autoSpaceDE w:val="0"/>
        <w:spacing w:after="0" w:line="276" w:lineRule="auto"/>
        <w:contextualSpacing/>
        <w:jc w:val="both"/>
        <w:rPr>
          <w:rFonts w:ascii="Times New Roman" w:hAnsi="Times New Roman" w:cs="Times New Roman"/>
          <w:b/>
          <w:bCs/>
        </w:rPr>
      </w:pPr>
      <w:r w:rsidRPr="00772005">
        <w:rPr>
          <w:rFonts w:ascii="Times New Roman" w:hAnsi="Times New Roman" w:cs="Times New Roman"/>
          <w:b/>
          <w:bCs/>
        </w:rPr>
        <w:t>Wykonawca ponosi pełną odpowiedzialność za teren budowy od chwili przejęcia placu budowy.</w:t>
      </w:r>
    </w:p>
    <w:p w:rsidR="007E03CB" w:rsidRPr="00772005" w:rsidRDefault="00C640EB" w:rsidP="004D4610">
      <w:pPr>
        <w:keepLines/>
        <w:autoSpaceDE w:val="0"/>
        <w:spacing w:after="0" w:line="276" w:lineRule="auto"/>
        <w:contextualSpacing/>
        <w:jc w:val="both"/>
        <w:rPr>
          <w:rFonts w:ascii="Times New Roman" w:hAnsi="Times New Roman" w:cs="Times New Roman"/>
          <w:b/>
          <w:bCs/>
        </w:rPr>
      </w:pPr>
      <w:r w:rsidRPr="00772005">
        <w:rPr>
          <w:rFonts w:ascii="Times New Roman" w:hAnsi="Times New Roman" w:cs="Times New Roman"/>
          <w:b/>
          <w:bCs/>
        </w:rPr>
        <w:t>Prace będą wykonywane na terenie działającej Stacji Obsługi Transportu KWP zs. w Radomiu.</w:t>
      </w:r>
    </w:p>
    <w:p w:rsidR="00C640EB" w:rsidRDefault="00C640EB" w:rsidP="004D4610">
      <w:pPr>
        <w:spacing w:after="0" w:line="276" w:lineRule="auto"/>
        <w:contextualSpacing/>
        <w:jc w:val="both"/>
        <w:rPr>
          <w:rFonts w:ascii="Times New Roman" w:hAnsi="Times New Roman" w:cs="Times New Roman"/>
          <w:b/>
          <w:color w:val="000000" w:themeColor="text1"/>
        </w:rPr>
      </w:pPr>
    </w:p>
    <w:p w:rsidR="004D4610" w:rsidRDefault="004D4610" w:rsidP="004D4610">
      <w:p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rPr>
        <w:t>W odniesieniu do warunku określonego w art. 100 ustawy Pzp</w:t>
      </w:r>
      <w:r w:rsidRPr="004D4610">
        <w:rPr>
          <w:rFonts w:ascii="Times New Roman" w:hAnsi="Times New Roman" w:cs="Times New Roman"/>
          <w:color w:val="000000" w:themeColor="text1"/>
        </w:rPr>
        <w:t xml:space="preserve"> dotyczącego dostępności dla osób niepełnosprawnych, o których mowa w Dyrektywie Parlamentu Europejskiego i Rady2014/24/UE z </w:t>
      </w:r>
      <w:r w:rsidRPr="004D4610">
        <w:rPr>
          <w:rFonts w:ascii="Times New Roman" w:hAnsi="Times New Roman" w:cs="Times New Roman"/>
          <w:color w:val="000000" w:themeColor="text1"/>
        </w:rPr>
        <w:lastRenderedPageBreak/>
        <w:t xml:space="preserve">dnia 26 lutego 2014 r. w sprawie zamówień publicznych (Dz.U.UE.L Nr 94, s. 65), </w:t>
      </w:r>
      <w:r w:rsidR="009B4840">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informuje, że </w:t>
      </w:r>
      <w:r w:rsidRPr="00895C6C">
        <w:rPr>
          <w:rFonts w:ascii="Times New Roman" w:hAnsi="Times New Roman" w:cs="Times New Roman"/>
          <w:color w:val="000000" w:themeColor="text1"/>
        </w:rPr>
        <w:t xml:space="preserve">opis przedmiotu zamówienia </w:t>
      </w:r>
      <w:r w:rsidR="001A7905" w:rsidRPr="001A7905">
        <w:rPr>
          <w:rFonts w:ascii="Times New Roman" w:hAnsi="Times New Roman" w:cs="Times New Roman"/>
          <w:b/>
          <w:color w:val="000000" w:themeColor="text1"/>
        </w:rPr>
        <w:t xml:space="preserve">nie </w:t>
      </w:r>
      <w:r w:rsidRPr="001A7905">
        <w:rPr>
          <w:rFonts w:ascii="Times New Roman" w:hAnsi="Times New Roman" w:cs="Times New Roman"/>
          <w:b/>
          <w:color w:val="000000" w:themeColor="text1"/>
        </w:rPr>
        <w:t>uwzględnia</w:t>
      </w:r>
      <w:r w:rsidRPr="00895C6C">
        <w:rPr>
          <w:rFonts w:ascii="Times New Roman" w:hAnsi="Times New Roman" w:cs="Times New Roman"/>
          <w:color w:val="000000" w:themeColor="text1"/>
        </w:rPr>
        <w:t xml:space="preserve"> wymagania w zakresie dostępności dla osób niepełnosprawnych lub projektowania z przeznaczen</w:t>
      </w:r>
      <w:r w:rsidR="00282036">
        <w:rPr>
          <w:rFonts w:ascii="Times New Roman" w:hAnsi="Times New Roman" w:cs="Times New Roman"/>
          <w:color w:val="000000" w:themeColor="text1"/>
        </w:rPr>
        <w:t>iem dla wszystkich użytkowników, gdyż nie takiej możliwości ze względu na zakres robót: przebudowa, modernizacja wraz z wyposażeniem Stacji Kontroli Pojazdów KWP zs. w Radomiu</w:t>
      </w:r>
      <w:r w:rsidR="007E6C2F">
        <w:rPr>
          <w:rFonts w:ascii="Times New Roman" w:hAnsi="Times New Roman" w:cs="Times New Roman"/>
          <w:color w:val="000000" w:themeColor="text1"/>
        </w:rPr>
        <w:t>.</w:t>
      </w:r>
    </w:p>
    <w:p w:rsidR="00C4439A" w:rsidRPr="00D21F75" w:rsidRDefault="00C4439A" w:rsidP="00C4439A">
      <w:pPr>
        <w:pStyle w:val="Default"/>
        <w:spacing w:line="276" w:lineRule="auto"/>
        <w:jc w:val="both"/>
        <w:rPr>
          <w:rFonts w:ascii="Times New Roman" w:hAnsi="Times New Roman" w:cs="Times New Roman"/>
          <w:b/>
          <w:sz w:val="22"/>
          <w:szCs w:val="22"/>
        </w:rPr>
      </w:pPr>
      <w:r w:rsidRPr="00D21F75">
        <w:rPr>
          <w:rFonts w:ascii="Times New Roman" w:hAnsi="Times New Roman" w:cs="Times New Roman"/>
          <w:b/>
          <w:sz w:val="22"/>
          <w:szCs w:val="22"/>
        </w:rPr>
        <w:t>Zamawiający przewiduje zastosowanie art. 310 ustawy Pzp, tj.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C4439A" w:rsidRDefault="00C4439A" w:rsidP="004D4610">
      <w:pPr>
        <w:spacing w:after="0" w:line="276" w:lineRule="auto"/>
        <w:contextualSpacing/>
        <w:jc w:val="both"/>
        <w:rPr>
          <w:rFonts w:ascii="Times New Roman" w:hAnsi="Times New Roman" w:cs="Times New Roman"/>
          <w:color w:val="000000" w:themeColor="text1"/>
        </w:rPr>
      </w:pPr>
    </w:p>
    <w:p w:rsidR="00C4439A" w:rsidRPr="004D4610" w:rsidRDefault="00C4439A" w:rsidP="004D4610">
      <w:pPr>
        <w:spacing w:after="0" w:line="276" w:lineRule="auto"/>
        <w:contextualSpacing/>
        <w:jc w:val="both"/>
        <w:rPr>
          <w:rFonts w:ascii="Times New Roman" w:hAnsi="Times New Roman" w:cs="Times New Roman"/>
          <w:color w:val="000000" w:themeColor="text1"/>
        </w:rPr>
      </w:pPr>
    </w:p>
    <w:p w:rsidR="00772005" w:rsidRPr="00772005" w:rsidRDefault="000A7CA3" w:rsidP="00772005">
      <w:pPr>
        <w:spacing w:after="0" w:line="276" w:lineRule="auto"/>
        <w:contextualSpacing/>
        <w:jc w:val="both"/>
        <w:rPr>
          <w:rFonts w:ascii="Times New Roman" w:hAnsi="Times New Roman" w:cs="Times New Roman"/>
          <w:b/>
          <w:bCs/>
          <w:color w:val="000000" w:themeColor="text1"/>
        </w:rPr>
      </w:pPr>
      <w:r>
        <w:rPr>
          <w:rFonts w:ascii="Times New Roman" w:hAnsi="Times New Roman" w:cs="Times New Roman"/>
          <w:b/>
          <w:bCs/>
          <w:color w:val="000000" w:themeColor="text1"/>
        </w:rPr>
        <w:t>4</w:t>
      </w:r>
      <w:r w:rsidR="00333F4D">
        <w:rPr>
          <w:rFonts w:ascii="Times New Roman" w:hAnsi="Times New Roman" w:cs="Times New Roman"/>
          <w:b/>
          <w:bCs/>
          <w:color w:val="000000" w:themeColor="text1"/>
        </w:rPr>
        <w:t xml:space="preserve">. </w:t>
      </w:r>
      <w:r w:rsidR="00772005" w:rsidRPr="00772005">
        <w:rPr>
          <w:rFonts w:ascii="Times New Roman" w:hAnsi="Times New Roman" w:cs="Times New Roman"/>
          <w:b/>
          <w:bCs/>
          <w:color w:val="000000" w:themeColor="text1"/>
        </w:rPr>
        <w:t>WARUNKI GWARANCJI I RĘKOJMI</w:t>
      </w:r>
    </w:p>
    <w:p w:rsidR="000A7CA3" w:rsidRPr="000A7CA3" w:rsidRDefault="000A7CA3" w:rsidP="000A7CA3">
      <w:pPr>
        <w:spacing w:after="0" w:line="240" w:lineRule="auto"/>
        <w:jc w:val="both"/>
        <w:rPr>
          <w:rFonts w:ascii="Times New Roman" w:eastAsia="Times New Roman" w:hAnsi="Times New Roman" w:cs="Times New Roman"/>
          <w:sz w:val="24"/>
          <w:szCs w:val="24"/>
          <w:lang w:eastAsia="pl-PL"/>
        </w:rPr>
      </w:pPr>
      <w:r w:rsidRPr="000A7CA3">
        <w:rPr>
          <w:rFonts w:ascii="Times New Roman" w:eastAsia="Times New Roman" w:hAnsi="Times New Roman" w:cs="Times New Roman"/>
          <w:bCs/>
          <w:lang w:eastAsia="pl-PL"/>
        </w:rPr>
        <w:t>Zgodnie z zapisami zawartymi w propozycji umowy.</w:t>
      </w:r>
    </w:p>
    <w:p w:rsidR="000A7CA3" w:rsidRPr="000A7CA3" w:rsidRDefault="000A7CA3" w:rsidP="000A7CA3">
      <w:pPr>
        <w:spacing w:after="0" w:line="240" w:lineRule="auto"/>
        <w:jc w:val="both"/>
        <w:rPr>
          <w:rFonts w:ascii="Times New Roman" w:eastAsia="Times New Roman" w:hAnsi="Times New Roman" w:cs="Times New Roman"/>
          <w:sz w:val="24"/>
          <w:szCs w:val="24"/>
          <w:lang w:eastAsia="pl-PL"/>
        </w:rPr>
      </w:pPr>
      <w:r w:rsidRPr="000A7CA3">
        <w:rPr>
          <w:rFonts w:ascii="Times New Roman" w:eastAsia="Times New Roman" w:hAnsi="Times New Roman" w:cs="Times New Roman"/>
          <w:bCs/>
          <w:iCs/>
          <w:lang w:eastAsia="pl-PL"/>
        </w:rPr>
        <w:t xml:space="preserve">Na przedmiot umowy Wykonawca udziela zamawiającemu na przedmiot zamówienia min. </w:t>
      </w:r>
      <w:r w:rsidRPr="000A7CA3">
        <w:rPr>
          <w:rFonts w:ascii="Times New Roman" w:eastAsia="Times New Roman" w:hAnsi="Times New Roman" w:cs="Times New Roman"/>
          <w:b/>
          <w:iCs/>
          <w:lang w:eastAsia="pl-PL"/>
        </w:rPr>
        <w:t>5 lat gwarancji</w:t>
      </w:r>
      <w:bookmarkStart w:id="5" w:name="__DdeLink__2196_2057187756"/>
      <w:r>
        <w:rPr>
          <w:rFonts w:ascii="Times New Roman" w:eastAsia="Times New Roman" w:hAnsi="Times New Roman" w:cs="Times New Roman"/>
          <w:b/>
          <w:iCs/>
          <w:lang w:eastAsia="pl-PL"/>
        </w:rPr>
        <w:t xml:space="preserve"> </w:t>
      </w:r>
      <w:r w:rsidRPr="000A7CA3">
        <w:rPr>
          <w:rFonts w:ascii="Times New Roman" w:eastAsia="Times New Roman" w:hAnsi="Times New Roman" w:cs="Times New Roman"/>
          <w:bCs/>
          <w:iCs/>
          <w:lang w:eastAsia="pl-PL"/>
        </w:rPr>
        <w:t>licząc od daty bezusterkowego odbioru końcowego przedmiotu umowy</w:t>
      </w:r>
      <w:bookmarkEnd w:id="5"/>
      <w:r w:rsidRPr="000A7CA3">
        <w:rPr>
          <w:rFonts w:ascii="Times New Roman" w:eastAsia="Times New Roman" w:hAnsi="Times New Roman" w:cs="Times New Roman"/>
          <w:bCs/>
          <w:iCs/>
          <w:lang w:eastAsia="pl-PL"/>
        </w:rPr>
        <w:t xml:space="preserve"> i</w:t>
      </w:r>
      <w:r>
        <w:rPr>
          <w:rFonts w:ascii="Times New Roman" w:eastAsia="Times New Roman" w:hAnsi="Times New Roman" w:cs="Times New Roman"/>
          <w:bCs/>
          <w:iCs/>
          <w:lang w:eastAsia="pl-PL"/>
        </w:rPr>
        <w:t xml:space="preserve"> </w:t>
      </w:r>
      <w:r w:rsidRPr="000A7CA3">
        <w:rPr>
          <w:rFonts w:ascii="Times New Roman" w:eastAsia="Times New Roman" w:hAnsi="Times New Roman" w:cs="Times New Roman"/>
          <w:b/>
          <w:bCs/>
          <w:iCs/>
          <w:lang w:eastAsia="pl-PL"/>
        </w:rPr>
        <w:t>3 lat gwarancji producenta na dostarczone wyposażenia stacji diagnostycznej licząc od daty bezusterkowego odbioru końcowego przedmiotu umowy</w:t>
      </w:r>
      <w:r w:rsidRPr="000A7CA3">
        <w:rPr>
          <w:rFonts w:ascii="Times New Roman" w:eastAsia="Times New Roman" w:hAnsi="Times New Roman" w:cs="Times New Roman"/>
          <w:bCs/>
          <w:iCs/>
          <w:lang w:eastAsia="pl-PL"/>
        </w:rPr>
        <w:t xml:space="preserve"> oraz zobowiązuje się do usuwania wad powstałych w okresie gwarancji na własny koszt, w terminie nie dłuższym niż </w:t>
      </w:r>
      <w:r w:rsidRPr="000A7CA3">
        <w:rPr>
          <w:rFonts w:ascii="Times New Roman" w:eastAsia="Times New Roman" w:hAnsi="Times New Roman" w:cs="Times New Roman"/>
          <w:b/>
          <w:iCs/>
          <w:lang w:eastAsia="pl-PL"/>
        </w:rPr>
        <w:t>14 dni kalendarzowych</w:t>
      </w:r>
      <w:r w:rsidRPr="000A7CA3">
        <w:rPr>
          <w:rFonts w:ascii="Times New Roman" w:eastAsia="Times New Roman" w:hAnsi="Times New Roman" w:cs="Times New Roman"/>
          <w:bCs/>
          <w:iCs/>
          <w:lang w:eastAsia="pl-PL"/>
        </w:rPr>
        <w:t xml:space="preserve"> licząc od daty zgłoszenia przez Zamawiającego.</w:t>
      </w:r>
    </w:p>
    <w:p w:rsidR="004F7386" w:rsidRDefault="000A7CA3" w:rsidP="000A7CA3">
      <w:pPr>
        <w:spacing w:after="0" w:line="276" w:lineRule="auto"/>
        <w:jc w:val="both"/>
        <w:rPr>
          <w:rFonts w:ascii="Times New Roman" w:eastAsia="Times New Roman" w:hAnsi="Times New Roman" w:cs="Times New Roman"/>
          <w:bCs/>
          <w:iCs/>
          <w:lang w:eastAsia="pl-PL"/>
        </w:rPr>
      </w:pPr>
      <w:r w:rsidRPr="000A7CA3">
        <w:rPr>
          <w:rFonts w:ascii="Times New Roman" w:eastAsia="Times New Roman" w:hAnsi="Times New Roman" w:cs="Times New Roman"/>
          <w:bCs/>
          <w:iCs/>
          <w:lang w:eastAsia="pl-PL"/>
        </w:rPr>
        <w:t>Bieg gwarancji rozpoczyna się w dniu następnym, po bezusterkowym odbiorze końcowym przedmiotu umowy i obejmuje wady materiałowe oraz wady w robociźnie.</w:t>
      </w:r>
    </w:p>
    <w:p w:rsidR="000A7CA3" w:rsidRDefault="000A7CA3" w:rsidP="000A7CA3">
      <w:pPr>
        <w:spacing w:after="0" w:line="276" w:lineRule="auto"/>
        <w:jc w:val="both"/>
        <w:rPr>
          <w:rFonts w:ascii="Times New Roman" w:eastAsia="Times New Roman" w:hAnsi="Times New Roman" w:cs="Times New Roman"/>
          <w:bCs/>
          <w:iCs/>
          <w:lang w:eastAsia="pl-PL"/>
        </w:rPr>
      </w:pPr>
    </w:p>
    <w:p w:rsidR="000A7CA3" w:rsidRDefault="000A7CA3" w:rsidP="000A7CA3">
      <w:pPr>
        <w:spacing w:after="0" w:line="276" w:lineRule="auto"/>
        <w:jc w:val="both"/>
        <w:rPr>
          <w:rFonts w:ascii="Times New Roman" w:eastAsia="Times New Roman" w:hAnsi="Times New Roman" w:cs="Times New Roman"/>
          <w:bCs/>
          <w:iCs/>
          <w:lang w:eastAsia="pl-PL"/>
        </w:rPr>
      </w:pPr>
    </w:p>
    <w:p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wykonania</w:t>
      </w:r>
      <w:r w:rsidR="000E30C8">
        <w:rPr>
          <w:rFonts w:ascii="Times New Roman" w:hAnsi="Times New Roman" w:cs="Times New Roman"/>
          <w:b/>
          <w:color w:val="000000" w:themeColor="text1"/>
        </w:rPr>
        <w:t xml:space="preserve"> zamówienia.</w:t>
      </w:r>
    </w:p>
    <w:p w:rsidR="008353BD" w:rsidRDefault="004D4610" w:rsidP="001E4FED">
      <w:pPr>
        <w:spacing w:after="0" w:line="276" w:lineRule="auto"/>
        <w:jc w:val="both"/>
        <w:rPr>
          <w:rFonts w:ascii="Times New Roman" w:hAnsi="Times New Roman" w:cs="Times New Roman"/>
          <w:color w:val="000000" w:themeColor="text1"/>
        </w:rPr>
      </w:pPr>
      <w:r w:rsidRPr="004D4610">
        <w:rPr>
          <w:rFonts w:ascii="Times New Roman" w:hAnsi="Times New Roman" w:cs="Times New Roman"/>
        </w:rPr>
        <w:t xml:space="preserve">Wykonawca zobowiązany jest zrealizować przedmiot zamówienia </w:t>
      </w:r>
      <w:r w:rsidRPr="004D4610">
        <w:rPr>
          <w:rFonts w:ascii="Times New Roman" w:hAnsi="Times New Roman" w:cs="Times New Roman"/>
          <w:color w:val="000000" w:themeColor="text1"/>
        </w:rPr>
        <w:t xml:space="preserve">tj. </w:t>
      </w:r>
    </w:p>
    <w:p w:rsidR="001E4FED" w:rsidRPr="009C32E4" w:rsidRDefault="001E4FED" w:rsidP="001E4FED">
      <w:pPr>
        <w:tabs>
          <w:tab w:val="left" w:pos="426"/>
        </w:tabs>
        <w:spacing w:after="0" w:line="276" w:lineRule="auto"/>
        <w:rPr>
          <w:b/>
          <w:bCs/>
          <w:color w:val="000000"/>
          <w:lang w:eastAsia="zh-CN"/>
        </w:rPr>
      </w:pPr>
    </w:p>
    <w:p w:rsidR="000A7CA3" w:rsidRPr="00CA7BA7" w:rsidRDefault="000A7CA3" w:rsidP="000A7CA3">
      <w:pPr>
        <w:tabs>
          <w:tab w:val="left" w:pos="426"/>
        </w:tabs>
        <w:rPr>
          <w:rFonts w:ascii="Times New Roman" w:hAnsi="Times New Roman" w:cs="Times New Roman"/>
          <w:sz w:val="24"/>
          <w:szCs w:val="24"/>
        </w:rPr>
      </w:pPr>
      <w:r w:rsidRPr="00CA7BA7">
        <w:rPr>
          <w:rFonts w:ascii="Times New Roman" w:hAnsi="Times New Roman" w:cs="Times New Roman"/>
          <w:b/>
          <w:bCs/>
          <w:sz w:val="24"/>
          <w:szCs w:val="24"/>
          <w:lang w:eastAsia="zh-CN"/>
        </w:rPr>
        <w:t>Etap I : nie później niż 120</w:t>
      </w:r>
      <w:bookmarkStart w:id="6" w:name="__DdeLink__1095_18152861721"/>
      <w:r w:rsidRPr="00CA7BA7">
        <w:rPr>
          <w:rFonts w:ascii="Times New Roman" w:hAnsi="Times New Roman" w:cs="Times New Roman"/>
          <w:b/>
          <w:bCs/>
          <w:sz w:val="24"/>
          <w:szCs w:val="24"/>
          <w:lang w:eastAsia="zh-CN"/>
        </w:rPr>
        <w:t xml:space="preserve"> dni od zawarcia  umowy</w:t>
      </w:r>
      <w:bookmarkEnd w:id="6"/>
    </w:p>
    <w:p w:rsidR="000A7CA3" w:rsidRPr="00CA7BA7" w:rsidRDefault="000A7CA3" w:rsidP="000A7CA3">
      <w:pPr>
        <w:tabs>
          <w:tab w:val="left" w:pos="426"/>
        </w:tabs>
        <w:rPr>
          <w:rFonts w:ascii="Times New Roman" w:hAnsi="Times New Roman" w:cs="Times New Roman"/>
          <w:sz w:val="24"/>
          <w:szCs w:val="24"/>
        </w:rPr>
      </w:pPr>
      <w:r w:rsidRPr="00CA7BA7">
        <w:rPr>
          <w:rFonts w:ascii="Times New Roman" w:hAnsi="Times New Roman" w:cs="Times New Roman"/>
          <w:b/>
          <w:sz w:val="24"/>
          <w:szCs w:val="24"/>
          <w:lang w:eastAsia="zh-CN"/>
        </w:rPr>
        <w:t xml:space="preserve">Etap II: nie później niż </w:t>
      </w:r>
      <w:r w:rsidRPr="00CA7BA7">
        <w:rPr>
          <w:rFonts w:ascii="Times New Roman" w:hAnsi="Times New Roman" w:cs="Times New Roman"/>
          <w:b/>
          <w:bCs/>
          <w:sz w:val="24"/>
          <w:szCs w:val="24"/>
          <w:lang w:eastAsia="zh-CN"/>
        </w:rPr>
        <w:t xml:space="preserve"> 273 dni od zawarcia umowy</w:t>
      </w:r>
    </w:p>
    <w:p w:rsidR="000A7CA3" w:rsidRPr="00CA7BA7" w:rsidRDefault="000A7CA3" w:rsidP="000A7CA3">
      <w:pPr>
        <w:tabs>
          <w:tab w:val="left" w:pos="426"/>
        </w:tabs>
        <w:jc w:val="both"/>
        <w:rPr>
          <w:rFonts w:ascii="Times New Roman" w:hAnsi="Times New Roman" w:cs="Times New Roman"/>
          <w:sz w:val="24"/>
          <w:szCs w:val="24"/>
        </w:rPr>
      </w:pPr>
      <w:r w:rsidRPr="00CA7BA7">
        <w:rPr>
          <w:rFonts w:ascii="Times New Roman" w:hAnsi="Times New Roman" w:cs="Times New Roman"/>
          <w:b/>
          <w:bCs/>
          <w:sz w:val="24"/>
          <w:szCs w:val="24"/>
          <w:lang w:eastAsia="zh-CN"/>
        </w:rPr>
        <w:t>Etap III: nie później niż 273 dni od zawarcia umowy</w:t>
      </w:r>
    </w:p>
    <w:p w:rsidR="005C22F5" w:rsidRDefault="005C22F5" w:rsidP="004D4610">
      <w:pPr>
        <w:spacing w:after="0" w:line="276" w:lineRule="auto"/>
        <w:jc w:val="both"/>
        <w:rPr>
          <w:rFonts w:ascii="Times New Roman" w:hAnsi="Times New Roman" w:cs="Times New Roman"/>
          <w:b/>
          <w:lang w:eastAsia="zh-CN"/>
        </w:rPr>
      </w:pPr>
    </w:p>
    <w:p w:rsidR="003778EC" w:rsidRDefault="003778EC" w:rsidP="004D4610">
      <w:pPr>
        <w:spacing w:after="0" w:line="276" w:lineRule="auto"/>
        <w:jc w:val="both"/>
        <w:rPr>
          <w:rFonts w:ascii="Times New Roman" w:hAnsi="Times New Roman" w:cs="Times New Roman"/>
          <w:b/>
          <w:lang w:eastAsia="zh-CN"/>
        </w:rPr>
      </w:pPr>
      <w:r>
        <w:rPr>
          <w:rFonts w:ascii="Times New Roman" w:hAnsi="Times New Roman" w:cs="Times New Roman"/>
          <w:b/>
          <w:lang w:eastAsia="zh-CN"/>
        </w:rPr>
        <w:t xml:space="preserve">Strony dopuszczają zmianę terminu realizacji zamówienia na warunkach określonych w projekcie umowy z zastrzeżeniem, że termin realizacji umowy nie może być dłuższy niż 280 dni od zawarcia umowy. </w:t>
      </w:r>
    </w:p>
    <w:p w:rsidR="000A7CA3" w:rsidRDefault="000A7CA3" w:rsidP="004D4610">
      <w:pPr>
        <w:spacing w:after="0" w:line="276" w:lineRule="auto"/>
        <w:jc w:val="both"/>
        <w:rPr>
          <w:rFonts w:ascii="Times New Roman" w:hAnsi="Times New Roman" w:cs="Times New Roman"/>
          <w:b/>
          <w:lang w:eastAsia="zh-CN"/>
        </w:rPr>
      </w:pPr>
    </w:p>
    <w:p w:rsidR="003778EC" w:rsidRPr="004D4610" w:rsidRDefault="003778EC" w:rsidP="004D4610">
      <w:pPr>
        <w:spacing w:after="0" w:line="276" w:lineRule="auto"/>
        <w:jc w:val="both"/>
        <w:rPr>
          <w:rFonts w:ascii="Times New Roman" w:hAnsi="Times New Roman" w:cs="Times New Roman"/>
          <w:b/>
          <w:lang w:eastAsia="zh-CN"/>
        </w:rPr>
      </w:pPr>
    </w:p>
    <w:p w:rsidR="004D4610" w:rsidRPr="004D4610" w:rsidRDefault="004D4610" w:rsidP="004D4610">
      <w:pPr>
        <w:numPr>
          <w:ilvl w:val="0"/>
          <w:numId w:val="2"/>
        </w:numPr>
        <w:spacing w:after="0" w:line="276" w:lineRule="auto"/>
        <w:contextualSpacing/>
        <w:jc w:val="both"/>
        <w:rPr>
          <w:rFonts w:ascii="Times New Roman" w:hAnsi="Times New Roman" w:cs="Times New Roman"/>
          <w:b/>
        </w:rPr>
      </w:pPr>
      <w:r w:rsidRPr="004D4610">
        <w:rPr>
          <w:rFonts w:ascii="Times New Roman" w:hAnsi="Times New Roman" w:cs="Times New Roman"/>
          <w:b/>
        </w:rPr>
        <w:t>Projektowane postanowienia umowy w sprawie zamówienia, które zostaną wprowadzone do treści tej umowy</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Projektowane postanowienia umowy w sprawie zamówienia, które zostaną wprowadzone do treści tej umowy, określone zostały w </w:t>
      </w:r>
      <w:r w:rsidR="000A73E2" w:rsidRPr="000A73E2">
        <w:rPr>
          <w:rFonts w:ascii="Arial Black" w:hAnsi="Arial Black" w:cs="Times New Roman"/>
          <w:color w:val="0070C0"/>
          <w:sz w:val="18"/>
          <w:szCs w:val="18"/>
        </w:rPr>
        <w:t>z</w:t>
      </w:r>
      <w:r w:rsidRPr="000A73E2">
        <w:rPr>
          <w:rFonts w:ascii="Arial Black" w:hAnsi="Arial Black" w:cs="Times New Roman"/>
          <w:color w:val="0070C0"/>
          <w:sz w:val="18"/>
          <w:szCs w:val="18"/>
        </w:rPr>
        <w:t>ałączniku nr 2</w:t>
      </w:r>
      <w:r w:rsidR="000A7CA3">
        <w:rPr>
          <w:rFonts w:ascii="Arial Black" w:hAnsi="Arial Black" w:cs="Times New Roman"/>
          <w:color w:val="0070C0"/>
          <w:sz w:val="18"/>
          <w:szCs w:val="18"/>
        </w:rPr>
        <w:t xml:space="preserve"> </w:t>
      </w:r>
      <w:r w:rsidRPr="000A73E2">
        <w:rPr>
          <w:rFonts w:ascii="Arial Black" w:hAnsi="Arial Black" w:cs="Times New Roman"/>
          <w:color w:val="0070C0"/>
          <w:sz w:val="18"/>
          <w:szCs w:val="18"/>
        </w:rPr>
        <w:t>do SWZ</w:t>
      </w:r>
      <w:r w:rsidRPr="004D4610">
        <w:rPr>
          <w:rFonts w:ascii="Times New Roman" w:hAnsi="Times New Roman" w:cs="Times New Roman"/>
        </w:rPr>
        <w:t xml:space="preserve">– projekt umowy. </w:t>
      </w:r>
    </w:p>
    <w:p w:rsidR="001E4FED" w:rsidRDefault="001E4FED" w:rsidP="004D4610">
      <w:pPr>
        <w:spacing w:after="0" w:line="276" w:lineRule="auto"/>
        <w:jc w:val="both"/>
        <w:rPr>
          <w:rFonts w:ascii="Times New Roman" w:hAnsi="Times New Roman" w:cs="Times New Roman"/>
          <w:b/>
          <w:color w:val="000000" w:themeColor="text1"/>
        </w:rPr>
      </w:pPr>
    </w:p>
    <w:p w:rsidR="000A7CA3" w:rsidRPr="004D4610" w:rsidRDefault="000A7CA3" w:rsidP="004D4610">
      <w:pPr>
        <w:spacing w:after="0" w:line="276" w:lineRule="auto"/>
        <w:jc w:val="both"/>
        <w:rPr>
          <w:rFonts w:ascii="Times New Roman" w:hAnsi="Times New Roman" w:cs="Times New Roman"/>
          <w:b/>
          <w:color w:val="000000" w:themeColor="text1"/>
        </w:rPr>
      </w:pPr>
    </w:p>
    <w:p w:rsidR="004D4610" w:rsidRPr="004D4610" w:rsidRDefault="004D4610" w:rsidP="004D4610">
      <w:pPr>
        <w:numPr>
          <w:ilvl w:val="0"/>
          <w:numId w:val="2"/>
        </w:numPr>
        <w:spacing w:after="0" w:line="276" w:lineRule="auto"/>
        <w:ind w:hanging="202"/>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4D4610">
        <w:rPr>
          <w:rFonts w:ascii="Times New Roman" w:hAnsi="Times New Roman" w:cs="Times New Roman"/>
          <w:b/>
          <w:color w:val="000000" w:themeColor="text1"/>
        </w:rPr>
        <w:br/>
        <w:t>i organizacyjnych sporządzenia, wysłania i odbierania korespondencji elektronicznej</w:t>
      </w:r>
    </w:p>
    <w:p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lastRenderedPageBreak/>
        <w:t xml:space="preserve">Postępowanie prowadzone jest w języku polskim w formie elektronicznej za pośrednictwem </w:t>
      </w:r>
      <w:r w:rsidRPr="004D4610">
        <w:rPr>
          <w:rFonts w:ascii="Times New Roman" w:hAnsi="Times New Roman" w:cs="Times New Roman"/>
          <w:b/>
          <w:bCs/>
          <w:color w:val="4472C4" w:themeColor="accent5"/>
        </w:rPr>
        <w:t>platformazakupowa.pl</w:t>
      </w:r>
      <w:r w:rsidR="00CA7BA7">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pod adresem: </w:t>
      </w:r>
      <w:hyperlink r:id="rId11" w:history="1">
        <w:r w:rsidRPr="004D4610">
          <w:rPr>
            <w:rFonts w:ascii="Times New Roman" w:hAnsi="Times New Roman" w:cs="Times New Roman"/>
            <w:b/>
            <w:bCs/>
            <w:color w:val="4472C4" w:themeColor="accent5"/>
          </w:rPr>
          <w:t>https://platformazakupowa.pl/pn/kwp_radom</w:t>
        </w:r>
      </w:hyperlink>
      <w:r w:rsidRPr="004D4610">
        <w:rPr>
          <w:rFonts w:ascii="Times New Roman" w:hAnsi="Times New Roman" w:cs="Times New Roman"/>
          <w:color w:val="000000" w:themeColor="text1"/>
        </w:rPr>
        <w:t>.</w:t>
      </w:r>
    </w:p>
    <w:p w:rsidR="004D4610" w:rsidRPr="0047057D"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4D4610">
        <w:rPr>
          <w:rFonts w:ascii="Times New Roman" w:hAnsi="Times New Roman" w:cs="Times New Roman"/>
          <w:color w:val="000000" w:themeColor="text1"/>
        </w:rPr>
        <w:t xml:space="preserve">W postępowaniu o udzielenie zamówienia komunikacja między Zamawiającym </w:t>
      </w:r>
      <w:r w:rsidRPr="004D4610">
        <w:rPr>
          <w:rFonts w:ascii="Times New Roman" w:hAnsi="Times New Roman" w:cs="Times New Roman"/>
          <w:color w:val="000000" w:themeColor="text1"/>
        </w:rPr>
        <w:br/>
        <w:t xml:space="preserve">a Wykonawcami odbywa się drogą elektroniczną przy użyciu platformy zakupowej pod adresem: </w:t>
      </w:r>
      <w:hyperlink r:id="rId12" w:history="1">
        <w:r w:rsidRPr="004D4610">
          <w:rPr>
            <w:rFonts w:ascii="Times New Roman" w:hAnsi="Times New Roman" w:cs="Times New Roman"/>
            <w:b/>
            <w:color w:val="4472C4" w:themeColor="accent5"/>
          </w:rPr>
          <w:t>https://platformazakupowa.pl/pn/kwp_radom</w:t>
        </w:r>
      </w:hyperlink>
      <w:r w:rsidRPr="004D4610">
        <w:rPr>
          <w:rFonts w:ascii="Times New Roman" w:hAnsi="Times New Roman" w:cs="Times New Roman"/>
          <w:color w:val="000000" w:themeColor="text1"/>
        </w:rPr>
        <w:t xml:space="preserve"> (inna niż oferta Wykonawcy i załączniki do oferty) za pośrednictwem dedykowanego formularza poprzez kliknięcie przycisku „</w:t>
      </w:r>
      <w:r w:rsidRPr="004D4610">
        <w:rPr>
          <w:rFonts w:ascii="Times New Roman" w:hAnsi="Times New Roman" w:cs="Times New Roman"/>
          <w:b/>
          <w:i/>
          <w:color w:val="000000" w:themeColor="text1"/>
        </w:rPr>
        <w:t>Wyślij wiadomość do zamawiającego”</w:t>
      </w:r>
      <w:r w:rsidRPr="004D4610">
        <w:rPr>
          <w:rFonts w:ascii="Times New Roman" w:hAnsi="Times New Roman" w:cs="Times New Roman"/>
          <w:color w:val="000000" w:themeColor="text1"/>
        </w:rPr>
        <w:t xml:space="preserve"> po którym pojawi się komunikat, </w:t>
      </w:r>
      <w:r w:rsidRPr="0047057D">
        <w:rPr>
          <w:rFonts w:ascii="Times New Roman" w:hAnsi="Times New Roman" w:cs="Times New Roman"/>
          <w:b/>
          <w:color w:val="000000" w:themeColor="text1"/>
        </w:rPr>
        <w:t>że wiadomość została wysłana do Zamawiającego</w:t>
      </w:r>
      <w:r w:rsidRPr="0047057D">
        <w:rPr>
          <w:rFonts w:ascii="Times New Roman" w:hAnsi="Times New Roman" w:cs="Times New Roman"/>
          <w:bCs/>
          <w:color w:val="000000" w:themeColor="text1"/>
        </w:rPr>
        <w:t>.</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We wszelkiej korespondencji związanej z niniejszym postępowaniem Zamawiający </w:t>
      </w:r>
      <w:r w:rsidRPr="004D4610">
        <w:rPr>
          <w:rFonts w:ascii="Times New Roman" w:hAnsi="Times New Roman" w:cs="Times New Roman"/>
          <w:color w:val="000000" w:themeColor="text1"/>
        </w:rPr>
        <w:br/>
        <w:t xml:space="preserve">i Wykonawcy posługują się numerem </w:t>
      </w:r>
      <w:r w:rsidRPr="004D4610">
        <w:rPr>
          <w:rFonts w:ascii="Times New Roman" w:hAnsi="Times New Roman" w:cs="Times New Roman"/>
          <w:b/>
          <w:color w:val="000000" w:themeColor="text1"/>
        </w:rPr>
        <w:t>ogłoszenia z BZP</w:t>
      </w:r>
      <w:r w:rsidRPr="004D4610">
        <w:rPr>
          <w:rFonts w:ascii="Times New Roman" w:hAnsi="Times New Roman" w:cs="Times New Roman"/>
          <w:color w:val="000000" w:themeColor="text1"/>
        </w:rPr>
        <w:t xml:space="preserve"> a dodatkowo numerem wewnętrznym postępowania.</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ma dostęp do formularza „</w:t>
      </w:r>
      <w:r w:rsidRPr="004D4610">
        <w:rPr>
          <w:rFonts w:ascii="Times New Roman" w:hAnsi="Times New Roman" w:cs="Times New Roman"/>
          <w:b/>
          <w:i/>
          <w:color w:val="000000" w:themeColor="text1"/>
        </w:rPr>
        <w:t xml:space="preserve">Wyślij wiadomość do zamawiającego” </w:t>
      </w:r>
      <w:r w:rsidRPr="004D4610">
        <w:rPr>
          <w:rFonts w:ascii="Times New Roman" w:hAnsi="Times New Roman" w:cs="Times New Roman"/>
          <w:color w:val="000000" w:themeColor="text1"/>
        </w:rPr>
        <w:t xml:space="preserve">dostępny </w:t>
      </w:r>
      <w:r w:rsidRPr="004D4610">
        <w:rPr>
          <w:rFonts w:ascii="Times New Roman" w:hAnsi="Times New Roman" w:cs="Times New Roman"/>
          <w:color w:val="000000" w:themeColor="text1"/>
        </w:rPr>
        <w:br/>
        <w:t>na stronie dotyczącej danego postępowania.</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Informacje dotyczące odpowiedzi na pytania, zmiany specyfikacji, zmiany terminu składania </w:t>
      </w:r>
      <w:r w:rsidRPr="004D4610">
        <w:rPr>
          <w:rFonts w:ascii="Times New Roman" w:hAnsi="Times New Roman" w:cs="Times New Roman"/>
          <w:color w:val="000000" w:themeColor="text1"/>
        </w:rPr>
        <w:br/>
        <w:t xml:space="preserve">i otwarcia ofert Zamawiający będzie zamieszczał na platformie w sekcji </w:t>
      </w:r>
      <w:r w:rsidRPr="004D4610">
        <w:rPr>
          <w:rFonts w:ascii="Times New Roman" w:hAnsi="Times New Roman" w:cs="Times New Roman"/>
          <w:b/>
          <w:i/>
          <w:color w:val="000000" w:themeColor="text1"/>
        </w:rPr>
        <w:t>„Komunikaty”.</w:t>
      </w:r>
      <w:r w:rsidRPr="004D4610">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r w:rsidRPr="004D4610">
        <w:rPr>
          <w:rFonts w:ascii="Times New Roman" w:hAnsi="Times New Roman" w:cs="Times New Roman"/>
          <w:b/>
          <w:bCs/>
          <w:color w:val="4472C4" w:themeColor="accent5"/>
        </w:rPr>
        <w:t>https://platformazakupowa.pl/pn/kwp_radom</w:t>
      </w:r>
      <w:r w:rsidRPr="004D4610">
        <w:rPr>
          <w:rFonts w:ascii="Times New Roman" w:hAnsi="Times New Roman" w:cs="Times New Roman"/>
          <w:color w:val="000000" w:themeColor="text1"/>
        </w:rPr>
        <w:t>do konkretnego Wykonawcy.</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Wykonawca jako podmiot profesjonalny ma obowiązek sprawdzania komunikatów </w:t>
      </w:r>
      <w:r w:rsidRPr="004D4610">
        <w:rPr>
          <w:rFonts w:ascii="Times New Roman" w:hAnsi="Times New Roman" w:cs="Times New Roman"/>
          <w:color w:val="000000" w:themeColor="text1"/>
        </w:rPr>
        <w:br/>
        <w:t xml:space="preserve">i wiadomości bezpośrednio na </w:t>
      </w:r>
      <w:r w:rsidRPr="004D4610">
        <w:rPr>
          <w:rFonts w:ascii="Times New Roman" w:hAnsi="Times New Roman" w:cs="Times New Roman"/>
          <w:b/>
          <w:bCs/>
          <w:color w:val="4472C4" w:themeColor="accent5"/>
        </w:rPr>
        <w:t>https://platformazakupowa.pl/pn/kwp_radom</w:t>
      </w:r>
      <w:r w:rsidRPr="004D4610">
        <w:rPr>
          <w:rFonts w:ascii="Times New Roman" w:hAnsi="Times New Roman" w:cs="Times New Roman"/>
          <w:color w:val="000000" w:themeColor="text1"/>
        </w:rPr>
        <w:t>przesłanych przez Zamawiającego, gdyż system powiadomień może ulec awarii lub powiadomienie może trafić do folderu SPAM.</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Wymagania techniczne i organizacyjne wysyłania i odbierania korespondencji elektronicznej </w:t>
      </w:r>
      <w:r w:rsidRPr="004D4610">
        <w:rPr>
          <w:rFonts w:ascii="Times New Roman" w:hAnsi="Times New Roman" w:cs="Times New Roman"/>
          <w:color w:val="000000" w:themeColor="text1"/>
        </w:rPr>
        <w:br/>
        <w:t>przy użyciu środków komunikacji elektronicznej, określają „</w:t>
      </w:r>
      <w:r w:rsidRPr="004D4610">
        <w:rPr>
          <w:rFonts w:ascii="Times New Roman" w:hAnsi="Times New Roman" w:cs="Times New Roman"/>
          <w:b/>
          <w:i/>
          <w:color w:val="000000" w:themeColor="text1"/>
        </w:rPr>
        <w:t>REGULAMIN platformazakupowa.pl”</w:t>
      </w:r>
      <w:r w:rsidRPr="004D4610">
        <w:rPr>
          <w:rFonts w:ascii="Times New Roman" w:hAnsi="Times New Roman" w:cs="Times New Roman"/>
          <w:i/>
          <w:color w:val="000000" w:themeColor="text1"/>
        </w:rPr>
        <w:t xml:space="preserve">, </w:t>
      </w:r>
      <w:r w:rsidRPr="004D4610">
        <w:rPr>
          <w:rFonts w:ascii="Times New Roman" w:hAnsi="Times New Roman" w:cs="Times New Roman"/>
          <w:color w:val="000000" w:themeColor="text1"/>
        </w:rPr>
        <w:t>który</w:t>
      </w:r>
      <w:r w:rsidR="003313D2">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znajduje się na stronie głównej Platformy</w:t>
      </w:r>
      <w:r w:rsidRPr="004D4610">
        <w:rPr>
          <w:rFonts w:ascii="Times New Roman" w:hAnsi="Times New Roman" w:cs="Times New Roman"/>
          <w:bCs/>
          <w:iCs/>
          <w:color w:val="000000" w:themeColor="text1"/>
        </w:rPr>
        <w:t xml:space="preserve"> oraz</w:t>
      </w:r>
      <w:r w:rsidRPr="004D4610">
        <w:rPr>
          <w:rFonts w:ascii="Times New Roman" w:hAnsi="Times New Roman" w:cs="Times New Roman"/>
          <w:b/>
          <w:i/>
          <w:color w:val="000000" w:themeColor="text1"/>
        </w:rPr>
        <w:t xml:space="preserve"> „Instrukcja</w:t>
      </w:r>
      <w:r w:rsidR="009236AE">
        <w:rPr>
          <w:rFonts w:ascii="Times New Roman" w:hAnsi="Times New Roman" w:cs="Times New Roman"/>
          <w:b/>
          <w:i/>
          <w:color w:val="000000" w:themeColor="text1"/>
        </w:rPr>
        <w:t xml:space="preserve"> </w:t>
      </w:r>
      <w:r w:rsidRPr="004D4610">
        <w:rPr>
          <w:rFonts w:ascii="Times New Roman" w:hAnsi="Times New Roman" w:cs="Times New Roman"/>
          <w:b/>
          <w:i/>
          <w:color w:val="000000" w:themeColor="text1"/>
        </w:rPr>
        <w:t>dla Wykonawców platformazakupowa.pl”</w:t>
      </w:r>
      <w:r w:rsidRPr="004D4610">
        <w:rPr>
          <w:rFonts w:ascii="Times New Roman" w:hAnsi="Times New Roman" w:cs="Times New Roman"/>
          <w:color w:val="000000" w:themeColor="text1"/>
        </w:rPr>
        <w:t xml:space="preserve"> dostępna jest pod adresem: </w:t>
      </w:r>
      <w:r w:rsidRPr="004D4610">
        <w:rPr>
          <w:rFonts w:ascii="Times New Roman" w:hAnsi="Times New Roman" w:cs="Times New Roman"/>
          <w:b/>
          <w:color w:val="4472C4" w:themeColor="accent5"/>
        </w:rPr>
        <w:t>https://platformazakupowa.pl/strona/45-instrukcje</w:t>
      </w:r>
      <w:r w:rsidRPr="004D4610">
        <w:rPr>
          <w:rFonts w:ascii="Times New Roman" w:hAnsi="Times New Roman" w:cs="Times New Roman"/>
          <w:bCs/>
          <w:color w:val="000000" w:themeColor="text1"/>
        </w:rPr>
        <w:t>.</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bCs/>
          <w:color w:val="000000" w:themeColor="text1"/>
        </w:rPr>
      </w:pPr>
      <w:r w:rsidRPr="005C22F5">
        <w:rPr>
          <w:rFonts w:ascii="Times New Roman" w:hAnsi="Times New Roman" w:cs="Times New Roman"/>
          <w:color w:val="000000" w:themeColor="text1"/>
        </w:rPr>
        <w:t xml:space="preserve">Maksymalny rozmiar jednego pliku przesyłanego za pomocą dedykowanego formularza przy komunikacji to maksymalnie </w:t>
      </w:r>
      <w:r w:rsidRPr="005C22F5">
        <w:rPr>
          <w:rFonts w:ascii="Times New Roman" w:hAnsi="Times New Roman" w:cs="Times New Roman"/>
          <w:b/>
          <w:color w:val="000000" w:themeColor="text1"/>
        </w:rPr>
        <w:t>500 MB</w:t>
      </w:r>
      <w:r w:rsidRPr="004D4610">
        <w:rPr>
          <w:rFonts w:ascii="Times New Roman" w:hAnsi="Times New Roman" w:cs="Times New Roman"/>
          <w:bCs/>
          <w:color w:val="000000" w:themeColor="text1"/>
        </w:rPr>
        <w:t xml:space="preserve">. </w:t>
      </w:r>
    </w:p>
    <w:p w:rsidR="004D4610" w:rsidRPr="003778EC" w:rsidRDefault="004D4610" w:rsidP="004D4610">
      <w:pPr>
        <w:numPr>
          <w:ilvl w:val="0"/>
          <w:numId w:val="12"/>
        </w:numPr>
        <w:spacing w:after="0" w:line="276" w:lineRule="auto"/>
        <w:ind w:left="360"/>
        <w:contextualSpacing/>
        <w:jc w:val="both"/>
        <w:rPr>
          <w:rFonts w:ascii="Times New Roman" w:hAnsi="Times New Roman" w:cs="Times New Roman"/>
          <w:bCs/>
          <w:color w:val="0070C0"/>
        </w:rPr>
      </w:pPr>
      <w:r w:rsidRPr="005C22F5">
        <w:rPr>
          <w:rFonts w:ascii="Times New Roman" w:hAnsi="Times New Roman" w:cs="Times New Roman"/>
          <w:color w:val="000000" w:themeColor="text1"/>
        </w:rPr>
        <w:t>Zamawiający może również komunikować się z Wykonawcami za pomocą poczty elektronicznej, e-mail</w:t>
      </w:r>
      <w:r w:rsidRPr="004D4610">
        <w:rPr>
          <w:rFonts w:ascii="Times New Roman" w:hAnsi="Times New Roman" w:cs="Times New Roman"/>
          <w:b/>
          <w:color w:val="000000" w:themeColor="text1"/>
        </w:rPr>
        <w:t xml:space="preserve">: </w:t>
      </w:r>
      <w:hyperlink r:id="rId13" w:history="1">
        <w:r w:rsidR="00AA080B" w:rsidRPr="003778EC">
          <w:rPr>
            <w:rStyle w:val="Hipercze"/>
            <w:rFonts w:ascii="Times New Roman" w:hAnsi="Times New Roman" w:cs="Times New Roman"/>
            <w:color w:val="0070C0"/>
          </w:rPr>
          <w:t>anna.ozga@ra.policja.gov.pl</w:t>
        </w:r>
      </w:hyperlink>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bCs/>
          <w:color w:val="000000" w:themeColor="text1"/>
        </w:rPr>
      </w:pPr>
      <w:r w:rsidRPr="005C22F5">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4D4610">
        <w:rPr>
          <w:rFonts w:ascii="Times New Roman" w:hAnsi="Times New Roman" w:cs="Times New Roman"/>
          <w:bCs/>
          <w:color w:val="000000" w:themeColor="text1"/>
        </w:rPr>
        <w:t>.</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zgodnie z Rozporządzeniem Prezesa Rady Ministrów z dnia 30 grudnia 2020 r. </w:t>
      </w:r>
      <w:r w:rsidRPr="004D4610">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4D4610">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4D4610">
        <w:rPr>
          <w:rFonts w:ascii="Times New Roman" w:hAnsi="Times New Roman" w:cs="Times New Roman"/>
          <w:b/>
          <w:bCs/>
          <w:color w:val="4472C4" w:themeColor="accent5"/>
        </w:rPr>
        <w:t>platformazakupowa.pl</w:t>
      </w:r>
      <w:r w:rsidRPr="004D4610">
        <w:rPr>
          <w:rFonts w:ascii="Times New Roman" w:hAnsi="Times New Roman" w:cs="Times New Roman"/>
          <w:color w:val="000000" w:themeColor="text1"/>
        </w:rPr>
        <w:t>, tj.:</w:t>
      </w:r>
    </w:p>
    <w:p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stały dostęp do sieci Internet o gwarantowanej przepustowości nie mniejszej niż 512 kb/s,</w:t>
      </w:r>
    </w:p>
    <w:p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komputer klasy PC lub MAC o następującej konfiguracji: pamięć min. 2 GB Ram,</w:t>
      </w:r>
    </w:p>
    <w:p w:rsidR="004D4610" w:rsidRPr="004D4610" w:rsidRDefault="004D4610" w:rsidP="004D4610">
      <w:pPr>
        <w:spacing w:after="0" w:line="276" w:lineRule="auto"/>
        <w:ind w:left="72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procesor Intel IV 2 GHZ lub jego nowsza wersja, jeden z systemów operacyjnych </w:t>
      </w:r>
      <w:r w:rsidR="00AD4F22">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MS</w:t>
      </w:r>
      <w:r w:rsidR="00AD4F22">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Windows 7, Mac Os x 10 4, Linux, lub ich nowsze wersje,</w:t>
      </w:r>
    </w:p>
    <w:p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zainstalowana dowolna przeglądarka internetowa, w przypadku Internet Explorer minimalnie wersja 10.0,</w:t>
      </w:r>
    </w:p>
    <w:p w:rsidR="004D4610" w:rsidRPr="004D4610" w:rsidRDefault="004D4610" w:rsidP="004D4610">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włączona obsługa JavaScript,</w:t>
      </w:r>
    </w:p>
    <w:p w:rsidR="004D4610" w:rsidRPr="004D4610"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zainstalowany program Adobe Acrobat Reader lub inny obsługujący format plików</w:t>
      </w:r>
      <w:r w:rsidR="00D902CF">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 xml:space="preserve">.pdf, </w:t>
      </w:r>
    </w:p>
    <w:p w:rsidR="004D4610" w:rsidRPr="004D4610"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bCs/>
          <w:color w:val="4472C4" w:themeColor="accent5"/>
        </w:rPr>
        <w:lastRenderedPageBreak/>
        <w:t>platformazakupowa.pl</w:t>
      </w:r>
      <w:r w:rsidR="00D902CF">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działa według standardu przyjętego w komunikacji sieciowej - kodowanie UTF8,</w:t>
      </w:r>
    </w:p>
    <w:p w:rsidR="004D4610" w:rsidRPr="004D4610" w:rsidRDefault="004D4610" w:rsidP="004D4610">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oznaczenie czasu odbioru danych przez platformę zakupową stanowi datę oraz dokładny czas (hh:mm:ss) generowany wg. czasu lokalnego serwera synchronizowanego z zegarem Głównego Urzędu Miar.</w:t>
      </w:r>
    </w:p>
    <w:p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przystępując do niniejszego postępowania o udzielenie zamówienia:</w:t>
      </w:r>
    </w:p>
    <w:p w:rsidR="004D4610" w:rsidRPr="004D4610" w:rsidRDefault="004D4610" w:rsidP="004D4610">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akceptuje warunki korzystania z </w:t>
      </w:r>
      <w:r w:rsidRPr="004D4610">
        <w:rPr>
          <w:rFonts w:ascii="Times New Roman" w:hAnsi="Times New Roman" w:cs="Times New Roman"/>
          <w:b/>
          <w:bCs/>
          <w:color w:val="4472C4" w:themeColor="accent5"/>
        </w:rPr>
        <w:t>platformazakupowa.pl</w:t>
      </w:r>
      <w:r w:rsidR="00D902CF">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określone w Regulaminie zamieszczonym na stronie internetowej pod linkiem w zakładce </w:t>
      </w:r>
      <w:r w:rsidRPr="004D4610">
        <w:rPr>
          <w:rFonts w:ascii="Times New Roman" w:hAnsi="Times New Roman" w:cs="Times New Roman"/>
          <w:b/>
          <w:i/>
          <w:color w:val="000000" w:themeColor="text1"/>
        </w:rPr>
        <w:t>„Regulamin"</w:t>
      </w:r>
      <w:r w:rsidRPr="004D4610">
        <w:rPr>
          <w:rFonts w:ascii="Times New Roman" w:hAnsi="Times New Roman" w:cs="Times New Roman"/>
          <w:color w:val="000000" w:themeColor="text1"/>
        </w:rPr>
        <w:br/>
        <w:t>oraz uznaje go za wiążący,</w:t>
      </w:r>
    </w:p>
    <w:p w:rsidR="004D4610" w:rsidRPr="004D4610" w:rsidRDefault="004D4610" w:rsidP="004D4610">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zapoznał i stosuje się do </w:t>
      </w:r>
      <w:r w:rsidRPr="004D4610">
        <w:rPr>
          <w:rFonts w:ascii="Times New Roman" w:hAnsi="Times New Roman" w:cs="Times New Roman"/>
          <w:i/>
          <w:color w:val="000000" w:themeColor="text1"/>
        </w:rPr>
        <w:t>„</w:t>
      </w:r>
      <w:r w:rsidRPr="004D4610">
        <w:rPr>
          <w:rFonts w:ascii="Times New Roman" w:hAnsi="Times New Roman" w:cs="Times New Roman"/>
          <w:b/>
          <w:i/>
          <w:color w:val="000000" w:themeColor="text1"/>
        </w:rPr>
        <w:t>Instrukcji dla Wykonawców”</w:t>
      </w:r>
      <w:r w:rsidRPr="004D4610">
        <w:rPr>
          <w:rFonts w:ascii="Times New Roman" w:hAnsi="Times New Roman" w:cs="Times New Roman"/>
          <w:color w:val="000000" w:themeColor="text1"/>
        </w:rPr>
        <w:t xml:space="preserve"> dostępnej pod adresem: </w:t>
      </w:r>
      <w:hyperlink r:id="rId14" w:history="1">
        <w:r w:rsidR="00AA080B" w:rsidRPr="0036669D">
          <w:rPr>
            <w:rStyle w:val="Hipercze"/>
            <w:rFonts w:ascii="Times New Roman" w:hAnsi="Times New Roman" w:cs="Times New Roman"/>
            <w:color w:val="0070C0"/>
          </w:rPr>
          <w:t>https://platformazakupowa.pl/strona/45-instrukcje</w:t>
        </w:r>
      </w:hyperlink>
      <w:r w:rsidR="0036669D">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składania ofert/wniosków.</w:t>
      </w:r>
    </w:p>
    <w:p w:rsidR="004D4610" w:rsidRPr="004D4610" w:rsidRDefault="004D4610" w:rsidP="004D4610">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Za datę przekazania oferty, oświadczenia, o którym mowa w art. 125 ust. 1 pzp, podmiotowych środków dowodowych, przedmiotowych środków dowodowych oraz innych informacji, oświadczeń lub dokumentów przekazywanych w postępowaniu, przyjmuje się datę ich przekazania/złożenia na platformie zakupowej.</w:t>
      </w:r>
    </w:p>
    <w:p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 xml:space="preserve">Zamawiający nie ponosi odpowiedzialności za złożenie oferty w sposób niezgodny </w:t>
      </w:r>
      <w:r w:rsidRPr="004D4610">
        <w:rPr>
          <w:rFonts w:ascii="Times New Roman" w:hAnsi="Times New Roman" w:cs="Times New Roman"/>
          <w:b/>
          <w:bCs/>
          <w:color w:val="000000" w:themeColor="text1"/>
        </w:rPr>
        <w:br/>
        <w:t xml:space="preserve">z </w:t>
      </w:r>
      <w:r w:rsidRPr="004D4610">
        <w:rPr>
          <w:rFonts w:ascii="Times New Roman" w:hAnsi="Times New Roman" w:cs="Times New Roman"/>
          <w:b/>
          <w:bCs/>
          <w:i/>
          <w:color w:val="000000" w:themeColor="text1"/>
        </w:rPr>
        <w:t>„Instrukcją dla Wykonawców”</w:t>
      </w:r>
      <w:r w:rsidRPr="004D4610">
        <w:rPr>
          <w:rFonts w:ascii="Times New Roman" w:hAnsi="Times New Roman" w:cs="Times New Roman"/>
          <w:b/>
          <w:bCs/>
          <w:color w:val="000000" w:themeColor="text1"/>
        </w:rPr>
        <w:t xml:space="preserve"> korzystania z </w:t>
      </w:r>
      <w:r w:rsidRPr="004D4610">
        <w:rPr>
          <w:rFonts w:ascii="Times New Roman" w:hAnsi="Times New Roman" w:cs="Times New Roman"/>
          <w:b/>
          <w:bCs/>
          <w:color w:val="4472C4" w:themeColor="accent5"/>
        </w:rPr>
        <w:t>platformazakupowa.pl</w:t>
      </w:r>
      <w:r w:rsidRPr="004D4610">
        <w:rPr>
          <w:rFonts w:ascii="Times New Roman" w:hAnsi="Times New Roman" w:cs="Times New Roman"/>
          <w:color w:val="000000" w:themeColor="text1"/>
        </w:rPr>
        <w:t xml:space="preserve">, w szczególności </w:t>
      </w:r>
      <w:r w:rsidRPr="004D4610">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4D4610">
        <w:rPr>
          <w:rFonts w:ascii="Times New Roman" w:hAnsi="Times New Roman" w:cs="Times New Roman"/>
          <w:b/>
          <w:bCs/>
          <w:i/>
          <w:color w:val="000000" w:themeColor="text1"/>
        </w:rPr>
        <w:t>w zakładce „Wyślij wiadomość do zamawiającego”</w:t>
      </w:r>
      <w:r w:rsidRPr="004D4610">
        <w:rPr>
          <w:rFonts w:ascii="Times New Roman" w:hAnsi="Times New Roman" w:cs="Times New Roman"/>
          <w:iCs/>
          <w:color w:val="000000" w:themeColor="text1"/>
        </w:rPr>
        <w:t>).</w:t>
      </w:r>
    </w:p>
    <w:p w:rsidR="004D4610" w:rsidRPr="004D4610" w:rsidRDefault="004D4610" w:rsidP="004D4610">
      <w:pPr>
        <w:autoSpaceDE w:val="0"/>
        <w:autoSpaceDN w:val="0"/>
        <w:adjustRightInd w:val="0"/>
        <w:spacing w:after="0" w:line="276" w:lineRule="auto"/>
        <w:ind w:left="348"/>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4D4610">
        <w:rPr>
          <w:rFonts w:ascii="Times New Roman" w:hAnsi="Times New Roman" w:cs="Times New Roman"/>
          <w:color w:val="000000" w:themeColor="text1"/>
        </w:rPr>
        <w:br/>
        <w:t>w art. 221 Ustawy Prawo Zamówień Publicznych.</w:t>
      </w:r>
    </w:p>
    <w:p w:rsidR="004D4610" w:rsidRPr="004D4610" w:rsidRDefault="004D4610" w:rsidP="004D4610">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informuje, że instrukcje korzystania z </w:t>
      </w:r>
      <w:r w:rsidRPr="004D4610">
        <w:rPr>
          <w:rFonts w:ascii="Times New Roman" w:hAnsi="Times New Roman" w:cs="Times New Roman"/>
          <w:b/>
          <w:bCs/>
          <w:color w:val="4472C4" w:themeColor="accent5"/>
        </w:rPr>
        <w:t>platformazakupowa.pl</w:t>
      </w:r>
      <w:r w:rsidR="001E1787">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dotyczące </w:t>
      </w:r>
      <w:r w:rsidRPr="004D4610">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4D4610">
        <w:rPr>
          <w:rFonts w:ascii="Times New Roman" w:hAnsi="Times New Roman" w:cs="Times New Roman"/>
          <w:b/>
          <w:bCs/>
          <w:color w:val="4472C4" w:themeColor="accent5"/>
        </w:rPr>
        <w:t>platformazakupowa.pl</w:t>
      </w:r>
      <w:r w:rsidR="001E1787">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znajdują się </w:t>
      </w:r>
      <w:r w:rsidRPr="004D4610">
        <w:rPr>
          <w:rFonts w:ascii="Times New Roman" w:hAnsi="Times New Roman" w:cs="Times New Roman"/>
          <w:b/>
          <w:i/>
          <w:color w:val="000000" w:themeColor="text1"/>
        </w:rPr>
        <w:t>w zakładce „Instrukcje dla Wykonawców”</w:t>
      </w:r>
      <w:r w:rsidRPr="004D4610">
        <w:rPr>
          <w:rFonts w:ascii="Times New Roman" w:hAnsi="Times New Roman" w:cs="Times New Roman"/>
          <w:color w:val="000000" w:themeColor="text1"/>
        </w:rPr>
        <w:t xml:space="preserve"> na stronie internetowej pod adresem: </w:t>
      </w:r>
      <w:hyperlink r:id="rId15" w:history="1">
        <w:r w:rsidRPr="004D4610">
          <w:rPr>
            <w:rFonts w:ascii="Times New Roman" w:hAnsi="Times New Roman" w:cs="Times New Roman"/>
            <w:b/>
            <w:color w:val="4472C4" w:themeColor="accent5"/>
          </w:rPr>
          <w:t>https://platformazakupowa.pl/strona/45-instrukcje</w:t>
        </w:r>
      </w:hyperlink>
      <w:r w:rsidRPr="004D4610">
        <w:rPr>
          <w:rFonts w:ascii="Times New Roman" w:hAnsi="Times New Roman" w:cs="Times New Roman"/>
          <w:b/>
          <w:color w:val="4472C4" w:themeColor="accent5"/>
        </w:rPr>
        <w:t>.</w:t>
      </w:r>
    </w:p>
    <w:p w:rsidR="004D4610" w:rsidRPr="004D4610" w:rsidRDefault="004D4610" w:rsidP="004D4610">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4D4610" w:rsidRPr="004D4610" w:rsidRDefault="004D4610" w:rsidP="004D4610">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Wskazanie osób uprawnionych do komunikowania się z Wykonawcami</w:t>
      </w:r>
    </w:p>
    <w:p w:rsidR="004D4610" w:rsidRPr="004D4610" w:rsidRDefault="004D4610" w:rsidP="004D4610">
      <w:p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wyznacza następującą osobę do kontaktu z Wykonawcami: </w:t>
      </w:r>
      <w:r w:rsidR="0036669D">
        <w:rPr>
          <w:rFonts w:ascii="Times New Roman" w:hAnsi="Times New Roman" w:cs="Times New Roman"/>
          <w:color w:val="000000" w:themeColor="text1"/>
        </w:rPr>
        <w:t>Anna Ozga</w:t>
      </w:r>
      <w:r w:rsidRPr="004D4610">
        <w:rPr>
          <w:rFonts w:ascii="Times New Roman" w:hAnsi="Times New Roman" w:cs="Times New Roman"/>
          <w:color w:val="000000" w:themeColor="text1"/>
        </w:rPr>
        <w:t xml:space="preserve"> - Sekcja Zamówień Publicznych KWP zs. w Radomiu.</w:t>
      </w:r>
    </w:p>
    <w:p w:rsidR="004D4610" w:rsidRDefault="004D4610" w:rsidP="004D4610">
      <w:pPr>
        <w:spacing w:after="0" w:line="276" w:lineRule="auto"/>
        <w:jc w:val="both"/>
        <w:rPr>
          <w:rFonts w:ascii="Times New Roman" w:hAnsi="Times New Roman" w:cs="Times New Roman"/>
          <w:color w:val="000000" w:themeColor="text1"/>
        </w:rPr>
      </w:pPr>
    </w:p>
    <w:p w:rsidR="00BF1C42" w:rsidRPr="004D4610" w:rsidRDefault="00BF1C42" w:rsidP="004D4610">
      <w:pPr>
        <w:spacing w:after="0" w:line="276" w:lineRule="auto"/>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hanging="440"/>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związania ofertą</w:t>
      </w:r>
    </w:p>
    <w:p w:rsidR="004D4610" w:rsidRPr="004D4610" w:rsidRDefault="004D4610" w:rsidP="004D4610">
      <w:pPr>
        <w:spacing w:after="0" w:line="276" w:lineRule="auto"/>
        <w:ind w:left="1440"/>
        <w:contextualSpacing/>
        <w:rPr>
          <w:rFonts w:ascii="Times New Roman" w:hAnsi="Times New Roman" w:cs="Times New Roman"/>
          <w:b/>
          <w:color w:val="000000" w:themeColor="text1"/>
        </w:rPr>
      </w:pP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4D4610">
        <w:rPr>
          <w:rFonts w:ascii="Times New Roman" w:hAnsi="Times New Roman" w:cs="Times New Roman"/>
          <w:color w:val="000000" w:themeColor="text1"/>
        </w:rPr>
        <w:br/>
      </w:r>
      <w:r w:rsidR="007E0F2D" w:rsidRPr="00F67EF7">
        <w:rPr>
          <w:rFonts w:ascii="Arial Black" w:hAnsi="Arial Black" w:cs="Times New Roman"/>
          <w:b/>
          <w:bCs/>
          <w:color w:val="0070C0"/>
          <w:sz w:val="20"/>
          <w:szCs w:val="20"/>
          <w:u w:val="single"/>
        </w:rPr>
        <w:t xml:space="preserve">do dnia </w:t>
      </w:r>
      <w:r w:rsidR="002727C7">
        <w:rPr>
          <w:rFonts w:ascii="Arial Black" w:hAnsi="Arial Black" w:cs="Times New Roman"/>
          <w:b/>
          <w:bCs/>
          <w:color w:val="0070C0"/>
          <w:sz w:val="20"/>
          <w:szCs w:val="20"/>
          <w:u w:val="single"/>
        </w:rPr>
        <w:t>12</w:t>
      </w:r>
      <w:r w:rsidR="003778EC">
        <w:rPr>
          <w:rFonts w:ascii="Arial Black" w:hAnsi="Arial Black" w:cs="Times New Roman"/>
          <w:b/>
          <w:bCs/>
          <w:color w:val="0070C0"/>
          <w:sz w:val="20"/>
          <w:szCs w:val="20"/>
          <w:u w:val="single"/>
        </w:rPr>
        <w:t>.03</w:t>
      </w:r>
      <w:r w:rsidR="00197B2C">
        <w:rPr>
          <w:rFonts w:ascii="Arial Black" w:hAnsi="Arial Black" w:cs="Times New Roman"/>
          <w:b/>
          <w:bCs/>
          <w:color w:val="0070C0"/>
          <w:sz w:val="20"/>
          <w:szCs w:val="20"/>
          <w:u w:val="single"/>
        </w:rPr>
        <w:t>.2024</w:t>
      </w:r>
      <w:r w:rsidR="000472C4" w:rsidRPr="00662A68">
        <w:rPr>
          <w:rFonts w:ascii="Arial Black" w:hAnsi="Arial Black" w:cs="Times New Roman"/>
          <w:b/>
          <w:bCs/>
          <w:color w:val="0070C0"/>
          <w:sz w:val="20"/>
          <w:szCs w:val="20"/>
          <w:u w:val="single"/>
        </w:rPr>
        <w:t xml:space="preserve"> </w:t>
      </w:r>
      <w:r w:rsidRPr="00662A68">
        <w:rPr>
          <w:rFonts w:ascii="Arial Black" w:hAnsi="Arial Black" w:cs="Times New Roman"/>
          <w:b/>
          <w:bCs/>
          <w:color w:val="0070C0"/>
          <w:sz w:val="20"/>
          <w:szCs w:val="20"/>
          <w:u w:val="single"/>
        </w:rPr>
        <w:t>r</w:t>
      </w:r>
      <w:r w:rsidRPr="00662A68">
        <w:rPr>
          <w:rFonts w:ascii="Arial Black" w:hAnsi="Arial Black" w:cs="Times New Roman"/>
          <w:b/>
          <w:bCs/>
          <w:color w:val="0070C0"/>
          <w:sz w:val="18"/>
          <w:szCs w:val="18"/>
          <w:u w:val="single"/>
        </w:rPr>
        <w:t>.</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gdy wybór najkorzystniejszej oferty nie nastąpi przed upływem terminu związania ofertą określonego w SWZ,</w:t>
      </w:r>
      <w:r w:rsidRPr="004D4610">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4D4610">
        <w:rPr>
          <w:rFonts w:ascii="Times New Roman" w:hAnsi="Times New Roman" w:cs="Times New Roman"/>
          <w:color w:val="000000" w:themeColor="text1"/>
        </w:rPr>
        <w:br/>
        <w:t xml:space="preserve">o wskazany przez niego okres, nie dłuższy niż </w:t>
      </w:r>
      <w:r w:rsidRPr="004D4610">
        <w:rPr>
          <w:rFonts w:ascii="Times New Roman" w:hAnsi="Times New Roman" w:cs="Times New Roman"/>
          <w:b/>
          <w:bCs/>
          <w:color w:val="000000" w:themeColor="text1"/>
        </w:rPr>
        <w:t>30 dni</w:t>
      </w:r>
      <w:r w:rsidRPr="004D4610">
        <w:rPr>
          <w:rFonts w:ascii="Times New Roman" w:hAnsi="Times New Roman" w:cs="Times New Roman"/>
          <w:color w:val="000000" w:themeColor="text1"/>
        </w:rPr>
        <w:t>.</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Przedłużenie terminu związania ofertą,</w:t>
      </w:r>
      <w:r w:rsidRPr="004D4610">
        <w:rPr>
          <w:rFonts w:ascii="Times New Roman" w:hAnsi="Times New Roman" w:cs="Times New Roman"/>
          <w:color w:val="000000" w:themeColor="text1"/>
          <w:u w:val="single"/>
        </w:rPr>
        <w:t xml:space="preserve"> o którym mowa w ust. 2,</w:t>
      </w:r>
      <w:r w:rsidRPr="004D4610">
        <w:rPr>
          <w:rFonts w:ascii="Times New Roman" w:hAnsi="Times New Roman" w:cs="Times New Roman"/>
          <w:b/>
          <w:color w:val="000000" w:themeColor="text1"/>
        </w:rPr>
        <w:t>wymaga złożenia przez Wykonawcę pisemnego oświadczenia</w:t>
      </w:r>
      <w:r w:rsidRPr="004D4610">
        <w:rPr>
          <w:rFonts w:ascii="Times New Roman" w:hAnsi="Times New Roman" w:cs="Times New Roman"/>
          <w:color w:val="000000" w:themeColor="text1"/>
        </w:rPr>
        <w:t xml:space="preserve"> (tj. wyrażonego przy użyciu wyrazów, cyfr lub innych </w:t>
      </w:r>
      <w:r w:rsidRPr="004D4610">
        <w:rPr>
          <w:rFonts w:ascii="Times New Roman" w:hAnsi="Times New Roman" w:cs="Times New Roman"/>
          <w:color w:val="000000" w:themeColor="text1"/>
        </w:rPr>
        <w:lastRenderedPageBreak/>
        <w:t>znaków pisarskich, które można odczytać i powielić) o wyrażeniu zgody na przedłużenie terminu związania ofertą.</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b/>
          <w:color w:val="000000" w:themeColor="text1"/>
          <w:u w:val="single"/>
        </w:rPr>
        <w:t>Jeżeli termin związania upłynął przed wyborem najkorzystniejszej oferty</w:t>
      </w:r>
      <w:r w:rsidRPr="004D4610">
        <w:rPr>
          <w:rFonts w:ascii="Times New Roman" w:hAnsi="Times New Roman" w:cs="Times New Roman"/>
          <w:bCs/>
          <w:color w:val="000000" w:themeColor="text1"/>
        </w:rPr>
        <w:t>,</w:t>
      </w:r>
      <w:r w:rsidR="003778EC">
        <w:rPr>
          <w:rFonts w:ascii="Times New Roman" w:hAnsi="Times New Roman" w:cs="Times New Roman"/>
          <w:bCs/>
          <w:color w:val="000000" w:themeColor="text1"/>
        </w:rPr>
        <w:t xml:space="preserve"> </w:t>
      </w:r>
      <w:r w:rsidRPr="004D4610">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4D4610">
        <w:rPr>
          <w:rFonts w:ascii="Times New Roman" w:hAnsi="Times New Roman" w:cs="Times New Roman"/>
          <w:b/>
          <w:color w:val="000000" w:themeColor="text1"/>
          <w:u w:val="single"/>
        </w:rPr>
        <w:t>pisemnej zgody na wybór jego oferty</w:t>
      </w:r>
      <w:r w:rsidRPr="004D4610">
        <w:rPr>
          <w:rFonts w:ascii="Times New Roman" w:hAnsi="Times New Roman" w:cs="Times New Roman"/>
          <w:color w:val="000000" w:themeColor="text1"/>
          <w:u w:val="single"/>
        </w:rPr>
        <w:t>.</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braku zgody, o której mowa w ust. 4</w:t>
      </w:r>
      <w:r w:rsidRPr="004D4610">
        <w:rPr>
          <w:rFonts w:ascii="Times New Roman" w:hAnsi="Times New Roman" w:cs="Times New Roman"/>
          <w:bCs/>
          <w:color w:val="000000" w:themeColor="text1"/>
        </w:rPr>
        <w:t xml:space="preserve">, </w:t>
      </w:r>
      <w:r w:rsidRPr="004D4610">
        <w:rPr>
          <w:rFonts w:ascii="Times New Roman" w:hAnsi="Times New Roman" w:cs="Times New Roman"/>
          <w:color w:val="000000" w:themeColor="text1"/>
        </w:rPr>
        <w:t>Zamawiający zwraca się o wyrażenie takiej zgody do kolejnego wykonawcy, którego oferta została najwyżej oceniona,</w:t>
      </w:r>
      <w:r w:rsidRPr="004D4610">
        <w:rPr>
          <w:rFonts w:ascii="Times New Roman" w:hAnsi="Times New Roman" w:cs="Times New Roman"/>
          <w:b/>
          <w:color w:val="000000" w:themeColor="text1"/>
        </w:rPr>
        <w:t xml:space="preserve"> chyba, że zachodzą przesłanki do unieważnienia postępowania.</w:t>
      </w:r>
    </w:p>
    <w:p w:rsidR="004D4610" w:rsidRPr="004D4610" w:rsidRDefault="004D4610" w:rsidP="004D4610">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gdy Zamawiający żąda wniesienia wadium,</w:t>
      </w:r>
      <w:r w:rsidRPr="004D4610">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4D4610">
        <w:rPr>
          <w:rFonts w:ascii="Times New Roman" w:hAnsi="Times New Roman" w:cs="Times New Roman"/>
          <w:color w:val="000000" w:themeColor="text1"/>
        </w:rPr>
        <w:br/>
        <w:t>jeżeli nie jest to możliwe, z wniesieniem nowego wadium na przedłużony okres związania ofertą.</w:t>
      </w:r>
    </w:p>
    <w:p w:rsidR="004D4610" w:rsidRDefault="004D4610" w:rsidP="004D4610">
      <w:pPr>
        <w:spacing w:after="0" w:line="276" w:lineRule="auto"/>
        <w:ind w:left="720"/>
        <w:contextualSpacing/>
        <w:jc w:val="both"/>
        <w:rPr>
          <w:rFonts w:ascii="Times New Roman" w:hAnsi="Times New Roman" w:cs="Times New Roman"/>
          <w:color w:val="000000" w:themeColor="text1"/>
        </w:rPr>
      </w:pPr>
    </w:p>
    <w:p w:rsidR="007A28C2" w:rsidRDefault="007A28C2" w:rsidP="004D4610">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4D4610">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Wymagania dotyczące wadium</w:t>
      </w:r>
    </w:p>
    <w:p w:rsidR="004F5009" w:rsidRDefault="004D4610" w:rsidP="004D4610">
      <w:pPr>
        <w:spacing w:after="0" w:line="276" w:lineRule="auto"/>
        <w:rPr>
          <w:rFonts w:ascii="Times New Roman" w:hAnsi="Times New Roman" w:cs="Times New Roman"/>
          <w:b/>
        </w:rPr>
      </w:pPr>
      <w:r w:rsidRPr="00991D7F">
        <w:rPr>
          <w:rFonts w:ascii="Times New Roman" w:hAnsi="Times New Roman" w:cs="Times New Roman"/>
          <w:color w:val="000000" w:themeColor="text1"/>
        </w:rPr>
        <w:t xml:space="preserve">Zamawiający </w:t>
      </w:r>
      <w:r w:rsidRPr="00991D7F">
        <w:rPr>
          <w:rFonts w:ascii="Times New Roman" w:hAnsi="Times New Roman" w:cs="Times New Roman"/>
          <w:bCs/>
          <w:color w:val="000000" w:themeColor="text1"/>
        </w:rPr>
        <w:t xml:space="preserve">żąda </w:t>
      </w:r>
      <w:r w:rsidRPr="00991D7F">
        <w:rPr>
          <w:rFonts w:ascii="Times New Roman" w:hAnsi="Times New Roman" w:cs="Times New Roman"/>
          <w:color w:val="000000" w:themeColor="text1"/>
        </w:rPr>
        <w:t xml:space="preserve">wniesienia wadium </w:t>
      </w:r>
      <w:r w:rsidRPr="00991D7F">
        <w:rPr>
          <w:rFonts w:ascii="Times New Roman" w:hAnsi="Times New Roman" w:cs="Times New Roman"/>
        </w:rPr>
        <w:t>w wysokości</w:t>
      </w:r>
      <w:r w:rsidRPr="004F5009">
        <w:rPr>
          <w:rFonts w:ascii="Times New Roman" w:hAnsi="Times New Roman" w:cs="Times New Roman"/>
          <w:b/>
        </w:rPr>
        <w:t xml:space="preserve">: </w:t>
      </w:r>
      <w:r w:rsidR="00991D7F">
        <w:rPr>
          <w:rFonts w:ascii="Times New Roman" w:hAnsi="Times New Roman" w:cs="Times New Roman"/>
          <w:b/>
        </w:rPr>
        <w:t>13.000,00 zł</w:t>
      </w:r>
    </w:p>
    <w:p w:rsidR="004F5009" w:rsidRDefault="004F5009" w:rsidP="004D4610">
      <w:pPr>
        <w:spacing w:after="0" w:line="276" w:lineRule="auto"/>
        <w:rPr>
          <w:rFonts w:ascii="Times New Roman" w:eastAsia="Times New Roman" w:hAnsi="Times New Roman" w:cs="Times New Roman"/>
          <w:b/>
          <w:bCs/>
        </w:rPr>
      </w:pPr>
    </w:p>
    <w:p w:rsidR="004D4610" w:rsidRPr="004D4610" w:rsidRDefault="004D4610" w:rsidP="00E16CD0">
      <w:pPr>
        <w:numPr>
          <w:ilvl w:val="0"/>
          <w:numId w:val="37"/>
        </w:numPr>
        <w:spacing w:after="0" w:line="276" w:lineRule="auto"/>
        <w:contextualSpacing/>
        <w:rPr>
          <w:rFonts w:ascii="Times New Roman" w:hAnsi="Times New Roman" w:cs="Times New Roman"/>
          <w:color w:val="000000" w:themeColor="text1"/>
        </w:rPr>
      </w:pPr>
      <w:r w:rsidRPr="004D4610">
        <w:rPr>
          <w:rFonts w:ascii="Times New Roman" w:hAnsi="Times New Roman" w:cs="Times New Roman"/>
        </w:rPr>
        <w:t>Wadium wnosi się przed upływem terminu składania ofert.</w:t>
      </w:r>
    </w:p>
    <w:p w:rsidR="004D4610" w:rsidRPr="004D4610" w:rsidRDefault="004D4610" w:rsidP="00E16CD0">
      <w:pPr>
        <w:numPr>
          <w:ilvl w:val="0"/>
          <w:numId w:val="37"/>
        </w:numPr>
        <w:spacing w:after="0" w:line="276" w:lineRule="auto"/>
        <w:contextualSpacing/>
        <w:rPr>
          <w:rFonts w:ascii="Times New Roman" w:hAnsi="Times New Roman" w:cs="Times New Roman"/>
          <w:color w:val="000000" w:themeColor="text1"/>
        </w:rPr>
      </w:pPr>
      <w:r w:rsidRPr="004D4610">
        <w:rPr>
          <w:rFonts w:ascii="Times New Roman" w:hAnsi="Times New Roman" w:cs="Times New Roman"/>
        </w:rPr>
        <w:t>Wadium może być wnoszone w jednej lub kilku następujących formach:</w:t>
      </w:r>
    </w:p>
    <w:p w:rsidR="004D4610" w:rsidRPr="004D4610" w:rsidRDefault="004D4610" w:rsidP="00E16CD0">
      <w:pPr>
        <w:numPr>
          <w:ilvl w:val="0"/>
          <w:numId w:val="38"/>
        </w:numPr>
        <w:spacing w:after="0" w:line="276" w:lineRule="auto"/>
        <w:contextualSpacing/>
        <w:rPr>
          <w:rFonts w:ascii="Times New Roman" w:hAnsi="Times New Roman" w:cs="Times New Roman"/>
          <w:color w:val="000000" w:themeColor="text1"/>
        </w:rPr>
      </w:pPr>
      <w:r w:rsidRPr="004D4610">
        <w:rPr>
          <w:rFonts w:ascii="Times New Roman" w:hAnsi="Times New Roman" w:cs="Times New Roman"/>
        </w:rPr>
        <w:t>pieniądzu;</w:t>
      </w:r>
    </w:p>
    <w:p w:rsidR="004D4610" w:rsidRPr="004D4610" w:rsidRDefault="004D4610" w:rsidP="00E16CD0">
      <w:pPr>
        <w:numPr>
          <w:ilvl w:val="0"/>
          <w:numId w:val="38"/>
        </w:numPr>
        <w:spacing w:after="0" w:line="276" w:lineRule="auto"/>
        <w:contextualSpacing/>
        <w:rPr>
          <w:rFonts w:ascii="Times New Roman" w:hAnsi="Times New Roman" w:cs="Times New Roman"/>
          <w:color w:val="000000" w:themeColor="text1"/>
        </w:rPr>
      </w:pPr>
      <w:r w:rsidRPr="004D4610">
        <w:rPr>
          <w:rFonts w:ascii="Times New Roman" w:hAnsi="Times New Roman" w:cs="Times New Roman"/>
        </w:rPr>
        <w:t>gwarancjach bankowych;</w:t>
      </w:r>
    </w:p>
    <w:p w:rsidR="004D4610" w:rsidRPr="004D4610" w:rsidRDefault="004D4610" w:rsidP="00E16CD0">
      <w:pPr>
        <w:numPr>
          <w:ilvl w:val="0"/>
          <w:numId w:val="38"/>
        </w:numPr>
        <w:spacing w:after="0" w:line="276" w:lineRule="auto"/>
        <w:contextualSpacing/>
        <w:rPr>
          <w:rFonts w:ascii="Times New Roman" w:hAnsi="Times New Roman" w:cs="Times New Roman"/>
          <w:color w:val="000000" w:themeColor="text1"/>
        </w:rPr>
      </w:pPr>
      <w:r w:rsidRPr="004D4610">
        <w:rPr>
          <w:rFonts w:ascii="Times New Roman" w:hAnsi="Times New Roman" w:cs="Times New Roman"/>
        </w:rPr>
        <w:t>gwarancjach ubezpieczeniowych;</w:t>
      </w:r>
    </w:p>
    <w:p w:rsidR="004D4610" w:rsidRPr="004D4610" w:rsidRDefault="004D4610" w:rsidP="00E16CD0">
      <w:pPr>
        <w:numPr>
          <w:ilvl w:val="0"/>
          <w:numId w:val="38"/>
        </w:numPr>
        <w:spacing w:after="0" w:line="276" w:lineRule="auto"/>
        <w:contextualSpacing/>
        <w:rPr>
          <w:rFonts w:ascii="Times New Roman" w:hAnsi="Times New Roman" w:cs="Times New Roman"/>
          <w:color w:val="000000" w:themeColor="text1"/>
        </w:rPr>
      </w:pPr>
      <w:r w:rsidRPr="004D4610">
        <w:rPr>
          <w:rFonts w:ascii="Times New Roman" w:hAnsi="Times New Roman" w:cs="Times New Roman"/>
        </w:rPr>
        <w:t>poręczeniach udzielanych przez podmioty, o których mowa w art. 6b ust. 5 pkt 2 ustawy z dnia 9 listopada 2000 r. o utworzeniu Polskiej Agencji Rozwoju Przedsiębiorczości (Dz. U. z 2020 r. poz. 299).</w:t>
      </w:r>
    </w:p>
    <w:p w:rsidR="004D4610" w:rsidRPr="004D4610" w:rsidRDefault="004D4610" w:rsidP="00E16CD0">
      <w:pPr>
        <w:numPr>
          <w:ilvl w:val="0"/>
          <w:numId w:val="39"/>
        </w:numPr>
        <w:spacing w:after="0" w:line="276" w:lineRule="auto"/>
        <w:contextualSpacing/>
        <w:rPr>
          <w:rFonts w:ascii="Times New Roman" w:hAnsi="Times New Roman" w:cs="Times New Roman"/>
          <w:color w:val="000000" w:themeColor="text1"/>
        </w:rPr>
      </w:pPr>
      <w:r w:rsidRPr="004D4610">
        <w:rPr>
          <w:rFonts w:ascii="Times New Roman" w:hAnsi="Times New Roman" w:cs="Times New Roman"/>
        </w:rPr>
        <w:t>Wadium w formie pieniądza należy wnieść przelewem na rachunek bankowy o numerze:</w:t>
      </w:r>
    </w:p>
    <w:p w:rsidR="004D4610" w:rsidRPr="004D4610" w:rsidRDefault="004D4610" w:rsidP="004D4610">
      <w:pPr>
        <w:spacing w:after="0" w:line="276" w:lineRule="auto"/>
        <w:ind w:left="360"/>
        <w:contextualSpacing/>
        <w:jc w:val="center"/>
        <w:rPr>
          <w:rFonts w:ascii="Times New Roman" w:hAnsi="Times New Roman" w:cs="Times New Roman"/>
          <w:b/>
          <w:bCs/>
        </w:rPr>
      </w:pPr>
      <w:r w:rsidRPr="004D4610">
        <w:rPr>
          <w:rFonts w:ascii="Times New Roman" w:hAnsi="Times New Roman" w:cs="Times New Roman"/>
          <w:b/>
          <w:bCs/>
        </w:rPr>
        <w:t xml:space="preserve">49 1010 1010 0022 1913 9120 0000 </w:t>
      </w:r>
      <w:r w:rsidRPr="004D4610">
        <w:rPr>
          <w:rFonts w:ascii="Times New Roman" w:hAnsi="Times New Roman" w:cs="Times New Roman"/>
          <w:b/>
          <w:bCs/>
        </w:rPr>
        <w:br/>
      </w:r>
      <w:r w:rsidRPr="004D4610">
        <w:rPr>
          <w:rFonts w:ascii="Arial Black" w:hAnsi="Arial Black" w:cs="Times New Roman"/>
          <w:b/>
          <w:bCs/>
          <w:color w:val="0070C0"/>
          <w:sz w:val="18"/>
          <w:szCs w:val="18"/>
          <w:u w:val="single"/>
        </w:rPr>
        <w:t>z dopisk</w:t>
      </w:r>
      <w:r w:rsidR="007E0F2D">
        <w:rPr>
          <w:rFonts w:ascii="Arial Black" w:hAnsi="Arial Black" w:cs="Times New Roman"/>
          <w:b/>
          <w:bCs/>
          <w:color w:val="0070C0"/>
          <w:sz w:val="18"/>
          <w:szCs w:val="18"/>
          <w:u w:val="single"/>
        </w:rPr>
        <w:t xml:space="preserve">iem </w:t>
      </w:r>
      <w:r w:rsidR="00BF1EA9">
        <w:rPr>
          <w:rFonts w:ascii="Arial Black" w:hAnsi="Arial Black" w:cs="Times New Roman"/>
          <w:b/>
          <w:bCs/>
          <w:color w:val="0070C0"/>
          <w:sz w:val="18"/>
          <w:szCs w:val="18"/>
          <w:u w:val="single"/>
        </w:rPr>
        <w:t>w</w:t>
      </w:r>
      <w:r w:rsidR="007E0F2D">
        <w:rPr>
          <w:rFonts w:ascii="Arial Black" w:hAnsi="Arial Black" w:cs="Times New Roman"/>
          <w:b/>
          <w:bCs/>
          <w:color w:val="0070C0"/>
          <w:sz w:val="18"/>
          <w:szCs w:val="18"/>
          <w:u w:val="single"/>
        </w:rPr>
        <w:t xml:space="preserve">adium – nr postępowania  </w:t>
      </w:r>
      <w:r w:rsidR="00280EBC">
        <w:rPr>
          <w:rFonts w:ascii="Arial Black" w:hAnsi="Arial Black" w:cs="Times New Roman"/>
          <w:b/>
          <w:bCs/>
          <w:color w:val="0070C0"/>
          <w:sz w:val="18"/>
          <w:szCs w:val="18"/>
          <w:u w:val="single"/>
        </w:rPr>
        <w:t>2/24</w:t>
      </w:r>
      <w:r w:rsidR="00D34AF5">
        <w:rPr>
          <w:rFonts w:ascii="Arial Black" w:hAnsi="Arial Black" w:cs="Times New Roman"/>
          <w:b/>
          <w:bCs/>
          <w:color w:val="0070C0"/>
          <w:sz w:val="18"/>
          <w:szCs w:val="18"/>
          <w:u w:val="single"/>
        </w:rPr>
        <w:t xml:space="preserve"> </w:t>
      </w:r>
    </w:p>
    <w:p w:rsidR="00BF1C42" w:rsidRDefault="00BF1C42" w:rsidP="004D4610">
      <w:pPr>
        <w:spacing w:after="0" w:line="276" w:lineRule="auto"/>
        <w:ind w:left="360"/>
        <w:contextualSpacing/>
        <w:jc w:val="both"/>
        <w:rPr>
          <w:rFonts w:ascii="Times New Roman" w:hAnsi="Times New Roman" w:cs="Times New Roman"/>
          <w:b/>
          <w:bCs/>
        </w:rPr>
      </w:pPr>
    </w:p>
    <w:p w:rsidR="004F5009" w:rsidRPr="00344627" w:rsidRDefault="004F5009" w:rsidP="004F5009">
      <w:pPr>
        <w:spacing w:after="0" w:line="276" w:lineRule="auto"/>
        <w:jc w:val="both"/>
        <w:rPr>
          <w:rFonts w:ascii="Times New Roman" w:hAnsi="Times New Roman" w:cs="Times New Roman"/>
          <w:color w:val="000000" w:themeColor="text1"/>
        </w:rPr>
      </w:pPr>
      <w:r w:rsidRPr="00344627">
        <w:rPr>
          <w:rFonts w:ascii="Times New Roman" w:hAnsi="Times New Roman" w:cs="Times New Roman"/>
          <w:color w:val="000000" w:themeColor="text1"/>
        </w:rPr>
        <w:t>Zamawiający dopuszcza wniesienie wadium na jednym dokumencie dla wszystkich zadań, przy czym na dokumencie należy wymienić zadania i odpowiadające im kwoty wadium.</w:t>
      </w:r>
    </w:p>
    <w:p w:rsidR="004F5009" w:rsidRDefault="004F5009" w:rsidP="004D4610">
      <w:pPr>
        <w:spacing w:after="0" w:line="276" w:lineRule="auto"/>
        <w:ind w:left="360"/>
        <w:contextualSpacing/>
        <w:jc w:val="both"/>
        <w:rPr>
          <w:rFonts w:ascii="Times New Roman" w:hAnsi="Times New Roman" w:cs="Times New Roman"/>
          <w:b/>
          <w:bCs/>
        </w:rPr>
      </w:pPr>
    </w:p>
    <w:p w:rsidR="004D4610" w:rsidRPr="004D4610" w:rsidRDefault="004D4610" w:rsidP="00BF1EA9">
      <w:pPr>
        <w:spacing w:after="0" w:line="276" w:lineRule="auto"/>
        <w:contextualSpacing/>
        <w:jc w:val="both"/>
        <w:rPr>
          <w:rFonts w:ascii="Times New Roman" w:hAnsi="Times New Roman" w:cs="Times New Roman"/>
          <w:b/>
          <w:bCs/>
        </w:rPr>
      </w:pPr>
      <w:r w:rsidRPr="004D4610">
        <w:rPr>
          <w:rFonts w:ascii="Times New Roman" w:hAnsi="Times New Roman" w:cs="Times New Roman"/>
          <w:b/>
          <w:bCs/>
        </w:rPr>
        <w:t>UWAGA: Za termin wniesienia wadium w formie pieniądza zostanie przyjęty termin uznania rachunku Zamawiającego.</w:t>
      </w:r>
    </w:p>
    <w:p w:rsidR="004D4610" w:rsidRPr="004D4610" w:rsidRDefault="004D4610" w:rsidP="00E16CD0">
      <w:pPr>
        <w:numPr>
          <w:ilvl w:val="0"/>
          <w:numId w:val="39"/>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Wadium wnoszone w formie gwarancji lub poręczenia, o którym mowa w pkt. 2 ppkt 4) musi być złożone jako </w:t>
      </w:r>
      <w:r w:rsidRPr="004D4610">
        <w:rPr>
          <w:rFonts w:ascii="Times New Roman" w:hAnsi="Times New Roman" w:cs="Times New Roman"/>
          <w:b/>
          <w:bCs/>
        </w:rPr>
        <w:t>oryginał gwarancji</w:t>
      </w:r>
      <w:r w:rsidR="00C337FA">
        <w:rPr>
          <w:rFonts w:ascii="Times New Roman" w:hAnsi="Times New Roman" w:cs="Times New Roman"/>
          <w:b/>
          <w:bCs/>
        </w:rPr>
        <w:t xml:space="preserve"> </w:t>
      </w:r>
      <w:r w:rsidRPr="00FA073F">
        <w:rPr>
          <w:rFonts w:ascii="Times New Roman" w:hAnsi="Times New Roman" w:cs="Times New Roman"/>
          <w:b/>
        </w:rPr>
        <w:t>lub poręczenia</w:t>
      </w:r>
      <w:r w:rsidR="00C337FA">
        <w:rPr>
          <w:rFonts w:ascii="Times New Roman" w:hAnsi="Times New Roman" w:cs="Times New Roman"/>
          <w:b/>
        </w:rPr>
        <w:t xml:space="preserve"> </w:t>
      </w:r>
      <w:r w:rsidRPr="004D4610">
        <w:rPr>
          <w:rFonts w:ascii="Times New Roman" w:hAnsi="Times New Roman" w:cs="Times New Roman"/>
          <w:b/>
          <w:bCs/>
        </w:rPr>
        <w:t>w postaci elektronicznej</w:t>
      </w:r>
      <w:r w:rsidRPr="004D4610">
        <w:rPr>
          <w:rFonts w:ascii="Times New Roman" w:hAnsi="Times New Roman" w:cs="Times New Roman"/>
        </w:rPr>
        <w:t xml:space="preserve"> i spełniać co najmniej poniższe wymagania:</w:t>
      </w:r>
    </w:p>
    <w:p w:rsidR="004D4610" w:rsidRPr="004D4610" w:rsidRDefault="004D4610" w:rsidP="00E16CD0">
      <w:pPr>
        <w:numPr>
          <w:ilvl w:val="0"/>
          <w:numId w:val="40"/>
        </w:numPr>
        <w:spacing w:after="0" w:line="276" w:lineRule="auto"/>
        <w:contextualSpacing/>
        <w:jc w:val="both"/>
        <w:rPr>
          <w:rFonts w:ascii="Times New Roman" w:hAnsi="Times New Roman" w:cs="Times New Roman"/>
        </w:rPr>
      </w:pPr>
      <w:r w:rsidRPr="004D4610">
        <w:rPr>
          <w:rFonts w:ascii="Times New Roman" w:hAnsi="Times New Roman" w:cs="Times New Roman"/>
        </w:rPr>
        <w:t>musi obejmować odpowiedzialność za wszystkie przypadki powodujące utratę wadium przez Wykonawcę określone w ustawie PZP;</w:t>
      </w:r>
    </w:p>
    <w:p w:rsidR="004D4610" w:rsidRPr="004D4610" w:rsidRDefault="004D4610" w:rsidP="00E16CD0">
      <w:pPr>
        <w:numPr>
          <w:ilvl w:val="0"/>
          <w:numId w:val="40"/>
        </w:numPr>
        <w:spacing w:after="0" w:line="276" w:lineRule="auto"/>
        <w:contextualSpacing/>
        <w:jc w:val="both"/>
        <w:rPr>
          <w:rFonts w:ascii="Times New Roman" w:hAnsi="Times New Roman" w:cs="Times New Roman"/>
        </w:rPr>
      </w:pPr>
      <w:r w:rsidRPr="004D4610">
        <w:rPr>
          <w:rFonts w:ascii="Times New Roman" w:hAnsi="Times New Roman" w:cs="Times New Roman"/>
        </w:rPr>
        <w:t>z jej treści powinno jednoznacznie wynikać zobowiązanie gwaranta do zapłaty całej kwoty wadium;</w:t>
      </w:r>
    </w:p>
    <w:p w:rsidR="004D4610" w:rsidRPr="004D4610" w:rsidRDefault="004D4610" w:rsidP="00E16CD0">
      <w:pPr>
        <w:numPr>
          <w:ilvl w:val="0"/>
          <w:numId w:val="40"/>
        </w:numPr>
        <w:spacing w:after="0" w:line="276" w:lineRule="auto"/>
        <w:contextualSpacing/>
        <w:jc w:val="both"/>
        <w:rPr>
          <w:rFonts w:ascii="Times New Roman" w:hAnsi="Times New Roman" w:cs="Times New Roman"/>
        </w:rPr>
      </w:pPr>
      <w:r w:rsidRPr="004D4610">
        <w:rPr>
          <w:rFonts w:ascii="Times New Roman" w:hAnsi="Times New Roman" w:cs="Times New Roman"/>
        </w:rPr>
        <w:t>powinno być nieodwołalne i bezwarunkowe oraz płatne na pierwsze żądanie;</w:t>
      </w:r>
    </w:p>
    <w:p w:rsidR="004D4610" w:rsidRPr="004D4610" w:rsidRDefault="004D4610" w:rsidP="00E16CD0">
      <w:pPr>
        <w:numPr>
          <w:ilvl w:val="0"/>
          <w:numId w:val="40"/>
        </w:numPr>
        <w:spacing w:after="0" w:line="276" w:lineRule="auto"/>
        <w:contextualSpacing/>
        <w:jc w:val="both"/>
        <w:rPr>
          <w:rFonts w:ascii="Times New Roman" w:hAnsi="Times New Roman" w:cs="Times New Roman"/>
        </w:rPr>
      </w:pPr>
      <w:r w:rsidRPr="004D4610">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rsidR="004D4610" w:rsidRPr="004D4610" w:rsidRDefault="004D4610" w:rsidP="00E16CD0">
      <w:pPr>
        <w:numPr>
          <w:ilvl w:val="0"/>
          <w:numId w:val="40"/>
        </w:numPr>
        <w:spacing w:after="0" w:line="276" w:lineRule="auto"/>
        <w:contextualSpacing/>
        <w:jc w:val="both"/>
        <w:rPr>
          <w:rFonts w:ascii="Times New Roman" w:hAnsi="Times New Roman" w:cs="Times New Roman"/>
        </w:rPr>
      </w:pPr>
      <w:r w:rsidRPr="004D4610">
        <w:rPr>
          <w:rFonts w:ascii="Times New Roman" w:hAnsi="Times New Roman" w:cs="Times New Roman"/>
        </w:rPr>
        <w:t>w treści poręczenia lub gwarancji powinna znaleźć się nazwa oraz numer przedmiotowego postępowania;</w:t>
      </w:r>
    </w:p>
    <w:p w:rsidR="004D4610" w:rsidRPr="004D4610" w:rsidRDefault="004D4610" w:rsidP="00E16CD0">
      <w:pPr>
        <w:numPr>
          <w:ilvl w:val="0"/>
          <w:numId w:val="40"/>
        </w:numPr>
        <w:spacing w:after="0" w:line="276" w:lineRule="auto"/>
        <w:contextualSpacing/>
        <w:jc w:val="both"/>
        <w:rPr>
          <w:rFonts w:ascii="Times New Roman" w:hAnsi="Times New Roman" w:cs="Times New Roman"/>
        </w:rPr>
      </w:pPr>
      <w:r w:rsidRPr="004D4610">
        <w:rPr>
          <w:rFonts w:ascii="Times New Roman" w:hAnsi="Times New Roman" w:cs="Times New Roman"/>
        </w:rPr>
        <w:t>beneficjentem poręczenia lub gwarancji jest: ……........................................................................</w:t>
      </w:r>
    </w:p>
    <w:p w:rsidR="004D4610" w:rsidRPr="004D4610" w:rsidRDefault="004D4610" w:rsidP="00E16CD0">
      <w:pPr>
        <w:numPr>
          <w:ilvl w:val="0"/>
          <w:numId w:val="40"/>
        </w:numPr>
        <w:spacing w:after="0" w:line="276" w:lineRule="auto"/>
        <w:contextualSpacing/>
        <w:jc w:val="both"/>
        <w:rPr>
          <w:rFonts w:ascii="Times New Roman" w:hAnsi="Times New Roman" w:cs="Times New Roman"/>
        </w:rPr>
      </w:pPr>
      <w:r w:rsidRPr="004D4610">
        <w:rPr>
          <w:rFonts w:ascii="Times New Roman" w:hAnsi="Times New Roman" w:cs="Times New Roman"/>
        </w:rPr>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w:t>
      </w:r>
      <w:r w:rsidR="0017669C">
        <w:rPr>
          <w:rFonts w:ascii="Times New Roman" w:hAnsi="Times New Roman" w:cs="Times New Roman"/>
        </w:rPr>
        <w:t xml:space="preserve"> </w:t>
      </w:r>
      <w:r w:rsidRPr="004D4610">
        <w:rPr>
          <w:rFonts w:ascii="Times New Roman" w:hAnsi="Times New Roman" w:cs="Times New Roman"/>
        </w:rPr>
        <w:t>o udzielenie zamówienia lub aby z jej treści wynikało, że zabezpiecza ofertę Wykonawców wspólnie ubiegających się o udzielenie zamówienia (konsorcjum).</w:t>
      </w:r>
    </w:p>
    <w:p w:rsidR="004D4610" w:rsidRPr="004D4610" w:rsidRDefault="004D4610" w:rsidP="00E16CD0">
      <w:pPr>
        <w:numPr>
          <w:ilvl w:val="0"/>
          <w:numId w:val="41"/>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Oferta Wykonawcy, który nie wniósł wadium, lub wniósł wadium w sposób nieprawidłowy lub nie utrzymywał wadium nieprzerwanie do upływu terminu związania ofertą lub złożył wniosek o zwrot wadium w przypadku, o którym mowa w art. 98 ust. 2 pkt 3 Pzp </w:t>
      </w:r>
      <w:r w:rsidRPr="004D4610">
        <w:rPr>
          <w:rFonts w:ascii="Times New Roman" w:hAnsi="Times New Roman" w:cs="Times New Roman"/>
          <w:b/>
          <w:bCs/>
        </w:rPr>
        <w:t>zostanie odrzucona</w:t>
      </w:r>
      <w:r w:rsidRPr="004D4610">
        <w:rPr>
          <w:rFonts w:ascii="Times New Roman" w:hAnsi="Times New Roman" w:cs="Times New Roman"/>
        </w:rPr>
        <w:t>.</w:t>
      </w:r>
    </w:p>
    <w:p w:rsidR="004D4610" w:rsidRPr="004D4610" w:rsidRDefault="004D4610" w:rsidP="00E16CD0">
      <w:pPr>
        <w:numPr>
          <w:ilvl w:val="0"/>
          <w:numId w:val="41"/>
        </w:numPr>
        <w:spacing w:after="0" w:line="276" w:lineRule="auto"/>
        <w:contextualSpacing/>
        <w:jc w:val="both"/>
        <w:rPr>
          <w:rFonts w:ascii="Times New Roman" w:hAnsi="Times New Roman" w:cs="Times New Roman"/>
        </w:rPr>
      </w:pPr>
      <w:r w:rsidRPr="004D4610">
        <w:rPr>
          <w:rFonts w:ascii="Times New Roman" w:hAnsi="Times New Roman" w:cs="Times New Roman"/>
        </w:rPr>
        <w:t>Zgłoszenie roszczeń jest dopuszczalne w zakreślonym terminie po upływie terminu jego ważności, jeżeli tylko zdarzenie uzasadniające zatrzymanie wadium miało miejsce przed upływem terminu związania ofertą.</w:t>
      </w:r>
    </w:p>
    <w:p w:rsidR="004D4610" w:rsidRPr="004D4610" w:rsidRDefault="004D4610" w:rsidP="00E16CD0">
      <w:pPr>
        <w:numPr>
          <w:ilvl w:val="0"/>
          <w:numId w:val="41"/>
        </w:numPr>
        <w:spacing w:after="0" w:line="276" w:lineRule="auto"/>
        <w:contextualSpacing/>
        <w:jc w:val="both"/>
        <w:rPr>
          <w:rFonts w:ascii="Times New Roman" w:hAnsi="Times New Roman" w:cs="Times New Roman"/>
        </w:rPr>
      </w:pPr>
      <w:r w:rsidRPr="004D4610">
        <w:rPr>
          <w:rFonts w:ascii="Times New Roman" w:hAnsi="Times New Roman" w:cs="Times New Roman"/>
        </w:rPr>
        <w:t>Zamawiający dokona zwrotu wadium na zasadach określonych w art. 98 ust. 1 - 5 ustawy Pzp.</w:t>
      </w:r>
    </w:p>
    <w:p w:rsidR="004D4610" w:rsidRDefault="004D4610" w:rsidP="00E16CD0">
      <w:pPr>
        <w:numPr>
          <w:ilvl w:val="0"/>
          <w:numId w:val="41"/>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Zamawiający zatrzymuje wadium wraz z odsetkami w przypadkach określonych w art. 98 ust. </w:t>
      </w:r>
      <w:r w:rsidRPr="004D4610">
        <w:rPr>
          <w:rFonts w:ascii="Times New Roman" w:hAnsi="Times New Roman" w:cs="Times New Roman"/>
        </w:rPr>
        <w:br/>
        <w:t>6 ustawy Pzp.</w:t>
      </w:r>
    </w:p>
    <w:p w:rsidR="00406A03" w:rsidRPr="00406A03" w:rsidRDefault="00877FB3" w:rsidP="00406A03">
      <w:pPr>
        <w:numPr>
          <w:ilvl w:val="0"/>
          <w:numId w:val="41"/>
        </w:numPr>
        <w:spacing w:after="0" w:line="276" w:lineRule="auto"/>
        <w:contextualSpacing/>
        <w:jc w:val="both"/>
        <w:rPr>
          <w:rFonts w:ascii="Times New Roman" w:hAnsi="Times New Roman" w:cs="Times New Roman"/>
          <w:u w:val="single"/>
        </w:rPr>
      </w:pPr>
      <w:r w:rsidRPr="00406A03">
        <w:rPr>
          <w:rFonts w:ascii="Times New Roman" w:hAnsi="Times New Roman" w:cs="Times New Roman"/>
          <w:u w:val="single"/>
        </w:rPr>
        <w:t xml:space="preserve">W przypadku wykonawców wspólnie ubiegających się o udzielenie zamówienia (konsorcjum spółka cywilna) </w:t>
      </w:r>
      <w:r w:rsidR="00406A03" w:rsidRPr="00406A03">
        <w:rPr>
          <w:rFonts w:ascii="Times New Roman" w:hAnsi="Times New Roman" w:cs="Times New Roman"/>
          <w:u w:val="single"/>
        </w:rPr>
        <w:t>w</w:t>
      </w:r>
      <w:r w:rsidR="007F74F6">
        <w:rPr>
          <w:rFonts w:ascii="Times New Roman" w:hAnsi="Times New Roman" w:cs="Times New Roman"/>
          <w:u w:val="single"/>
        </w:rPr>
        <w:t xml:space="preserve"> </w:t>
      </w:r>
      <w:r w:rsidR="00406A03" w:rsidRPr="00406A03">
        <w:rPr>
          <w:rFonts w:ascii="Times New Roman" w:hAnsi="Times New Roman" w:cs="Times New Roman"/>
          <w:u w:val="single"/>
        </w:rPr>
        <w:t>treści dokumentu</w:t>
      </w:r>
      <w:r w:rsidRPr="00406A03">
        <w:rPr>
          <w:rFonts w:ascii="Times New Roman" w:hAnsi="Times New Roman" w:cs="Times New Roman"/>
          <w:u w:val="single"/>
        </w:rPr>
        <w:t xml:space="preserve"> potwierdzając</w:t>
      </w:r>
      <w:r w:rsidR="00406A03" w:rsidRPr="00406A03">
        <w:rPr>
          <w:rFonts w:ascii="Times New Roman" w:hAnsi="Times New Roman" w:cs="Times New Roman"/>
          <w:u w:val="single"/>
        </w:rPr>
        <w:t>ego</w:t>
      </w:r>
      <w:r w:rsidRPr="00406A03">
        <w:rPr>
          <w:rFonts w:ascii="Times New Roman" w:hAnsi="Times New Roman" w:cs="Times New Roman"/>
          <w:u w:val="single"/>
        </w:rPr>
        <w:t xml:space="preserve"> złożenie wadium w formie gwarancji lub poręczenia </w:t>
      </w:r>
      <w:r w:rsidR="00406A03" w:rsidRPr="00406A03">
        <w:rPr>
          <w:rFonts w:ascii="Times New Roman" w:hAnsi="Times New Roman" w:cs="Times New Roman"/>
          <w:u w:val="single"/>
        </w:rPr>
        <w:t>koniecznym jest wymienienie bądź wszystkich wykonawców, którzy wspólnie ubiegają się o udzielenie zamówienia publicznego, a co najmniej zasygnalizowanie, że strona stosunku „gwarancyjnego" jest liderem - jednym z uczestników konsorcjum, działającym także w imieniu i na rzecz innych uczestników jako wykonawców - którzy wspólnie złożyli lub złożą w postępowaniu przetargowym ofertę, po to aby gwarant mógł prawidłowo zidentyfikować, kto jest wykonawcą w postępowaniu przetargowym. W ten sposób wykluczone zostają wszelkie wątpliwości interpretacyjne związane z ustalaniem zakresu zobowiązań ubezpieczyciela, a tym samym gwarancja spełnia swój cel, tj. zabezpiecza interes finansowy zamawiającego (beneficjenta) poprzez wypłatę mu określonej kwoty pieniężnej przez gwaranta - zakład ubezpieczeń w przypadku, gdy zobowiązany – zleceniodawca gwarancji (lub inny podmiot z nim powiązany i objęty zakresem gwarancji) nie wywiąże się ze swych powinności.</w:t>
      </w:r>
    </w:p>
    <w:p w:rsidR="00BF1C42" w:rsidRPr="00406A03" w:rsidRDefault="00BF1C42" w:rsidP="00406A03">
      <w:pPr>
        <w:spacing w:after="0" w:line="276" w:lineRule="auto"/>
        <w:ind w:left="360"/>
        <w:contextualSpacing/>
        <w:jc w:val="both"/>
        <w:rPr>
          <w:rFonts w:ascii="Times New Roman" w:hAnsi="Times New Roman" w:cs="Times New Roman"/>
          <w:color w:val="000000" w:themeColor="text1"/>
        </w:rPr>
      </w:pPr>
    </w:p>
    <w:p w:rsidR="00406A03" w:rsidRPr="00406A03" w:rsidRDefault="00406A03" w:rsidP="00406A03">
      <w:pPr>
        <w:spacing w:after="0" w:line="276" w:lineRule="auto"/>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Informacje dotyczące zabezpieczenia należytego wykonania umowy</w:t>
      </w:r>
    </w:p>
    <w:p w:rsidR="004D4610" w:rsidRPr="004F5009" w:rsidRDefault="004D4610" w:rsidP="004D4610">
      <w:pPr>
        <w:spacing w:after="0" w:line="276" w:lineRule="auto"/>
        <w:jc w:val="both"/>
        <w:rPr>
          <w:rFonts w:ascii="Times New Roman" w:hAnsi="Times New Roman" w:cs="Times New Roman"/>
          <w:b/>
          <w:bCs/>
        </w:rPr>
      </w:pPr>
      <w:r w:rsidRPr="004F5009">
        <w:rPr>
          <w:rFonts w:ascii="Times New Roman" w:hAnsi="Times New Roman" w:cs="Times New Roman"/>
        </w:rPr>
        <w:t xml:space="preserve">Zamawiający </w:t>
      </w:r>
      <w:r w:rsidRPr="004F5009">
        <w:rPr>
          <w:rFonts w:ascii="Times New Roman" w:hAnsi="Times New Roman" w:cs="Times New Roman"/>
          <w:b/>
          <w:bCs/>
        </w:rPr>
        <w:t>będzie wymagał</w:t>
      </w:r>
      <w:r w:rsidR="00913680">
        <w:rPr>
          <w:rFonts w:ascii="Times New Roman" w:hAnsi="Times New Roman" w:cs="Times New Roman"/>
          <w:b/>
          <w:bCs/>
        </w:rPr>
        <w:t xml:space="preserve"> </w:t>
      </w:r>
      <w:r w:rsidRPr="004F5009">
        <w:rPr>
          <w:rFonts w:ascii="Times New Roman" w:hAnsi="Times New Roman" w:cs="Times New Roman"/>
        </w:rPr>
        <w:t xml:space="preserve">wniesienia zabezpieczenia należytego wykonania umowy </w:t>
      </w:r>
      <w:r w:rsidR="00BF1C42" w:rsidRPr="004F5009">
        <w:rPr>
          <w:rFonts w:ascii="Times New Roman" w:hAnsi="Times New Roman" w:cs="Times New Roman"/>
        </w:rPr>
        <w:br/>
      </w:r>
      <w:r w:rsidRPr="004F5009">
        <w:rPr>
          <w:rFonts w:ascii="Times New Roman" w:hAnsi="Times New Roman" w:cs="Times New Roman"/>
          <w:b/>
          <w:bCs/>
        </w:rPr>
        <w:t>w wysokości 5% ceny ofertowej brutto.</w:t>
      </w:r>
    </w:p>
    <w:p w:rsidR="004D4610" w:rsidRPr="004D4610" w:rsidRDefault="004D4610" w:rsidP="00E16CD0">
      <w:pPr>
        <w:numPr>
          <w:ilvl w:val="0"/>
          <w:numId w:val="42"/>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Zabezpieczenie służy pokryciu roszczeń z tytułu niewykonania lu</w:t>
      </w:r>
      <w:r w:rsidR="00FA1A6A">
        <w:rPr>
          <w:rFonts w:ascii="Times New Roman" w:hAnsi="Times New Roman" w:cs="Times New Roman"/>
        </w:rPr>
        <w:t>b</w:t>
      </w:r>
      <w:r w:rsidRPr="004D4610">
        <w:rPr>
          <w:rFonts w:ascii="Times New Roman" w:hAnsi="Times New Roman" w:cs="Times New Roman"/>
        </w:rPr>
        <w:t xml:space="preserve"> nienależytego wykonania umowy.</w:t>
      </w:r>
    </w:p>
    <w:p w:rsidR="004D4610" w:rsidRPr="004D4610" w:rsidRDefault="004D4610" w:rsidP="00E16CD0">
      <w:pPr>
        <w:numPr>
          <w:ilvl w:val="0"/>
          <w:numId w:val="42"/>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Zabezpieczenie wnosi się przed zawarciem umowy.</w:t>
      </w:r>
    </w:p>
    <w:p w:rsidR="004D4610" w:rsidRPr="004D4610" w:rsidRDefault="004D4610" w:rsidP="00E16CD0">
      <w:pPr>
        <w:numPr>
          <w:ilvl w:val="0"/>
          <w:numId w:val="42"/>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Zabezpieczenie może być wnoszone według wyboru wykonawcy w jednej lub w kilku następujących formach:</w:t>
      </w:r>
    </w:p>
    <w:p w:rsidR="004D4610" w:rsidRPr="004D4610" w:rsidRDefault="004D4610" w:rsidP="00E16CD0">
      <w:pPr>
        <w:numPr>
          <w:ilvl w:val="0"/>
          <w:numId w:val="4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pieniądzu,</w:t>
      </w:r>
    </w:p>
    <w:p w:rsidR="004D4610" w:rsidRPr="004D4610" w:rsidRDefault="004D4610" w:rsidP="00E16CD0">
      <w:pPr>
        <w:numPr>
          <w:ilvl w:val="0"/>
          <w:numId w:val="4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 xml:space="preserve">poręczeniach bankowych lub poręczeniach spółdzielczej kasy oszczędnościowo - kredytowej, </w:t>
      </w:r>
      <w:r w:rsidRPr="004D4610">
        <w:rPr>
          <w:rFonts w:ascii="Times New Roman" w:hAnsi="Times New Roman" w:cs="Times New Roman"/>
        </w:rPr>
        <w:br/>
        <w:t>z tym że poręczenie kasy jest zawsze poręczeniem pieniężnym,</w:t>
      </w:r>
    </w:p>
    <w:p w:rsidR="004D4610" w:rsidRPr="004D4610" w:rsidRDefault="004D4610" w:rsidP="00E16CD0">
      <w:pPr>
        <w:numPr>
          <w:ilvl w:val="0"/>
          <w:numId w:val="4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gwarancjach bankowych,</w:t>
      </w:r>
    </w:p>
    <w:p w:rsidR="004D4610" w:rsidRPr="004D4610" w:rsidRDefault="004D4610" w:rsidP="00E16CD0">
      <w:pPr>
        <w:numPr>
          <w:ilvl w:val="0"/>
          <w:numId w:val="4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gwarancjach ubezpieczeniowych,</w:t>
      </w:r>
    </w:p>
    <w:p w:rsidR="004D4610" w:rsidRPr="004D4610" w:rsidRDefault="004D4610" w:rsidP="00E16CD0">
      <w:pPr>
        <w:numPr>
          <w:ilvl w:val="0"/>
          <w:numId w:val="4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poręczeniach udzielanych przez podmioty, o których mowa w art. 6b ust. 5 pkt. 2 Ustawy z dnia 9 listopada 2000 r. o utworzeniu Polskiej Agencji Rozwoju Przedsiębiorczości.</w:t>
      </w:r>
    </w:p>
    <w:p w:rsidR="004D4610" w:rsidRPr="004D4610" w:rsidRDefault="004D4610" w:rsidP="00E16CD0">
      <w:pPr>
        <w:numPr>
          <w:ilvl w:val="0"/>
          <w:numId w:val="4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rPr>
        <w:t xml:space="preserve">Zabezpieczenie wnoszone w pieniądzu należy wpłacić na rachunek: </w:t>
      </w:r>
      <w:r w:rsidR="00BF1EA9">
        <w:rPr>
          <w:rFonts w:ascii="Times New Roman" w:hAnsi="Times New Roman" w:cs="Times New Roman"/>
        </w:rPr>
        <w:br/>
      </w:r>
      <w:r w:rsidRPr="004D4610">
        <w:rPr>
          <w:rFonts w:ascii="Times New Roman" w:hAnsi="Times New Roman" w:cs="Times New Roman"/>
        </w:rPr>
        <w:t>49 1010 1010 0022 1913 9120 0000.</w:t>
      </w:r>
    </w:p>
    <w:p w:rsidR="004D4610" w:rsidRPr="004D4610" w:rsidRDefault="004D4610" w:rsidP="004D4610">
      <w:pPr>
        <w:spacing w:after="0" w:line="276" w:lineRule="auto"/>
        <w:contextualSpacing/>
        <w:jc w:val="both"/>
        <w:rPr>
          <w:rFonts w:ascii="Times New Roman" w:hAnsi="Times New Roman" w:cs="Times New Roman"/>
        </w:rPr>
      </w:pPr>
      <w:r w:rsidRPr="004D4610">
        <w:rPr>
          <w:rFonts w:ascii="Times New Roman" w:hAnsi="Times New Roman" w:cs="Times New Roman"/>
        </w:rPr>
        <w:lastRenderedPageBreak/>
        <w:t>Zabezpieczenie należytego wykonania umowy zostanie zwolnione (zwrócone) w następujących terminach:</w:t>
      </w:r>
    </w:p>
    <w:p w:rsidR="004D4610" w:rsidRPr="004D4610" w:rsidRDefault="004D4610" w:rsidP="00E16CD0">
      <w:pPr>
        <w:numPr>
          <w:ilvl w:val="0"/>
          <w:numId w:val="48"/>
        </w:numPr>
        <w:spacing w:after="0" w:line="276" w:lineRule="auto"/>
        <w:contextualSpacing/>
        <w:jc w:val="both"/>
        <w:rPr>
          <w:rFonts w:ascii="Times New Roman" w:hAnsi="Times New Roman" w:cs="Times New Roman"/>
        </w:rPr>
      </w:pPr>
      <w:r w:rsidRPr="004D4610">
        <w:rPr>
          <w:rFonts w:ascii="Times New Roman" w:hAnsi="Times New Roman" w:cs="Times New Roman"/>
        </w:rPr>
        <w:t>część zabezpieczenia (70%) gwarantującą zgodnie z umową wykonanie robót - w terminie do 30 dni po protokolarnym odbiorze końcowym lub protokolarnym ustaleniu usunięcia wad stwierdzonych przy odbiorze końcowym,</w:t>
      </w:r>
    </w:p>
    <w:p w:rsidR="004D4610" w:rsidRPr="004D4610" w:rsidRDefault="004D4610" w:rsidP="00E16CD0">
      <w:pPr>
        <w:numPr>
          <w:ilvl w:val="0"/>
          <w:numId w:val="48"/>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pozostała część (30%) - w terminie do 15 dni po upływie okresu rękojmi za wady lub gwarancji </w:t>
      </w:r>
      <w:r w:rsidRPr="004D4610">
        <w:rPr>
          <w:rFonts w:ascii="Times New Roman" w:hAnsi="Times New Roman" w:cs="Times New Roman"/>
        </w:rPr>
        <w:br/>
        <w:t>i protokolarnym stwierdzeniu usunięcia ewentualnie stwierdzonych w tym okresie wad.</w:t>
      </w:r>
    </w:p>
    <w:p w:rsidR="004D4610" w:rsidRPr="004D4610" w:rsidRDefault="004D4610" w:rsidP="004D4610">
      <w:pPr>
        <w:spacing w:after="0" w:line="276" w:lineRule="auto"/>
        <w:contextualSpacing/>
        <w:jc w:val="both"/>
        <w:rPr>
          <w:rFonts w:ascii="Times New Roman" w:hAnsi="Times New Roman" w:cs="Times New Roman"/>
        </w:rPr>
      </w:pPr>
      <w:r w:rsidRPr="004D4610">
        <w:rPr>
          <w:rFonts w:ascii="Times New Roman" w:hAnsi="Times New Roman" w:cs="Times New Roman"/>
        </w:rPr>
        <w:t>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rsidR="001A7905" w:rsidRDefault="004D4610" w:rsidP="004D4610">
      <w:pPr>
        <w:spacing w:after="0" w:line="276" w:lineRule="auto"/>
        <w:contextualSpacing/>
        <w:jc w:val="both"/>
        <w:rPr>
          <w:rFonts w:ascii="Times New Roman" w:hAnsi="Times New Roman" w:cs="Times New Roman"/>
          <w:b/>
          <w:bCs/>
        </w:rPr>
      </w:pPr>
      <w:r w:rsidRPr="004D4610">
        <w:rPr>
          <w:rFonts w:ascii="Times New Roman" w:hAnsi="Times New Roman" w:cs="Times New Roman"/>
          <w:b/>
          <w:bCs/>
        </w:rPr>
        <w:t xml:space="preserve">UWAGA: </w:t>
      </w:r>
    </w:p>
    <w:p w:rsidR="004D4610" w:rsidRPr="004D4610" w:rsidRDefault="004D4610" w:rsidP="004D4610">
      <w:pPr>
        <w:spacing w:after="0" w:line="276" w:lineRule="auto"/>
        <w:contextualSpacing/>
        <w:jc w:val="both"/>
        <w:rPr>
          <w:rFonts w:ascii="Times New Roman" w:hAnsi="Times New Roman" w:cs="Times New Roman"/>
          <w:b/>
          <w:bCs/>
        </w:rPr>
      </w:pPr>
      <w:r w:rsidRPr="004D4610">
        <w:rPr>
          <w:rFonts w:ascii="Times New Roman" w:hAnsi="Times New Roman" w:cs="Times New Roman"/>
          <w:b/>
          <w:bCs/>
        </w:rPr>
        <w:t xml:space="preserve">Gwarant nie może uzależniać dokonania zapłaty na rzecz </w:t>
      </w:r>
      <w:r w:rsidR="004A6C32">
        <w:rPr>
          <w:rFonts w:ascii="Times New Roman" w:hAnsi="Times New Roman" w:cs="Times New Roman"/>
          <w:b/>
          <w:bCs/>
        </w:rPr>
        <w:t>z</w:t>
      </w:r>
      <w:r w:rsidRPr="004D4610">
        <w:rPr>
          <w:rFonts w:ascii="Times New Roman" w:hAnsi="Times New Roman" w:cs="Times New Roman"/>
          <w:b/>
          <w:bCs/>
        </w:rPr>
        <w:t>amawiającego od spełnienia jakichkolwiek dodatkowych warunków lub też od przedłożenia jakiejkolwiek dokumentacji.</w:t>
      </w:r>
    </w:p>
    <w:p w:rsidR="004D4610" w:rsidRPr="004D4610" w:rsidRDefault="004D4610" w:rsidP="004D4610">
      <w:p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Treść dokumentu gwarancyjnego zabezpieczenia powinna zawierać zapis o treści: </w:t>
      </w:r>
      <w:r w:rsidRPr="004D4610">
        <w:rPr>
          <w:rFonts w:ascii="Times New Roman" w:hAnsi="Times New Roman" w:cs="Times New Roman"/>
          <w:b/>
          <w:bCs/>
        </w:rPr>
        <w:t>„zabezpieczenie służy pokryciu roszczeń z tytułu niewykonania lub nienależytego wykonania umowy”</w:t>
      </w:r>
      <w:r w:rsidRPr="004D4610">
        <w:rPr>
          <w:rFonts w:ascii="Times New Roman" w:hAnsi="Times New Roman" w:cs="Times New Roman"/>
        </w:rPr>
        <w:t>.</w:t>
      </w:r>
    </w:p>
    <w:p w:rsidR="004D4610" w:rsidRPr="004D4610" w:rsidRDefault="004D4610" w:rsidP="004D4610">
      <w:pPr>
        <w:spacing w:after="0" w:line="276" w:lineRule="auto"/>
        <w:contextualSpacing/>
        <w:jc w:val="both"/>
        <w:rPr>
          <w:rFonts w:ascii="Times New Roman" w:hAnsi="Times New Roman" w:cs="Times New Roman"/>
          <w:b/>
          <w:bCs/>
          <w:u w:val="single"/>
        </w:rPr>
      </w:pPr>
      <w:r w:rsidRPr="004D4610">
        <w:rPr>
          <w:rFonts w:ascii="Times New Roman" w:hAnsi="Times New Roman" w:cs="Times New Roman"/>
          <w:b/>
          <w:bCs/>
          <w:u w:val="single"/>
        </w:rPr>
        <w:t>Treść dokumentu gwarancyjnego przed podpisaniem umowy podlegać będzie akceptacji przez Zamawiającego.</w:t>
      </w:r>
    </w:p>
    <w:p w:rsidR="004D4610" w:rsidRPr="004D4610" w:rsidRDefault="004D4610" w:rsidP="004D4610">
      <w:pPr>
        <w:spacing w:after="0" w:line="276" w:lineRule="auto"/>
        <w:contextualSpacing/>
        <w:jc w:val="both"/>
        <w:rPr>
          <w:rFonts w:ascii="Times New Roman" w:hAnsi="Times New Roman" w:cs="Times New Roman"/>
          <w:color w:val="000000" w:themeColor="text1"/>
        </w:rPr>
      </w:pPr>
    </w:p>
    <w:p w:rsidR="004D4610" w:rsidRPr="004D4610" w:rsidRDefault="004D4610" w:rsidP="004D4610">
      <w:pPr>
        <w:spacing w:after="0" w:line="276" w:lineRule="auto"/>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hanging="28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Opis sposobu przygotowania oferty</w:t>
      </w:r>
    </w:p>
    <w:p w:rsidR="004D4610" w:rsidRPr="004D4610" w:rsidRDefault="004D4610" w:rsidP="004D4610">
      <w:pPr>
        <w:spacing w:after="0" w:line="276" w:lineRule="auto"/>
        <w:ind w:left="1440"/>
        <w:contextualSpacing/>
        <w:rPr>
          <w:rFonts w:ascii="Times New Roman" w:hAnsi="Times New Roman" w:cs="Times New Roman"/>
          <w:b/>
          <w:color w:val="000000" w:themeColor="text1"/>
        </w:rPr>
      </w:pP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Oferta musi być sporządzona w języku polskim, pod rygorem nieważności w formie elektronicznej lub w postaci elektronicznej</w:t>
      </w:r>
      <w:r w:rsidRPr="004D4610">
        <w:rPr>
          <w:rFonts w:ascii="Times New Roman" w:hAnsi="Times New Roman" w:cs="Times New Roman"/>
          <w:b/>
          <w:bCs/>
          <w:color w:val="000000" w:themeColor="text1"/>
        </w:rPr>
        <w:t xml:space="preserve"> opatrzona kwalifikowanym podpisem elektronicznym, podpisem zaufanym lub elektronicznym podpisem osobistym</w:t>
      </w:r>
      <w:r w:rsidRPr="004D4610">
        <w:rPr>
          <w:rFonts w:ascii="Times New Roman" w:hAnsi="Times New Roman" w:cs="Times New Roman"/>
          <w:color w:val="000000" w:themeColor="text1"/>
        </w:rPr>
        <w:t xml:space="preserve"> w formacie danych: .pdf, .doc, .docx, .xps, .xls, .jpg, .jpeg, </w:t>
      </w:r>
      <w:r w:rsidRPr="004D4610">
        <w:rPr>
          <w:rFonts w:ascii="Times New Roman" w:hAnsi="Times New Roman" w:cs="Times New Roman"/>
          <w:b/>
          <w:color w:val="000000" w:themeColor="text1"/>
        </w:rPr>
        <w:t>ze szczególnym wskazaniem na .pdf</w:t>
      </w:r>
      <w:r w:rsidRPr="004D4610">
        <w:rPr>
          <w:rFonts w:ascii="Times New Roman" w:hAnsi="Times New Roman" w:cs="Times New Roman"/>
          <w:color w:val="000000" w:themeColor="text1"/>
        </w:rPr>
        <w:t xml:space="preserve"> .</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Rozszerzenia plików wykorzystywanych przez Wykonawców powinny być zgodne </w:t>
      </w:r>
      <w:r w:rsidRPr="004D4610">
        <w:rPr>
          <w:rFonts w:ascii="Times New Roman" w:hAnsi="Times New Roman" w:cs="Times New Roman"/>
          <w:b/>
          <w:color w:val="000000" w:themeColor="text1"/>
        </w:rPr>
        <w:br/>
      </w:r>
      <w:r w:rsidRPr="004D4610">
        <w:rPr>
          <w:rFonts w:ascii="Times New Roman" w:hAnsi="Times New Roman" w:cs="Times New Roman"/>
          <w:bCs/>
          <w:color w:val="000000" w:themeColor="text1"/>
        </w:rPr>
        <w:t>z</w:t>
      </w:r>
      <w:r w:rsidRPr="004D4610">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4D4610">
        <w:rPr>
          <w:rFonts w:ascii="Times New Roman" w:hAnsi="Times New Roman" w:cs="Times New Roman"/>
          <w:color w:val="000000" w:themeColor="text1"/>
        </w:rPr>
        <w:br/>
        <w:t>w postaci elektronicznej oraz minimalnych wymagań dla systemów teleinformatycznych”, zwanego dalej Rozporządzeniem KRI.</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 procesie składania oferty na platformie, </w:t>
      </w:r>
      <w:r w:rsidRPr="004D4610">
        <w:rPr>
          <w:rFonts w:ascii="Times New Roman" w:hAnsi="Times New Roman" w:cs="Times New Roman"/>
          <w:b/>
          <w:color w:val="000000" w:themeColor="text1"/>
        </w:rPr>
        <w:t>kwalifikowany podpis elektroniczny</w:t>
      </w:r>
      <w:r w:rsidRPr="004D4610">
        <w:rPr>
          <w:rFonts w:ascii="Times New Roman" w:hAnsi="Times New Roman" w:cs="Times New Roman"/>
          <w:color w:val="000000" w:themeColor="text1"/>
        </w:rPr>
        <w:t xml:space="preserve">, </w:t>
      </w:r>
      <w:r w:rsidRPr="004D4610">
        <w:rPr>
          <w:rFonts w:ascii="Times New Roman" w:hAnsi="Times New Roman" w:cs="Times New Roman"/>
          <w:b/>
          <w:color w:val="000000" w:themeColor="text1"/>
        </w:rPr>
        <w:t>podpis zaufany</w:t>
      </w:r>
      <w:r w:rsidRPr="004D4610">
        <w:rPr>
          <w:rFonts w:ascii="Times New Roman" w:hAnsi="Times New Roman" w:cs="Times New Roman"/>
          <w:color w:val="000000" w:themeColor="text1"/>
        </w:rPr>
        <w:t xml:space="preserve"> lub </w:t>
      </w:r>
      <w:r w:rsidRPr="004D4610">
        <w:rPr>
          <w:rFonts w:ascii="Times New Roman" w:hAnsi="Times New Roman" w:cs="Times New Roman"/>
          <w:b/>
          <w:color w:val="000000" w:themeColor="text1"/>
        </w:rPr>
        <w:t>elektroniczn</w:t>
      </w:r>
      <w:r w:rsidRPr="004D4610">
        <w:rPr>
          <w:rFonts w:ascii="Times New Roman" w:hAnsi="Times New Roman" w:cs="Times New Roman"/>
          <w:color w:val="000000" w:themeColor="text1"/>
        </w:rPr>
        <w:t xml:space="preserve">y </w:t>
      </w:r>
      <w:r w:rsidRPr="004D4610">
        <w:rPr>
          <w:rFonts w:ascii="Times New Roman" w:hAnsi="Times New Roman" w:cs="Times New Roman"/>
          <w:b/>
          <w:color w:val="000000" w:themeColor="text1"/>
        </w:rPr>
        <w:t>podpis osobisty</w:t>
      </w:r>
      <w:r w:rsidRPr="004D4610">
        <w:rPr>
          <w:rFonts w:ascii="Times New Roman" w:hAnsi="Times New Roman" w:cs="Times New Roman"/>
          <w:color w:val="000000" w:themeColor="text1"/>
        </w:rPr>
        <w:t xml:space="preserve"> Wykonawca składa bezpośrednio na dokumencie, który następnie przesyła do systemu.</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 celu ewentualnej kompresji danych zamawiający zaleca wykorzystanie jednego z rozszerzeń:</w:t>
      </w:r>
    </w:p>
    <w:p w:rsidR="004D4610" w:rsidRPr="004D4610" w:rsidRDefault="004D4610" w:rsidP="004D4610">
      <w:pPr>
        <w:numPr>
          <w:ilvl w:val="0"/>
          <w:numId w:val="20"/>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.zip</w:t>
      </w:r>
      <w:r w:rsidRPr="004D4610">
        <w:rPr>
          <w:rFonts w:ascii="Times New Roman" w:hAnsi="Times New Roman" w:cs="Times New Roman"/>
          <w:bCs/>
          <w:color w:val="000000" w:themeColor="text1"/>
        </w:rPr>
        <w:t>,</w:t>
      </w:r>
    </w:p>
    <w:p w:rsidR="004D4610" w:rsidRPr="004D4610" w:rsidRDefault="004D4610" w:rsidP="004D4610">
      <w:pPr>
        <w:numPr>
          <w:ilvl w:val="0"/>
          <w:numId w:val="20"/>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.7Z</w:t>
      </w:r>
      <w:r w:rsidRPr="004D4610">
        <w:rPr>
          <w:rFonts w:ascii="Times New Roman" w:hAnsi="Times New Roman" w:cs="Times New Roman"/>
          <w:bCs/>
          <w:color w:val="000000" w:themeColor="text1"/>
        </w:rPr>
        <w:t>.</w:t>
      </w:r>
    </w:p>
    <w:p w:rsidR="001F120B" w:rsidRPr="00857D0F" w:rsidRDefault="004D4610" w:rsidP="001F120B">
      <w:pPr>
        <w:pStyle w:val="Akapitzlist"/>
        <w:numPr>
          <w:ilvl w:val="0"/>
          <w:numId w:val="4"/>
        </w:numPr>
        <w:spacing w:after="0" w:line="276" w:lineRule="auto"/>
        <w:jc w:val="both"/>
        <w:rPr>
          <w:rFonts w:ascii="Times New Roman" w:hAnsi="Times New Roman" w:cs="Times New Roman"/>
          <w:bCs/>
          <w:color w:val="000000" w:themeColor="text1"/>
          <w:u w:val="single"/>
        </w:rPr>
      </w:pPr>
      <w:r w:rsidRPr="00BF1C42">
        <w:rPr>
          <w:rFonts w:ascii="Times New Roman" w:hAnsi="Times New Roman" w:cs="Times New Roman"/>
          <w:b/>
        </w:rPr>
        <w:lastRenderedPageBreak/>
        <w:t>Wśród rozszerzeń powszechnych, a niewystępujących w Rozporządzeniu KRI występują: .rar, .gif, .bmp, numbers, .pages</w:t>
      </w:r>
      <w:r w:rsidRPr="004D4610">
        <w:rPr>
          <w:rFonts w:ascii="Times New Roman" w:hAnsi="Times New Roman" w:cs="Times New Roman"/>
          <w:b/>
        </w:rPr>
        <w:t>.</w:t>
      </w:r>
      <w:r w:rsidR="001F120B">
        <w:rPr>
          <w:rFonts w:ascii="Times New Roman" w:hAnsi="Times New Roman" w:cs="Times New Roman"/>
          <w:b/>
        </w:rPr>
        <w:t>Oferta złożona</w:t>
      </w:r>
      <w:r w:rsidR="001F120B" w:rsidRPr="003A51F4">
        <w:rPr>
          <w:rFonts w:ascii="Times New Roman" w:hAnsi="Times New Roman" w:cs="Times New Roman"/>
          <w:b/>
        </w:rPr>
        <w:t xml:space="preserve"> w takich plikach </w:t>
      </w:r>
      <w:r w:rsidR="001F120B">
        <w:rPr>
          <w:rFonts w:ascii="Times New Roman" w:hAnsi="Times New Roman" w:cs="Times New Roman"/>
          <w:b/>
        </w:rPr>
        <w:t>podlegać będzie odrzuceniu na podstawie art. 226 ust. 1 pkt. 6 ustawy Pzp.</w:t>
      </w:r>
    </w:p>
    <w:p w:rsidR="001F120B" w:rsidRPr="00857D0F" w:rsidRDefault="001F120B" w:rsidP="001F120B">
      <w:pPr>
        <w:pStyle w:val="Akapitzlist"/>
        <w:spacing w:after="0" w:line="276" w:lineRule="auto"/>
        <w:ind w:left="360"/>
        <w:jc w:val="both"/>
        <w:rPr>
          <w:rFonts w:ascii="Times New Roman" w:hAnsi="Times New Roman" w:cs="Times New Roman"/>
          <w:bCs/>
          <w:color w:val="000000" w:themeColor="text1"/>
        </w:rPr>
      </w:pPr>
      <w:r w:rsidRPr="00857D0F">
        <w:rPr>
          <w:rFonts w:ascii="Times New Roman" w:hAnsi="Times New Roman" w:cs="Times New Roman"/>
          <w:b/>
        </w:rPr>
        <w:t>Powód</w:t>
      </w:r>
      <w:r>
        <w:rPr>
          <w:rFonts w:ascii="Times New Roman" w:hAnsi="Times New Roman" w:cs="Times New Roman"/>
          <w:b/>
        </w:rPr>
        <w:t xml:space="preserve">: </w:t>
      </w:r>
      <w:r w:rsidRPr="00A00DE9">
        <w:rPr>
          <w:rFonts w:ascii="Times New Roman" w:hAnsi="Times New Roman" w:cs="Times New Roman"/>
          <w:b/>
        </w:rPr>
        <w:t>nie została sporządzona lub przekazana w sposób zgodny z wymaganiami technicznymi oraz organizacyjnymi sporządzania lub przekazywania ofert przy użyciu środków komunikacji elektronicznej określonymi przez zamawiającego</w:t>
      </w:r>
      <w:r>
        <w:rPr>
          <w:rFonts w:ascii="Times New Roman" w:hAnsi="Times New Roman" w:cs="Times New Roman"/>
          <w:b/>
        </w:rPr>
        <w:t xml:space="preserve">. </w:t>
      </w:r>
    </w:p>
    <w:p w:rsidR="004D4610" w:rsidRPr="004D4610" w:rsidRDefault="004D4610" w:rsidP="004D4610">
      <w:pPr>
        <w:spacing w:after="0" w:line="276" w:lineRule="auto"/>
        <w:ind w:left="360"/>
        <w:contextualSpacing/>
        <w:jc w:val="both"/>
        <w:rPr>
          <w:rFonts w:ascii="Times New Roman" w:hAnsi="Times New Roman" w:cs="Times New Roman"/>
        </w:rPr>
      </w:pPr>
      <w:r w:rsidRPr="004D4610">
        <w:rPr>
          <w:rFonts w:ascii="Times New Roman" w:hAnsi="Times New Roman" w:cs="Times New Roman"/>
          <w:bCs/>
        </w:rPr>
        <w:t xml:space="preserve">Powyższe formaty plików są niezgodne z postanowieniami SWZ w Rozdziale XIII pkt 1 oraz treścią załącznika nr 2 do </w:t>
      </w:r>
      <w:r w:rsidRPr="004D4610">
        <w:rPr>
          <w:rFonts w:ascii="Times New Roman" w:hAnsi="Times New Roman" w:cs="Times New Roman"/>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color w:val="000000" w:themeColor="text1"/>
        </w:rPr>
        <w:t>W przypadku stosowania przez Wykonawcę kwalifikowanego podpisu elektronicznego:</w:t>
      </w:r>
    </w:p>
    <w:p w:rsidR="004D4610" w:rsidRPr="004D4610"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4D4610">
        <w:rPr>
          <w:rFonts w:ascii="Times New Roman" w:hAnsi="Times New Roman" w:cs="Times New Roman"/>
          <w:b/>
          <w:color w:val="000000" w:themeColor="text1"/>
        </w:rPr>
        <w:t>przekonwertowanie plików składających się na ofertę na rozszerzenie .pdf i opatrzenie ich podpisem kwalifikowanym w formacie PAdES</w:t>
      </w:r>
      <w:r w:rsidRPr="004D4610">
        <w:rPr>
          <w:rFonts w:ascii="Times New Roman" w:hAnsi="Times New Roman" w:cs="Times New Roman"/>
          <w:bCs/>
          <w:color w:val="000000" w:themeColor="text1"/>
        </w:rPr>
        <w:t>,</w:t>
      </w:r>
    </w:p>
    <w:p w:rsidR="004D4610" w:rsidRPr="004D4610"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 xml:space="preserve">pliki w innych formatach niż PDF </w:t>
      </w:r>
      <w:r w:rsidRPr="004D4610">
        <w:rPr>
          <w:rFonts w:ascii="Times New Roman" w:hAnsi="Times New Roman" w:cs="Times New Roman"/>
          <w:b/>
          <w:color w:val="000000" w:themeColor="text1"/>
        </w:rPr>
        <w:t>zaleca się opatrzyć podpisem w formacie XAdES</w:t>
      </w:r>
      <w:r w:rsidRPr="004D4610">
        <w:rPr>
          <w:rFonts w:ascii="Times New Roman" w:hAnsi="Times New Roman" w:cs="Times New Roman"/>
          <w:b/>
          <w:color w:val="000000" w:themeColor="text1"/>
        </w:rPr>
        <w:br/>
        <w:t>o typie zewnętrznym</w:t>
      </w:r>
      <w:r w:rsidRPr="004D4610">
        <w:rPr>
          <w:rFonts w:ascii="Times New Roman" w:hAnsi="Times New Roman" w:cs="Times New Roman"/>
          <w:color w:val="000000" w:themeColor="text1"/>
        </w:rPr>
        <w:t>. Wykonawca powinien pamiętać, aby plik z podpisem przekazywać łącznie z dokumentem podpisywanym,</w:t>
      </w:r>
    </w:p>
    <w:p w:rsidR="004D4610" w:rsidRPr="004D4610" w:rsidRDefault="004D4610" w:rsidP="004D4610">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Zamawiający zaleca wykorzystanie podpisu z kwalifikowanym znacznikiem czasu.</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color w:val="000000" w:themeColor="text1"/>
        </w:rPr>
        <w:t xml:space="preserve">Zamawiający zaleca, aby </w:t>
      </w:r>
      <w:r w:rsidRPr="004D4610">
        <w:rPr>
          <w:rFonts w:ascii="Times New Roman" w:hAnsi="Times New Roman" w:cs="Times New Roman"/>
          <w:b/>
          <w:bCs/>
          <w:color w:val="000000" w:themeColor="text1"/>
        </w:rPr>
        <w:t>w przypadku podpisywania pliku przez kilka osób, stosować podpisy tego samego rodzaju</w:t>
      </w:r>
      <w:r w:rsidRPr="004D4610">
        <w:rPr>
          <w:rFonts w:ascii="Times New Roman" w:hAnsi="Times New Roman" w:cs="Times New Roman"/>
          <w:color w:val="000000" w:themeColor="text1"/>
        </w:rPr>
        <w:t xml:space="preserve">. Podpisywanie różnymi rodzajami podpisów np. elektronicznym osobistym </w:t>
      </w:r>
      <w:r w:rsidRPr="004D4610">
        <w:rPr>
          <w:rFonts w:ascii="Times New Roman" w:hAnsi="Times New Roman" w:cs="Times New Roman"/>
          <w:color w:val="000000" w:themeColor="text1"/>
        </w:rPr>
        <w:br/>
        <w:t>i kwalifikowanym może doprowadzić do problemów w weryfikacji plików.</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Osobą składającą ofertę powinna być osoba</w:t>
      </w:r>
      <w:r w:rsidR="00FA073F">
        <w:rPr>
          <w:rFonts w:ascii="Times New Roman" w:hAnsi="Times New Roman" w:cs="Times New Roman"/>
          <w:color w:val="000000" w:themeColor="text1"/>
        </w:rPr>
        <w:t xml:space="preserve"> umocowana z ramienia wykonawcy</w:t>
      </w:r>
      <w:r w:rsidRPr="004D4610">
        <w:rPr>
          <w:rFonts w:ascii="Times New Roman" w:hAnsi="Times New Roman" w:cs="Times New Roman"/>
          <w:color w:val="000000" w:themeColor="text1"/>
        </w:rPr>
        <w:t>.</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Ofertę należy przygotować z należytą starannością i zachowaniem odpowiedniego odstępu czasu do zakończenia przyjmowania ofert. Sugerujemy złożenie oferty na 24 godziny przed terminem składania ofert/wniosków. </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zaleca, aby </w:t>
      </w:r>
      <w:r w:rsidRPr="00BF1C42">
        <w:rPr>
          <w:rFonts w:ascii="Times New Roman" w:hAnsi="Times New Roman" w:cs="Times New Roman"/>
          <w:b/>
          <w:color w:val="000000" w:themeColor="text1"/>
        </w:rPr>
        <w:t>nie wprowadzać jakichkolwiek zmian w plikach po podpisaniu ich podpisem kwalifikowanym.</w:t>
      </w:r>
      <w:r w:rsidRPr="004D4610">
        <w:rPr>
          <w:rFonts w:ascii="Times New Roman" w:hAnsi="Times New Roman" w:cs="Times New Roman"/>
          <w:color w:val="000000" w:themeColor="text1"/>
        </w:rPr>
        <w:t xml:space="preserve"> Może to skutkować naruszeniem integralności plików, co równoważne będzie z koniecznością odrzucenia oferty.</w:t>
      </w:r>
    </w:p>
    <w:p w:rsidR="004D4610" w:rsidRPr="004D4610" w:rsidRDefault="004D4610" w:rsidP="004D4610">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zwraca uwagę na ograniczenia </w:t>
      </w:r>
      <w:r w:rsidRPr="004D4610">
        <w:rPr>
          <w:rFonts w:ascii="Times New Roman" w:hAnsi="Times New Roman" w:cs="Times New Roman"/>
          <w:b/>
          <w:color w:val="000000" w:themeColor="text1"/>
        </w:rPr>
        <w:t>wielkości plików podpisywanych profilem zaufanym</w:t>
      </w:r>
      <w:r w:rsidRPr="004D4610">
        <w:rPr>
          <w:rFonts w:ascii="Times New Roman" w:hAnsi="Times New Roman" w:cs="Times New Roman"/>
          <w:color w:val="000000" w:themeColor="text1"/>
        </w:rPr>
        <w:t xml:space="preserve">, który wynosi </w:t>
      </w:r>
      <w:r w:rsidRPr="004D4610">
        <w:rPr>
          <w:rFonts w:ascii="Times New Roman" w:hAnsi="Times New Roman" w:cs="Times New Roman"/>
          <w:b/>
          <w:color w:val="000000" w:themeColor="text1"/>
        </w:rPr>
        <w:t>max 10MB</w:t>
      </w:r>
      <w:r w:rsidRPr="004D4610">
        <w:rPr>
          <w:rFonts w:ascii="Times New Roman" w:hAnsi="Times New Roman" w:cs="Times New Roman"/>
          <w:color w:val="000000" w:themeColor="text1"/>
        </w:rPr>
        <w:t xml:space="preserve">, oraz na </w:t>
      </w:r>
      <w:r w:rsidRPr="004D4610">
        <w:rPr>
          <w:rFonts w:ascii="Times New Roman" w:hAnsi="Times New Roman" w:cs="Times New Roman"/>
          <w:b/>
          <w:color w:val="000000" w:themeColor="text1"/>
        </w:rPr>
        <w:t xml:space="preserve">ograniczenie wielkości plików podpisywanych </w:t>
      </w:r>
      <w:r w:rsidRPr="004D4610">
        <w:rPr>
          <w:rFonts w:ascii="Times New Roman" w:hAnsi="Times New Roman" w:cs="Times New Roman"/>
          <w:b/>
          <w:color w:val="000000" w:themeColor="text1"/>
        </w:rPr>
        <w:br/>
        <w:t>w aplikacji eDoApp</w:t>
      </w:r>
      <w:r w:rsidRPr="004D4610">
        <w:rPr>
          <w:rFonts w:ascii="Times New Roman" w:hAnsi="Times New Roman" w:cs="Times New Roman"/>
          <w:color w:val="000000" w:themeColor="text1"/>
        </w:rPr>
        <w:t xml:space="preserve"> służącej do składania elektronicznego podpisu osobistego, który wynosi </w:t>
      </w:r>
      <w:r w:rsidRPr="004D4610">
        <w:rPr>
          <w:rFonts w:ascii="Times New Roman" w:hAnsi="Times New Roman" w:cs="Times New Roman"/>
          <w:color w:val="000000" w:themeColor="text1"/>
        </w:rPr>
        <w:br/>
      </w:r>
      <w:r w:rsidRPr="004D4610">
        <w:rPr>
          <w:rFonts w:ascii="Times New Roman" w:hAnsi="Times New Roman" w:cs="Times New Roman"/>
          <w:b/>
          <w:color w:val="000000" w:themeColor="text1"/>
        </w:rPr>
        <w:t>max 5MB.</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Szyfrowanie ofert odbywa się automatycznie przez Platformę.</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Oznaczenie czasu odbioru danych:</w:t>
      </w:r>
    </w:p>
    <w:p w:rsidR="004D4610" w:rsidRPr="004D4610" w:rsidRDefault="004D4610" w:rsidP="004D4610">
      <w:pPr>
        <w:spacing w:after="0" w:line="276" w:lineRule="auto"/>
        <w:ind w:left="360"/>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Za datę przekazania oferty</w:t>
      </w:r>
      <w:r w:rsidRPr="004D4610">
        <w:rPr>
          <w:rFonts w:ascii="Times New Roman" w:hAnsi="Times New Roman" w:cs="Times New Roman"/>
          <w:color w:val="000000" w:themeColor="text1"/>
        </w:rPr>
        <w:t xml:space="preserve"> przyjmuje się datę jej przekazania w systemie poprzez kliknięcie przycisku </w:t>
      </w:r>
      <w:r w:rsidRPr="004D4610">
        <w:rPr>
          <w:rFonts w:ascii="Times New Roman" w:hAnsi="Times New Roman" w:cs="Times New Roman"/>
          <w:b/>
          <w:i/>
          <w:color w:val="000000" w:themeColor="text1"/>
        </w:rPr>
        <w:t>„Złóż ofertę”</w:t>
      </w:r>
      <w:r w:rsidRPr="004D4610">
        <w:rPr>
          <w:rFonts w:ascii="Times New Roman" w:hAnsi="Times New Roman" w:cs="Times New Roman"/>
          <w:color w:val="000000" w:themeColor="text1"/>
        </w:rPr>
        <w:t xml:space="preserve"> w drugim kroku i wyświetleniu komunikatu, że oferta została złożona. </w:t>
      </w:r>
      <w:r w:rsidRPr="004D4610">
        <w:rPr>
          <w:rFonts w:ascii="Times New Roman" w:hAnsi="Times New Roman" w:cs="Times New Roman"/>
          <w:color w:val="000000" w:themeColor="text1"/>
        </w:rPr>
        <w:br/>
      </w:r>
      <w:r w:rsidRPr="00BF1C42">
        <w:rPr>
          <w:rFonts w:ascii="Times New Roman" w:hAnsi="Times New Roman" w:cs="Times New Roman"/>
          <w:b/>
          <w:color w:val="000000" w:themeColor="text1"/>
        </w:rPr>
        <w:t>Za datę przekazania korespondencji przesłanej za pomocą Platformy</w:t>
      </w:r>
      <w:r w:rsidRPr="004D4610">
        <w:rPr>
          <w:rFonts w:ascii="Times New Roman" w:hAnsi="Times New Roman" w:cs="Times New Roman"/>
          <w:color w:val="000000" w:themeColor="text1"/>
        </w:rPr>
        <w:t xml:space="preserve"> przyjmuje się datę prawidłowego przekazania poprzez kliknięcie przycisku </w:t>
      </w:r>
      <w:r w:rsidRPr="004D4610">
        <w:rPr>
          <w:rFonts w:ascii="Times New Roman" w:hAnsi="Times New Roman" w:cs="Times New Roman"/>
          <w:b/>
          <w:i/>
          <w:color w:val="000000" w:themeColor="text1"/>
        </w:rPr>
        <w:t xml:space="preserve">„Wyślij wiadomość do Zamawiającego” </w:t>
      </w:r>
      <w:r w:rsidRPr="004D4610">
        <w:rPr>
          <w:rFonts w:ascii="Times New Roman" w:hAnsi="Times New Roman" w:cs="Times New Roman"/>
          <w:color w:val="000000" w:themeColor="text1"/>
        </w:rPr>
        <w:t>na Platformie i wyświetleniu komunikatu, że wiadomość została wysłana do Zamawiającego.</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lastRenderedPageBreak/>
        <w:t xml:space="preserve">Do przygotowania oferty konieczne jest posiadanie przez osobę upoważnioną </w:t>
      </w:r>
      <w:r w:rsidRPr="004D4610">
        <w:rPr>
          <w:rFonts w:ascii="Times New Roman" w:hAnsi="Times New Roman" w:cs="Times New Roman"/>
          <w:color w:val="000000" w:themeColor="text1"/>
        </w:rPr>
        <w:br/>
        <w:t>do reprezentowania Wykonawcy kwalifikowanego podpisu elektronicznego, elektronicznego podpisu osobistego lub podpisu zaufanego.</w:t>
      </w:r>
    </w:p>
    <w:p w:rsidR="004D4610" w:rsidRPr="00BF1C42"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 xml:space="preserve">Do oferty należy dołączyć oświadczenie o niepodleganiu wykluczeniu oraz oświadczenie </w:t>
      </w:r>
      <w:r w:rsidRPr="00BF1C42">
        <w:rPr>
          <w:rFonts w:ascii="Times New Roman" w:hAnsi="Times New Roman" w:cs="Times New Roman"/>
          <w:b/>
          <w:color w:val="000000" w:themeColor="text1"/>
        </w:rPr>
        <w:br/>
        <w:t>o spełnianiu warunków udziału w postępowaniu w formie elektronicznej lub w postaci elektronicznej, opatrzone kwalifikowanym podpisem elektronicznym, podpisem zaufanym lub elektronicznym podpisem osobistym.</w:t>
      </w:r>
    </w:p>
    <w:p w:rsidR="004D4610" w:rsidRP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 xml:space="preserve">Do przygotowania oferty zaleca się wykorzystanie Formularza ofertowego, którego wzór stanowi </w:t>
      </w:r>
      <w:r w:rsidRPr="00BF1C42">
        <w:rPr>
          <w:rFonts w:ascii="Arial Black" w:hAnsi="Arial Black" w:cs="Times New Roman"/>
          <w:b/>
          <w:color w:val="0070C0"/>
          <w:sz w:val="18"/>
          <w:szCs w:val="18"/>
        </w:rPr>
        <w:t xml:space="preserve">załącznik nr </w:t>
      </w:r>
      <w:r w:rsidR="004A6C32">
        <w:rPr>
          <w:rFonts w:ascii="Arial Black" w:hAnsi="Arial Black" w:cs="Times New Roman"/>
          <w:b/>
          <w:color w:val="0070C0"/>
          <w:sz w:val="18"/>
          <w:szCs w:val="18"/>
        </w:rPr>
        <w:t>3</w:t>
      </w:r>
      <w:r w:rsidRPr="00BF1C42">
        <w:rPr>
          <w:rFonts w:ascii="Arial Black" w:hAnsi="Arial Black" w:cs="Times New Roman"/>
          <w:b/>
          <w:color w:val="0070C0"/>
          <w:sz w:val="18"/>
          <w:szCs w:val="18"/>
        </w:rPr>
        <w:t xml:space="preserve"> do SWZ</w:t>
      </w:r>
      <w:r w:rsidRPr="00BF1C42">
        <w:rPr>
          <w:rFonts w:ascii="Times New Roman" w:hAnsi="Times New Roman" w:cs="Times New Roman"/>
          <w:b/>
          <w:color w:val="000000" w:themeColor="text1"/>
        </w:rPr>
        <w:t>.</w:t>
      </w:r>
      <w:r w:rsidRPr="004D4610">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 w </w:t>
      </w:r>
      <w:r w:rsidRPr="004D4610">
        <w:rPr>
          <w:rFonts w:ascii="Times New Roman" w:hAnsi="Times New Roman" w:cs="Times New Roman"/>
          <w:b/>
          <w:i/>
          <w:color w:val="000000" w:themeColor="text1"/>
        </w:rPr>
        <w:t>Formularzu ofertowym</w:t>
      </w:r>
      <w:r w:rsidRPr="004D4610">
        <w:rPr>
          <w:rFonts w:ascii="Times New Roman" w:hAnsi="Times New Roman" w:cs="Times New Roman"/>
          <w:color w:val="000000" w:themeColor="text1"/>
        </w:rPr>
        <w:t>.</w:t>
      </w:r>
    </w:p>
    <w:p w:rsidR="004D4610" w:rsidRDefault="004D4610" w:rsidP="004D4610">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Wszelkie informacje stanowiące tajemnicę przedsiębiorstwa w rozumieniu ustawy z dnia </w:t>
      </w:r>
      <w:r w:rsidRPr="004D4610">
        <w:rPr>
          <w:rFonts w:ascii="Times New Roman" w:hAnsi="Times New Roman" w:cs="Times New Roman"/>
          <w:color w:val="000000" w:themeColor="text1"/>
        </w:rPr>
        <w:br/>
        <w:t>16 kwietnia 1993 r. o zwalczaniu nieuczciwej konkurencji (Dz. U. z 20</w:t>
      </w:r>
      <w:r w:rsidR="001F120B">
        <w:rPr>
          <w:rFonts w:ascii="Times New Roman" w:hAnsi="Times New Roman" w:cs="Times New Roman"/>
          <w:color w:val="000000" w:themeColor="text1"/>
        </w:rPr>
        <w:t>22</w:t>
      </w:r>
      <w:r w:rsidRPr="004D4610">
        <w:rPr>
          <w:rFonts w:ascii="Times New Roman" w:hAnsi="Times New Roman" w:cs="Times New Roman"/>
          <w:color w:val="000000" w:themeColor="text1"/>
        </w:rPr>
        <w:t xml:space="preserve"> poz. </w:t>
      </w:r>
      <w:r w:rsidR="001F120B">
        <w:rPr>
          <w:rFonts w:ascii="Times New Roman" w:hAnsi="Times New Roman" w:cs="Times New Roman"/>
          <w:color w:val="000000" w:themeColor="text1"/>
        </w:rPr>
        <w:t>1233</w:t>
      </w:r>
      <w:r w:rsidRPr="004D4610">
        <w:rPr>
          <w:rFonts w:ascii="Times New Roman" w:hAnsi="Times New Roman" w:cs="Times New Roman"/>
          <w:color w:val="000000" w:themeColor="text1"/>
        </w:rPr>
        <w:t xml:space="preserve">), które Wykonawca zastrzeże jako tajemnicę przedsiębiorstwa, powinny zostać złożone przy pomocy sekcji pod nazwą </w:t>
      </w:r>
      <w:r w:rsidRPr="004D4610">
        <w:rPr>
          <w:rFonts w:ascii="Times New Roman" w:hAnsi="Times New Roman" w:cs="Times New Roman"/>
          <w:b/>
          <w:color w:val="000000" w:themeColor="text1"/>
        </w:rPr>
        <w:t>„</w:t>
      </w:r>
      <w:r w:rsidRPr="004D4610">
        <w:rPr>
          <w:rFonts w:ascii="Times New Roman" w:hAnsi="Times New Roman" w:cs="Times New Roman"/>
          <w:b/>
          <w:i/>
          <w:color w:val="000000" w:themeColor="text1"/>
        </w:rPr>
        <w:t xml:space="preserve">FORMULARZ” </w:t>
      </w:r>
      <w:r w:rsidRPr="004D4610">
        <w:rPr>
          <w:rFonts w:ascii="Times New Roman" w:hAnsi="Times New Roman" w:cs="Times New Roman"/>
          <w:b/>
          <w:color w:val="000000" w:themeColor="text1"/>
        </w:rPr>
        <w:t xml:space="preserve">w osobnym pliku </w:t>
      </w:r>
      <w:r w:rsidRPr="004D4610">
        <w:rPr>
          <w:rFonts w:ascii="Times New Roman" w:hAnsi="Times New Roman" w:cs="Times New Roman"/>
          <w:b/>
          <w:i/>
          <w:color w:val="000000" w:themeColor="text1"/>
        </w:rPr>
        <w:t>„dokument niejawny”</w:t>
      </w:r>
      <w:r w:rsidRPr="004D4610">
        <w:rPr>
          <w:rFonts w:ascii="Times New Roman" w:hAnsi="Times New Roman" w:cs="Times New Roman"/>
          <w:b/>
          <w:color w:val="000000" w:themeColor="text1"/>
        </w:rPr>
        <w:t xml:space="preserve"> wraz z jednoczesnym zaznaczeniem „</w:t>
      </w:r>
      <w:r w:rsidRPr="004D4610">
        <w:rPr>
          <w:rFonts w:ascii="Times New Roman" w:hAnsi="Times New Roman" w:cs="Times New Roman"/>
          <w:b/>
          <w:i/>
          <w:color w:val="000000" w:themeColor="text1"/>
        </w:rPr>
        <w:t>Załącznik stanowiący tajemnicę przedsiębiorstwa”</w:t>
      </w:r>
      <w:r w:rsidRPr="004D4610">
        <w:rPr>
          <w:rFonts w:ascii="Times New Roman" w:hAnsi="Times New Roman" w:cs="Times New Roman"/>
          <w:b/>
          <w:color w:val="000000" w:themeColor="text1"/>
        </w:rPr>
        <w:t>.</w:t>
      </w:r>
      <w:r w:rsidRPr="004D4610">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AE4CD3">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BF1C42">
        <w:rPr>
          <w:rFonts w:ascii="Times New Roman" w:hAnsi="Times New Roman" w:cs="Times New Roman"/>
          <w:color w:val="000000" w:themeColor="text1"/>
        </w:rPr>
        <w:t>P</w:t>
      </w:r>
      <w:r w:rsidRPr="004D4610">
        <w:rPr>
          <w:rFonts w:ascii="Times New Roman" w:hAnsi="Times New Roman" w:cs="Times New Roman"/>
          <w:color w:val="000000" w:themeColor="text1"/>
        </w:rPr>
        <w:t>zp.</w:t>
      </w:r>
    </w:p>
    <w:p w:rsidR="00BF1C42" w:rsidRPr="004D4610" w:rsidRDefault="00BF1C42" w:rsidP="00BF1C42">
      <w:pPr>
        <w:spacing w:after="0" w:line="276" w:lineRule="auto"/>
        <w:ind w:left="360"/>
        <w:contextualSpacing/>
        <w:jc w:val="both"/>
        <w:rPr>
          <w:rFonts w:ascii="Times New Roman" w:hAnsi="Times New Roman" w:cs="Times New Roman"/>
          <w:color w:val="000000" w:themeColor="text1"/>
        </w:rPr>
      </w:pPr>
    </w:p>
    <w:p w:rsidR="004D4610" w:rsidRPr="004D4610" w:rsidRDefault="004D4610" w:rsidP="004D4610">
      <w:pPr>
        <w:numPr>
          <w:ilvl w:val="0"/>
          <w:numId w:val="4"/>
        </w:numPr>
        <w:spacing w:after="0" w:line="276" w:lineRule="auto"/>
        <w:contextualSpacing/>
        <w:jc w:val="both"/>
        <w:rPr>
          <w:rFonts w:ascii="Times New Roman" w:hAnsi="Times New Roman" w:cs="Times New Roman"/>
          <w:bCs/>
          <w:color w:val="000000" w:themeColor="text1"/>
        </w:rPr>
      </w:pPr>
      <w:r w:rsidRPr="00BF1C42">
        <w:rPr>
          <w:rFonts w:ascii="Times New Roman" w:hAnsi="Times New Roman" w:cs="Times New Roman"/>
          <w:b/>
          <w:color w:val="000000" w:themeColor="text1"/>
          <w:u w:val="single"/>
        </w:rPr>
        <w:t>Do oferty należy dołączyć</w:t>
      </w:r>
      <w:r w:rsidRPr="004D4610">
        <w:rPr>
          <w:rFonts w:ascii="Times New Roman" w:hAnsi="Times New Roman" w:cs="Times New Roman"/>
          <w:bCs/>
          <w:color w:val="000000" w:themeColor="text1"/>
        </w:rPr>
        <w:t>:</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Formularz ofertowy</w:t>
      </w:r>
      <w:r w:rsidRPr="004D4610">
        <w:rPr>
          <w:rFonts w:ascii="Times New Roman" w:hAnsi="Times New Roman" w:cs="Times New Roman"/>
          <w:bCs/>
          <w:color w:val="000000" w:themeColor="text1"/>
        </w:rPr>
        <w:t xml:space="preserve"> (oferta) – </w:t>
      </w:r>
      <w:r w:rsidRPr="00D01121">
        <w:rPr>
          <w:rFonts w:ascii="Arial Black" w:hAnsi="Arial Black" w:cs="Times New Roman"/>
          <w:b/>
          <w:color w:val="4472C4" w:themeColor="accent5"/>
          <w:sz w:val="18"/>
          <w:szCs w:val="18"/>
        </w:rPr>
        <w:t xml:space="preserve">załącznik nr </w:t>
      </w:r>
      <w:r w:rsidR="004A6C32">
        <w:rPr>
          <w:rFonts w:ascii="Arial Black" w:hAnsi="Arial Black" w:cs="Times New Roman"/>
          <w:b/>
          <w:color w:val="4472C4" w:themeColor="accent5"/>
          <w:sz w:val="18"/>
          <w:szCs w:val="18"/>
        </w:rPr>
        <w:t>3</w:t>
      </w:r>
      <w:r w:rsidRPr="00D01121">
        <w:rPr>
          <w:rFonts w:ascii="Arial Black" w:hAnsi="Arial Black" w:cs="Times New Roman"/>
          <w:b/>
          <w:color w:val="4472C4" w:themeColor="accent5"/>
          <w:sz w:val="18"/>
          <w:szCs w:val="18"/>
        </w:rPr>
        <w:t xml:space="preserve"> do SWZ</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Pełnomocnictwo</w:t>
      </w:r>
      <w:r w:rsidRPr="004D4610">
        <w:rPr>
          <w:rFonts w:ascii="Times New Roman" w:hAnsi="Times New Roman" w:cs="Times New Roman"/>
          <w:color w:val="000000" w:themeColor="text1"/>
        </w:rPr>
        <w:t xml:space="preserve"> upoważniające do złożenia oferty, </w:t>
      </w:r>
      <w:r w:rsidR="00D01121">
        <w:rPr>
          <w:rFonts w:ascii="Times New Roman" w:hAnsi="Times New Roman" w:cs="Times New Roman"/>
          <w:color w:val="000000" w:themeColor="text1"/>
        </w:rPr>
        <w:t>o ile ofertę składa pełnomocnik</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Pełnomocnictwo</w:t>
      </w:r>
      <w:r w:rsidRPr="004D4610">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w:t>
      </w:r>
      <w:r w:rsidR="00D01121">
        <w:rPr>
          <w:rFonts w:ascii="Times New Roman" w:hAnsi="Times New Roman" w:cs="Times New Roman"/>
          <w:color w:val="000000" w:themeColor="text1"/>
        </w:rPr>
        <w:t>zielenie zamówienia</w:t>
      </w:r>
    </w:p>
    <w:p w:rsidR="004D4610" w:rsidRPr="00D01121"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Oświadczenie Wykonawcy o niepodleganiu w</w:t>
      </w:r>
      <w:r w:rsidR="00D01121">
        <w:rPr>
          <w:rFonts w:ascii="Times New Roman" w:hAnsi="Times New Roman" w:cs="Times New Roman"/>
          <w:b/>
          <w:color w:val="000000" w:themeColor="text1"/>
        </w:rPr>
        <w:t>y</w:t>
      </w:r>
      <w:r w:rsidRPr="004D4610">
        <w:rPr>
          <w:rFonts w:ascii="Times New Roman" w:hAnsi="Times New Roman" w:cs="Times New Roman"/>
          <w:b/>
          <w:color w:val="000000" w:themeColor="text1"/>
        </w:rPr>
        <w:t>kluczeniu z postępowa</w:t>
      </w:r>
      <w:r w:rsidRPr="004D4610">
        <w:rPr>
          <w:rFonts w:ascii="Times New Roman" w:hAnsi="Times New Roman" w:cs="Times New Roman"/>
          <w:b/>
          <w:bCs/>
          <w:color w:val="000000" w:themeColor="text1"/>
        </w:rPr>
        <w:t xml:space="preserve">nia </w:t>
      </w:r>
      <w:r w:rsidRPr="004D4610">
        <w:rPr>
          <w:rFonts w:ascii="Times New Roman" w:hAnsi="Times New Roman" w:cs="Times New Roman"/>
          <w:color w:val="000000" w:themeColor="text1"/>
        </w:rPr>
        <w:t>– wzór oświadczenia o niepodleganiu wykluczeniu stanowi</w:t>
      </w:r>
      <w:r w:rsidR="00991D7F">
        <w:rPr>
          <w:rFonts w:ascii="Times New Roman" w:hAnsi="Times New Roman" w:cs="Times New Roman"/>
          <w:color w:val="000000" w:themeColor="text1"/>
        </w:rPr>
        <w:t xml:space="preserve"> </w:t>
      </w:r>
      <w:r w:rsidRPr="00D01121">
        <w:rPr>
          <w:rFonts w:ascii="Arial Black" w:hAnsi="Arial Black" w:cs="Times New Roman"/>
          <w:b/>
          <w:color w:val="4472C4" w:themeColor="accent5"/>
          <w:sz w:val="18"/>
          <w:szCs w:val="18"/>
        </w:rPr>
        <w:t xml:space="preserve">załącznik nr </w:t>
      </w:r>
      <w:r w:rsidR="004A6C32">
        <w:rPr>
          <w:rFonts w:ascii="Arial Black" w:hAnsi="Arial Black" w:cs="Times New Roman"/>
          <w:b/>
          <w:color w:val="4472C4" w:themeColor="accent5"/>
          <w:sz w:val="18"/>
          <w:szCs w:val="18"/>
        </w:rPr>
        <w:t>4</w:t>
      </w:r>
      <w:r w:rsidRPr="00D01121">
        <w:rPr>
          <w:rFonts w:ascii="Arial Black" w:hAnsi="Arial Black" w:cs="Times New Roman"/>
          <w:b/>
          <w:color w:val="4472C4" w:themeColor="accent5"/>
          <w:sz w:val="18"/>
          <w:szCs w:val="18"/>
        </w:rPr>
        <w:t xml:space="preserve"> do SWZ</w:t>
      </w:r>
      <w:r w:rsidRPr="00D01121">
        <w:rPr>
          <w:rFonts w:ascii="Arial Black" w:hAnsi="Arial Black" w:cs="Times New Roman"/>
          <w:color w:val="4472C4" w:themeColor="accent5"/>
          <w:sz w:val="18"/>
          <w:szCs w:val="18"/>
        </w:rPr>
        <w:t>.</w:t>
      </w:r>
    </w:p>
    <w:p w:rsidR="004D4610" w:rsidRPr="00D01121" w:rsidRDefault="004D4610" w:rsidP="004D4610">
      <w:pPr>
        <w:spacing w:after="0" w:line="276" w:lineRule="auto"/>
        <w:ind w:left="720"/>
        <w:contextualSpacing/>
        <w:jc w:val="both"/>
        <w:rPr>
          <w:rFonts w:ascii="Times New Roman" w:hAnsi="Times New Roman" w:cs="Times New Roman"/>
        </w:rPr>
      </w:pPr>
      <w:r w:rsidRPr="00D01121">
        <w:rPr>
          <w:rFonts w:ascii="Times New Roman" w:hAnsi="Times New Roman" w:cs="Times New Roman"/>
        </w:rPr>
        <w:t xml:space="preserve">W przypadku wspólnego ubiegania się o zamówienie przez Wykonawców, oświadczenie </w:t>
      </w:r>
      <w:r w:rsidRPr="00D01121">
        <w:rPr>
          <w:rFonts w:ascii="Times New Roman" w:hAnsi="Times New Roman" w:cs="Times New Roman"/>
        </w:rPr>
        <w:br/>
        <w:t xml:space="preserve">o niepodleganiu wykluczeniu składa każdy z Wykonawców. </w:t>
      </w:r>
      <w:r w:rsidRPr="00D01121">
        <w:rPr>
          <w:rFonts w:ascii="Times New Roman" w:eastAsia="Times New Roman" w:hAnsi="Times New Roman" w:cs="Times New Roman"/>
          <w:lang w:eastAsia="pl-PL"/>
        </w:rPr>
        <w:t xml:space="preserve">W przypadku </w:t>
      </w:r>
      <w:r w:rsidRPr="00D01121">
        <w:rPr>
          <w:rFonts w:ascii="Times New Roman" w:hAnsi="Times New Roman" w:cs="Times New Roman"/>
        </w:rPr>
        <w:t xml:space="preserve">polegania na zdolnościach lub sytuacji podmiotów udostępniających zasoby Wykonawca, załącza do oferty oświadczenie podmiotu udostępniającego zasoby (podpisane przez podmiot udostępniający zasoby), potwierdzające spełnianie warunków udziału w postępowaniu, </w:t>
      </w:r>
      <w:r w:rsidRPr="00D01121">
        <w:rPr>
          <w:rFonts w:ascii="Times New Roman" w:hAnsi="Times New Roman" w:cs="Times New Roman"/>
        </w:rPr>
        <w:br/>
        <w:t>w zakresie w jakim Wykonawca powołuje się na jego zasoby.</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 xml:space="preserve">Oświadczenie Wykonawcy o spełnianiu warunków udziału </w:t>
      </w:r>
      <w:r w:rsidRPr="004D4610">
        <w:rPr>
          <w:rFonts w:ascii="Times New Roman" w:hAnsi="Times New Roman" w:cs="Times New Roman"/>
          <w:color w:val="000000" w:themeColor="text1"/>
        </w:rPr>
        <w:t xml:space="preserve">– wzór oświadczenia </w:t>
      </w:r>
      <w:r w:rsidRPr="004D4610">
        <w:rPr>
          <w:rFonts w:ascii="Times New Roman" w:hAnsi="Times New Roman" w:cs="Times New Roman"/>
          <w:color w:val="000000" w:themeColor="text1"/>
        </w:rPr>
        <w:br/>
        <w:t>o spełnianiu warunków udziału w postępowaniu stanowi</w:t>
      </w:r>
      <w:r w:rsidR="00991D7F">
        <w:rPr>
          <w:rFonts w:ascii="Times New Roman" w:hAnsi="Times New Roman" w:cs="Times New Roman"/>
          <w:color w:val="000000" w:themeColor="text1"/>
        </w:rPr>
        <w:t xml:space="preserve"> </w:t>
      </w:r>
      <w:r w:rsidRPr="00D01121">
        <w:rPr>
          <w:rFonts w:ascii="Arial Black" w:hAnsi="Arial Black" w:cs="Times New Roman"/>
          <w:b/>
          <w:color w:val="4472C4" w:themeColor="accent5"/>
          <w:sz w:val="18"/>
          <w:szCs w:val="18"/>
        </w:rPr>
        <w:t xml:space="preserve">załącznik nr </w:t>
      </w:r>
      <w:r w:rsidR="004A6C32">
        <w:rPr>
          <w:rFonts w:ascii="Arial Black" w:hAnsi="Arial Black" w:cs="Times New Roman"/>
          <w:b/>
          <w:color w:val="4472C4" w:themeColor="accent5"/>
          <w:sz w:val="18"/>
          <w:szCs w:val="18"/>
        </w:rPr>
        <w:t>5</w:t>
      </w:r>
      <w:r w:rsidRPr="00D01121">
        <w:rPr>
          <w:rFonts w:ascii="Arial Black" w:hAnsi="Arial Black" w:cs="Times New Roman"/>
          <w:b/>
          <w:color w:val="4472C4" w:themeColor="accent5"/>
          <w:sz w:val="18"/>
          <w:szCs w:val="18"/>
        </w:rPr>
        <w:t xml:space="preserve"> do SWZ</w:t>
      </w:r>
      <w:r w:rsidRPr="00D01121">
        <w:rPr>
          <w:rFonts w:ascii="Arial Black" w:hAnsi="Arial Black" w:cs="Times New Roman"/>
          <w:color w:val="4472C4" w:themeColor="accent5"/>
          <w:sz w:val="18"/>
          <w:szCs w:val="18"/>
        </w:rPr>
        <w:t>.</w:t>
      </w:r>
    </w:p>
    <w:p w:rsidR="004D4610" w:rsidRPr="00D01121" w:rsidRDefault="004D4610" w:rsidP="004D4610">
      <w:pPr>
        <w:spacing w:after="0" w:line="276" w:lineRule="auto"/>
        <w:ind w:left="720"/>
        <w:contextualSpacing/>
        <w:jc w:val="both"/>
        <w:rPr>
          <w:rFonts w:ascii="Times New Roman" w:hAnsi="Times New Roman" w:cs="Times New Roman"/>
        </w:rPr>
      </w:pPr>
      <w:r w:rsidRPr="00D01121">
        <w:rPr>
          <w:rFonts w:ascii="Times New Roman" w:hAnsi="Times New Roman" w:cs="Times New Roman"/>
        </w:rPr>
        <w:t xml:space="preserve">W przypadku wspólnego ubiegania się o zamówienie przez Wykonawców, oświadczenie </w:t>
      </w:r>
      <w:r w:rsidRPr="00D01121">
        <w:rPr>
          <w:rFonts w:ascii="Times New Roman" w:hAnsi="Times New Roman" w:cs="Times New Roman"/>
        </w:rPr>
        <w:br/>
        <w:t xml:space="preserve">o spełnianiu warunków udziału w postępowaniu składa każdy z Wykonawców. </w:t>
      </w:r>
      <w:r w:rsidRPr="00D01121">
        <w:rPr>
          <w:rFonts w:ascii="Times New Roman" w:hAnsi="Times New Roman" w:cs="Times New Roman"/>
        </w:rPr>
        <w:br/>
      </w:r>
      <w:r w:rsidRPr="00D01121">
        <w:rPr>
          <w:rFonts w:ascii="Times New Roman" w:eastAsia="Times New Roman" w:hAnsi="Times New Roman" w:cs="Times New Roman"/>
          <w:lang w:eastAsia="pl-PL"/>
        </w:rPr>
        <w:t xml:space="preserve">W przypadku </w:t>
      </w:r>
      <w:r w:rsidRPr="00D01121">
        <w:rPr>
          <w:rFonts w:ascii="Times New Roman" w:hAnsi="Times New Roman" w:cs="Times New Roman"/>
        </w:rPr>
        <w:t xml:space="preserve">polegania na zdolnościach lub sytuacji podmiotów udostępniających zasoby Wykonawca, załącza do oferty oświadczenie podmiotu udostępniającego zasoby (podpisane przez podmiot udostępniający zasoby), potwierdzające spełnianie warunków udziału </w:t>
      </w:r>
      <w:r w:rsidRPr="00D01121">
        <w:rPr>
          <w:rFonts w:ascii="Times New Roman" w:hAnsi="Times New Roman" w:cs="Times New Roman"/>
        </w:rPr>
        <w:br/>
        <w:t>w postępowaniu, w zakresie w jakim Wykonawca powołuje się na jego zasoby.</w:t>
      </w:r>
    </w:p>
    <w:p w:rsidR="004D4610" w:rsidRPr="004D4610" w:rsidRDefault="004D4610" w:rsidP="004D4610">
      <w:pPr>
        <w:numPr>
          <w:ilvl w:val="0"/>
          <w:numId w:val="25"/>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bCs/>
        </w:rPr>
        <w:lastRenderedPageBreak/>
        <w:t>Dokument potwierdzający wniesienie wadium.</w:t>
      </w:r>
    </w:p>
    <w:p w:rsidR="004D4610" w:rsidRPr="004D4610" w:rsidRDefault="004D4610" w:rsidP="004D4610">
      <w:pPr>
        <w:numPr>
          <w:ilvl w:val="0"/>
          <w:numId w:val="25"/>
        </w:numPr>
        <w:spacing w:after="0" w:line="276" w:lineRule="auto"/>
        <w:jc w:val="both"/>
        <w:rPr>
          <w:rFonts w:ascii="Times New Roman" w:hAnsi="Times New Roman" w:cs="Times New Roman"/>
          <w:b/>
          <w:bCs/>
          <w:color w:val="0070C0"/>
        </w:rPr>
      </w:pPr>
      <w:r w:rsidRPr="004D4610">
        <w:rPr>
          <w:rFonts w:ascii="Times New Roman" w:hAnsi="Times New Roman" w:cs="Times New Roman"/>
          <w:b/>
        </w:rPr>
        <w:t>Zobowiązanie podmiotu udostępniającego</w:t>
      </w:r>
      <w:r w:rsidR="00916C8D">
        <w:rPr>
          <w:rFonts w:ascii="Times New Roman" w:hAnsi="Times New Roman" w:cs="Times New Roman"/>
          <w:b/>
        </w:rPr>
        <w:t xml:space="preserve"> </w:t>
      </w:r>
      <w:r w:rsidRPr="004D4610">
        <w:rPr>
          <w:rFonts w:ascii="Times New Roman" w:hAnsi="Times New Roman" w:cs="Times New Roman"/>
          <w:b/>
        </w:rPr>
        <w:t>do oddania wykonawcy niezbędnych zasobów</w:t>
      </w:r>
      <w:r w:rsidRPr="004D4610">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 postępowaniu - składa wykonawca, który polega na zdolnościach lub sytuacji podmiotów udostępniających zasoby – wzór stanowi </w:t>
      </w:r>
      <w:r w:rsidRPr="00E64146">
        <w:rPr>
          <w:rFonts w:ascii="Arial Black" w:hAnsi="Arial Black" w:cs="Times New Roman"/>
          <w:b/>
          <w:color w:val="0070C0"/>
          <w:sz w:val="18"/>
          <w:szCs w:val="18"/>
        </w:rPr>
        <w:t>z</w:t>
      </w:r>
      <w:r w:rsidRPr="00E64146">
        <w:rPr>
          <w:rFonts w:ascii="Arial Black" w:hAnsi="Arial Black" w:cs="Times New Roman"/>
          <w:b/>
          <w:bCs/>
          <w:color w:val="0070C0"/>
          <w:sz w:val="18"/>
          <w:szCs w:val="18"/>
        </w:rPr>
        <w:t xml:space="preserve">ałącznik nr </w:t>
      </w:r>
      <w:r w:rsidR="004A6C32">
        <w:rPr>
          <w:rFonts w:ascii="Arial Black" w:hAnsi="Arial Black" w:cs="Times New Roman"/>
          <w:b/>
          <w:bCs/>
          <w:color w:val="0070C0"/>
          <w:sz w:val="18"/>
          <w:szCs w:val="18"/>
        </w:rPr>
        <w:t>6</w:t>
      </w:r>
      <w:r w:rsidRPr="00E64146">
        <w:rPr>
          <w:rFonts w:ascii="Arial Black" w:hAnsi="Arial Black" w:cs="Times New Roman"/>
          <w:b/>
          <w:bCs/>
          <w:color w:val="0070C0"/>
          <w:sz w:val="18"/>
          <w:szCs w:val="18"/>
        </w:rPr>
        <w:t xml:space="preserve"> do SWZ.</w:t>
      </w:r>
    </w:p>
    <w:p w:rsidR="004D4610" w:rsidRPr="00E64146" w:rsidRDefault="004D4610" w:rsidP="004D4610">
      <w:pPr>
        <w:numPr>
          <w:ilvl w:val="0"/>
          <w:numId w:val="25"/>
        </w:numPr>
        <w:spacing w:after="0" w:line="276" w:lineRule="auto"/>
        <w:jc w:val="both"/>
        <w:rPr>
          <w:rFonts w:ascii="Times New Roman" w:hAnsi="Times New Roman" w:cs="Times New Roman"/>
          <w:b/>
          <w:color w:val="0070C0"/>
        </w:rPr>
      </w:pPr>
      <w:r w:rsidRPr="004D4610">
        <w:rPr>
          <w:rFonts w:ascii="Times New Roman" w:hAnsi="Times New Roman" w:cs="Times New Roman"/>
          <w:b/>
        </w:rPr>
        <w:t>Oświadczenie wykonawców wspólnie ubiegających się o udzielenie zamówienia</w:t>
      </w:r>
      <w:r w:rsidRPr="004D4610">
        <w:rPr>
          <w:rFonts w:ascii="Times New Roman" w:hAnsi="Times New Roman" w:cs="Times New Roman"/>
        </w:rPr>
        <w:br/>
      </w:r>
      <w:r w:rsidRPr="004D4610">
        <w:rPr>
          <w:rFonts w:ascii="Times New Roman" w:hAnsi="Times New Roman" w:cs="Times New Roman"/>
          <w:b/>
        </w:rPr>
        <w:t>(konsorcjum, spółka cywilna)</w:t>
      </w:r>
      <w:r w:rsidRPr="004D4610">
        <w:rPr>
          <w:rFonts w:ascii="Times New Roman" w:hAnsi="Times New Roman" w:cs="Times New Roman"/>
        </w:rPr>
        <w:t xml:space="preserve"> o którym mowa w art. 117 ust. 4 ustawy, z którego wynika, które </w:t>
      </w:r>
      <w:r w:rsidR="00E64146">
        <w:rPr>
          <w:rFonts w:ascii="Times New Roman" w:hAnsi="Times New Roman" w:cs="Times New Roman"/>
        </w:rPr>
        <w:t>roboty budowlane/dostawy/</w:t>
      </w:r>
      <w:r w:rsidRPr="004D4610">
        <w:rPr>
          <w:rFonts w:ascii="Times New Roman" w:hAnsi="Times New Roman" w:cs="Times New Roman"/>
        </w:rPr>
        <w:t>usługi</w:t>
      </w:r>
      <w:r w:rsidR="00367E8D">
        <w:rPr>
          <w:rFonts w:ascii="Times New Roman" w:hAnsi="Times New Roman" w:cs="Times New Roman"/>
        </w:rPr>
        <w:t xml:space="preserve"> </w:t>
      </w:r>
      <w:r w:rsidRPr="004D4610">
        <w:rPr>
          <w:rFonts w:ascii="Times New Roman" w:hAnsi="Times New Roman" w:cs="Times New Roman"/>
        </w:rPr>
        <w:t xml:space="preserve">wykonają poszczególni wykonawcy, wniesione zgodnie z rozdz. XVII SWZ – wzór stanowi </w:t>
      </w:r>
      <w:r w:rsidRPr="00E64146">
        <w:rPr>
          <w:rFonts w:ascii="Arial Black" w:hAnsi="Arial Black" w:cs="Times New Roman"/>
          <w:b/>
          <w:color w:val="0070C0"/>
          <w:sz w:val="18"/>
          <w:szCs w:val="18"/>
        </w:rPr>
        <w:t xml:space="preserve">załącznik nr </w:t>
      </w:r>
      <w:r w:rsidR="004A6C32">
        <w:rPr>
          <w:rFonts w:ascii="Arial Black" w:hAnsi="Arial Black" w:cs="Times New Roman"/>
          <w:b/>
          <w:color w:val="0070C0"/>
          <w:sz w:val="18"/>
          <w:szCs w:val="18"/>
        </w:rPr>
        <w:t>7</w:t>
      </w:r>
      <w:r w:rsidRPr="00E64146">
        <w:rPr>
          <w:rFonts w:ascii="Arial Black" w:hAnsi="Arial Black" w:cs="Times New Roman"/>
          <w:b/>
          <w:color w:val="0070C0"/>
          <w:sz w:val="18"/>
          <w:szCs w:val="18"/>
        </w:rPr>
        <w:t xml:space="preserve"> do SWZ.</w:t>
      </w:r>
    </w:p>
    <w:p w:rsidR="00E64146" w:rsidRPr="00E64146" w:rsidRDefault="00E64146" w:rsidP="00E64146">
      <w:pPr>
        <w:spacing w:after="0" w:line="276" w:lineRule="auto"/>
        <w:ind w:left="720"/>
        <w:jc w:val="both"/>
        <w:rPr>
          <w:rFonts w:ascii="Times New Roman" w:hAnsi="Times New Roman" w:cs="Times New Roman"/>
          <w:b/>
          <w:color w:val="0070C0"/>
        </w:rPr>
      </w:pPr>
    </w:p>
    <w:p w:rsidR="00B266BA" w:rsidRPr="00F832B9" w:rsidRDefault="00B266BA" w:rsidP="00B266BA">
      <w:pPr>
        <w:pStyle w:val="Akapitzlist"/>
        <w:ind w:left="0"/>
        <w:jc w:val="both"/>
        <w:rPr>
          <w:rFonts w:ascii="Times New Roman" w:hAnsi="Times New Roman" w:cs="Times New Roman"/>
          <w:bCs/>
        </w:rPr>
      </w:pPr>
      <w:r w:rsidRPr="00F832B9">
        <w:rPr>
          <w:rFonts w:ascii="Times New Roman" w:hAnsi="Times New Roman" w:cs="Times New Roman"/>
          <w:b/>
        </w:rPr>
        <w:t>Oferta, oświadczenie o niepodleganiu wykluczeniu z postępowania, oświadczenie o spełnianiu warunków udziału w postępowaniu muszą być złożone pod rygorem nieważności w formie elektronicznej lub postaci elektronicznej, opatrzone kwalifikowanym podpisem elektronicznym, elektronicznym podpisem osobistym lub podpisem zaufanym</w:t>
      </w:r>
      <w:r>
        <w:rPr>
          <w:rFonts w:ascii="Times New Roman" w:hAnsi="Times New Roman" w:cs="Times New Roman"/>
          <w:b/>
        </w:rPr>
        <w:t>.</w:t>
      </w:r>
    </w:p>
    <w:p w:rsidR="00B266BA" w:rsidRPr="00F832B9" w:rsidRDefault="00B266BA" w:rsidP="00B266BA">
      <w:pPr>
        <w:pStyle w:val="Akapitzlist"/>
        <w:ind w:left="360"/>
        <w:jc w:val="both"/>
        <w:rPr>
          <w:rFonts w:ascii="Times New Roman" w:hAnsi="Times New Roman" w:cs="Times New Roman"/>
          <w:bCs/>
        </w:rPr>
      </w:pPr>
    </w:p>
    <w:p w:rsidR="00B266BA" w:rsidRPr="0001422E" w:rsidRDefault="00B266BA" w:rsidP="00B266BA">
      <w:pPr>
        <w:pStyle w:val="Akapitzlist"/>
        <w:ind w:left="0"/>
        <w:jc w:val="both"/>
        <w:rPr>
          <w:rFonts w:ascii="Times New Roman" w:hAnsi="Times New Roman" w:cs="Times New Roman"/>
          <w:bCs/>
        </w:rPr>
      </w:pPr>
      <w:r w:rsidRPr="0001422E">
        <w:rPr>
          <w:rFonts w:ascii="Times New Roman" w:hAnsi="Times New Roman" w:cs="Times New Roman"/>
          <w:b/>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B266BA" w:rsidRDefault="00B266BA" w:rsidP="00B266BA">
      <w:pPr>
        <w:pStyle w:val="Akapitzlist"/>
        <w:ind w:left="0"/>
        <w:jc w:val="both"/>
        <w:rPr>
          <w:rFonts w:ascii="Times New Roman" w:hAnsi="Times New Roman" w:cs="Times New Roman"/>
          <w:b/>
        </w:rPr>
      </w:pPr>
      <w:r w:rsidRPr="0001422E">
        <w:rPr>
          <w:rFonts w:ascii="Times New Roman" w:hAnsi="Times New Roman" w:cs="Times New Roman"/>
          <w:b/>
        </w:rPr>
        <w:t>W</w:t>
      </w:r>
      <w:r w:rsidR="00C91685">
        <w:rPr>
          <w:rFonts w:ascii="Times New Roman" w:hAnsi="Times New Roman" w:cs="Times New Roman"/>
          <w:b/>
        </w:rPr>
        <w:t xml:space="preserve"> </w:t>
      </w:r>
      <w:r w:rsidRPr="0001422E">
        <w:rPr>
          <w:rFonts w:ascii="Times New Roman" w:hAnsi="Times New Roman" w:cs="Times New Roman"/>
          <w:b/>
        </w:rPr>
        <w:t>przypadku, gdy pełnomocnictwo zostało sporządzone w postaci papierowej przekazuje się cyfrowe odwzorowanie tego dokumentu (skan) opatrzone kwalifikowanym podpisem elektronicznym, podpisem zaufanym lub elektronicznym podpisem osobistym,</w:t>
      </w:r>
      <w:r w:rsidR="00C91685">
        <w:rPr>
          <w:rFonts w:ascii="Times New Roman" w:hAnsi="Times New Roman" w:cs="Times New Roman"/>
          <w:b/>
        </w:rPr>
        <w:t xml:space="preserve"> </w:t>
      </w:r>
      <w:r w:rsidRPr="0001422E">
        <w:rPr>
          <w:rFonts w:ascii="Times New Roman" w:hAnsi="Times New Roman" w:cs="Times New Roman"/>
          <w:b/>
        </w:rPr>
        <w:t>poświadczającym zgodność cyfrowego odwzorowania z dokumentem w postaci papierowej.</w:t>
      </w:r>
    </w:p>
    <w:p w:rsidR="00B266BA" w:rsidRDefault="00B266BA" w:rsidP="00B266BA">
      <w:pPr>
        <w:pStyle w:val="Akapitzlist"/>
        <w:ind w:left="360"/>
        <w:jc w:val="both"/>
        <w:rPr>
          <w:rFonts w:ascii="Times New Roman" w:hAnsi="Times New Roman" w:cs="Times New Roman"/>
          <w:b/>
        </w:rPr>
      </w:pPr>
    </w:p>
    <w:p w:rsidR="00B266BA" w:rsidRPr="00D71C4F" w:rsidRDefault="00B266BA" w:rsidP="00B266BA">
      <w:pPr>
        <w:pStyle w:val="Akapitzlist"/>
        <w:spacing w:after="0" w:line="240" w:lineRule="auto"/>
        <w:ind w:left="0"/>
        <w:jc w:val="both"/>
        <w:rPr>
          <w:rFonts w:ascii="Times New Roman" w:hAnsi="Times New Roman" w:cs="Times New Roman"/>
          <w:b/>
          <w:u w:val="single"/>
        </w:rPr>
      </w:pPr>
      <w:r w:rsidRPr="0001422E">
        <w:rPr>
          <w:rFonts w:ascii="Times New Roman" w:hAnsi="Times New Roman" w:cs="Times New Roman"/>
          <w:b/>
          <w:u w:val="single"/>
        </w:rPr>
        <w:t xml:space="preserve">Poświadczenia zgodności cyfrowego odwzorowania z dokumentem w postaci papierowej poświadcza </w:t>
      </w:r>
      <w:r>
        <w:rPr>
          <w:rFonts w:ascii="Times New Roman" w:hAnsi="Times New Roman" w:cs="Times New Roman"/>
          <w:b/>
          <w:u w:val="single"/>
        </w:rPr>
        <w:t xml:space="preserve"> mocodawca </w:t>
      </w:r>
      <w:r w:rsidRPr="0001422E">
        <w:rPr>
          <w:rFonts w:ascii="Times New Roman" w:hAnsi="Times New Roman" w:cs="Times New Roman"/>
          <w:b/>
          <w:u w:val="single"/>
        </w:rPr>
        <w:t>lub notariusz</w:t>
      </w:r>
      <w:r w:rsidRPr="0001422E">
        <w:rPr>
          <w:rFonts w:ascii="Times New Roman" w:hAnsi="Times New Roman" w:cs="Times New Roman"/>
          <w:bCs/>
        </w:rPr>
        <w:t>.</w:t>
      </w:r>
    </w:p>
    <w:p w:rsidR="00B266BA" w:rsidRDefault="00B266BA" w:rsidP="00B266BA">
      <w:pPr>
        <w:pStyle w:val="Akapitzlist"/>
        <w:spacing w:after="0" w:line="240" w:lineRule="auto"/>
        <w:ind w:left="0"/>
        <w:jc w:val="both"/>
        <w:rPr>
          <w:rFonts w:ascii="Times New Roman" w:hAnsi="Times New Roman" w:cs="Times New Roman"/>
          <w:b/>
          <w:u w:val="single"/>
        </w:rPr>
      </w:pPr>
    </w:p>
    <w:p w:rsidR="00B266BA" w:rsidRPr="00204C62" w:rsidRDefault="00B266BA" w:rsidP="00B266BA">
      <w:pPr>
        <w:pStyle w:val="Akapitzlist"/>
        <w:spacing w:after="0" w:line="240" w:lineRule="auto"/>
        <w:ind w:left="0"/>
        <w:jc w:val="both"/>
        <w:rPr>
          <w:rFonts w:ascii="Times New Roman" w:hAnsi="Times New Roman" w:cs="Times New Roman"/>
          <w:b/>
          <w:u w:val="single"/>
        </w:rPr>
      </w:pPr>
      <w:r w:rsidRPr="00204C62">
        <w:rPr>
          <w:rFonts w:ascii="Times New Roman" w:hAnsi="Times New Roman" w:cs="Times New Roman"/>
          <w:b/>
          <w:u w:val="single"/>
        </w:rPr>
        <w:t>UWAGA!</w:t>
      </w:r>
    </w:p>
    <w:p w:rsidR="00B266BA" w:rsidRPr="008521D4" w:rsidRDefault="00B266BA" w:rsidP="00B266BA">
      <w:pPr>
        <w:pStyle w:val="Akapitzlist"/>
        <w:spacing w:after="0" w:line="240" w:lineRule="auto"/>
        <w:ind w:left="0"/>
        <w:jc w:val="both"/>
        <w:rPr>
          <w:rFonts w:ascii="Times New Roman" w:eastAsia="Times New Roman" w:hAnsi="Times New Roman" w:cs="Times New Roman"/>
          <w:b/>
          <w:lang w:eastAsia="pl-PL"/>
        </w:rPr>
      </w:pPr>
      <w:r w:rsidRPr="00204C62">
        <w:rPr>
          <w:rFonts w:ascii="Times New Roman" w:eastAsia="Times New Roman" w:hAnsi="Times New Roman" w:cs="Times New Roman"/>
          <w:b/>
          <w:lang w:eastAsia="pl-PL"/>
        </w:rPr>
        <w:t>Cyfrowe odwzorowanie pełnomocnictwa nie może być poświadczone za zgodność z oryginałem przez upełnomocnionego. Musi być po</w:t>
      </w:r>
      <w:r>
        <w:rPr>
          <w:rFonts w:ascii="Times New Roman" w:eastAsia="Times New Roman" w:hAnsi="Times New Roman" w:cs="Times New Roman"/>
          <w:b/>
          <w:lang w:eastAsia="pl-PL"/>
        </w:rPr>
        <w:t>świadczone</w:t>
      </w:r>
      <w:r w:rsidRPr="00204C62">
        <w:rPr>
          <w:rFonts w:ascii="Times New Roman" w:eastAsia="Times New Roman" w:hAnsi="Times New Roman" w:cs="Times New Roman"/>
          <w:b/>
          <w:lang w:eastAsia="pl-PL"/>
        </w:rPr>
        <w:t xml:space="preserve"> przez mocodawcę lub notariusza.</w:t>
      </w:r>
    </w:p>
    <w:p w:rsidR="00B266BA" w:rsidRDefault="00B266BA" w:rsidP="00B266BA">
      <w:pPr>
        <w:pStyle w:val="Akapitzlist"/>
        <w:spacing w:after="0" w:line="240" w:lineRule="auto"/>
        <w:ind w:left="360"/>
        <w:jc w:val="both"/>
        <w:rPr>
          <w:rFonts w:ascii="Times New Roman" w:hAnsi="Times New Roman" w:cs="Times New Roman"/>
          <w:b/>
          <w:u w:val="single"/>
        </w:rPr>
      </w:pPr>
    </w:p>
    <w:p w:rsidR="00B266BA" w:rsidRPr="00EF4DE7" w:rsidRDefault="00B266BA" w:rsidP="00B266BA">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W przypadku gdy podmiotowe środki dowodowe, w tym oświadczenie, o którym mowa w art. 117 ust.</w:t>
      </w:r>
      <w:r>
        <w:rPr>
          <w:rFonts w:ascii="Times New Roman" w:hAnsi="Times New Roman" w:cs="Times New Roman"/>
          <w:color w:val="000000"/>
        </w:rPr>
        <w:t> </w:t>
      </w:r>
      <w:r w:rsidRPr="00EF4DE7">
        <w:rPr>
          <w:rFonts w:ascii="Times New Roman" w:hAnsi="Times New Roman" w:cs="Times New Roman"/>
          <w:color w:val="000000"/>
        </w:rPr>
        <w:t>4 ustawy,</w:t>
      </w:r>
      <w:r w:rsidR="0071009C">
        <w:rPr>
          <w:rFonts w:ascii="Times New Roman" w:hAnsi="Times New Roman" w:cs="Times New Roman"/>
          <w:color w:val="000000"/>
        </w:rPr>
        <w:t xml:space="preserve"> </w:t>
      </w:r>
      <w:r w:rsidRPr="00EF4DE7">
        <w:rPr>
          <w:rFonts w:ascii="Times New Roman" w:hAnsi="Times New Roman" w:cs="Times New Roman"/>
          <w:color w:val="000000"/>
        </w:rPr>
        <w:t>oraz zobowiązanie podmiotu udostępniającego zasoby, przedmiotowe środki dowodowe, dokumenty, o których mowa</w:t>
      </w:r>
      <w:r w:rsidR="0071009C">
        <w:rPr>
          <w:rFonts w:ascii="Times New Roman" w:hAnsi="Times New Roman" w:cs="Times New Roman"/>
          <w:color w:val="000000"/>
        </w:rPr>
        <w:t xml:space="preserve"> </w:t>
      </w:r>
      <w:r w:rsidRPr="00EF4DE7">
        <w:rPr>
          <w:rFonts w:ascii="Times New Roman" w:hAnsi="Times New Roman" w:cs="Times New Roman"/>
          <w:color w:val="000000"/>
        </w:rPr>
        <w:t>w art. 94 ust. 2 ustawy, niewystawione przez upoważnione podmioty lub pełnomocnictwo, zostały sporządzone jako dokument</w:t>
      </w:r>
      <w:r w:rsidR="0071009C">
        <w:rPr>
          <w:rFonts w:ascii="Times New Roman" w:hAnsi="Times New Roman" w:cs="Times New Roman"/>
          <w:color w:val="000000"/>
        </w:rPr>
        <w:t xml:space="preserve"> </w:t>
      </w:r>
      <w:r w:rsidRPr="00EF4DE7">
        <w:rPr>
          <w:rFonts w:ascii="Times New Roman" w:hAnsi="Times New Roman" w:cs="Times New Roman"/>
          <w:color w:val="000000"/>
        </w:rPr>
        <w:t>w postaci papierowej i opatrzone własnoręcznym podpisem, przekazuje się cyfrowe odwzorowanie tego dokumentu</w:t>
      </w:r>
      <w:r w:rsidR="0071009C">
        <w:rPr>
          <w:rFonts w:ascii="Times New Roman" w:hAnsi="Times New Roman" w:cs="Times New Roman"/>
          <w:color w:val="000000"/>
        </w:rPr>
        <w:t xml:space="preserve"> </w:t>
      </w:r>
      <w:r w:rsidRPr="00EF4DE7">
        <w:rPr>
          <w:rFonts w:ascii="Times New Roman" w:hAnsi="Times New Roman" w:cs="Times New Roman"/>
          <w:color w:val="000000"/>
        </w:rPr>
        <w:t>opatrzone kwalifikowanym podpisem elektronicznym, a w przypadku postępowań lub konkursów, o wartości mniejszej niż</w:t>
      </w:r>
      <w:r w:rsidR="0071009C">
        <w:rPr>
          <w:rFonts w:ascii="Times New Roman" w:hAnsi="Times New Roman" w:cs="Times New Roman"/>
          <w:color w:val="000000"/>
        </w:rPr>
        <w:t xml:space="preserve"> </w:t>
      </w:r>
      <w:r w:rsidRPr="00EF4DE7">
        <w:rPr>
          <w:rFonts w:ascii="Times New Roman" w:hAnsi="Times New Roman" w:cs="Times New Roman"/>
          <w:color w:val="000000"/>
        </w:rPr>
        <w:t>progi unijne, kwalifikowanym podpisem elektronicznym, podpisem zaufanym lub podpisem osobistym, poświadczającym</w:t>
      </w:r>
      <w:r w:rsidR="0071009C">
        <w:rPr>
          <w:rFonts w:ascii="Times New Roman" w:hAnsi="Times New Roman" w:cs="Times New Roman"/>
          <w:color w:val="000000"/>
        </w:rPr>
        <w:t xml:space="preserve"> </w:t>
      </w:r>
      <w:r w:rsidRPr="00EF4DE7">
        <w:rPr>
          <w:rFonts w:ascii="Times New Roman" w:hAnsi="Times New Roman" w:cs="Times New Roman"/>
          <w:color w:val="000000"/>
        </w:rPr>
        <w:t>zgodność cyfrowego odwzorowania z dokumentem w postaci papierowej.</w:t>
      </w:r>
    </w:p>
    <w:p w:rsidR="00B266BA" w:rsidRDefault="00B266BA" w:rsidP="00B266BA">
      <w:pPr>
        <w:spacing w:after="0" w:line="240" w:lineRule="auto"/>
        <w:jc w:val="both"/>
        <w:rPr>
          <w:rFonts w:ascii="Times New Roman" w:hAnsi="Times New Roman" w:cs="Times New Roman"/>
          <w:color w:val="000000"/>
          <w:u w:val="single"/>
        </w:rPr>
      </w:pPr>
    </w:p>
    <w:p w:rsidR="00B266BA" w:rsidRPr="00EF4DE7" w:rsidRDefault="00B266BA" w:rsidP="00B266BA">
      <w:pPr>
        <w:spacing w:after="0" w:line="240" w:lineRule="auto"/>
        <w:jc w:val="both"/>
        <w:rPr>
          <w:rFonts w:ascii="Times New Roman" w:hAnsi="Times New Roman" w:cs="Times New Roman"/>
          <w:color w:val="000000"/>
          <w:u w:val="single"/>
        </w:rPr>
      </w:pPr>
      <w:r w:rsidRPr="00EF4DE7">
        <w:rPr>
          <w:rFonts w:ascii="Times New Roman" w:hAnsi="Times New Roman" w:cs="Times New Roman"/>
          <w:color w:val="000000"/>
          <w:u w:val="single"/>
        </w:rPr>
        <w:t>Poświadczenia zgodności cyfrowego odwzorowania z dokumentem w postaci papierowej, o którym mowa powyżej, dokonuje w przypadku:</w:t>
      </w:r>
    </w:p>
    <w:p w:rsidR="00B266BA" w:rsidRPr="00EF4DE7" w:rsidRDefault="00B266BA" w:rsidP="00B266BA">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1) podmiotowych środków dowodowych – odpowiednio wykonawca, wykonawca wspólnie ubiegający się o udzielenie</w:t>
      </w:r>
      <w:r w:rsidR="00C83ABC">
        <w:rPr>
          <w:rFonts w:ascii="Times New Roman" w:hAnsi="Times New Roman" w:cs="Times New Roman"/>
          <w:color w:val="000000"/>
        </w:rPr>
        <w:t xml:space="preserve"> </w:t>
      </w:r>
      <w:r w:rsidRPr="00EF4DE7">
        <w:rPr>
          <w:rFonts w:ascii="Times New Roman" w:hAnsi="Times New Roman" w:cs="Times New Roman"/>
          <w:color w:val="000000"/>
        </w:rPr>
        <w:t>zamówienia, podmiot udostępniający zasoby lub podwykonawca, w zakresie podmiotowych środków dowodowych,</w:t>
      </w:r>
      <w:r w:rsidR="00C83ABC">
        <w:rPr>
          <w:rFonts w:ascii="Times New Roman" w:hAnsi="Times New Roman" w:cs="Times New Roman"/>
          <w:color w:val="000000"/>
        </w:rPr>
        <w:t xml:space="preserve"> </w:t>
      </w:r>
      <w:r w:rsidRPr="00EF4DE7">
        <w:rPr>
          <w:rFonts w:ascii="Times New Roman" w:hAnsi="Times New Roman" w:cs="Times New Roman"/>
          <w:color w:val="000000"/>
        </w:rPr>
        <w:t>które każdego z nich dotyczą;</w:t>
      </w:r>
    </w:p>
    <w:p w:rsidR="00B266BA" w:rsidRDefault="00B266BA" w:rsidP="00B266BA">
      <w:pPr>
        <w:spacing w:after="0" w:line="240" w:lineRule="auto"/>
        <w:jc w:val="both"/>
        <w:rPr>
          <w:rFonts w:ascii="Times New Roman" w:hAnsi="Times New Roman" w:cs="Times New Roman"/>
          <w:color w:val="000000"/>
        </w:rPr>
      </w:pPr>
      <w:r w:rsidRPr="00EF4DE7">
        <w:rPr>
          <w:rFonts w:ascii="Times New Roman" w:hAnsi="Times New Roman" w:cs="Times New Roman"/>
          <w:color w:val="000000"/>
        </w:rPr>
        <w:t>2) przedmiotowego środka dowodowego, dokumentu, o którym mowa w art. 94 ust. 2 ustawy, oświadczenia, o którym</w:t>
      </w:r>
      <w:r w:rsidR="00C83ABC">
        <w:rPr>
          <w:rFonts w:ascii="Times New Roman" w:hAnsi="Times New Roman" w:cs="Times New Roman"/>
          <w:color w:val="000000"/>
        </w:rPr>
        <w:t xml:space="preserve"> </w:t>
      </w:r>
      <w:r w:rsidRPr="00EF4DE7">
        <w:rPr>
          <w:rFonts w:ascii="Times New Roman" w:hAnsi="Times New Roman" w:cs="Times New Roman"/>
          <w:color w:val="000000"/>
        </w:rPr>
        <w:t>mowa w art. 117 ust. 4 ustawy, lub zobowiązania podmiotu udostępniającego zasoby – odpowiednio wykonawca lub</w:t>
      </w:r>
      <w:r w:rsidR="00C83ABC">
        <w:rPr>
          <w:rFonts w:ascii="Times New Roman" w:hAnsi="Times New Roman" w:cs="Times New Roman"/>
          <w:color w:val="000000"/>
        </w:rPr>
        <w:t xml:space="preserve"> </w:t>
      </w:r>
      <w:r w:rsidRPr="00EF4DE7">
        <w:rPr>
          <w:rFonts w:ascii="Times New Roman" w:hAnsi="Times New Roman" w:cs="Times New Roman"/>
          <w:color w:val="000000"/>
        </w:rPr>
        <w:t>wykonawca wspólnie ubiegający się o udzielenie zamówienia;</w:t>
      </w:r>
    </w:p>
    <w:p w:rsidR="00B266BA" w:rsidRDefault="00B266BA" w:rsidP="00B266BA">
      <w:pPr>
        <w:spacing w:after="0" w:line="240" w:lineRule="auto"/>
        <w:jc w:val="both"/>
        <w:rPr>
          <w:rFonts w:ascii="Times New Roman" w:hAnsi="Times New Roman" w:cs="Times New Roman"/>
          <w:color w:val="000000"/>
        </w:rPr>
      </w:pPr>
    </w:p>
    <w:p w:rsidR="00B266BA" w:rsidRPr="00FE467F" w:rsidRDefault="00B266BA" w:rsidP="00B266BA">
      <w:pPr>
        <w:spacing w:after="0" w:line="240" w:lineRule="auto"/>
        <w:jc w:val="both"/>
        <w:rPr>
          <w:rFonts w:ascii="Times New Roman" w:hAnsi="Times New Roman" w:cs="Times New Roman"/>
          <w:color w:val="000000"/>
        </w:rPr>
      </w:pPr>
      <w:r w:rsidRPr="00FE467F">
        <w:rPr>
          <w:rFonts w:ascii="Times New Roman" w:hAnsi="Times New Roman" w:cs="Times New Roman"/>
          <w:color w:val="000000"/>
        </w:rPr>
        <w:t xml:space="preserve">Poprzez oryginał należy rozumieć dokument podpisany </w:t>
      </w:r>
      <w:r w:rsidRPr="00FE467F">
        <w:rPr>
          <w:rFonts w:ascii="Times New Roman" w:hAnsi="Times New Roman" w:cs="Times New Roman"/>
          <w:b/>
          <w:color w:val="000000"/>
        </w:rPr>
        <w:t>kwalifikowanym podpisem elektronicznym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zaufanym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elektronicznym osobistym</w:t>
      </w:r>
      <w:r w:rsidRPr="00FE467F">
        <w:rPr>
          <w:rFonts w:ascii="Times New Roman" w:hAnsi="Times New Roman" w:cs="Times New Roman"/>
          <w:color w:val="000000"/>
        </w:rPr>
        <w:t xml:space="preserve"> przez osoby upoważnione. Poświadczenie za zgodność z oryginałem następuje w formie elektronicznej podpisane kwalifikowanym podpisem elektronicznym lub podpisem zaufanym lub elektronicznym podpisem osobistym przez osoby upoważnione.</w:t>
      </w:r>
    </w:p>
    <w:p w:rsidR="00B266BA" w:rsidRDefault="00B266BA" w:rsidP="00B266BA">
      <w:pPr>
        <w:autoSpaceDE w:val="0"/>
        <w:autoSpaceDN w:val="0"/>
        <w:adjustRightInd w:val="0"/>
        <w:spacing w:after="0" w:line="240" w:lineRule="auto"/>
        <w:jc w:val="both"/>
        <w:rPr>
          <w:rFonts w:ascii="Times New Roman" w:hAnsi="Times New Roman" w:cs="Times New Roman"/>
          <w:color w:val="000000"/>
        </w:rPr>
      </w:pPr>
      <w:r w:rsidRPr="00FE467F">
        <w:rPr>
          <w:rFonts w:ascii="Times New Roman" w:hAnsi="Times New Roman" w:cs="Times New Roman"/>
          <w:b/>
          <w:bCs/>
          <w:color w:val="000000"/>
        </w:rPr>
        <w:t xml:space="preserve">Składając ofertę zaleca się zaplanowanie złożenia jej z wyprzedzeniem </w:t>
      </w:r>
      <w:r w:rsidRPr="00FE467F">
        <w:rPr>
          <w:rFonts w:ascii="Times New Roman" w:hAnsi="Times New Roman" w:cs="Times New Roman"/>
          <w:b/>
          <w:bCs/>
          <w:color w:val="0070C0"/>
        </w:rPr>
        <w:t>minimum 24h</w:t>
      </w:r>
      <w:r w:rsidRPr="00FE467F">
        <w:rPr>
          <w:rFonts w:ascii="Times New Roman" w:hAnsi="Times New Roman" w:cs="Times New Roman"/>
          <w:b/>
          <w:color w:val="000000"/>
        </w:rPr>
        <w:t xml:space="preserve">, aby zdążyć w terminie przewidzianym na jej złożenie w przypadku siły wyższej, jak np. awaria </w:t>
      </w:r>
      <w:r w:rsidRPr="00FE467F">
        <w:rPr>
          <w:rFonts w:ascii="Times New Roman" w:hAnsi="Times New Roman" w:cs="Times New Roman"/>
          <w:b/>
          <w:bCs/>
        </w:rPr>
        <w:t>platformazakupowa.pl</w:t>
      </w:r>
      <w:r w:rsidRPr="00FE467F">
        <w:rPr>
          <w:rFonts w:ascii="Times New Roman" w:hAnsi="Times New Roman" w:cs="Times New Roman"/>
          <w:b/>
          <w:color w:val="000000"/>
        </w:rPr>
        <w:t>, awaria Internetu, problemy techniczne związane z brakiem np. aktualnej przeglądarki, itp.</w:t>
      </w:r>
    </w:p>
    <w:p w:rsidR="00B266BA" w:rsidRPr="00EF4DE7" w:rsidRDefault="00B266BA" w:rsidP="00B266BA">
      <w:pPr>
        <w:autoSpaceDE w:val="0"/>
        <w:autoSpaceDN w:val="0"/>
        <w:adjustRightInd w:val="0"/>
        <w:spacing w:after="0" w:line="240" w:lineRule="auto"/>
        <w:jc w:val="both"/>
        <w:rPr>
          <w:rFonts w:ascii="Times New Roman" w:hAnsi="Times New Roman" w:cs="Times New Roman"/>
          <w:color w:val="000000"/>
        </w:rPr>
      </w:pPr>
    </w:p>
    <w:p w:rsidR="00B266BA" w:rsidRPr="00263EAC" w:rsidRDefault="00B266BA" w:rsidP="00B266BA">
      <w:pPr>
        <w:pStyle w:val="Akapitzlist"/>
        <w:numPr>
          <w:ilvl w:val="0"/>
          <w:numId w:val="25"/>
        </w:numPr>
        <w:autoSpaceDE w:val="0"/>
        <w:autoSpaceDN w:val="0"/>
        <w:adjustRightInd w:val="0"/>
        <w:spacing w:after="0" w:line="240" w:lineRule="auto"/>
        <w:ind w:left="426" w:hanging="426"/>
        <w:jc w:val="both"/>
        <w:rPr>
          <w:rFonts w:ascii="Times New Roman" w:hAnsi="Times New Roman" w:cs="Times New Roman"/>
          <w:b/>
          <w:color w:val="000000"/>
        </w:rPr>
      </w:pPr>
      <w:r w:rsidRPr="00263EAC">
        <w:rPr>
          <w:rFonts w:ascii="Times New Roman"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B266BA" w:rsidRDefault="00B266BA" w:rsidP="00B266BA">
      <w:pPr>
        <w:autoSpaceDE w:val="0"/>
        <w:autoSpaceDN w:val="0"/>
        <w:adjustRightInd w:val="0"/>
        <w:spacing w:after="0" w:line="240" w:lineRule="auto"/>
        <w:ind w:left="567" w:hanging="567"/>
        <w:jc w:val="both"/>
        <w:rPr>
          <w:rFonts w:ascii="Times New Roman" w:hAnsi="Times New Roman" w:cs="Times New Roman"/>
          <w:color w:val="000000"/>
        </w:rPr>
      </w:pPr>
    </w:p>
    <w:p w:rsid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rPr>
      </w:pPr>
      <w:r w:rsidRPr="00B266BA">
        <w:rPr>
          <w:rFonts w:ascii="Times New Roman" w:hAnsi="Times New Roman" w:cs="Times New Roman"/>
          <w:color w:val="000000"/>
        </w:rPr>
        <w:t xml:space="preserve">9.1. </w:t>
      </w:r>
      <w:r w:rsidRPr="001A3E5E">
        <w:rPr>
          <w:rFonts w:ascii="Times New Roman" w:hAnsi="Times New Roman" w:cs="Times New Roman"/>
          <w:color w:val="000000"/>
          <w:u w:val="single"/>
        </w:rPr>
        <w:t>Oświadczenie Wykonawcy o braku podstaw wykluczenia</w:t>
      </w:r>
      <w:r w:rsidR="00C23E5A" w:rsidRPr="001A3E5E">
        <w:rPr>
          <w:rFonts w:ascii="Times New Roman" w:hAnsi="Times New Roman" w:cs="Times New Roman"/>
          <w:color w:val="000000"/>
        </w:rPr>
        <w:t xml:space="preserve">– </w:t>
      </w:r>
      <w:r w:rsidR="0022254C" w:rsidRPr="001A3E5E">
        <w:rPr>
          <w:rFonts w:ascii="Times New Roman" w:hAnsi="Times New Roman" w:cs="Times New Roman"/>
          <w:color w:val="000000"/>
        </w:rPr>
        <w:t xml:space="preserve">wzór stanowi </w:t>
      </w:r>
      <w:r w:rsidR="00C23E5A" w:rsidRPr="001A3E5E">
        <w:rPr>
          <w:rFonts w:ascii="Arial Black" w:hAnsi="Arial Black" w:cs="Times New Roman"/>
          <w:color w:val="0070C0"/>
          <w:sz w:val="18"/>
          <w:szCs w:val="18"/>
        </w:rPr>
        <w:t>załącznik nr 4 do SWZ</w:t>
      </w:r>
    </w:p>
    <w:p w:rsid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oraz o spełnianiu warunków udziału</w:t>
      </w:r>
      <w:r w:rsidR="00A44C04">
        <w:rPr>
          <w:rFonts w:ascii="Times New Roman" w:hAnsi="Times New Roman" w:cs="Times New Roman"/>
          <w:color w:val="000000"/>
        </w:rPr>
        <w:t xml:space="preserve"> </w:t>
      </w:r>
      <w:r w:rsidRPr="001A3E5E">
        <w:rPr>
          <w:rFonts w:ascii="Times New Roman" w:hAnsi="Times New Roman" w:cs="Times New Roman"/>
          <w:color w:val="000000"/>
        </w:rPr>
        <w:t>w postępowaniu</w:t>
      </w:r>
      <w:r w:rsidR="00C23E5A" w:rsidRPr="001A3E5E">
        <w:rPr>
          <w:rFonts w:ascii="Times New Roman" w:hAnsi="Times New Roman" w:cs="Times New Roman"/>
          <w:color w:val="000000"/>
        </w:rPr>
        <w:t xml:space="preserve"> – </w:t>
      </w:r>
      <w:r w:rsidR="0022254C" w:rsidRPr="001A3E5E">
        <w:rPr>
          <w:rFonts w:ascii="Times New Roman" w:hAnsi="Times New Roman" w:cs="Times New Roman"/>
          <w:color w:val="000000"/>
        </w:rPr>
        <w:t xml:space="preserve">wzór stanowi </w:t>
      </w:r>
      <w:r w:rsidR="00C23E5A" w:rsidRPr="001A3E5E">
        <w:rPr>
          <w:rFonts w:ascii="Arial Black" w:hAnsi="Arial Black" w:cs="Times New Roman"/>
          <w:color w:val="0070C0"/>
          <w:sz w:val="18"/>
          <w:szCs w:val="18"/>
        </w:rPr>
        <w:t>załącznik nr 5 do SWZ</w:t>
      </w:r>
      <w:r w:rsidRPr="001A3E5E">
        <w:rPr>
          <w:rFonts w:ascii="Times New Roman" w:hAnsi="Times New Roman" w:cs="Times New Roman"/>
          <w:color w:val="000000"/>
        </w:rPr>
        <w:t>, pod</w:t>
      </w:r>
    </w:p>
    <w:p w:rsidR="00B266BA"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rygorem nieważności należy złożyć:</w:t>
      </w:r>
    </w:p>
    <w:p w:rsidR="00B266BA" w:rsidRPr="00A354CB" w:rsidRDefault="00B266BA" w:rsidP="00701D8F">
      <w:pPr>
        <w:pStyle w:val="Akapitzlist"/>
        <w:numPr>
          <w:ilvl w:val="0"/>
          <w:numId w:val="53"/>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B266BA" w:rsidRPr="00A354CB" w:rsidRDefault="00B266BA" w:rsidP="00B266BA">
      <w:pPr>
        <w:pStyle w:val="Akapitzlist"/>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lub</w:t>
      </w:r>
    </w:p>
    <w:p w:rsidR="00B266BA" w:rsidRPr="00A354CB" w:rsidRDefault="00B266BA" w:rsidP="00701D8F">
      <w:pPr>
        <w:pStyle w:val="Akapitzlist"/>
        <w:numPr>
          <w:ilvl w:val="0"/>
          <w:numId w:val="53"/>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B266BA" w:rsidRPr="009A78FC" w:rsidRDefault="00B266BA" w:rsidP="00B266BA">
      <w:pPr>
        <w:autoSpaceDE w:val="0"/>
        <w:autoSpaceDN w:val="0"/>
        <w:adjustRightInd w:val="0"/>
        <w:spacing w:after="0" w:line="240" w:lineRule="auto"/>
        <w:jc w:val="both"/>
        <w:rPr>
          <w:rFonts w:ascii="Times New Roman" w:hAnsi="Times New Roman" w:cs="Times New Roman"/>
          <w:b/>
          <w:color w:val="000000"/>
        </w:rPr>
      </w:pPr>
      <w:r w:rsidRPr="00A354CB">
        <w:rPr>
          <w:rFonts w:ascii="Times New Roman" w:hAnsi="Times New Roman" w:cs="Times New Roman"/>
          <w:color w:val="000000"/>
        </w:rPr>
        <w:t>W przypadku wykonawców wspólnie ubiegających się o udzielenie zamówienia</w:t>
      </w:r>
      <w:r w:rsidR="00A44CA1">
        <w:rPr>
          <w:rFonts w:ascii="Times New Roman" w:hAnsi="Times New Roman" w:cs="Times New Roman"/>
          <w:color w:val="000000"/>
        </w:rPr>
        <w:t xml:space="preserve"> </w:t>
      </w:r>
      <w:r w:rsidRPr="00A354CB">
        <w:rPr>
          <w:rFonts w:ascii="Times New Roman" w:hAnsi="Times New Roman" w:cs="Times New Roman"/>
          <w:color w:val="000000"/>
        </w:rPr>
        <w:t>oświadczenie, o</w:t>
      </w:r>
      <w:r>
        <w:rPr>
          <w:rFonts w:ascii="Times New Roman" w:hAnsi="Times New Roman" w:cs="Times New Roman"/>
          <w:color w:val="000000"/>
        </w:rPr>
        <w:t> </w:t>
      </w:r>
      <w:r w:rsidRPr="00A354CB">
        <w:rPr>
          <w:rFonts w:ascii="Times New Roman" w:hAnsi="Times New Roman" w:cs="Times New Roman"/>
          <w:color w:val="000000"/>
        </w:rPr>
        <w:t>którym mowa w tym punkcie składa każdy wykonawca jako oświadczenie</w:t>
      </w:r>
      <w:r w:rsidR="00A44CA1">
        <w:rPr>
          <w:rFonts w:ascii="Times New Roman" w:hAnsi="Times New Roman" w:cs="Times New Roman"/>
          <w:color w:val="000000"/>
        </w:rPr>
        <w:t xml:space="preserve"> </w:t>
      </w:r>
      <w:r w:rsidRPr="00A354CB">
        <w:rPr>
          <w:rFonts w:ascii="Times New Roman" w:hAnsi="Times New Roman" w:cs="Times New Roman"/>
          <w:color w:val="000000"/>
        </w:rPr>
        <w:t>własne.</w:t>
      </w:r>
      <w:r w:rsidRPr="00A354CB">
        <w:rPr>
          <w:rFonts w:ascii="Times New Roman" w:hAnsi="Times New Roman" w:cs="Times New Roman"/>
          <w:color w:val="000000"/>
        </w:rPr>
        <w:cr/>
      </w:r>
    </w:p>
    <w:p w:rsidR="001A3E5E" w:rsidRPr="001A3E5E" w:rsidRDefault="00B266BA" w:rsidP="00B266BA">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 xml:space="preserve">9.2. </w:t>
      </w:r>
      <w:r w:rsidRPr="001A3E5E">
        <w:rPr>
          <w:rFonts w:ascii="Times New Roman" w:hAnsi="Times New Roman" w:cs="Times New Roman"/>
          <w:color w:val="000000"/>
          <w:u w:val="single"/>
        </w:rPr>
        <w:t>Oświadczenie podmiotu udostępniającego zasoby o braku podstaw wykluczenia</w:t>
      </w:r>
      <w:r w:rsidR="00C23E5A" w:rsidRPr="001A3E5E">
        <w:rPr>
          <w:rFonts w:ascii="Times New Roman" w:hAnsi="Times New Roman" w:cs="Times New Roman"/>
          <w:color w:val="000000"/>
        </w:rPr>
        <w:t xml:space="preserve">- </w:t>
      </w:r>
      <w:r w:rsidR="0022254C" w:rsidRPr="001A3E5E">
        <w:rPr>
          <w:rFonts w:ascii="Times New Roman" w:hAnsi="Times New Roman" w:cs="Times New Roman"/>
          <w:color w:val="000000"/>
        </w:rPr>
        <w:t>wzór stanowi</w:t>
      </w:r>
    </w:p>
    <w:p w:rsidR="001A3E5E" w:rsidRPr="001A3E5E" w:rsidRDefault="00C23E5A" w:rsidP="00B266BA">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Arial Black" w:hAnsi="Arial Black" w:cs="Times New Roman"/>
          <w:color w:val="0070C0"/>
          <w:sz w:val="18"/>
          <w:szCs w:val="18"/>
        </w:rPr>
        <w:t>załącznik nr 4 do SWZ</w:t>
      </w:r>
      <w:r w:rsidR="00A44CA1">
        <w:rPr>
          <w:rFonts w:ascii="Arial Black" w:hAnsi="Arial Black" w:cs="Times New Roman"/>
          <w:color w:val="0070C0"/>
          <w:sz w:val="18"/>
          <w:szCs w:val="18"/>
        </w:rPr>
        <w:t xml:space="preserve"> </w:t>
      </w:r>
      <w:r w:rsidR="00B266BA" w:rsidRPr="001A3E5E">
        <w:rPr>
          <w:rFonts w:ascii="Times New Roman" w:hAnsi="Times New Roman" w:cs="Times New Roman"/>
          <w:color w:val="000000"/>
        </w:rPr>
        <w:t>oraz o spełnianiu</w:t>
      </w:r>
      <w:r w:rsidR="00A44CA1">
        <w:rPr>
          <w:rFonts w:ascii="Times New Roman" w:hAnsi="Times New Roman" w:cs="Times New Roman"/>
          <w:color w:val="000000"/>
        </w:rPr>
        <w:t xml:space="preserve"> </w:t>
      </w:r>
      <w:r w:rsidR="00B266BA" w:rsidRPr="001A3E5E">
        <w:rPr>
          <w:rFonts w:ascii="Times New Roman" w:hAnsi="Times New Roman" w:cs="Times New Roman"/>
          <w:color w:val="000000"/>
        </w:rPr>
        <w:t>warunków udziału w postępowaniu (o ile dotyczy)</w:t>
      </w:r>
      <w:r w:rsidRPr="001A3E5E">
        <w:rPr>
          <w:rFonts w:ascii="Times New Roman" w:hAnsi="Times New Roman" w:cs="Times New Roman"/>
          <w:color w:val="000000"/>
        </w:rPr>
        <w:t xml:space="preserve"> – </w:t>
      </w:r>
      <w:r w:rsidR="0022254C" w:rsidRPr="001A3E5E">
        <w:rPr>
          <w:rFonts w:ascii="Times New Roman" w:hAnsi="Times New Roman" w:cs="Times New Roman"/>
          <w:color w:val="000000"/>
        </w:rPr>
        <w:t>wzór</w:t>
      </w:r>
    </w:p>
    <w:p w:rsidR="00B266BA" w:rsidRPr="001A3E5E" w:rsidRDefault="0022254C" w:rsidP="00B266BA">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rPr>
        <w:t xml:space="preserve">stanowi </w:t>
      </w:r>
      <w:r w:rsidR="00C23E5A" w:rsidRPr="001A3E5E">
        <w:rPr>
          <w:rFonts w:ascii="Arial Black" w:hAnsi="Arial Black" w:cs="Times New Roman"/>
          <w:color w:val="0070C0"/>
          <w:sz w:val="18"/>
          <w:szCs w:val="18"/>
        </w:rPr>
        <w:t>załącznik nr 5 do SWZ</w:t>
      </w:r>
      <w:r w:rsidR="00A44CA1">
        <w:rPr>
          <w:rFonts w:ascii="Arial Black" w:hAnsi="Arial Black" w:cs="Times New Roman"/>
          <w:color w:val="0070C0"/>
          <w:sz w:val="18"/>
          <w:szCs w:val="18"/>
        </w:rPr>
        <w:t xml:space="preserve"> </w:t>
      </w:r>
      <w:r w:rsidR="00B266BA" w:rsidRPr="001A3E5E">
        <w:rPr>
          <w:rFonts w:ascii="Times New Roman" w:hAnsi="Times New Roman" w:cs="Times New Roman"/>
          <w:color w:val="000000"/>
        </w:rPr>
        <w:t>pod rygorem nieważności należy złożyć:</w:t>
      </w:r>
    </w:p>
    <w:p w:rsidR="00B266BA" w:rsidRPr="00A354CB" w:rsidRDefault="00B266BA" w:rsidP="00701D8F">
      <w:pPr>
        <w:pStyle w:val="Akapitzlist"/>
        <w:numPr>
          <w:ilvl w:val="0"/>
          <w:numId w:val="54"/>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B266BA" w:rsidRPr="00A354CB" w:rsidRDefault="00B266BA" w:rsidP="00B266BA">
      <w:pPr>
        <w:pStyle w:val="Akapitzlist"/>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lub</w:t>
      </w:r>
    </w:p>
    <w:p w:rsidR="00B266BA" w:rsidRPr="00A354CB" w:rsidRDefault="00B266BA" w:rsidP="00701D8F">
      <w:pPr>
        <w:pStyle w:val="Akapitzlist"/>
        <w:numPr>
          <w:ilvl w:val="0"/>
          <w:numId w:val="54"/>
        </w:num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B266BA" w:rsidRDefault="00B266BA" w:rsidP="00B266BA">
      <w:pPr>
        <w:autoSpaceDE w:val="0"/>
        <w:autoSpaceDN w:val="0"/>
        <w:adjustRightInd w:val="0"/>
        <w:spacing w:after="0" w:line="240" w:lineRule="auto"/>
        <w:ind w:left="567" w:hanging="567"/>
        <w:jc w:val="both"/>
        <w:rPr>
          <w:rFonts w:ascii="Times New Roman" w:hAnsi="Times New Roman" w:cs="Times New Roman"/>
          <w:color w:val="000000"/>
        </w:rPr>
      </w:pPr>
    </w:p>
    <w:p w:rsidR="001A3E5E"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u w:val="single"/>
        </w:rPr>
      </w:pPr>
      <w:r w:rsidRPr="001A3E5E">
        <w:rPr>
          <w:rFonts w:ascii="Times New Roman" w:hAnsi="Times New Roman" w:cs="Times New Roman"/>
          <w:color w:val="000000"/>
        </w:rPr>
        <w:t xml:space="preserve">9.3. </w:t>
      </w:r>
      <w:r w:rsidRPr="001A3E5E">
        <w:rPr>
          <w:rFonts w:ascii="Times New Roman" w:hAnsi="Times New Roman" w:cs="Times New Roman"/>
          <w:color w:val="000000"/>
          <w:u w:val="single"/>
        </w:rPr>
        <w:t>Zobowiązanie podmiotu udostępniającego zasoby do oddania wykonawcy do dyspozycji</w:t>
      </w:r>
    </w:p>
    <w:p w:rsidR="00B266BA"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u w:val="single"/>
        </w:rPr>
      </w:pPr>
      <w:r w:rsidRPr="001A3E5E">
        <w:rPr>
          <w:rFonts w:ascii="Times New Roman" w:hAnsi="Times New Roman" w:cs="Times New Roman"/>
          <w:color w:val="000000"/>
          <w:u w:val="single"/>
        </w:rPr>
        <w:t>niezbędnych zasobów na potrzeby realizacji zamówienia lub inny podmiotowy środek dowodowy</w:t>
      </w:r>
    </w:p>
    <w:p w:rsidR="00B266BA"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u w:val="single"/>
        </w:rPr>
      </w:pPr>
      <w:r w:rsidRPr="001A3E5E">
        <w:rPr>
          <w:rFonts w:ascii="Times New Roman" w:hAnsi="Times New Roman" w:cs="Times New Roman"/>
          <w:color w:val="000000"/>
          <w:u w:val="single"/>
        </w:rPr>
        <w:t>potwierdzający, że wykonawca realizując zamówienie, będzie dysponował niezbędnymi zasobami tych</w:t>
      </w:r>
    </w:p>
    <w:p w:rsidR="00B266BA" w:rsidRPr="001A3E5E" w:rsidRDefault="00B266BA" w:rsidP="001A3E5E">
      <w:pPr>
        <w:autoSpaceDE w:val="0"/>
        <w:autoSpaceDN w:val="0"/>
        <w:adjustRightInd w:val="0"/>
        <w:spacing w:after="0" w:line="240" w:lineRule="auto"/>
        <w:ind w:left="567" w:hanging="567"/>
        <w:jc w:val="both"/>
        <w:rPr>
          <w:rFonts w:ascii="Times New Roman" w:hAnsi="Times New Roman" w:cs="Times New Roman"/>
          <w:color w:val="000000"/>
        </w:rPr>
      </w:pPr>
      <w:r w:rsidRPr="001A3E5E">
        <w:rPr>
          <w:rFonts w:ascii="Times New Roman" w:hAnsi="Times New Roman" w:cs="Times New Roman"/>
          <w:color w:val="000000"/>
          <w:u w:val="single"/>
        </w:rPr>
        <w:t>podmiotów</w:t>
      </w:r>
      <w:r w:rsidRPr="001A3E5E">
        <w:rPr>
          <w:rFonts w:ascii="Times New Roman" w:hAnsi="Times New Roman" w:cs="Times New Roman"/>
          <w:color w:val="000000"/>
        </w:rPr>
        <w:t xml:space="preserve">, którego wzór stanowi </w:t>
      </w:r>
      <w:r w:rsidRPr="001A3E5E">
        <w:rPr>
          <w:rFonts w:ascii="Arial Black" w:hAnsi="Arial Black" w:cs="Times New Roman"/>
          <w:color w:val="0070C0"/>
          <w:sz w:val="18"/>
          <w:szCs w:val="18"/>
        </w:rPr>
        <w:t>załącznik nr 6 do SWZ</w:t>
      </w:r>
      <w:r w:rsidRPr="001A3E5E">
        <w:rPr>
          <w:rFonts w:ascii="Times New Roman" w:hAnsi="Times New Roman" w:cs="Times New Roman"/>
          <w:color w:val="000000"/>
        </w:rPr>
        <w:t xml:space="preserve"> (o ile dotyczy) należy złożyć:</w:t>
      </w:r>
    </w:p>
    <w:p w:rsidR="00B266BA" w:rsidRPr="009870AF" w:rsidRDefault="00B266BA" w:rsidP="00701D8F">
      <w:pPr>
        <w:pStyle w:val="Akapitzlist"/>
        <w:numPr>
          <w:ilvl w:val="0"/>
          <w:numId w:val="55"/>
        </w:numPr>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B266BA" w:rsidRPr="009870AF" w:rsidRDefault="00B266BA" w:rsidP="00B266BA">
      <w:pPr>
        <w:pStyle w:val="Akapitzlist"/>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lub</w:t>
      </w:r>
    </w:p>
    <w:p w:rsidR="00B266BA" w:rsidRPr="009870AF" w:rsidRDefault="00B266BA" w:rsidP="00701D8F">
      <w:pPr>
        <w:pStyle w:val="Akapitzlist"/>
        <w:numPr>
          <w:ilvl w:val="0"/>
          <w:numId w:val="55"/>
        </w:numPr>
        <w:autoSpaceDE w:val="0"/>
        <w:autoSpaceDN w:val="0"/>
        <w:adjustRightInd w:val="0"/>
        <w:spacing w:after="0" w:line="240" w:lineRule="auto"/>
        <w:jc w:val="both"/>
        <w:rPr>
          <w:rFonts w:ascii="Times New Roman" w:hAnsi="Times New Roman" w:cs="Times New Roman"/>
          <w:color w:val="000000"/>
        </w:rPr>
      </w:pPr>
      <w:r w:rsidRPr="009870AF">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B266BA" w:rsidRDefault="00B266BA" w:rsidP="00B266BA">
      <w:p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lastRenderedPageBreak/>
        <w:t>Jeżeli zobowiązanie podmiotu udostępniającego zasoby zostało sporządzone jako dokument</w:t>
      </w:r>
      <w:r w:rsidR="006636DD">
        <w:rPr>
          <w:rFonts w:ascii="Times New Roman" w:hAnsi="Times New Roman" w:cs="Times New Roman"/>
          <w:color w:val="000000"/>
        </w:rPr>
        <w:t xml:space="preserve"> </w:t>
      </w:r>
      <w:r w:rsidRPr="00A354CB">
        <w:rPr>
          <w:rFonts w:ascii="Times New Roman" w:hAnsi="Times New Roman" w:cs="Times New Roman"/>
          <w:color w:val="000000"/>
        </w:rPr>
        <w:t>w postaci papierowej i opatrzone własnoręcznym podpisem, przekazuje się cyfrowe</w:t>
      </w:r>
      <w:r w:rsidR="006636DD">
        <w:rPr>
          <w:rFonts w:ascii="Times New Roman" w:hAnsi="Times New Roman" w:cs="Times New Roman"/>
          <w:color w:val="000000"/>
        </w:rPr>
        <w:t xml:space="preserve"> </w:t>
      </w:r>
      <w:r w:rsidRPr="00A354CB">
        <w:rPr>
          <w:rFonts w:ascii="Times New Roman" w:hAnsi="Times New Roman" w:cs="Times New Roman"/>
          <w:color w:val="000000"/>
        </w:rPr>
        <w:t>odwzorowanie tego dokumentu opatrzone kwalifikowanym podpisem elektronicznym,</w:t>
      </w:r>
      <w:r w:rsidR="006636DD">
        <w:rPr>
          <w:rFonts w:ascii="Times New Roman" w:hAnsi="Times New Roman" w:cs="Times New Roman"/>
          <w:color w:val="000000"/>
        </w:rPr>
        <w:t xml:space="preserve"> </w:t>
      </w:r>
      <w:r w:rsidRPr="00A354CB">
        <w:rPr>
          <w:rFonts w:ascii="Times New Roman" w:hAnsi="Times New Roman" w:cs="Times New Roman"/>
          <w:color w:val="000000"/>
        </w:rPr>
        <w:t>podpisem zaufanym lub podpisem osobistym, poświadczającym zgodność cyfrowego</w:t>
      </w:r>
      <w:r w:rsidR="006636DD">
        <w:rPr>
          <w:rFonts w:ascii="Times New Roman" w:hAnsi="Times New Roman" w:cs="Times New Roman"/>
          <w:color w:val="000000"/>
        </w:rPr>
        <w:t xml:space="preserve"> </w:t>
      </w:r>
      <w:r w:rsidRPr="00A354CB">
        <w:rPr>
          <w:rFonts w:ascii="Times New Roman" w:hAnsi="Times New Roman" w:cs="Times New Roman"/>
          <w:color w:val="000000"/>
        </w:rPr>
        <w:t>odwzorowania z dokumentem w postaci papierowej. Poświadczenia dokonuje –odpowiednio wykonawca lub wykonawca wspólnie ubiegający się o</w:t>
      </w:r>
      <w:r>
        <w:rPr>
          <w:rFonts w:ascii="Times New Roman" w:hAnsi="Times New Roman" w:cs="Times New Roman"/>
          <w:color w:val="000000"/>
        </w:rPr>
        <w:t> </w:t>
      </w:r>
      <w:r w:rsidRPr="00A354CB">
        <w:rPr>
          <w:rFonts w:ascii="Times New Roman" w:hAnsi="Times New Roman" w:cs="Times New Roman"/>
          <w:color w:val="000000"/>
        </w:rPr>
        <w:t>udzielenie zamówienia.</w:t>
      </w:r>
    </w:p>
    <w:p w:rsidR="00B266BA" w:rsidRDefault="00B266BA" w:rsidP="00B266BA">
      <w:pPr>
        <w:autoSpaceDE w:val="0"/>
        <w:autoSpaceDN w:val="0"/>
        <w:adjustRightInd w:val="0"/>
        <w:spacing w:after="0" w:line="240" w:lineRule="auto"/>
        <w:jc w:val="both"/>
        <w:rPr>
          <w:rFonts w:ascii="Times New Roman" w:hAnsi="Times New Roman" w:cs="Times New Roman"/>
          <w:color w:val="000000"/>
        </w:rPr>
      </w:pPr>
      <w:r w:rsidRPr="00A354CB">
        <w:rPr>
          <w:rFonts w:ascii="Times New Roman" w:hAnsi="Times New Roman" w:cs="Times New Roman"/>
          <w:color w:val="000000"/>
        </w:rPr>
        <w:t>Poświadczenia zgodności cyfrowego odwzorowania z dokumentem w postaci papierowej</w:t>
      </w:r>
      <w:r w:rsidR="006636DD">
        <w:rPr>
          <w:rFonts w:ascii="Times New Roman" w:hAnsi="Times New Roman" w:cs="Times New Roman"/>
          <w:color w:val="000000"/>
        </w:rPr>
        <w:t xml:space="preserve"> </w:t>
      </w:r>
      <w:r w:rsidRPr="00A354CB">
        <w:rPr>
          <w:rFonts w:ascii="Times New Roman" w:hAnsi="Times New Roman" w:cs="Times New Roman"/>
          <w:color w:val="000000"/>
        </w:rPr>
        <w:t>może dokonać również notariusz</w:t>
      </w:r>
      <w:r w:rsidRPr="00A354CB">
        <w:rPr>
          <w:rFonts w:ascii="Times New Roman" w:hAnsi="Times New Roman" w:cs="Times New Roman"/>
          <w:color w:val="000000"/>
        </w:rPr>
        <w:cr/>
      </w:r>
    </w:p>
    <w:p w:rsidR="00B266BA" w:rsidRPr="001A3E5E" w:rsidRDefault="00B266BA" w:rsidP="00B266BA">
      <w:pPr>
        <w:autoSpaceDE w:val="0"/>
        <w:autoSpaceDN w:val="0"/>
        <w:adjustRightInd w:val="0"/>
        <w:spacing w:after="0" w:line="240" w:lineRule="auto"/>
        <w:ind w:left="567" w:hanging="567"/>
        <w:jc w:val="both"/>
        <w:rPr>
          <w:rFonts w:ascii="Times New Roman" w:hAnsi="Times New Roman" w:cs="Times New Roman"/>
          <w:u w:val="single"/>
        </w:rPr>
      </w:pPr>
      <w:r w:rsidRPr="001A3E5E">
        <w:rPr>
          <w:rFonts w:ascii="Times New Roman" w:hAnsi="Times New Roman" w:cs="Times New Roman"/>
          <w:color w:val="000000"/>
        </w:rPr>
        <w:t xml:space="preserve">9.4. </w:t>
      </w:r>
      <w:r w:rsidRPr="001A3E5E">
        <w:rPr>
          <w:rFonts w:ascii="Times New Roman" w:hAnsi="Times New Roman" w:cs="Times New Roman"/>
          <w:u w:val="single"/>
        </w:rPr>
        <w:t>Oświadczenie o podziale zadań pomiędzy wykonawców wspólnie ubiegających się o udzielenie</w:t>
      </w:r>
    </w:p>
    <w:p w:rsidR="00B266BA" w:rsidRPr="001A3E5E" w:rsidRDefault="00B266BA" w:rsidP="00C23E5A">
      <w:pPr>
        <w:autoSpaceDE w:val="0"/>
        <w:autoSpaceDN w:val="0"/>
        <w:adjustRightInd w:val="0"/>
        <w:spacing w:after="0" w:line="240" w:lineRule="auto"/>
        <w:jc w:val="both"/>
        <w:rPr>
          <w:rFonts w:ascii="Times New Roman" w:hAnsi="Times New Roman" w:cs="Times New Roman"/>
          <w:color w:val="000000"/>
        </w:rPr>
      </w:pPr>
      <w:r w:rsidRPr="001A3E5E">
        <w:rPr>
          <w:rFonts w:ascii="Times New Roman" w:hAnsi="Times New Roman" w:cs="Times New Roman"/>
          <w:u w:val="single"/>
        </w:rPr>
        <w:t>zamówienia, o których mowa w art. 117 ust. 4 ustawy Pzp</w:t>
      </w:r>
      <w:r w:rsidR="00534335">
        <w:rPr>
          <w:rFonts w:ascii="Times New Roman" w:hAnsi="Times New Roman" w:cs="Times New Roman"/>
          <w:u w:val="single"/>
        </w:rPr>
        <w:t xml:space="preserve"> </w:t>
      </w:r>
      <w:r w:rsidR="00C23E5A" w:rsidRPr="001A3E5E">
        <w:rPr>
          <w:rFonts w:ascii="Times New Roman" w:hAnsi="Times New Roman" w:cs="Times New Roman"/>
        </w:rPr>
        <w:t xml:space="preserve">– wzór stanowi </w:t>
      </w:r>
      <w:r w:rsidR="00C23E5A" w:rsidRPr="001A3E5E">
        <w:rPr>
          <w:rFonts w:ascii="Arial Black" w:hAnsi="Arial Black" w:cs="Times New Roman"/>
          <w:color w:val="0070C0"/>
          <w:sz w:val="18"/>
          <w:szCs w:val="18"/>
        </w:rPr>
        <w:t>załącznik nr 7 do SWZ</w:t>
      </w:r>
      <w:r w:rsidR="00534335">
        <w:rPr>
          <w:rFonts w:ascii="Arial Black" w:hAnsi="Arial Black" w:cs="Times New Roman"/>
          <w:color w:val="0070C0"/>
          <w:sz w:val="18"/>
          <w:szCs w:val="18"/>
        </w:rPr>
        <w:t xml:space="preserve"> </w:t>
      </w:r>
      <w:r w:rsidRPr="001A3E5E">
        <w:rPr>
          <w:rFonts w:ascii="Times New Roman" w:hAnsi="Times New Roman" w:cs="Times New Roman"/>
        </w:rPr>
        <w:t>przekazuje się w postaci elektronicznej</w:t>
      </w:r>
      <w:r w:rsidR="00534335">
        <w:rPr>
          <w:rFonts w:ascii="Times New Roman" w:hAnsi="Times New Roman" w:cs="Times New Roman"/>
        </w:rPr>
        <w:t xml:space="preserve"> </w:t>
      </w:r>
      <w:r w:rsidRPr="001A3E5E">
        <w:rPr>
          <w:rFonts w:ascii="Times New Roman" w:hAnsi="Times New Roman" w:cs="Times New Roman"/>
        </w:rPr>
        <w:t>i opatruje się kwalifikowanym podpisem elektronicznym, elektronicznym podpisem zaufanym lub</w:t>
      </w:r>
      <w:r w:rsidR="00534335">
        <w:rPr>
          <w:rFonts w:ascii="Times New Roman" w:hAnsi="Times New Roman" w:cs="Times New Roman"/>
        </w:rPr>
        <w:t xml:space="preserve"> </w:t>
      </w:r>
      <w:r w:rsidRPr="001A3E5E">
        <w:rPr>
          <w:rFonts w:ascii="Times New Roman" w:hAnsi="Times New Roman" w:cs="Times New Roman"/>
        </w:rPr>
        <w:t xml:space="preserve">elektronicznym podpisem osobistym. </w:t>
      </w:r>
    </w:p>
    <w:p w:rsidR="00B266BA" w:rsidRPr="00937284" w:rsidRDefault="00B266BA" w:rsidP="00B266BA">
      <w:pPr>
        <w:spacing w:after="0" w:line="240" w:lineRule="auto"/>
        <w:ind w:right="20"/>
        <w:contextualSpacing/>
        <w:jc w:val="both"/>
        <w:rPr>
          <w:rFonts w:ascii="Times New Roman" w:hAnsi="Times New Roman" w:cs="Times New Roman"/>
        </w:rPr>
      </w:pPr>
      <w:r w:rsidRPr="00937284">
        <w:rPr>
          <w:rFonts w:ascii="Times New Roman" w:hAnsi="Times New Roman" w:cs="Times New Roman"/>
        </w:rPr>
        <w:t xml:space="preserve">W przypadku gdy oświadczenie zostało sporządzone jako dokument w formie papierowej i opatrzone podpisem własnoręcznym, przekazuje się </w:t>
      </w:r>
      <w:r>
        <w:rPr>
          <w:rFonts w:ascii="Times New Roman" w:hAnsi="Times New Roman" w:cs="Times New Roman"/>
        </w:rPr>
        <w:t>cyfrowe</w:t>
      </w:r>
      <w:r w:rsidRPr="00937284">
        <w:rPr>
          <w:rFonts w:ascii="Times New Roman" w:hAnsi="Times New Roman" w:cs="Times New Roman"/>
        </w:rPr>
        <w:t xml:space="preserve"> odwzorowanie tego dokumentu opatrzone kwalifikowanym podpisem elektronicznym, elektronicznym podpisem zaufanym lub elektronicznym podpisem osobistym </w:t>
      </w:r>
    </w:p>
    <w:p w:rsidR="00B266BA" w:rsidRPr="00937284" w:rsidRDefault="00B266BA" w:rsidP="00B266BA">
      <w:pPr>
        <w:spacing w:after="0" w:line="240" w:lineRule="auto"/>
        <w:ind w:right="20"/>
        <w:contextualSpacing/>
        <w:jc w:val="both"/>
        <w:rPr>
          <w:rFonts w:ascii="Times New Roman" w:hAnsi="Times New Roman" w:cs="Times New Roman"/>
        </w:rPr>
      </w:pPr>
    </w:p>
    <w:p w:rsidR="00B266BA" w:rsidRPr="00937284" w:rsidRDefault="00B266BA" w:rsidP="00B266BA">
      <w:pPr>
        <w:spacing w:after="0" w:line="240" w:lineRule="auto"/>
        <w:ind w:right="20"/>
        <w:contextualSpacing/>
        <w:jc w:val="both"/>
        <w:rPr>
          <w:rFonts w:ascii="Times New Roman" w:hAnsi="Times New Roman" w:cs="Times New Roman"/>
        </w:rPr>
      </w:pPr>
      <w:r w:rsidRPr="00937284">
        <w:rPr>
          <w:rFonts w:ascii="Times New Roman" w:hAnsi="Times New Roman" w:cs="Times New Roman"/>
        </w:rPr>
        <w:t>Poświadczenia cyfrowego odwzorowania z dokumentem w postaci papierowej dokonuje wykonawca</w:t>
      </w:r>
      <w:r>
        <w:rPr>
          <w:rFonts w:ascii="Times New Roman" w:hAnsi="Times New Roman" w:cs="Times New Roman"/>
        </w:rPr>
        <w:t>/ wykonawca</w:t>
      </w:r>
      <w:r w:rsidRPr="00937284">
        <w:rPr>
          <w:rFonts w:ascii="Times New Roman" w:hAnsi="Times New Roman" w:cs="Times New Roman"/>
        </w:rPr>
        <w:t xml:space="preserve"> wspólnie ubiegający się o udzielenie zamówienia (tj. wszyscy wykonawcy wspólnie ubiegający się o</w:t>
      </w:r>
      <w:r>
        <w:rPr>
          <w:rFonts w:ascii="Times New Roman" w:hAnsi="Times New Roman" w:cs="Times New Roman"/>
        </w:rPr>
        <w:t> </w:t>
      </w:r>
      <w:r w:rsidRPr="00937284">
        <w:rPr>
          <w:rFonts w:ascii="Times New Roman" w:hAnsi="Times New Roman" w:cs="Times New Roman"/>
        </w:rPr>
        <w:t>udzielenie zamówienia lub jeden z wykonawców, który umocowany został do prezentowania w</w:t>
      </w:r>
      <w:r>
        <w:rPr>
          <w:rFonts w:ascii="Times New Roman" w:hAnsi="Times New Roman" w:cs="Times New Roman"/>
        </w:rPr>
        <w:t> </w:t>
      </w:r>
      <w:r w:rsidRPr="00937284">
        <w:rPr>
          <w:rFonts w:ascii="Times New Roman" w:hAnsi="Times New Roman" w:cs="Times New Roman"/>
        </w:rPr>
        <w:t>postępowaniu członków konsorcjum lub wspólników spółki cywilnej).</w:t>
      </w:r>
    </w:p>
    <w:p w:rsidR="004D4610" w:rsidRDefault="004D4610" w:rsidP="004D4610">
      <w:pPr>
        <w:spacing w:after="0" w:line="276" w:lineRule="auto"/>
        <w:ind w:left="360"/>
        <w:contextualSpacing/>
        <w:jc w:val="both"/>
        <w:rPr>
          <w:rFonts w:ascii="Times New Roman" w:hAnsi="Times New Roman" w:cs="Times New Roman"/>
          <w:bCs/>
          <w:color w:val="000000" w:themeColor="text1"/>
        </w:rPr>
      </w:pPr>
    </w:p>
    <w:p w:rsidR="00B266BA" w:rsidRPr="004D4610" w:rsidRDefault="00B266BA" w:rsidP="004D4610">
      <w:pPr>
        <w:spacing w:after="0" w:line="276" w:lineRule="auto"/>
        <w:ind w:left="360"/>
        <w:contextualSpacing/>
        <w:jc w:val="both"/>
        <w:rPr>
          <w:rFonts w:ascii="Times New Roman" w:hAnsi="Times New Roman" w:cs="Times New Roman"/>
          <w:bCs/>
          <w:color w:val="000000" w:themeColor="text1"/>
        </w:rPr>
      </w:pPr>
    </w:p>
    <w:p w:rsidR="004D4610" w:rsidRPr="004D4610" w:rsidRDefault="004D4610" w:rsidP="004D4610">
      <w:pPr>
        <w:numPr>
          <w:ilvl w:val="0"/>
          <w:numId w:val="2"/>
        </w:numPr>
        <w:spacing w:after="0" w:line="276" w:lineRule="auto"/>
        <w:ind w:hanging="28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Sposób oraz termin składania ofert</w:t>
      </w:r>
    </w:p>
    <w:p w:rsidR="004D4610" w:rsidRPr="004D4610" w:rsidRDefault="004D4610" w:rsidP="004D4610">
      <w:pPr>
        <w:numPr>
          <w:ilvl w:val="0"/>
          <w:numId w:val="5"/>
        </w:numPr>
        <w:spacing w:after="0" w:line="276" w:lineRule="auto"/>
        <w:contextualSpacing/>
        <w:jc w:val="both"/>
        <w:rPr>
          <w:rFonts w:ascii="Times New Roman" w:hAnsi="Times New Roman" w:cs="Times New Roman"/>
          <w:b/>
          <w:color w:val="000000" w:themeColor="text1"/>
        </w:rPr>
      </w:pPr>
      <w:bookmarkStart w:id="7" w:name="_Hlk73011979"/>
      <w:r w:rsidRPr="004D4610">
        <w:rPr>
          <w:rFonts w:ascii="Times New Roman" w:hAnsi="Times New Roman" w:cs="Times New Roman"/>
          <w:color w:val="000000" w:themeColor="text1"/>
        </w:rPr>
        <w:t xml:space="preserve">Wykonawca składa ofertę za pośrednictwem Platformy pod adresem: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bCs/>
          <w:color w:val="000000" w:themeColor="text1"/>
        </w:rPr>
        <w:t>.</w:t>
      </w:r>
    </w:p>
    <w:bookmarkEnd w:id="7"/>
    <w:p w:rsidR="004D4610" w:rsidRPr="004D4610" w:rsidRDefault="004D4610" w:rsidP="004D4610">
      <w:pPr>
        <w:numPr>
          <w:ilvl w:val="0"/>
          <w:numId w:val="5"/>
        </w:numPr>
        <w:spacing w:after="0" w:line="276" w:lineRule="auto"/>
        <w:contextualSpacing/>
        <w:jc w:val="both"/>
        <w:rPr>
          <w:rFonts w:ascii="Times New Roman" w:hAnsi="Times New Roman" w:cs="Times New Roman"/>
          <w:color w:val="4472C4" w:themeColor="accent5"/>
        </w:rPr>
      </w:pPr>
      <w:r w:rsidRPr="004D4610">
        <w:rPr>
          <w:rFonts w:ascii="Times New Roman" w:hAnsi="Times New Roman" w:cs="Times New Roman"/>
          <w:color w:val="000000" w:themeColor="text1"/>
        </w:rPr>
        <w:t xml:space="preserve">Sposób złożenia oferty opisany został w </w:t>
      </w:r>
      <w:r w:rsidRPr="004D4610">
        <w:rPr>
          <w:rFonts w:ascii="Times New Roman" w:hAnsi="Times New Roman" w:cs="Times New Roman"/>
          <w:b/>
          <w:i/>
          <w:color w:val="000000" w:themeColor="text1"/>
        </w:rPr>
        <w:t>„Instrukcji dla Wykonawców”</w:t>
      </w:r>
      <w:r w:rsidRPr="004D4610">
        <w:rPr>
          <w:rFonts w:ascii="Times New Roman" w:hAnsi="Times New Roman" w:cs="Times New Roman"/>
          <w:color w:val="000000" w:themeColor="text1"/>
        </w:rPr>
        <w:t xml:space="preserve"> pod adresem: </w:t>
      </w:r>
      <w:hyperlink r:id="rId16" w:history="1">
        <w:r w:rsidRPr="004D4610">
          <w:rPr>
            <w:rFonts w:ascii="Times New Roman" w:hAnsi="Times New Roman" w:cs="Times New Roman"/>
            <w:b/>
            <w:bCs/>
            <w:color w:val="4472C4" w:themeColor="accent5"/>
          </w:rPr>
          <w:t>https://platformazakupowa.pl/strona/45-instrukcje</w:t>
        </w:r>
      </w:hyperlink>
      <w:r w:rsidRPr="004D4610">
        <w:rPr>
          <w:rFonts w:ascii="Times New Roman" w:hAnsi="Times New Roman" w:cs="Times New Roman"/>
          <w:color w:val="000000" w:themeColor="text1"/>
        </w:rPr>
        <w:t>.</w:t>
      </w:r>
    </w:p>
    <w:p w:rsidR="004D4610" w:rsidRPr="004D4610" w:rsidRDefault="004D4610" w:rsidP="004D4610">
      <w:pPr>
        <w:spacing w:after="0" w:line="276" w:lineRule="auto"/>
        <w:ind w:left="360"/>
        <w:contextualSpacing/>
        <w:jc w:val="both"/>
        <w:rPr>
          <w:rFonts w:ascii="Times New Roman" w:hAnsi="Times New Roman" w:cs="Times New Roman"/>
          <w:color w:val="4472C4" w:themeColor="accent5"/>
        </w:rPr>
      </w:pPr>
      <w:r w:rsidRPr="004D4610">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4D4610">
        <w:rPr>
          <w:rFonts w:ascii="Times New Roman" w:hAnsi="Times New Roman" w:cs="Times New Roman"/>
          <w:b/>
          <w:i/>
          <w:color w:val="000000" w:themeColor="text1"/>
        </w:rPr>
        <w:t>„Przejdź do podsumowania”</w:t>
      </w:r>
      <w:r w:rsidRPr="004D4610">
        <w:rPr>
          <w:rFonts w:ascii="Times New Roman" w:hAnsi="Times New Roman" w:cs="Times New Roman"/>
          <w:bCs/>
          <w:i/>
          <w:color w:val="000000" w:themeColor="text1"/>
        </w:rPr>
        <w:t>.</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color w:val="000000" w:themeColor="text1"/>
        </w:rPr>
        <w:t xml:space="preserve">Wykonawca powinien złożyć podpis bezpośrednio na dokumentach przesłanych za pośrednictwem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bCs/>
          <w:color w:val="000000" w:themeColor="text1"/>
        </w:rPr>
        <w:t>.</w:t>
      </w:r>
      <w:r w:rsidRPr="004D4610">
        <w:rPr>
          <w:rFonts w:ascii="Times New Roman" w:hAnsi="Times New Roman" w:cs="Times New Roman"/>
          <w:color w:val="000000" w:themeColor="text1"/>
        </w:rPr>
        <w:t xml:space="preserve"> Zalecamy stosowanie podpisu na każdym załączonym pliku osobno, w szczególności wskazanych w art. 63 ust 1 oraz ust. 2 pzp, gdzie zaznaczono, iż oferty, wnioski o dopuszczenie do udziału w postępowaniu oraz oświadczenie, </w:t>
      </w:r>
      <w:r w:rsidRPr="004D4610">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4D4610" w:rsidRPr="004D4610" w:rsidRDefault="004D4610" w:rsidP="007D598F">
      <w:pPr>
        <w:spacing w:after="0" w:line="276" w:lineRule="auto"/>
        <w:ind w:left="360"/>
        <w:jc w:val="both"/>
        <w:rPr>
          <w:rFonts w:ascii="Times New Roman" w:hAnsi="Times New Roman" w:cs="Times New Roman"/>
          <w:b/>
          <w:bCs/>
          <w:color w:val="000000" w:themeColor="text1"/>
        </w:rPr>
      </w:pPr>
      <w:r w:rsidRPr="004D4610">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r w:rsidR="00D212B4">
        <w:rPr>
          <w:rFonts w:ascii="Times New Roman" w:hAnsi="Times New Roman" w:cs="Times New Roman"/>
          <w:b/>
          <w:bCs/>
          <w:color w:val="000000" w:themeColor="text1"/>
        </w:rPr>
        <w:t>P</w:t>
      </w:r>
      <w:r w:rsidRPr="004D4610">
        <w:rPr>
          <w:rFonts w:ascii="Times New Roman" w:hAnsi="Times New Roman" w:cs="Times New Roman"/>
          <w:b/>
          <w:bCs/>
          <w:color w:val="000000" w:themeColor="text1"/>
        </w:rPr>
        <w:t xml:space="preserve">zp z uwagi na niezgodność z art. 63 ustawy </w:t>
      </w:r>
      <w:r w:rsidR="00D212B4">
        <w:rPr>
          <w:rFonts w:ascii="Times New Roman" w:hAnsi="Times New Roman" w:cs="Times New Roman"/>
          <w:b/>
          <w:bCs/>
          <w:color w:val="000000" w:themeColor="text1"/>
        </w:rPr>
        <w:t>P</w:t>
      </w:r>
      <w:r w:rsidRPr="004D4610">
        <w:rPr>
          <w:rFonts w:ascii="Times New Roman" w:hAnsi="Times New Roman" w:cs="Times New Roman"/>
          <w:b/>
          <w:bCs/>
          <w:color w:val="000000" w:themeColor="text1"/>
        </w:rPr>
        <w:t>zp.</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17" w:history="1">
        <w:r w:rsidRPr="007F666F">
          <w:rPr>
            <w:rFonts w:ascii="Times New Roman" w:hAnsi="Times New Roman" w:cs="Times New Roman"/>
            <w:bCs/>
            <w:color w:val="0070C0"/>
          </w:rPr>
          <w:t>https://platformazakupowa.pl/strona/45-instrukcje</w:t>
        </w:r>
      </w:hyperlink>
      <w:r w:rsidRPr="007F666F">
        <w:rPr>
          <w:rFonts w:ascii="Times New Roman" w:hAnsi="Times New Roman" w:cs="Times New Roman"/>
          <w:color w:val="0070C0"/>
        </w:rPr>
        <w:t>.</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lastRenderedPageBreak/>
        <w:t xml:space="preserve">Maksymalny rozmiar jednego pliku przesyłanego za pośrednictwem dedykowanych </w:t>
      </w:r>
      <w:r w:rsidRPr="007D598F">
        <w:rPr>
          <w:rFonts w:ascii="Times New Roman" w:hAnsi="Times New Roman" w:cs="Times New Roman"/>
          <w:i/>
          <w:color w:val="000000" w:themeColor="text1"/>
        </w:rPr>
        <w:t>„FORMULARZA”</w:t>
      </w:r>
      <w:r w:rsidRPr="007D598F">
        <w:rPr>
          <w:rFonts w:ascii="Times New Roman" w:hAnsi="Times New Roman" w:cs="Times New Roman"/>
          <w:color w:val="000000" w:themeColor="text1"/>
        </w:rPr>
        <w:t xml:space="preserve"> do złożenia, zmiany, wycofania oferty wynosi</w:t>
      </w:r>
      <w:r w:rsidRPr="004D4610">
        <w:rPr>
          <w:rFonts w:ascii="Times New Roman" w:hAnsi="Times New Roman" w:cs="Times New Roman"/>
          <w:b/>
          <w:color w:val="000000" w:themeColor="text1"/>
        </w:rPr>
        <w:t xml:space="preserve"> 150 MB</w:t>
      </w:r>
      <w:r w:rsidRPr="004D4610">
        <w:rPr>
          <w:rFonts w:ascii="Times New Roman" w:hAnsi="Times New Roman" w:cs="Times New Roman"/>
          <w:bCs/>
          <w:color w:val="000000" w:themeColor="text1"/>
        </w:rPr>
        <w:t xml:space="preserve">. </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Wykonawca przed upływem terminu do składania ofert może wycofać ofertę</w:t>
      </w:r>
      <w:r w:rsidRPr="004D4610">
        <w:rPr>
          <w:rFonts w:ascii="Times New Roman" w:hAnsi="Times New Roman" w:cs="Times New Roman"/>
          <w:bCs/>
          <w:color w:val="000000" w:themeColor="text1"/>
        </w:rPr>
        <w:t>.</w:t>
      </w:r>
      <w:r w:rsidRPr="004D4610">
        <w:rPr>
          <w:rFonts w:ascii="Times New Roman" w:hAnsi="Times New Roman" w:cs="Times New Roman"/>
          <w:color w:val="000000" w:themeColor="text1"/>
        </w:rPr>
        <w:t xml:space="preserve"> Sposób wycofania oferty został opisany w „Instrukcji dla Wykonawców platformazakupowa.pl.”</w:t>
      </w:r>
    </w:p>
    <w:p w:rsid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po upływie terminu do składania ofert nie może wycofać złożonej oferty.</w:t>
      </w:r>
    </w:p>
    <w:p w:rsidR="007D598F" w:rsidRDefault="004D4610" w:rsidP="004D4610">
      <w:pPr>
        <w:numPr>
          <w:ilvl w:val="0"/>
          <w:numId w:val="5"/>
        </w:numPr>
        <w:spacing w:after="0" w:line="276" w:lineRule="auto"/>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Ofertę wraz z wymaganymi załącznikami należy złożyć w terminie</w:t>
      </w:r>
      <w:r w:rsidR="007D598F">
        <w:rPr>
          <w:rFonts w:ascii="Times New Roman" w:hAnsi="Times New Roman" w:cs="Times New Roman"/>
          <w:b/>
          <w:color w:val="000000" w:themeColor="text1"/>
        </w:rPr>
        <w:t>:</w:t>
      </w:r>
    </w:p>
    <w:p w:rsidR="004D4610" w:rsidRPr="0032207D" w:rsidRDefault="007D598F" w:rsidP="007D598F">
      <w:pPr>
        <w:spacing w:after="0" w:line="276" w:lineRule="auto"/>
        <w:ind w:left="360"/>
        <w:contextualSpacing/>
        <w:jc w:val="both"/>
        <w:rPr>
          <w:rFonts w:ascii="Arial Black" w:hAnsi="Arial Black" w:cs="Times New Roman"/>
          <w:b/>
          <w:color w:val="0070C0"/>
          <w:sz w:val="20"/>
          <w:szCs w:val="20"/>
          <w:u w:val="single"/>
        </w:rPr>
      </w:pPr>
      <w:r w:rsidRPr="000472C4">
        <w:rPr>
          <w:rFonts w:ascii="Arial Black" w:hAnsi="Arial Black" w:cs="Times New Roman"/>
          <w:b/>
          <w:color w:val="0070C0"/>
          <w:sz w:val="20"/>
          <w:szCs w:val="20"/>
        </w:rPr>
        <w:t>d</w:t>
      </w:r>
      <w:r w:rsidR="007E0F2D" w:rsidRPr="000472C4">
        <w:rPr>
          <w:rFonts w:ascii="Arial Black" w:hAnsi="Arial Black" w:cs="Times New Roman"/>
          <w:b/>
          <w:color w:val="0070C0"/>
          <w:sz w:val="20"/>
          <w:szCs w:val="20"/>
        </w:rPr>
        <w:t xml:space="preserve">o dnia </w:t>
      </w:r>
      <w:r w:rsidR="002727C7" w:rsidRPr="002727C7">
        <w:rPr>
          <w:rFonts w:ascii="Arial Black" w:hAnsi="Arial Black" w:cs="Times New Roman"/>
          <w:b/>
          <w:color w:val="0070C0"/>
          <w:sz w:val="20"/>
          <w:szCs w:val="20"/>
          <w:u w:val="single"/>
        </w:rPr>
        <w:t>12</w:t>
      </w:r>
      <w:r w:rsidR="00A622FC" w:rsidRPr="002727C7">
        <w:rPr>
          <w:rFonts w:ascii="Arial Black" w:hAnsi="Arial Black" w:cs="Times New Roman"/>
          <w:b/>
          <w:color w:val="0070C0"/>
          <w:sz w:val="20"/>
          <w:szCs w:val="20"/>
          <w:u w:val="single"/>
        </w:rPr>
        <w:t>.</w:t>
      </w:r>
      <w:r w:rsidR="00A622FC" w:rsidRPr="00A622FC">
        <w:rPr>
          <w:rFonts w:ascii="Arial Black" w:hAnsi="Arial Black" w:cs="Times New Roman"/>
          <w:b/>
          <w:color w:val="0070C0"/>
          <w:sz w:val="20"/>
          <w:szCs w:val="20"/>
          <w:u w:val="single"/>
        </w:rPr>
        <w:t>02</w:t>
      </w:r>
      <w:r w:rsidR="0032207D" w:rsidRPr="00A622FC">
        <w:rPr>
          <w:rFonts w:ascii="Arial Black" w:hAnsi="Arial Black" w:cs="Times New Roman"/>
          <w:b/>
          <w:color w:val="0070C0"/>
          <w:sz w:val="20"/>
          <w:szCs w:val="20"/>
          <w:u w:val="single"/>
        </w:rPr>
        <w:t>.2024</w:t>
      </w:r>
      <w:r w:rsidR="0032207D" w:rsidRPr="0032207D">
        <w:rPr>
          <w:rFonts w:ascii="Arial Black" w:hAnsi="Arial Black" w:cs="Times New Roman"/>
          <w:b/>
          <w:color w:val="0070C0"/>
          <w:sz w:val="20"/>
          <w:szCs w:val="20"/>
          <w:u w:val="single"/>
        </w:rPr>
        <w:t xml:space="preserve"> </w:t>
      </w:r>
      <w:r w:rsidR="004D4610" w:rsidRPr="0032207D">
        <w:rPr>
          <w:rFonts w:ascii="Arial Black" w:hAnsi="Arial Black" w:cs="Times New Roman"/>
          <w:b/>
          <w:color w:val="0070C0"/>
          <w:sz w:val="20"/>
          <w:szCs w:val="20"/>
          <w:u w:val="single"/>
        </w:rPr>
        <w:t>r.</w:t>
      </w:r>
      <w:r w:rsidR="0032207D">
        <w:rPr>
          <w:rFonts w:ascii="Arial Black" w:hAnsi="Arial Black" w:cs="Times New Roman"/>
          <w:b/>
          <w:color w:val="0070C0"/>
          <w:sz w:val="20"/>
          <w:szCs w:val="20"/>
          <w:u w:val="single"/>
        </w:rPr>
        <w:t xml:space="preserve"> </w:t>
      </w:r>
      <w:r w:rsidR="004D4610" w:rsidRPr="0032207D">
        <w:rPr>
          <w:rFonts w:ascii="Arial Black" w:hAnsi="Arial Black" w:cs="Times New Roman"/>
          <w:b/>
          <w:color w:val="0070C0"/>
          <w:sz w:val="20"/>
          <w:szCs w:val="20"/>
          <w:u w:val="single"/>
        </w:rPr>
        <w:t>do godziny 11.00</w:t>
      </w:r>
    </w:p>
    <w:p w:rsidR="004D4610" w:rsidRPr="007D59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 xml:space="preserve">Ofertę podpisuje </w:t>
      </w:r>
      <w:r w:rsidR="00DA568F">
        <w:rPr>
          <w:rFonts w:ascii="Times New Roman" w:hAnsi="Times New Roman" w:cs="Times New Roman"/>
          <w:color w:val="000000" w:themeColor="text1"/>
        </w:rPr>
        <w:t>w</w:t>
      </w:r>
      <w:r w:rsidRPr="007D598F">
        <w:rPr>
          <w:rFonts w:ascii="Times New Roman" w:hAnsi="Times New Roman" w:cs="Times New Roman"/>
          <w:color w:val="000000" w:themeColor="text1"/>
        </w:rPr>
        <w:t>ykonawca lub jego pełnomocnik</w:t>
      </w:r>
      <w:r w:rsidRPr="007D598F">
        <w:rPr>
          <w:rFonts w:ascii="Times New Roman" w:hAnsi="Times New Roman" w:cs="Times New Roman"/>
          <w:bCs/>
          <w:color w:val="000000" w:themeColor="text1"/>
        </w:rPr>
        <w:t>.</w:t>
      </w:r>
    </w:p>
    <w:p w:rsidR="004D4610" w:rsidRPr="007D598F"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bCs/>
          <w:color w:val="000000" w:themeColor="text1"/>
        </w:rPr>
        <w:t>Wykonawca może złożyć tylko jedną ofertę w ramach części (zadania)</w:t>
      </w:r>
      <w:r w:rsidRPr="007D598F">
        <w:rPr>
          <w:rFonts w:ascii="Times New Roman" w:hAnsi="Times New Roman" w:cs="Times New Roman"/>
          <w:color w:val="000000" w:themeColor="text1"/>
        </w:rPr>
        <w:t>.</w:t>
      </w:r>
    </w:p>
    <w:p w:rsidR="004D4610" w:rsidRPr="004D4610" w:rsidRDefault="004D4610" w:rsidP="004D4610">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 terminie złożenia oferty decyduje czas pełnego przeprocesowania transakcji na Platformie.</w:t>
      </w:r>
    </w:p>
    <w:p w:rsidR="004D4610" w:rsidRPr="007A28C2" w:rsidRDefault="004D4610" w:rsidP="004D4610">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 datę przekazania oferty lub wniosków przyjmuje się datę ich przekazania </w:t>
      </w:r>
      <w:r w:rsidRPr="004D4610">
        <w:rPr>
          <w:rFonts w:ascii="Times New Roman" w:hAnsi="Times New Roman" w:cs="Times New Roman"/>
          <w:color w:val="000000" w:themeColor="text1"/>
        </w:rPr>
        <w:br/>
        <w:t xml:space="preserve">w systemie poprzez kliknięcie przycisku </w:t>
      </w:r>
      <w:r w:rsidRPr="004D4610">
        <w:rPr>
          <w:rFonts w:ascii="Times New Roman" w:hAnsi="Times New Roman" w:cs="Times New Roman"/>
          <w:i/>
          <w:color w:val="000000" w:themeColor="text1"/>
        </w:rPr>
        <w:t>„</w:t>
      </w:r>
      <w:r w:rsidRPr="004D4610">
        <w:rPr>
          <w:rFonts w:ascii="Times New Roman" w:hAnsi="Times New Roman" w:cs="Times New Roman"/>
          <w:b/>
          <w:bCs/>
          <w:i/>
          <w:color w:val="000000" w:themeColor="text1"/>
        </w:rPr>
        <w:t xml:space="preserve">Złóż ofertę” </w:t>
      </w:r>
      <w:r w:rsidRPr="004D4610">
        <w:rPr>
          <w:rFonts w:ascii="Times New Roman" w:hAnsi="Times New Roman" w:cs="Times New Roman"/>
          <w:color w:val="000000" w:themeColor="text1"/>
        </w:rPr>
        <w:t xml:space="preserve">w drugim kroku i wyświetlaniu komunikatu, że oferta została złożona. </w:t>
      </w:r>
      <w:r w:rsidRPr="007D598F">
        <w:rPr>
          <w:rFonts w:ascii="Times New Roman" w:hAnsi="Times New Roman" w:cs="Times New Roman"/>
          <w:color w:val="000000" w:themeColor="text1"/>
        </w:rPr>
        <w:t xml:space="preserve">Czas wyświetlany na </w:t>
      </w:r>
      <w:r w:rsidRPr="007D598F">
        <w:rPr>
          <w:rFonts w:ascii="Times New Roman" w:hAnsi="Times New Roman" w:cs="Times New Roman"/>
          <w:bCs/>
          <w:color w:val="0070C0"/>
        </w:rPr>
        <w:t>platformazakupowa.pl</w:t>
      </w:r>
      <w:r w:rsidR="00FD38E8">
        <w:rPr>
          <w:rFonts w:ascii="Times New Roman" w:hAnsi="Times New Roman" w:cs="Times New Roman"/>
          <w:bCs/>
          <w:color w:val="0070C0"/>
        </w:rPr>
        <w:t xml:space="preserve"> </w:t>
      </w:r>
      <w:r w:rsidRPr="007D598F">
        <w:rPr>
          <w:rFonts w:ascii="Times New Roman" w:hAnsi="Times New Roman" w:cs="Times New Roman"/>
          <w:color w:val="000000" w:themeColor="text1"/>
        </w:rPr>
        <w:t>synchronizuje się automatycznie z serwerem Głównego Urzędu Miar</w:t>
      </w:r>
      <w:r w:rsidRPr="007D598F">
        <w:rPr>
          <w:rFonts w:ascii="Times New Roman" w:hAnsi="Times New Roman" w:cs="Times New Roman"/>
          <w:bCs/>
          <w:color w:val="000000" w:themeColor="text1"/>
        </w:rPr>
        <w:t>.</w:t>
      </w:r>
    </w:p>
    <w:p w:rsidR="007A28C2" w:rsidRDefault="007A28C2" w:rsidP="007A28C2">
      <w:pPr>
        <w:autoSpaceDE w:val="0"/>
        <w:autoSpaceDN w:val="0"/>
        <w:adjustRightInd w:val="0"/>
        <w:spacing w:after="0" w:line="276" w:lineRule="auto"/>
        <w:contextualSpacing/>
        <w:jc w:val="both"/>
        <w:rPr>
          <w:rFonts w:ascii="Times New Roman" w:hAnsi="Times New Roman" w:cs="Times New Roman"/>
          <w:bCs/>
          <w:color w:val="000000" w:themeColor="text1"/>
        </w:rPr>
      </w:pPr>
    </w:p>
    <w:p w:rsidR="007A28C2" w:rsidRPr="007D598F" w:rsidRDefault="007A28C2" w:rsidP="007A28C2">
      <w:pPr>
        <w:autoSpaceDE w:val="0"/>
        <w:autoSpaceDN w:val="0"/>
        <w:adjustRightInd w:val="0"/>
        <w:spacing w:after="0" w:line="276" w:lineRule="auto"/>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otwarcia ofert</w:t>
      </w:r>
    </w:p>
    <w:p w:rsidR="004D4610" w:rsidRP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Otwarcie ofert nastąpi </w:t>
      </w:r>
      <w:r w:rsidR="007E0F2D" w:rsidRPr="0032207D">
        <w:rPr>
          <w:rFonts w:ascii="Arial Black" w:hAnsi="Arial Black" w:cs="Times New Roman"/>
          <w:b/>
          <w:color w:val="0070C0"/>
          <w:sz w:val="20"/>
          <w:szCs w:val="20"/>
          <w:u w:val="single"/>
        </w:rPr>
        <w:t xml:space="preserve">w dniu </w:t>
      </w:r>
      <w:r w:rsidR="002727C7">
        <w:rPr>
          <w:rFonts w:ascii="Arial Black" w:hAnsi="Arial Black" w:cs="Times New Roman"/>
          <w:b/>
          <w:color w:val="0070C0"/>
          <w:sz w:val="20"/>
          <w:szCs w:val="20"/>
          <w:u w:val="single"/>
        </w:rPr>
        <w:t>12</w:t>
      </w:r>
      <w:r w:rsidR="00A622FC">
        <w:rPr>
          <w:rFonts w:ascii="Arial Black" w:hAnsi="Arial Black" w:cs="Times New Roman"/>
          <w:b/>
          <w:color w:val="0070C0"/>
          <w:sz w:val="20"/>
          <w:szCs w:val="20"/>
          <w:u w:val="single"/>
        </w:rPr>
        <w:t>.02</w:t>
      </w:r>
      <w:r w:rsidRPr="0032207D">
        <w:rPr>
          <w:rFonts w:ascii="Arial Black" w:hAnsi="Arial Black" w:cs="Times New Roman"/>
          <w:b/>
          <w:color w:val="0070C0"/>
          <w:sz w:val="20"/>
          <w:szCs w:val="20"/>
          <w:u w:val="single"/>
        </w:rPr>
        <w:t>.202</w:t>
      </w:r>
      <w:r w:rsidR="0032207D" w:rsidRPr="0032207D">
        <w:rPr>
          <w:rFonts w:ascii="Arial Black" w:hAnsi="Arial Black" w:cs="Times New Roman"/>
          <w:b/>
          <w:color w:val="0070C0"/>
          <w:sz w:val="20"/>
          <w:szCs w:val="20"/>
          <w:u w:val="single"/>
        </w:rPr>
        <w:t>4</w:t>
      </w:r>
      <w:r w:rsidR="000472C4" w:rsidRPr="0032207D">
        <w:rPr>
          <w:rFonts w:ascii="Arial Black" w:hAnsi="Arial Black" w:cs="Times New Roman"/>
          <w:b/>
          <w:color w:val="0070C0"/>
          <w:sz w:val="20"/>
          <w:szCs w:val="20"/>
          <w:u w:val="single"/>
        </w:rPr>
        <w:t xml:space="preserve"> </w:t>
      </w:r>
      <w:r w:rsidRPr="0032207D">
        <w:rPr>
          <w:rFonts w:ascii="Arial Black" w:hAnsi="Arial Black" w:cs="Times New Roman"/>
          <w:b/>
          <w:color w:val="0070C0"/>
          <w:sz w:val="20"/>
          <w:szCs w:val="20"/>
          <w:u w:val="single"/>
        </w:rPr>
        <w:t>r. o godzinie 11.05</w:t>
      </w:r>
      <w:r w:rsidR="0032207D">
        <w:rPr>
          <w:rFonts w:ascii="Arial Black" w:hAnsi="Arial Black" w:cs="Times New Roman"/>
          <w:b/>
          <w:color w:val="0070C0"/>
          <w:u w:val="single"/>
        </w:rPr>
        <w:t xml:space="preserve"> </w:t>
      </w:r>
      <w:r w:rsidRPr="004D4610">
        <w:rPr>
          <w:rFonts w:ascii="Times New Roman" w:hAnsi="Times New Roman" w:cs="Times New Roman"/>
          <w:b/>
          <w:color w:val="000000" w:themeColor="text1"/>
        </w:rPr>
        <w:t xml:space="preserve">za pośrednictwem </w:t>
      </w:r>
      <w:r w:rsidR="0047057D">
        <w:rPr>
          <w:rFonts w:ascii="Times New Roman" w:hAnsi="Times New Roman" w:cs="Times New Roman"/>
          <w:b/>
          <w:color w:val="000000" w:themeColor="text1"/>
        </w:rPr>
        <w:t>P</w:t>
      </w:r>
      <w:r w:rsidRPr="004D4610">
        <w:rPr>
          <w:rFonts w:ascii="Times New Roman" w:hAnsi="Times New Roman" w:cs="Times New Roman"/>
          <w:b/>
          <w:color w:val="000000" w:themeColor="text1"/>
        </w:rPr>
        <w:t>latformy</w:t>
      </w:r>
      <w:r w:rsidRPr="004D4610">
        <w:rPr>
          <w:rFonts w:ascii="Times New Roman" w:hAnsi="Times New Roman" w:cs="Times New Roman"/>
          <w:bCs/>
          <w:color w:val="000000" w:themeColor="text1"/>
        </w:rPr>
        <w:t>.</w:t>
      </w:r>
    </w:p>
    <w:p w:rsidR="004D4610" w:rsidRP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Otwarcie ofert jest niejawne. Zgodnie z ustawą </w:t>
      </w:r>
      <w:r w:rsidR="00887630">
        <w:rPr>
          <w:rFonts w:ascii="Times New Roman" w:hAnsi="Times New Roman" w:cs="Times New Roman"/>
          <w:color w:val="000000" w:themeColor="text1"/>
        </w:rPr>
        <w:t>P</w:t>
      </w:r>
      <w:r w:rsidRPr="004D4610">
        <w:rPr>
          <w:rFonts w:ascii="Times New Roman" w:hAnsi="Times New Roman" w:cs="Times New Roman"/>
          <w:color w:val="000000" w:themeColor="text1"/>
        </w:rPr>
        <w:t xml:space="preserve">zp </w:t>
      </w:r>
      <w:r w:rsidR="0047057D">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nie ma obowiązku przeprowadzania jawnej sesji otwarcia ofert z udziałem </w:t>
      </w:r>
      <w:r w:rsidR="0047057D">
        <w:rPr>
          <w:rFonts w:ascii="Times New Roman" w:hAnsi="Times New Roman" w:cs="Times New Roman"/>
          <w:color w:val="000000" w:themeColor="text1"/>
        </w:rPr>
        <w:t>w</w:t>
      </w:r>
      <w:r w:rsidRPr="004D4610">
        <w:rPr>
          <w:rFonts w:ascii="Times New Roman" w:hAnsi="Times New Roman" w:cs="Times New Roman"/>
          <w:color w:val="000000" w:themeColor="text1"/>
        </w:rPr>
        <w:t>ykonawców lub transmitowania sesji otwarcia za pośrednictwem elektronicznych narzędzi do przekazu on-line, a ma jedynie takie uprawnienie.</w:t>
      </w:r>
    </w:p>
    <w:p w:rsidR="004D4610" w:rsidRPr="007D598F" w:rsidRDefault="004D4610" w:rsidP="004D4610">
      <w:pPr>
        <w:numPr>
          <w:ilvl w:val="0"/>
          <w:numId w:val="6"/>
        </w:numPr>
        <w:spacing w:after="0" w:line="276" w:lineRule="auto"/>
        <w:contextualSpacing/>
        <w:jc w:val="both"/>
        <w:rPr>
          <w:rFonts w:ascii="Times New Roman" w:hAnsi="Times New Roman" w:cs="Times New Roman"/>
          <w:bCs/>
          <w:color w:val="000000" w:themeColor="text1"/>
        </w:rPr>
      </w:pPr>
      <w:r w:rsidRPr="007D598F">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7D598F">
        <w:rPr>
          <w:rFonts w:ascii="Times New Roman" w:hAnsi="Times New Roman" w:cs="Times New Roman"/>
          <w:bCs/>
          <w:color w:val="000000" w:themeColor="text1"/>
        </w:rPr>
        <w:t>.</w:t>
      </w:r>
    </w:p>
    <w:p w:rsidR="004D4610" w:rsidRPr="007D598F" w:rsidRDefault="004D4610" w:rsidP="004D4610">
      <w:pPr>
        <w:numPr>
          <w:ilvl w:val="0"/>
          <w:numId w:val="6"/>
        </w:numPr>
        <w:spacing w:after="0" w:line="276" w:lineRule="auto"/>
        <w:contextualSpacing/>
        <w:jc w:val="both"/>
        <w:rPr>
          <w:rFonts w:ascii="Times New Roman" w:hAnsi="Times New Roman" w:cs="Times New Roman"/>
          <w:bCs/>
          <w:color w:val="000000" w:themeColor="text1"/>
        </w:rPr>
      </w:pPr>
      <w:r w:rsidRPr="007D598F">
        <w:rPr>
          <w:rFonts w:ascii="Times New Roman" w:hAnsi="Times New Roman" w:cs="Times New Roman"/>
          <w:b/>
          <w:color w:val="000000" w:themeColor="text1"/>
        </w:rPr>
        <w:t>Zamawiający, niezwłocznie po otwarciu ofert, udostępnia na stronie internetowej prowadzonego postępowania informacje</w:t>
      </w:r>
      <w:r w:rsidR="0047057D">
        <w:rPr>
          <w:rFonts w:ascii="Times New Roman" w:hAnsi="Times New Roman" w:cs="Times New Roman"/>
          <w:b/>
          <w:color w:val="000000" w:themeColor="text1"/>
        </w:rPr>
        <w:t xml:space="preserve"> o</w:t>
      </w:r>
      <w:r w:rsidRPr="007D598F">
        <w:rPr>
          <w:rFonts w:ascii="Times New Roman" w:hAnsi="Times New Roman" w:cs="Times New Roman"/>
          <w:bCs/>
          <w:color w:val="000000" w:themeColor="text1"/>
        </w:rPr>
        <w:t>:</w:t>
      </w:r>
    </w:p>
    <w:p w:rsidR="004D4610" w:rsidRPr="004D4610" w:rsidRDefault="004D4610" w:rsidP="004D4610">
      <w:pPr>
        <w:numPr>
          <w:ilvl w:val="0"/>
          <w:numId w:val="2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4D4610" w:rsidRPr="004D4610" w:rsidRDefault="004D4610" w:rsidP="004D4610">
      <w:pPr>
        <w:numPr>
          <w:ilvl w:val="0"/>
          <w:numId w:val="2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cenach lub kosztach zawartych w ofertach.</w:t>
      </w:r>
    </w:p>
    <w:p w:rsidR="004D4610" w:rsidRPr="007D598F" w:rsidRDefault="004D4610" w:rsidP="004D4610">
      <w:pPr>
        <w:spacing w:after="0" w:line="276" w:lineRule="auto"/>
        <w:ind w:left="360"/>
        <w:jc w:val="center"/>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Informacja zostanie opublikowana na stronie postępowania: </w:t>
      </w:r>
      <w:r w:rsidRPr="004D4610">
        <w:rPr>
          <w:rFonts w:ascii="Times New Roman" w:hAnsi="Times New Roman" w:cs="Times New Roman"/>
          <w:b/>
          <w:bCs/>
          <w:color w:val="4472C4" w:themeColor="accent5"/>
        </w:rPr>
        <w:t xml:space="preserve">https://platformazakupowa.pl/pn/kwp_radom </w:t>
      </w:r>
      <w:r w:rsidRPr="007D598F">
        <w:rPr>
          <w:rFonts w:ascii="Times New Roman" w:hAnsi="Times New Roman" w:cs="Times New Roman"/>
          <w:bCs/>
          <w:color w:val="000000" w:themeColor="text1"/>
        </w:rPr>
        <w:t>w sekcji  „Komunikaty”</w:t>
      </w:r>
    </w:p>
    <w:p w:rsidR="004D4610" w:rsidRP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4D4610">
        <w:rPr>
          <w:rFonts w:ascii="Times New Roman" w:hAnsi="Times New Roman" w:cs="Times New Roman"/>
          <w:color w:val="000000" w:themeColor="text1"/>
        </w:rPr>
        <w:br/>
        <w:t xml:space="preserve">po usunięciu awarii. </w:t>
      </w:r>
    </w:p>
    <w:p w:rsidR="004D4610" w:rsidRDefault="004D4610" w:rsidP="004D4610">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poinformuje o zmianie terminu otwarcia ofert na stronie internetowej prowadzonego postępowania: </w:t>
      </w:r>
      <w:hyperlink r:id="rId18" w:history="1">
        <w:r w:rsidRPr="004D4610">
          <w:rPr>
            <w:rFonts w:ascii="Times New Roman" w:hAnsi="Times New Roman" w:cs="Times New Roman"/>
            <w:b/>
            <w:bCs/>
            <w:color w:val="4472C4" w:themeColor="accent5"/>
          </w:rPr>
          <w:t>https://platformazakupowa.pl/pn/kwp_radom</w:t>
        </w:r>
      </w:hyperlink>
      <w:r w:rsidRPr="007D598F">
        <w:rPr>
          <w:rFonts w:ascii="Times New Roman" w:hAnsi="Times New Roman" w:cs="Times New Roman"/>
          <w:bCs/>
          <w:color w:val="000000" w:themeColor="text1"/>
        </w:rPr>
        <w:t>w sekcji „Komunikaty”</w:t>
      </w:r>
      <w:r w:rsidRPr="007D598F">
        <w:rPr>
          <w:rFonts w:ascii="Times New Roman" w:hAnsi="Times New Roman" w:cs="Times New Roman"/>
          <w:color w:val="000000" w:themeColor="text1"/>
        </w:rPr>
        <w:t>.</w:t>
      </w:r>
    </w:p>
    <w:p w:rsidR="0047057D" w:rsidRDefault="0047057D" w:rsidP="0047057D">
      <w:pPr>
        <w:spacing w:after="0" w:line="276" w:lineRule="auto"/>
        <w:ind w:left="360"/>
        <w:contextualSpacing/>
        <w:jc w:val="both"/>
        <w:rPr>
          <w:rFonts w:ascii="Times New Roman" w:hAnsi="Times New Roman" w:cs="Times New Roman"/>
          <w:color w:val="000000" w:themeColor="text1"/>
        </w:rPr>
      </w:pPr>
    </w:p>
    <w:p w:rsidR="0047057D" w:rsidRPr="004D4610" w:rsidRDefault="0047057D" w:rsidP="0047057D">
      <w:pPr>
        <w:spacing w:after="0" w:line="276" w:lineRule="auto"/>
        <w:ind w:left="36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hanging="27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Podstawy wykluczenia, o których mowa w art. 108 ust. 1 </w:t>
      </w:r>
    </w:p>
    <w:p w:rsidR="004D4610" w:rsidRPr="004D4610" w:rsidRDefault="004D4610" w:rsidP="004D4610">
      <w:pPr>
        <w:numPr>
          <w:ilvl w:val="0"/>
          <w:numId w:val="7"/>
        </w:numPr>
        <w:spacing w:after="0" w:line="276" w:lineRule="auto"/>
        <w:contextualSpacing/>
        <w:rPr>
          <w:rFonts w:ascii="Times New Roman" w:hAnsi="Times New Roman" w:cs="Times New Roman"/>
        </w:rPr>
      </w:pPr>
      <w:r w:rsidRPr="004D4610">
        <w:rPr>
          <w:rFonts w:ascii="Times New Roman" w:hAnsi="Times New Roman" w:cs="Times New Roman"/>
        </w:rPr>
        <w:t>Z postępowania o udzielenie zamówienia wyklucza się, z zastrzeżeniem art. 110 ust. 2 Pzp, wykonawcę:</w:t>
      </w:r>
    </w:p>
    <w:p w:rsidR="004D4610" w:rsidRPr="004D4610" w:rsidRDefault="004D4610" w:rsidP="004D4610">
      <w:pPr>
        <w:spacing w:after="0" w:line="276" w:lineRule="auto"/>
        <w:rPr>
          <w:rFonts w:ascii="Times New Roman" w:hAnsi="Times New Roman" w:cs="Times New Roman"/>
        </w:rPr>
      </w:pPr>
      <w:r w:rsidRPr="004D4610">
        <w:rPr>
          <w:rFonts w:ascii="Times New Roman" w:hAnsi="Times New Roman" w:cs="Times New Roman"/>
        </w:rPr>
        <w:t>1.1. będącego osobą fizyczną, którego prawomocnie skazano za przestępstwo:</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udziału w zorganizowanej grupie przestępczej albo związku mającym na celu popełnienie przestępstwa lub przestępstwa skarbowego, o którym mowa w art. 258 Kodeksu karnego;</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lastRenderedPageBreak/>
        <w:t>handlu ludźmi, o którym mowa w art. 189a Kodeksu karnego;</w:t>
      </w:r>
    </w:p>
    <w:p w:rsidR="003A69EC" w:rsidRDefault="003A69EC" w:rsidP="004D4610">
      <w:pPr>
        <w:numPr>
          <w:ilvl w:val="0"/>
          <w:numId w:val="8"/>
        </w:numPr>
        <w:spacing w:after="0" w:line="276" w:lineRule="auto"/>
        <w:contextualSpacing/>
        <w:jc w:val="both"/>
        <w:rPr>
          <w:rFonts w:ascii="Times New Roman" w:hAnsi="Times New Roman" w:cs="Times New Roman"/>
        </w:rPr>
      </w:pPr>
      <w:r w:rsidRPr="003A69EC">
        <w:rPr>
          <w:rFonts w:ascii="Times New Roman" w:hAnsi="Times New Roman" w:cs="Times New Roman"/>
        </w:rPr>
        <w:t>o którym mowa w art. 228 – 230a, art. 250a Kodeksu karnego, a art. 46 - 48 ustawy z dnia 25 czerwca 2010r. o sporcie (Dz. U. z 2022 r. poz. 1599 i 2185) lub w art. 54 ust. 1-4 ustawy z dnia 12 maja 2011 r. o refundacji leków, środków spożywczych specjalnego przeznaczenia żywieniowego oraz wyrobów medycznych (Dz. U. z 2023 r. poz. 826)</w:t>
      </w:r>
      <w:r>
        <w:rPr>
          <w:rFonts w:ascii="Times New Roman" w:hAnsi="Times New Roman" w:cs="Times New Roman"/>
        </w:rPr>
        <w:t>;</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3A69EC">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3A69EC">
        <w:rPr>
          <w:rFonts w:ascii="Times New Roman" w:hAnsi="Times New Roman" w:cs="Times New Roman"/>
        </w:rPr>
        <w:br/>
        <w:t>w art. 299 Kodeksu karnego;</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o charakterze terrorystycznym, o którym mowa w art. 115 </w:t>
      </w:r>
      <w:r w:rsidRPr="004D4610">
        <w:rPr>
          <w:rFonts w:ascii="Times New Roman" w:hAnsi="Times New Roman" w:cs="Times New Roman"/>
          <w:bCs/>
        </w:rPr>
        <w:t xml:space="preserve">§ 20 Kodeksu karnego, </w:t>
      </w:r>
      <w:r w:rsidRPr="004D4610">
        <w:rPr>
          <w:rFonts w:ascii="Times New Roman" w:hAnsi="Times New Roman" w:cs="Times New Roman"/>
          <w:bCs/>
        </w:rPr>
        <w:br/>
        <w:t>lub mające na celu popełnienie tego przestępstwa;</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 xml:space="preserve">powierzenia wykonywania pracy małoletniemu cudzoziemcowi, o których mowa w art. 9 ust. 2 ustawy z dnia 15 czerwca 2012 r. o skutkach powierzania wykonywania pracy cudzoziemcom przebywającym wbrew przepisom na terytorium Rzeczypospolitej Polskiej (Dz. U. </w:t>
      </w:r>
      <w:r w:rsidR="003A69EC">
        <w:rPr>
          <w:rFonts w:ascii="Times New Roman" w:hAnsi="Times New Roman" w:cs="Times New Roman"/>
          <w:bCs/>
        </w:rPr>
        <w:t xml:space="preserve">z 2021 r. </w:t>
      </w:r>
      <w:r w:rsidRPr="004D4610">
        <w:rPr>
          <w:rFonts w:ascii="Times New Roman" w:hAnsi="Times New Roman" w:cs="Times New Roman"/>
          <w:bCs/>
        </w:rPr>
        <w:t xml:space="preserve">poz. </w:t>
      </w:r>
      <w:r w:rsidR="003A69EC">
        <w:rPr>
          <w:rFonts w:ascii="Times New Roman" w:hAnsi="Times New Roman" w:cs="Times New Roman"/>
          <w:bCs/>
        </w:rPr>
        <w:t>1745</w:t>
      </w:r>
      <w:r w:rsidRPr="004D4610">
        <w:rPr>
          <w:rFonts w:ascii="Times New Roman" w:hAnsi="Times New Roman" w:cs="Times New Roman"/>
          <w:bCs/>
        </w:rPr>
        <w:t>);</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4D4610" w:rsidRPr="004D4610" w:rsidRDefault="004D4610" w:rsidP="004D4610">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4D4610" w:rsidRPr="004D4610" w:rsidRDefault="004D4610" w:rsidP="004D4610">
      <w:pPr>
        <w:spacing w:after="0" w:line="276" w:lineRule="auto"/>
        <w:ind w:left="1080"/>
        <w:contextualSpacing/>
        <w:jc w:val="both"/>
        <w:rPr>
          <w:rFonts w:ascii="Times New Roman" w:hAnsi="Times New Roman" w:cs="Times New Roman"/>
        </w:rPr>
      </w:pPr>
      <w:r w:rsidRPr="004D4610">
        <w:rPr>
          <w:rFonts w:ascii="Times New Roman" w:hAnsi="Times New Roman" w:cs="Times New Roman"/>
          <w:bCs/>
        </w:rPr>
        <w:t>– lub za odpowiedni czyn zabroniony określony w przepisach prawa obcego;</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rPr>
        <w:t xml:space="preserve">1.2. jeżeli urzędującego członka jego organu zarządzającego lub nadzorczego, wspólnika spółki </w:t>
      </w:r>
      <w:r w:rsidRPr="004D4610">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4D4610">
        <w:rPr>
          <w:rFonts w:ascii="Times New Roman" w:hAnsi="Times New Roman" w:cs="Times New Roman"/>
          <w:bCs/>
        </w:rPr>
        <w:t>o którym mowa w pkt. 1.1;</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 xml:space="preserve">1.3. wobec, którego wydano prawomocny wyrok sadu lub ostateczną decyzję administracyjną  </w:t>
      </w:r>
      <w:r w:rsidRPr="004D4610">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4D4610">
        <w:rPr>
          <w:rFonts w:ascii="Times New Roman" w:hAnsi="Times New Roman" w:cs="Times New Roman"/>
          <w:bCs/>
        </w:rPr>
        <w:br/>
        <w:t>lub grzywnami lub zawarł  wiążące porozumienie w sprawie spłaty tych należności;</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1.4. wobec którego prawomocnie orzeczono zakaz ubiegania się o zamówienie publiczne;</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4D4610">
        <w:rPr>
          <w:rFonts w:ascii="Times New Roman" w:hAnsi="Times New Roman" w:cs="Times New Roman"/>
          <w:bCs/>
        </w:rPr>
        <w:br/>
        <w:t xml:space="preserve">do udziału w postępowaniu, chyba, że wykażą, że przygotowali te oferty lub wnioski niezależnie </w:t>
      </w:r>
      <w:r w:rsidRPr="004D4610">
        <w:rPr>
          <w:rFonts w:ascii="Times New Roman" w:hAnsi="Times New Roman" w:cs="Times New Roman"/>
          <w:bCs/>
        </w:rPr>
        <w:br/>
        <w:t>od siebie;</w:t>
      </w:r>
    </w:p>
    <w:p w:rsidR="004D4610" w:rsidRPr="004D4610" w:rsidRDefault="004D4610" w:rsidP="004D4610">
      <w:pPr>
        <w:spacing w:after="0" w:line="276" w:lineRule="auto"/>
        <w:jc w:val="both"/>
        <w:rPr>
          <w:rFonts w:ascii="Times New Roman" w:hAnsi="Times New Roman" w:cs="Times New Roman"/>
          <w:bCs/>
        </w:rPr>
      </w:pPr>
      <w:r w:rsidRPr="004D4610">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4D4610">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4D4610">
        <w:rPr>
          <w:rFonts w:ascii="Times New Roman" w:hAnsi="Times New Roman" w:cs="Times New Roman"/>
          <w:bCs/>
        </w:rPr>
        <w:br/>
        <w:t>o udzielenie zamówienia.</w:t>
      </w:r>
    </w:p>
    <w:p w:rsidR="00333F4D" w:rsidRPr="009A4A7B" w:rsidRDefault="00333F4D" w:rsidP="00333F4D">
      <w:pPr>
        <w:spacing w:after="0" w:line="276" w:lineRule="auto"/>
        <w:jc w:val="both"/>
        <w:rPr>
          <w:rFonts w:ascii="Times New Roman" w:hAnsi="Times New Roman" w:cs="Times New Roman"/>
        </w:rPr>
      </w:pPr>
      <w:r w:rsidRPr="009A4A7B">
        <w:rPr>
          <w:rFonts w:ascii="Times New Roman" w:hAnsi="Times New Roman" w:cs="Times New Roman"/>
          <w:bCs/>
        </w:rPr>
        <w:lastRenderedPageBreak/>
        <w:t xml:space="preserve">2. Zamawiający wykluczy wykonawcę z postępowania, w przypadkach wskazanych w przepisie art. 7 ust. 1 ustawy z dnia 13 kwietnia 2022r. </w:t>
      </w:r>
      <w:r w:rsidRPr="009A4A7B">
        <w:rPr>
          <w:rFonts w:ascii="Times New Roman" w:hAnsi="Times New Roman" w:cs="Times New Roman"/>
          <w:b/>
          <w:bCs/>
        </w:rPr>
        <w:t>o szczególnych rozwiązaniach w zakresie przeciwdziałania wspieraniu agresji na Ukrainę oraz służących ochronie bezpieczeństwa narodowego</w:t>
      </w:r>
      <w:r w:rsidRPr="009A4A7B">
        <w:rPr>
          <w:rFonts w:ascii="Times New Roman" w:hAnsi="Times New Roman" w:cs="Times New Roman"/>
          <w:bCs/>
        </w:rPr>
        <w:t xml:space="preserve"> (t.j. Dz. U.</w:t>
      </w:r>
      <w:r w:rsidR="003879F3">
        <w:rPr>
          <w:rFonts w:ascii="Times New Roman" w:hAnsi="Times New Roman" w:cs="Times New Roman"/>
          <w:bCs/>
        </w:rPr>
        <w:t xml:space="preserve"> </w:t>
      </w:r>
      <w:r w:rsidRPr="009A4A7B">
        <w:rPr>
          <w:rFonts w:ascii="Times New Roman" w:hAnsi="Times New Roman" w:cs="Times New Roman"/>
          <w:bCs/>
        </w:rPr>
        <w:t>z 2023 r., poz. 129 z późn. zm.).</w:t>
      </w:r>
    </w:p>
    <w:p w:rsidR="004D4610" w:rsidRPr="004D4610" w:rsidRDefault="004D4610" w:rsidP="004D4610">
      <w:pPr>
        <w:spacing w:after="0" w:line="276" w:lineRule="auto"/>
        <w:jc w:val="both"/>
        <w:rPr>
          <w:rFonts w:ascii="Times New Roman" w:hAnsi="Times New Roman" w:cs="Times New Roman"/>
        </w:rPr>
      </w:pPr>
      <w:r w:rsidRPr="004D4610">
        <w:rPr>
          <w:rFonts w:ascii="Times New Roman" w:hAnsi="Times New Roman" w:cs="Times New Roman"/>
        </w:rPr>
        <w:t xml:space="preserve">3.Wykonawca może zostać wykluczony przez Zamawiającego na każdym etapie postępowania </w:t>
      </w:r>
      <w:r w:rsidRPr="004D4610">
        <w:rPr>
          <w:rFonts w:ascii="Times New Roman" w:hAnsi="Times New Roman" w:cs="Times New Roman"/>
        </w:rPr>
        <w:br/>
        <w:t>o udzielenie zamówienia.</w:t>
      </w:r>
    </w:p>
    <w:p w:rsidR="007D598F" w:rsidRDefault="007D598F" w:rsidP="004D4610">
      <w:pPr>
        <w:spacing w:after="0" w:line="276" w:lineRule="auto"/>
        <w:jc w:val="both"/>
        <w:rPr>
          <w:rFonts w:ascii="Times New Roman" w:hAnsi="Times New Roman" w:cs="Times New Roman"/>
        </w:rPr>
      </w:pPr>
    </w:p>
    <w:p w:rsidR="00FD57D9" w:rsidRPr="004D4610" w:rsidRDefault="00FD57D9" w:rsidP="004D4610">
      <w:pPr>
        <w:spacing w:after="0" w:line="276" w:lineRule="auto"/>
        <w:jc w:val="both"/>
        <w:rPr>
          <w:rFonts w:ascii="Times New Roman" w:hAnsi="Times New Roman" w:cs="Times New Roman"/>
        </w:rPr>
      </w:pPr>
    </w:p>
    <w:p w:rsidR="004D4610" w:rsidRPr="004D4610" w:rsidRDefault="004D4610" w:rsidP="004D4610">
      <w:pPr>
        <w:numPr>
          <w:ilvl w:val="0"/>
          <w:numId w:val="2"/>
        </w:numPr>
        <w:spacing w:after="0" w:line="276" w:lineRule="auto"/>
        <w:ind w:hanging="20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Informacje o warunkach udziału w postępowaniu</w:t>
      </w:r>
    </w:p>
    <w:p w:rsidR="004D4610" w:rsidRPr="004D4610" w:rsidRDefault="004D4610" w:rsidP="004D4610">
      <w:pPr>
        <w:numPr>
          <w:ilvl w:val="0"/>
          <w:numId w:val="22"/>
        </w:numPr>
        <w:spacing w:after="0" w:line="276" w:lineRule="auto"/>
        <w:ind w:left="426" w:right="20"/>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 udzielenie zamówienia mogą ubiegać się Wykonawcy, którzy nie podlegają wykluczeniu </w:t>
      </w:r>
      <w:r w:rsidRPr="004D4610">
        <w:rPr>
          <w:rFonts w:ascii="Times New Roman" w:hAnsi="Times New Roman" w:cs="Times New Roman"/>
          <w:color w:val="000000" w:themeColor="text1"/>
        </w:rPr>
        <w:br/>
        <w:t xml:space="preserve">na zasadach określonych </w:t>
      </w:r>
      <w:r w:rsidRPr="004D4610">
        <w:rPr>
          <w:rFonts w:ascii="Times New Roman" w:hAnsi="Times New Roman" w:cs="Times New Roman"/>
          <w:b/>
          <w:color w:val="000000" w:themeColor="text1"/>
        </w:rPr>
        <w:t>w Rozdziale XVI SWZ</w:t>
      </w:r>
      <w:r w:rsidRPr="004D4610">
        <w:rPr>
          <w:rFonts w:ascii="Times New Roman" w:hAnsi="Times New Roman" w:cs="Times New Roman"/>
          <w:color w:val="000000" w:themeColor="text1"/>
        </w:rPr>
        <w:t xml:space="preserve"> oraz spełniają określone przez Zamawiającego warunki</w:t>
      </w:r>
      <w:r w:rsidR="00B61C58">
        <w:rPr>
          <w:rFonts w:ascii="Times New Roman" w:hAnsi="Times New Roman" w:cs="Times New Roman"/>
          <w:color w:val="000000" w:themeColor="text1"/>
        </w:rPr>
        <w:t xml:space="preserve"> </w:t>
      </w:r>
      <w:r w:rsidRPr="004D4610">
        <w:rPr>
          <w:rFonts w:ascii="Times New Roman" w:hAnsi="Times New Roman" w:cs="Times New Roman"/>
          <w:color w:val="000000" w:themeColor="text1"/>
          <w:highlight w:val="white"/>
        </w:rPr>
        <w:t>udziału w postępowaniu.</w:t>
      </w:r>
    </w:p>
    <w:p w:rsidR="004D4610" w:rsidRPr="004D4610" w:rsidRDefault="004D4610" w:rsidP="004D4610">
      <w:pPr>
        <w:numPr>
          <w:ilvl w:val="0"/>
          <w:numId w:val="22"/>
        </w:numPr>
        <w:spacing w:after="0" w:line="276" w:lineRule="auto"/>
        <w:ind w:left="426" w:right="20"/>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O udzielenie zamówienia mogą ubiegać się Wykonawcy, którzy spełniają warunki udziału </w:t>
      </w:r>
      <w:r w:rsidRPr="004D4610">
        <w:rPr>
          <w:rFonts w:ascii="Times New Roman" w:hAnsi="Times New Roman" w:cs="Times New Roman"/>
          <w:b/>
          <w:color w:val="000000" w:themeColor="text1"/>
        </w:rPr>
        <w:br/>
        <w:t>w postępowaniu dotyczące:</w:t>
      </w:r>
    </w:p>
    <w:p w:rsidR="004D4610" w:rsidRPr="00A84BA8"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zdolności do występowania w obrocie gospodarczym – Zamawiający nie stawia wymagań</w:t>
      </w:r>
      <w:r w:rsidRPr="00A84BA8">
        <w:rPr>
          <w:rFonts w:ascii="Times New Roman" w:hAnsi="Times New Roman" w:cs="Times New Roman"/>
          <w:color w:val="000000" w:themeColor="text1"/>
        </w:rPr>
        <w:br/>
        <w:t>w zakresie tego warunku;</w:t>
      </w:r>
    </w:p>
    <w:p w:rsidR="004D4610" w:rsidRPr="00A84BA8"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uprawnień do prowadzenia określonej działalności gospodarczej lub zawodowej, o ile wynika to z odrębnych przepisów – Zamawiający nie stawia wymagań</w:t>
      </w:r>
      <w:r w:rsidR="003879F3">
        <w:rPr>
          <w:rFonts w:ascii="Times New Roman" w:hAnsi="Times New Roman" w:cs="Times New Roman"/>
          <w:color w:val="000000" w:themeColor="text1"/>
        </w:rPr>
        <w:t xml:space="preserve"> </w:t>
      </w:r>
      <w:r w:rsidRPr="00A84BA8">
        <w:rPr>
          <w:rFonts w:ascii="Times New Roman" w:hAnsi="Times New Roman" w:cs="Times New Roman"/>
          <w:color w:val="000000" w:themeColor="text1"/>
        </w:rPr>
        <w:t>w zakresie tego warunku;</w:t>
      </w:r>
    </w:p>
    <w:p w:rsidR="004D4610" w:rsidRPr="00A84BA8"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sytuacji ekonomicznej lub finansowej – Zmawiający nie stawia wymagań w zakresie tego warunku;</w:t>
      </w:r>
    </w:p>
    <w:p w:rsidR="004D4610" w:rsidRDefault="004D4610" w:rsidP="004D4610">
      <w:pPr>
        <w:numPr>
          <w:ilvl w:val="0"/>
          <w:numId w:val="23"/>
        </w:numPr>
        <w:tabs>
          <w:tab w:val="left" w:pos="284"/>
        </w:tabs>
        <w:suppressAutoHyphens/>
        <w:autoSpaceDE w:val="0"/>
        <w:spacing w:after="0" w:line="276" w:lineRule="auto"/>
        <w:contextualSpacing/>
        <w:jc w:val="both"/>
        <w:rPr>
          <w:rFonts w:ascii="Times New Roman" w:hAnsi="Times New Roman" w:cs="Times New Roman"/>
          <w:b/>
          <w:bCs/>
          <w:color w:val="000000" w:themeColor="text1"/>
        </w:rPr>
      </w:pPr>
      <w:r w:rsidRPr="00A3341E">
        <w:rPr>
          <w:rFonts w:ascii="Times New Roman" w:hAnsi="Times New Roman" w:cs="Times New Roman"/>
          <w:b/>
          <w:color w:val="000000" w:themeColor="text1"/>
        </w:rPr>
        <w:t>zdolności technicznej lub zawodowej</w:t>
      </w:r>
      <w:bookmarkStart w:id="8" w:name="_Hlk79586327"/>
      <w:r w:rsidR="00A3341E" w:rsidRPr="00A3341E">
        <w:rPr>
          <w:rFonts w:ascii="Times New Roman" w:hAnsi="Times New Roman" w:cs="Times New Roman"/>
          <w:b/>
          <w:color w:val="000000" w:themeColor="text1"/>
        </w:rPr>
        <w:t xml:space="preserve"> - </w:t>
      </w:r>
      <w:r w:rsidRPr="00A3341E">
        <w:rPr>
          <w:rFonts w:ascii="Times New Roman" w:hAnsi="Times New Roman" w:cs="Times New Roman"/>
          <w:b/>
          <w:bCs/>
          <w:color w:val="000000" w:themeColor="text1"/>
        </w:rPr>
        <w:t>Zamawiający uzna wymieniony warunek za spełniony, jeżeli Wykonawca wykaże, że:</w:t>
      </w:r>
    </w:p>
    <w:p w:rsidR="00A3341E" w:rsidRPr="00A3341E" w:rsidRDefault="00A3341E" w:rsidP="00A3341E">
      <w:pPr>
        <w:tabs>
          <w:tab w:val="left" w:pos="284"/>
        </w:tabs>
        <w:suppressAutoHyphens/>
        <w:autoSpaceDE w:val="0"/>
        <w:spacing w:after="0" w:line="276" w:lineRule="auto"/>
        <w:ind w:left="720"/>
        <w:contextualSpacing/>
        <w:jc w:val="both"/>
        <w:rPr>
          <w:rFonts w:ascii="Times New Roman" w:hAnsi="Times New Roman" w:cs="Times New Roman"/>
          <w:b/>
          <w:bCs/>
          <w:color w:val="000000" w:themeColor="text1"/>
        </w:rPr>
      </w:pPr>
    </w:p>
    <w:p w:rsidR="004D4610" w:rsidRPr="00AB6A18" w:rsidRDefault="004D4610" w:rsidP="00AB6A18">
      <w:pPr>
        <w:pStyle w:val="Akapitzlist"/>
        <w:numPr>
          <w:ilvl w:val="0"/>
          <w:numId w:val="74"/>
        </w:numPr>
        <w:tabs>
          <w:tab w:val="left" w:pos="284"/>
        </w:tabs>
        <w:suppressAutoHyphens/>
        <w:autoSpaceDE w:val="0"/>
        <w:spacing w:after="0" w:line="276" w:lineRule="auto"/>
        <w:jc w:val="both"/>
        <w:rPr>
          <w:rFonts w:ascii="Times New Roman" w:hAnsi="Times New Roman" w:cs="Times New Roman"/>
          <w:color w:val="000000" w:themeColor="text1"/>
          <w:u w:val="single"/>
        </w:rPr>
      </w:pPr>
      <w:r w:rsidRPr="00AB6A18">
        <w:rPr>
          <w:rFonts w:ascii="Times New Roman" w:hAnsi="Times New Roman" w:cs="Times New Roman"/>
          <w:b/>
          <w:bCs/>
          <w:color w:val="000000" w:themeColor="text1"/>
          <w:u w:val="single"/>
        </w:rPr>
        <w:t>posiada doświadczenie w przedmiocie zamówienia</w:t>
      </w:r>
      <w:r w:rsidRPr="00AB6A18">
        <w:rPr>
          <w:rFonts w:ascii="Times New Roman" w:hAnsi="Times New Roman" w:cs="Times New Roman"/>
          <w:color w:val="000000" w:themeColor="text1"/>
          <w:u w:val="single"/>
        </w:rPr>
        <w:t>.</w:t>
      </w:r>
    </w:p>
    <w:p w:rsidR="00085466" w:rsidRPr="00A3341E" w:rsidRDefault="00085466" w:rsidP="00085466">
      <w:pPr>
        <w:pStyle w:val="Akapitzlist"/>
        <w:tabs>
          <w:tab w:val="left" w:pos="284"/>
        </w:tabs>
        <w:suppressAutoHyphens/>
        <w:autoSpaceDE w:val="0"/>
        <w:spacing w:after="0" w:line="276" w:lineRule="auto"/>
        <w:ind w:left="1080"/>
        <w:jc w:val="both"/>
        <w:rPr>
          <w:rFonts w:ascii="Times New Roman" w:hAnsi="Times New Roman" w:cs="Times New Roman"/>
          <w:color w:val="000000" w:themeColor="text1"/>
          <w:u w:val="single"/>
        </w:rPr>
      </w:pPr>
    </w:p>
    <w:bookmarkEnd w:id="8"/>
    <w:p w:rsidR="00755B0E" w:rsidRPr="00755B0E" w:rsidRDefault="00755B0E" w:rsidP="00AB6A18">
      <w:pPr>
        <w:spacing w:after="0" w:line="360" w:lineRule="auto"/>
        <w:jc w:val="both"/>
        <w:rPr>
          <w:rFonts w:ascii="Times New Roman" w:hAnsi="Times New Roman" w:cs="Times New Roman"/>
          <w:bCs/>
          <w:color w:val="000000"/>
        </w:rPr>
      </w:pPr>
      <w:r w:rsidRPr="00755B0E">
        <w:rPr>
          <w:rFonts w:ascii="Times New Roman" w:hAnsi="Times New Roman" w:cs="Times New Roman"/>
          <w:bCs/>
          <w:color w:val="000000"/>
        </w:rPr>
        <w:t xml:space="preserve">Posiadanie zdolności technicznej i zawodowej  niezbędnej do wykonania przedmiotu zamówienia poprzez udokumentowanie wykonania, tj. zakończenia (rozpoczęcie mogło nastąpić wcześniej) </w:t>
      </w:r>
      <w:r w:rsidRPr="00755B0E">
        <w:rPr>
          <w:rFonts w:ascii="Times New Roman" w:hAnsi="Times New Roman" w:cs="Times New Roman"/>
          <w:bCs/>
          <w:color w:val="000000"/>
        </w:rPr>
        <w:br/>
        <w:t xml:space="preserve">w ciągu ostatnich pięciu lat przed upływem terminu składania ofert,  a jeżeli okres prowadzenia działalności jest krótszy – w tym okresie </w:t>
      </w:r>
      <w:r w:rsidRPr="00A622FC">
        <w:rPr>
          <w:rFonts w:ascii="Times New Roman" w:hAnsi="Times New Roman" w:cs="Times New Roman"/>
          <w:b/>
          <w:bCs/>
          <w:color w:val="000000"/>
        </w:rPr>
        <w:t>co najmniej jednej roboty budowlanej polegających na budowie lub przebudowie Stacji Kontroli Pojazdów wraz z dokumentacją projektową</w:t>
      </w:r>
      <w:r w:rsidR="00A622FC" w:rsidRPr="00A622FC">
        <w:rPr>
          <w:rFonts w:ascii="Times New Roman" w:hAnsi="Times New Roman" w:cs="Times New Roman"/>
          <w:b/>
          <w:bCs/>
          <w:color w:val="000000"/>
        </w:rPr>
        <w:t xml:space="preserve"> </w:t>
      </w:r>
      <w:r w:rsidRPr="00A622FC">
        <w:rPr>
          <w:rFonts w:ascii="Times New Roman" w:hAnsi="Times New Roman" w:cs="Times New Roman"/>
          <w:b/>
          <w:bCs/>
          <w:color w:val="000000"/>
        </w:rPr>
        <w:t>o wartości co najmniej</w:t>
      </w:r>
      <w:r w:rsidR="00703D28">
        <w:rPr>
          <w:rFonts w:ascii="Times New Roman" w:hAnsi="Times New Roman" w:cs="Times New Roman"/>
          <w:bCs/>
          <w:color w:val="000000"/>
        </w:rPr>
        <w:t xml:space="preserve"> </w:t>
      </w:r>
      <w:r w:rsidRPr="00A622FC">
        <w:rPr>
          <w:rFonts w:ascii="Times New Roman" w:hAnsi="Times New Roman" w:cs="Times New Roman"/>
          <w:b/>
          <w:bCs/>
          <w:color w:val="000000"/>
          <w:u w:val="single"/>
        </w:rPr>
        <w:t>500 000,00 zł brutto</w:t>
      </w:r>
      <w:r w:rsidR="00A622FC" w:rsidRPr="00A622FC">
        <w:rPr>
          <w:rFonts w:ascii="Times New Roman" w:hAnsi="Times New Roman" w:cs="Times New Roman"/>
          <w:b/>
          <w:bCs/>
          <w:color w:val="000000"/>
          <w:u w:val="single"/>
        </w:rPr>
        <w:t xml:space="preserve"> – (wartość wykonanych robót łącznie z projektem</w:t>
      </w:r>
      <w:r w:rsidR="00A622FC">
        <w:rPr>
          <w:rFonts w:ascii="Times New Roman" w:hAnsi="Times New Roman" w:cs="Times New Roman"/>
          <w:b/>
          <w:bCs/>
          <w:color w:val="000000"/>
        </w:rPr>
        <w:t>)</w:t>
      </w:r>
      <w:r w:rsidRPr="00755B0E">
        <w:rPr>
          <w:rFonts w:ascii="Times New Roman" w:hAnsi="Times New Roman" w:cs="Times New Roman"/>
          <w:b/>
          <w:bCs/>
          <w:color w:val="000000"/>
        </w:rPr>
        <w:t xml:space="preserve"> </w:t>
      </w:r>
    </w:p>
    <w:p w:rsidR="00755B0E" w:rsidRPr="00755B0E" w:rsidRDefault="00755B0E" w:rsidP="00AB6A18">
      <w:pPr>
        <w:spacing w:after="0" w:line="360" w:lineRule="auto"/>
        <w:jc w:val="both"/>
        <w:rPr>
          <w:rFonts w:ascii="Times New Roman" w:hAnsi="Times New Roman" w:cs="Times New Roman"/>
          <w:b/>
          <w:bCs/>
          <w:color w:val="000000"/>
        </w:rPr>
      </w:pPr>
    </w:p>
    <w:p w:rsidR="00755B0E" w:rsidRPr="00755B0E" w:rsidRDefault="00755B0E" w:rsidP="00AB6A18">
      <w:pPr>
        <w:spacing w:after="0" w:line="360" w:lineRule="auto"/>
        <w:jc w:val="both"/>
        <w:rPr>
          <w:rFonts w:ascii="Times New Roman" w:hAnsi="Times New Roman" w:cs="Times New Roman"/>
          <w:bCs/>
          <w:color w:val="000000"/>
        </w:rPr>
      </w:pPr>
      <w:r w:rsidRPr="00755B0E">
        <w:rPr>
          <w:rFonts w:ascii="Times New Roman" w:hAnsi="Times New Roman" w:cs="Times New Roman"/>
          <w:b/>
          <w:bCs/>
          <w:color w:val="000000"/>
        </w:rPr>
        <w:t>Wykonawca zobowiązany jest przedłożyć:</w:t>
      </w:r>
      <w:r w:rsidRPr="00755B0E">
        <w:rPr>
          <w:rFonts w:ascii="Times New Roman" w:hAnsi="Times New Roman" w:cs="Times New Roman"/>
          <w:bCs/>
          <w:color w:val="000000"/>
        </w:rPr>
        <w:tab/>
      </w:r>
    </w:p>
    <w:p w:rsidR="008C34CD" w:rsidRPr="00AB6A18" w:rsidRDefault="00E66C88" w:rsidP="00AB6A18">
      <w:pPr>
        <w:pStyle w:val="Akapitzlist"/>
        <w:numPr>
          <w:ilvl w:val="0"/>
          <w:numId w:val="76"/>
        </w:numPr>
        <w:spacing w:after="0" w:line="360" w:lineRule="auto"/>
        <w:jc w:val="both"/>
        <w:rPr>
          <w:rFonts w:ascii="Times New Roman" w:hAnsi="Times New Roman" w:cs="Times New Roman"/>
          <w:bCs/>
          <w:color w:val="000000"/>
        </w:rPr>
      </w:pPr>
      <w:r>
        <w:rPr>
          <w:rFonts w:ascii="Arial Black" w:hAnsi="Arial Black" w:cs="Times New Roman"/>
          <w:b/>
          <w:bCs/>
          <w:color w:val="000000"/>
          <w:sz w:val="20"/>
          <w:szCs w:val="20"/>
          <w:u w:val="single"/>
        </w:rPr>
        <w:t>w</w:t>
      </w:r>
      <w:r w:rsidR="00755B0E" w:rsidRPr="00990B24">
        <w:rPr>
          <w:rFonts w:ascii="Arial Black" w:hAnsi="Arial Black" w:cs="Times New Roman"/>
          <w:b/>
          <w:bCs/>
          <w:color w:val="000000"/>
          <w:sz w:val="20"/>
          <w:szCs w:val="20"/>
          <w:u w:val="single"/>
        </w:rPr>
        <w:t>ykaz   robót</w:t>
      </w:r>
      <w:r w:rsidR="00755B0E" w:rsidRPr="00AB6A18">
        <w:rPr>
          <w:rFonts w:ascii="Times New Roman" w:hAnsi="Times New Roman" w:cs="Times New Roman"/>
          <w:bCs/>
          <w:color w:val="000000"/>
        </w:rPr>
        <w:t xml:space="preserve">    budowlanych    w    zakresie   niezbędnym   do   wykazania   spełniania  warunku   wiedzy technicznej i zawodowej,  wykonanych nie wcześniej niż w okresie ostatnich pięciu lat,</w:t>
      </w:r>
      <w:r w:rsidR="00BF70CA">
        <w:rPr>
          <w:rFonts w:ascii="Times New Roman" w:hAnsi="Times New Roman" w:cs="Times New Roman"/>
          <w:bCs/>
          <w:color w:val="000000"/>
        </w:rPr>
        <w:t xml:space="preserve"> </w:t>
      </w:r>
      <w:r w:rsidR="00755B0E" w:rsidRPr="00AB6A18">
        <w:rPr>
          <w:rFonts w:ascii="Times New Roman" w:hAnsi="Times New Roman" w:cs="Times New Roman"/>
          <w:bCs/>
          <w:color w:val="000000"/>
        </w:rP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 a jeżeli wykonawca z </w:t>
      </w:r>
      <w:r w:rsidR="00755B0E" w:rsidRPr="00AB6A18">
        <w:rPr>
          <w:rFonts w:ascii="Times New Roman" w:hAnsi="Times New Roman" w:cs="Times New Roman"/>
          <w:bCs/>
          <w:color w:val="000000"/>
        </w:rPr>
        <w:lastRenderedPageBreak/>
        <w:t>przyczyn niezależnych od niego nie jest w stanie uzyskać tych dokumentów – inne odpowiednie dokumenty</w:t>
      </w:r>
      <w:r w:rsidR="00C83BF2" w:rsidRPr="00AB6A18">
        <w:rPr>
          <w:rFonts w:ascii="Times New Roman" w:hAnsi="Times New Roman" w:cs="Times New Roman"/>
          <w:bCs/>
          <w:color w:val="000000"/>
        </w:rPr>
        <w:t xml:space="preserve"> </w:t>
      </w:r>
      <w:r w:rsidR="00A3341E" w:rsidRPr="00AB6A18">
        <w:rPr>
          <w:rFonts w:ascii="Times New Roman" w:hAnsi="Times New Roman" w:cs="Times New Roman"/>
          <w:bCs/>
          <w:color w:val="000000"/>
        </w:rPr>
        <w:t xml:space="preserve">– wzór stanowi </w:t>
      </w:r>
      <w:r w:rsidR="00A3341E" w:rsidRPr="00AB6A18">
        <w:rPr>
          <w:rFonts w:ascii="Arial Black" w:hAnsi="Arial Black" w:cs="Times New Roman"/>
          <w:bCs/>
          <w:color w:val="0070C0"/>
          <w:sz w:val="18"/>
          <w:szCs w:val="18"/>
        </w:rPr>
        <w:t xml:space="preserve">załącznik nr </w:t>
      </w:r>
      <w:r w:rsidR="00085466" w:rsidRPr="00AB6A18">
        <w:rPr>
          <w:rFonts w:ascii="Arial Black" w:hAnsi="Arial Black" w:cs="Times New Roman"/>
          <w:bCs/>
          <w:color w:val="0070C0"/>
          <w:sz w:val="18"/>
          <w:szCs w:val="18"/>
        </w:rPr>
        <w:t>8</w:t>
      </w:r>
      <w:r w:rsidR="00A3341E" w:rsidRPr="00AB6A18">
        <w:rPr>
          <w:rFonts w:ascii="Arial Black" w:hAnsi="Arial Black" w:cs="Times New Roman"/>
          <w:bCs/>
          <w:color w:val="0070C0"/>
          <w:sz w:val="18"/>
          <w:szCs w:val="18"/>
        </w:rPr>
        <w:t xml:space="preserve"> do SWZ.</w:t>
      </w:r>
    </w:p>
    <w:p w:rsidR="00A3341E" w:rsidRPr="008C34CD" w:rsidRDefault="008C34CD" w:rsidP="00BF70CA">
      <w:pPr>
        <w:spacing w:after="0" w:line="360" w:lineRule="auto"/>
        <w:ind w:left="360"/>
        <w:jc w:val="both"/>
        <w:rPr>
          <w:rFonts w:ascii="Times New Roman" w:hAnsi="Times New Roman" w:cs="Times New Roman"/>
          <w:bCs/>
        </w:rPr>
      </w:pPr>
      <w:r w:rsidRPr="008C34CD">
        <w:rPr>
          <w:rFonts w:ascii="Times New Roman" w:hAnsi="Times New Roman" w:cs="Times New Roman"/>
          <w:bCs/>
        </w:rPr>
        <w:t>Powyższy termin wyrażony w latach liczy się wstecz od dnia upływu terminu składania ofert.</w:t>
      </w:r>
    </w:p>
    <w:p w:rsidR="008C34CD" w:rsidRDefault="008C34CD" w:rsidP="00AB6A18">
      <w:pPr>
        <w:spacing w:after="0" w:line="360" w:lineRule="auto"/>
        <w:ind w:left="284"/>
        <w:jc w:val="both"/>
        <w:rPr>
          <w:rFonts w:ascii="Arial Black" w:hAnsi="Arial Black" w:cs="Times New Roman"/>
          <w:bCs/>
          <w:color w:val="0070C0"/>
          <w:sz w:val="18"/>
          <w:szCs w:val="18"/>
        </w:rPr>
      </w:pPr>
    </w:p>
    <w:p w:rsidR="004D4610" w:rsidRPr="00A3341E" w:rsidRDefault="004D4610" w:rsidP="00AB6A18">
      <w:pPr>
        <w:pStyle w:val="Akapitzlist"/>
        <w:numPr>
          <w:ilvl w:val="0"/>
          <w:numId w:val="75"/>
        </w:numPr>
        <w:tabs>
          <w:tab w:val="left" w:pos="284"/>
        </w:tabs>
        <w:suppressAutoHyphens/>
        <w:autoSpaceDE w:val="0"/>
        <w:spacing w:after="0" w:line="360" w:lineRule="auto"/>
        <w:jc w:val="both"/>
        <w:rPr>
          <w:rFonts w:ascii="Times New Roman" w:hAnsi="Times New Roman" w:cs="Times New Roman"/>
          <w:color w:val="000000" w:themeColor="text1"/>
          <w:u w:val="single"/>
        </w:rPr>
      </w:pPr>
      <w:r w:rsidRPr="00A3341E">
        <w:rPr>
          <w:rFonts w:ascii="Times New Roman" w:hAnsi="Times New Roman" w:cs="Times New Roman"/>
          <w:b/>
          <w:bCs/>
          <w:color w:val="000000"/>
          <w:u w:val="single"/>
        </w:rPr>
        <w:t xml:space="preserve">dysponuje lub będzie dysponował osobami zdolnymi do realizacji zamówienia. </w:t>
      </w:r>
    </w:p>
    <w:p w:rsidR="00755B0E" w:rsidRDefault="00755B0E" w:rsidP="00AB6A18">
      <w:pPr>
        <w:tabs>
          <w:tab w:val="left" w:pos="284"/>
        </w:tabs>
        <w:suppressAutoHyphens/>
        <w:autoSpaceDE w:val="0"/>
        <w:spacing w:after="0" w:line="360" w:lineRule="auto"/>
        <w:contextualSpacing/>
        <w:jc w:val="both"/>
        <w:rPr>
          <w:rFonts w:ascii="Times New Roman" w:hAnsi="Times New Roman" w:cs="Times New Roman"/>
          <w:color w:val="000000" w:themeColor="text1"/>
          <w:u w:val="single"/>
        </w:rPr>
      </w:pPr>
    </w:p>
    <w:p w:rsidR="00A3341E" w:rsidRDefault="004D4610" w:rsidP="00AB6A18">
      <w:pPr>
        <w:tabs>
          <w:tab w:val="left" w:pos="284"/>
        </w:tabs>
        <w:suppressAutoHyphens/>
        <w:autoSpaceDE w:val="0"/>
        <w:spacing w:after="0" w:line="360" w:lineRule="auto"/>
        <w:contextualSpacing/>
        <w:jc w:val="both"/>
        <w:rPr>
          <w:rFonts w:ascii="Times New Roman" w:hAnsi="Times New Roman" w:cs="Times New Roman"/>
          <w:color w:val="000000"/>
        </w:rPr>
      </w:pPr>
      <w:r w:rsidRPr="004D4610">
        <w:rPr>
          <w:rFonts w:ascii="Times New Roman" w:hAnsi="Times New Roman" w:cs="Times New Roman"/>
          <w:color w:val="000000"/>
        </w:rPr>
        <w:t>Zamawiający uzna wyżej wymieniony warunek za spełniony, jeżeli Wykonawca wykaże, że dysponuje lub będzie dysponował osobami, które będą uczestniczyć w wykonywaniu zamówienia</w:t>
      </w:r>
      <w:r w:rsidR="00A3341E">
        <w:rPr>
          <w:rFonts w:ascii="Times New Roman" w:hAnsi="Times New Roman" w:cs="Times New Roman"/>
          <w:color w:val="000000"/>
        </w:rPr>
        <w:t>.</w:t>
      </w:r>
    </w:p>
    <w:p w:rsidR="004D4610" w:rsidRDefault="00A3341E" w:rsidP="00AB6A18">
      <w:pPr>
        <w:tabs>
          <w:tab w:val="left" w:pos="284"/>
        </w:tabs>
        <w:suppressAutoHyphens/>
        <w:autoSpaceDE w:val="0"/>
        <w:spacing w:after="0" w:line="360" w:lineRule="auto"/>
        <w:contextualSpacing/>
        <w:jc w:val="both"/>
        <w:rPr>
          <w:rFonts w:ascii="Times New Roman" w:hAnsi="Times New Roman" w:cs="Times New Roman"/>
          <w:color w:val="000000"/>
        </w:rPr>
      </w:pPr>
      <w:r>
        <w:rPr>
          <w:rFonts w:ascii="Times New Roman" w:hAnsi="Times New Roman" w:cs="Times New Roman"/>
          <w:color w:val="000000"/>
        </w:rPr>
        <w:t>Wykonawca winien dysponować osobami zdolnymi do wykonania zamówienia tj.</w:t>
      </w:r>
      <w:r w:rsidR="004D4610" w:rsidRPr="004D4610">
        <w:rPr>
          <w:rFonts w:ascii="Times New Roman" w:hAnsi="Times New Roman" w:cs="Times New Roman"/>
          <w:color w:val="000000"/>
        </w:rPr>
        <w:t>:</w:t>
      </w:r>
    </w:p>
    <w:p w:rsidR="00755B0E" w:rsidRDefault="00755B0E" w:rsidP="00AB6A18">
      <w:pPr>
        <w:tabs>
          <w:tab w:val="left" w:pos="284"/>
        </w:tabs>
        <w:suppressAutoHyphens/>
        <w:autoSpaceDE w:val="0"/>
        <w:spacing w:after="0" w:line="360" w:lineRule="auto"/>
        <w:ind w:left="284"/>
        <w:contextualSpacing/>
        <w:jc w:val="both"/>
        <w:rPr>
          <w:rFonts w:ascii="Times New Roman" w:hAnsi="Times New Roman" w:cs="Times New Roman"/>
          <w:color w:val="000000"/>
        </w:rPr>
      </w:pPr>
    </w:p>
    <w:p w:rsidR="00755B0E" w:rsidRPr="00A622FC" w:rsidRDefault="00755B0E" w:rsidP="00A622FC">
      <w:pPr>
        <w:pStyle w:val="Akapitzlist"/>
        <w:numPr>
          <w:ilvl w:val="0"/>
          <w:numId w:val="78"/>
        </w:numPr>
        <w:tabs>
          <w:tab w:val="left" w:pos="284"/>
        </w:tabs>
        <w:suppressAutoHyphens/>
        <w:autoSpaceDE w:val="0"/>
        <w:spacing w:after="0" w:line="360" w:lineRule="auto"/>
        <w:jc w:val="both"/>
        <w:rPr>
          <w:rFonts w:ascii="Times New Roman" w:hAnsi="Times New Roman" w:cs="Times New Roman"/>
          <w:color w:val="000000"/>
        </w:rPr>
      </w:pPr>
      <w:r w:rsidRPr="00A622FC">
        <w:rPr>
          <w:rFonts w:ascii="Times New Roman" w:hAnsi="Times New Roman" w:cs="Times New Roman"/>
          <w:color w:val="000000"/>
        </w:rPr>
        <w:t>osobą posiadającą kwalifikacje zawodowe – uprawnienia do projektowania w specjalności architektonicznej bez ograniczeń, zgodnie z ustawą z dnia 7 lipca 1994r. Prawo budowlane</w:t>
      </w:r>
    </w:p>
    <w:p w:rsidR="00755B0E" w:rsidRPr="00A622FC" w:rsidRDefault="00755B0E" w:rsidP="00A622FC">
      <w:pPr>
        <w:pStyle w:val="Akapitzlist"/>
        <w:numPr>
          <w:ilvl w:val="0"/>
          <w:numId w:val="78"/>
        </w:numPr>
        <w:tabs>
          <w:tab w:val="left" w:pos="284"/>
        </w:tabs>
        <w:suppressAutoHyphens/>
        <w:autoSpaceDE w:val="0"/>
        <w:spacing w:after="0" w:line="360" w:lineRule="auto"/>
        <w:jc w:val="both"/>
        <w:rPr>
          <w:rFonts w:ascii="Times New Roman" w:hAnsi="Times New Roman" w:cs="Times New Roman"/>
          <w:color w:val="000000"/>
        </w:rPr>
      </w:pPr>
      <w:r w:rsidRPr="00A622FC">
        <w:rPr>
          <w:rFonts w:ascii="Times New Roman" w:hAnsi="Times New Roman" w:cs="Times New Roman"/>
          <w:color w:val="000000"/>
        </w:rPr>
        <w:t xml:space="preserve">osobą posiadającą kwalifikacje zawodowe – uprawnienia do projektowania w specjalności konstrukcyjno-budowlanej bez ograniczeń, zgodnie z ustawą z dnia 7 lipca 1994r. Prawo budowlane </w:t>
      </w:r>
    </w:p>
    <w:p w:rsidR="00755B0E" w:rsidRPr="00A622FC" w:rsidRDefault="00755B0E" w:rsidP="00A622FC">
      <w:pPr>
        <w:pStyle w:val="Akapitzlist"/>
        <w:numPr>
          <w:ilvl w:val="0"/>
          <w:numId w:val="78"/>
        </w:numPr>
        <w:tabs>
          <w:tab w:val="left" w:pos="284"/>
        </w:tabs>
        <w:suppressAutoHyphens/>
        <w:autoSpaceDE w:val="0"/>
        <w:spacing w:after="0" w:line="360" w:lineRule="auto"/>
        <w:jc w:val="both"/>
        <w:rPr>
          <w:rFonts w:ascii="Times New Roman" w:hAnsi="Times New Roman" w:cs="Times New Roman"/>
          <w:color w:val="000000"/>
        </w:rPr>
      </w:pPr>
      <w:r w:rsidRPr="00A622FC">
        <w:rPr>
          <w:rFonts w:ascii="Times New Roman" w:hAnsi="Times New Roman" w:cs="Times New Roman"/>
          <w:color w:val="000000"/>
        </w:rPr>
        <w:t>osobą posiadającą kwalifikacje zawodowe – uprawnienia do projektowania w specjalności instalacyjnej, w zakresie sieci, instalacji i urządzeń elektrycznych i elektroenergetycznych bez ograniczeń, zgodnie z ustawą z dnia 7 lipca 1994r. Prawo budowlane</w:t>
      </w:r>
    </w:p>
    <w:p w:rsidR="00755B0E" w:rsidRPr="00A622FC" w:rsidRDefault="00755B0E" w:rsidP="00A622FC">
      <w:pPr>
        <w:pStyle w:val="Akapitzlist"/>
        <w:numPr>
          <w:ilvl w:val="0"/>
          <w:numId w:val="78"/>
        </w:numPr>
        <w:tabs>
          <w:tab w:val="left" w:pos="284"/>
        </w:tabs>
        <w:suppressAutoHyphens/>
        <w:autoSpaceDE w:val="0"/>
        <w:spacing w:after="0" w:line="360" w:lineRule="auto"/>
        <w:jc w:val="both"/>
        <w:rPr>
          <w:rFonts w:ascii="Times New Roman" w:hAnsi="Times New Roman" w:cs="Times New Roman"/>
          <w:color w:val="000000"/>
        </w:rPr>
      </w:pPr>
      <w:r w:rsidRPr="00A622FC">
        <w:rPr>
          <w:rFonts w:ascii="Times New Roman" w:hAnsi="Times New Roman" w:cs="Times New Roman"/>
          <w:color w:val="000000"/>
        </w:rPr>
        <w:t xml:space="preserve">osobą posiadającą kwalifikacje zawodowe – uprawnienia do projektowania w specjalności instalacyjnej, w zakresie sieci, instalacji i urządzeń cieplnych, wentylacyjnych, wodociągowych, gazowych i kanalizacyjnych bez ograniczeń, zgodnie z ustawą z dnia 7 lipca 1994r. Prawo budowlane </w:t>
      </w:r>
    </w:p>
    <w:p w:rsidR="00755B0E" w:rsidRPr="00A622FC" w:rsidRDefault="00755B0E" w:rsidP="00A622FC">
      <w:pPr>
        <w:pStyle w:val="Akapitzlist"/>
        <w:numPr>
          <w:ilvl w:val="0"/>
          <w:numId w:val="78"/>
        </w:numPr>
        <w:tabs>
          <w:tab w:val="left" w:pos="284"/>
        </w:tabs>
        <w:suppressAutoHyphens/>
        <w:autoSpaceDE w:val="0"/>
        <w:spacing w:after="0" w:line="360" w:lineRule="auto"/>
        <w:jc w:val="both"/>
        <w:rPr>
          <w:rFonts w:ascii="Times New Roman" w:hAnsi="Times New Roman" w:cs="Times New Roman"/>
          <w:b/>
          <w:color w:val="000000"/>
        </w:rPr>
      </w:pPr>
      <w:r w:rsidRPr="00A622FC">
        <w:rPr>
          <w:rFonts w:ascii="Times New Roman" w:hAnsi="Times New Roman" w:cs="Times New Roman"/>
          <w:color w:val="000000"/>
        </w:rPr>
        <w:t xml:space="preserve">kierownikiem budowy posiadającym kwalifikacje zawodowe – uprawnienia konstrukcyjno-budowlane do pełnienia samodzielnych funkcji technicznych w budownictwie, zgodnie z ustawą z dnia 7 lipca 1994r. Prawo budowlane, uprawniające do kierowania i nadzorowania robót budowlanych bez ograniczeń, oraz </w:t>
      </w:r>
      <w:r w:rsidRPr="00A622FC">
        <w:rPr>
          <w:rFonts w:ascii="Times New Roman" w:hAnsi="Times New Roman" w:cs="Times New Roman"/>
          <w:b/>
          <w:color w:val="000000"/>
        </w:rPr>
        <w:t>posiadającym min. 5 letnie doświadczenie jako kierownik budowy,</w:t>
      </w:r>
    </w:p>
    <w:p w:rsidR="00755B0E" w:rsidRPr="00A622FC" w:rsidRDefault="00755B0E" w:rsidP="00A622FC">
      <w:pPr>
        <w:pStyle w:val="Akapitzlist"/>
        <w:numPr>
          <w:ilvl w:val="0"/>
          <w:numId w:val="78"/>
        </w:numPr>
        <w:tabs>
          <w:tab w:val="left" w:pos="284"/>
        </w:tabs>
        <w:suppressAutoHyphens/>
        <w:autoSpaceDE w:val="0"/>
        <w:spacing w:after="0" w:line="360" w:lineRule="auto"/>
        <w:jc w:val="both"/>
        <w:rPr>
          <w:rFonts w:ascii="Times New Roman" w:hAnsi="Times New Roman" w:cs="Times New Roman"/>
          <w:color w:val="000000"/>
        </w:rPr>
      </w:pPr>
      <w:r w:rsidRPr="00A622FC">
        <w:rPr>
          <w:rFonts w:ascii="Times New Roman" w:hAnsi="Times New Roman" w:cs="Times New Roman"/>
          <w:color w:val="000000"/>
        </w:rPr>
        <w:t xml:space="preserve">kierownikiem robót posiadającym kwalifikacje zawodowe – uprawnienia w specjalności instalacyjnej, w zakresie sieci, instalacji i urządzeń elektrycznych i elektroenergetycznych, do pełnienia samodzielnych funkcji technicznych w budownictwie, zgodnie z ustawą z dnia 7 lipca 1994r. Prawo budowlane, uprawniające do kierowania robotami budowlanymi bez ograniczeń, oraz </w:t>
      </w:r>
      <w:r w:rsidRPr="00A622FC">
        <w:rPr>
          <w:rFonts w:ascii="Times New Roman" w:hAnsi="Times New Roman" w:cs="Times New Roman"/>
          <w:b/>
          <w:color w:val="000000"/>
        </w:rPr>
        <w:t>posiadającym min. 3 letnie doświadczenie jako kierownik robót/budowy</w:t>
      </w:r>
      <w:r w:rsidRPr="00A622FC">
        <w:rPr>
          <w:rFonts w:ascii="Times New Roman" w:hAnsi="Times New Roman" w:cs="Times New Roman"/>
          <w:color w:val="000000"/>
        </w:rPr>
        <w:t>,</w:t>
      </w:r>
    </w:p>
    <w:p w:rsidR="00755B0E" w:rsidRPr="00A622FC" w:rsidRDefault="00755B0E" w:rsidP="00A622FC">
      <w:pPr>
        <w:pStyle w:val="Akapitzlist"/>
        <w:numPr>
          <w:ilvl w:val="0"/>
          <w:numId w:val="78"/>
        </w:numPr>
        <w:tabs>
          <w:tab w:val="left" w:pos="284"/>
        </w:tabs>
        <w:suppressAutoHyphens/>
        <w:autoSpaceDE w:val="0"/>
        <w:spacing w:after="0" w:line="360" w:lineRule="auto"/>
        <w:jc w:val="both"/>
        <w:rPr>
          <w:rFonts w:ascii="Times New Roman" w:hAnsi="Times New Roman" w:cs="Times New Roman"/>
          <w:b/>
          <w:color w:val="000000"/>
        </w:rPr>
      </w:pPr>
      <w:r w:rsidRPr="00A622FC">
        <w:rPr>
          <w:rFonts w:ascii="Times New Roman" w:hAnsi="Times New Roman" w:cs="Times New Roman"/>
          <w:color w:val="000000"/>
        </w:rPr>
        <w:t xml:space="preserve">kierownikiem robót posiadającym kwalifikacje zawodowe – uprawnienia w specjalności instalacyjnej, w zakresie sieci, instalacji i urządzeń cieplnych, wentylacyjnych, wodociągowych i kanalizacyjnych, do pełnienia samodzielnych funkcji technicznych w budownictwie, zgodnie z </w:t>
      </w:r>
      <w:r w:rsidRPr="00A622FC">
        <w:rPr>
          <w:rFonts w:ascii="Times New Roman" w:hAnsi="Times New Roman" w:cs="Times New Roman"/>
          <w:color w:val="000000"/>
        </w:rPr>
        <w:lastRenderedPageBreak/>
        <w:t xml:space="preserve">ustawą z dnia 7 lipca 1994r. Prawo budowlane, uprawniające do kierowania robotami budowlanymi bez ograniczeń, oraz </w:t>
      </w:r>
      <w:r w:rsidRPr="00A622FC">
        <w:rPr>
          <w:rFonts w:ascii="Times New Roman" w:hAnsi="Times New Roman" w:cs="Times New Roman"/>
          <w:b/>
          <w:color w:val="000000"/>
        </w:rPr>
        <w:t>posiadającym min. 3 letnie doświadcze</w:t>
      </w:r>
      <w:r w:rsidR="00A622FC" w:rsidRPr="00A622FC">
        <w:rPr>
          <w:rFonts w:ascii="Times New Roman" w:hAnsi="Times New Roman" w:cs="Times New Roman"/>
          <w:b/>
          <w:color w:val="000000"/>
        </w:rPr>
        <w:t>nie jako kierownik robót/budowy.</w:t>
      </w:r>
    </w:p>
    <w:p w:rsidR="00755B0E" w:rsidRPr="00755B0E" w:rsidRDefault="00755B0E" w:rsidP="00AB6A18">
      <w:pPr>
        <w:tabs>
          <w:tab w:val="left" w:pos="284"/>
        </w:tabs>
        <w:suppressAutoHyphens/>
        <w:autoSpaceDE w:val="0"/>
        <w:spacing w:after="0" w:line="360" w:lineRule="auto"/>
        <w:ind w:left="284"/>
        <w:contextualSpacing/>
        <w:jc w:val="both"/>
        <w:rPr>
          <w:rFonts w:ascii="Times New Roman" w:hAnsi="Times New Roman" w:cs="Times New Roman"/>
          <w:color w:val="000000"/>
        </w:rPr>
      </w:pPr>
    </w:p>
    <w:p w:rsidR="00FA68E4" w:rsidRPr="00755B0E" w:rsidRDefault="00FA68E4" w:rsidP="00AB6A18">
      <w:pPr>
        <w:pStyle w:val="Akapitzlist"/>
        <w:spacing w:after="0" w:line="360" w:lineRule="auto"/>
        <w:ind w:left="0"/>
        <w:jc w:val="both"/>
        <w:rPr>
          <w:rFonts w:ascii="Times New Roman" w:eastAsia="Times New Roman" w:hAnsi="Times New Roman" w:cs="Times New Roman"/>
          <w:color w:val="000000" w:themeColor="text1"/>
          <w:lang w:eastAsia="zh-CN"/>
        </w:rPr>
      </w:pPr>
      <w:r w:rsidRPr="00AB6A18">
        <w:rPr>
          <w:rFonts w:ascii="Times New Roman" w:hAnsi="Times New Roman" w:cs="Times New Roman"/>
          <w:b/>
          <w:color w:val="000000"/>
        </w:rPr>
        <w:t>Doświadczenie w pełnieniu funkcji kierownika budowy, kierownika robót w powyższych specjalnościach powinno wynikać z faktycznego okresu pełnienia tych funkcji tj.</w:t>
      </w:r>
      <w:r w:rsidRPr="00755B0E">
        <w:rPr>
          <w:rFonts w:ascii="Times New Roman" w:hAnsi="Times New Roman" w:cs="Times New Roman"/>
          <w:b/>
          <w:color w:val="000000"/>
          <w:u w:val="single"/>
        </w:rPr>
        <w:t xml:space="preserve"> od dnia potwierdzonego własnoręcznym podpisem wpisu do dziennika budowy</w:t>
      </w:r>
      <w:r w:rsidRPr="00755B0E">
        <w:rPr>
          <w:rFonts w:ascii="Times New Roman" w:hAnsi="Times New Roman" w:cs="Times New Roman"/>
          <w:b/>
          <w:color w:val="000000"/>
        </w:rPr>
        <w:t>.</w:t>
      </w:r>
    </w:p>
    <w:p w:rsidR="00A3341E" w:rsidRPr="00755B0E" w:rsidRDefault="00A3341E" w:rsidP="00AB6A18">
      <w:pPr>
        <w:tabs>
          <w:tab w:val="left" w:pos="284"/>
        </w:tabs>
        <w:suppressAutoHyphens/>
        <w:autoSpaceDE w:val="0"/>
        <w:spacing w:after="0" w:line="360" w:lineRule="auto"/>
        <w:contextualSpacing/>
        <w:jc w:val="both"/>
        <w:rPr>
          <w:rFonts w:ascii="Times New Roman" w:hAnsi="Times New Roman" w:cs="Times New Roman"/>
        </w:rPr>
      </w:pPr>
    </w:p>
    <w:p w:rsidR="00A3341E" w:rsidRDefault="00A3341E" w:rsidP="00AB6A18">
      <w:pPr>
        <w:spacing w:line="360" w:lineRule="auto"/>
        <w:jc w:val="both"/>
        <w:rPr>
          <w:rFonts w:ascii="Times New Roman" w:hAnsi="Times New Roman" w:cs="Times New Roman"/>
          <w:b/>
          <w:color w:val="000000"/>
        </w:rPr>
      </w:pPr>
      <w:r w:rsidRPr="00755B0E">
        <w:rPr>
          <w:rFonts w:ascii="Times New Roman" w:hAnsi="Times New Roman" w:cs="Times New Roman"/>
          <w:b/>
          <w:color w:val="000000"/>
        </w:rPr>
        <w:t xml:space="preserve">Zamawiający dopuszcza pełnienie opisanych funkcji przez jedną osobę, o ile posiadane przez nią uprawnienia będą obejmowały wymagane specjalności. </w:t>
      </w:r>
    </w:p>
    <w:p w:rsidR="004D4610" w:rsidRPr="001D721D" w:rsidRDefault="004D4610" w:rsidP="00AB6A18">
      <w:pPr>
        <w:spacing w:after="0" w:line="360" w:lineRule="auto"/>
        <w:jc w:val="both"/>
        <w:rPr>
          <w:rFonts w:ascii="Times New Roman" w:hAnsi="Times New Roman" w:cs="Times New Roman"/>
          <w:b/>
        </w:rPr>
      </w:pPr>
      <w:r w:rsidRPr="001D721D">
        <w:rPr>
          <w:rFonts w:ascii="Times New Roman" w:hAnsi="Times New Roman" w:cs="Times New Roman"/>
          <w:b/>
        </w:rPr>
        <w:t>Wykonawca zobowiązany jest przedłożyć:</w:t>
      </w:r>
    </w:p>
    <w:p w:rsidR="004D4610" w:rsidRPr="00AB6A18" w:rsidRDefault="00E66C88" w:rsidP="00AB6A18">
      <w:pPr>
        <w:pStyle w:val="Akapitzlist"/>
        <w:numPr>
          <w:ilvl w:val="0"/>
          <w:numId w:val="76"/>
        </w:numPr>
        <w:tabs>
          <w:tab w:val="left" w:pos="284"/>
        </w:tabs>
        <w:suppressAutoHyphens/>
        <w:autoSpaceDE w:val="0"/>
        <w:spacing w:after="0" w:line="360" w:lineRule="auto"/>
        <w:ind w:left="284"/>
        <w:jc w:val="both"/>
        <w:rPr>
          <w:rFonts w:ascii="Times New Roman" w:hAnsi="Times New Roman" w:cs="Times New Roman"/>
          <w:bCs/>
          <w:szCs w:val="20"/>
        </w:rPr>
      </w:pPr>
      <w:r>
        <w:rPr>
          <w:rFonts w:ascii="Arial Black" w:hAnsi="Arial Black" w:cs="Times New Roman"/>
          <w:b/>
          <w:bCs/>
          <w:sz w:val="20"/>
          <w:szCs w:val="20"/>
          <w:u w:val="single"/>
        </w:rPr>
        <w:t>w</w:t>
      </w:r>
      <w:r w:rsidR="00755B0E" w:rsidRPr="00990B24">
        <w:rPr>
          <w:rFonts w:ascii="Arial Black" w:hAnsi="Arial Black" w:cs="Times New Roman"/>
          <w:b/>
          <w:bCs/>
          <w:sz w:val="20"/>
          <w:szCs w:val="20"/>
          <w:u w:val="single"/>
        </w:rPr>
        <w:t>ykaz osób</w:t>
      </w:r>
      <w:r w:rsidR="00755B0E" w:rsidRPr="00AB6A18">
        <w:rPr>
          <w:rFonts w:ascii="Times New Roman" w:hAnsi="Times New Roman" w:cs="Times New Roman"/>
          <w:bCs/>
          <w:szCs w:val="20"/>
        </w:rPr>
        <w:t xml:space="preserve"> skierowanych przez wykonawcę do realizacji zamówienia publicznego a szczególności odpowiedzialnych za kierowanie robotami budowlanymi, wraz z informacjami na temat  zakresu wykonywanych przez nie czynności  oraz informacją o podstawie do dysponowania tymi osobami</w:t>
      </w:r>
      <w:r w:rsidR="00464095" w:rsidRPr="00AB6A18">
        <w:rPr>
          <w:rFonts w:ascii="Times New Roman" w:hAnsi="Times New Roman" w:cs="Times New Roman"/>
          <w:bCs/>
        </w:rPr>
        <w:t xml:space="preserve">- wzór </w:t>
      </w:r>
      <w:r w:rsidR="004D4610" w:rsidRPr="00AB6A18">
        <w:rPr>
          <w:rFonts w:ascii="Times New Roman" w:hAnsi="Times New Roman" w:cs="Times New Roman"/>
          <w:bCs/>
        </w:rPr>
        <w:t>stanowi</w:t>
      </w:r>
      <w:r w:rsidR="00AB6A18">
        <w:rPr>
          <w:rFonts w:ascii="Times New Roman" w:hAnsi="Times New Roman" w:cs="Times New Roman"/>
          <w:bCs/>
        </w:rPr>
        <w:t xml:space="preserve"> </w:t>
      </w:r>
      <w:r w:rsidR="004D4610" w:rsidRPr="00AB6A18">
        <w:rPr>
          <w:rFonts w:ascii="Arial Black" w:hAnsi="Arial Black" w:cs="Times New Roman"/>
          <w:b/>
          <w:bCs/>
          <w:color w:val="0070C0"/>
          <w:sz w:val="18"/>
          <w:szCs w:val="18"/>
        </w:rPr>
        <w:t xml:space="preserve">załącznik nr </w:t>
      </w:r>
      <w:r w:rsidR="0018280E" w:rsidRPr="00AB6A18">
        <w:rPr>
          <w:rFonts w:ascii="Arial Black" w:hAnsi="Arial Black" w:cs="Times New Roman"/>
          <w:b/>
          <w:bCs/>
          <w:color w:val="0070C0"/>
          <w:sz w:val="18"/>
          <w:szCs w:val="18"/>
        </w:rPr>
        <w:t>9</w:t>
      </w:r>
      <w:r w:rsidR="00AB6A18">
        <w:rPr>
          <w:rFonts w:ascii="Arial Black" w:hAnsi="Arial Black" w:cs="Times New Roman"/>
          <w:b/>
          <w:bCs/>
          <w:color w:val="0070C0"/>
          <w:sz w:val="18"/>
          <w:szCs w:val="18"/>
        </w:rPr>
        <w:t xml:space="preserve"> </w:t>
      </w:r>
      <w:r w:rsidR="004D4610" w:rsidRPr="00AB6A18">
        <w:rPr>
          <w:rFonts w:ascii="Arial Black" w:hAnsi="Arial Black" w:cs="Times New Roman"/>
          <w:b/>
          <w:bCs/>
          <w:color w:val="0070C0"/>
          <w:sz w:val="18"/>
          <w:szCs w:val="18"/>
        </w:rPr>
        <w:t>do SWZ</w:t>
      </w:r>
      <w:r w:rsidR="004D4610" w:rsidRPr="00AB6A18">
        <w:rPr>
          <w:rFonts w:ascii="Times New Roman" w:hAnsi="Times New Roman" w:cs="Times New Roman"/>
          <w:color w:val="4472C4" w:themeColor="accent5"/>
        </w:rPr>
        <w:t>.</w:t>
      </w:r>
    </w:p>
    <w:p w:rsidR="004D4610" w:rsidRPr="004D4610" w:rsidRDefault="004D4610" w:rsidP="004D4610">
      <w:pPr>
        <w:tabs>
          <w:tab w:val="left" w:pos="284"/>
        </w:tabs>
        <w:suppressAutoHyphens/>
        <w:autoSpaceDE w:val="0"/>
        <w:spacing w:after="0" w:line="276" w:lineRule="auto"/>
        <w:jc w:val="both"/>
        <w:rPr>
          <w:rFonts w:ascii="Times New Roman" w:hAnsi="Times New Roman" w:cs="Times New Roman"/>
        </w:rPr>
      </w:pPr>
    </w:p>
    <w:p w:rsidR="000A7066" w:rsidRDefault="004D4610" w:rsidP="00FD57D9">
      <w:pPr>
        <w:spacing w:after="0" w:line="360" w:lineRule="auto"/>
        <w:contextualSpacing/>
        <w:jc w:val="both"/>
        <w:rPr>
          <w:rFonts w:ascii="Times New Roman" w:hAnsi="Times New Roman" w:cs="Times New Roman"/>
        </w:rPr>
      </w:pPr>
      <w:r w:rsidRPr="007F1A09">
        <w:rPr>
          <w:rFonts w:ascii="Times New Roman" w:hAnsi="Times New Roman" w:cs="Times New Roman"/>
        </w:rPr>
        <w:t xml:space="preserve">Zamawiający oceni czy wykonawca spełnia warunki udziału w postępowaniu na podstawie </w:t>
      </w:r>
      <w:r w:rsidRPr="007F1A09">
        <w:rPr>
          <w:rFonts w:ascii="Times New Roman" w:hAnsi="Times New Roman" w:cs="Times New Roman"/>
          <w:b/>
          <w:u w:val="single"/>
        </w:rPr>
        <w:t>ZŁOŻONEGO WRAZ Z OFERTĄ</w:t>
      </w:r>
      <w:r w:rsidRPr="007F1A09">
        <w:rPr>
          <w:rFonts w:ascii="Times New Roman" w:hAnsi="Times New Roman" w:cs="Times New Roman"/>
        </w:rPr>
        <w:t xml:space="preserve"> </w:t>
      </w:r>
      <w:r w:rsidRPr="00AB6A18">
        <w:rPr>
          <w:rFonts w:ascii="Times New Roman" w:hAnsi="Times New Roman" w:cs="Times New Roman"/>
          <w:b/>
        </w:rPr>
        <w:t>oświadczenia składanego na podstawie art. 125 ust. 1 ustawy Pzp o spełnianiu warunków udziału w postępowaniu</w:t>
      </w:r>
      <w:r w:rsidRPr="007F1A09">
        <w:rPr>
          <w:rFonts w:ascii="Times New Roman" w:hAnsi="Times New Roman" w:cs="Times New Roman"/>
        </w:rPr>
        <w:t xml:space="preserve"> </w:t>
      </w:r>
      <w:r w:rsidR="0018280E">
        <w:rPr>
          <w:rFonts w:ascii="Times New Roman" w:hAnsi="Times New Roman" w:cs="Times New Roman"/>
        </w:rPr>
        <w:t xml:space="preserve">- </w:t>
      </w:r>
      <w:r w:rsidR="001D721D" w:rsidRPr="0018280E">
        <w:rPr>
          <w:rFonts w:ascii="Arial Black" w:hAnsi="Arial Black" w:cs="Times New Roman"/>
          <w:color w:val="0070C0"/>
          <w:sz w:val="18"/>
          <w:szCs w:val="18"/>
        </w:rPr>
        <w:t>z</w:t>
      </w:r>
      <w:r w:rsidRPr="007F1A09">
        <w:rPr>
          <w:rFonts w:ascii="Arial Black" w:hAnsi="Arial Black" w:cs="Times New Roman"/>
          <w:color w:val="0070C0"/>
          <w:sz w:val="18"/>
          <w:szCs w:val="18"/>
        </w:rPr>
        <w:t xml:space="preserve">ałącznik nr </w:t>
      </w:r>
      <w:r w:rsidR="0018280E">
        <w:rPr>
          <w:rFonts w:ascii="Arial Black" w:hAnsi="Arial Black" w:cs="Times New Roman"/>
          <w:color w:val="0070C0"/>
          <w:sz w:val="18"/>
          <w:szCs w:val="18"/>
        </w:rPr>
        <w:t>5</w:t>
      </w:r>
      <w:r w:rsidRPr="007F1A09">
        <w:rPr>
          <w:rFonts w:ascii="Arial Black" w:hAnsi="Arial Black" w:cs="Times New Roman"/>
          <w:color w:val="0070C0"/>
          <w:sz w:val="18"/>
          <w:szCs w:val="18"/>
        </w:rPr>
        <w:t xml:space="preserve">  do SWZ</w:t>
      </w:r>
      <w:r w:rsidRPr="007F1A09">
        <w:rPr>
          <w:rFonts w:ascii="Times New Roman" w:hAnsi="Times New Roman" w:cs="Times New Roman"/>
        </w:rPr>
        <w:t xml:space="preserve">  i na podstawie</w:t>
      </w:r>
    </w:p>
    <w:p w:rsidR="000A7066" w:rsidRDefault="000A7066" w:rsidP="004D4610">
      <w:pPr>
        <w:spacing w:after="0" w:line="276" w:lineRule="auto"/>
        <w:contextualSpacing/>
        <w:jc w:val="both"/>
        <w:rPr>
          <w:rFonts w:ascii="Times New Roman" w:hAnsi="Times New Roman" w:cs="Times New Roman"/>
        </w:rPr>
      </w:pPr>
    </w:p>
    <w:p w:rsidR="004D4610" w:rsidRPr="00AB6A18" w:rsidRDefault="00E66C88" w:rsidP="00AB6A18">
      <w:pPr>
        <w:pStyle w:val="Akapitzlist"/>
        <w:numPr>
          <w:ilvl w:val="0"/>
          <w:numId w:val="76"/>
        </w:numPr>
        <w:spacing w:after="0" w:line="276" w:lineRule="auto"/>
        <w:jc w:val="both"/>
        <w:rPr>
          <w:rFonts w:ascii="Times New Roman" w:hAnsi="Times New Roman" w:cs="Times New Roman"/>
        </w:rPr>
      </w:pPr>
      <w:r>
        <w:rPr>
          <w:rFonts w:ascii="Arial Black" w:hAnsi="Arial Black" w:cs="Times New Roman"/>
          <w:b/>
          <w:sz w:val="20"/>
          <w:szCs w:val="20"/>
          <w:u w:val="single"/>
        </w:rPr>
        <w:t>w</w:t>
      </w:r>
      <w:r w:rsidR="004D4610" w:rsidRPr="00AB6A18">
        <w:rPr>
          <w:rFonts w:ascii="Arial Black" w:hAnsi="Arial Black" w:cs="Times New Roman"/>
          <w:b/>
          <w:sz w:val="20"/>
          <w:szCs w:val="20"/>
          <w:u w:val="single"/>
        </w:rPr>
        <w:t>ykazu robót</w:t>
      </w:r>
      <w:r w:rsidR="00AB6A18" w:rsidRPr="00AB6A18">
        <w:rPr>
          <w:rFonts w:ascii="Arial Black" w:hAnsi="Arial Black" w:cs="Times New Roman"/>
          <w:b/>
          <w:sz w:val="20"/>
          <w:szCs w:val="20"/>
          <w:u w:val="single"/>
        </w:rPr>
        <w:t xml:space="preserve"> </w:t>
      </w:r>
      <w:r w:rsidR="004D4610" w:rsidRPr="00AB6A18">
        <w:rPr>
          <w:rFonts w:ascii="Times New Roman" w:hAnsi="Times New Roman" w:cs="Times New Roman"/>
          <w:b/>
        </w:rPr>
        <w:t>składanego</w:t>
      </w:r>
      <w:r w:rsidR="004D4610" w:rsidRPr="00AB6A18">
        <w:rPr>
          <w:rFonts w:ascii="Times New Roman" w:hAnsi="Times New Roman" w:cs="Times New Roman"/>
          <w:b/>
          <w:u w:val="single"/>
        </w:rPr>
        <w:t xml:space="preserve"> NA WEZWANIE</w:t>
      </w:r>
      <w:r w:rsidR="004D4610" w:rsidRPr="00AB6A18">
        <w:rPr>
          <w:rFonts w:ascii="Times New Roman" w:hAnsi="Times New Roman" w:cs="Times New Roman"/>
        </w:rPr>
        <w:t xml:space="preserve"> zamawiającego stanowiącego </w:t>
      </w:r>
      <w:r w:rsidR="001D721D" w:rsidRPr="00AB6A18">
        <w:rPr>
          <w:rFonts w:ascii="Arial Black" w:hAnsi="Arial Black" w:cs="Times New Roman"/>
          <w:color w:val="0070C0"/>
          <w:sz w:val="18"/>
          <w:szCs w:val="18"/>
        </w:rPr>
        <w:t>z</w:t>
      </w:r>
      <w:r w:rsidR="004D4610" w:rsidRPr="00AB6A18">
        <w:rPr>
          <w:rFonts w:ascii="Arial Black" w:hAnsi="Arial Black" w:cs="Times New Roman"/>
          <w:color w:val="0070C0"/>
          <w:sz w:val="18"/>
          <w:szCs w:val="18"/>
        </w:rPr>
        <w:t xml:space="preserve">ałącznik nr </w:t>
      </w:r>
      <w:r w:rsidR="0018280E" w:rsidRPr="00AB6A18">
        <w:rPr>
          <w:rFonts w:ascii="Arial Black" w:hAnsi="Arial Black" w:cs="Times New Roman"/>
          <w:color w:val="0070C0"/>
          <w:sz w:val="18"/>
          <w:szCs w:val="18"/>
        </w:rPr>
        <w:t>8</w:t>
      </w:r>
      <w:r w:rsidR="00504137">
        <w:rPr>
          <w:rFonts w:ascii="Arial Black" w:hAnsi="Arial Black" w:cs="Times New Roman"/>
          <w:color w:val="0070C0"/>
          <w:sz w:val="18"/>
          <w:szCs w:val="18"/>
        </w:rPr>
        <w:t xml:space="preserve"> </w:t>
      </w:r>
      <w:r w:rsidR="004D4610" w:rsidRPr="00AB6A18">
        <w:rPr>
          <w:rFonts w:ascii="Arial Black" w:eastAsia="Calibri" w:hAnsi="Arial Black" w:cs="Times New Roman"/>
          <w:color w:val="0070C0"/>
          <w:sz w:val="18"/>
          <w:szCs w:val="18"/>
        </w:rPr>
        <w:t>do SWZ</w:t>
      </w:r>
      <w:r w:rsidR="001D721D" w:rsidRPr="00AB6A18">
        <w:rPr>
          <w:rFonts w:ascii="Arial Black" w:eastAsia="Calibri" w:hAnsi="Arial Black" w:cs="Times New Roman"/>
          <w:color w:val="0070C0"/>
          <w:sz w:val="18"/>
          <w:szCs w:val="18"/>
        </w:rPr>
        <w:t>,</w:t>
      </w:r>
    </w:p>
    <w:p w:rsidR="004D4610" w:rsidRPr="00AB6A18" w:rsidRDefault="00E66C88" w:rsidP="00AB6A18">
      <w:pPr>
        <w:pStyle w:val="Akapitzlist"/>
        <w:numPr>
          <w:ilvl w:val="0"/>
          <w:numId w:val="76"/>
        </w:numPr>
        <w:spacing w:after="0" w:line="276" w:lineRule="auto"/>
        <w:jc w:val="both"/>
        <w:rPr>
          <w:rFonts w:ascii="Times New Roman" w:eastAsia="Calibri" w:hAnsi="Times New Roman" w:cs="Times New Roman"/>
          <w:color w:val="0070C0"/>
        </w:rPr>
      </w:pPr>
      <w:r>
        <w:rPr>
          <w:rFonts w:ascii="Arial Black" w:eastAsia="Calibri" w:hAnsi="Arial Black" w:cs="Times New Roman"/>
          <w:b/>
          <w:sz w:val="20"/>
          <w:szCs w:val="20"/>
          <w:u w:val="single"/>
        </w:rPr>
        <w:t>w</w:t>
      </w:r>
      <w:r w:rsidR="004D4610" w:rsidRPr="00AB6A18">
        <w:rPr>
          <w:rFonts w:ascii="Arial Black" w:eastAsia="Calibri" w:hAnsi="Arial Black" w:cs="Times New Roman"/>
          <w:b/>
          <w:sz w:val="20"/>
          <w:szCs w:val="20"/>
          <w:u w:val="single"/>
        </w:rPr>
        <w:t>ykazu osób</w:t>
      </w:r>
      <w:r w:rsidR="00AB6A18">
        <w:rPr>
          <w:rFonts w:ascii="Arial Black" w:eastAsia="Calibri" w:hAnsi="Arial Black" w:cs="Times New Roman"/>
          <w:b/>
          <w:sz w:val="20"/>
          <w:szCs w:val="20"/>
          <w:u w:val="single"/>
        </w:rPr>
        <w:t xml:space="preserve"> </w:t>
      </w:r>
      <w:r w:rsidR="004D4610" w:rsidRPr="00AB6A18">
        <w:rPr>
          <w:rFonts w:ascii="Times New Roman" w:hAnsi="Times New Roman" w:cs="Times New Roman"/>
          <w:b/>
        </w:rPr>
        <w:t>składanego</w:t>
      </w:r>
      <w:r w:rsidR="004D4610" w:rsidRPr="00AB6A18">
        <w:rPr>
          <w:rFonts w:ascii="Times New Roman" w:hAnsi="Times New Roman" w:cs="Times New Roman"/>
          <w:b/>
          <w:u w:val="single"/>
        </w:rPr>
        <w:t xml:space="preserve"> NA WEZWANIE</w:t>
      </w:r>
      <w:r w:rsidR="004D4610" w:rsidRPr="00AB6A18">
        <w:rPr>
          <w:rFonts w:ascii="Times New Roman" w:hAnsi="Times New Roman" w:cs="Times New Roman"/>
        </w:rPr>
        <w:t xml:space="preserve"> zamawiającego stanowiącego </w:t>
      </w:r>
      <w:r w:rsidR="001D721D" w:rsidRPr="00AB6A18">
        <w:rPr>
          <w:rFonts w:ascii="Arial Black" w:eastAsia="Calibri" w:hAnsi="Arial Black" w:cs="Times New Roman"/>
          <w:color w:val="0070C0"/>
          <w:sz w:val="18"/>
          <w:szCs w:val="18"/>
        </w:rPr>
        <w:t>z</w:t>
      </w:r>
      <w:r w:rsidR="004D4610" w:rsidRPr="00AB6A18">
        <w:rPr>
          <w:rFonts w:ascii="Arial Black" w:eastAsia="Calibri" w:hAnsi="Arial Black" w:cs="Times New Roman"/>
          <w:color w:val="0070C0"/>
          <w:sz w:val="18"/>
          <w:szCs w:val="18"/>
        </w:rPr>
        <w:t xml:space="preserve">ałącznik nr </w:t>
      </w:r>
      <w:r w:rsidR="0018280E" w:rsidRPr="00AB6A18">
        <w:rPr>
          <w:rFonts w:ascii="Arial Black" w:eastAsia="Calibri" w:hAnsi="Arial Black" w:cs="Times New Roman"/>
          <w:color w:val="0070C0"/>
          <w:sz w:val="18"/>
          <w:szCs w:val="18"/>
        </w:rPr>
        <w:t>9</w:t>
      </w:r>
      <w:r w:rsidR="000A7066" w:rsidRPr="00AB6A18">
        <w:rPr>
          <w:rFonts w:ascii="Arial Black" w:eastAsia="Calibri" w:hAnsi="Arial Black" w:cs="Times New Roman"/>
          <w:color w:val="0070C0"/>
          <w:sz w:val="18"/>
          <w:szCs w:val="18"/>
        </w:rPr>
        <w:t xml:space="preserve"> </w:t>
      </w:r>
      <w:r w:rsidR="004D4610" w:rsidRPr="00AB6A18">
        <w:rPr>
          <w:rFonts w:ascii="Arial Black" w:eastAsia="Calibri" w:hAnsi="Arial Black" w:cs="Times New Roman"/>
          <w:color w:val="0070C0"/>
          <w:sz w:val="18"/>
          <w:szCs w:val="18"/>
        </w:rPr>
        <w:t>do</w:t>
      </w:r>
      <w:r w:rsidR="00504137">
        <w:rPr>
          <w:rFonts w:ascii="Arial Black" w:eastAsia="Calibri" w:hAnsi="Arial Black" w:cs="Times New Roman"/>
          <w:color w:val="0070C0"/>
          <w:sz w:val="18"/>
          <w:szCs w:val="18"/>
        </w:rPr>
        <w:t xml:space="preserve"> </w:t>
      </w:r>
      <w:r w:rsidR="004D4610" w:rsidRPr="00AB6A18">
        <w:rPr>
          <w:rFonts w:ascii="Arial Black" w:eastAsia="Calibri" w:hAnsi="Arial Black" w:cs="Times New Roman"/>
          <w:color w:val="0070C0"/>
          <w:sz w:val="18"/>
          <w:szCs w:val="18"/>
        </w:rPr>
        <w:t>SWZ</w:t>
      </w:r>
      <w:r w:rsidR="001D721D" w:rsidRPr="00AB6A18">
        <w:rPr>
          <w:rFonts w:ascii="Arial Black" w:eastAsia="Calibri" w:hAnsi="Arial Black" w:cs="Times New Roman"/>
          <w:color w:val="0070C0"/>
          <w:sz w:val="18"/>
          <w:szCs w:val="18"/>
        </w:rPr>
        <w:t>.</w:t>
      </w:r>
    </w:p>
    <w:p w:rsidR="004D4610" w:rsidRDefault="004D4610" w:rsidP="004D4610">
      <w:pPr>
        <w:spacing w:after="0" w:line="276" w:lineRule="auto"/>
        <w:contextualSpacing/>
        <w:jc w:val="both"/>
        <w:rPr>
          <w:rFonts w:ascii="Times New Roman" w:eastAsia="Times New Roman" w:hAnsi="Times New Roman" w:cs="Times New Roman"/>
        </w:rPr>
      </w:pPr>
      <w:bookmarkStart w:id="9" w:name="_Hlk98927565"/>
    </w:p>
    <w:p w:rsidR="003C3AD7" w:rsidRPr="005E6FD1" w:rsidRDefault="004D4610" w:rsidP="003C3AD7">
      <w:pPr>
        <w:jc w:val="both"/>
        <w:rPr>
          <w:rFonts w:ascii="Times New Roman" w:hAnsi="Times New Roman" w:cs="Times New Roman"/>
          <w:b/>
          <w:lang w:eastAsia="pl-PL"/>
        </w:rPr>
      </w:pPr>
      <w:r w:rsidRPr="00CD4099">
        <w:rPr>
          <w:rFonts w:ascii="Times New Roman" w:eastAsia="Times New Roman" w:hAnsi="Times New Roman" w:cs="Times New Roman"/>
          <w:b/>
          <w:u w:val="single"/>
        </w:rPr>
        <w:t>W przypadku złożenia oferty przez wykonawców wspólnie ubiegających się o udzielenie zamówienia</w:t>
      </w:r>
      <w:r w:rsidR="00464095" w:rsidRPr="00CD4099">
        <w:rPr>
          <w:rFonts w:ascii="Times New Roman" w:eastAsia="Times New Roman" w:hAnsi="Times New Roman" w:cs="Times New Roman"/>
          <w:u w:val="single"/>
        </w:rPr>
        <w:t xml:space="preserve"> (konsorcjum, spółka cywilna)</w:t>
      </w:r>
      <w:bookmarkEnd w:id="9"/>
      <w:r w:rsidR="005E6FD1">
        <w:rPr>
          <w:rFonts w:ascii="Times New Roman" w:eastAsia="Times New Roman" w:hAnsi="Times New Roman" w:cs="Times New Roman"/>
          <w:u w:val="single"/>
        </w:rPr>
        <w:t xml:space="preserve"> </w:t>
      </w:r>
      <w:r w:rsidRPr="004D4610">
        <w:rPr>
          <w:rFonts w:ascii="Times New Roman" w:hAnsi="Times New Roman" w:cs="Times New Roman"/>
          <w:color w:val="000000" w:themeColor="text1"/>
        </w:rPr>
        <w:t xml:space="preserve">warunek dotyczący posiadania zdolności technicznej lub zawodowej będzie  spełniony, jeżeli co najmniej </w:t>
      </w:r>
      <w:r w:rsidRPr="004D4610">
        <w:rPr>
          <w:rFonts w:ascii="Times New Roman" w:eastAsia="Times New Roman" w:hAnsi="Times New Roman" w:cs="Times New Roman"/>
        </w:rPr>
        <w:t xml:space="preserve">jeden z wykonawców wspólnie ubiegających się o udzielenie zamówienia </w:t>
      </w:r>
      <w:r w:rsidRPr="004D4610">
        <w:rPr>
          <w:rFonts w:ascii="Times New Roman" w:hAnsi="Times New Roman" w:cs="Times New Roman"/>
          <w:color w:val="000000" w:themeColor="text1"/>
        </w:rPr>
        <w:t>w</w:t>
      </w:r>
      <w:r w:rsidRPr="004D4610">
        <w:rPr>
          <w:rFonts w:ascii="Times New Roman" w:hAnsi="Times New Roman" w:cs="Times New Roman"/>
        </w:rPr>
        <w:t xml:space="preserve">ykonał (zakończył, rozpoczęcie mogło nastąpić wcześniej) w okresie ostatnich pięciu lat przed upływem terminu składania ofert, a jeżeli okres prowadzenia działalności jest krótszy - w tym okresie, co najmniej </w:t>
      </w:r>
      <w:r w:rsidR="003C3AD7" w:rsidRPr="008343C4">
        <w:rPr>
          <w:rFonts w:ascii="Times New Roman" w:hAnsi="Times New Roman" w:cs="Times New Roman"/>
          <w:lang w:eastAsia="pl-PL"/>
        </w:rPr>
        <w:t>jedn</w:t>
      </w:r>
      <w:r w:rsidR="003C3AD7">
        <w:rPr>
          <w:rFonts w:ascii="Times New Roman" w:hAnsi="Times New Roman" w:cs="Times New Roman"/>
          <w:lang w:eastAsia="pl-PL"/>
        </w:rPr>
        <w:t>ą</w:t>
      </w:r>
      <w:r w:rsidR="003C3AD7" w:rsidRPr="008343C4">
        <w:rPr>
          <w:rFonts w:ascii="Times New Roman" w:hAnsi="Times New Roman" w:cs="Times New Roman"/>
          <w:lang w:eastAsia="pl-PL"/>
        </w:rPr>
        <w:t xml:space="preserve"> robot</w:t>
      </w:r>
      <w:r w:rsidR="003C3AD7">
        <w:rPr>
          <w:rFonts w:ascii="Times New Roman" w:hAnsi="Times New Roman" w:cs="Times New Roman"/>
          <w:lang w:eastAsia="pl-PL"/>
        </w:rPr>
        <w:t>ę budowlaną</w:t>
      </w:r>
      <w:r w:rsidR="003C3AD7" w:rsidRPr="008343C4">
        <w:rPr>
          <w:rFonts w:ascii="Times New Roman" w:hAnsi="Times New Roman" w:cs="Times New Roman"/>
          <w:lang w:eastAsia="pl-PL"/>
        </w:rPr>
        <w:t xml:space="preserve"> polegając</w:t>
      </w:r>
      <w:r w:rsidR="003C3AD7">
        <w:rPr>
          <w:rFonts w:ascii="Times New Roman" w:hAnsi="Times New Roman" w:cs="Times New Roman"/>
          <w:lang w:eastAsia="pl-PL"/>
        </w:rPr>
        <w:t>ą</w:t>
      </w:r>
      <w:r w:rsidR="003C3AD7" w:rsidRPr="008343C4">
        <w:rPr>
          <w:rFonts w:ascii="Times New Roman" w:hAnsi="Times New Roman" w:cs="Times New Roman"/>
          <w:lang w:eastAsia="pl-PL"/>
        </w:rPr>
        <w:t xml:space="preserve"> na wykonaniu dokumentacji projektowej oraz budowie lub przebudowie Stacji Kontroli Pojazdów o wartości co najmniej </w:t>
      </w:r>
      <w:r w:rsidR="003C3AD7" w:rsidRPr="008343C4">
        <w:rPr>
          <w:rFonts w:ascii="Times New Roman" w:hAnsi="Times New Roman" w:cs="Times New Roman"/>
          <w:b/>
          <w:lang w:eastAsia="pl-PL"/>
        </w:rPr>
        <w:t xml:space="preserve">500.000,00 zł </w:t>
      </w:r>
      <w:r w:rsidR="003C3AD7" w:rsidRPr="005E6FD1">
        <w:rPr>
          <w:rFonts w:ascii="Times New Roman" w:hAnsi="Times New Roman" w:cs="Times New Roman"/>
          <w:b/>
          <w:lang w:eastAsia="pl-PL"/>
        </w:rPr>
        <w:t>brutto</w:t>
      </w:r>
      <w:r w:rsidR="005E6FD1" w:rsidRPr="005E6FD1">
        <w:rPr>
          <w:rFonts w:ascii="Times New Roman" w:hAnsi="Times New Roman" w:cs="Times New Roman"/>
          <w:b/>
          <w:bCs/>
          <w:color w:val="000000"/>
        </w:rPr>
        <w:t xml:space="preserve"> – (wartość wykonanych robót łącznie z projektem)</w:t>
      </w:r>
      <w:r w:rsidR="005E6FD1">
        <w:rPr>
          <w:rFonts w:ascii="Times New Roman" w:hAnsi="Times New Roman" w:cs="Times New Roman"/>
          <w:b/>
          <w:bCs/>
          <w:color w:val="000000"/>
        </w:rPr>
        <w:t>.</w:t>
      </w:r>
    </w:p>
    <w:p w:rsidR="004D4610" w:rsidRPr="00680353" w:rsidRDefault="004D4610" w:rsidP="00464095">
      <w:pPr>
        <w:spacing w:after="0" w:line="276" w:lineRule="auto"/>
        <w:contextualSpacing/>
        <w:jc w:val="both"/>
        <w:rPr>
          <w:rFonts w:ascii="Times New Roman" w:hAnsi="Times New Roman" w:cs="Times New Roman"/>
          <w:b/>
          <w:bCs/>
        </w:rPr>
      </w:pPr>
    </w:p>
    <w:p w:rsidR="004D4610" w:rsidRPr="001D721D" w:rsidRDefault="004D4610" w:rsidP="004D4610">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 xml:space="preserve">W przypadku złożenia oferty przez wykonawców wspólnie ubiegających się o udzielenie zamówienia </w:t>
      </w:r>
      <w:r w:rsidRPr="004D4610">
        <w:rPr>
          <w:rFonts w:ascii="Times New Roman" w:eastAsia="Times New Roman" w:hAnsi="Times New Roman" w:cs="Times New Roman"/>
        </w:rPr>
        <w:br/>
        <w:t>(konsorcjum, spółka cywilna)  wykonawcy ubiegający się wspólnie o udzielenie zamówienia musz</w:t>
      </w:r>
      <w:r w:rsidR="00720B4B">
        <w:rPr>
          <w:rFonts w:ascii="Times New Roman" w:eastAsia="Times New Roman" w:hAnsi="Times New Roman" w:cs="Times New Roman"/>
        </w:rPr>
        <w:t>ą</w:t>
      </w:r>
      <w:r w:rsidRPr="004D4610">
        <w:rPr>
          <w:rFonts w:ascii="Times New Roman" w:eastAsia="Times New Roman" w:hAnsi="Times New Roman" w:cs="Times New Roman"/>
        </w:rPr>
        <w:t xml:space="preserve"> złożyć wraz z ofertą oświadczenie z którego wynika,  które roboty budowlane</w:t>
      </w:r>
      <w:r w:rsidR="001D721D">
        <w:rPr>
          <w:rFonts w:ascii="Times New Roman" w:eastAsia="Times New Roman" w:hAnsi="Times New Roman" w:cs="Times New Roman"/>
        </w:rPr>
        <w:t>/dostawy/usługi</w:t>
      </w:r>
      <w:r w:rsidRPr="004D4610">
        <w:rPr>
          <w:rFonts w:ascii="Times New Roman" w:eastAsia="Times New Roman" w:hAnsi="Times New Roman" w:cs="Times New Roman"/>
        </w:rPr>
        <w:t xml:space="preserve">  wykonają poszczególni wykonawcy – wzór stanowi </w:t>
      </w:r>
      <w:r w:rsidR="001D721D">
        <w:rPr>
          <w:rFonts w:ascii="Arial Black" w:eastAsia="Times New Roman" w:hAnsi="Arial Black" w:cs="Times New Roman"/>
          <w:color w:val="0070C0"/>
          <w:sz w:val="18"/>
          <w:szCs w:val="18"/>
        </w:rPr>
        <w:t>z</w:t>
      </w:r>
      <w:r w:rsidRPr="001D721D">
        <w:rPr>
          <w:rFonts w:ascii="Arial Black" w:eastAsia="Times New Roman" w:hAnsi="Arial Black" w:cs="Times New Roman"/>
          <w:color w:val="0070C0"/>
          <w:sz w:val="18"/>
          <w:szCs w:val="18"/>
        </w:rPr>
        <w:t xml:space="preserve">ałącznik nr </w:t>
      </w:r>
      <w:r w:rsidR="00AF74FA">
        <w:rPr>
          <w:rFonts w:ascii="Arial Black" w:eastAsia="Times New Roman" w:hAnsi="Arial Black" w:cs="Times New Roman"/>
          <w:color w:val="0070C0"/>
          <w:sz w:val="18"/>
          <w:szCs w:val="18"/>
        </w:rPr>
        <w:t>7</w:t>
      </w:r>
      <w:r w:rsidRPr="001D721D">
        <w:rPr>
          <w:rFonts w:ascii="Arial Black" w:eastAsia="Times New Roman" w:hAnsi="Arial Black" w:cs="Times New Roman"/>
          <w:color w:val="0070C0"/>
          <w:sz w:val="18"/>
          <w:szCs w:val="18"/>
        </w:rPr>
        <w:t xml:space="preserve">  do SWZ</w:t>
      </w:r>
      <w:r w:rsidR="001D721D">
        <w:rPr>
          <w:rFonts w:ascii="Arial Black" w:eastAsia="Times New Roman" w:hAnsi="Arial Black" w:cs="Times New Roman"/>
          <w:color w:val="0070C0"/>
          <w:sz w:val="18"/>
          <w:szCs w:val="18"/>
        </w:rPr>
        <w:t>.</w:t>
      </w:r>
    </w:p>
    <w:p w:rsidR="004D4610" w:rsidRDefault="004D4610" w:rsidP="004D4610">
      <w:pPr>
        <w:spacing w:after="0" w:line="276" w:lineRule="auto"/>
        <w:contextualSpacing/>
        <w:jc w:val="both"/>
        <w:rPr>
          <w:rFonts w:ascii="Times New Roman" w:eastAsia="Times New Roman" w:hAnsi="Times New Roman" w:cs="Times New Roman"/>
        </w:rPr>
      </w:pPr>
    </w:p>
    <w:p w:rsidR="001D721D" w:rsidRPr="004D4610" w:rsidRDefault="001A3E14" w:rsidP="004D4610">
      <w:pPr>
        <w:spacing w:after="0" w:line="276" w:lineRule="auto"/>
        <w:contextualSpacing/>
        <w:jc w:val="both"/>
        <w:rPr>
          <w:rFonts w:ascii="Times New Roman" w:eastAsia="Times New Roman" w:hAnsi="Times New Roman" w:cs="Times New Roman"/>
        </w:rPr>
      </w:pPr>
      <w:r w:rsidRPr="001A3E14">
        <w:rPr>
          <w:rFonts w:ascii="Times New Roman" w:eastAsia="Times New Roman" w:hAnsi="Times New Roman" w:cs="Times New Roman"/>
        </w:rPr>
        <w:t xml:space="preserve">W odniesieniu do warunków dotyczących wykształcenia, kwalifikacji zawodowych lub doświadczenia </w:t>
      </w:r>
      <w:r w:rsidR="00FF62C9">
        <w:rPr>
          <w:rFonts w:ascii="Times New Roman" w:eastAsia="Times New Roman" w:hAnsi="Times New Roman" w:cs="Times New Roman"/>
        </w:rPr>
        <w:t>w</w:t>
      </w:r>
      <w:r w:rsidRPr="001A3E14">
        <w:rPr>
          <w:rFonts w:ascii="Times New Roman" w:eastAsia="Times New Roman" w:hAnsi="Times New Roman" w:cs="Times New Roman"/>
        </w:rPr>
        <w:t xml:space="preserve">ykonawcy wspólnie ubiegający się o udzielenia zamówienia mogą polegać na zdolnościach tych z </w:t>
      </w:r>
      <w:r w:rsidR="00FF62C9">
        <w:rPr>
          <w:rFonts w:ascii="Times New Roman" w:eastAsia="Times New Roman" w:hAnsi="Times New Roman" w:cs="Times New Roman"/>
        </w:rPr>
        <w:lastRenderedPageBreak/>
        <w:t>w</w:t>
      </w:r>
      <w:r w:rsidRPr="001A3E14">
        <w:rPr>
          <w:rFonts w:ascii="Times New Roman" w:eastAsia="Times New Roman" w:hAnsi="Times New Roman" w:cs="Times New Roman"/>
        </w:rPr>
        <w:t>ykonawców, którzy wykonają roboty budowlane lub usługi, do realizacji których te zdolności są wymagane.</w:t>
      </w:r>
    </w:p>
    <w:p w:rsidR="001A3E14" w:rsidRDefault="001A3E14" w:rsidP="004D4610">
      <w:pPr>
        <w:spacing w:after="0" w:line="276" w:lineRule="auto"/>
        <w:contextualSpacing/>
        <w:jc w:val="both"/>
        <w:rPr>
          <w:rFonts w:ascii="Times New Roman" w:eastAsia="Times New Roman" w:hAnsi="Times New Roman" w:cs="Times New Roman"/>
        </w:rPr>
      </w:pPr>
    </w:p>
    <w:p w:rsidR="004D4610" w:rsidRPr="004D4610" w:rsidRDefault="004D4610" w:rsidP="004D4610">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 xml:space="preserve">Oświadczenie o podziale zadań pomiędzy wykonawców wspólnie ubiegających się o udzielenie zamówienia, o których mowa w art. 117 ust. 4 ustawy Pzp sporządza się i  przekazuje się w postaci elektronicznej i opatruje się kwalifikowanym podpisem elektronicznym, elektronicznym podpisem zaufanym lub elektronicznym podpisem osobistym. </w:t>
      </w:r>
    </w:p>
    <w:p w:rsidR="004D4610" w:rsidRPr="004D4610" w:rsidRDefault="004D4610" w:rsidP="004D4610">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 xml:space="preserve">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 </w:t>
      </w:r>
    </w:p>
    <w:p w:rsidR="004D4610" w:rsidRPr="004D4610" w:rsidRDefault="004D4610" w:rsidP="004D4610">
      <w:pPr>
        <w:spacing w:after="0" w:line="276" w:lineRule="auto"/>
        <w:contextualSpacing/>
        <w:jc w:val="both"/>
        <w:rPr>
          <w:rFonts w:ascii="Times New Roman" w:eastAsia="Times New Roman" w:hAnsi="Times New Roman" w:cs="Times New Roman"/>
        </w:rPr>
      </w:pPr>
    </w:p>
    <w:p w:rsidR="004D4610" w:rsidRPr="004D4610" w:rsidRDefault="004D4610" w:rsidP="004D4610">
      <w:pPr>
        <w:spacing w:after="0" w:line="276" w:lineRule="auto"/>
        <w:contextualSpacing/>
        <w:jc w:val="both"/>
        <w:rPr>
          <w:rFonts w:ascii="Times New Roman" w:eastAsia="Times New Roman" w:hAnsi="Times New Roman" w:cs="Times New Roman"/>
        </w:rPr>
      </w:pPr>
      <w:r w:rsidRPr="004D4610">
        <w:rPr>
          <w:rFonts w:ascii="Times New Roman" w:eastAsia="Times New Roman" w:hAnsi="Times New Roman" w:cs="Times New Roman"/>
        </w:rPr>
        <w:t>Poświadczenia cyfrowego odwzorowania z dokumentem w postaci papierowej dokonuje wykonawca wspólnie ubiegający się o udzielenie zamówienia ( tj. wszyscy wykonawcy wspólnie ubiegający się</w:t>
      </w:r>
      <w:r w:rsidRPr="004D4610">
        <w:rPr>
          <w:rFonts w:ascii="Times New Roman" w:eastAsia="Times New Roman" w:hAnsi="Times New Roman" w:cs="Times New Roman"/>
        </w:rPr>
        <w:br/>
        <w:t xml:space="preserve">o udzielenie zamówienia lub jeden z wykonawców, który umocowany został do prezentowania </w:t>
      </w:r>
      <w:r w:rsidRPr="004D4610">
        <w:rPr>
          <w:rFonts w:ascii="Times New Roman" w:eastAsia="Times New Roman" w:hAnsi="Times New Roman" w:cs="Times New Roman"/>
        </w:rPr>
        <w:br/>
        <w:t>w postępowaniu członków konsorcjum lub wspólników spółki cywilnej ).</w:t>
      </w:r>
    </w:p>
    <w:p w:rsidR="004D4610" w:rsidRPr="004D4610" w:rsidRDefault="004D4610" w:rsidP="004D4610">
      <w:pPr>
        <w:spacing w:after="0" w:line="276" w:lineRule="auto"/>
        <w:contextualSpacing/>
        <w:jc w:val="both"/>
        <w:rPr>
          <w:rFonts w:ascii="Times New Roman" w:eastAsia="Times New Roman" w:hAnsi="Times New Roman" w:cs="Times New Roman"/>
        </w:rPr>
      </w:pPr>
    </w:p>
    <w:p w:rsidR="004D4610" w:rsidRPr="004D4610" w:rsidRDefault="004D4610" w:rsidP="00122E5A">
      <w:pPr>
        <w:numPr>
          <w:ilvl w:val="0"/>
          <w:numId w:val="62"/>
        </w:numPr>
        <w:spacing w:after="0" w:line="276" w:lineRule="auto"/>
        <w:ind w:right="20"/>
        <w:contextualSpacing/>
        <w:jc w:val="both"/>
        <w:rPr>
          <w:rFonts w:ascii="Times New Roman" w:hAnsi="Times New Roman" w:cs="Times New Roman"/>
        </w:rPr>
      </w:pPr>
      <w:r w:rsidRPr="004D4610">
        <w:rPr>
          <w:rFonts w:ascii="Times New Roman" w:hAnsi="Times New Roman" w:cs="Times New Roman"/>
          <w:color w:val="000000" w:themeColor="text1"/>
        </w:rPr>
        <w:t>O</w:t>
      </w:r>
      <w:r w:rsidRPr="004D4610">
        <w:rPr>
          <w:rFonts w:ascii="Times New Roman" w:hAnsi="Times New Roman" w:cs="Times New Roman"/>
        </w:rPr>
        <w:t xml:space="preserve">ceniając zdolność techniczną lub zawodową, </w:t>
      </w:r>
      <w:r w:rsidR="00CD4099">
        <w:rPr>
          <w:rFonts w:ascii="Times New Roman" w:hAnsi="Times New Roman" w:cs="Times New Roman"/>
        </w:rPr>
        <w:t>z</w:t>
      </w:r>
      <w:r w:rsidRPr="004D4610">
        <w:rPr>
          <w:rFonts w:ascii="Times New Roman" w:hAnsi="Times New Roman" w:cs="Times New Roman"/>
        </w:rPr>
        <w:t xml:space="preserve">amawiający może na każdym etapie postępowania, uznać, że </w:t>
      </w:r>
      <w:r w:rsidR="00CD4099">
        <w:rPr>
          <w:rFonts w:ascii="Times New Roman" w:hAnsi="Times New Roman" w:cs="Times New Roman"/>
        </w:rPr>
        <w:t>w</w:t>
      </w:r>
      <w:r w:rsidRPr="004D4610">
        <w:rPr>
          <w:rFonts w:ascii="Times New Roman" w:hAnsi="Times New Roman" w:cs="Times New Roman"/>
        </w:rPr>
        <w:t xml:space="preserve">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4D4610" w:rsidRPr="004D4610" w:rsidRDefault="004D4610" w:rsidP="004D4610">
      <w:pPr>
        <w:tabs>
          <w:tab w:val="left" w:pos="284"/>
        </w:tabs>
        <w:suppressAutoHyphens/>
        <w:autoSpaceDE w:val="0"/>
        <w:spacing w:after="0" w:line="276" w:lineRule="auto"/>
        <w:jc w:val="both"/>
        <w:rPr>
          <w:rFonts w:ascii="Times New Roman" w:hAnsi="Times New Roman" w:cs="Times New Roman"/>
        </w:rPr>
      </w:pPr>
    </w:p>
    <w:p w:rsidR="004D4610" w:rsidRPr="004D4610" w:rsidRDefault="004D4610" w:rsidP="00122E5A">
      <w:pPr>
        <w:numPr>
          <w:ilvl w:val="0"/>
          <w:numId w:val="62"/>
        </w:numPr>
        <w:spacing w:after="0" w:line="276" w:lineRule="auto"/>
        <w:ind w:right="20"/>
        <w:contextualSpacing/>
        <w:jc w:val="both"/>
        <w:rPr>
          <w:rFonts w:ascii="Times New Roman" w:hAnsi="Times New Roman" w:cs="Times New Roman"/>
        </w:rPr>
      </w:pPr>
      <w:r w:rsidRPr="004D4610">
        <w:rPr>
          <w:rFonts w:ascii="Times New Roman" w:hAnsi="Times New Roman" w:cs="Times New Roman"/>
          <w:b/>
          <w:bCs/>
          <w:color w:val="000000" w:themeColor="text1"/>
        </w:rPr>
        <w:t>Udostępnienie zasobów</w:t>
      </w:r>
      <w:r w:rsidRPr="004D4610">
        <w:rPr>
          <w:rFonts w:ascii="Times New Roman" w:hAnsi="Times New Roman" w:cs="Times New Roman"/>
          <w:color w:val="000000" w:themeColor="text1"/>
        </w:rPr>
        <w:t>:</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D4610" w:rsidRPr="002375BD" w:rsidRDefault="004D4610" w:rsidP="004D4610">
      <w:pPr>
        <w:numPr>
          <w:ilvl w:val="0"/>
          <w:numId w:val="27"/>
        </w:numPr>
        <w:spacing w:after="0" w:line="276" w:lineRule="auto"/>
        <w:ind w:right="20"/>
        <w:contextualSpacing/>
        <w:jc w:val="both"/>
        <w:rPr>
          <w:rFonts w:ascii="Arial Black" w:hAnsi="Arial Black" w:cs="Times New Roman"/>
          <w:b/>
          <w:color w:val="0070C0"/>
          <w:sz w:val="18"/>
          <w:szCs w:val="18"/>
        </w:rPr>
      </w:pPr>
      <w:r w:rsidRPr="004D4610">
        <w:rPr>
          <w:rFonts w:ascii="Times New Roman" w:hAnsi="Times New Roman" w:cs="Times New Roman"/>
        </w:rPr>
        <w:t xml:space="preserve">Wykonawca, który polega na zdolnościach lub sytuacji podmiotów udostępniających zasoby, </w:t>
      </w:r>
      <w:r w:rsidRPr="007D0385">
        <w:rPr>
          <w:rFonts w:ascii="Times New Roman" w:hAnsi="Times New Roman" w:cs="Times New Roman"/>
          <w:b/>
        </w:rPr>
        <w:t>składa,</w:t>
      </w:r>
      <w:r w:rsidR="000E018E">
        <w:rPr>
          <w:rFonts w:ascii="Times New Roman" w:hAnsi="Times New Roman" w:cs="Times New Roman"/>
          <w:b/>
        </w:rPr>
        <w:t xml:space="preserve"> </w:t>
      </w:r>
      <w:r w:rsidRPr="007D0385">
        <w:rPr>
          <w:rFonts w:ascii="Times New Roman" w:hAnsi="Times New Roman" w:cs="Times New Roman"/>
          <w:b/>
        </w:rPr>
        <w:t>wraz z ofertą, zobowiązanie podmiotu udostępniającego zasoby do oddania mu do dyspozycji niezbędnych zasobów na potrzeby realizacji danego zamówienia lub inny podmiotowy środek dowodowy potwierdzający, że wykonawca realizując zamówienie, będzie dysponował niez</w:t>
      </w:r>
      <w:r w:rsidR="002375BD">
        <w:rPr>
          <w:rFonts w:ascii="Times New Roman" w:hAnsi="Times New Roman" w:cs="Times New Roman"/>
          <w:b/>
        </w:rPr>
        <w:t xml:space="preserve">będnymi zasobami tych podmiotów – wzór stanowi </w:t>
      </w:r>
      <w:r w:rsidR="002375BD" w:rsidRPr="002375BD">
        <w:rPr>
          <w:rFonts w:ascii="Arial Black" w:hAnsi="Arial Black" w:cs="Times New Roman"/>
          <w:b/>
          <w:color w:val="0070C0"/>
          <w:sz w:val="18"/>
          <w:szCs w:val="18"/>
        </w:rPr>
        <w:t>załącznik nr 6 do SWZ</w:t>
      </w:r>
    </w:p>
    <w:p w:rsidR="004D4610" w:rsidRPr="002375BD" w:rsidRDefault="004D4610" w:rsidP="004D4610">
      <w:pPr>
        <w:numPr>
          <w:ilvl w:val="0"/>
          <w:numId w:val="27"/>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Zobowiązanie podmiotu udostępniającego zasoby, o którym mowa w ppkt 3, potwierdza, że stosunek łączący wykonawcę z podmiotami udostępniającymi zasoby gwarantuje rzeczywisty dostęp do tych zasobów oraz określa w szczególności:</w:t>
      </w:r>
    </w:p>
    <w:p w:rsidR="004D4610" w:rsidRPr="002375BD" w:rsidRDefault="004D4610" w:rsidP="004D4610">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zakres dostępnych wykonawcy zasobów podmiotu udostępniającego zasoby;</w:t>
      </w:r>
    </w:p>
    <w:p w:rsidR="004D4610" w:rsidRPr="002375BD" w:rsidRDefault="004D4610" w:rsidP="004D4610">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sposób i okres udostępnienia wykonawcy i wykorzystania przez niego zasobów podmiotu udostępniającego te zasoby przy wykonywaniu zamówienia;</w:t>
      </w:r>
    </w:p>
    <w:p w:rsidR="004D4610" w:rsidRPr="002375BD" w:rsidRDefault="004D4610" w:rsidP="004D4610">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D4610" w:rsidRPr="004D4610" w:rsidRDefault="004D4610" w:rsidP="004D4610">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Zamawiający może zastrzec obowiązek osobistego wykonania przez wykonawcę kluczowych zadań dotyczących:</w:t>
      </w:r>
    </w:p>
    <w:p w:rsidR="004D4610" w:rsidRPr="004D4610" w:rsidRDefault="004D4610" w:rsidP="004D4610">
      <w:pPr>
        <w:numPr>
          <w:ilvl w:val="0"/>
          <w:numId w:val="29"/>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zamówień na roboty budowlane lub usługi lub,</w:t>
      </w:r>
    </w:p>
    <w:p w:rsidR="004D4610" w:rsidRDefault="004D4610" w:rsidP="004D4610">
      <w:pPr>
        <w:numPr>
          <w:ilvl w:val="0"/>
          <w:numId w:val="29"/>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prac związanych z rozmieszczeniem i instalacją, w ramach zamówienia na dostawy.</w:t>
      </w:r>
    </w:p>
    <w:p w:rsidR="002375BD" w:rsidRPr="002375BD" w:rsidRDefault="002375BD" w:rsidP="002375BD">
      <w:pPr>
        <w:spacing w:after="0" w:line="276" w:lineRule="auto"/>
        <w:ind w:left="720" w:right="20"/>
        <w:contextualSpacing/>
        <w:jc w:val="both"/>
        <w:rPr>
          <w:rFonts w:ascii="Times New Roman" w:hAnsi="Times New Roman" w:cs="Times New Roman"/>
        </w:rPr>
      </w:pPr>
      <w:r w:rsidRPr="002375BD">
        <w:rPr>
          <w:rFonts w:ascii="Times New Roman" w:hAnsi="Times New Roman" w:cs="Times New Roman"/>
        </w:rPr>
        <w:t xml:space="preserve">Zamawiający </w:t>
      </w:r>
      <w:r w:rsidRPr="002375BD">
        <w:rPr>
          <w:rFonts w:ascii="Times New Roman" w:hAnsi="Times New Roman" w:cs="Times New Roman"/>
          <w:b/>
          <w:bCs/>
        </w:rPr>
        <w:t>nie zastrzega</w:t>
      </w:r>
      <w:r w:rsidRPr="002375BD">
        <w:rPr>
          <w:rFonts w:ascii="Times New Roman" w:hAnsi="Times New Roman" w:cs="Times New Roman"/>
        </w:rPr>
        <w:t xml:space="preserve"> obowiązku osobistego wykonania przez </w:t>
      </w:r>
      <w:r>
        <w:rPr>
          <w:rFonts w:ascii="Times New Roman" w:hAnsi="Times New Roman" w:cs="Times New Roman"/>
        </w:rPr>
        <w:t>w</w:t>
      </w:r>
      <w:r w:rsidRPr="002375BD">
        <w:rPr>
          <w:rFonts w:ascii="Times New Roman" w:hAnsi="Times New Roman" w:cs="Times New Roman"/>
        </w:rPr>
        <w:t>ykonawcę kluczowych części zamówienia</w:t>
      </w:r>
      <w:r>
        <w:rPr>
          <w:rFonts w:ascii="Times New Roman" w:hAnsi="Times New Roman" w:cs="Times New Roman"/>
        </w:rPr>
        <w:t>.</w:t>
      </w:r>
    </w:p>
    <w:p w:rsidR="004D4610" w:rsidRPr="004D4610" w:rsidRDefault="004D4610" w:rsidP="004D4610">
      <w:pPr>
        <w:numPr>
          <w:ilvl w:val="0"/>
          <w:numId w:val="30"/>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4D4610">
        <w:rPr>
          <w:rFonts w:ascii="Times New Roman" w:hAnsi="Times New Roman" w:cs="Times New Roman"/>
        </w:rPr>
        <w:br/>
        <w:t>w postępowaniu.</w:t>
      </w:r>
    </w:p>
    <w:p w:rsidR="004D4610" w:rsidRPr="004D4610" w:rsidRDefault="004D4610" w:rsidP="004D4610">
      <w:pPr>
        <w:numPr>
          <w:ilvl w:val="0"/>
          <w:numId w:val="30"/>
        </w:numPr>
        <w:spacing w:after="0" w:line="276" w:lineRule="auto"/>
        <w:ind w:right="20"/>
        <w:contextualSpacing/>
        <w:jc w:val="both"/>
        <w:rPr>
          <w:rFonts w:ascii="Times New Roman" w:hAnsi="Times New Roman" w:cs="Times New Roman"/>
          <w:b/>
        </w:rPr>
      </w:pPr>
      <w:r w:rsidRPr="004D4610">
        <w:rPr>
          <w:rFonts w:ascii="Times New Roman" w:hAnsi="Times New Roman" w:cs="Times New Roman"/>
          <w:b/>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4D4610" w:rsidRDefault="004D4610" w:rsidP="004D4610">
      <w:pPr>
        <w:spacing w:after="0" w:line="276" w:lineRule="auto"/>
        <w:ind w:right="20"/>
        <w:jc w:val="both"/>
        <w:rPr>
          <w:rFonts w:ascii="Times New Roman" w:hAnsi="Times New Roman" w:cs="Times New Roman"/>
        </w:rPr>
      </w:pPr>
    </w:p>
    <w:p w:rsidR="00EC6031" w:rsidRDefault="00EC6031" w:rsidP="004D4610">
      <w:pPr>
        <w:spacing w:after="0" w:line="276" w:lineRule="auto"/>
        <w:ind w:right="20"/>
        <w:jc w:val="both"/>
        <w:rPr>
          <w:rFonts w:ascii="Times New Roman" w:hAnsi="Times New Roman" w:cs="Times New Roman"/>
        </w:rPr>
      </w:pPr>
    </w:p>
    <w:p w:rsidR="004D4610" w:rsidRPr="004D4610" w:rsidRDefault="004D4610" w:rsidP="004D4610">
      <w:pPr>
        <w:numPr>
          <w:ilvl w:val="0"/>
          <w:numId w:val="2"/>
        </w:numPr>
        <w:spacing w:after="0" w:line="276" w:lineRule="auto"/>
        <w:ind w:hanging="90"/>
        <w:contextualSpacing/>
        <w:rPr>
          <w:rFonts w:ascii="Times New Roman" w:hAnsi="Times New Roman" w:cs="Times New Roman"/>
          <w:b/>
          <w:color w:val="000000" w:themeColor="text1"/>
        </w:rPr>
      </w:pPr>
      <w:r w:rsidRPr="004D4610">
        <w:rPr>
          <w:rFonts w:ascii="Times New Roman" w:hAnsi="Times New Roman" w:cs="Times New Roman"/>
          <w:b/>
        </w:rPr>
        <w:t>Wykaz podmiotowych środków dowodowych</w:t>
      </w:r>
    </w:p>
    <w:p w:rsidR="004D4610" w:rsidRPr="004D4610" w:rsidRDefault="004D4610" w:rsidP="004D4610">
      <w:pPr>
        <w:spacing w:after="0" w:line="276" w:lineRule="auto"/>
        <w:ind w:left="720"/>
        <w:contextualSpacing/>
        <w:rPr>
          <w:rFonts w:ascii="Times New Roman" w:hAnsi="Times New Roman" w:cs="Times New Roman"/>
          <w:b/>
          <w:color w:val="000000" w:themeColor="text1"/>
        </w:rPr>
      </w:pPr>
    </w:p>
    <w:p w:rsidR="004D4610" w:rsidRDefault="004D4610" w:rsidP="004D4610">
      <w:pPr>
        <w:numPr>
          <w:ilvl w:val="0"/>
          <w:numId w:val="36"/>
        </w:numPr>
        <w:spacing w:after="0" w:line="276" w:lineRule="auto"/>
        <w:contextualSpacing/>
        <w:jc w:val="both"/>
        <w:rPr>
          <w:rFonts w:ascii="Times New Roman" w:hAnsi="Times New Roman" w:cs="Times New Roman"/>
          <w:bCs/>
          <w:color w:val="000000" w:themeColor="text1"/>
        </w:rPr>
      </w:pPr>
      <w:r w:rsidRPr="00BB08B8">
        <w:rPr>
          <w:rFonts w:ascii="Times New Roman" w:hAnsi="Times New Roman" w:cs="Times New Roman"/>
          <w:b/>
          <w:color w:val="000000" w:themeColor="text1"/>
        </w:rPr>
        <w:t>W celu</w:t>
      </w:r>
      <w:r w:rsidRPr="004D4610">
        <w:rPr>
          <w:rFonts w:ascii="Times New Roman" w:hAnsi="Times New Roman" w:cs="Times New Roman"/>
          <w:b/>
          <w:color w:val="000000" w:themeColor="text1"/>
        </w:rPr>
        <w:t xml:space="preserve"> potwierdzenia przez </w:t>
      </w:r>
      <w:r w:rsidR="005F0822">
        <w:rPr>
          <w:rFonts w:ascii="Times New Roman" w:hAnsi="Times New Roman" w:cs="Times New Roman"/>
          <w:b/>
          <w:color w:val="000000" w:themeColor="text1"/>
        </w:rPr>
        <w:t>w</w:t>
      </w:r>
      <w:r w:rsidRPr="004D4610">
        <w:rPr>
          <w:rFonts w:ascii="Times New Roman" w:hAnsi="Times New Roman" w:cs="Times New Roman"/>
          <w:b/>
          <w:color w:val="000000" w:themeColor="text1"/>
        </w:rPr>
        <w:t xml:space="preserve">ykonawcę warunków udziału w postępowaniu dotyczących zdolności technicznej lub zawodowej, </w:t>
      </w:r>
      <w:r w:rsidR="005F0822">
        <w:rPr>
          <w:rFonts w:ascii="Times New Roman" w:hAnsi="Times New Roman" w:cs="Times New Roman"/>
          <w:b/>
          <w:color w:val="000000" w:themeColor="text1"/>
        </w:rPr>
        <w:t>z</w:t>
      </w:r>
      <w:r w:rsidRPr="004D4610">
        <w:rPr>
          <w:rFonts w:ascii="Times New Roman" w:hAnsi="Times New Roman" w:cs="Times New Roman"/>
          <w:b/>
          <w:color w:val="000000" w:themeColor="text1"/>
        </w:rPr>
        <w:t xml:space="preserve">amawiający będzie żądał </w:t>
      </w:r>
      <w:r w:rsidR="00BB08B8" w:rsidRPr="00BB08B8">
        <w:rPr>
          <w:rFonts w:ascii="Times New Roman" w:hAnsi="Times New Roman" w:cs="Times New Roman"/>
          <w:b/>
          <w:color w:val="000000" w:themeColor="text1"/>
          <w:u w:val="single"/>
        </w:rPr>
        <w:t>NA WEZWANIE</w:t>
      </w:r>
      <w:r w:rsidR="00727F7C">
        <w:rPr>
          <w:rFonts w:ascii="Times New Roman" w:hAnsi="Times New Roman" w:cs="Times New Roman"/>
          <w:b/>
          <w:color w:val="000000" w:themeColor="text1"/>
          <w:u w:val="single"/>
        </w:rPr>
        <w:t xml:space="preserve"> </w:t>
      </w:r>
      <w:r w:rsidRPr="004D4610">
        <w:rPr>
          <w:rFonts w:ascii="Times New Roman" w:hAnsi="Times New Roman" w:cs="Times New Roman"/>
          <w:b/>
          <w:color w:val="000000" w:themeColor="text1"/>
        </w:rPr>
        <w:t xml:space="preserve">od </w:t>
      </w:r>
      <w:r w:rsidR="00D36EBC">
        <w:rPr>
          <w:rFonts w:ascii="Times New Roman" w:hAnsi="Times New Roman" w:cs="Times New Roman"/>
          <w:b/>
          <w:color w:val="000000" w:themeColor="text1"/>
        </w:rPr>
        <w:t>w</w:t>
      </w:r>
      <w:r w:rsidRPr="004D4610">
        <w:rPr>
          <w:rFonts w:ascii="Times New Roman" w:hAnsi="Times New Roman" w:cs="Times New Roman"/>
          <w:b/>
          <w:color w:val="000000" w:themeColor="text1"/>
        </w:rPr>
        <w:t xml:space="preserve">ykonawcy, którego oferta zostanie najwyżej oceniona do złożenia w wyznaczonym przez </w:t>
      </w:r>
      <w:r w:rsidR="00D36EBC">
        <w:rPr>
          <w:rFonts w:ascii="Times New Roman" w:hAnsi="Times New Roman" w:cs="Times New Roman"/>
          <w:b/>
          <w:color w:val="000000" w:themeColor="text1"/>
        </w:rPr>
        <w:t>z</w:t>
      </w:r>
      <w:r w:rsidRPr="004D4610">
        <w:rPr>
          <w:rFonts w:ascii="Times New Roman" w:hAnsi="Times New Roman" w:cs="Times New Roman"/>
          <w:b/>
          <w:color w:val="000000" w:themeColor="text1"/>
        </w:rPr>
        <w:t>amawiającego terminie, nie krótszym niż 5 dni aktualnych na dzień złożenia podmiotowych środków dowodowych</w:t>
      </w:r>
      <w:r w:rsidRPr="004D4610">
        <w:rPr>
          <w:rFonts w:ascii="Times New Roman" w:hAnsi="Times New Roman" w:cs="Times New Roman"/>
          <w:bCs/>
          <w:color w:val="000000" w:themeColor="text1"/>
        </w:rPr>
        <w:t>:</w:t>
      </w:r>
    </w:p>
    <w:p w:rsidR="00BB08B8" w:rsidRDefault="00BB08B8" w:rsidP="00BB08B8">
      <w:pPr>
        <w:spacing w:after="0" w:line="276" w:lineRule="auto"/>
        <w:ind w:left="360"/>
        <w:contextualSpacing/>
        <w:jc w:val="both"/>
        <w:rPr>
          <w:rFonts w:ascii="Times New Roman" w:hAnsi="Times New Roman" w:cs="Times New Roman"/>
          <w:bCs/>
          <w:color w:val="000000" w:themeColor="text1"/>
        </w:rPr>
      </w:pPr>
    </w:p>
    <w:p w:rsidR="004D4610" w:rsidRPr="00BB08B8" w:rsidRDefault="004D4610" w:rsidP="00701D8F">
      <w:pPr>
        <w:pStyle w:val="Akapitzlist"/>
        <w:numPr>
          <w:ilvl w:val="0"/>
          <w:numId w:val="56"/>
        </w:numPr>
        <w:spacing w:after="0" w:line="276" w:lineRule="auto"/>
        <w:ind w:left="851" w:hanging="425"/>
        <w:jc w:val="both"/>
        <w:rPr>
          <w:rFonts w:ascii="Times New Roman" w:hAnsi="Times New Roman" w:cs="Times New Roman"/>
          <w:bCs/>
          <w:color w:val="000000" w:themeColor="text1"/>
        </w:rPr>
      </w:pPr>
      <w:r w:rsidRPr="005E6FD1">
        <w:rPr>
          <w:rFonts w:ascii="Arial Black" w:hAnsi="Arial Black" w:cs="Times New Roman"/>
          <w:b/>
          <w:bCs/>
          <w:color w:val="000000"/>
          <w:sz w:val="20"/>
          <w:szCs w:val="20"/>
        </w:rPr>
        <w:t>wykaz robót</w:t>
      </w:r>
      <w:r w:rsidRPr="00CA55F4">
        <w:rPr>
          <w:rFonts w:ascii="Arial Black" w:hAnsi="Arial Black" w:cs="Times New Roman"/>
          <w:b/>
          <w:bCs/>
          <w:color w:val="000000"/>
          <w:sz w:val="18"/>
          <w:szCs w:val="18"/>
        </w:rPr>
        <w:t xml:space="preserve"> </w:t>
      </w:r>
      <w:r w:rsidRPr="00504137">
        <w:rPr>
          <w:rFonts w:ascii="Times New Roman" w:hAnsi="Times New Roman" w:cs="Times New Roman"/>
          <w:bCs/>
          <w:color w:val="000000"/>
        </w:rPr>
        <w:t>budowlanych</w:t>
      </w:r>
      <w:r w:rsidRPr="00BB08B8">
        <w:rPr>
          <w:rFonts w:ascii="Times New Roman" w:hAnsi="Times New Roman" w:cs="Times New Roman"/>
          <w:color w:val="000000"/>
        </w:rPr>
        <w:t xml:space="preserve"> wykonanych nie wcześniej niż w okresie ostatnich pięciu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przedmiot, na rzecz którego roboty budowlane zostały </w:t>
      </w:r>
      <w:r w:rsidRPr="00BB08B8">
        <w:rPr>
          <w:rFonts w:ascii="Times New Roman" w:hAnsi="Times New Roman" w:cs="Times New Roman"/>
          <w:color w:val="000000"/>
        </w:rPr>
        <w:lastRenderedPageBreak/>
        <w:t xml:space="preserve">wykonane, a jeżeli </w:t>
      </w:r>
      <w:r w:rsidR="00D058EA">
        <w:rPr>
          <w:rFonts w:ascii="Times New Roman" w:hAnsi="Times New Roman" w:cs="Times New Roman"/>
          <w:color w:val="000000"/>
        </w:rPr>
        <w:t>w</w:t>
      </w:r>
      <w:r w:rsidRPr="00BB08B8">
        <w:rPr>
          <w:rFonts w:ascii="Times New Roman" w:hAnsi="Times New Roman" w:cs="Times New Roman"/>
          <w:color w:val="000000"/>
        </w:rPr>
        <w:t>ykonawca</w:t>
      </w:r>
      <w:r w:rsidR="005E6FD1">
        <w:rPr>
          <w:rFonts w:ascii="Times New Roman" w:hAnsi="Times New Roman" w:cs="Times New Roman"/>
          <w:color w:val="000000"/>
        </w:rPr>
        <w:t xml:space="preserve"> </w:t>
      </w:r>
      <w:r w:rsidRPr="00BB08B8">
        <w:rPr>
          <w:rFonts w:ascii="Times New Roman" w:hAnsi="Times New Roman" w:cs="Times New Roman"/>
          <w:color w:val="000000"/>
        </w:rPr>
        <w:t xml:space="preserve">z przyczyn niezależnych od niego nie jest w stanie uzyskać tych dokumentów – inne odpowiednie dokumenty </w:t>
      </w:r>
      <w:r w:rsidR="00BB08B8">
        <w:rPr>
          <w:rFonts w:ascii="Times New Roman" w:hAnsi="Times New Roman" w:cs="Times New Roman"/>
          <w:color w:val="000000"/>
        </w:rPr>
        <w:t xml:space="preserve">- </w:t>
      </w:r>
      <w:r w:rsidRPr="00BB08B8">
        <w:rPr>
          <w:rFonts w:ascii="Times New Roman" w:hAnsi="Times New Roman" w:cs="Times New Roman"/>
          <w:bCs/>
        </w:rPr>
        <w:t>wzór stanowi</w:t>
      </w:r>
      <w:r w:rsidRPr="00BB08B8">
        <w:rPr>
          <w:rFonts w:ascii="Arial Black" w:hAnsi="Arial Black" w:cs="Times New Roman"/>
          <w:b/>
          <w:bCs/>
          <w:color w:val="0070C0"/>
          <w:sz w:val="18"/>
          <w:szCs w:val="18"/>
        </w:rPr>
        <w:t xml:space="preserve"> załącznik nr </w:t>
      </w:r>
      <w:r w:rsidR="00D058EA">
        <w:rPr>
          <w:rFonts w:ascii="Arial Black" w:hAnsi="Arial Black" w:cs="Times New Roman"/>
          <w:b/>
          <w:bCs/>
          <w:color w:val="0070C0"/>
          <w:sz w:val="18"/>
          <w:szCs w:val="18"/>
        </w:rPr>
        <w:t>8</w:t>
      </w:r>
      <w:r w:rsidRPr="00BB08B8">
        <w:rPr>
          <w:rFonts w:ascii="Arial Black" w:hAnsi="Arial Black" w:cs="Times New Roman"/>
          <w:b/>
          <w:bCs/>
          <w:color w:val="0070C0"/>
          <w:sz w:val="18"/>
          <w:szCs w:val="18"/>
        </w:rPr>
        <w:t xml:space="preserve"> do SWZ</w:t>
      </w:r>
      <w:r w:rsidRPr="00BB08B8">
        <w:rPr>
          <w:rFonts w:ascii="Arial Black" w:hAnsi="Arial Black" w:cs="Times New Roman"/>
          <w:color w:val="0070C0"/>
          <w:sz w:val="18"/>
          <w:szCs w:val="18"/>
        </w:rPr>
        <w:t>,</w:t>
      </w:r>
    </w:p>
    <w:p w:rsidR="00BB08B8" w:rsidRPr="00BB08B8" w:rsidRDefault="00BB08B8" w:rsidP="00BB08B8">
      <w:pPr>
        <w:pStyle w:val="Akapitzlist"/>
        <w:spacing w:after="0" w:line="276" w:lineRule="auto"/>
        <w:ind w:left="851"/>
        <w:jc w:val="both"/>
        <w:rPr>
          <w:rFonts w:ascii="Times New Roman" w:hAnsi="Times New Roman" w:cs="Times New Roman"/>
          <w:bCs/>
          <w:color w:val="000000" w:themeColor="text1"/>
        </w:rPr>
      </w:pPr>
    </w:p>
    <w:p w:rsidR="00BB08B8" w:rsidRPr="00BB08B8" w:rsidRDefault="004D4610" w:rsidP="00701D8F">
      <w:pPr>
        <w:pStyle w:val="Akapitzlist"/>
        <w:numPr>
          <w:ilvl w:val="0"/>
          <w:numId w:val="56"/>
        </w:numPr>
        <w:spacing w:after="0" w:line="276" w:lineRule="auto"/>
        <w:ind w:left="851" w:hanging="425"/>
        <w:jc w:val="both"/>
        <w:rPr>
          <w:rFonts w:ascii="Times New Roman" w:hAnsi="Times New Roman" w:cs="Times New Roman"/>
          <w:bCs/>
          <w:color w:val="000000" w:themeColor="text1"/>
        </w:rPr>
      </w:pPr>
      <w:r w:rsidRPr="005E6FD1">
        <w:rPr>
          <w:rFonts w:ascii="Arial Black" w:hAnsi="Arial Black" w:cs="Times New Roman"/>
          <w:b/>
          <w:color w:val="000000" w:themeColor="text1"/>
          <w:sz w:val="20"/>
          <w:szCs w:val="20"/>
        </w:rPr>
        <w:t>w</w:t>
      </w:r>
      <w:r w:rsidRPr="005E6FD1">
        <w:rPr>
          <w:rFonts w:ascii="Arial Black" w:hAnsi="Arial Black" w:cs="Times New Roman"/>
          <w:b/>
          <w:bCs/>
          <w:color w:val="000000"/>
          <w:sz w:val="20"/>
          <w:szCs w:val="20"/>
        </w:rPr>
        <w:t>ykaz osób</w:t>
      </w:r>
      <w:r w:rsidRPr="00BB08B8">
        <w:rPr>
          <w:rFonts w:ascii="Times New Roman" w:hAnsi="Times New Roman" w:cs="Times New Roman"/>
          <w:color w:val="000000"/>
        </w:rPr>
        <w:t xml:space="preserve"> skierowanych przez </w:t>
      </w:r>
      <w:r w:rsidR="00D058EA">
        <w:rPr>
          <w:rFonts w:ascii="Times New Roman" w:hAnsi="Times New Roman" w:cs="Times New Roman"/>
          <w:color w:val="000000"/>
        </w:rPr>
        <w:t>w</w:t>
      </w:r>
      <w:r w:rsidRPr="00BB08B8">
        <w:rPr>
          <w:rFonts w:ascii="Times New Roman" w:hAnsi="Times New Roman" w:cs="Times New Roman"/>
          <w:color w:val="000000"/>
        </w:rPr>
        <w:t xml:space="preserve">ykonawcę do realizacji zamówienia publicznego, </w:t>
      </w:r>
      <w:r w:rsidRPr="00BB08B8">
        <w:rPr>
          <w:rFonts w:ascii="Times New Roman" w:hAnsi="Times New Roman" w:cs="Times New Roman"/>
          <w:color w:val="00000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BB08B8" w:rsidRPr="00BB08B8">
        <w:rPr>
          <w:rFonts w:ascii="Times New Roman" w:hAnsi="Times New Roman" w:cs="Times New Roman"/>
          <w:color w:val="000000"/>
        </w:rPr>
        <w:t xml:space="preserve">- </w:t>
      </w:r>
      <w:r w:rsidR="00BB08B8" w:rsidRPr="00BB08B8">
        <w:rPr>
          <w:rFonts w:ascii="Times New Roman" w:hAnsi="Times New Roman" w:cs="Times New Roman"/>
          <w:bCs/>
        </w:rPr>
        <w:t>wzór stanowi</w:t>
      </w:r>
      <w:r w:rsidR="00BB08B8" w:rsidRPr="00BB08B8">
        <w:rPr>
          <w:rFonts w:ascii="Arial Black" w:hAnsi="Arial Black" w:cs="Times New Roman"/>
          <w:b/>
          <w:bCs/>
          <w:color w:val="0070C0"/>
          <w:sz w:val="18"/>
          <w:szCs w:val="18"/>
        </w:rPr>
        <w:t xml:space="preserve"> załącznik nr </w:t>
      </w:r>
      <w:r w:rsidR="00D058EA">
        <w:rPr>
          <w:rFonts w:ascii="Arial Black" w:hAnsi="Arial Black" w:cs="Times New Roman"/>
          <w:b/>
          <w:bCs/>
          <w:color w:val="0070C0"/>
          <w:sz w:val="18"/>
          <w:szCs w:val="18"/>
        </w:rPr>
        <w:t>9</w:t>
      </w:r>
      <w:r w:rsidR="00BB08B8" w:rsidRPr="00BB08B8">
        <w:rPr>
          <w:rFonts w:ascii="Arial Black" w:hAnsi="Arial Black" w:cs="Times New Roman"/>
          <w:b/>
          <w:bCs/>
          <w:color w:val="0070C0"/>
          <w:sz w:val="18"/>
          <w:szCs w:val="18"/>
        </w:rPr>
        <w:t xml:space="preserve"> do SWZ</w:t>
      </w:r>
      <w:r w:rsidR="00BB08B8">
        <w:rPr>
          <w:rFonts w:ascii="Arial Black" w:hAnsi="Arial Black" w:cs="Times New Roman"/>
          <w:b/>
          <w:bCs/>
          <w:color w:val="0070C0"/>
          <w:sz w:val="18"/>
          <w:szCs w:val="18"/>
        </w:rPr>
        <w:t>.</w:t>
      </w:r>
    </w:p>
    <w:p w:rsidR="004D4610" w:rsidRDefault="004D4610" w:rsidP="00BB08B8">
      <w:pPr>
        <w:pStyle w:val="Akapitzlist"/>
        <w:spacing w:after="0" w:line="276" w:lineRule="auto"/>
        <w:ind w:left="851"/>
        <w:jc w:val="both"/>
        <w:rPr>
          <w:rFonts w:ascii="Times New Roman" w:hAnsi="Times New Roman" w:cs="Times New Roman"/>
          <w:color w:val="000000"/>
        </w:rPr>
      </w:pPr>
    </w:p>
    <w:p w:rsidR="006C7BB7" w:rsidRDefault="006C7BB7" w:rsidP="00BB08B8">
      <w:pPr>
        <w:pStyle w:val="Akapitzlist"/>
        <w:spacing w:after="0" w:line="276" w:lineRule="auto"/>
        <w:ind w:left="851"/>
        <w:jc w:val="both"/>
        <w:rPr>
          <w:rFonts w:ascii="Times New Roman" w:hAnsi="Times New Roman" w:cs="Times New Roman"/>
          <w:bCs/>
          <w:color w:val="000000" w:themeColor="text1"/>
        </w:rPr>
      </w:pPr>
    </w:p>
    <w:p w:rsidR="006C7BB7" w:rsidRPr="00BB08B8" w:rsidRDefault="006C7BB7" w:rsidP="00BB08B8">
      <w:pPr>
        <w:pStyle w:val="Akapitzlist"/>
        <w:spacing w:after="0" w:line="276" w:lineRule="auto"/>
        <w:ind w:left="851"/>
        <w:jc w:val="both"/>
        <w:rPr>
          <w:rFonts w:ascii="Times New Roman" w:hAnsi="Times New Roman" w:cs="Times New Roman"/>
          <w:bCs/>
          <w:color w:val="000000" w:themeColor="text1"/>
        </w:rPr>
      </w:pPr>
    </w:p>
    <w:p w:rsidR="004D4610" w:rsidRPr="004D4610" w:rsidRDefault="004D4610" w:rsidP="004D4610">
      <w:pPr>
        <w:numPr>
          <w:ilvl w:val="0"/>
          <w:numId w:val="36"/>
        </w:numPr>
        <w:spacing w:after="0" w:line="276" w:lineRule="auto"/>
        <w:contextualSpacing/>
        <w:jc w:val="both"/>
        <w:rPr>
          <w:rFonts w:ascii="Times New Roman" w:hAnsi="Times New Roman" w:cs="Times New Roman"/>
          <w:b/>
          <w:bCs/>
          <w:color w:val="000000" w:themeColor="text1"/>
        </w:rPr>
      </w:pPr>
      <w:r w:rsidRPr="004D4610">
        <w:rPr>
          <w:rFonts w:ascii="Times New Roman" w:hAnsi="Times New Roman" w:cs="Times New Roman"/>
          <w:b/>
          <w:bCs/>
          <w:color w:val="000000" w:themeColor="text1"/>
        </w:rPr>
        <w:t>W celu potwierdzenia braku podstaw wykluczenia wykonawcy z udziału w postępow</w:t>
      </w:r>
      <w:r w:rsidR="00BB08B8">
        <w:rPr>
          <w:rFonts w:ascii="Times New Roman" w:hAnsi="Times New Roman" w:cs="Times New Roman"/>
          <w:b/>
          <w:bCs/>
          <w:color w:val="000000" w:themeColor="text1"/>
        </w:rPr>
        <w:t xml:space="preserve">aniu, </w:t>
      </w:r>
      <w:r w:rsidR="007520CD">
        <w:rPr>
          <w:rFonts w:ascii="Times New Roman" w:hAnsi="Times New Roman" w:cs="Times New Roman"/>
          <w:b/>
          <w:bCs/>
          <w:color w:val="000000" w:themeColor="text1"/>
        </w:rPr>
        <w:t>z</w:t>
      </w:r>
      <w:r w:rsidR="00BB08B8">
        <w:rPr>
          <w:rFonts w:ascii="Times New Roman" w:hAnsi="Times New Roman" w:cs="Times New Roman"/>
          <w:b/>
          <w:bCs/>
          <w:color w:val="000000" w:themeColor="text1"/>
        </w:rPr>
        <w:t xml:space="preserve">amawiający będzie żądał </w:t>
      </w:r>
      <w:r w:rsidR="00BB08B8" w:rsidRPr="00BB08B8">
        <w:rPr>
          <w:rFonts w:ascii="Times New Roman" w:hAnsi="Times New Roman" w:cs="Times New Roman"/>
          <w:b/>
          <w:bCs/>
          <w:color w:val="000000" w:themeColor="text1"/>
          <w:u w:val="single"/>
        </w:rPr>
        <w:t>NA WEZWANIE</w:t>
      </w:r>
      <w:r w:rsidRPr="004D4610">
        <w:rPr>
          <w:rFonts w:ascii="Times New Roman" w:hAnsi="Times New Roman" w:cs="Times New Roman"/>
          <w:b/>
          <w:bCs/>
          <w:color w:val="000000" w:themeColor="text1"/>
        </w:rPr>
        <w:t xml:space="preserve"> od </w:t>
      </w:r>
      <w:r w:rsidR="007520CD">
        <w:rPr>
          <w:rFonts w:ascii="Times New Roman" w:hAnsi="Times New Roman" w:cs="Times New Roman"/>
          <w:b/>
          <w:bCs/>
          <w:color w:val="000000" w:themeColor="text1"/>
        </w:rPr>
        <w:t>w</w:t>
      </w:r>
      <w:r w:rsidRPr="004D4610">
        <w:rPr>
          <w:rFonts w:ascii="Times New Roman" w:hAnsi="Times New Roman" w:cs="Times New Roman"/>
          <w:b/>
          <w:bCs/>
          <w:color w:val="000000" w:themeColor="text1"/>
        </w:rPr>
        <w:t xml:space="preserve">ykonawcy, którego oferta zostanie najwyżej oceniona do złożenia w wyznaczonym przez </w:t>
      </w:r>
      <w:r w:rsidR="007520CD">
        <w:rPr>
          <w:rFonts w:ascii="Times New Roman" w:hAnsi="Times New Roman" w:cs="Times New Roman"/>
          <w:b/>
          <w:bCs/>
          <w:color w:val="000000" w:themeColor="text1"/>
        </w:rPr>
        <w:t>z</w:t>
      </w:r>
      <w:r w:rsidRPr="004D4610">
        <w:rPr>
          <w:rFonts w:ascii="Times New Roman" w:hAnsi="Times New Roman" w:cs="Times New Roman"/>
          <w:b/>
          <w:bCs/>
          <w:color w:val="000000" w:themeColor="text1"/>
        </w:rPr>
        <w:t>amawiającego terminie, nie krótszym niż 5 dni aktualnych na dzień złożenia podmiotowych środków dowodowych:</w:t>
      </w:r>
    </w:p>
    <w:p w:rsidR="004D4610" w:rsidRPr="004D4610" w:rsidRDefault="004D4610" w:rsidP="004D4610">
      <w:pPr>
        <w:spacing w:after="0" w:line="276" w:lineRule="auto"/>
        <w:jc w:val="both"/>
        <w:rPr>
          <w:rFonts w:ascii="Times New Roman" w:hAnsi="Times New Roman" w:cs="Times New Roman"/>
          <w:bCs/>
          <w:color w:val="000000" w:themeColor="text1"/>
        </w:rPr>
      </w:pPr>
    </w:p>
    <w:p w:rsidR="004D4610" w:rsidRPr="00BB08B8" w:rsidRDefault="004D4610" w:rsidP="00122E5A">
      <w:pPr>
        <w:pStyle w:val="Akapitzlist"/>
        <w:numPr>
          <w:ilvl w:val="0"/>
          <w:numId w:val="57"/>
        </w:numPr>
        <w:tabs>
          <w:tab w:val="left" w:pos="284"/>
        </w:tabs>
        <w:suppressAutoHyphens/>
        <w:autoSpaceDE w:val="0"/>
        <w:spacing w:after="0" w:line="276" w:lineRule="auto"/>
        <w:jc w:val="both"/>
        <w:rPr>
          <w:rFonts w:ascii="Times New Roman" w:hAnsi="Times New Roman" w:cs="Times New Roman"/>
        </w:rPr>
      </w:pPr>
      <w:r w:rsidRPr="00D20E52">
        <w:rPr>
          <w:rFonts w:ascii="Times New Roman" w:hAnsi="Times New Roman" w:cs="Times New Roman"/>
          <w:b/>
        </w:rPr>
        <w:t>Oświadczenie wykonawcy</w:t>
      </w:r>
      <w:r w:rsidR="00F356E4" w:rsidRPr="00D20E52">
        <w:rPr>
          <w:rFonts w:ascii="Times New Roman" w:hAnsi="Times New Roman" w:cs="Times New Roman"/>
          <w:b/>
        </w:rPr>
        <w:t>/wykonawcy wspólnie ubiegającego się</w:t>
      </w:r>
      <w:r w:rsidR="00F356E4">
        <w:rPr>
          <w:rFonts w:ascii="Times New Roman" w:hAnsi="Times New Roman" w:cs="Times New Roman"/>
        </w:rPr>
        <w:t xml:space="preserve"> o udzielenie zamówienia </w:t>
      </w:r>
      <w:r w:rsidR="00D058EA">
        <w:rPr>
          <w:rFonts w:ascii="Times New Roman" w:hAnsi="Times New Roman" w:cs="Times New Roman"/>
        </w:rPr>
        <w:t>(konsorcjum, spółka cywilna)</w:t>
      </w:r>
      <w:r w:rsidRPr="00BB08B8">
        <w:rPr>
          <w:rFonts w:ascii="Times New Roman" w:hAnsi="Times New Roman" w:cs="Times New Roman"/>
        </w:rPr>
        <w:t xml:space="preserve"> </w:t>
      </w:r>
      <w:r w:rsidRPr="002A4D32">
        <w:rPr>
          <w:rFonts w:ascii="Times New Roman" w:hAnsi="Times New Roman" w:cs="Times New Roman"/>
          <w:b/>
        </w:rPr>
        <w:t>o aktualności informacji zawartych w oświadczeniu, o którym mowa w art. 125 ust. 1 ustawy Pzp</w:t>
      </w:r>
      <w:r w:rsidRPr="00BB08B8">
        <w:rPr>
          <w:rFonts w:ascii="Times New Roman" w:hAnsi="Times New Roman" w:cs="Times New Roman"/>
        </w:rPr>
        <w:t xml:space="preserve"> </w:t>
      </w:r>
      <w:r w:rsidR="00BB08B8" w:rsidRPr="00BB08B8">
        <w:rPr>
          <w:rFonts w:ascii="Times New Roman" w:hAnsi="Times New Roman" w:cs="Times New Roman"/>
        </w:rPr>
        <w:t xml:space="preserve">- </w:t>
      </w:r>
      <w:r w:rsidRPr="00BB08B8">
        <w:rPr>
          <w:rFonts w:ascii="Times New Roman" w:hAnsi="Times New Roman" w:cs="Times New Roman"/>
        </w:rPr>
        <w:t>wzór oświadczenia</w:t>
      </w:r>
      <w:r w:rsidRPr="00BB08B8">
        <w:rPr>
          <w:rFonts w:ascii="Arial Black" w:hAnsi="Arial Black" w:cs="Times New Roman"/>
          <w:color w:val="0070C0"/>
          <w:sz w:val="18"/>
          <w:szCs w:val="18"/>
        </w:rPr>
        <w:t xml:space="preserve"> stanowi załącznik nr </w:t>
      </w:r>
      <w:r w:rsidR="00D058EA">
        <w:rPr>
          <w:rFonts w:ascii="Arial Black" w:hAnsi="Arial Black" w:cs="Times New Roman"/>
          <w:color w:val="0070C0"/>
          <w:sz w:val="18"/>
          <w:szCs w:val="18"/>
        </w:rPr>
        <w:t>10</w:t>
      </w:r>
      <w:r w:rsidRPr="00BB08B8">
        <w:rPr>
          <w:rFonts w:ascii="Arial Black" w:hAnsi="Arial Black" w:cs="Times New Roman"/>
          <w:color w:val="0070C0"/>
          <w:sz w:val="18"/>
          <w:szCs w:val="18"/>
        </w:rPr>
        <w:t xml:space="preserve"> do SWZ </w:t>
      </w:r>
      <w:r w:rsidRPr="00BB08B8">
        <w:rPr>
          <w:rFonts w:ascii="Times New Roman" w:hAnsi="Times New Roman" w:cs="Times New Roman"/>
        </w:rPr>
        <w:t xml:space="preserve">w zakresie podstaw wykluczenia z postępowania wskazanych przez zamawiającego, pod rygorem nieważności należy złożyć </w:t>
      </w:r>
    </w:p>
    <w:p w:rsidR="004D4610" w:rsidRPr="00BB08B8" w:rsidRDefault="004D4610" w:rsidP="00122E5A">
      <w:pPr>
        <w:pStyle w:val="Akapitzlist"/>
        <w:numPr>
          <w:ilvl w:val="0"/>
          <w:numId w:val="58"/>
        </w:numPr>
        <w:tabs>
          <w:tab w:val="left" w:pos="284"/>
        </w:tabs>
        <w:suppressAutoHyphens/>
        <w:autoSpaceDE w:val="0"/>
        <w:spacing w:after="0" w:line="276" w:lineRule="auto"/>
        <w:jc w:val="both"/>
        <w:rPr>
          <w:rFonts w:ascii="Times New Roman" w:hAnsi="Times New Roman" w:cs="Times New Roman"/>
        </w:rPr>
      </w:pPr>
      <w:r w:rsidRPr="00BB08B8">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rsidR="001C7A75" w:rsidRDefault="004D4610" w:rsidP="00122E5A">
      <w:pPr>
        <w:pStyle w:val="Akapitzlist"/>
        <w:numPr>
          <w:ilvl w:val="0"/>
          <w:numId w:val="58"/>
        </w:numPr>
        <w:tabs>
          <w:tab w:val="left" w:pos="284"/>
        </w:tabs>
        <w:suppressAutoHyphens/>
        <w:autoSpaceDE w:val="0"/>
        <w:spacing w:after="0" w:line="276" w:lineRule="auto"/>
        <w:jc w:val="both"/>
        <w:rPr>
          <w:rFonts w:ascii="Times New Roman" w:hAnsi="Times New Roman" w:cs="Times New Roman"/>
        </w:rPr>
      </w:pPr>
      <w:r w:rsidRPr="00BB08B8">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rsidR="00F356E4" w:rsidRDefault="00F356E4" w:rsidP="00F356E4">
      <w:pPr>
        <w:pStyle w:val="Akapitzlist"/>
        <w:tabs>
          <w:tab w:val="left" w:pos="284"/>
        </w:tabs>
        <w:suppressAutoHyphens/>
        <w:autoSpaceDE w:val="0"/>
        <w:spacing w:after="0" w:line="276" w:lineRule="auto"/>
        <w:jc w:val="both"/>
        <w:rPr>
          <w:rFonts w:ascii="Times New Roman" w:hAnsi="Times New Roman" w:cs="Times New Roman"/>
        </w:rPr>
      </w:pPr>
    </w:p>
    <w:p w:rsidR="00F356E4" w:rsidRPr="00F356E4" w:rsidRDefault="00F356E4" w:rsidP="00F356E4">
      <w:pPr>
        <w:pStyle w:val="Akapitzlist"/>
        <w:tabs>
          <w:tab w:val="left" w:pos="284"/>
        </w:tabs>
        <w:suppressAutoHyphens/>
        <w:autoSpaceDE w:val="0"/>
        <w:spacing w:after="0" w:line="276" w:lineRule="auto"/>
        <w:jc w:val="both"/>
        <w:rPr>
          <w:rFonts w:ascii="Times New Roman" w:hAnsi="Times New Roman" w:cs="Times New Roman"/>
        </w:rPr>
      </w:pPr>
      <w:r w:rsidRPr="00F356E4">
        <w:rPr>
          <w:rFonts w:ascii="Times New Roman" w:hAnsi="Times New Roman" w:cs="Times New Roman"/>
        </w:rPr>
        <w:t xml:space="preserve">W przypadku wykonawców wspólnie ubiegających się o udzielenie zamówienia </w:t>
      </w:r>
      <w:r w:rsidR="00D058EA">
        <w:rPr>
          <w:rFonts w:ascii="Times New Roman" w:hAnsi="Times New Roman" w:cs="Times New Roman"/>
        </w:rPr>
        <w:t xml:space="preserve">(konsorcjum, spółka cywilna) </w:t>
      </w:r>
      <w:r w:rsidRPr="00F356E4">
        <w:rPr>
          <w:rFonts w:ascii="Times New Roman" w:hAnsi="Times New Roman" w:cs="Times New Roman"/>
        </w:rPr>
        <w:t xml:space="preserve">oświadczenie, o którym mowa w tym punkcie składa każdy wykonawca jako oświadczenie własne. </w:t>
      </w:r>
    </w:p>
    <w:p w:rsidR="00F356E4" w:rsidRPr="00BB08B8" w:rsidRDefault="00F356E4" w:rsidP="00F356E4">
      <w:pPr>
        <w:pStyle w:val="Akapitzlist"/>
        <w:tabs>
          <w:tab w:val="left" w:pos="284"/>
        </w:tabs>
        <w:suppressAutoHyphens/>
        <w:autoSpaceDE w:val="0"/>
        <w:spacing w:after="0" w:line="276" w:lineRule="auto"/>
        <w:ind w:left="1080"/>
        <w:jc w:val="both"/>
        <w:rPr>
          <w:rFonts w:ascii="Times New Roman" w:hAnsi="Times New Roman" w:cs="Times New Roman"/>
        </w:rPr>
      </w:pPr>
    </w:p>
    <w:p w:rsidR="00EB2009" w:rsidRPr="00BB08B8" w:rsidRDefault="00EB2009" w:rsidP="00122E5A">
      <w:pPr>
        <w:pStyle w:val="Akapitzlist"/>
        <w:numPr>
          <w:ilvl w:val="0"/>
          <w:numId w:val="57"/>
        </w:numPr>
        <w:tabs>
          <w:tab w:val="left" w:pos="284"/>
        </w:tabs>
        <w:suppressAutoHyphens/>
        <w:autoSpaceDE w:val="0"/>
        <w:spacing w:after="0" w:line="240" w:lineRule="auto"/>
        <w:jc w:val="both"/>
        <w:rPr>
          <w:rFonts w:ascii="Times New Roman" w:hAnsi="Times New Roman" w:cs="Times New Roman"/>
        </w:rPr>
      </w:pPr>
      <w:r w:rsidRPr="00BB08B8">
        <w:rPr>
          <w:rFonts w:ascii="Times New Roman" w:hAnsi="Times New Roman" w:cs="Times New Roman"/>
        </w:rPr>
        <w:t>Wykonawca w przypadku polegania na zdolnościach lub sytuacji podmiotów udostępniających zasoby,</w:t>
      </w:r>
      <w:r w:rsidR="007D7C6E" w:rsidRPr="00BB08B8">
        <w:rPr>
          <w:rFonts w:ascii="Times New Roman" w:hAnsi="Times New Roman" w:cs="Times New Roman"/>
        </w:rPr>
        <w:t xml:space="preserve"> przedstawia wraz z oświadczeniem</w:t>
      </w:r>
      <w:r w:rsidR="00C90F22" w:rsidRPr="00BB08B8">
        <w:rPr>
          <w:rFonts w:ascii="Times New Roman" w:hAnsi="Times New Roman" w:cs="Times New Roman"/>
        </w:rPr>
        <w:t xml:space="preserve"> o którym</w:t>
      </w:r>
      <w:r w:rsidRPr="00BB08B8">
        <w:rPr>
          <w:rFonts w:ascii="Times New Roman" w:hAnsi="Times New Roman" w:cs="Times New Roman"/>
        </w:rPr>
        <w:t xml:space="preserve"> mowa w pkt. </w:t>
      </w:r>
      <w:r w:rsidR="007D7C6E" w:rsidRPr="00BB08B8">
        <w:rPr>
          <w:rFonts w:ascii="Times New Roman" w:hAnsi="Times New Roman" w:cs="Times New Roman"/>
        </w:rPr>
        <w:t xml:space="preserve">1 </w:t>
      </w:r>
      <w:r w:rsidR="00C90F22" w:rsidRPr="00BB08B8">
        <w:rPr>
          <w:rFonts w:ascii="Times New Roman" w:hAnsi="Times New Roman" w:cs="Times New Roman"/>
        </w:rPr>
        <w:t xml:space="preserve">także </w:t>
      </w:r>
      <w:r w:rsidRPr="00BB08B8">
        <w:rPr>
          <w:rFonts w:ascii="Times New Roman" w:hAnsi="Times New Roman" w:cs="Times New Roman"/>
        </w:rPr>
        <w:t>oś</w:t>
      </w:r>
      <w:r w:rsidR="007D7C6E" w:rsidRPr="00BB08B8">
        <w:rPr>
          <w:rFonts w:ascii="Times New Roman" w:hAnsi="Times New Roman" w:cs="Times New Roman"/>
        </w:rPr>
        <w:t>wiadczenie/oświadczenia</w:t>
      </w:r>
      <w:r w:rsidRPr="00BB08B8">
        <w:rPr>
          <w:rFonts w:ascii="Times New Roman" w:hAnsi="Times New Roman" w:cs="Times New Roman"/>
        </w:rPr>
        <w:t xml:space="preserve"> podmiot</w:t>
      </w:r>
      <w:r w:rsidR="007D7C6E" w:rsidRPr="00BB08B8">
        <w:rPr>
          <w:rFonts w:ascii="Times New Roman" w:hAnsi="Times New Roman" w:cs="Times New Roman"/>
        </w:rPr>
        <w:t>ów</w:t>
      </w:r>
      <w:r w:rsidRPr="00BB08B8">
        <w:rPr>
          <w:rFonts w:ascii="Times New Roman" w:hAnsi="Times New Roman" w:cs="Times New Roman"/>
        </w:rPr>
        <w:t xml:space="preserve"> udostę</w:t>
      </w:r>
      <w:r w:rsidR="007D7C6E" w:rsidRPr="00BB08B8">
        <w:rPr>
          <w:rFonts w:ascii="Times New Roman" w:hAnsi="Times New Roman" w:cs="Times New Roman"/>
        </w:rPr>
        <w:t>p</w:t>
      </w:r>
      <w:r w:rsidR="00C90F22" w:rsidRPr="00BB08B8">
        <w:rPr>
          <w:rFonts w:ascii="Times New Roman" w:hAnsi="Times New Roman" w:cs="Times New Roman"/>
        </w:rPr>
        <w:t>niających zasoby o</w:t>
      </w:r>
      <w:r w:rsidR="007D7C6E" w:rsidRPr="00BB08B8">
        <w:rPr>
          <w:rFonts w:ascii="Times New Roman" w:hAnsi="Times New Roman" w:cs="Times New Roman"/>
        </w:rPr>
        <w:t xml:space="preserve"> aktualności informacji zawartych w oświadczeniu, o którym mowa w art. 125 ust. 1 ustawy Pzp w zakresie podstaw wykluczenia z postępowania wskazanych przez </w:t>
      </w:r>
      <w:r w:rsidR="00D058EA">
        <w:rPr>
          <w:rFonts w:ascii="Times New Roman" w:hAnsi="Times New Roman" w:cs="Times New Roman"/>
        </w:rPr>
        <w:t>z</w:t>
      </w:r>
      <w:r w:rsidR="007D7C6E" w:rsidRPr="00BB08B8">
        <w:rPr>
          <w:rFonts w:ascii="Times New Roman" w:hAnsi="Times New Roman" w:cs="Times New Roman"/>
        </w:rPr>
        <w:t>amawiającego.</w:t>
      </w:r>
    </w:p>
    <w:p w:rsidR="001C7A75" w:rsidRPr="004D4610" w:rsidRDefault="001C7A75" w:rsidP="001C7A75">
      <w:pPr>
        <w:tabs>
          <w:tab w:val="left" w:pos="284"/>
        </w:tabs>
        <w:suppressAutoHyphens/>
        <w:autoSpaceDE w:val="0"/>
        <w:spacing w:after="0" w:line="240" w:lineRule="auto"/>
        <w:ind w:left="360"/>
        <w:contextualSpacing/>
        <w:jc w:val="both"/>
        <w:rPr>
          <w:rFonts w:ascii="Times New Roman" w:hAnsi="Times New Roman" w:cs="Times New Roman"/>
        </w:rPr>
      </w:pPr>
    </w:p>
    <w:p w:rsidR="00BB08B8" w:rsidRDefault="00BB08B8" w:rsidP="004D4610">
      <w:pPr>
        <w:tabs>
          <w:tab w:val="left" w:pos="284"/>
        </w:tabs>
        <w:suppressAutoHyphens/>
        <w:autoSpaceDE w:val="0"/>
        <w:spacing w:after="0" w:line="276" w:lineRule="auto"/>
        <w:jc w:val="both"/>
        <w:rPr>
          <w:rFonts w:ascii="Times New Roman" w:hAnsi="Times New Roman" w:cs="Times New Roman"/>
        </w:rPr>
      </w:pPr>
    </w:p>
    <w:p w:rsidR="004D4610" w:rsidRPr="004D4610" w:rsidRDefault="004D4610" w:rsidP="004D4610">
      <w:pPr>
        <w:tabs>
          <w:tab w:val="left" w:pos="284"/>
        </w:tabs>
        <w:suppressAutoHyphens/>
        <w:autoSpaceDE w:val="0"/>
        <w:spacing w:after="0" w:line="276" w:lineRule="auto"/>
        <w:jc w:val="both"/>
        <w:rPr>
          <w:rFonts w:ascii="Times New Roman" w:hAnsi="Times New Roman" w:cs="Times New Roman"/>
        </w:rPr>
      </w:pPr>
      <w:r w:rsidRPr="00D20E52">
        <w:rPr>
          <w:rFonts w:ascii="Times New Roman" w:hAnsi="Times New Roman" w:cs="Times New Roman"/>
          <w:b/>
        </w:rPr>
        <w:t>Oświadczenie podmiotu udostępniającego zasoby</w:t>
      </w:r>
      <w:r w:rsidRPr="004D4610">
        <w:rPr>
          <w:rFonts w:ascii="Times New Roman" w:hAnsi="Times New Roman" w:cs="Times New Roman"/>
        </w:rPr>
        <w:t xml:space="preserve"> o aktualności informacji zawartych </w:t>
      </w:r>
      <w:r w:rsidRPr="004D4610">
        <w:rPr>
          <w:rFonts w:ascii="Times New Roman" w:hAnsi="Times New Roman" w:cs="Times New Roman"/>
        </w:rPr>
        <w:br/>
        <w:t xml:space="preserve">w oświadczeniu, o którym mowa w art. 125 ust. 1 ustawy Pzp </w:t>
      </w:r>
      <w:r w:rsidR="00F356E4" w:rsidRPr="00BB08B8">
        <w:rPr>
          <w:rFonts w:ascii="Times New Roman" w:hAnsi="Times New Roman" w:cs="Times New Roman"/>
        </w:rPr>
        <w:t>wzór oświadczenia</w:t>
      </w:r>
      <w:r w:rsidR="00F356E4" w:rsidRPr="00BB08B8">
        <w:rPr>
          <w:rFonts w:ascii="Arial Black" w:hAnsi="Arial Black" w:cs="Times New Roman"/>
          <w:color w:val="0070C0"/>
          <w:sz w:val="18"/>
          <w:szCs w:val="18"/>
        </w:rPr>
        <w:t xml:space="preserve"> stanowi załącznik nr </w:t>
      </w:r>
      <w:r w:rsidR="00676BA9">
        <w:rPr>
          <w:rFonts w:ascii="Arial Black" w:hAnsi="Arial Black" w:cs="Times New Roman"/>
          <w:color w:val="0070C0"/>
          <w:sz w:val="18"/>
          <w:szCs w:val="18"/>
        </w:rPr>
        <w:t>10</w:t>
      </w:r>
      <w:r w:rsidR="00F356E4" w:rsidRPr="00BB08B8">
        <w:rPr>
          <w:rFonts w:ascii="Arial Black" w:hAnsi="Arial Black" w:cs="Times New Roman"/>
          <w:color w:val="0070C0"/>
          <w:sz w:val="18"/>
          <w:szCs w:val="18"/>
        </w:rPr>
        <w:t xml:space="preserve"> do SWZ</w:t>
      </w:r>
      <w:r w:rsidRPr="004D4610">
        <w:rPr>
          <w:rFonts w:ascii="Times New Roman" w:hAnsi="Times New Roman" w:cs="Times New Roman"/>
        </w:rPr>
        <w:t xml:space="preserve"> w zakresie podstaw wykluczenia z postępowania wskazanych przez zamawiającego, pod rygorem nieważności należy złożyć </w:t>
      </w:r>
    </w:p>
    <w:p w:rsidR="004D4610" w:rsidRPr="004D4610" w:rsidRDefault="004D4610" w:rsidP="00E16CD0">
      <w:pPr>
        <w:numPr>
          <w:ilvl w:val="0"/>
          <w:numId w:val="50"/>
        </w:numPr>
        <w:tabs>
          <w:tab w:val="left" w:pos="284"/>
        </w:tabs>
        <w:suppressAutoHyphens/>
        <w:autoSpaceDE w:val="0"/>
        <w:spacing w:after="0" w:line="276" w:lineRule="auto"/>
        <w:contextualSpacing/>
        <w:jc w:val="both"/>
        <w:rPr>
          <w:rFonts w:ascii="Times New Roman" w:hAnsi="Times New Roman" w:cs="Times New Roman"/>
        </w:rPr>
      </w:pPr>
      <w:r w:rsidRPr="004D4610">
        <w:rPr>
          <w:rFonts w:ascii="Times New Roman" w:hAnsi="Times New Roman" w:cs="Times New Roman"/>
        </w:rPr>
        <w:lastRenderedPageBreak/>
        <w:t xml:space="preserve">w formie elektronicznej ( tj. w postaci elektronicznej opatrzonej kwalifikowanym podpisem elektronicznym ) przez osobę/osoby upoważnioną/upoważnione do reprezentowania podmiotu udostępniającego zasoby </w:t>
      </w:r>
    </w:p>
    <w:p w:rsidR="004D4610" w:rsidRPr="004D4610" w:rsidRDefault="004D4610" w:rsidP="00E16CD0">
      <w:pPr>
        <w:numPr>
          <w:ilvl w:val="0"/>
          <w:numId w:val="50"/>
        </w:numPr>
        <w:tabs>
          <w:tab w:val="left" w:pos="284"/>
        </w:tabs>
        <w:suppressAutoHyphens/>
        <w:autoSpaceDE w:val="0"/>
        <w:spacing w:after="0" w:line="276" w:lineRule="auto"/>
        <w:contextualSpacing/>
        <w:jc w:val="both"/>
        <w:rPr>
          <w:rFonts w:ascii="Times New Roman" w:hAnsi="Times New Roman" w:cs="Times New Roman"/>
        </w:rPr>
      </w:pPr>
      <w:r w:rsidRPr="004D4610">
        <w:rPr>
          <w:rFonts w:ascii="Times New Roman" w:hAnsi="Times New Roman" w:cs="Times New Roman"/>
        </w:rPr>
        <w:t xml:space="preserve">w postaci elektronicznej opatrzonej podpisem zaufanym lub podpisem osobistym przez osobę/osoby upoważnioną/upoważnione do reprezentowania podmiotu udostępniającego zasoby </w:t>
      </w:r>
    </w:p>
    <w:p w:rsidR="00F356E4" w:rsidRDefault="00F356E4" w:rsidP="00F356E4">
      <w:pPr>
        <w:pStyle w:val="Akapitzlist"/>
        <w:tabs>
          <w:tab w:val="left" w:pos="284"/>
        </w:tabs>
        <w:suppressAutoHyphens/>
        <w:autoSpaceDE w:val="0"/>
        <w:spacing w:after="0" w:line="276" w:lineRule="auto"/>
        <w:jc w:val="both"/>
        <w:rPr>
          <w:rFonts w:ascii="Times New Roman" w:hAnsi="Times New Roman" w:cs="Times New Roman"/>
        </w:rPr>
      </w:pPr>
    </w:p>
    <w:p w:rsidR="00F356E4" w:rsidRPr="00F356E4" w:rsidRDefault="00F356E4" w:rsidP="00F356E4">
      <w:pPr>
        <w:pStyle w:val="Akapitzlist"/>
        <w:tabs>
          <w:tab w:val="left" w:pos="284"/>
        </w:tabs>
        <w:suppressAutoHyphens/>
        <w:autoSpaceDE w:val="0"/>
        <w:spacing w:after="0" w:line="276" w:lineRule="auto"/>
        <w:ind w:left="0"/>
        <w:jc w:val="both"/>
        <w:rPr>
          <w:rFonts w:ascii="Times New Roman" w:hAnsi="Times New Roman" w:cs="Times New Roman"/>
        </w:rPr>
      </w:pPr>
      <w:r w:rsidRPr="00F356E4">
        <w:rPr>
          <w:rFonts w:ascii="Times New Roman" w:hAnsi="Times New Roman" w:cs="Times New Roman"/>
        </w:rPr>
        <w:t xml:space="preserve">Jeżeli oświadczenie zostało sporządzone jako dokument w postaci papierowej i opatrzony własnoręcznym podpisem, przekazuje się cyfrowe odwzorowanie tego dokumentu opatrzone kwalifikowanym podpisem elektronicznym, podpisem zaufanym lub podpisem elektronicznym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 </w:t>
      </w:r>
    </w:p>
    <w:p w:rsidR="004D4610" w:rsidRPr="004D4610" w:rsidRDefault="004D4610" w:rsidP="004D4610">
      <w:pPr>
        <w:tabs>
          <w:tab w:val="left" w:pos="284"/>
        </w:tabs>
        <w:suppressAutoHyphens/>
        <w:autoSpaceDE w:val="0"/>
        <w:spacing w:after="0" w:line="276" w:lineRule="auto"/>
        <w:jc w:val="both"/>
        <w:rPr>
          <w:rFonts w:ascii="Times New Roman" w:hAnsi="Times New Roman" w:cs="Times New Roman"/>
        </w:rPr>
      </w:pPr>
    </w:p>
    <w:p w:rsidR="00202808" w:rsidRDefault="00202808" w:rsidP="004D4610">
      <w:pPr>
        <w:spacing w:after="0" w:line="276" w:lineRule="auto"/>
        <w:jc w:val="both"/>
        <w:rPr>
          <w:rFonts w:ascii="Arial Black" w:hAnsi="Arial Black" w:cs="Times New Roman"/>
          <w:b/>
          <w:color w:val="0070C0"/>
          <w:sz w:val="18"/>
          <w:szCs w:val="18"/>
          <w:u w:val="single"/>
        </w:rPr>
      </w:pPr>
    </w:p>
    <w:p w:rsidR="004D4610" w:rsidRPr="005E6FD1" w:rsidRDefault="004D4610" w:rsidP="004D4610">
      <w:pPr>
        <w:spacing w:after="0" w:line="276" w:lineRule="auto"/>
        <w:jc w:val="both"/>
        <w:rPr>
          <w:rFonts w:ascii="Arial Black" w:hAnsi="Arial Black" w:cs="Times New Roman"/>
          <w:b/>
          <w:color w:val="0070C0"/>
          <w:sz w:val="20"/>
          <w:szCs w:val="20"/>
        </w:rPr>
      </w:pPr>
      <w:r w:rsidRPr="005E6FD1">
        <w:rPr>
          <w:rFonts w:ascii="Arial Black" w:hAnsi="Arial Black" w:cs="Times New Roman"/>
          <w:b/>
          <w:color w:val="0070C0"/>
          <w:sz w:val="20"/>
          <w:szCs w:val="20"/>
          <w:u w:val="single"/>
        </w:rPr>
        <w:t>UWAGA!</w:t>
      </w:r>
    </w:p>
    <w:p w:rsidR="005E6FD1" w:rsidRPr="005E6FD1" w:rsidRDefault="004D4610" w:rsidP="005E6FD1">
      <w:pPr>
        <w:pStyle w:val="Akapitzlist"/>
        <w:numPr>
          <w:ilvl w:val="0"/>
          <w:numId w:val="79"/>
        </w:numPr>
        <w:spacing w:after="0" w:line="276" w:lineRule="auto"/>
        <w:jc w:val="both"/>
        <w:rPr>
          <w:rFonts w:ascii="Arial Black" w:hAnsi="Arial Black" w:cs="Times New Roman"/>
          <w:b/>
          <w:sz w:val="18"/>
          <w:szCs w:val="18"/>
        </w:rPr>
      </w:pPr>
      <w:r w:rsidRPr="005E6FD1">
        <w:rPr>
          <w:rFonts w:ascii="Arial Black" w:hAnsi="Arial Black" w:cs="Times New Roman"/>
          <w:b/>
          <w:sz w:val="18"/>
          <w:szCs w:val="18"/>
        </w:rPr>
        <w:t xml:space="preserve">NIE NALEŻY SKŁADAĆ </w:t>
      </w:r>
      <w:r w:rsidR="003C3AD7" w:rsidRPr="005E6FD1">
        <w:rPr>
          <w:rFonts w:ascii="Arial Black" w:hAnsi="Arial Black" w:cs="Times New Roman"/>
          <w:b/>
          <w:sz w:val="18"/>
          <w:szCs w:val="18"/>
        </w:rPr>
        <w:t>WRAZ</w:t>
      </w:r>
      <w:r w:rsidR="002A4D32" w:rsidRPr="005E6FD1">
        <w:rPr>
          <w:rFonts w:ascii="Arial Black" w:hAnsi="Arial Black" w:cs="Times New Roman"/>
          <w:b/>
          <w:sz w:val="18"/>
          <w:szCs w:val="18"/>
        </w:rPr>
        <w:t xml:space="preserve"> </w:t>
      </w:r>
      <w:r w:rsidR="003C3AD7" w:rsidRPr="005E6FD1">
        <w:rPr>
          <w:rFonts w:ascii="Arial Black" w:hAnsi="Arial Black" w:cs="Times New Roman"/>
          <w:b/>
          <w:sz w:val="18"/>
          <w:szCs w:val="18"/>
        </w:rPr>
        <w:t>Z OFERTĄ</w:t>
      </w:r>
      <w:r w:rsidR="002A4D32" w:rsidRPr="005E6FD1">
        <w:rPr>
          <w:rFonts w:ascii="Arial Black" w:hAnsi="Arial Black" w:cs="Times New Roman"/>
          <w:b/>
          <w:sz w:val="18"/>
          <w:szCs w:val="18"/>
        </w:rPr>
        <w:t xml:space="preserve"> </w:t>
      </w:r>
      <w:r w:rsidR="00162557" w:rsidRPr="005E6FD1">
        <w:rPr>
          <w:rFonts w:ascii="Arial Black" w:hAnsi="Arial Black" w:cs="Times New Roman"/>
          <w:b/>
          <w:sz w:val="18"/>
          <w:szCs w:val="18"/>
        </w:rPr>
        <w:t>PODMIOTOWYCH ŚRODKÓW DOWODOWYCH tj.</w:t>
      </w:r>
      <w:r w:rsidR="003C3AD7" w:rsidRPr="005E6FD1">
        <w:rPr>
          <w:rFonts w:ascii="Arial Black" w:hAnsi="Arial Black" w:cs="Times New Roman"/>
          <w:b/>
          <w:sz w:val="18"/>
          <w:szCs w:val="18"/>
        </w:rPr>
        <w:t>:</w:t>
      </w:r>
      <w:r w:rsidR="002A4D32" w:rsidRPr="005E6FD1">
        <w:rPr>
          <w:rFonts w:ascii="Arial Black" w:hAnsi="Arial Black" w:cs="Times New Roman"/>
          <w:b/>
          <w:sz w:val="18"/>
          <w:szCs w:val="18"/>
        </w:rPr>
        <w:t xml:space="preserve"> </w:t>
      </w:r>
      <w:r w:rsidRPr="005E6FD1">
        <w:rPr>
          <w:rFonts w:ascii="Arial Black" w:hAnsi="Arial Black" w:cs="Times New Roman"/>
          <w:b/>
          <w:sz w:val="18"/>
          <w:szCs w:val="18"/>
        </w:rPr>
        <w:t>WYKAZU ROBÓT,</w:t>
      </w:r>
    </w:p>
    <w:p w:rsidR="005E6FD1" w:rsidRPr="005E6FD1" w:rsidRDefault="004D4610" w:rsidP="005E6FD1">
      <w:pPr>
        <w:pStyle w:val="Akapitzlist"/>
        <w:numPr>
          <w:ilvl w:val="0"/>
          <w:numId w:val="79"/>
        </w:numPr>
        <w:spacing w:after="0" w:line="276" w:lineRule="auto"/>
        <w:jc w:val="both"/>
        <w:rPr>
          <w:rFonts w:ascii="Arial Black" w:hAnsi="Arial Black" w:cs="Times New Roman"/>
          <w:b/>
          <w:sz w:val="18"/>
          <w:szCs w:val="18"/>
        </w:rPr>
      </w:pPr>
      <w:r w:rsidRPr="005E6FD1">
        <w:rPr>
          <w:rFonts w:ascii="Arial Black" w:hAnsi="Arial Black" w:cs="Times New Roman"/>
          <w:b/>
          <w:sz w:val="18"/>
          <w:szCs w:val="18"/>
        </w:rPr>
        <w:t>WYKAZU OSÓB</w:t>
      </w:r>
      <w:r w:rsidR="00F356E4" w:rsidRPr="005E6FD1">
        <w:rPr>
          <w:rFonts w:ascii="Arial Black" w:hAnsi="Arial Black" w:cs="Times New Roman"/>
          <w:b/>
          <w:sz w:val="18"/>
          <w:szCs w:val="18"/>
        </w:rPr>
        <w:t>,</w:t>
      </w:r>
      <w:r w:rsidRPr="005E6FD1">
        <w:rPr>
          <w:rFonts w:ascii="Arial Black" w:hAnsi="Arial Black" w:cs="Times New Roman"/>
          <w:b/>
          <w:sz w:val="18"/>
          <w:szCs w:val="18"/>
        </w:rPr>
        <w:t xml:space="preserve"> </w:t>
      </w:r>
    </w:p>
    <w:p w:rsidR="004D4610" w:rsidRPr="005E6FD1" w:rsidRDefault="004D4610" w:rsidP="005E6FD1">
      <w:pPr>
        <w:pStyle w:val="Akapitzlist"/>
        <w:numPr>
          <w:ilvl w:val="0"/>
          <w:numId w:val="79"/>
        </w:numPr>
        <w:spacing w:after="0" w:line="276" w:lineRule="auto"/>
        <w:jc w:val="both"/>
        <w:rPr>
          <w:rFonts w:ascii="Arial Black" w:hAnsi="Arial Black" w:cs="Times New Roman"/>
          <w:b/>
          <w:sz w:val="18"/>
          <w:szCs w:val="18"/>
        </w:rPr>
      </w:pPr>
      <w:r w:rsidRPr="005E6FD1">
        <w:rPr>
          <w:rFonts w:ascii="Arial Black" w:hAnsi="Arial Black" w:cs="Times New Roman"/>
          <w:b/>
          <w:sz w:val="18"/>
          <w:szCs w:val="18"/>
        </w:rPr>
        <w:t>OŚWIADCZENIA WYKONAWCY/PODMIOTU UDOSTĘPNIAJĄCEGO ZASOBY</w:t>
      </w:r>
      <w:r w:rsidR="002A4D32" w:rsidRPr="005E6FD1">
        <w:rPr>
          <w:rFonts w:ascii="Arial Black" w:hAnsi="Arial Black" w:cs="Times New Roman"/>
          <w:b/>
          <w:sz w:val="18"/>
          <w:szCs w:val="18"/>
        </w:rPr>
        <w:t xml:space="preserve"> </w:t>
      </w:r>
      <w:r w:rsidRPr="005E6FD1">
        <w:rPr>
          <w:rFonts w:ascii="Arial Black" w:hAnsi="Arial Black" w:cs="Times New Roman"/>
          <w:b/>
          <w:sz w:val="18"/>
          <w:szCs w:val="18"/>
        </w:rPr>
        <w:t>O AKTUALNOŚCI INFORMACJI ZAWARTYCH W OŚWIADCZENIU, O KTÓRYM MO</w:t>
      </w:r>
      <w:r w:rsidR="00F356E4" w:rsidRPr="005E6FD1">
        <w:rPr>
          <w:rFonts w:ascii="Arial Black" w:hAnsi="Arial Black" w:cs="Times New Roman"/>
          <w:b/>
          <w:sz w:val="18"/>
          <w:szCs w:val="18"/>
        </w:rPr>
        <w:t>WA W ART. 125 UST. 1 USTAWY PZP</w:t>
      </w:r>
      <w:r w:rsidR="003C3AD7" w:rsidRPr="005E6FD1">
        <w:rPr>
          <w:rFonts w:ascii="Arial Black" w:hAnsi="Arial Black" w:cs="Times New Roman"/>
          <w:b/>
          <w:sz w:val="18"/>
          <w:szCs w:val="18"/>
        </w:rPr>
        <w:t>.</w:t>
      </w:r>
    </w:p>
    <w:p w:rsidR="00525F96" w:rsidRDefault="00525F96" w:rsidP="00525F96">
      <w:pPr>
        <w:pStyle w:val="Akapitzlist"/>
        <w:spacing w:line="276" w:lineRule="auto"/>
        <w:ind w:left="360"/>
        <w:jc w:val="both"/>
        <w:rPr>
          <w:rFonts w:ascii="Times New Roman" w:hAnsi="Times New Roman" w:cs="Times New Roman"/>
          <w:b/>
        </w:rPr>
      </w:pPr>
    </w:p>
    <w:p w:rsidR="00D64E4B" w:rsidRPr="003A51F4" w:rsidRDefault="00D64E4B" w:rsidP="00D64E4B">
      <w:pPr>
        <w:pStyle w:val="Akapitzlist"/>
        <w:numPr>
          <w:ilvl w:val="0"/>
          <w:numId w:val="3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Podmiotowe środki dowodowe oraz inne dokumenty lub oświadczenia, o których mowa </w:t>
      </w:r>
      <w:r w:rsidRPr="003A51F4">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D64E4B" w:rsidRPr="003A51F4" w:rsidRDefault="00D64E4B" w:rsidP="00D64E4B">
      <w:pPr>
        <w:pStyle w:val="Akapitzlist"/>
        <w:numPr>
          <w:ilvl w:val="0"/>
          <w:numId w:val="36"/>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b/>
          <w:color w:val="000000" w:themeColor="text1"/>
          <w:u w:val="single"/>
        </w:rPr>
        <w:t>Jeżeli podmiotowy środek dowodowy</w:t>
      </w:r>
      <w:r w:rsidR="00727F7C">
        <w:rPr>
          <w:rFonts w:ascii="Times New Roman" w:hAnsi="Times New Roman" w:cs="Times New Roman"/>
          <w:b/>
          <w:color w:val="000000" w:themeColor="text1"/>
          <w:u w:val="single"/>
        </w:rPr>
        <w:t xml:space="preserve"> </w:t>
      </w:r>
      <w:r w:rsidRPr="003A51F4">
        <w:rPr>
          <w:rFonts w:ascii="Times New Roman" w:hAnsi="Times New Roman" w:cs="Times New Roman"/>
          <w:b/>
          <w:color w:val="000000" w:themeColor="text1"/>
          <w:u w:val="single"/>
        </w:rPr>
        <w:t>oraz inny dokument lub oświadczenie został sporządzony jako dokument elektroniczny oraz wystawiony przez upoważnione podmioty</w:t>
      </w:r>
      <w:r w:rsidRPr="003A51F4">
        <w:rPr>
          <w:rFonts w:ascii="Times New Roman" w:hAnsi="Times New Roman" w:cs="Times New Roman"/>
          <w:bCs/>
          <w:color w:val="000000" w:themeColor="text1"/>
        </w:rPr>
        <w:t>:</w:t>
      </w:r>
    </w:p>
    <w:p w:rsidR="00D64E4B" w:rsidRPr="003A51F4" w:rsidRDefault="00D64E4B" w:rsidP="00122E5A">
      <w:pPr>
        <w:pStyle w:val="Akapitzlist"/>
        <w:numPr>
          <w:ilvl w:val="0"/>
          <w:numId w:val="61"/>
        </w:numPr>
        <w:spacing w:after="0" w:line="276" w:lineRule="auto"/>
        <w:jc w:val="both"/>
        <w:rPr>
          <w:rFonts w:ascii="Times New Roman" w:hAnsi="Times New Roman" w:cs="Times New Roman"/>
          <w:bCs/>
          <w:color w:val="000000" w:themeColor="text1"/>
          <w:u w:val="single"/>
        </w:rPr>
      </w:pPr>
      <w:r w:rsidRPr="003A51F4">
        <w:rPr>
          <w:rFonts w:ascii="Times New Roman" w:hAnsi="Times New Roman" w:cs="Times New Roman"/>
          <w:color w:val="000000" w:themeColor="text1"/>
        </w:rPr>
        <w:t>przekazuje się ten dokument.</w:t>
      </w:r>
    </w:p>
    <w:p w:rsidR="00D64E4B" w:rsidRPr="003A51F4" w:rsidRDefault="00D64E4B" w:rsidP="00D64E4B">
      <w:pPr>
        <w:spacing w:after="0" w:line="276" w:lineRule="auto"/>
        <w:ind w:left="360" w:right="20"/>
        <w:jc w:val="both"/>
        <w:rPr>
          <w:rFonts w:ascii="Times New Roman" w:hAnsi="Times New Roman" w:cs="Times New Roman"/>
          <w:color w:val="000000" w:themeColor="text1"/>
        </w:rPr>
      </w:pPr>
      <w:r w:rsidRPr="003A51F4">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D64E4B" w:rsidRPr="003A51F4" w:rsidRDefault="00D64E4B" w:rsidP="00D64E4B">
      <w:pPr>
        <w:pStyle w:val="Akapitzlist"/>
        <w:numPr>
          <w:ilvl w:val="0"/>
          <w:numId w:val="36"/>
        </w:numPr>
        <w:spacing w:after="0" w:line="276" w:lineRule="auto"/>
        <w:ind w:right="20"/>
        <w:jc w:val="both"/>
        <w:rPr>
          <w:rFonts w:ascii="Times New Roman" w:hAnsi="Times New Roman" w:cs="Times New Roman"/>
          <w:color w:val="000000" w:themeColor="text1"/>
        </w:rPr>
      </w:pPr>
      <w:r w:rsidRPr="003A51F4">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3A51F4">
        <w:rPr>
          <w:rFonts w:ascii="Times New Roman" w:hAnsi="Times New Roman" w:cs="Times New Roman"/>
          <w:color w:val="000000" w:themeColor="text1"/>
        </w:rPr>
        <w:t>i opatrzone własnoręcznym podpisem, przekazuje się cyfrowe odwzorowanie tego dokumentu (tj. skan) opatrzone kwalifikowanym podpisem elektronicznym, podpisem zaufanym lub elektronicznym podpisem osobistym.</w:t>
      </w:r>
    </w:p>
    <w:p w:rsidR="00D64E4B" w:rsidRPr="003A51F4" w:rsidRDefault="00D64E4B" w:rsidP="00D64E4B">
      <w:pPr>
        <w:pStyle w:val="Akapitzlist"/>
        <w:numPr>
          <w:ilvl w:val="0"/>
          <w:numId w:val="36"/>
        </w:numPr>
        <w:spacing w:after="0" w:line="276" w:lineRule="auto"/>
        <w:jc w:val="both"/>
        <w:rPr>
          <w:rFonts w:ascii="Times New Roman" w:hAnsi="Times New Roman" w:cs="Times New Roman"/>
          <w:color w:val="000000" w:themeColor="text1"/>
        </w:rPr>
      </w:pPr>
      <w:r w:rsidRPr="003A51F4">
        <w:rPr>
          <w:rFonts w:ascii="Times New Roman" w:hAnsi="Times New Roman" w:cs="Times New Roman"/>
          <w:b/>
          <w:color w:val="000000" w:themeColor="text1"/>
        </w:rPr>
        <w:t>Jeżeli podmiotowy środek dowodowy oraz inny dokument lub oświadczenie zostały sporządzone jako dokumenty elektroniczne</w:t>
      </w:r>
      <w:r w:rsidRPr="003A51F4">
        <w:rPr>
          <w:rFonts w:ascii="Times New Roman" w:hAnsi="Times New Roman" w:cs="Times New Roman"/>
          <w:color w:val="000000" w:themeColor="text1"/>
        </w:rPr>
        <w:t xml:space="preserve"> oraz wystawione/sporządzone przez Wykonawcę, Wykonawców wspólnie ubiegających się o udzielenie zamówienia, podmiot udostępniający zasoby na zasadach określonych w art. 118 </w:t>
      </w:r>
      <w:r w:rsidR="0059333F">
        <w:rPr>
          <w:rFonts w:ascii="Times New Roman" w:hAnsi="Times New Roman" w:cs="Times New Roman"/>
          <w:color w:val="000000" w:themeColor="text1"/>
        </w:rPr>
        <w:t>P</w:t>
      </w:r>
      <w:r w:rsidRPr="003A51F4">
        <w:rPr>
          <w:rFonts w:ascii="Times New Roman" w:hAnsi="Times New Roman" w:cs="Times New Roman"/>
          <w:color w:val="000000" w:themeColor="text1"/>
        </w:rPr>
        <w:t>zp lub podwykonawcę niebędącego podmiotem udostępniającym zasoby:</w:t>
      </w:r>
    </w:p>
    <w:p w:rsidR="00525F96" w:rsidRPr="001F6A38" w:rsidRDefault="00D64E4B" w:rsidP="00122E5A">
      <w:pPr>
        <w:pStyle w:val="Akapitzlist"/>
        <w:numPr>
          <w:ilvl w:val="0"/>
          <w:numId w:val="63"/>
        </w:numPr>
        <w:tabs>
          <w:tab w:val="left" w:pos="284"/>
        </w:tabs>
        <w:suppressAutoHyphens/>
        <w:autoSpaceDE w:val="0"/>
        <w:spacing w:after="0" w:line="276" w:lineRule="auto"/>
        <w:jc w:val="both"/>
        <w:rPr>
          <w:rFonts w:ascii="Times New Roman" w:hAnsi="Times New Roman" w:cs="Times New Roman"/>
        </w:rPr>
      </w:pPr>
      <w:r w:rsidRPr="003A51F4">
        <w:rPr>
          <w:rFonts w:ascii="Times New Roman" w:hAnsi="Times New Roman" w:cs="Times New Roman"/>
          <w:b/>
          <w:color w:val="000000" w:themeColor="text1"/>
        </w:rPr>
        <w:lastRenderedPageBreak/>
        <w:t>dokumenty te przekazuje się</w:t>
      </w:r>
      <w:r w:rsidRPr="003A51F4">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rsidR="004D4610" w:rsidRDefault="004D4610" w:rsidP="004D4610">
      <w:pPr>
        <w:spacing w:after="0" w:line="276" w:lineRule="auto"/>
        <w:jc w:val="both"/>
        <w:rPr>
          <w:rFonts w:ascii="Times New Roman" w:hAnsi="Times New Roman" w:cs="Times New Roman"/>
          <w:b/>
          <w:color w:val="0000FF"/>
        </w:rPr>
      </w:pPr>
    </w:p>
    <w:p w:rsidR="00525F96" w:rsidRPr="004D4610" w:rsidRDefault="00525F96" w:rsidP="004D4610">
      <w:pPr>
        <w:spacing w:after="0" w:line="276" w:lineRule="auto"/>
        <w:jc w:val="both"/>
        <w:rPr>
          <w:rFonts w:ascii="Times New Roman" w:hAnsi="Times New Roman" w:cs="Times New Roman"/>
          <w:b/>
          <w:color w:val="0000FF"/>
        </w:rPr>
      </w:pPr>
    </w:p>
    <w:p w:rsidR="004D4610" w:rsidRPr="004D4610" w:rsidRDefault="004D4610" w:rsidP="004D4610">
      <w:pPr>
        <w:numPr>
          <w:ilvl w:val="0"/>
          <w:numId w:val="2"/>
        </w:numPr>
        <w:spacing w:after="0" w:line="276" w:lineRule="auto"/>
        <w:ind w:hanging="27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Sposób obliczenia ceny</w:t>
      </w:r>
    </w:p>
    <w:p w:rsidR="004D4610" w:rsidRPr="004D4610" w:rsidRDefault="004D4610" w:rsidP="004D4610">
      <w:pPr>
        <w:spacing w:after="0" w:line="276" w:lineRule="auto"/>
        <w:ind w:left="360"/>
        <w:contextualSpacing/>
        <w:jc w:val="both"/>
        <w:rPr>
          <w:rFonts w:ascii="Times New Roman" w:hAnsi="Times New Roman" w:cs="Times New Roman"/>
          <w:color w:val="000000" w:themeColor="text1"/>
        </w:rPr>
      </w:pPr>
    </w:p>
    <w:p w:rsidR="00ED5A57" w:rsidRPr="00ED5A57" w:rsidRDefault="00333F4D" w:rsidP="00ED5A57">
      <w:pPr>
        <w:pStyle w:val="Akapitzlist"/>
        <w:numPr>
          <w:ilvl w:val="0"/>
          <w:numId w:val="32"/>
        </w:numPr>
        <w:spacing w:line="276" w:lineRule="auto"/>
        <w:jc w:val="both"/>
        <w:rPr>
          <w:rFonts w:ascii="Times New Roman" w:hAnsi="Times New Roman" w:cs="Times New Roman"/>
        </w:rPr>
      </w:pPr>
      <w:r w:rsidRPr="00333F4D">
        <w:rPr>
          <w:rFonts w:ascii="Times New Roman" w:hAnsi="Times New Roman" w:cs="Times New Roman"/>
        </w:rPr>
        <w:t>Podstawę do określenia całkowitej ceny stanowi zakres robót projektowych i budowlanych</w:t>
      </w:r>
      <w:r w:rsidR="005D7A5D">
        <w:rPr>
          <w:rFonts w:ascii="Times New Roman" w:hAnsi="Times New Roman" w:cs="Times New Roman"/>
        </w:rPr>
        <w:t xml:space="preserve"> </w:t>
      </w:r>
      <w:r w:rsidRPr="00333F4D">
        <w:rPr>
          <w:rFonts w:ascii="Times New Roman" w:hAnsi="Times New Roman" w:cs="Times New Roman"/>
        </w:rPr>
        <w:t>realizowanych zgodnie z Rozporządzeniem Ministra Rozwoju z dnia 11.09.2020</w:t>
      </w:r>
      <w:r w:rsidR="002A4D32">
        <w:rPr>
          <w:rFonts w:ascii="Times New Roman" w:hAnsi="Times New Roman" w:cs="Times New Roman"/>
        </w:rPr>
        <w:t xml:space="preserve"> </w:t>
      </w:r>
      <w:r w:rsidRPr="00333F4D">
        <w:rPr>
          <w:rFonts w:ascii="Times New Roman" w:hAnsi="Times New Roman" w:cs="Times New Roman"/>
        </w:rPr>
        <w:t>r. w sprawie szczegółowego zakresu i formy projektu budowlanego (tj. Dz.</w:t>
      </w:r>
      <w:r w:rsidR="00A727DE">
        <w:rPr>
          <w:rFonts w:ascii="Times New Roman" w:hAnsi="Times New Roman" w:cs="Times New Roman"/>
        </w:rPr>
        <w:t xml:space="preserve"> </w:t>
      </w:r>
      <w:r w:rsidRPr="00333F4D">
        <w:rPr>
          <w:rFonts w:ascii="Times New Roman" w:hAnsi="Times New Roman" w:cs="Times New Roman"/>
        </w:rPr>
        <w:t>U. z 2022</w:t>
      </w:r>
      <w:r w:rsidR="002A4D32">
        <w:rPr>
          <w:rFonts w:ascii="Times New Roman" w:hAnsi="Times New Roman" w:cs="Times New Roman"/>
        </w:rPr>
        <w:t xml:space="preserve"> </w:t>
      </w:r>
      <w:r w:rsidRPr="00333F4D">
        <w:rPr>
          <w:rFonts w:ascii="Times New Roman" w:hAnsi="Times New Roman" w:cs="Times New Roman"/>
        </w:rPr>
        <w:t>r. poz. 1679),ustawą Prawo budowlane</w:t>
      </w:r>
      <w:r w:rsidR="00EF086C">
        <w:rPr>
          <w:rFonts w:ascii="Times New Roman" w:hAnsi="Times New Roman" w:cs="Times New Roman"/>
        </w:rPr>
        <w:t xml:space="preserve"> </w:t>
      </w:r>
      <w:r w:rsidRPr="00333F4D">
        <w:rPr>
          <w:rFonts w:ascii="Times New Roman" w:hAnsi="Times New Roman" w:cs="Times New Roman"/>
        </w:rPr>
        <w:t>i innymi przepisami . Wykonawca powinien przewidzieć wszystkie okoliczności, które mogą wpłynąć na cenę oferty - Zamawiający udostępni obiekty w zakresie niezbędnym</w:t>
      </w:r>
      <w:r w:rsidR="002A4D32">
        <w:rPr>
          <w:rFonts w:ascii="Times New Roman" w:hAnsi="Times New Roman" w:cs="Times New Roman"/>
        </w:rPr>
        <w:t xml:space="preserve"> </w:t>
      </w:r>
      <w:r w:rsidRPr="00333F4D">
        <w:rPr>
          <w:rFonts w:ascii="Times New Roman" w:hAnsi="Times New Roman" w:cs="Times New Roman"/>
        </w:rPr>
        <w:t>dla oględzin, pomiarów, po wcześniejszym uzgodnieniu terminu.</w:t>
      </w:r>
      <w:r w:rsidR="00A727DE">
        <w:rPr>
          <w:rFonts w:ascii="Times New Roman" w:hAnsi="Times New Roman" w:cs="Times New Roman"/>
        </w:rPr>
        <w:t xml:space="preserve"> </w:t>
      </w:r>
      <w:r w:rsidRPr="00333F4D">
        <w:rPr>
          <w:rFonts w:ascii="Times New Roman" w:hAnsi="Times New Roman" w:cs="Times New Roman"/>
        </w:rPr>
        <w:t>Cena określona w ofercie musi zawierać wszystkie koszty związane z realizacją jak również pominięte a niezbędne do wykonania zadania, wraz z wszelkimi kosztami towarzyszącymi jak ubezpieczenie budowy i inwentaryzacja</w:t>
      </w:r>
      <w:r w:rsidR="002A4D32">
        <w:rPr>
          <w:rFonts w:ascii="Times New Roman" w:hAnsi="Times New Roman" w:cs="Times New Roman"/>
        </w:rPr>
        <w:t xml:space="preserve"> </w:t>
      </w:r>
      <w:r w:rsidRPr="00333F4D">
        <w:rPr>
          <w:rFonts w:ascii="Times New Roman" w:hAnsi="Times New Roman" w:cs="Times New Roman"/>
        </w:rPr>
        <w:t>powykonawcza</w:t>
      </w:r>
      <w:r w:rsidR="00ED5A57" w:rsidRPr="00ED5A57">
        <w:rPr>
          <w:rFonts w:ascii="Times New Roman" w:hAnsi="Times New Roman" w:cs="Times New Roman"/>
          <w:color w:val="000000" w:themeColor="text1"/>
        </w:rPr>
        <w:t xml:space="preserve">. </w:t>
      </w:r>
    </w:p>
    <w:p w:rsidR="00ED5A57" w:rsidRPr="00355A72" w:rsidRDefault="00333F4D" w:rsidP="00307758">
      <w:pPr>
        <w:pStyle w:val="Akapitzlist"/>
        <w:numPr>
          <w:ilvl w:val="0"/>
          <w:numId w:val="32"/>
        </w:numPr>
        <w:spacing w:after="0" w:line="276" w:lineRule="auto"/>
        <w:jc w:val="both"/>
        <w:rPr>
          <w:rFonts w:ascii="Times New Roman" w:hAnsi="Times New Roman" w:cs="Times New Roman"/>
        </w:rPr>
      </w:pPr>
      <w:r w:rsidRPr="00333F4D">
        <w:rPr>
          <w:rFonts w:ascii="Times New Roman" w:hAnsi="Times New Roman" w:cs="Times New Roman"/>
          <w:color w:val="000000" w:themeColor="text1"/>
        </w:rPr>
        <w:t>Zamawiający ustanowił ryczałtowe wynagrodzenie dla Wykonawcy, za wykonane i odebrane roboty</w:t>
      </w:r>
      <w:r w:rsidR="00ED5A57" w:rsidRPr="00ED5A57">
        <w:rPr>
          <w:rFonts w:ascii="Times New Roman" w:hAnsi="Times New Roman" w:cs="Times New Roman"/>
          <w:color w:val="000000" w:themeColor="text1"/>
        </w:rPr>
        <w:t xml:space="preserve">. </w:t>
      </w:r>
    </w:p>
    <w:p w:rsidR="00355A72" w:rsidRPr="00F01BA8" w:rsidRDefault="00355A72" w:rsidP="00122E5A">
      <w:pPr>
        <w:pStyle w:val="Akapitzlist"/>
        <w:numPr>
          <w:ilvl w:val="0"/>
          <w:numId w:val="60"/>
        </w:numPr>
        <w:suppressAutoHyphens/>
        <w:spacing w:after="0" w:line="276" w:lineRule="auto"/>
        <w:ind w:right="-8"/>
        <w:jc w:val="both"/>
        <w:rPr>
          <w:rFonts w:ascii="Times New Roman" w:eastAsia="Times New Roman" w:hAnsi="Times New Roman" w:cs="Times New Roman"/>
          <w:color w:val="000000" w:themeColor="text1"/>
          <w:lang w:eastAsia="pl-PL"/>
        </w:rPr>
      </w:pPr>
      <w:r w:rsidRPr="00F01BA8">
        <w:rPr>
          <w:rFonts w:ascii="Times New Roman" w:eastAsia="Times New Roman" w:hAnsi="Times New Roman" w:cs="Times New Roman"/>
          <w:color w:val="000000" w:themeColor="text1"/>
          <w:lang w:eastAsia="pl-PL"/>
        </w:rPr>
        <w:t>Wynagrodzenie obejmuje koszty wszystkich usług i robót niezbędnych do wykonania przedmiotu umowy w tym m. in.:</w:t>
      </w:r>
    </w:p>
    <w:p w:rsidR="00355A72" w:rsidRPr="00162557" w:rsidRDefault="00355A72" w:rsidP="00122E5A">
      <w:pPr>
        <w:pStyle w:val="Akapitzlist"/>
        <w:numPr>
          <w:ilvl w:val="0"/>
          <w:numId w:val="59"/>
        </w:numPr>
        <w:tabs>
          <w:tab w:val="left" w:pos="709"/>
        </w:tabs>
        <w:suppressAutoHyphens/>
        <w:spacing w:after="0" w:line="276" w:lineRule="auto"/>
        <w:ind w:right="-8"/>
        <w:jc w:val="both"/>
        <w:rPr>
          <w:rFonts w:ascii="Times New Roman" w:eastAsia="Times New Roman" w:hAnsi="Times New Roman" w:cs="Times New Roman"/>
          <w:color w:val="000000" w:themeColor="text1"/>
          <w:lang w:eastAsia="pl-PL"/>
        </w:rPr>
      </w:pPr>
      <w:r w:rsidRPr="00162557">
        <w:rPr>
          <w:rFonts w:ascii="Times New Roman" w:eastAsia="Times New Roman" w:hAnsi="Times New Roman" w:cs="Times New Roman"/>
          <w:color w:val="000000" w:themeColor="text1"/>
          <w:lang w:eastAsia="pl-PL"/>
        </w:rPr>
        <w:t>koszty badań, ekspertyz, prób montażowych, zgłoszeń, pozwoleń, zezwoleń, kontroli, odbiorów, systemów zgodnie z obowiązującymi przepisami,</w:t>
      </w:r>
    </w:p>
    <w:p w:rsidR="00355A72" w:rsidRDefault="00355A72" w:rsidP="00122E5A">
      <w:pPr>
        <w:pStyle w:val="Akapitzlist"/>
        <w:numPr>
          <w:ilvl w:val="0"/>
          <w:numId w:val="59"/>
        </w:numPr>
        <w:spacing w:after="0" w:line="276" w:lineRule="auto"/>
        <w:jc w:val="both"/>
        <w:rPr>
          <w:rFonts w:ascii="Times New Roman" w:eastAsia="Times New Roman" w:hAnsi="Times New Roman" w:cs="Times New Roman"/>
          <w:color w:val="000000" w:themeColor="text1"/>
          <w:lang w:eastAsia="pl-PL"/>
        </w:rPr>
      </w:pPr>
      <w:r w:rsidRPr="006427B4">
        <w:rPr>
          <w:rFonts w:ascii="Times New Roman" w:eastAsia="Times New Roman" w:hAnsi="Times New Roman" w:cs="Times New Roman"/>
          <w:color w:val="000000" w:themeColor="text1"/>
          <w:lang w:eastAsia="pl-PL"/>
        </w:rPr>
        <w:t>inne niezbędne do wykonania przedmiotu umowy koszty, w tym należne podatki</w:t>
      </w:r>
    </w:p>
    <w:p w:rsidR="00B61C58" w:rsidRDefault="00B61C58" w:rsidP="00122E5A">
      <w:pPr>
        <w:pStyle w:val="Akapitzlist"/>
        <w:numPr>
          <w:ilvl w:val="0"/>
          <w:numId w:val="59"/>
        </w:numPr>
        <w:spacing w:after="0" w:line="276" w:lineRule="auto"/>
        <w:jc w:val="both"/>
        <w:rPr>
          <w:rFonts w:ascii="Times New Roman" w:eastAsia="Times New Roman" w:hAnsi="Times New Roman" w:cs="Times New Roman"/>
          <w:color w:val="000000" w:themeColor="text1"/>
          <w:lang w:eastAsia="pl-PL"/>
        </w:rPr>
      </w:pPr>
      <w:r w:rsidRPr="009A20CC">
        <w:rPr>
          <w:rFonts w:ascii="Times New Roman" w:eastAsia="Times New Roman" w:hAnsi="Times New Roman" w:cs="Times New Roman"/>
          <w:color w:val="000000" w:themeColor="text1"/>
          <w:lang w:eastAsia="pl-PL"/>
        </w:rPr>
        <w:t>wszelkie koszty związane z inwentaryzacją geodezyjną powykonawczą obiektu budowlanego, opracowaniem uzgodnieniami, sprawdzeniem oraz dostarczeniem projektu budowlanego Zamawiającemu ponosi Wykonawca.</w:t>
      </w:r>
    </w:p>
    <w:p w:rsidR="00162557" w:rsidRPr="00F01BA8" w:rsidRDefault="00162557" w:rsidP="00122E5A">
      <w:pPr>
        <w:pStyle w:val="Akapitzlist"/>
        <w:numPr>
          <w:ilvl w:val="0"/>
          <w:numId w:val="60"/>
        </w:numPr>
        <w:suppressAutoHyphens/>
        <w:autoSpaceDE w:val="0"/>
        <w:autoSpaceDN w:val="0"/>
        <w:adjustRightInd w:val="0"/>
        <w:spacing w:after="0" w:line="276" w:lineRule="auto"/>
        <w:jc w:val="both"/>
        <w:rPr>
          <w:rFonts w:ascii="Times New Roman" w:hAnsi="Times New Roman" w:cs="Times New Roman"/>
          <w:color w:val="000000" w:themeColor="text1"/>
        </w:rPr>
      </w:pPr>
      <w:r w:rsidRPr="00F01BA8">
        <w:rPr>
          <w:rFonts w:ascii="Times New Roman" w:hAnsi="Times New Roman" w:cs="Times New Roman"/>
          <w:color w:val="000000" w:themeColor="text1"/>
        </w:rPr>
        <w:t xml:space="preserve">Wykonawca poda cenę oferty w Formularzu ofertowym sporządzonym według wzoru stanowiącego </w:t>
      </w:r>
      <w:r w:rsidRPr="00F01BA8">
        <w:rPr>
          <w:rFonts w:ascii="Arial Black" w:hAnsi="Arial Black" w:cs="Times New Roman"/>
          <w:b/>
          <w:color w:val="0070C0"/>
          <w:sz w:val="18"/>
          <w:szCs w:val="18"/>
        </w:rPr>
        <w:t>załącznik nr 3</w:t>
      </w:r>
      <w:r w:rsidR="002A4D32">
        <w:rPr>
          <w:rFonts w:ascii="Arial Black" w:hAnsi="Arial Black" w:cs="Times New Roman"/>
          <w:b/>
          <w:color w:val="0070C0"/>
          <w:sz w:val="18"/>
          <w:szCs w:val="18"/>
        </w:rPr>
        <w:t xml:space="preserve"> </w:t>
      </w:r>
      <w:r w:rsidRPr="00F01BA8">
        <w:rPr>
          <w:rFonts w:ascii="Arial Black" w:hAnsi="Arial Black" w:cs="Times New Roman"/>
          <w:b/>
          <w:color w:val="0070C0"/>
          <w:sz w:val="18"/>
          <w:szCs w:val="18"/>
        </w:rPr>
        <w:t>do SWZ</w:t>
      </w:r>
      <w:r w:rsidR="00F01BA8" w:rsidRPr="00F01BA8">
        <w:rPr>
          <w:rFonts w:ascii="Arial Black" w:hAnsi="Arial Black" w:cs="Times New Roman"/>
          <w:b/>
          <w:color w:val="0070C0"/>
          <w:sz w:val="18"/>
          <w:szCs w:val="18"/>
        </w:rPr>
        <w:t xml:space="preserve">. </w:t>
      </w:r>
      <w:r w:rsidR="00F01BA8" w:rsidRPr="00F01BA8">
        <w:rPr>
          <w:rFonts w:ascii="Times New Roman" w:hAnsi="Times New Roman" w:cs="Times New Roman"/>
        </w:rPr>
        <w:t xml:space="preserve">W  formularzu ofertowym </w:t>
      </w:r>
      <w:r w:rsidR="00F01BA8">
        <w:rPr>
          <w:rFonts w:ascii="Times New Roman" w:hAnsi="Times New Roman" w:cs="Times New Roman"/>
        </w:rPr>
        <w:t xml:space="preserve">należy podać </w:t>
      </w:r>
      <w:r w:rsidR="00F01BA8" w:rsidRPr="00F01BA8">
        <w:rPr>
          <w:rFonts w:ascii="Times New Roman" w:hAnsi="Times New Roman" w:cs="Times New Roman"/>
        </w:rPr>
        <w:t xml:space="preserve">cenę oferty za </w:t>
      </w:r>
      <w:r w:rsidR="00333F4D">
        <w:rPr>
          <w:rFonts w:ascii="Times New Roman" w:hAnsi="Times New Roman" w:cs="Times New Roman"/>
        </w:rPr>
        <w:t>każdy</w:t>
      </w:r>
      <w:r w:rsidR="002A4D32">
        <w:rPr>
          <w:rFonts w:ascii="Times New Roman" w:hAnsi="Times New Roman" w:cs="Times New Roman"/>
        </w:rPr>
        <w:t xml:space="preserve"> </w:t>
      </w:r>
      <w:r w:rsidR="006C7BB7">
        <w:rPr>
          <w:rFonts w:ascii="Times New Roman" w:hAnsi="Times New Roman" w:cs="Times New Roman"/>
        </w:rPr>
        <w:t xml:space="preserve">etap </w:t>
      </w:r>
      <w:r w:rsidR="00F01BA8" w:rsidRPr="00F01BA8">
        <w:rPr>
          <w:rFonts w:ascii="Times New Roman" w:hAnsi="Times New Roman" w:cs="Times New Roman"/>
        </w:rPr>
        <w:t xml:space="preserve">realizacji zamówienia, oraz </w:t>
      </w:r>
      <w:r w:rsidR="003C3AD7">
        <w:rPr>
          <w:rFonts w:ascii="Times New Roman" w:hAnsi="Times New Roman" w:cs="Times New Roman"/>
        </w:rPr>
        <w:t xml:space="preserve">łączną </w:t>
      </w:r>
      <w:r w:rsidR="00F01BA8" w:rsidRPr="00F01BA8">
        <w:rPr>
          <w:rFonts w:ascii="Times New Roman" w:hAnsi="Times New Roman" w:cs="Times New Roman"/>
        </w:rPr>
        <w:t>cenę oferty za</w:t>
      </w:r>
      <w:r w:rsidR="003C3AD7">
        <w:rPr>
          <w:rFonts w:ascii="Times New Roman" w:hAnsi="Times New Roman" w:cs="Times New Roman"/>
        </w:rPr>
        <w:t xml:space="preserve"> wszystkie etapy </w:t>
      </w:r>
      <w:r w:rsidRPr="00F01BA8">
        <w:rPr>
          <w:rFonts w:ascii="Times New Roman" w:hAnsi="Times New Roman" w:cs="Times New Roman"/>
          <w:color w:val="000000" w:themeColor="text1"/>
        </w:rPr>
        <w:t xml:space="preserve">z uwzględnieniem </w:t>
      </w:r>
      <w:r w:rsidR="003C3AD7">
        <w:rPr>
          <w:rFonts w:ascii="Times New Roman" w:hAnsi="Times New Roman" w:cs="Times New Roman"/>
          <w:color w:val="000000" w:themeColor="text1"/>
        </w:rPr>
        <w:t xml:space="preserve">kwot </w:t>
      </w:r>
      <w:r w:rsidRPr="00F01BA8">
        <w:rPr>
          <w:rFonts w:ascii="Times New Roman" w:hAnsi="Times New Roman" w:cs="Times New Roman"/>
          <w:color w:val="000000" w:themeColor="text1"/>
        </w:rPr>
        <w:t>podatku od towarów i usług VAT z wyszczególnieniem stawki podatku od towarów i usług VAT</w:t>
      </w:r>
      <w:r w:rsidR="003C3AD7">
        <w:rPr>
          <w:rFonts w:ascii="Times New Roman" w:hAnsi="Times New Roman" w:cs="Times New Roman"/>
          <w:color w:val="000000" w:themeColor="text1"/>
        </w:rPr>
        <w:t xml:space="preserve"> oraz cenę netto.</w:t>
      </w:r>
    </w:p>
    <w:p w:rsidR="00ED5A57" w:rsidRDefault="00ED5A57" w:rsidP="00F40B34">
      <w:pPr>
        <w:pStyle w:val="Akapitzlist"/>
        <w:widowControl w:val="0"/>
        <w:numPr>
          <w:ilvl w:val="0"/>
          <w:numId w:val="77"/>
        </w:numPr>
        <w:spacing w:after="0" w:line="276" w:lineRule="auto"/>
        <w:jc w:val="both"/>
        <w:rPr>
          <w:rFonts w:ascii="Times New Roman" w:hAnsi="Times New Roman" w:cs="Times New Roman"/>
          <w:b/>
        </w:rPr>
      </w:pPr>
      <w:bookmarkStart w:id="10" w:name="_Hlk140214227"/>
      <w:r w:rsidRPr="001D02C1">
        <w:rPr>
          <w:rFonts w:ascii="Times New Roman" w:hAnsi="Times New Roman" w:cs="Times New Roman"/>
          <w:b/>
        </w:rPr>
        <w:t xml:space="preserve">Oferta </w:t>
      </w:r>
      <w:r w:rsidR="002A4D32">
        <w:rPr>
          <w:rFonts w:ascii="Times New Roman" w:hAnsi="Times New Roman" w:cs="Times New Roman"/>
          <w:b/>
        </w:rPr>
        <w:t>składana przez Wykonawcę</w:t>
      </w:r>
      <w:r w:rsidR="00333F4D" w:rsidRPr="001D02C1">
        <w:rPr>
          <w:rFonts w:ascii="Times New Roman" w:hAnsi="Times New Roman" w:cs="Times New Roman"/>
          <w:b/>
        </w:rPr>
        <w:t xml:space="preserve"> </w:t>
      </w:r>
      <w:r w:rsidRPr="001D02C1">
        <w:rPr>
          <w:rFonts w:ascii="Times New Roman" w:hAnsi="Times New Roman" w:cs="Times New Roman"/>
          <w:b/>
        </w:rPr>
        <w:t>powinna zawierać informacje o cenie każdego z etapów realizacji przedmiotowego zamówienia odrębnie tj</w:t>
      </w:r>
      <w:bookmarkEnd w:id="10"/>
      <w:r w:rsidRPr="001D02C1">
        <w:rPr>
          <w:rFonts w:ascii="Times New Roman" w:hAnsi="Times New Roman" w:cs="Times New Roman"/>
          <w:b/>
        </w:rPr>
        <w:t>.</w:t>
      </w:r>
    </w:p>
    <w:p w:rsidR="0038453F" w:rsidRPr="001D02C1" w:rsidRDefault="0038453F" w:rsidP="0038453F">
      <w:pPr>
        <w:pStyle w:val="Akapitzlist"/>
        <w:widowControl w:val="0"/>
        <w:spacing w:after="0" w:line="276" w:lineRule="auto"/>
        <w:ind w:left="360"/>
        <w:jc w:val="both"/>
        <w:rPr>
          <w:rFonts w:ascii="Times New Roman" w:hAnsi="Times New Roman" w:cs="Times New Roman"/>
          <w:b/>
        </w:rPr>
      </w:pPr>
    </w:p>
    <w:p w:rsidR="002A4D32" w:rsidRPr="002A4D32" w:rsidRDefault="002A4D32" w:rsidP="002A4D32">
      <w:pPr>
        <w:pStyle w:val="Akapitzlist"/>
        <w:widowControl w:val="0"/>
        <w:spacing w:after="0" w:line="360" w:lineRule="auto"/>
        <w:ind w:left="360"/>
        <w:jc w:val="both"/>
        <w:rPr>
          <w:rFonts w:ascii="Times New Roman" w:hAnsi="Times New Roman" w:cs="Times New Roman"/>
          <w:bCs/>
        </w:rPr>
      </w:pPr>
      <w:r w:rsidRPr="002A4D32">
        <w:rPr>
          <w:rFonts w:ascii="Times New Roman" w:hAnsi="Times New Roman" w:cs="Times New Roman"/>
        </w:rPr>
        <w:t xml:space="preserve">- </w:t>
      </w:r>
      <w:r w:rsidRPr="002A4D32">
        <w:rPr>
          <w:rFonts w:ascii="Times New Roman" w:hAnsi="Times New Roman" w:cs="Times New Roman"/>
          <w:b/>
          <w:u w:val="single"/>
        </w:rPr>
        <w:t>Etapu  pierwszego</w:t>
      </w:r>
      <w:r w:rsidRPr="002A4D32">
        <w:rPr>
          <w:rFonts w:ascii="Times New Roman" w:hAnsi="Times New Roman" w:cs="Times New Roman"/>
        </w:rPr>
        <w:t xml:space="preserve"> w którego zakres wchodzi opracowanie  dokumentacji projektowej przeniesienie praw autorskich na Zamawiającego wraz z uzyskaniem wymaganych przepisami  decyzji,  uzgodnień, opinii, na wykonanie robót budowlanych, harmonogramu wykonania poszczególnych etapów robót,</w:t>
      </w:r>
    </w:p>
    <w:p w:rsidR="002A4D32" w:rsidRPr="002A4D32" w:rsidRDefault="002A4D32" w:rsidP="002A4D32">
      <w:pPr>
        <w:pStyle w:val="Akapitzlist"/>
        <w:widowControl w:val="0"/>
        <w:spacing w:after="0" w:line="360" w:lineRule="auto"/>
        <w:ind w:left="360"/>
        <w:jc w:val="both"/>
        <w:rPr>
          <w:rFonts w:ascii="Times New Roman" w:hAnsi="Times New Roman" w:cs="Times New Roman"/>
        </w:rPr>
      </w:pPr>
      <w:r w:rsidRPr="002A4D32">
        <w:rPr>
          <w:rFonts w:ascii="Times New Roman" w:hAnsi="Times New Roman" w:cs="Times New Roman"/>
        </w:rPr>
        <w:t xml:space="preserve">- </w:t>
      </w:r>
      <w:r w:rsidRPr="002A4D32">
        <w:rPr>
          <w:rFonts w:ascii="Times New Roman" w:hAnsi="Times New Roman" w:cs="Times New Roman"/>
          <w:b/>
          <w:u w:val="single"/>
        </w:rPr>
        <w:t>Etapu drugiego</w:t>
      </w:r>
      <w:r w:rsidRPr="002A4D32">
        <w:rPr>
          <w:rFonts w:ascii="Times New Roman" w:hAnsi="Times New Roman" w:cs="Times New Roman"/>
          <w:u w:val="single"/>
        </w:rPr>
        <w:t xml:space="preserve"> </w:t>
      </w:r>
      <w:r w:rsidRPr="002A4D32">
        <w:rPr>
          <w:rFonts w:ascii="Times New Roman" w:hAnsi="Times New Roman" w:cs="Times New Roman"/>
        </w:rPr>
        <w:t>w którego zakres wchodzi realizacja robót budowlanych na podstawie opracowanej dokumentacji projektowej wraz z nadzorem autorskim, wykonanie inwentaryzacji geodezyjnej powykonawczej obiektu budowlanego, uzyskanie wymaganych przepisami decyzji,</w:t>
      </w:r>
    </w:p>
    <w:p w:rsidR="002A4D32" w:rsidRDefault="002A4D32" w:rsidP="002A4D32">
      <w:pPr>
        <w:pStyle w:val="Akapitzlist"/>
        <w:widowControl w:val="0"/>
        <w:spacing w:after="0" w:line="360" w:lineRule="auto"/>
        <w:ind w:left="360"/>
        <w:jc w:val="both"/>
        <w:rPr>
          <w:rFonts w:ascii="Times New Roman" w:hAnsi="Times New Roman" w:cs="Times New Roman"/>
        </w:rPr>
      </w:pPr>
      <w:r w:rsidRPr="002A4D32">
        <w:rPr>
          <w:rFonts w:ascii="Times New Roman" w:hAnsi="Times New Roman" w:cs="Times New Roman"/>
        </w:rPr>
        <w:t xml:space="preserve">- </w:t>
      </w:r>
      <w:r w:rsidR="00093310">
        <w:rPr>
          <w:rFonts w:ascii="Times New Roman" w:hAnsi="Times New Roman" w:cs="Times New Roman"/>
        </w:rPr>
        <w:t xml:space="preserve"> </w:t>
      </w:r>
      <w:r w:rsidRPr="002A4D32">
        <w:rPr>
          <w:rFonts w:ascii="Times New Roman" w:hAnsi="Times New Roman" w:cs="Times New Roman"/>
          <w:b/>
          <w:u w:val="single"/>
        </w:rPr>
        <w:t>Etapu trzeciego</w:t>
      </w:r>
      <w:r w:rsidRPr="002A4D32">
        <w:rPr>
          <w:rFonts w:ascii="Times New Roman" w:hAnsi="Times New Roman" w:cs="Times New Roman"/>
          <w:u w:val="single"/>
        </w:rPr>
        <w:t xml:space="preserve"> </w:t>
      </w:r>
      <w:r w:rsidRPr="002A4D32">
        <w:rPr>
          <w:rFonts w:ascii="Times New Roman" w:hAnsi="Times New Roman" w:cs="Times New Roman"/>
        </w:rPr>
        <w:t xml:space="preserve">w którego zakres wchodzi dostawa i montaż kompletnej linii diagnostycznej wraz z wyposażeniem stacji diagnostycznej zgodnie z założeniami PFU oraz Rozporządzeniem Ministra Spraw Wewnętrznych i Administracji, Ministra Finansów oraz Ministra Obrony </w:t>
      </w:r>
      <w:r w:rsidRPr="002A4D32">
        <w:rPr>
          <w:rFonts w:ascii="Times New Roman" w:hAnsi="Times New Roman" w:cs="Times New Roman"/>
        </w:rPr>
        <w:lastRenderedPageBreak/>
        <w:t>Narodowej w sprawie badań technicznych pojazdów służb z dnia 7 marca 2019 r. (Dz. U. 2019 poz. 448)</w:t>
      </w:r>
      <w:r w:rsidR="00465C24">
        <w:rPr>
          <w:rFonts w:ascii="Times New Roman" w:hAnsi="Times New Roman" w:cs="Times New Roman"/>
        </w:rPr>
        <w:t>,</w:t>
      </w:r>
      <w:r w:rsidRPr="002A4D32">
        <w:rPr>
          <w:rFonts w:ascii="Times New Roman" w:hAnsi="Times New Roman" w:cs="Times New Roman"/>
        </w:rPr>
        <w:t xml:space="preserve"> </w:t>
      </w:r>
    </w:p>
    <w:p w:rsidR="00974D0F" w:rsidRPr="002A4D32" w:rsidRDefault="00974D0F" w:rsidP="002A4D32">
      <w:pPr>
        <w:pStyle w:val="Akapitzlist"/>
        <w:widowControl w:val="0"/>
        <w:spacing w:after="0" w:line="360" w:lineRule="auto"/>
        <w:ind w:left="360"/>
        <w:jc w:val="both"/>
        <w:rPr>
          <w:rFonts w:ascii="Times New Roman" w:hAnsi="Times New Roman" w:cs="Times New Roman"/>
        </w:rPr>
      </w:pPr>
    </w:p>
    <w:p w:rsidR="0038453F" w:rsidRPr="0038453F" w:rsidRDefault="0038453F" w:rsidP="000710F0">
      <w:pPr>
        <w:widowControl w:val="0"/>
        <w:spacing w:after="0" w:line="360" w:lineRule="auto"/>
        <w:jc w:val="both"/>
        <w:rPr>
          <w:rFonts w:ascii="Times New Roman" w:eastAsia="Times New Roman" w:hAnsi="Times New Roman" w:cs="Times New Roman"/>
          <w:sz w:val="24"/>
          <w:szCs w:val="24"/>
          <w:lang w:eastAsia="pl-PL"/>
        </w:rPr>
      </w:pPr>
      <w:r w:rsidRPr="0038453F">
        <w:rPr>
          <w:rFonts w:ascii="Times New Roman" w:eastAsia="Times New Roman" w:hAnsi="Times New Roman" w:cs="Times New Roman"/>
          <w:b/>
          <w:bCs/>
          <w:u w:val="single"/>
          <w:lang w:eastAsia="pl-PL"/>
        </w:rPr>
        <w:t>Uwaga:</w:t>
      </w:r>
      <w:r w:rsidRPr="0038453F">
        <w:rPr>
          <w:rFonts w:ascii="Times New Roman" w:eastAsia="Times New Roman" w:hAnsi="Times New Roman" w:cs="Times New Roman"/>
          <w:lang w:eastAsia="pl-PL"/>
        </w:rPr>
        <w:t xml:space="preserve"> Cena ofertowa za wykonanie </w:t>
      </w:r>
      <w:r w:rsidRPr="0038453F">
        <w:rPr>
          <w:rFonts w:ascii="Times New Roman" w:eastAsia="Times New Roman" w:hAnsi="Times New Roman" w:cs="Times New Roman"/>
          <w:b/>
          <w:lang w:eastAsia="pl-PL"/>
        </w:rPr>
        <w:t>Etapu pierwszego</w:t>
      </w:r>
      <w:r>
        <w:rPr>
          <w:rFonts w:ascii="Times New Roman" w:eastAsia="Times New Roman" w:hAnsi="Times New Roman" w:cs="Times New Roman"/>
          <w:lang w:eastAsia="pl-PL"/>
        </w:rPr>
        <w:t xml:space="preserve"> </w:t>
      </w:r>
      <w:r w:rsidRPr="0038453F">
        <w:rPr>
          <w:rFonts w:ascii="Times New Roman" w:eastAsia="Times New Roman" w:hAnsi="Times New Roman" w:cs="Times New Roman"/>
          <w:lang w:eastAsia="pl-PL"/>
        </w:rPr>
        <w:t xml:space="preserve"> tj. za opracowanie  dokumentacji projektowej  przeniesienie praw autorskich na Zamawiającego wraz z uzyskaniem wymaganych przepisami decyzji, uzgodnień, opinii na wykonanie robót budowlanych  </w:t>
      </w:r>
      <w:r w:rsidRPr="0038453F">
        <w:rPr>
          <w:rFonts w:ascii="Times New Roman" w:eastAsia="Times New Roman" w:hAnsi="Times New Roman" w:cs="Times New Roman"/>
          <w:b/>
          <w:bCs/>
          <w:u w:val="single"/>
          <w:lang w:eastAsia="pl-PL"/>
        </w:rPr>
        <w:t>nie może przekroczyć 5 %</w:t>
      </w:r>
      <w:r w:rsidRPr="0038453F">
        <w:rPr>
          <w:rFonts w:ascii="Times New Roman" w:eastAsia="Times New Roman" w:hAnsi="Times New Roman" w:cs="Times New Roman"/>
          <w:b/>
          <w:u w:val="single"/>
          <w:lang w:eastAsia="pl-PL"/>
        </w:rPr>
        <w:t xml:space="preserve"> łącznej ceny ofertowej za wykonanie </w:t>
      </w:r>
      <w:r w:rsidRPr="0038453F">
        <w:rPr>
          <w:rFonts w:ascii="Times New Roman" w:eastAsia="Times New Roman" w:hAnsi="Times New Roman" w:cs="Times New Roman"/>
          <w:b/>
          <w:bCs/>
          <w:u w:val="single"/>
          <w:lang w:eastAsia="pl-PL"/>
        </w:rPr>
        <w:t xml:space="preserve">Etapu </w:t>
      </w:r>
      <w:r w:rsidRPr="000710F0">
        <w:rPr>
          <w:rFonts w:ascii="Times New Roman" w:eastAsia="Times New Roman" w:hAnsi="Times New Roman" w:cs="Times New Roman"/>
          <w:b/>
          <w:bCs/>
          <w:u w:val="single"/>
          <w:lang w:eastAsia="pl-PL"/>
        </w:rPr>
        <w:t>drugiego</w:t>
      </w:r>
      <w:r w:rsidRPr="0038453F">
        <w:rPr>
          <w:rFonts w:ascii="Times New Roman" w:eastAsia="Times New Roman" w:hAnsi="Times New Roman" w:cs="Times New Roman"/>
          <w:b/>
          <w:bCs/>
          <w:u w:val="single"/>
          <w:lang w:eastAsia="pl-PL"/>
        </w:rPr>
        <w:t xml:space="preserve">  i Etapu </w:t>
      </w:r>
      <w:r w:rsidRPr="000710F0">
        <w:rPr>
          <w:rFonts w:ascii="Times New Roman" w:eastAsia="Times New Roman" w:hAnsi="Times New Roman" w:cs="Times New Roman"/>
          <w:b/>
          <w:bCs/>
          <w:u w:val="single"/>
          <w:lang w:eastAsia="pl-PL"/>
        </w:rPr>
        <w:t>trzeciego</w:t>
      </w:r>
      <w:r w:rsidRPr="0038453F">
        <w:rPr>
          <w:rFonts w:ascii="Times New Roman" w:eastAsia="Times New Roman" w:hAnsi="Times New Roman" w:cs="Times New Roman"/>
          <w:lang w:eastAsia="pl-PL"/>
        </w:rPr>
        <w:t xml:space="preserve"> tj. za realizację robót budowlanych na podstawie opracowanej dokumentacji projektowej wraz z nadzorem autorskim, wykonanie inwentaryzacji geodezyjnej powykonawczej obiektu budowlanego</w:t>
      </w:r>
      <w:r w:rsidR="001C3829">
        <w:rPr>
          <w:rFonts w:ascii="Times New Roman" w:eastAsia="Times New Roman" w:hAnsi="Times New Roman" w:cs="Times New Roman"/>
          <w:lang w:eastAsia="pl-PL"/>
        </w:rPr>
        <w:t>, uzyskanie wymaganych przepisami decyzji</w:t>
      </w:r>
      <w:r w:rsidRPr="0038453F">
        <w:rPr>
          <w:rFonts w:ascii="Times New Roman" w:eastAsia="Times New Roman" w:hAnsi="Times New Roman" w:cs="Times New Roman"/>
          <w:lang w:eastAsia="pl-PL"/>
        </w:rPr>
        <w:t xml:space="preserve"> oraz </w:t>
      </w:r>
      <w:r w:rsidR="001C3829">
        <w:rPr>
          <w:rFonts w:ascii="Times New Roman" w:eastAsia="Times New Roman" w:hAnsi="Times New Roman" w:cs="Times New Roman"/>
          <w:lang w:eastAsia="pl-PL"/>
        </w:rPr>
        <w:t xml:space="preserve">dostawa i montaż </w:t>
      </w:r>
      <w:r w:rsidRPr="0038453F">
        <w:rPr>
          <w:rFonts w:ascii="Times New Roman" w:eastAsia="Times New Roman" w:hAnsi="Times New Roman" w:cs="Times New Roman"/>
          <w:lang w:eastAsia="pl-PL"/>
        </w:rPr>
        <w:t>wyposażenia wchodzącego</w:t>
      </w:r>
      <w:r w:rsidR="00AA5B16">
        <w:rPr>
          <w:rFonts w:ascii="Times New Roman" w:eastAsia="Times New Roman" w:hAnsi="Times New Roman" w:cs="Times New Roman"/>
          <w:lang w:eastAsia="pl-PL"/>
        </w:rPr>
        <w:t xml:space="preserve"> </w:t>
      </w:r>
      <w:r w:rsidRPr="0038453F">
        <w:rPr>
          <w:rFonts w:ascii="Times New Roman" w:eastAsia="Times New Roman" w:hAnsi="Times New Roman" w:cs="Times New Roman"/>
          <w:lang w:eastAsia="pl-PL"/>
        </w:rPr>
        <w:t xml:space="preserve">w </w:t>
      </w:r>
      <w:r w:rsidR="00AA5B16" w:rsidRPr="00093310">
        <w:rPr>
          <w:rFonts w:ascii="Times New Roman" w:eastAsia="Times New Roman" w:hAnsi="Times New Roman" w:cs="Times New Roman"/>
          <w:lang w:eastAsia="pl-PL"/>
        </w:rPr>
        <w:t>E</w:t>
      </w:r>
      <w:r w:rsidRPr="00093310">
        <w:rPr>
          <w:rFonts w:ascii="Times New Roman" w:eastAsia="Times New Roman" w:hAnsi="Times New Roman" w:cs="Times New Roman"/>
          <w:lang w:eastAsia="pl-PL"/>
        </w:rPr>
        <w:t xml:space="preserve">tap </w:t>
      </w:r>
      <w:r w:rsidR="00AA5B16" w:rsidRPr="00093310">
        <w:rPr>
          <w:rFonts w:ascii="Times New Roman" w:eastAsia="Times New Roman" w:hAnsi="Times New Roman" w:cs="Times New Roman"/>
          <w:lang w:eastAsia="pl-PL"/>
        </w:rPr>
        <w:t>trzeci.</w:t>
      </w:r>
    </w:p>
    <w:p w:rsidR="0038453F" w:rsidRDefault="0038453F" w:rsidP="00333F4D">
      <w:pPr>
        <w:spacing w:after="0" w:line="276" w:lineRule="auto"/>
        <w:jc w:val="both"/>
        <w:rPr>
          <w:rFonts w:ascii="Times New Roman" w:hAnsi="Times New Roman" w:cs="Times New Roman"/>
        </w:rPr>
      </w:pPr>
    </w:p>
    <w:p w:rsidR="00333F4D" w:rsidRDefault="00333F4D" w:rsidP="00333F4D">
      <w:pPr>
        <w:spacing w:after="0" w:line="276" w:lineRule="auto"/>
        <w:jc w:val="both"/>
        <w:rPr>
          <w:rFonts w:ascii="Times New Roman" w:hAnsi="Times New Roman" w:cs="Times New Roman"/>
        </w:rPr>
      </w:pPr>
      <w:r w:rsidRPr="00333F4D">
        <w:rPr>
          <w:rFonts w:ascii="Times New Roman" w:hAnsi="Times New Roman" w:cs="Times New Roman"/>
        </w:rPr>
        <w:t>Wykonawca zobowiązany jest również do podania w ofercie łącznej ceny za realizację wszystkich w/w etapów realizacji przedmiotu umowy.</w:t>
      </w:r>
    </w:p>
    <w:p w:rsidR="001D02C1" w:rsidRDefault="001D02C1" w:rsidP="00333F4D">
      <w:pPr>
        <w:spacing w:after="0" w:line="276" w:lineRule="auto"/>
        <w:jc w:val="both"/>
        <w:rPr>
          <w:rFonts w:ascii="Times New Roman" w:hAnsi="Times New Roman" w:cs="Times New Roman"/>
        </w:rPr>
      </w:pPr>
    </w:p>
    <w:p w:rsidR="001D02C1" w:rsidRPr="00A657C0" w:rsidRDefault="001D02C1" w:rsidP="001D02C1">
      <w:pPr>
        <w:spacing w:after="0" w:line="276" w:lineRule="auto"/>
        <w:jc w:val="both"/>
        <w:rPr>
          <w:rFonts w:ascii="Times New Roman" w:hAnsi="Times New Roman" w:cs="Times New Roman"/>
        </w:rPr>
      </w:pPr>
      <w:r w:rsidRPr="00A657C0">
        <w:rPr>
          <w:rFonts w:ascii="Times New Roman" w:hAnsi="Times New Roman" w:cs="Times New Roman"/>
        </w:rPr>
        <w:t xml:space="preserve">W  formularzu ofertowym Wykonawca poda cenę oferty  za Etap </w:t>
      </w:r>
      <w:r w:rsidR="00A657C0" w:rsidRPr="00A657C0">
        <w:rPr>
          <w:rFonts w:ascii="Times New Roman" w:hAnsi="Times New Roman" w:cs="Times New Roman"/>
        </w:rPr>
        <w:t>pierwszy</w:t>
      </w:r>
      <w:r w:rsidRPr="00A657C0">
        <w:rPr>
          <w:rFonts w:ascii="Times New Roman" w:hAnsi="Times New Roman" w:cs="Times New Roman"/>
        </w:rPr>
        <w:t xml:space="preserve"> realizacji zamówienia, cenę oferty  za Etap </w:t>
      </w:r>
      <w:r w:rsidR="00A657C0" w:rsidRPr="00A657C0">
        <w:rPr>
          <w:rFonts w:ascii="Times New Roman" w:hAnsi="Times New Roman" w:cs="Times New Roman"/>
        </w:rPr>
        <w:t>drugi</w:t>
      </w:r>
      <w:r w:rsidRPr="00A657C0">
        <w:rPr>
          <w:rFonts w:ascii="Times New Roman" w:hAnsi="Times New Roman" w:cs="Times New Roman"/>
        </w:rPr>
        <w:t xml:space="preserve"> realizacji zamówienia, cenę oferty za Etap </w:t>
      </w:r>
      <w:r w:rsidR="00A657C0" w:rsidRPr="00A657C0">
        <w:rPr>
          <w:rFonts w:ascii="Times New Roman" w:hAnsi="Times New Roman" w:cs="Times New Roman"/>
        </w:rPr>
        <w:t>trzeci</w:t>
      </w:r>
      <w:r w:rsidRPr="00A657C0">
        <w:rPr>
          <w:rFonts w:ascii="Times New Roman" w:hAnsi="Times New Roman" w:cs="Times New Roman"/>
        </w:rPr>
        <w:t xml:space="preserve"> realizacji zamówienia oraz cenę oferty </w:t>
      </w:r>
      <w:r w:rsidR="00A657C0" w:rsidRPr="00A657C0">
        <w:rPr>
          <w:rFonts w:ascii="Times New Roman" w:hAnsi="Times New Roman" w:cs="Times New Roman"/>
        </w:rPr>
        <w:t>łączną za wszystkie trzy etapy.</w:t>
      </w:r>
    </w:p>
    <w:p w:rsidR="00333F4D" w:rsidRPr="00333F4D" w:rsidRDefault="00333F4D" w:rsidP="00333F4D">
      <w:pPr>
        <w:spacing w:after="0" w:line="276" w:lineRule="auto"/>
        <w:jc w:val="both"/>
        <w:rPr>
          <w:rFonts w:ascii="Times New Roman" w:hAnsi="Times New Roman" w:cs="Times New Roman"/>
        </w:rPr>
      </w:pPr>
    </w:p>
    <w:p w:rsidR="00B11758" w:rsidRDefault="00333F4D" w:rsidP="00333F4D">
      <w:pPr>
        <w:spacing w:after="0" w:line="276" w:lineRule="auto"/>
        <w:jc w:val="both"/>
        <w:rPr>
          <w:rFonts w:ascii="Times New Roman" w:hAnsi="Times New Roman" w:cs="Times New Roman"/>
        </w:rPr>
      </w:pPr>
      <w:r w:rsidRPr="00333F4D">
        <w:rPr>
          <w:rFonts w:ascii="Times New Roman" w:hAnsi="Times New Roman" w:cs="Times New Roman"/>
        </w:rPr>
        <w:t>Oferty nie spełniające w/w warunku</w:t>
      </w:r>
      <w:r w:rsidR="00A657C0">
        <w:rPr>
          <w:rFonts w:ascii="Times New Roman" w:hAnsi="Times New Roman" w:cs="Times New Roman"/>
        </w:rPr>
        <w:t>, będą podlegały odrzuceniu</w:t>
      </w:r>
      <w:r w:rsidR="00B11758">
        <w:rPr>
          <w:rFonts w:ascii="Times New Roman" w:hAnsi="Times New Roman" w:cs="Times New Roman"/>
        </w:rPr>
        <w:t>, ponieważ ich treść będzie niezgodna z warunkami zamówienia.</w:t>
      </w:r>
    </w:p>
    <w:p w:rsidR="00333F4D" w:rsidRDefault="00A657C0" w:rsidP="00333F4D">
      <w:pPr>
        <w:spacing w:after="0" w:line="276" w:lineRule="auto"/>
        <w:jc w:val="both"/>
        <w:rPr>
          <w:rFonts w:ascii="Times New Roman" w:hAnsi="Times New Roman" w:cs="Times New Roman"/>
        </w:rPr>
      </w:pPr>
      <w:r>
        <w:rPr>
          <w:rFonts w:ascii="Times New Roman" w:hAnsi="Times New Roman" w:cs="Times New Roman"/>
        </w:rPr>
        <w:t xml:space="preserve"> </w:t>
      </w:r>
      <w:r w:rsidR="00333F4D" w:rsidRPr="00333F4D">
        <w:rPr>
          <w:rFonts w:ascii="Times New Roman" w:hAnsi="Times New Roman" w:cs="Times New Roman"/>
        </w:rPr>
        <w:t xml:space="preserve"> </w:t>
      </w:r>
    </w:p>
    <w:p w:rsidR="00ED5A57" w:rsidRPr="00ED5A57" w:rsidRDefault="00ED5A57" w:rsidP="00F40B34">
      <w:pPr>
        <w:keepLines/>
        <w:numPr>
          <w:ilvl w:val="0"/>
          <w:numId w:val="77"/>
        </w:numPr>
        <w:autoSpaceDE w:val="0"/>
        <w:spacing w:after="0" w:line="276" w:lineRule="auto"/>
        <w:ind w:left="357" w:hanging="357"/>
        <w:contextualSpacing/>
        <w:jc w:val="both"/>
        <w:rPr>
          <w:rFonts w:ascii="Times New Roman" w:hAnsi="Times New Roman" w:cs="Times New Roman"/>
          <w:bCs/>
        </w:rPr>
      </w:pPr>
      <w:r w:rsidRPr="00ED5A57">
        <w:rPr>
          <w:rFonts w:ascii="Times New Roman" w:hAnsi="Times New Roman" w:cs="Times New Roman"/>
        </w:rPr>
        <w:t>Cena musi być wyrażona w złotych polskich z dokładnością do drugiego miejsca po przecinku zgodnie z polskim systemem płatniczym</w:t>
      </w:r>
      <w:r w:rsidR="00307758">
        <w:rPr>
          <w:rFonts w:ascii="Times New Roman" w:hAnsi="Times New Roman" w:cs="Times New Roman"/>
        </w:rPr>
        <w:t>.</w:t>
      </w:r>
    </w:p>
    <w:p w:rsidR="004D4610" w:rsidRPr="00ED5A57" w:rsidRDefault="004D4610" w:rsidP="00F40B34">
      <w:pPr>
        <w:keepLines/>
        <w:numPr>
          <w:ilvl w:val="0"/>
          <w:numId w:val="77"/>
        </w:numPr>
        <w:autoSpaceDE w:val="0"/>
        <w:spacing w:after="0" w:line="276" w:lineRule="auto"/>
        <w:ind w:left="357" w:hanging="357"/>
        <w:contextualSpacing/>
        <w:jc w:val="both"/>
        <w:rPr>
          <w:rFonts w:ascii="Times New Roman" w:hAnsi="Times New Roman" w:cs="Times New Roman"/>
          <w:bCs/>
        </w:rPr>
      </w:pPr>
      <w:r w:rsidRPr="00ED5A57">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w:t>
      </w:r>
      <w:r w:rsidR="00E779DA">
        <w:rPr>
          <w:rFonts w:ascii="Times New Roman" w:hAnsi="Times New Roman" w:cs="Times New Roman"/>
          <w:color w:val="000000" w:themeColor="text1"/>
        </w:rPr>
        <w:t xml:space="preserve">ustawy </w:t>
      </w:r>
      <w:r w:rsidRPr="00ED5A57">
        <w:rPr>
          <w:rFonts w:ascii="Times New Roman" w:hAnsi="Times New Roman" w:cs="Times New Roman"/>
          <w:color w:val="000000" w:themeColor="text1"/>
        </w:rPr>
        <w:t>Pzp).</w:t>
      </w:r>
    </w:p>
    <w:p w:rsidR="00F01BA8" w:rsidRPr="00CC30A2" w:rsidRDefault="00F01BA8" w:rsidP="00F40B34">
      <w:pPr>
        <w:pStyle w:val="Akapitzlist"/>
        <w:numPr>
          <w:ilvl w:val="0"/>
          <w:numId w:val="77"/>
        </w:numPr>
        <w:suppressAutoHyphens/>
        <w:spacing w:line="240" w:lineRule="auto"/>
        <w:jc w:val="both"/>
        <w:rPr>
          <w:rFonts w:ascii="Times New Roman" w:hAnsi="Times New Roman" w:cs="Times New Roman"/>
        </w:rPr>
      </w:pPr>
      <w:r w:rsidRPr="00CC30A2">
        <w:rPr>
          <w:rFonts w:ascii="Times New Roman" w:hAnsi="Times New Roman" w:cs="Times New Roman"/>
          <w:bCs/>
          <w:lang w:eastAsia="zh-CN"/>
        </w:rPr>
        <w:t xml:space="preserve">Pod pojęciem ceny należy rozumieć cenę w rozumieniu art. 3 ust. 1 pkt.1 i ust. 2 ustawy z dnia 9 maja 2014r. o informowaniu o cenach towarów i usług </w:t>
      </w:r>
      <w:r w:rsidRPr="00CC30A2">
        <w:rPr>
          <w:rFonts w:ascii="Times New Roman" w:hAnsi="Times New Roman" w:cs="Times New Roman"/>
          <w:bCs/>
        </w:rPr>
        <w:t>(tj. Dz. U. 20</w:t>
      </w:r>
      <w:r w:rsidR="00E779DA" w:rsidRPr="00CC30A2">
        <w:rPr>
          <w:rFonts w:ascii="Times New Roman" w:hAnsi="Times New Roman" w:cs="Times New Roman"/>
          <w:bCs/>
        </w:rPr>
        <w:t>23, poz. 16</w:t>
      </w:r>
      <w:r w:rsidRPr="00CC30A2">
        <w:rPr>
          <w:rFonts w:ascii="Times New Roman" w:hAnsi="Times New Roman" w:cs="Times New Roman"/>
          <w:bCs/>
        </w:rPr>
        <w:t>8).</w:t>
      </w:r>
    </w:p>
    <w:p w:rsidR="00ED5A57" w:rsidRDefault="00ED5A57" w:rsidP="004D4610">
      <w:pPr>
        <w:keepLines/>
        <w:autoSpaceDE w:val="0"/>
        <w:spacing w:after="0" w:line="276" w:lineRule="auto"/>
        <w:ind w:left="360"/>
        <w:contextualSpacing/>
        <w:jc w:val="both"/>
        <w:rPr>
          <w:rFonts w:ascii="Times New Roman" w:hAnsi="Times New Roman" w:cs="Times New Roman"/>
          <w:bCs/>
        </w:rPr>
      </w:pPr>
    </w:p>
    <w:p w:rsidR="00F40B34" w:rsidRPr="004D4610" w:rsidRDefault="00F40B34" w:rsidP="004D4610">
      <w:pPr>
        <w:keepLines/>
        <w:autoSpaceDE w:val="0"/>
        <w:spacing w:after="0" w:line="276" w:lineRule="auto"/>
        <w:ind w:left="360"/>
        <w:contextualSpacing/>
        <w:jc w:val="both"/>
        <w:rPr>
          <w:rFonts w:ascii="Times New Roman" w:hAnsi="Times New Roman" w:cs="Times New Roman"/>
          <w:bCs/>
        </w:rPr>
      </w:pPr>
    </w:p>
    <w:p w:rsidR="004D4610" w:rsidRPr="004D4610" w:rsidRDefault="004D4610" w:rsidP="004D4610">
      <w:pPr>
        <w:numPr>
          <w:ilvl w:val="0"/>
          <w:numId w:val="2"/>
        </w:numPr>
        <w:spacing w:after="0" w:line="276" w:lineRule="auto"/>
        <w:ind w:left="756" w:hanging="378"/>
        <w:contextualSpacing/>
        <w:rPr>
          <w:rFonts w:ascii="Times New Roman" w:hAnsi="Times New Roman" w:cs="Times New Roman"/>
          <w:b/>
        </w:rPr>
      </w:pPr>
      <w:r w:rsidRPr="004D4610">
        <w:rPr>
          <w:rFonts w:ascii="Times New Roman" w:hAnsi="Times New Roman" w:cs="Times New Roman"/>
          <w:b/>
        </w:rPr>
        <w:t>Opis kryteriów oceny ofert, wraz z podaniem wag tych kryteriów i sposobu oceny ofert</w:t>
      </w:r>
    </w:p>
    <w:p w:rsidR="004D4610" w:rsidRPr="004D4610" w:rsidRDefault="004D4610" w:rsidP="004D4610">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Zamawiający udzieli zamówienia Wykonawcy, którego oferta odpowiadać będzie wszystkim wymaganiom postawionym w SWZ i zostanie oceniona jako najkorzystniejsza.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Zamawiający dokona wyboru najkorzystniejszej spośród złożonych, ważnych i niepodlegających odrzuceniu ofert w następujący sposób:</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Przy wyborze oferty Zamawiający będzie się kierował następującym kryterium i jego znaczeniem:</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b/>
        </w:rPr>
        <w:lastRenderedPageBreak/>
        <w:t>Cena -  60%  (</w:t>
      </w:r>
      <w:r w:rsidRPr="00772005">
        <w:rPr>
          <w:rFonts w:ascii="Times New Roman" w:hAnsi="Times New Roman" w:cs="Times New Roman"/>
        </w:rPr>
        <w:t xml:space="preserve">60 pkt - maksymalna liczba punktów, która może być przyznana)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b/>
        </w:rPr>
        <w:t>Okres  gwarancji  - 40% (</w:t>
      </w:r>
      <w:r w:rsidRPr="00772005">
        <w:rPr>
          <w:rFonts w:ascii="Times New Roman" w:hAnsi="Times New Roman" w:cs="Times New Roman"/>
        </w:rPr>
        <w:t xml:space="preserve">40 pkt - maksymalna liczba punktów, która może być przyznana)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b/>
        </w:rPr>
        <w:t>1)</w:t>
      </w:r>
      <w:r w:rsidRPr="00772005">
        <w:rPr>
          <w:rFonts w:ascii="Times New Roman" w:hAnsi="Times New Roman" w:cs="Times New Roman"/>
        </w:rPr>
        <w:t xml:space="preserve"> Wyliczenie i przyznanie punktacji każdej z ofert za zaproponowaną cenę na podstawie następującego wzoru: </w:t>
      </w:r>
    </w:p>
    <w:p w:rsidR="00772005" w:rsidRPr="00F40B34" w:rsidRDefault="00772005" w:rsidP="00772005">
      <w:pPr>
        <w:suppressAutoHyphens/>
        <w:autoSpaceDE w:val="0"/>
        <w:autoSpaceDN w:val="0"/>
        <w:adjustRightInd w:val="0"/>
        <w:spacing w:after="0" w:line="276" w:lineRule="auto"/>
        <w:jc w:val="both"/>
        <w:rPr>
          <w:rFonts w:ascii="Times New Roman" w:hAnsi="Times New Roman" w:cs="Times New Roman"/>
          <w:b/>
        </w:rPr>
      </w:pPr>
      <w:r w:rsidRPr="00F40B34">
        <w:rPr>
          <w:rFonts w:ascii="Times New Roman" w:hAnsi="Times New Roman" w:cs="Times New Roman"/>
          <w:b/>
        </w:rPr>
        <w:t xml:space="preserve">P obliczana=(X min/X obliczana) x 60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gdzie :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P obliczana - punktacja ,którą należy wyznaczyć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X min - najniższa wartość w danym kryterium spośród złożonych ofert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X obliczana - wartość obliczanej oferty w danym kryterium</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Cena ofertowa brutto ma być wyrażona w złotych polskich z dokładnością do dwóch miejsc po przecinku.</w:t>
      </w:r>
      <w:bookmarkStart w:id="11" w:name="_Hlk481737460"/>
      <w:bookmarkEnd w:id="11"/>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b/>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b/>
        </w:rPr>
        <w:t>2)</w:t>
      </w:r>
      <w:r w:rsidRPr="00772005">
        <w:rPr>
          <w:rFonts w:ascii="Times New Roman" w:hAnsi="Times New Roman" w:cs="Times New Roman"/>
        </w:rPr>
        <w:t xml:space="preserve">Wyliczenie i przyznanie punktacji każdej z ofert za zaproponowany okres gwarancji w następujący sposób: </w:t>
      </w:r>
    </w:p>
    <w:p w:rsidR="00772005" w:rsidRPr="00F40B34" w:rsidRDefault="00772005" w:rsidP="00772005">
      <w:pPr>
        <w:suppressAutoHyphens/>
        <w:autoSpaceDE w:val="0"/>
        <w:autoSpaceDN w:val="0"/>
        <w:adjustRightInd w:val="0"/>
        <w:spacing w:after="0" w:line="276" w:lineRule="auto"/>
        <w:jc w:val="both"/>
        <w:rPr>
          <w:rFonts w:ascii="Times New Roman" w:hAnsi="Times New Roman" w:cs="Times New Roman"/>
          <w:b/>
        </w:rPr>
      </w:pPr>
      <w:r w:rsidRPr="00F40B34">
        <w:rPr>
          <w:rFonts w:ascii="Times New Roman" w:hAnsi="Times New Roman" w:cs="Times New Roman"/>
          <w:b/>
        </w:rPr>
        <w:t xml:space="preserve">       5 lat –  0 pkt</w:t>
      </w:r>
      <w:r w:rsidR="00E925D1">
        <w:rPr>
          <w:rFonts w:ascii="Times New Roman" w:hAnsi="Times New Roman" w:cs="Times New Roman"/>
          <w:b/>
        </w:rPr>
        <w:t>.</w:t>
      </w:r>
      <w:r w:rsidRPr="00F40B34">
        <w:rPr>
          <w:rFonts w:ascii="Times New Roman" w:hAnsi="Times New Roman" w:cs="Times New Roman"/>
          <w:b/>
        </w:rPr>
        <w:t xml:space="preserve"> ( </w:t>
      </w:r>
      <w:r w:rsidR="00E925D1">
        <w:rPr>
          <w:rFonts w:ascii="Times New Roman" w:hAnsi="Times New Roman" w:cs="Times New Roman"/>
          <w:b/>
        </w:rPr>
        <w:t xml:space="preserve">5 lat - </w:t>
      </w:r>
      <w:r w:rsidRPr="00F40B34">
        <w:rPr>
          <w:rFonts w:ascii="Times New Roman" w:hAnsi="Times New Roman" w:cs="Times New Roman"/>
          <w:b/>
        </w:rPr>
        <w:t xml:space="preserve">wymagany  przez </w:t>
      </w:r>
      <w:r w:rsidR="00E925D1">
        <w:rPr>
          <w:rFonts w:ascii="Times New Roman" w:hAnsi="Times New Roman" w:cs="Times New Roman"/>
          <w:b/>
        </w:rPr>
        <w:t>z</w:t>
      </w:r>
      <w:r w:rsidRPr="00F40B34">
        <w:rPr>
          <w:rFonts w:ascii="Times New Roman" w:hAnsi="Times New Roman" w:cs="Times New Roman"/>
          <w:b/>
        </w:rPr>
        <w:t xml:space="preserve">amawiającego minimalny okres gwarancji ) </w:t>
      </w:r>
    </w:p>
    <w:p w:rsidR="00772005" w:rsidRPr="00F40B34" w:rsidRDefault="00772005" w:rsidP="00772005">
      <w:pPr>
        <w:suppressAutoHyphens/>
        <w:autoSpaceDE w:val="0"/>
        <w:autoSpaceDN w:val="0"/>
        <w:adjustRightInd w:val="0"/>
        <w:spacing w:after="0" w:line="276" w:lineRule="auto"/>
        <w:jc w:val="both"/>
        <w:rPr>
          <w:rFonts w:ascii="Times New Roman" w:hAnsi="Times New Roman" w:cs="Times New Roman"/>
          <w:b/>
        </w:rPr>
      </w:pPr>
      <w:r w:rsidRPr="00F40B34">
        <w:rPr>
          <w:rFonts w:ascii="Times New Roman" w:hAnsi="Times New Roman" w:cs="Times New Roman"/>
          <w:b/>
        </w:rPr>
        <w:t xml:space="preserve">       6 lat–  20 pkt</w:t>
      </w:r>
      <w:r w:rsidR="00E925D1">
        <w:rPr>
          <w:rFonts w:ascii="Times New Roman" w:hAnsi="Times New Roman" w:cs="Times New Roman"/>
          <w:b/>
        </w:rPr>
        <w:t>.</w:t>
      </w:r>
      <w:r w:rsidRPr="00F40B34">
        <w:rPr>
          <w:rFonts w:ascii="Times New Roman" w:hAnsi="Times New Roman" w:cs="Times New Roman"/>
          <w:b/>
        </w:rPr>
        <w:t xml:space="preserve"> </w:t>
      </w:r>
    </w:p>
    <w:p w:rsidR="00772005" w:rsidRPr="00F40B34" w:rsidRDefault="00772005" w:rsidP="00772005">
      <w:pPr>
        <w:suppressAutoHyphens/>
        <w:autoSpaceDE w:val="0"/>
        <w:autoSpaceDN w:val="0"/>
        <w:adjustRightInd w:val="0"/>
        <w:spacing w:after="0" w:line="276" w:lineRule="auto"/>
        <w:jc w:val="both"/>
        <w:rPr>
          <w:rFonts w:ascii="Times New Roman" w:hAnsi="Times New Roman" w:cs="Times New Roman"/>
          <w:b/>
        </w:rPr>
      </w:pPr>
      <w:r w:rsidRPr="00F40B34">
        <w:rPr>
          <w:rFonts w:ascii="Times New Roman" w:hAnsi="Times New Roman" w:cs="Times New Roman"/>
          <w:b/>
        </w:rPr>
        <w:t xml:space="preserve">       7 lat lub więcej  – 40 pkt</w:t>
      </w:r>
      <w:r w:rsidR="00E925D1">
        <w:rPr>
          <w:rFonts w:ascii="Times New Roman" w:hAnsi="Times New Roman" w:cs="Times New Roman"/>
          <w:b/>
        </w:rPr>
        <w:t>.</w:t>
      </w:r>
      <w:r w:rsidRPr="00F40B34">
        <w:rPr>
          <w:rFonts w:ascii="Times New Roman" w:hAnsi="Times New Roman" w:cs="Times New Roman"/>
          <w:b/>
        </w:rPr>
        <w:t xml:space="preserve">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B61C58">
        <w:rPr>
          <w:rFonts w:ascii="Times New Roman" w:hAnsi="Times New Roman" w:cs="Times New Roman"/>
        </w:rPr>
        <w:t>Oferty zawierające okres</w:t>
      </w:r>
      <w:r w:rsidRPr="00772005">
        <w:rPr>
          <w:rFonts w:ascii="Times New Roman" w:hAnsi="Times New Roman" w:cs="Times New Roman"/>
        </w:rPr>
        <w:t xml:space="preserve"> gwarancji krótszy niż 5 lat  zostaną   odrzucone,  jako  niezgodne </w:t>
      </w:r>
      <w:r w:rsidR="0079456C">
        <w:rPr>
          <w:rFonts w:ascii="Times New Roman" w:hAnsi="Times New Roman" w:cs="Times New Roman"/>
        </w:rPr>
        <w:br/>
      </w:r>
      <w:r w:rsidRPr="00772005">
        <w:rPr>
          <w:rFonts w:ascii="Times New Roman" w:hAnsi="Times New Roman" w:cs="Times New Roman"/>
        </w:rPr>
        <w:t xml:space="preserve">z </w:t>
      </w:r>
      <w:r w:rsidR="00F40B34">
        <w:rPr>
          <w:rFonts w:ascii="Times New Roman" w:hAnsi="Times New Roman" w:cs="Times New Roman"/>
        </w:rPr>
        <w:t>warunkami zamówienia</w:t>
      </w:r>
      <w:r w:rsidRPr="00772005">
        <w:rPr>
          <w:rFonts w:ascii="Times New Roman" w:hAnsi="Times New Roman" w:cs="Times New Roman"/>
        </w:rPr>
        <w:t>, natomiast w  przypadku  ofert   zawierających okres   gwarancji dłuższy  niż  7 lat, do wyliczenia</w:t>
      </w:r>
      <w:r w:rsidR="00B61C58">
        <w:rPr>
          <w:rFonts w:ascii="Times New Roman" w:hAnsi="Times New Roman" w:cs="Times New Roman"/>
        </w:rPr>
        <w:t xml:space="preserve"> </w:t>
      </w:r>
      <w:r w:rsidRPr="00772005">
        <w:rPr>
          <w:rFonts w:ascii="Times New Roman" w:hAnsi="Times New Roman" w:cs="Times New Roman"/>
        </w:rPr>
        <w:t xml:space="preserve">i przyznania ofercie punktacji za  zaoferowany okres gwarancji  przyjęte   zostanie   7 lat.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W przypadku, gdy </w:t>
      </w:r>
      <w:r w:rsidR="00E925D1">
        <w:rPr>
          <w:rFonts w:ascii="Times New Roman" w:hAnsi="Times New Roman" w:cs="Times New Roman"/>
        </w:rPr>
        <w:t>w</w:t>
      </w:r>
      <w:r w:rsidRPr="00772005">
        <w:rPr>
          <w:rFonts w:ascii="Times New Roman" w:hAnsi="Times New Roman" w:cs="Times New Roman"/>
        </w:rPr>
        <w:t xml:space="preserve">ykonawca  nie wskaże  w  ofercie   okresu  gwarancji, </w:t>
      </w:r>
      <w:r w:rsidR="00E925D1">
        <w:rPr>
          <w:rFonts w:ascii="Times New Roman" w:hAnsi="Times New Roman" w:cs="Times New Roman"/>
        </w:rPr>
        <w:t>w</w:t>
      </w:r>
      <w:r w:rsidRPr="00772005">
        <w:rPr>
          <w:rFonts w:ascii="Times New Roman" w:hAnsi="Times New Roman" w:cs="Times New Roman"/>
        </w:rPr>
        <w:t>ykonawca zobowiązany</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jest   udzielić    </w:t>
      </w:r>
      <w:r w:rsidR="00E925D1">
        <w:rPr>
          <w:rFonts w:ascii="Times New Roman" w:hAnsi="Times New Roman" w:cs="Times New Roman"/>
        </w:rPr>
        <w:t>z</w:t>
      </w:r>
      <w:r w:rsidRPr="00772005">
        <w:rPr>
          <w:rFonts w:ascii="Times New Roman" w:hAnsi="Times New Roman" w:cs="Times New Roman"/>
        </w:rPr>
        <w:t>amawiającemu  gwarancji    na okres  5 lat i   do  wyliczenia i przyznania ofercie punktacji przyjęte zostanie 5 lat.</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b/>
          <w:bCs/>
        </w:rPr>
        <w:t xml:space="preserve">3)  </w:t>
      </w:r>
      <w:r w:rsidRPr="00772005">
        <w:rPr>
          <w:rFonts w:ascii="Times New Roman" w:hAnsi="Times New Roman" w:cs="Times New Roman"/>
        </w:rPr>
        <w:t xml:space="preserve">Zsumowanie punktacji za dwa kryteria dla każdej z ofert i na tej podstawie dokonanie wyboru najkorzystniejszej oferty.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P obliczana za cenę + P obliczana za okres gwarancji = Liczba punktów przyznanych ofercie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Do porównania Zamawiający przyjmie podane przez Wykonawców w formularzu ofertowym:</w:t>
      </w:r>
      <w:r w:rsidRPr="00772005">
        <w:rPr>
          <w:rFonts w:ascii="Times New Roman" w:hAnsi="Times New Roman" w:cs="Times New Roman"/>
          <w:b/>
        </w:rPr>
        <w:t xml:space="preserve"> cenę brutto</w:t>
      </w:r>
      <w:r w:rsidR="00E925D1">
        <w:rPr>
          <w:rFonts w:ascii="Times New Roman" w:hAnsi="Times New Roman" w:cs="Times New Roman"/>
          <w:b/>
        </w:rPr>
        <w:t xml:space="preserve"> </w:t>
      </w:r>
      <w:r w:rsidRPr="00772005">
        <w:rPr>
          <w:rFonts w:ascii="Times New Roman" w:hAnsi="Times New Roman" w:cs="Times New Roman"/>
          <w:b/>
        </w:rPr>
        <w:t>za realizację przedmiotu zamówienia</w:t>
      </w:r>
      <w:r w:rsidRPr="00772005">
        <w:rPr>
          <w:rFonts w:ascii="Times New Roman" w:hAnsi="Times New Roman" w:cs="Times New Roman"/>
        </w:rPr>
        <w:t xml:space="preserve">, </w:t>
      </w:r>
      <w:r w:rsidRPr="00772005">
        <w:rPr>
          <w:rFonts w:ascii="Times New Roman" w:hAnsi="Times New Roman" w:cs="Times New Roman"/>
          <w:b/>
          <w:u w:val="single"/>
        </w:rPr>
        <w:t xml:space="preserve">okres gwarancji podany w pełnych latach </w:t>
      </w:r>
      <w:r w:rsidR="00E925D1">
        <w:rPr>
          <w:rFonts w:ascii="Times New Roman" w:hAnsi="Times New Roman" w:cs="Times New Roman"/>
          <w:b/>
          <w:u w:val="single"/>
        </w:rPr>
        <w:t xml:space="preserve">w </w:t>
      </w:r>
      <w:r w:rsidRPr="00772005">
        <w:rPr>
          <w:rFonts w:ascii="Times New Roman" w:hAnsi="Times New Roman" w:cs="Times New Roman"/>
          <w:b/>
          <w:u w:val="single"/>
        </w:rPr>
        <w:t>ten sposób, że do wyboru : 5 lub 6 lub 7 lub większą od 7 ilość lat gwarancji .</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b/>
          <w:u w:val="single"/>
        </w:rPr>
      </w:pP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Za ofertę najkorzystniejszą uznana zostanie oferta, spośród złożonych, ważnych i niepodlegających odrzuceniu ofert, która uzyska największą ilość punktów.</w:t>
      </w:r>
    </w:p>
    <w:p w:rsidR="00772005" w:rsidRPr="00772005" w:rsidRDefault="00772005" w:rsidP="00772005">
      <w:pPr>
        <w:suppressAutoHyphens/>
        <w:autoSpaceDE w:val="0"/>
        <w:autoSpaceDN w:val="0"/>
        <w:adjustRightInd w:val="0"/>
        <w:spacing w:after="0" w:line="276" w:lineRule="auto"/>
        <w:jc w:val="both"/>
        <w:rPr>
          <w:rFonts w:ascii="Times New Roman" w:hAnsi="Times New Roman" w:cs="Times New Roman"/>
        </w:rPr>
      </w:pPr>
      <w:r w:rsidRPr="00772005">
        <w:rPr>
          <w:rFonts w:ascii="Times New Roman" w:hAnsi="Times New Roman" w:cs="Times New Roman"/>
        </w:rPr>
        <w:t xml:space="preserve">Obliczenia będą dokonane z dokładnością do dwóch miejsc po przecinku. </w:t>
      </w:r>
    </w:p>
    <w:p w:rsidR="004D4610" w:rsidRPr="004D4610" w:rsidRDefault="004D4610" w:rsidP="004D4610">
      <w:pPr>
        <w:suppressAutoHyphens/>
        <w:autoSpaceDE w:val="0"/>
        <w:autoSpaceDN w:val="0"/>
        <w:adjustRightInd w:val="0"/>
        <w:spacing w:after="0" w:line="276" w:lineRule="auto"/>
        <w:jc w:val="both"/>
        <w:rPr>
          <w:rFonts w:ascii="Times New Roman" w:hAnsi="Times New Roman" w:cs="Times New Roman"/>
        </w:rPr>
      </w:pPr>
    </w:p>
    <w:p w:rsidR="004D4610" w:rsidRPr="004D4610" w:rsidRDefault="004D4610" w:rsidP="004D4610">
      <w:pPr>
        <w:numPr>
          <w:ilvl w:val="0"/>
          <w:numId w:val="31"/>
        </w:numPr>
        <w:spacing w:after="0" w:line="276" w:lineRule="auto"/>
        <w:ind w:left="426" w:hanging="426"/>
        <w:contextualSpacing/>
        <w:jc w:val="both"/>
        <w:rPr>
          <w:rFonts w:ascii="Times New Roman" w:hAnsi="Times New Roman" w:cs="Times New Roman"/>
          <w:u w:val="single"/>
        </w:rPr>
      </w:pPr>
      <w:r w:rsidRPr="004D4610">
        <w:rPr>
          <w:rFonts w:ascii="Times New Roman" w:hAnsi="Times New Roman" w:cs="Times New Roman"/>
        </w:rPr>
        <w:t xml:space="preserve">W toku badania i oceny ofert </w:t>
      </w:r>
      <w:r w:rsidR="00F01BA8">
        <w:rPr>
          <w:rFonts w:ascii="Times New Roman" w:hAnsi="Times New Roman" w:cs="Times New Roman"/>
        </w:rPr>
        <w:t>z</w:t>
      </w:r>
      <w:r w:rsidRPr="004D4610">
        <w:rPr>
          <w:rFonts w:ascii="Times New Roman" w:hAnsi="Times New Roman" w:cs="Times New Roman"/>
        </w:rPr>
        <w:t xml:space="preserve">amawiający może żądać od </w:t>
      </w:r>
      <w:r w:rsidR="00F01BA8">
        <w:rPr>
          <w:rFonts w:ascii="Times New Roman" w:hAnsi="Times New Roman" w:cs="Times New Roman"/>
        </w:rPr>
        <w:t>w</w:t>
      </w:r>
      <w:r w:rsidRPr="004D4610">
        <w:rPr>
          <w:rFonts w:ascii="Times New Roman" w:hAnsi="Times New Roman" w:cs="Times New Roman"/>
        </w:rPr>
        <w:t>ykonawców wyjaśnień dotyczących treści złożonych ofert lub innych składanych dokumentów lub oświadczeń.</w:t>
      </w:r>
    </w:p>
    <w:p w:rsidR="004D4610" w:rsidRPr="004D4610" w:rsidRDefault="004D4610" w:rsidP="004D4610">
      <w:pPr>
        <w:numPr>
          <w:ilvl w:val="0"/>
          <w:numId w:val="31"/>
        </w:numPr>
        <w:spacing w:after="0" w:line="276" w:lineRule="auto"/>
        <w:ind w:left="392" w:hanging="364"/>
        <w:contextualSpacing/>
        <w:jc w:val="both"/>
        <w:rPr>
          <w:rFonts w:ascii="Times New Roman" w:hAnsi="Times New Roman" w:cs="Times New Roman"/>
          <w:u w:val="single"/>
        </w:rPr>
      </w:pPr>
      <w:r w:rsidRPr="004D4610">
        <w:rPr>
          <w:rFonts w:ascii="Times New Roman" w:hAnsi="Times New Roman" w:cs="Times New Roman"/>
        </w:rPr>
        <w:t xml:space="preserve">Wykonawcy są zobowiązani do przedstawienia wyjaśnień w terminie wskazanym przez </w:t>
      </w:r>
      <w:r w:rsidR="00F01BA8">
        <w:rPr>
          <w:rFonts w:ascii="Times New Roman" w:hAnsi="Times New Roman" w:cs="Times New Roman"/>
        </w:rPr>
        <w:t>z</w:t>
      </w:r>
      <w:r w:rsidRPr="004D4610">
        <w:rPr>
          <w:rFonts w:ascii="Times New Roman" w:hAnsi="Times New Roman" w:cs="Times New Roman"/>
        </w:rPr>
        <w:t>amawiającego.</w:t>
      </w:r>
    </w:p>
    <w:p w:rsidR="004D4610" w:rsidRPr="004D4610" w:rsidRDefault="004D4610" w:rsidP="004D4610">
      <w:pPr>
        <w:numPr>
          <w:ilvl w:val="0"/>
          <w:numId w:val="31"/>
        </w:numPr>
        <w:spacing w:after="0" w:line="276" w:lineRule="auto"/>
        <w:ind w:left="392" w:hanging="364"/>
        <w:contextualSpacing/>
        <w:jc w:val="both"/>
        <w:rPr>
          <w:rFonts w:ascii="Times New Roman" w:hAnsi="Times New Roman" w:cs="Times New Roman"/>
          <w:u w:val="single"/>
        </w:rPr>
      </w:pPr>
      <w:r w:rsidRPr="004D4610">
        <w:rPr>
          <w:rFonts w:ascii="Times New Roman" w:hAnsi="Times New Roman" w:cs="Times New Roman"/>
        </w:rPr>
        <w:t>Zamawiający poprawi w ofercie:</w:t>
      </w:r>
    </w:p>
    <w:p w:rsidR="004D4610" w:rsidRPr="004D4610" w:rsidRDefault="004D4610" w:rsidP="004D4610">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oczywiste omyłki pisarskie,</w:t>
      </w:r>
    </w:p>
    <w:p w:rsidR="004D4610" w:rsidRPr="004D4610" w:rsidRDefault="004D4610" w:rsidP="004D4610">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lastRenderedPageBreak/>
        <w:t>oczywiste omyłki rachunkowe, z uwzględnieniem konsekwencji rachunkowych dokonanych poprawek,</w:t>
      </w:r>
    </w:p>
    <w:p w:rsidR="004D4610" w:rsidRPr="004D4610" w:rsidRDefault="004D4610" w:rsidP="004D4610">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inne omyłki polegające na niezgodności oferty z dokumentami zamówienia, niepowodujące istotnych zmian w treści oferty</w:t>
      </w:r>
    </w:p>
    <w:p w:rsidR="004D4610" w:rsidRPr="004D4610" w:rsidRDefault="004D4610" w:rsidP="004D4610">
      <w:pPr>
        <w:spacing w:after="0" w:line="276" w:lineRule="auto"/>
        <w:ind w:left="392"/>
        <w:jc w:val="both"/>
        <w:rPr>
          <w:rFonts w:ascii="Times New Roman" w:hAnsi="Times New Roman" w:cs="Times New Roman"/>
        </w:rPr>
      </w:pPr>
      <w:r w:rsidRPr="004D4610">
        <w:rPr>
          <w:rFonts w:ascii="Times New Roman" w:hAnsi="Times New Roman" w:cs="Times New Roman"/>
        </w:rPr>
        <w:t xml:space="preserve">- niezwłocznie zawiadamiając o tym </w:t>
      </w:r>
      <w:r w:rsidR="00F01BA8">
        <w:rPr>
          <w:rFonts w:ascii="Times New Roman" w:hAnsi="Times New Roman" w:cs="Times New Roman"/>
        </w:rPr>
        <w:t>w</w:t>
      </w:r>
      <w:r w:rsidRPr="004D4610">
        <w:rPr>
          <w:rFonts w:ascii="Times New Roman" w:hAnsi="Times New Roman" w:cs="Times New Roman"/>
        </w:rPr>
        <w:t>ykonawcę, którego oferta została poprawiana.</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rPr>
      </w:pPr>
      <w:r w:rsidRPr="004D4610">
        <w:rPr>
          <w:rFonts w:ascii="Times New Roman" w:hAnsi="Times New Roman" w:cs="Times New Roman"/>
        </w:rPr>
        <w:t xml:space="preserve">W przypadku powstania u </w:t>
      </w:r>
      <w:r w:rsidR="00F01BA8">
        <w:rPr>
          <w:rFonts w:ascii="Times New Roman" w:hAnsi="Times New Roman" w:cs="Times New Roman"/>
        </w:rPr>
        <w:t>z</w:t>
      </w:r>
      <w:r w:rsidRPr="004D4610">
        <w:rPr>
          <w:rFonts w:ascii="Times New Roman" w:hAnsi="Times New Roman" w:cs="Times New Roman"/>
        </w:rPr>
        <w:t xml:space="preserve">amawiającego obowiązku podatkowego, </w:t>
      </w:r>
      <w:r w:rsidR="00F01BA8">
        <w:rPr>
          <w:rFonts w:ascii="Times New Roman" w:hAnsi="Times New Roman" w:cs="Times New Roman"/>
        </w:rPr>
        <w:t>z</w:t>
      </w:r>
      <w:r w:rsidRPr="004D4610">
        <w:rPr>
          <w:rFonts w:ascii="Times New Roman" w:hAnsi="Times New Roman" w:cs="Times New Roman"/>
        </w:rPr>
        <w:t xml:space="preserve">amawiający doliczy </w:t>
      </w:r>
      <w:r w:rsidRPr="004D4610">
        <w:rPr>
          <w:rFonts w:ascii="Times New Roman" w:hAnsi="Times New Roman" w:cs="Times New Roman"/>
        </w:rPr>
        <w:br/>
        <w:t xml:space="preserve">na podstawie art. 225 </w:t>
      </w:r>
      <w:r w:rsidR="00EB0A3E">
        <w:rPr>
          <w:rFonts w:ascii="Times New Roman" w:hAnsi="Times New Roman" w:cs="Times New Roman"/>
        </w:rPr>
        <w:t xml:space="preserve">ustawy </w:t>
      </w:r>
      <w:r w:rsidRPr="004D4610">
        <w:rPr>
          <w:rFonts w:ascii="Times New Roman" w:hAnsi="Times New Roman" w:cs="Times New Roman"/>
        </w:rPr>
        <w:t>Pzp do przedstawionej w ofercie ceny, kwotę podatku od towarów i usług.</w:t>
      </w:r>
    </w:p>
    <w:p w:rsidR="004D4610" w:rsidRPr="004D4610" w:rsidRDefault="004D4610" w:rsidP="004D4610">
      <w:pPr>
        <w:numPr>
          <w:ilvl w:val="0"/>
          <w:numId w:val="31"/>
        </w:numPr>
        <w:spacing w:after="0" w:line="276" w:lineRule="auto"/>
        <w:ind w:left="392" w:hanging="350"/>
        <w:contextualSpacing/>
        <w:jc w:val="both"/>
        <w:rPr>
          <w:rFonts w:ascii="Times New Roman" w:hAnsi="Times New Roman" w:cs="Times New Roman"/>
        </w:rPr>
      </w:pPr>
      <w:r w:rsidRPr="004D4610">
        <w:rPr>
          <w:rFonts w:ascii="Times New Roman" w:hAnsi="Times New Roman" w:cs="Times New Roman"/>
        </w:rPr>
        <w:t>Zamawiający na etapie oceny ofert będzie żądał wyjaśnień dotyczących rażąco niskiej ceny na podstawie art. 224 ust.1 lub ust. 2 ustawy Pzp.</w:t>
      </w:r>
    </w:p>
    <w:p w:rsidR="004D4610" w:rsidRPr="004D4610" w:rsidRDefault="004D4610" w:rsidP="004D4610">
      <w:pPr>
        <w:numPr>
          <w:ilvl w:val="0"/>
          <w:numId w:val="31"/>
        </w:numPr>
        <w:spacing w:after="0" w:line="276" w:lineRule="auto"/>
        <w:ind w:left="392" w:hanging="350"/>
        <w:contextualSpacing/>
        <w:jc w:val="both"/>
        <w:rPr>
          <w:rFonts w:ascii="Times New Roman" w:hAnsi="Times New Roman" w:cs="Times New Roman"/>
        </w:rPr>
      </w:pPr>
      <w:r w:rsidRPr="004D4610">
        <w:rPr>
          <w:rFonts w:ascii="Times New Roman" w:hAnsi="Times New Roman" w:cs="Times New Roman"/>
          <w:b/>
          <w:bCs/>
          <w:color w:val="000000"/>
        </w:rPr>
        <w:t xml:space="preserve">Jeśli </w:t>
      </w:r>
      <w:r w:rsidR="00F01BA8">
        <w:rPr>
          <w:rFonts w:ascii="Times New Roman" w:hAnsi="Times New Roman" w:cs="Times New Roman"/>
          <w:b/>
          <w:bCs/>
          <w:color w:val="000000"/>
        </w:rPr>
        <w:t>z</w:t>
      </w:r>
      <w:r w:rsidRPr="004D4610">
        <w:rPr>
          <w:rFonts w:ascii="Times New Roman" w:hAnsi="Times New Roman" w:cs="Times New Roman"/>
          <w:b/>
          <w:bCs/>
          <w:color w:val="000000"/>
        </w:rPr>
        <w:t xml:space="preserve">amawiający zdecyduje się na prowadzenie negocjacji po ocenie ofert, </w:t>
      </w:r>
      <w:r w:rsidR="00F01BA8">
        <w:rPr>
          <w:rFonts w:ascii="Times New Roman" w:hAnsi="Times New Roman" w:cs="Times New Roman"/>
          <w:b/>
          <w:bCs/>
          <w:color w:val="000000"/>
        </w:rPr>
        <w:t>z</w:t>
      </w:r>
      <w:r w:rsidRPr="004D4610">
        <w:rPr>
          <w:rFonts w:ascii="Times New Roman" w:hAnsi="Times New Roman" w:cs="Times New Roman"/>
          <w:b/>
          <w:bCs/>
          <w:color w:val="000000"/>
        </w:rPr>
        <w:t xml:space="preserve">amawiający poinformuje wszystkich </w:t>
      </w:r>
      <w:r w:rsidR="00F01BA8">
        <w:rPr>
          <w:rFonts w:ascii="Times New Roman" w:hAnsi="Times New Roman" w:cs="Times New Roman"/>
          <w:b/>
          <w:bCs/>
          <w:color w:val="000000"/>
        </w:rPr>
        <w:t>w</w:t>
      </w:r>
      <w:r w:rsidRPr="004D4610">
        <w:rPr>
          <w:rFonts w:ascii="Times New Roman" w:hAnsi="Times New Roman" w:cs="Times New Roman"/>
          <w:b/>
          <w:bCs/>
          <w:color w:val="000000"/>
        </w:rPr>
        <w:t xml:space="preserve">ykonawców, którzy w odpowiedzi na ogłoszenie o zamówieniu złożyli oferty, o </w:t>
      </w:r>
      <w:r w:rsidR="00F01BA8">
        <w:rPr>
          <w:rFonts w:ascii="Times New Roman" w:hAnsi="Times New Roman" w:cs="Times New Roman"/>
          <w:b/>
          <w:bCs/>
          <w:color w:val="000000"/>
        </w:rPr>
        <w:t>w</w:t>
      </w:r>
      <w:r w:rsidRPr="004D4610">
        <w:rPr>
          <w:rFonts w:ascii="Times New Roman" w:hAnsi="Times New Roman" w:cs="Times New Roman"/>
          <w:b/>
          <w:bCs/>
          <w:color w:val="000000"/>
        </w:rPr>
        <w:t xml:space="preserve">ykonawcach: </w:t>
      </w:r>
    </w:p>
    <w:p w:rsidR="004D4610" w:rsidRPr="004D4610" w:rsidRDefault="004D4610" w:rsidP="00E16CD0">
      <w:pPr>
        <w:numPr>
          <w:ilvl w:val="0"/>
          <w:numId w:val="4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rPr>
        <w:t>których oferty nie zostały odrzucone oraz o punktacji przyznanej ofertom w każdym kryterium oceny ofert i łącznej punktacji,</w:t>
      </w:r>
    </w:p>
    <w:p w:rsidR="004D4610" w:rsidRPr="004D4610" w:rsidRDefault="004D4610" w:rsidP="00E16CD0">
      <w:pPr>
        <w:numPr>
          <w:ilvl w:val="0"/>
          <w:numId w:val="4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rPr>
        <w:t>których oferty zostały odrzucone,</w:t>
      </w:r>
    </w:p>
    <w:p w:rsidR="004D4610" w:rsidRPr="004D4610" w:rsidRDefault="004D4610" w:rsidP="004D4610">
      <w:pPr>
        <w:spacing w:after="0" w:line="276" w:lineRule="auto"/>
        <w:ind w:left="790"/>
        <w:contextualSpacing/>
        <w:jc w:val="both"/>
        <w:rPr>
          <w:rFonts w:ascii="Times New Roman" w:hAnsi="Times New Roman" w:cs="Times New Roman"/>
          <w:color w:val="000000" w:themeColor="text1"/>
        </w:rPr>
      </w:pPr>
      <w:r w:rsidRPr="004D4610">
        <w:rPr>
          <w:rFonts w:ascii="Times New Roman" w:hAnsi="Times New Roman" w:cs="Times New Roman"/>
          <w:color w:val="000000"/>
        </w:rPr>
        <w:t xml:space="preserve">- podając uzasadnienie faktyczne i prawne. </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zaprosi jednocześnie Wykonawców do negocjacji ofert złożonych w odpowiedzi na ogłoszenie o zamówieniu, jeżeli nie podlegały one odrzuceniu. </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nie będzie ograniczał liczby Wykonawców, których zaprosi do negocjacji. Jeżeli liczba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ykonawców, którzy w odpowiedzi na ogłoszenie o zamówieniu złożyli oferty niepodlegające odrzuceniu jest mniejsza niż 3, </w:t>
      </w:r>
      <w:r w:rsidR="00F018BF">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kontynuuje postępowanie. Zamawiający w zaproszeniu do negocjacji wskaże miejsce, termin i sposób prowadzenia negocjacji oraz kryteria oceny ofert, w ramach, których będą prowadzone negocjacje w celu ulepszenia treści ofert. </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Negocjacje treści ofert:</w:t>
      </w:r>
    </w:p>
    <w:p w:rsidR="004D4610" w:rsidRPr="004D4610" w:rsidRDefault="004D4610" w:rsidP="00E16CD0">
      <w:pPr>
        <w:numPr>
          <w:ilvl w:val="0"/>
          <w:numId w:val="4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nie mogą prowadzić do zmiany treści SWZ,</w:t>
      </w:r>
    </w:p>
    <w:p w:rsidR="004D4610" w:rsidRPr="004D4610" w:rsidRDefault="004D4610" w:rsidP="00E16CD0">
      <w:pPr>
        <w:numPr>
          <w:ilvl w:val="0"/>
          <w:numId w:val="4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dotyczą wyłącznie tych elementów treści ofert, które podlegają ocenie w ramach kryteriów oceny ofert a mianowicie: </w:t>
      </w:r>
      <w:r w:rsidRPr="004D4610">
        <w:rPr>
          <w:rFonts w:ascii="Times New Roman" w:hAnsi="Times New Roman" w:cs="Times New Roman"/>
          <w:b/>
          <w:bCs/>
          <w:color w:val="000000" w:themeColor="text1"/>
        </w:rPr>
        <w:t>cena oferty brutto</w:t>
      </w:r>
    </w:p>
    <w:p w:rsidR="004D4610" w:rsidRPr="004D4610" w:rsidRDefault="004D4610" w:rsidP="00E16CD0">
      <w:pPr>
        <w:numPr>
          <w:ilvl w:val="0"/>
          <w:numId w:val="4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podczas negocjacji Zamawiający zapewnia równe traktowanie wszystkich Wykonawców,</w:t>
      </w:r>
    </w:p>
    <w:p w:rsidR="004D4610" w:rsidRPr="004D4610" w:rsidRDefault="004D4610" w:rsidP="00E16CD0">
      <w:pPr>
        <w:numPr>
          <w:ilvl w:val="0"/>
          <w:numId w:val="4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nie udziela informacji w sposób, który mógłby zapewnić niektórym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ykonawcom przewagę nad innymi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ykonawcami,</w:t>
      </w:r>
    </w:p>
    <w:p w:rsidR="004D4610" w:rsidRPr="004D4610" w:rsidRDefault="004D4610" w:rsidP="00E16CD0">
      <w:pPr>
        <w:numPr>
          <w:ilvl w:val="0"/>
          <w:numId w:val="4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rsidR="004D4610" w:rsidRPr="004D4610" w:rsidRDefault="004D4610" w:rsidP="00CC30A2">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poinformuje równocześnie wszystkich Wykonawców, których oferty złożone w odpowiedzi na ogłoszenie o zamówieniu nie zostały odrzucone, o zakończeniu negocjacji oraz zaprosi ich do składania ofert dodatkowych. </w:t>
      </w:r>
    </w:p>
    <w:p w:rsidR="004D4610" w:rsidRPr="00CC30A2" w:rsidRDefault="004D4610" w:rsidP="00122E5A">
      <w:pPr>
        <w:pStyle w:val="Akapitzlist"/>
        <w:numPr>
          <w:ilvl w:val="0"/>
          <w:numId w:val="64"/>
        </w:numPr>
        <w:spacing w:after="0" w:line="276" w:lineRule="auto"/>
        <w:jc w:val="both"/>
        <w:rPr>
          <w:rFonts w:ascii="Times New Roman" w:hAnsi="Times New Roman" w:cs="Times New Roman"/>
          <w:color w:val="000000" w:themeColor="text1"/>
        </w:rPr>
      </w:pPr>
      <w:r w:rsidRPr="00CC30A2">
        <w:rPr>
          <w:rFonts w:ascii="Times New Roman" w:hAnsi="Times New Roman" w:cs="Times New Roman"/>
          <w:b/>
          <w:bCs/>
          <w:color w:val="000000" w:themeColor="text1"/>
        </w:rPr>
        <w:t>Zaproszenie do składania ofert dodatkowych zawierać będzie co najmniej:</w:t>
      </w:r>
    </w:p>
    <w:p w:rsidR="004D4610" w:rsidRPr="004D4610" w:rsidRDefault="004D4610" w:rsidP="00E16CD0">
      <w:pPr>
        <w:numPr>
          <w:ilvl w:val="0"/>
          <w:numId w:val="4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nazwę adres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amawiającego, numer telefonu, adres poczty elektronicznej oraz strony internetowej prowadzonego postępowania,</w:t>
      </w:r>
    </w:p>
    <w:p w:rsidR="004D4610" w:rsidRPr="004D4610" w:rsidRDefault="004D4610" w:rsidP="00E16CD0">
      <w:pPr>
        <w:numPr>
          <w:ilvl w:val="0"/>
          <w:numId w:val="4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nowe propozycje w zakresie treści oferty podlegających ocenie w ramach kryteriów oceny </w:t>
      </w:r>
      <w:r w:rsidRPr="004D4610">
        <w:rPr>
          <w:rFonts w:ascii="Times New Roman" w:hAnsi="Times New Roman" w:cs="Times New Roman"/>
          <w:color w:val="000000" w:themeColor="text1"/>
        </w:rPr>
        <w:br/>
        <w:t xml:space="preserve">a mianowicie: </w:t>
      </w:r>
      <w:r w:rsidRPr="004D4610">
        <w:rPr>
          <w:rFonts w:ascii="Times New Roman" w:hAnsi="Times New Roman" w:cs="Times New Roman"/>
          <w:b/>
          <w:bCs/>
          <w:color w:val="000000" w:themeColor="text1"/>
        </w:rPr>
        <w:t>cena oferty brutto</w:t>
      </w:r>
    </w:p>
    <w:p w:rsidR="004D4610" w:rsidRPr="004D4610" w:rsidRDefault="004D4610" w:rsidP="00E16CD0">
      <w:pPr>
        <w:numPr>
          <w:ilvl w:val="0"/>
          <w:numId w:val="4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Pr="004D4610">
        <w:rPr>
          <w:rFonts w:ascii="Times New Roman" w:hAnsi="Times New Roman" w:cs="Times New Roman"/>
          <w:color w:val="000000" w:themeColor="text1"/>
        </w:rPr>
        <w:br/>
      </w:r>
      <w:r w:rsidRPr="004D4610">
        <w:rPr>
          <w:rFonts w:ascii="Times New Roman" w:hAnsi="Times New Roman" w:cs="Times New Roman"/>
          <w:color w:val="000000" w:themeColor="text1"/>
        </w:rPr>
        <w:lastRenderedPageBreak/>
        <w:t>z tym, że termin ten nie może być krótszy niż 5 dni od dnia przekazania zaproszenia do składania ofert dodatkowych.</w:t>
      </w:r>
    </w:p>
    <w:p w:rsidR="004D4610" w:rsidRPr="004D4610" w:rsidRDefault="004D4610" w:rsidP="00E16CD0">
      <w:pPr>
        <w:numPr>
          <w:ilvl w:val="0"/>
          <w:numId w:val="4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język w jakim muszą być one sporządzone,</w:t>
      </w:r>
    </w:p>
    <w:p w:rsidR="004D4610" w:rsidRPr="004D4610" w:rsidRDefault="004D4610" w:rsidP="00E16CD0">
      <w:pPr>
        <w:numPr>
          <w:ilvl w:val="0"/>
          <w:numId w:val="4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termin otwarcia ofert,</w:t>
      </w:r>
    </w:p>
    <w:p w:rsidR="004D4610" w:rsidRPr="00C06518" w:rsidRDefault="004D4610" w:rsidP="00E16CD0">
      <w:pPr>
        <w:numPr>
          <w:ilvl w:val="0"/>
          <w:numId w:val="47"/>
        </w:numPr>
        <w:spacing w:after="0" w:line="276" w:lineRule="auto"/>
        <w:contextualSpacing/>
        <w:jc w:val="both"/>
        <w:rPr>
          <w:rFonts w:ascii="Times New Roman" w:hAnsi="Times New Roman" w:cs="Times New Roman"/>
          <w:color w:val="000000" w:themeColor="text1"/>
          <w:u w:val="single"/>
        </w:rPr>
      </w:pPr>
      <w:r w:rsidRPr="00C06518">
        <w:rPr>
          <w:rFonts w:ascii="Times New Roman" w:hAnsi="Times New Roman" w:cs="Times New Roman"/>
          <w:color w:val="000000" w:themeColor="text1"/>
          <w:u w:val="single"/>
        </w:rPr>
        <w:t>Zamawiający niezwłocznie po otwarciu ofert DODATKOWYCH udostępnia na stronie internetowej prowadzonego post</w:t>
      </w:r>
      <w:r w:rsidR="004F434F">
        <w:rPr>
          <w:rFonts w:ascii="Times New Roman" w:hAnsi="Times New Roman" w:cs="Times New Roman"/>
          <w:color w:val="000000" w:themeColor="text1"/>
          <w:u w:val="single"/>
        </w:rPr>
        <w:t>ę</w:t>
      </w:r>
      <w:r w:rsidRPr="00C06518">
        <w:rPr>
          <w:rFonts w:ascii="Times New Roman" w:hAnsi="Times New Roman" w:cs="Times New Roman"/>
          <w:color w:val="000000" w:themeColor="text1"/>
          <w:u w:val="single"/>
        </w:rPr>
        <w:t>powania informacje:</w:t>
      </w:r>
    </w:p>
    <w:p w:rsidR="004D4610" w:rsidRPr="00EB0A3E" w:rsidRDefault="004D4610" w:rsidP="00E16CD0">
      <w:pPr>
        <w:numPr>
          <w:ilvl w:val="0"/>
          <w:numId w:val="49"/>
        </w:numPr>
        <w:spacing w:after="0" w:line="276" w:lineRule="auto"/>
        <w:ind w:left="1418"/>
        <w:contextualSpacing/>
        <w:jc w:val="both"/>
        <w:rPr>
          <w:rFonts w:ascii="Times New Roman" w:hAnsi="Times New Roman" w:cs="Times New Roman"/>
          <w:color w:val="000000" w:themeColor="text1"/>
          <w:u w:val="single"/>
        </w:rPr>
      </w:pPr>
      <w:r w:rsidRPr="00EB0A3E">
        <w:rPr>
          <w:rFonts w:ascii="Times New Roman" w:hAnsi="Times New Roman" w:cs="Times New Roman"/>
          <w:color w:val="000000" w:themeColor="text1"/>
          <w:u w:val="single"/>
        </w:rPr>
        <w:t>nazwach albo imionach i nazwiskach oraz siedzibach lub miejscach prowadzonej działalności gospodarczej albo miejscach zamieszkania wykonawców, których oferty zostały otwarte;</w:t>
      </w:r>
    </w:p>
    <w:p w:rsidR="004D4610" w:rsidRPr="00EB0A3E" w:rsidRDefault="004D4610" w:rsidP="00E16CD0">
      <w:pPr>
        <w:numPr>
          <w:ilvl w:val="0"/>
          <w:numId w:val="49"/>
        </w:numPr>
        <w:spacing w:after="0" w:line="276" w:lineRule="auto"/>
        <w:ind w:left="1418"/>
        <w:contextualSpacing/>
        <w:jc w:val="both"/>
        <w:rPr>
          <w:rFonts w:ascii="Times New Roman" w:hAnsi="Times New Roman" w:cs="Times New Roman"/>
          <w:color w:val="000000" w:themeColor="text1"/>
          <w:u w:val="single"/>
        </w:rPr>
      </w:pPr>
      <w:r w:rsidRPr="00EB0A3E">
        <w:rPr>
          <w:rFonts w:ascii="Times New Roman" w:hAnsi="Times New Roman" w:cs="Times New Roman"/>
          <w:color w:val="000000" w:themeColor="text1"/>
          <w:u w:val="single"/>
        </w:rPr>
        <w:t>cenach lub kosztach zawartych w ofertach.</w:t>
      </w:r>
    </w:p>
    <w:p w:rsidR="004D4610" w:rsidRPr="004D4610" w:rsidRDefault="004D4610" w:rsidP="004D4610">
      <w:pPr>
        <w:spacing w:after="0" w:line="276" w:lineRule="auto"/>
        <w:ind w:left="1080"/>
        <w:contextualSpacing/>
        <w:jc w:val="both"/>
        <w:rPr>
          <w:rFonts w:ascii="Times New Roman" w:hAnsi="Times New Roman" w:cs="Times New Roman"/>
          <w:color w:val="000000" w:themeColor="text1"/>
        </w:rPr>
      </w:pP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2) Wykonawca może złożyć ofertę dodatkową</w:t>
      </w:r>
      <w:r w:rsidRPr="004D4610">
        <w:rPr>
          <w:rFonts w:ascii="Times New Roman" w:hAnsi="Times New Roman" w:cs="Times New Roman"/>
          <w:color w:val="000000" w:themeColor="text1"/>
        </w:rPr>
        <w:t xml:space="preserve">, która zawiera nowe propozycje w zakresie treści oferty podlegających ocenie w ramach kryteriów oceny ofert wskazanych przez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amawiającego w zaproszeniu do negocjacji.</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3) Oferta dodatkowa</w:t>
      </w:r>
      <w:r w:rsidRPr="004D4610">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 xml:space="preserve">4) Oferta przestaje wiązać </w:t>
      </w:r>
      <w:r w:rsidR="00362ADE">
        <w:rPr>
          <w:rFonts w:ascii="Times New Roman" w:hAnsi="Times New Roman" w:cs="Times New Roman"/>
          <w:b/>
          <w:bCs/>
          <w:color w:val="000000" w:themeColor="text1"/>
        </w:rPr>
        <w:t>w</w:t>
      </w:r>
      <w:r w:rsidRPr="004D4610">
        <w:rPr>
          <w:rFonts w:ascii="Times New Roman" w:hAnsi="Times New Roman" w:cs="Times New Roman"/>
          <w:b/>
          <w:bCs/>
          <w:color w:val="000000" w:themeColor="text1"/>
        </w:rPr>
        <w:t>ykonawcę</w:t>
      </w:r>
      <w:r w:rsidRPr="004D4610">
        <w:rPr>
          <w:rFonts w:ascii="Times New Roman" w:hAnsi="Times New Roman" w:cs="Times New Roman"/>
          <w:color w:val="000000" w:themeColor="text1"/>
        </w:rPr>
        <w:t xml:space="preserve"> w zakresie, w jakim złoży on </w:t>
      </w:r>
      <w:r w:rsidRPr="004D4610">
        <w:rPr>
          <w:rFonts w:ascii="Times New Roman" w:hAnsi="Times New Roman" w:cs="Times New Roman"/>
          <w:b/>
          <w:bCs/>
          <w:color w:val="000000" w:themeColor="text1"/>
        </w:rPr>
        <w:t>ofertę dodatkową zawierającą korzystniejsze</w:t>
      </w:r>
      <w:r w:rsidRPr="004D4610">
        <w:rPr>
          <w:rFonts w:ascii="Times New Roman" w:hAnsi="Times New Roman" w:cs="Times New Roman"/>
          <w:color w:val="000000" w:themeColor="text1"/>
        </w:rPr>
        <w:t xml:space="preserve"> propozycje w ramach każdego z kryteriów oceny ofert wskazanych w zaproszeniu do negocjacji.</w:t>
      </w:r>
    </w:p>
    <w:p w:rsidR="004D4610" w:rsidRPr="004D4610" w:rsidRDefault="004D4610" w:rsidP="00CC30A2">
      <w:pPr>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5) Oferta dodatkowa, która jest mniej korzystna</w:t>
      </w:r>
      <w:r w:rsidRPr="004D4610">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4D4610">
        <w:rPr>
          <w:rFonts w:ascii="Times New Roman" w:hAnsi="Times New Roman" w:cs="Times New Roman"/>
          <w:color w:val="000000" w:themeColor="text1"/>
        </w:rPr>
        <w:br/>
        <w:t xml:space="preserve">o zamówieniu, </w:t>
      </w:r>
      <w:r w:rsidRPr="004D4610">
        <w:rPr>
          <w:rFonts w:ascii="Times New Roman" w:hAnsi="Times New Roman" w:cs="Times New Roman"/>
          <w:b/>
          <w:bCs/>
          <w:color w:val="000000" w:themeColor="text1"/>
        </w:rPr>
        <w:t>podlega odrzuceniu na podstawie art. 226 ust. 1 pkt. 3 w zw. z art. 296 ust. 2 zdanie czwarte Pzp – jest niezgodna z przepisami prawa</w:t>
      </w:r>
      <w:r w:rsidRPr="004D4610">
        <w:rPr>
          <w:rFonts w:ascii="Times New Roman" w:hAnsi="Times New Roman" w:cs="Times New Roman"/>
          <w:color w:val="000000" w:themeColor="text1"/>
        </w:rPr>
        <w:t xml:space="preserve">. </w:t>
      </w:r>
    </w:p>
    <w:p w:rsidR="004D4610" w:rsidRPr="00C06518" w:rsidRDefault="004D4610" w:rsidP="00CC30A2">
      <w:pPr>
        <w:spacing w:after="0" w:line="276" w:lineRule="auto"/>
        <w:ind w:left="708"/>
        <w:jc w:val="both"/>
        <w:rPr>
          <w:rFonts w:ascii="Times New Roman" w:hAnsi="Times New Roman" w:cs="Times New Roman"/>
          <w:color w:val="000000" w:themeColor="text1"/>
          <w:u w:val="single"/>
        </w:rPr>
      </w:pPr>
      <w:r w:rsidRPr="00B61C58">
        <w:rPr>
          <w:rFonts w:ascii="Times New Roman" w:hAnsi="Times New Roman" w:cs="Times New Roman"/>
          <w:b/>
          <w:color w:val="000000" w:themeColor="text1"/>
          <w:u w:val="single"/>
        </w:rPr>
        <w:t>6)</w:t>
      </w:r>
      <w:r w:rsidRPr="00C06518">
        <w:rPr>
          <w:rFonts w:ascii="Times New Roman" w:hAnsi="Times New Roman" w:cs="Times New Roman"/>
          <w:color w:val="000000" w:themeColor="text1"/>
          <w:u w:val="single"/>
        </w:rPr>
        <w:t xml:space="preserve">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w:t>
      </w:r>
      <w:r w:rsidR="00B61C58">
        <w:rPr>
          <w:rFonts w:ascii="Times New Roman" w:hAnsi="Times New Roman" w:cs="Times New Roman"/>
          <w:color w:val="000000" w:themeColor="text1"/>
          <w:u w:val="single"/>
        </w:rPr>
        <w:t xml:space="preserve"> </w:t>
      </w:r>
      <w:r w:rsidRPr="00C06518">
        <w:rPr>
          <w:rFonts w:ascii="Times New Roman" w:hAnsi="Times New Roman" w:cs="Times New Roman"/>
          <w:color w:val="000000" w:themeColor="text1"/>
          <w:u w:val="single"/>
        </w:rPr>
        <w:t xml:space="preserve">w którym upływa termin związania dla oferty złożonej w odpowiedzi na ogłoszenie o zamówieniu. </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7) Ocena ofert zastosowanie znajdą przepisy Rozdziału 5 w Dziale II Pzp</w:t>
      </w:r>
      <w:r w:rsidRPr="004D4610">
        <w:rPr>
          <w:rFonts w:ascii="Times New Roman" w:hAnsi="Times New Roman" w:cs="Times New Roman"/>
          <w:color w:val="000000" w:themeColor="text1"/>
        </w:rPr>
        <w:t xml:space="preserve">. </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8) Wybór oferty najkorzystniejszej</w:t>
      </w:r>
      <w:r w:rsidRPr="004D4610">
        <w:rPr>
          <w:rFonts w:ascii="Times New Roman" w:hAnsi="Times New Roman" w:cs="Times New Roman"/>
          <w:color w:val="000000" w:themeColor="text1"/>
        </w:rPr>
        <w:t xml:space="preserve"> – do wyboru oferty najkorzystniejszej zastosowanie znajdą przepisy Działu III Rozdziału 5 oraz Działu II Rozdziału 5 Pzp. </w:t>
      </w:r>
    </w:p>
    <w:p w:rsidR="004D4610" w:rsidRPr="004D4610" w:rsidRDefault="004D4610" w:rsidP="00CC30A2">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9) Zakończenie postępowania</w:t>
      </w:r>
      <w:r w:rsidRPr="004D4610">
        <w:rPr>
          <w:rFonts w:ascii="Times New Roman" w:hAnsi="Times New Roman" w:cs="Times New Roman"/>
          <w:color w:val="000000" w:themeColor="text1"/>
        </w:rPr>
        <w:t xml:space="preserve"> – zastosowanie znajdą przepisy Działu II Rozdziału 8 z wyjątkiem art. 257, 264, 265 Pzp. </w:t>
      </w:r>
    </w:p>
    <w:p w:rsidR="004D4610" w:rsidRPr="004D4610" w:rsidRDefault="004D4610" w:rsidP="004D4610">
      <w:pPr>
        <w:spacing w:after="0" w:line="276" w:lineRule="auto"/>
        <w:jc w:val="both"/>
        <w:rPr>
          <w:rFonts w:ascii="Times New Roman" w:hAnsi="Times New Roman" w:cs="Times New Roman"/>
          <w:color w:val="000000" w:themeColor="text1"/>
        </w:rPr>
      </w:pPr>
    </w:p>
    <w:p w:rsidR="004D4610" w:rsidRPr="004F434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Zamawiający wybiera najkorzystniejszą ofertę w terminie związania ofertą.</w:t>
      </w:r>
    </w:p>
    <w:p w:rsidR="004D4610" w:rsidRPr="004F434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 xml:space="preserve">Jeżeli termin związania ofertą upłynie przed wyborem najkorzystniejszej oferty,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 xml:space="preserve">amawiający wezwie </w:t>
      </w:r>
      <w:r w:rsidR="00362ADE">
        <w:rPr>
          <w:rFonts w:ascii="Times New Roman" w:hAnsi="Times New Roman" w:cs="Times New Roman"/>
          <w:color w:val="000000" w:themeColor="text1"/>
        </w:rPr>
        <w:t>w</w:t>
      </w:r>
      <w:r w:rsidRPr="004F434F">
        <w:rPr>
          <w:rFonts w:ascii="Times New Roman" w:hAnsi="Times New Roman" w:cs="Times New Roman"/>
          <w:color w:val="000000" w:themeColor="text1"/>
        </w:rPr>
        <w:t xml:space="preserve">ykonawcę, którego oferta otrzymała najwyższą ocenę, do wyrażenia, w wyznaczonym przez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amawiającego terminie, pisemnej zgody na wybór jego oferty.</w:t>
      </w:r>
    </w:p>
    <w:p w:rsidR="004D4610" w:rsidRPr="004F434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W przypadku braku zgody, o której mowa w ust. 1</w:t>
      </w:r>
      <w:r w:rsidR="00CD5CB2">
        <w:rPr>
          <w:rFonts w:ascii="Times New Roman" w:hAnsi="Times New Roman" w:cs="Times New Roman"/>
          <w:color w:val="000000" w:themeColor="text1"/>
        </w:rPr>
        <w:t>2</w:t>
      </w:r>
      <w:r w:rsidRPr="004F434F">
        <w:rPr>
          <w:rFonts w:ascii="Times New Roman" w:hAnsi="Times New Roman" w:cs="Times New Roman"/>
          <w:color w:val="000000" w:themeColor="text1"/>
        </w:rPr>
        <w:t xml:space="preserve">, oferta podlega odrzuceniu, a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 xml:space="preserve">amawiający zwraca się o wyrażenie takiej zgody do kolejnego </w:t>
      </w:r>
      <w:r w:rsidR="00362ADE">
        <w:rPr>
          <w:rFonts w:ascii="Times New Roman" w:hAnsi="Times New Roman" w:cs="Times New Roman"/>
          <w:color w:val="000000" w:themeColor="text1"/>
        </w:rPr>
        <w:t>w</w:t>
      </w:r>
      <w:r w:rsidRPr="004F434F">
        <w:rPr>
          <w:rFonts w:ascii="Times New Roman" w:hAnsi="Times New Roman" w:cs="Times New Roman"/>
          <w:color w:val="000000" w:themeColor="text1"/>
        </w:rPr>
        <w:t xml:space="preserve">ykonawcy, którego oferta została najwyżej oceniona, chyba, że zachodzą przesłanki unieważnienia postępowania. </w:t>
      </w:r>
    </w:p>
    <w:p w:rsidR="004D4610" w:rsidRPr="004F434F" w:rsidRDefault="004D4610" w:rsidP="004F434F">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 xml:space="preserve">Zamawiający odrzuci oferty w przypadkach określonych w art. 226 ust. 1 </w:t>
      </w:r>
      <w:r w:rsidR="00EB0A3E">
        <w:rPr>
          <w:rFonts w:ascii="Times New Roman" w:hAnsi="Times New Roman" w:cs="Times New Roman"/>
          <w:color w:val="000000" w:themeColor="text1"/>
        </w:rPr>
        <w:t xml:space="preserve">ustawy </w:t>
      </w:r>
      <w:r w:rsidRPr="004F434F">
        <w:rPr>
          <w:rFonts w:ascii="Times New Roman" w:hAnsi="Times New Roman" w:cs="Times New Roman"/>
          <w:color w:val="000000" w:themeColor="text1"/>
        </w:rPr>
        <w:t>Pzp.</w:t>
      </w:r>
    </w:p>
    <w:p w:rsidR="004D4610" w:rsidRDefault="004D4610" w:rsidP="004D4610">
      <w:pPr>
        <w:spacing w:after="0" w:line="276" w:lineRule="auto"/>
        <w:ind w:left="720"/>
        <w:contextualSpacing/>
        <w:jc w:val="both"/>
        <w:rPr>
          <w:rFonts w:ascii="Times New Roman" w:hAnsi="Times New Roman" w:cs="Times New Roman"/>
          <w:color w:val="000000" w:themeColor="text1"/>
        </w:rPr>
      </w:pPr>
    </w:p>
    <w:p w:rsidR="004F434F" w:rsidRPr="004D4610" w:rsidRDefault="004F434F" w:rsidP="004D4610">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hanging="244"/>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lastRenderedPageBreak/>
        <w:t xml:space="preserve">Informacje o formalnościach, jakie muszą zostać dopełnione po wyborze oferty </w:t>
      </w:r>
      <w:r w:rsidRPr="004D4610">
        <w:rPr>
          <w:rFonts w:ascii="Times New Roman" w:hAnsi="Times New Roman" w:cs="Times New Roman"/>
          <w:b/>
          <w:color w:val="000000" w:themeColor="text1"/>
        </w:rPr>
        <w:br/>
        <w:t>w celu zawarcia umowy w sprawie zamówienia publicznego</w:t>
      </w:r>
    </w:p>
    <w:p w:rsidR="004D4610" w:rsidRPr="004D4610" w:rsidRDefault="004D4610" w:rsidP="004D4610">
      <w:pPr>
        <w:spacing w:after="0" w:line="276" w:lineRule="auto"/>
        <w:ind w:left="720"/>
        <w:contextualSpacing/>
        <w:jc w:val="both"/>
        <w:rPr>
          <w:rFonts w:ascii="Times New Roman" w:hAnsi="Times New Roman" w:cs="Times New Roman"/>
          <w:b/>
          <w:color w:val="000000" w:themeColor="text1"/>
        </w:rPr>
      </w:pP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zawiera umowę w sprawie zamówienia publicznego, z uwzględnieniem art. 577 </w:t>
      </w:r>
      <w:r w:rsidR="00EB0A3E">
        <w:rPr>
          <w:rFonts w:ascii="Times New Roman" w:hAnsi="Times New Roman" w:cs="Times New Roman"/>
          <w:color w:val="000000" w:themeColor="text1"/>
        </w:rPr>
        <w:t>ustawy P</w:t>
      </w:r>
      <w:r w:rsidRPr="004D4610">
        <w:rPr>
          <w:rFonts w:ascii="Times New Roman" w:hAnsi="Times New Roman" w:cs="Times New Roman"/>
          <w:color w:val="000000" w:themeColor="text1"/>
        </w:rPr>
        <w:t>zp, w terminie nie krótszym niż 5 dni od dnia przesłania zawiadomienia o wyborze najkorzystniejszej oferty, jeżeli zawiadomienie to zostało przesłane przy użyciu środków komunikacji elektronicznej, albo 10 dni, jeżeli zostało przesłane w inny sposób.</w:t>
      </w: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może zawrzeć umowę w sprawie zamówienia publicznego przed upływem terminu, </w:t>
      </w:r>
      <w:r w:rsidRPr="004D4610">
        <w:rPr>
          <w:rFonts w:ascii="Times New Roman" w:hAnsi="Times New Roman" w:cs="Times New Roman"/>
          <w:color w:val="000000" w:themeColor="text1"/>
        </w:rPr>
        <w:br/>
        <w:t>o którym mowa w pkt</w:t>
      </w:r>
      <w:r w:rsidR="00EB0A3E">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1, jeżeli w postępowaniu o udzielenie zmówienia złożono tylko jedną ofertę.</w:t>
      </w: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o którym mowa w pkt</w:t>
      </w:r>
      <w:r w:rsidR="00EB0A3E">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3, ma obowiązek zawrzeć umowę w sprawie zamówienia na warunkach określonych w projektowanych postanowieniach umowy, które stanowią </w:t>
      </w:r>
      <w:r w:rsidRPr="00362ADE">
        <w:rPr>
          <w:rFonts w:ascii="Arial Black" w:hAnsi="Arial Black" w:cs="Times New Roman"/>
          <w:b/>
          <w:bCs/>
          <w:color w:val="0070C0"/>
          <w:sz w:val="18"/>
          <w:szCs w:val="18"/>
        </w:rPr>
        <w:t>załącznik nr 2</w:t>
      </w:r>
      <w:r w:rsidR="00B61C58">
        <w:rPr>
          <w:rFonts w:ascii="Arial Black" w:hAnsi="Arial Black" w:cs="Times New Roman"/>
          <w:b/>
          <w:bCs/>
          <w:color w:val="0070C0"/>
          <w:sz w:val="18"/>
          <w:szCs w:val="18"/>
        </w:rPr>
        <w:t xml:space="preserve"> </w:t>
      </w:r>
      <w:r w:rsidRPr="00362ADE">
        <w:rPr>
          <w:rFonts w:ascii="Arial Black" w:hAnsi="Arial Black" w:cs="Times New Roman"/>
          <w:b/>
          <w:bCs/>
          <w:color w:val="0070C0"/>
          <w:sz w:val="18"/>
          <w:szCs w:val="18"/>
        </w:rPr>
        <w:t>do SWZ</w:t>
      </w:r>
      <w:r w:rsidRPr="004D4610">
        <w:rPr>
          <w:rFonts w:ascii="Times New Roman" w:hAnsi="Times New Roman" w:cs="Times New Roman"/>
          <w:color w:val="000000" w:themeColor="text1"/>
        </w:rPr>
        <w:t>. Umowa zostanie uzupełniona o zapisy wynikające ze złożonej oferty.</w:t>
      </w:r>
    </w:p>
    <w:p w:rsidR="004D4610" w:rsidRP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Przed podpisaniem umowy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ykonawcy wspólnie ubiegający się o udzielenie zamówienia</w:t>
      </w:r>
      <w:r w:rsidR="00411701">
        <w:rPr>
          <w:rFonts w:ascii="Times New Roman" w:hAnsi="Times New Roman" w:cs="Times New Roman"/>
          <w:color w:val="000000" w:themeColor="text1"/>
        </w:rPr>
        <w:t xml:space="preserve"> (konsorcjum, spółka cywilna) </w:t>
      </w:r>
      <w:r w:rsidRPr="004D4610">
        <w:rPr>
          <w:rFonts w:ascii="Times New Roman" w:hAnsi="Times New Roman" w:cs="Times New Roman"/>
          <w:color w:val="000000" w:themeColor="text1"/>
        </w:rPr>
        <w:t xml:space="preserve">przedstawią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amawiającemu kopię umowy regulującej współpracę tych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ykonawców.</w:t>
      </w:r>
    </w:p>
    <w:p w:rsidR="004D4610"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Jeżeli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ykonawca, którego oferta została wybrana jako najkorzystniejsza, uchyla się </w:t>
      </w:r>
      <w:r w:rsidRPr="004D4610">
        <w:rPr>
          <w:rFonts w:ascii="Times New Roman" w:hAnsi="Times New Roman" w:cs="Times New Roman"/>
          <w:color w:val="000000" w:themeColor="text1"/>
        </w:rPr>
        <w:br/>
        <w:t xml:space="preserve">od zawarcia umowy w sprawie zamówienia publicznego </w:t>
      </w:r>
      <w:r w:rsidR="00411701">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może dokonać ponownego badania i oceny ofert spośród pozostałych w postępowaniu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ykonawców oraz wybrać najkorzystniejszą ofertę albo unieważnić postępowanie.</w:t>
      </w:r>
    </w:p>
    <w:p w:rsidR="004D4610" w:rsidRPr="00EF5854" w:rsidRDefault="004D4610" w:rsidP="004D4610">
      <w:pPr>
        <w:numPr>
          <w:ilvl w:val="0"/>
          <w:numId w:val="10"/>
        </w:numPr>
        <w:spacing w:after="0" w:line="276" w:lineRule="auto"/>
        <w:ind w:left="378" w:hanging="364"/>
        <w:contextualSpacing/>
        <w:jc w:val="both"/>
        <w:rPr>
          <w:rFonts w:ascii="Times New Roman" w:hAnsi="Times New Roman" w:cs="Times New Roman"/>
          <w:color w:val="000000" w:themeColor="text1"/>
        </w:rPr>
      </w:pPr>
      <w:r w:rsidRPr="001D3414">
        <w:rPr>
          <w:rFonts w:ascii="Times New Roman" w:hAnsi="Times New Roman" w:cs="Times New Roman"/>
          <w:b/>
          <w:bCs/>
          <w:color w:val="000000" w:themeColor="text1"/>
          <w:u w:val="single"/>
        </w:rPr>
        <w:t>Informacje dotyczące polisy OC</w:t>
      </w:r>
      <w:bookmarkStart w:id="12" w:name="_Hlk35942361"/>
      <w:r w:rsidRPr="00EF5854">
        <w:rPr>
          <w:rFonts w:ascii="Times New Roman" w:hAnsi="Times New Roman" w:cs="Times New Roman"/>
          <w:b/>
          <w:bCs/>
          <w:color w:val="000000" w:themeColor="text1"/>
        </w:rPr>
        <w:t xml:space="preserve">:   </w:t>
      </w:r>
    </w:p>
    <w:p w:rsidR="00F82B30" w:rsidRPr="009A20CC" w:rsidRDefault="00F82B30" w:rsidP="00F82B30">
      <w:pPr>
        <w:spacing w:after="0" w:line="276" w:lineRule="auto"/>
        <w:ind w:left="378"/>
        <w:jc w:val="both"/>
        <w:rPr>
          <w:rFonts w:ascii="Times New Roman" w:eastAsia="Times New Roman" w:hAnsi="Times New Roman" w:cs="Times New Roman"/>
          <w:color w:val="000000" w:themeColor="text1"/>
          <w:lang w:eastAsia="pl-PL"/>
        </w:rPr>
      </w:pPr>
      <w:r w:rsidRPr="00723401">
        <w:rPr>
          <w:rFonts w:ascii="Times New Roman" w:eastAsia="Times New Roman" w:hAnsi="Times New Roman" w:cs="Times New Roman"/>
          <w:color w:val="000000" w:themeColor="text1"/>
          <w:lang w:eastAsia="pl-PL"/>
        </w:rPr>
        <w:t>1.</w:t>
      </w:r>
      <w:r w:rsidRPr="009A20CC">
        <w:rPr>
          <w:rFonts w:ascii="Times New Roman" w:eastAsia="Times New Roman" w:hAnsi="Times New Roman" w:cs="Times New Roman"/>
          <w:color w:val="000000" w:themeColor="text1"/>
          <w:lang w:eastAsia="pl-PL"/>
        </w:rPr>
        <w:t xml:space="preserve"> Wykonawca   przed zawarciem   przedmiotowej umowy zobowiązany  jest  posiadać ubezpieczenie od odpowiedzialności cywilnej deliktowej za szkody osobowe i rzeczowe w zakresie </w:t>
      </w:r>
      <w:r>
        <w:rPr>
          <w:rFonts w:ascii="Times New Roman" w:eastAsia="Times New Roman" w:hAnsi="Times New Roman" w:cs="Times New Roman"/>
          <w:color w:val="000000" w:themeColor="text1"/>
          <w:lang w:eastAsia="pl-PL"/>
        </w:rPr>
        <w:t xml:space="preserve">prowadzonej działalności </w:t>
      </w:r>
      <w:r w:rsidRPr="009A20CC">
        <w:rPr>
          <w:rFonts w:ascii="Times New Roman" w:eastAsia="Times New Roman" w:hAnsi="Times New Roman" w:cs="Times New Roman"/>
          <w:color w:val="000000" w:themeColor="text1"/>
          <w:lang w:eastAsia="pl-PL"/>
        </w:rPr>
        <w:t xml:space="preserve">na sumę gwarancyjną  nie niższą niż 2 000 000,00  zł (słownie: dwa miliony złotych 00/100 i najpóźniej w dniu zawarcia umowy  przedłożyć  Zamawiającemu kopię polisy ubezpieczeniowej.  </w:t>
      </w:r>
    </w:p>
    <w:p w:rsidR="00F82B30" w:rsidRPr="009A20CC" w:rsidRDefault="00F82B30" w:rsidP="00F82B30">
      <w:pPr>
        <w:spacing w:after="0" w:line="276" w:lineRule="auto"/>
        <w:ind w:left="378"/>
        <w:jc w:val="both"/>
        <w:rPr>
          <w:rFonts w:ascii="Times New Roman" w:eastAsia="Times New Roman" w:hAnsi="Times New Roman" w:cs="Times New Roman"/>
          <w:color w:val="000000" w:themeColor="text1"/>
          <w:lang w:eastAsia="pl-PL"/>
        </w:rPr>
      </w:pPr>
      <w:r w:rsidRPr="00723401">
        <w:rPr>
          <w:rFonts w:ascii="Times New Roman" w:eastAsia="Times New Roman" w:hAnsi="Times New Roman" w:cs="Times New Roman"/>
          <w:color w:val="000000" w:themeColor="text1"/>
          <w:lang w:eastAsia="pl-PL"/>
        </w:rPr>
        <w:t>2</w:t>
      </w:r>
      <w:r w:rsidRPr="009A20CC">
        <w:rPr>
          <w:rFonts w:ascii="Times New Roman" w:eastAsia="Times New Roman" w:hAnsi="Times New Roman" w:cs="Times New Roman"/>
          <w:b/>
          <w:color w:val="000000" w:themeColor="text1"/>
          <w:lang w:eastAsia="pl-PL"/>
        </w:rPr>
        <w:t>.</w:t>
      </w:r>
      <w:r w:rsidRPr="009A20CC">
        <w:rPr>
          <w:rFonts w:ascii="Times New Roman" w:eastAsia="Times New Roman" w:hAnsi="Times New Roman" w:cs="Times New Roman"/>
          <w:color w:val="000000" w:themeColor="text1"/>
          <w:lang w:eastAsia="pl-PL"/>
        </w:rPr>
        <w:t xml:space="preserve"> Ubezpieczenie powinno obejmować również odpowiedzialność cywilną za szkody wyrządzone przez podwykonawców.</w:t>
      </w:r>
    </w:p>
    <w:p w:rsidR="00F82B30" w:rsidRPr="009A20CC" w:rsidRDefault="00F82B30" w:rsidP="00F82B30">
      <w:pPr>
        <w:spacing w:after="0" w:line="276" w:lineRule="auto"/>
        <w:ind w:left="378"/>
        <w:jc w:val="both"/>
        <w:rPr>
          <w:rFonts w:ascii="Times New Roman" w:eastAsia="Times New Roman" w:hAnsi="Times New Roman" w:cs="Times New Roman"/>
          <w:color w:val="000000" w:themeColor="text1"/>
          <w:lang w:eastAsia="pl-PL"/>
        </w:rPr>
      </w:pPr>
      <w:r w:rsidRPr="00723401">
        <w:rPr>
          <w:rFonts w:ascii="Times New Roman" w:eastAsia="Times New Roman" w:hAnsi="Times New Roman" w:cs="Times New Roman"/>
          <w:bCs/>
          <w:color w:val="000000" w:themeColor="text1"/>
          <w:lang w:eastAsia="pl-PL"/>
        </w:rPr>
        <w:t>3</w:t>
      </w:r>
      <w:r w:rsidRPr="00723401">
        <w:rPr>
          <w:rFonts w:ascii="Times New Roman" w:eastAsia="Times New Roman" w:hAnsi="Times New Roman" w:cs="Times New Roman"/>
          <w:color w:val="000000" w:themeColor="text1"/>
          <w:lang w:eastAsia="pl-PL"/>
        </w:rPr>
        <w:t>.</w:t>
      </w:r>
      <w:r w:rsidRPr="009A20CC">
        <w:rPr>
          <w:rFonts w:ascii="Times New Roman" w:eastAsia="Times New Roman" w:hAnsi="Times New Roman" w:cs="Times New Roman"/>
          <w:color w:val="000000" w:themeColor="text1"/>
          <w:lang w:eastAsia="pl-PL"/>
        </w:rPr>
        <w:t>Wykonawca zobowiązany jest kontynuować ubezpieczenie przez  cały okres realizacji przedmiotu umowy tj. do czasu  dokonania przez Zamawiającego końcowego odbioru przedmiotu umowy.</w:t>
      </w:r>
    </w:p>
    <w:p w:rsidR="00F82B30" w:rsidRPr="009A20CC" w:rsidRDefault="00F82B30" w:rsidP="00F82B30">
      <w:pPr>
        <w:spacing w:after="0" w:line="276" w:lineRule="auto"/>
        <w:ind w:left="378"/>
        <w:jc w:val="both"/>
        <w:rPr>
          <w:rFonts w:ascii="Times New Roman" w:eastAsia="Times New Roman" w:hAnsi="Times New Roman" w:cs="Times New Roman"/>
          <w:color w:val="000000" w:themeColor="text1"/>
          <w:lang w:eastAsia="pl-PL"/>
        </w:rPr>
      </w:pPr>
      <w:r w:rsidRPr="00723401">
        <w:rPr>
          <w:rFonts w:ascii="Times New Roman" w:eastAsia="Times New Roman" w:hAnsi="Times New Roman" w:cs="Times New Roman"/>
          <w:bCs/>
          <w:color w:val="000000" w:themeColor="text1"/>
          <w:lang w:eastAsia="pl-PL"/>
        </w:rPr>
        <w:t>4</w:t>
      </w:r>
      <w:r w:rsidRPr="00723401">
        <w:rPr>
          <w:rFonts w:ascii="Times New Roman" w:eastAsia="Times New Roman" w:hAnsi="Times New Roman" w:cs="Times New Roman"/>
          <w:color w:val="000000" w:themeColor="text1"/>
          <w:lang w:eastAsia="pl-PL"/>
        </w:rPr>
        <w:t>.</w:t>
      </w:r>
      <w:r w:rsidRPr="009A20CC">
        <w:rPr>
          <w:rFonts w:ascii="Times New Roman" w:eastAsia="Times New Roman" w:hAnsi="Times New Roman" w:cs="Times New Roman"/>
          <w:color w:val="000000" w:themeColor="text1"/>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rsidR="00F82B30" w:rsidRDefault="00F82B30" w:rsidP="00F82B30">
      <w:pPr>
        <w:spacing w:after="0" w:line="276" w:lineRule="auto"/>
        <w:ind w:left="378"/>
        <w:jc w:val="both"/>
        <w:rPr>
          <w:rFonts w:ascii="Times New Roman" w:eastAsia="Times New Roman" w:hAnsi="Times New Roman" w:cs="Times New Roman"/>
          <w:color w:val="000000" w:themeColor="text1"/>
          <w:lang w:eastAsia="pl-PL"/>
        </w:rPr>
      </w:pPr>
      <w:r w:rsidRPr="00723401">
        <w:rPr>
          <w:rFonts w:ascii="Times New Roman" w:eastAsia="Times New Roman" w:hAnsi="Times New Roman" w:cs="Times New Roman"/>
          <w:bCs/>
          <w:color w:val="000000" w:themeColor="text1"/>
          <w:lang w:eastAsia="pl-PL"/>
        </w:rPr>
        <w:t>5</w:t>
      </w:r>
      <w:r w:rsidRPr="00723401">
        <w:rPr>
          <w:rFonts w:ascii="Times New Roman" w:eastAsia="Times New Roman" w:hAnsi="Times New Roman" w:cs="Times New Roman"/>
          <w:color w:val="000000" w:themeColor="text1"/>
          <w:lang w:eastAsia="pl-PL"/>
        </w:rPr>
        <w:t>.</w:t>
      </w:r>
      <w:r w:rsidRPr="009A20CC">
        <w:rPr>
          <w:rFonts w:ascii="Times New Roman" w:eastAsia="Times New Roman" w:hAnsi="Times New Roman" w:cs="Times New Roman"/>
          <w:color w:val="000000" w:themeColor="text1"/>
          <w:lang w:eastAsia="pl-PL"/>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p>
    <w:bookmarkEnd w:id="12"/>
    <w:p w:rsidR="00EA3BFF" w:rsidRDefault="00EB0A3E" w:rsidP="00F82B30">
      <w:pPr>
        <w:pStyle w:val="Akapitzlist"/>
        <w:spacing w:after="0" w:line="276" w:lineRule="auto"/>
        <w:ind w:left="0"/>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8.  Wykonawca przed zawarciem umowy wniesie zabezpieczenie należytego wykonania umowy </w:t>
      </w:r>
      <w:r w:rsidR="005E0C64">
        <w:rPr>
          <w:rFonts w:ascii="Times New Roman" w:eastAsia="Times New Roman" w:hAnsi="Times New Roman" w:cs="Times New Roman"/>
          <w:color w:val="000000" w:themeColor="text1"/>
          <w:lang w:eastAsia="pl-PL"/>
        </w:rPr>
        <w:br/>
      </w:r>
      <w:r w:rsidR="00F82B30">
        <w:rPr>
          <w:rFonts w:ascii="Times New Roman" w:eastAsia="Times New Roman" w:hAnsi="Times New Roman" w:cs="Times New Roman"/>
          <w:color w:val="000000" w:themeColor="text1"/>
          <w:lang w:eastAsia="pl-PL"/>
        </w:rPr>
        <w:t xml:space="preserve">       </w:t>
      </w:r>
      <w:r w:rsidR="000E0B9F">
        <w:rPr>
          <w:rFonts w:ascii="Times New Roman" w:eastAsia="Times New Roman" w:hAnsi="Times New Roman" w:cs="Times New Roman"/>
          <w:color w:val="000000" w:themeColor="text1"/>
          <w:lang w:eastAsia="pl-PL"/>
        </w:rPr>
        <w:t xml:space="preserve">o którym mowa w pkt. XII SWZ </w:t>
      </w:r>
      <w:r>
        <w:rPr>
          <w:rFonts w:ascii="Times New Roman" w:eastAsia="Times New Roman" w:hAnsi="Times New Roman" w:cs="Times New Roman"/>
          <w:color w:val="000000" w:themeColor="text1"/>
          <w:lang w:eastAsia="pl-PL"/>
        </w:rPr>
        <w:t>w</w:t>
      </w:r>
      <w:r w:rsidR="00F82B30">
        <w:rPr>
          <w:rFonts w:ascii="Times New Roman" w:eastAsia="Times New Roman" w:hAnsi="Times New Roman" w:cs="Times New Roman"/>
          <w:color w:val="000000" w:themeColor="text1"/>
          <w:lang w:eastAsia="pl-PL"/>
        </w:rPr>
        <w:t xml:space="preserve"> </w:t>
      </w:r>
      <w:r>
        <w:rPr>
          <w:rFonts w:ascii="Times New Roman" w:eastAsia="Times New Roman" w:hAnsi="Times New Roman" w:cs="Times New Roman"/>
          <w:color w:val="000000" w:themeColor="text1"/>
          <w:lang w:eastAsia="pl-PL"/>
        </w:rPr>
        <w:t xml:space="preserve">wysokości </w:t>
      </w:r>
      <w:r w:rsidRPr="0047057D">
        <w:rPr>
          <w:rFonts w:ascii="Times New Roman" w:eastAsia="Times New Roman" w:hAnsi="Times New Roman" w:cs="Times New Roman"/>
          <w:b/>
          <w:color w:val="000000" w:themeColor="text1"/>
          <w:lang w:eastAsia="pl-PL"/>
        </w:rPr>
        <w:t>5%</w:t>
      </w:r>
      <w:r>
        <w:rPr>
          <w:rFonts w:ascii="Times New Roman" w:eastAsia="Times New Roman" w:hAnsi="Times New Roman" w:cs="Times New Roman"/>
          <w:color w:val="000000" w:themeColor="text1"/>
          <w:lang w:eastAsia="pl-PL"/>
        </w:rPr>
        <w:t xml:space="preserve"> ceny ofert</w:t>
      </w:r>
      <w:r w:rsidR="000E0B9F">
        <w:rPr>
          <w:rFonts w:ascii="Times New Roman" w:eastAsia="Times New Roman" w:hAnsi="Times New Roman" w:cs="Times New Roman"/>
          <w:color w:val="000000" w:themeColor="text1"/>
          <w:lang w:eastAsia="pl-PL"/>
        </w:rPr>
        <w:t>owej brutto.</w:t>
      </w:r>
    </w:p>
    <w:p w:rsidR="00F82B30" w:rsidRDefault="00AB0451" w:rsidP="00F82B30">
      <w:pPr>
        <w:spacing w:after="0" w:line="276" w:lineRule="auto"/>
        <w:jc w:val="both"/>
        <w:rPr>
          <w:rFonts w:ascii="Times New Roman" w:hAnsi="Times New Roman" w:cs="Times New Roman"/>
          <w:b/>
        </w:rPr>
      </w:pPr>
      <w:r>
        <w:rPr>
          <w:rFonts w:ascii="Times New Roman" w:eastAsia="Times New Roman" w:hAnsi="Times New Roman" w:cs="Times New Roman"/>
          <w:color w:val="000000" w:themeColor="text1"/>
          <w:lang w:eastAsia="pl-PL"/>
        </w:rPr>
        <w:t xml:space="preserve">9. </w:t>
      </w:r>
      <w:r w:rsidR="00F82B30">
        <w:rPr>
          <w:rFonts w:ascii="Times New Roman" w:eastAsia="Times New Roman" w:hAnsi="Times New Roman" w:cs="Times New Roman"/>
          <w:color w:val="000000" w:themeColor="text1"/>
          <w:lang w:eastAsia="pl-PL"/>
        </w:rPr>
        <w:t xml:space="preserve">  </w:t>
      </w:r>
      <w:r w:rsidR="00333F4D" w:rsidRPr="00333F4D">
        <w:rPr>
          <w:rFonts w:ascii="Times New Roman" w:hAnsi="Times New Roman" w:cs="Times New Roman"/>
          <w:b/>
        </w:rPr>
        <w:t>Zamawiający wymaga, aby Wykonawca, z którym zostanie zawarta umowa o realizację</w:t>
      </w:r>
    </w:p>
    <w:p w:rsidR="00F82B30" w:rsidRDefault="00333F4D" w:rsidP="00F82B30">
      <w:pPr>
        <w:spacing w:after="0" w:line="276" w:lineRule="auto"/>
        <w:jc w:val="both"/>
        <w:rPr>
          <w:rFonts w:ascii="Times New Roman" w:hAnsi="Times New Roman" w:cs="Times New Roman"/>
          <w:b/>
        </w:rPr>
      </w:pPr>
      <w:r w:rsidRPr="00333F4D">
        <w:rPr>
          <w:rFonts w:ascii="Times New Roman" w:hAnsi="Times New Roman" w:cs="Times New Roman"/>
          <w:b/>
        </w:rPr>
        <w:t xml:space="preserve"> </w:t>
      </w:r>
      <w:r w:rsidR="00F82B30">
        <w:rPr>
          <w:rFonts w:ascii="Times New Roman" w:hAnsi="Times New Roman" w:cs="Times New Roman"/>
          <w:b/>
        </w:rPr>
        <w:t xml:space="preserve">     </w:t>
      </w:r>
      <w:r w:rsidRPr="00333F4D">
        <w:rPr>
          <w:rFonts w:ascii="Times New Roman" w:hAnsi="Times New Roman" w:cs="Times New Roman"/>
          <w:b/>
        </w:rPr>
        <w:t>przedmiotowego zamówienia zapewnił aby w przypadku umów o podwykonawstwo lub dalsze</w:t>
      </w:r>
    </w:p>
    <w:p w:rsidR="00F82B30" w:rsidRDefault="00F82B30" w:rsidP="00F82B30">
      <w:pPr>
        <w:spacing w:after="0" w:line="276" w:lineRule="auto"/>
        <w:jc w:val="both"/>
        <w:rPr>
          <w:rFonts w:ascii="Times New Roman" w:hAnsi="Times New Roman" w:cs="Times New Roman"/>
          <w:b/>
        </w:rPr>
      </w:pPr>
      <w:r>
        <w:rPr>
          <w:rFonts w:ascii="Times New Roman" w:hAnsi="Times New Roman" w:cs="Times New Roman"/>
          <w:b/>
        </w:rPr>
        <w:t xml:space="preserve">  </w:t>
      </w:r>
      <w:r w:rsidR="00333F4D" w:rsidRPr="00333F4D">
        <w:rPr>
          <w:rFonts w:ascii="Times New Roman" w:hAnsi="Times New Roman" w:cs="Times New Roman"/>
          <w:b/>
        </w:rPr>
        <w:t xml:space="preserve"> </w:t>
      </w:r>
      <w:r>
        <w:rPr>
          <w:rFonts w:ascii="Times New Roman" w:hAnsi="Times New Roman" w:cs="Times New Roman"/>
          <w:b/>
        </w:rPr>
        <w:t xml:space="preserve">  </w:t>
      </w:r>
      <w:r w:rsidR="00333F4D" w:rsidRPr="00333F4D">
        <w:rPr>
          <w:rFonts w:ascii="Times New Roman" w:hAnsi="Times New Roman" w:cs="Times New Roman"/>
          <w:b/>
        </w:rPr>
        <w:t>podwykonawstwo zabezpieczenia należytego wykonania umowy podwykonawca lub dalszy</w:t>
      </w:r>
    </w:p>
    <w:p w:rsidR="00F82B30" w:rsidRDefault="00F82B30" w:rsidP="00F82B30">
      <w:pPr>
        <w:spacing w:after="0" w:line="276" w:lineRule="auto"/>
        <w:jc w:val="both"/>
        <w:rPr>
          <w:rFonts w:ascii="Times New Roman" w:hAnsi="Times New Roman" w:cs="Times New Roman"/>
          <w:b/>
        </w:rPr>
      </w:pPr>
      <w:r>
        <w:rPr>
          <w:rFonts w:ascii="Times New Roman" w:hAnsi="Times New Roman" w:cs="Times New Roman"/>
          <w:b/>
        </w:rPr>
        <w:lastRenderedPageBreak/>
        <w:t xml:space="preserve">  </w:t>
      </w:r>
      <w:r w:rsidR="00333F4D" w:rsidRPr="00333F4D">
        <w:rPr>
          <w:rFonts w:ascii="Times New Roman" w:hAnsi="Times New Roman" w:cs="Times New Roman"/>
          <w:b/>
        </w:rPr>
        <w:t xml:space="preserve"> </w:t>
      </w:r>
      <w:r>
        <w:rPr>
          <w:rFonts w:ascii="Times New Roman" w:hAnsi="Times New Roman" w:cs="Times New Roman"/>
          <w:b/>
        </w:rPr>
        <w:t xml:space="preserve">  </w:t>
      </w:r>
      <w:r w:rsidR="00333F4D" w:rsidRPr="00333F4D">
        <w:rPr>
          <w:rFonts w:ascii="Times New Roman" w:hAnsi="Times New Roman" w:cs="Times New Roman"/>
          <w:b/>
        </w:rPr>
        <w:t>podwykonawca wniósł przed zawarciem umowy o podwykonawstwo lub dalsze</w:t>
      </w:r>
      <w:r>
        <w:rPr>
          <w:rFonts w:ascii="Times New Roman" w:hAnsi="Times New Roman" w:cs="Times New Roman"/>
          <w:b/>
        </w:rPr>
        <w:t xml:space="preserve"> </w:t>
      </w:r>
    </w:p>
    <w:p w:rsidR="00C06D24" w:rsidRDefault="00F82B30" w:rsidP="00F82B30">
      <w:pPr>
        <w:spacing w:after="0" w:line="276" w:lineRule="auto"/>
        <w:jc w:val="both"/>
        <w:rPr>
          <w:rFonts w:ascii="Times New Roman" w:hAnsi="Times New Roman" w:cs="Times New Roman"/>
          <w:b/>
        </w:rPr>
      </w:pPr>
      <w:r>
        <w:rPr>
          <w:rFonts w:ascii="Times New Roman" w:hAnsi="Times New Roman" w:cs="Times New Roman"/>
          <w:b/>
        </w:rPr>
        <w:t xml:space="preserve"> </w:t>
      </w:r>
      <w:r w:rsidR="00333F4D" w:rsidRPr="00333F4D">
        <w:rPr>
          <w:rFonts w:ascii="Times New Roman" w:hAnsi="Times New Roman" w:cs="Times New Roman"/>
          <w:b/>
        </w:rPr>
        <w:t xml:space="preserve"> </w:t>
      </w:r>
      <w:r>
        <w:rPr>
          <w:rFonts w:ascii="Times New Roman" w:hAnsi="Times New Roman" w:cs="Times New Roman"/>
          <w:b/>
        </w:rPr>
        <w:t xml:space="preserve">   </w:t>
      </w:r>
      <w:r w:rsidR="00333F4D" w:rsidRPr="00333F4D">
        <w:rPr>
          <w:rFonts w:ascii="Times New Roman" w:hAnsi="Times New Roman" w:cs="Times New Roman"/>
          <w:b/>
        </w:rPr>
        <w:t>podwykonawstwo</w:t>
      </w:r>
      <w:r w:rsidR="00AB0451" w:rsidRPr="00AB0451">
        <w:rPr>
          <w:rFonts w:ascii="Times New Roman" w:hAnsi="Times New Roman" w:cs="Times New Roman"/>
          <w:b/>
        </w:rPr>
        <w:t>.</w:t>
      </w:r>
    </w:p>
    <w:p w:rsidR="005E0C64" w:rsidRDefault="005E0C64" w:rsidP="005E0C64">
      <w:pPr>
        <w:spacing w:after="0" w:line="240" w:lineRule="auto"/>
        <w:jc w:val="both"/>
        <w:rPr>
          <w:rFonts w:ascii="Times New Roman" w:hAnsi="Times New Roman" w:cs="Times New Roman"/>
          <w:b/>
        </w:rPr>
      </w:pPr>
    </w:p>
    <w:p w:rsidR="005E0C64" w:rsidRPr="00C06D24" w:rsidRDefault="005E0C64" w:rsidP="005E0C64">
      <w:pPr>
        <w:spacing w:after="0" w:line="240" w:lineRule="auto"/>
        <w:jc w:val="both"/>
        <w:rPr>
          <w:rFonts w:ascii="Times New Roman" w:eastAsia="Arial Unicode MS" w:hAnsi="Times New Roman" w:cs="Times New Roman"/>
          <w:color w:val="000000" w:themeColor="text1"/>
        </w:rPr>
      </w:pPr>
    </w:p>
    <w:p w:rsidR="004D4610" w:rsidRPr="004D4610" w:rsidRDefault="004D4610" w:rsidP="004D4610">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Pouczenie o środkach ochrony prawnej przysługujących Wykonawcy</w:t>
      </w:r>
    </w:p>
    <w:p w:rsidR="004D4610" w:rsidRPr="004D4610" w:rsidRDefault="004D4610" w:rsidP="004D4610">
      <w:pPr>
        <w:spacing w:after="0" w:line="276" w:lineRule="auto"/>
        <w:ind w:left="1440"/>
        <w:contextualSpacing/>
        <w:jc w:val="both"/>
        <w:rPr>
          <w:rFonts w:ascii="Times New Roman" w:hAnsi="Times New Roman" w:cs="Times New Roman"/>
          <w:b/>
          <w:color w:val="000000" w:themeColor="text1"/>
        </w:rPr>
      </w:pP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r w:rsidR="001C25D5">
        <w:rPr>
          <w:rFonts w:ascii="Times New Roman" w:hAnsi="Times New Roman" w:cs="Times New Roman"/>
        </w:rPr>
        <w:t>P</w:t>
      </w:r>
      <w:r w:rsidRPr="004D4610">
        <w:rPr>
          <w:rFonts w:ascii="Times New Roman" w:hAnsi="Times New Roman" w:cs="Times New Roman"/>
        </w:rPr>
        <w:t>zp.</w:t>
      </w: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bCs/>
        </w:rPr>
      </w:pPr>
      <w:r w:rsidRPr="004D4610">
        <w:rPr>
          <w:rFonts w:ascii="Times New Roman" w:hAnsi="Times New Roman" w:cs="Times New Roman"/>
          <w:b/>
        </w:rPr>
        <w:t>Odwołanie przysługuje na</w:t>
      </w:r>
      <w:r w:rsidRPr="004D4610">
        <w:rPr>
          <w:rFonts w:ascii="Times New Roman" w:hAnsi="Times New Roman" w:cs="Times New Roman"/>
          <w:bCs/>
        </w:rPr>
        <w:t>:</w:t>
      </w:r>
    </w:p>
    <w:p w:rsidR="004D4610" w:rsidRPr="004D4610" w:rsidRDefault="004D4610" w:rsidP="004D4610">
      <w:pPr>
        <w:spacing w:after="0" w:line="276" w:lineRule="auto"/>
        <w:ind w:left="742" w:hanging="364"/>
        <w:jc w:val="both"/>
        <w:rPr>
          <w:rFonts w:ascii="Times New Roman" w:hAnsi="Times New Roman" w:cs="Times New Roman"/>
        </w:rPr>
      </w:pPr>
      <w:r w:rsidRPr="004D4610">
        <w:rPr>
          <w:rFonts w:ascii="Times New Roman" w:hAnsi="Times New Roman" w:cs="Times New Roman"/>
        </w:rPr>
        <w:t>2.1. niezgodną z przepisami ustawy czynność Zamawiającego, podjętą w postępowaniu o udzielenie zamówienia, w tym na projektowane postanowienie umowy;</w:t>
      </w:r>
    </w:p>
    <w:p w:rsidR="004D4610" w:rsidRPr="004D4610" w:rsidRDefault="004D4610" w:rsidP="004D4610">
      <w:pPr>
        <w:spacing w:after="0" w:line="276" w:lineRule="auto"/>
        <w:ind w:left="714" w:hanging="350"/>
        <w:jc w:val="both"/>
        <w:rPr>
          <w:rFonts w:ascii="Times New Roman" w:hAnsi="Times New Roman" w:cs="Times New Roman"/>
        </w:rPr>
      </w:pPr>
      <w:r w:rsidRPr="004D4610">
        <w:rPr>
          <w:rFonts w:ascii="Times New Roman" w:hAnsi="Times New Roman" w:cs="Times New Roman"/>
        </w:rPr>
        <w:t>2.2. zaniechanie czynności w postępowaniu o udzielenie zamówienia, do której Zamawiający był obowiązany na podstawie ustawy.</w:t>
      </w: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Odwołanie wnosi się do Prezesa Krajowej Izby Odwoławczej w formie pisemnej albo elektronicznej albo w postaci elektronicznej opatrzone podpisem zaufanym.</w:t>
      </w: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Na orzeczenie Krajowej Izby Odwoławczej oraz postanowienie Prezesa Krajowej Izby Odwoławczej, o którym mowa w art. 519 ust.1</w:t>
      </w:r>
      <w:r w:rsidR="00941E36">
        <w:rPr>
          <w:rFonts w:ascii="Times New Roman" w:hAnsi="Times New Roman" w:cs="Times New Roman"/>
        </w:rPr>
        <w:t xml:space="preserve"> ustawy</w:t>
      </w:r>
      <w:r w:rsidR="001D3414">
        <w:rPr>
          <w:rFonts w:ascii="Times New Roman" w:hAnsi="Times New Roman" w:cs="Times New Roman"/>
        </w:rPr>
        <w:t xml:space="preserve"> </w:t>
      </w:r>
      <w:r w:rsidR="00941E36">
        <w:rPr>
          <w:rFonts w:ascii="Times New Roman" w:hAnsi="Times New Roman" w:cs="Times New Roman"/>
        </w:rPr>
        <w:t>P</w:t>
      </w:r>
      <w:r w:rsidRPr="004D4610">
        <w:rPr>
          <w:rFonts w:ascii="Times New Roman" w:hAnsi="Times New Roman" w:cs="Times New Roman"/>
        </w:rPr>
        <w:t>zp, stronom oraz uczestnikom postępowania odwoławczego przysługuje skarga do sądu. Skargę wnosi się do Sądu Okręgowego w Warszawie – sądu zamówień publicznych za pośrednictwem Prezesa Krajowej Izby Odwoławczej.</w:t>
      </w:r>
    </w:p>
    <w:p w:rsidR="004D4610" w:rsidRPr="004D4610" w:rsidRDefault="004D4610" w:rsidP="004D4610">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Szczegółowe informacje dotyczące środków ochrony prawnej określone są w Dziale IX „Środki ochrony prawnej” Pzp.</w:t>
      </w:r>
    </w:p>
    <w:p w:rsidR="004D4610" w:rsidRDefault="004D4610" w:rsidP="004D4610">
      <w:pPr>
        <w:spacing w:after="0" w:line="276" w:lineRule="auto"/>
        <w:ind w:left="720"/>
        <w:contextualSpacing/>
        <w:jc w:val="both"/>
        <w:rPr>
          <w:rFonts w:ascii="Times New Roman" w:hAnsi="Times New Roman" w:cs="Times New Roman"/>
          <w:color w:val="000000" w:themeColor="text1"/>
        </w:rPr>
      </w:pPr>
    </w:p>
    <w:p w:rsidR="00EA3BFF" w:rsidRPr="004D4610" w:rsidRDefault="00EA3BFF" w:rsidP="004D4610">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4D4610">
      <w:pPr>
        <w:numPr>
          <w:ilvl w:val="0"/>
          <w:numId w:val="2"/>
        </w:numPr>
        <w:spacing w:after="0" w:line="276" w:lineRule="auto"/>
        <w:ind w:left="756" w:hanging="98"/>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Klauzula Informacyjna dotycząca przetwarzania danych osobowych</w:t>
      </w:r>
    </w:p>
    <w:p w:rsidR="004D4610" w:rsidRPr="004D4610" w:rsidRDefault="004D4610" w:rsidP="004D4610">
      <w:pPr>
        <w:shd w:val="clear" w:color="auto" w:fill="FFFFFF"/>
        <w:spacing w:after="0" w:line="276" w:lineRule="auto"/>
        <w:contextualSpacing/>
        <w:jc w:val="both"/>
        <w:rPr>
          <w:rFonts w:ascii="Times New Roman" w:hAnsi="Times New Roman" w:cs="Times New Roman"/>
          <w:color w:val="4A4A4A"/>
          <w:lang w:eastAsia="pl-PL"/>
        </w:rPr>
      </w:pPr>
    </w:p>
    <w:p w:rsidR="004D4610" w:rsidRPr="004D4610" w:rsidRDefault="004D4610" w:rsidP="004D4610">
      <w:pPr>
        <w:shd w:val="clear" w:color="auto" w:fill="FFFFFF"/>
        <w:spacing w:after="0" w:line="276" w:lineRule="auto"/>
        <w:contextualSpacing/>
        <w:jc w:val="both"/>
        <w:rPr>
          <w:rFonts w:ascii="Times New Roman" w:hAnsi="Times New Roman" w:cs="Times New Roman"/>
          <w:b/>
          <w:bCs/>
          <w:color w:val="000000"/>
          <w:lang w:eastAsia="pl-PL"/>
        </w:rPr>
      </w:pPr>
      <w:r w:rsidRPr="004D4610">
        <w:rPr>
          <w:rFonts w:ascii="Times New Roman" w:hAnsi="Times New Roman" w:cs="Times New Roman"/>
          <w:b/>
          <w:bCs/>
          <w:color w:val="000000"/>
          <w:lang w:eastAsia="pl-PL"/>
        </w:rPr>
        <w:t xml:space="preserve">Dane osobowe przetwarzane w trybie RODO w KWP z siedzibą w Radomiu (postępowanie </w:t>
      </w:r>
      <w:r w:rsidRPr="004D4610">
        <w:rPr>
          <w:rFonts w:ascii="Times New Roman" w:hAnsi="Times New Roman" w:cs="Times New Roman"/>
          <w:b/>
          <w:bCs/>
          <w:color w:val="000000"/>
          <w:lang w:eastAsia="pl-PL"/>
        </w:rPr>
        <w:br/>
        <w:t>o udzielenie zamówienia publicznego):</w:t>
      </w:r>
    </w:p>
    <w:p w:rsidR="004D4610" w:rsidRPr="004D4610" w:rsidRDefault="004D4610" w:rsidP="004D4610">
      <w:pPr>
        <w:shd w:val="clear" w:color="auto" w:fill="FFFFFF"/>
        <w:spacing w:after="0" w:line="276" w:lineRule="auto"/>
        <w:contextualSpacing/>
        <w:jc w:val="both"/>
        <w:rPr>
          <w:rFonts w:ascii="Times New Roman" w:hAnsi="Times New Roman" w:cs="Times New Roman"/>
          <w:b/>
          <w:bCs/>
          <w:color w:val="000000"/>
          <w:lang w:eastAsia="pl-PL"/>
        </w:rPr>
      </w:pPr>
      <w:r w:rsidRPr="004D4610">
        <w:rPr>
          <w:rFonts w:ascii="Times New Roman" w:hAnsi="Times New Roman" w:cs="Times New Roman"/>
          <w:color w:val="000000"/>
          <w:lang w:eastAsia="pl-PL"/>
        </w:rPr>
        <w:t>Szanowna Pani/Szanowny Panie,</w:t>
      </w:r>
    </w:p>
    <w:p w:rsidR="004D4610" w:rsidRPr="004D4610" w:rsidRDefault="004D4610" w:rsidP="004D4610">
      <w:p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19" w:history="1">
        <w:r w:rsidRPr="004D4610">
          <w:rPr>
            <w:rFonts w:ascii="Times New Roman" w:hAnsi="Times New Roman" w:cs="Times New Roman"/>
            <w:color w:val="2E74B5" w:themeColor="accent1" w:themeShade="BF"/>
            <w:lang w:eastAsia="pl-PL"/>
          </w:rPr>
          <w:t>iod.kwp@ra.policja.gov.pl</w:t>
        </w:r>
      </w:hyperlink>
      <w:r w:rsidRPr="004D4610">
        <w:rPr>
          <w:rFonts w:ascii="Times New Roman" w:hAnsi="Times New Roman" w:cs="Times New Roman"/>
          <w:color w:val="0000FF"/>
          <w:lang w:eastAsia="pl-PL"/>
        </w:rPr>
        <w:t>.</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Cel i okres przetwarzania danych osobowych w Komendzie Wojewódzkiej Policji z siedzibą w Radomiu.</w:t>
      </w:r>
    </w:p>
    <w:p w:rsidR="004D4610" w:rsidRPr="004D4610"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4D4610" w:rsidRPr="004D4610" w:rsidRDefault="004D4610" w:rsidP="004D461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Ustawą z dnia 11 września 2019 r.  Prawo zamówień publicznych – dalej zwaną ustawą Pzp,</w:t>
      </w:r>
    </w:p>
    <w:p w:rsidR="00C27F8A" w:rsidRDefault="00C27F8A" w:rsidP="004D461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C27F8A">
        <w:rPr>
          <w:rFonts w:ascii="Times New Roman" w:hAnsi="Times New Roman" w:cs="Times New Roman"/>
          <w:color w:val="000000"/>
          <w:lang w:eastAsia="pl-PL"/>
        </w:rPr>
        <w:lastRenderedPageBreak/>
        <w:t xml:space="preserve">Rozporządzeniem Ministra Rozwoju, Pracy i Technologii z dnia 23 grudnia 2020 r. w sprawie podmiotowych środków dowodowych oraz innych dokumentów lub oświadczeń, jakich może żądać zamawiający od wykonawcy, oraz Rozporządzeniem Ministra Rozwoju, Pracy i Technologii z dnia 3 sierpnia 2023 r. zmieniającym rozporządzenie w sprawie podmiotowych środków dowodowych oraz innych dokumentów lub oświadczeń, jakich może żądać zamawiający wykonawcy </w:t>
      </w:r>
    </w:p>
    <w:p w:rsidR="004D4610" w:rsidRPr="00C27F8A" w:rsidRDefault="004D4610" w:rsidP="004D461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C27F8A">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4D4610" w:rsidRPr="004D4610"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Okres przetwarzania danych osobowych wynika bezpośrednio z przepisów prawa i jest adekwatny do celów.</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Odbiorcy danych osobowych.</w:t>
      </w:r>
    </w:p>
    <w:p w:rsidR="004D4610" w:rsidRPr="004D4610"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00BB0F6C">
        <w:rPr>
          <w:rFonts w:ascii="Times New Roman" w:hAnsi="Times New Roman" w:cs="Times New Roman"/>
          <w:color w:val="000000"/>
          <w:lang w:eastAsia="pl-PL"/>
        </w:rPr>
        <w:t xml:space="preserve"> </w:t>
      </w:r>
      <w:r w:rsidRPr="004D4610">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Osobom, których dane są przetwarzane zgodnie z RODO przysługuje:</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dostępu do własnych danych osobowych na zasadach określonych w ustawie Pzp,</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żądania od administratora sprostowania, uzupełnienia danych, jednak</w:t>
      </w:r>
      <w:r w:rsidR="004B464A">
        <w:rPr>
          <w:rFonts w:ascii="Times New Roman" w:hAnsi="Times New Roman" w:cs="Times New Roman"/>
          <w:lang w:eastAsia="pl-PL"/>
        </w:rPr>
        <w:t xml:space="preserve"> </w:t>
      </w:r>
      <w:r w:rsidRPr="004D4610">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wniesienia sprzeciwu wobec przetwarzania w sytuacjach przewidzianych prawem,</w:t>
      </w:r>
    </w:p>
    <w:p w:rsidR="004D4610" w:rsidRPr="004D4610" w:rsidRDefault="004D4610" w:rsidP="004D4610">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4D4610" w:rsidRPr="004D4610" w:rsidRDefault="004D4610" w:rsidP="004D461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4D4610" w:rsidRDefault="004D4610" w:rsidP="004D4610">
      <w:pPr>
        <w:shd w:val="clear" w:color="auto" w:fill="FFFFFF"/>
        <w:spacing w:after="0" w:line="276" w:lineRule="auto"/>
        <w:ind w:left="360"/>
        <w:contextualSpacing/>
        <w:jc w:val="both"/>
        <w:rPr>
          <w:rFonts w:ascii="Times New Roman" w:hAnsi="Times New Roman" w:cs="Times New Roman"/>
          <w:color w:val="000000"/>
          <w:lang w:eastAsia="pl-PL"/>
        </w:rPr>
      </w:pPr>
    </w:p>
    <w:p w:rsidR="00C06D24" w:rsidRPr="004D4610" w:rsidRDefault="00C06D24" w:rsidP="004D4610">
      <w:pPr>
        <w:shd w:val="clear" w:color="auto" w:fill="FFFFFF"/>
        <w:spacing w:after="0" w:line="276" w:lineRule="auto"/>
        <w:ind w:left="360"/>
        <w:contextualSpacing/>
        <w:jc w:val="both"/>
        <w:rPr>
          <w:rFonts w:ascii="Times New Roman" w:hAnsi="Times New Roman" w:cs="Times New Roman"/>
          <w:color w:val="000000"/>
          <w:lang w:eastAsia="pl-PL"/>
        </w:rPr>
      </w:pPr>
    </w:p>
    <w:p w:rsidR="004D4610" w:rsidRPr="004D4610" w:rsidRDefault="004D4610" w:rsidP="004D4610">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Inne istotne informacje dotyczące postępowania </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Cs/>
          <w:color w:val="000000" w:themeColor="text1"/>
        </w:rPr>
        <w:t xml:space="preserve">Zamawiający przewiduje składanie ofert częściowych: </w:t>
      </w:r>
      <w:r w:rsidR="00BB0F6C">
        <w:rPr>
          <w:rFonts w:ascii="Times New Roman" w:hAnsi="Times New Roman" w:cs="Times New Roman"/>
          <w:bCs/>
          <w:color w:val="000000" w:themeColor="text1"/>
        </w:rPr>
        <w:t>NIE</w:t>
      </w:r>
    </w:p>
    <w:p w:rsidR="004D4610" w:rsidRPr="00D34AF5" w:rsidRDefault="004D4610" w:rsidP="004D4610">
      <w:pPr>
        <w:numPr>
          <w:ilvl w:val="0"/>
          <w:numId w:val="21"/>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color w:val="000000" w:themeColor="text1"/>
        </w:rPr>
        <w:t>Liczba części zamówienia zgodnie z dokumentami zamówienia wynosi:</w:t>
      </w:r>
      <w:r w:rsidR="00E435E9">
        <w:rPr>
          <w:rFonts w:ascii="Times New Roman" w:hAnsi="Times New Roman" w:cs="Times New Roman"/>
          <w:color w:val="000000" w:themeColor="text1"/>
        </w:rPr>
        <w:t xml:space="preserve"> NIE DOTYCZY</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Cs/>
          <w:color w:val="000000"/>
        </w:rPr>
        <w:t xml:space="preserve">Ofertę można złożyć na jedną, na wszystkie części (zadania). Zamawiający nie ogranicza liczby części (zadań), na które wykonawca może złożyć oferty częściowe:  </w:t>
      </w:r>
    </w:p>
    <w:p w:rsidR="004D4610" w:rsidRPr="004D4610" w:rsidRDefault="004D4610" w:rsidP="003F130F">
      <w:pPr>
        <w:spacing w:after="0" w:line="276" w:lineRule="auto"/>
        <w:ind w:left="643" w:right="-289"/>
        <w:contextualSpacing/>
        <w:jc w:val="both"/>
        <w:rPr>
          <w:rFonts w:ascii="Times New Roman" w:hAnsi="Times New Roman" w:cs="Times New Roman"/>
          <w:b/>
          <w:bCs/>
          <w:color w:val="000000"/>
        </w:rPr>
      </w:pPr>
      <w:r w:rsidRPr="004D4610">
        <w:rPr>
          <w:rFonts w:ascii="Times New Roman" w:hAnsi="Times New Roman" w:cs="Times New Roman"/>
          <w:bCs/>
          <w:color w:val="000000"/>
        </w:rPr>
        <w:t xml:space="preserve">Powód niedokonania podziału zamówienia na części (jeżeli dotyczy): </w:t>
      </w:r>
      <w:r w:rsidR="00607DD7">
        <w:rPr>
          <w:rFonts w:ascii="Times New Roman" w:hAnsi="Times New Roman" w:cs="Times New Roman"/>
          <w:bCs/>
          <w:color w:val="000000"/>
        </w:rPr>
        <w:t xml:space="preserve">budynek stanowi niepodzielną całość i wskazane jest aby roboty wykonywał jeden wykonawca ze względu na ściśle ze sobą powiązane roboty budowlane, stanowiące jeden, niemożliwy do rozdzielenia projekt budowlany, zachowanie rygorów technologicznych oraz udzieloną gwarancję na wykonanie robót.   </w:t>
      </w:r>
    </w:p>
    <w:p w:rsidR="004D4610" w:rsidRPr="004D4610" w:rsidRDefault="004D4610" w:rsidP="004D4610">
      <w:pPr>
        <w:numPr>
          <w:ilvl w:val="0"/>
          <w:numId w:val="21"/>
        </w:numPr>
        <w:spacing w:after="0" w:line="276" w:lineRule="auto"/>
        <w:ind w:right="-289"/>
        <w:contextualSpacing/>
        <w:jc w:val="both"/>
        <w:rPr>
          <w:rFonts w:ascii="Times New Roman" w:hAnsi="Times New Roman" w:cs="Times New Roman"/>
          <w:b/>
          <w:bCs/>
          <w:color w:val="000000"/>
        </w:rPr>
      </w:pPr>
      <w:r w:rsidRPr="004D4610">
        <w:rPr>
          <w:rFonts w:ascii="Times New Roman" w:hAnsi="Times New Roman" w:cs="Times New Roman"/>
          <w:color w:val="000000"/>
        </w:rPr>
        <w:t xml:space="preserve">Zamawiający </w:t>
      </w:r>
      <w:r w:rsidR="00EC4F46" w:rsidRPr="00EC4F46">
        <w:rPr>
          <w:rFonts w:ascii="Times New Roman" w:hAnsi="Times New Roman" w:cs="Times New Roman"/>
          <w:b/>
          <w:color w:val="000000"/>
          <w:u w:val="single"/>
        </w:rPr>
        <w:t>wymaga</w:t>
      </w:r>
      <w:r w:rsidR="00E435E9">
        <w:rPr>
          <w:rFonts w:ascii="Times New Roman" w:hAnsi="Times New Roman" w:cs="Times New Roman"/>
          <w:b/>
          <w:color w:val="000000"/>
          <w:u w:val="single"/>
        </w:rPr>
        <w:t xml:space="preserve"> </w:t>
      </w:r>
      <w:r w:rsidRPr="00EA3BFF">
        <w:rPr>
          <w:rFonts w:ascii="Times New Roman" w:hAnsi="Times New Roman" w:cs="Times New Roman"/>
          <w:b/>
          <w:bCs/>
          <w:color w:val="000000"/>
          <w:u w:val="single"/>
        </w:rPr>
        <w:t>przeprowadzenie</w:t>
      </w:r>
      <w:r w:rsidRPr="004D4610">
        <w:rPr>
          <w:rFonts w:ascii="Times New Roman" w:hAnsi="Times New Roman" w:cs="Times New Roman"/>
          <w:b/>
          <w:bCs/>
          <w:color w:val="000000"/>
          <w:u w:val="single"/>
        </w:rPr>
        <w:t xml:space="preserve"> wizji lokalnej</w:t>
      </w:r>
      <w:r w:rsidR="0061137D">
        <w:rPr>
          <w:rFonts w:ascii="Times New Roman" w:hAnsi="Times New Roman" w:cs="Times New Roman"/>
          <w:b/>
          <w:bCs/>
          <w:color w:val="000000"/>
          <w:u w:val="single"/>
        </w:rPr>
        <w:t xml:space="preserve"> zgodnie z zapisami </w:t>
      </w:r>
      <w:r w:rsidR="001420C9">
        <w:rPr>
          <w:rFonts w:ascii="Times New Roman" w:hAnsi="Times New Roman" w:cs="Times New Roman"/>
          <w:b/>
          <w:bCs/>
          <w:color w:val="000000"/>
          <w:u w:val="single"/>
        </w:rPr>
        <w:t xml:space="preserve">w pkt. V ppkt. </w:t>
      </w:r>
      <w:r w:rsidR="000216B9">
        <w:rPr>
          <w:rFonts w:ascii="Times New Roman" w:hAnsi="Times New Roman" w:cs="Times New Roman"/>
          <w:b/>
          <w:bCs/>
          <w:color w:val="000000"/>
          <w:u w:val="single"/>
        </w:rPr>
        <w:t>3</w:t>
      </w:r>
      <w:r w:rsidR="001420C9">
        <w:rPr>
          <w:rFonts w:ascii="Times New Roman" w:hAnsi="Times New Roman" w:cs="Times New Roman"/>
          <w:b/>
          <w:bCs/>
          <w:color w:val="000000"/>
          <w:u w:val="single"/>
        </w:rPr>
        <w:t xml:space="preserve"> SWZ</w:t>
      </w:r>
    </w:p>
    <w:p w:rsidR="004D4610" w:rsidRPr="00EC4F46" w:rsidRDefault="004D4610" w:rsidP="004D4610">
      <w:pPr>
        <w:numPr>
          <w:ilvl w:val="0"/>
          <w:numId w:val="21"/>
        </w:numPr>
        <w:autoSpaceDE w:val="0"/>
        <w:autoSpaceDN w:val="0"/>
        <w:adjustRightInd w:val="0"/>
        <w:spacing w:after="0" w:line="276" w:lineRule="auto"/>
        <w:contextualSpacing/>
        <w:jc w:val="both"/>
        <w:rPr>
          <w:rFonts w:ascii="Times New Roman" w:hAnsi="Times New Roman" w:cs="Times New Roman"/>
          <w:color w:val="000000"/>
        </w:rPr>
      </w:pPr>
      <w:r w:rsidRPr="004D4610">
        <w:rPr>
          <w:rFonts w:ascii="Times New Roman" w:hAnsi="Times New Roman" w:cs="Times New Roman"/>
          <w:color w:val="000000" w:themeColor="text1"/>
        </w:rPr>
        <w:t xml:space="preserve">Zamawiający </w:t>
      </w:r>
      <w:r w:rsidRPr="00EC4F46">
        <w:rPr>
          <w:rFonts w:ascii="Times New Roman" w:hAnsi="Times New Roman" w:cs="Times New Roman"/>
          <w:b/>
          <w:color w:val="000000" w:themeColor="text1"/>
        </w:rPr>
        <w:t>nie wymaga i nie dopuszcza</w:t>
      </w:r>
      <w:r w:rsidRPr="00EC4F46">
        <w:rPr>
          <w:rFonts w:ascii="Times New Roman" w:hAnsi="Times New Roman" w:cs="Times New Roman"/>
          <w:color w:val="000000" w:themeColor="text1"/>
        </w:rPr>
        <w:t xml:space="preserve"> składania </w:t>
      </w:r>
      <w:r w:rsidRPr="00EC4F46">
        <w:rPr>
          <w:rFonts w:ascii="Times New Roman" w:hAnsi="Times New Roman" w:cs="Times New Roman"/>
          <w:bCs/>
          <w:color w:val="000000" w:themeColor="text1"/>
        </w:rPr>
        <w:t>ofert wariantowych</w:t>
      </w:r>
    </w:p>
    <w:p w:rsidR="004D4610" w:rsidRPr="004D4610" w:rsidRDefault="004D4610" w:rsidP="004D4610">
      <w:pPr>
        <w:numPr>
          <w:ilvl w:val="0"/>
          <w:numId w:val="21"/>
        </w:numPr>
        <w:spacing w:after="0" w:line="276" w:lineRule="auto"/>
        <w:contextualSpacing/>
        <w:jc w:val="both"/>
        <w:rPr>
          <w:rFonts w:ascii="Times New Roman" w:hAnsi="Times New Roman" w:cs="Times New Roman"/>
        </w:rPr>
      </w:pPr>
      <w:r w:rsidRPr="00EC4F46">
        <w:rPr>
          <w:rFonts w:ascii="Times New Roman" w:hAnsi="Times New Roman" w:cs="Times New Roman"/>
          <w:color w:val="000000" w:themeColor="text1"/>
        </w:rPr>
        <w:t>Zamawiający</w:t>
      </w:r>
      <w:r w:rsidR="00E435E9">
        <w:rPr>
          <w:rFonts w:ascii="Times New Roman" w:hAnsi="Times New Roman" w:cs="Times New Roman"/>
          <w:color w:val="000000" w:themeColor="text1"/>
        </w:rPr>
        <w:t xml:space="preserve"> </w:t>
      </w:r>
      <w:r w:rsidRPr="00EC4F46">
        <w:rPr>
          <w:rFonts w:ascii="Times New Roman" w:hAnsi="Times New Roman" w:cs="Times New Roman"/>
          <w:b/>
          <w:color w:val="000000" w:themeColor="text1"/>
        </w:rPr>
        <w:t>nie przewiduje</w:t>
      </w:r>
      <w:r w:rsidRPr="004D4610">
        <w:rPr>
          <w:rFonts w:ascii="Times New Roman" w:hAnsi="Times New Roman" w:cs="Times New Roman"/>
          <w:color w:val="000000" w:themeColor="text1"/>
        </w:rPr>
        <w:t xml:space="preserve"> zawarcia </w:t>
      </w:r>
      <w:r w:rsidRPr="004D4610">
        <w:rPr>
          <w:rFonts w:ascii="Times New Roman" w:hAnsi="Times New Roman" w:cs="Times New Roman"/>
          <w:bCs/>
          <w:color w:val="000000" w:themeColor="text1"/>
        </w:rPr>
        <w:t>umowy ramowej</w:t>
      </w:r>
    </w:p>
    <w:p w:rsidR="004D4610" w:rsidRPr="00093310" w:rsidRDefault="004D4610" w:rsidP="004D4610">
      <w:pPr>
        <w:numPr>
          <w:ilvl w:val="0"/>
          <w:numId w:val="21"/>
        </w:numPr>
        <w:spacing w:after="0" w:line="276" w:lineRule="auto"/>
        <w:contextualSpacing/>
        <w:jc w:val="both"/>
        <w:rPr>
          <w:rFonts w:ascii="Times New Roman" w:hAnsi="Times New Roman" w:cs="Times New Roman"/>
          <w:bCs/>
        </w:rPr>
      </w:pPr>
      <w:r w:rsidRPr="00C06D24">
        <w:rPr>
          <w:rFonts w:ascii="Times New Roman" w:hAnsi="Times New Roman" w:cs="Times New Roman"/>
          <w:color w:val="000000" w:themeColor="text1"/>
        </w:rPr>
        <w:lastRenderedPageBreak/>
        <w:t>Zamawiający</w:t>
      </w:r>
      <w:r w:rsidR="00E435E9">
        <w:rPr>
          <w:rFonts w:ascii="Times New Roman" w:hAnsi="Times New Roman" w:cs="Times New Roman"/>
          <w:color w:val="000000" w:themeColor="text1"/>
        </w:rPr>
        <w:t xml:space="preserve"> </w:t>
      </w:r>
      <w:r w:rsidRPr="00913B8D">
        <w:rPr>
          <w:rFonts w:ascii="Times New Roman" w:hAnsi="Times New Roman" w:cs="Times New Roman"/>
          <w:b/>
          <w:color w:val="000000" w:themeColor="text1"/>
        </w:rPr>
        <w:t>przewiduje</w:t>
      </w:r>
      <w:r w:rsidRPr="00C06D24">
        <w:rPr>
          <w:rFonts w:ascii="Times New Roman" w:hAnsi="Times New Roman" w:cs="Times New Roman"/>
          <w:color w:val="000000" w:themeColor="text1"/>
        </w:rPr>
        <w:t xml:space="preserve"> udzielenie zamówień, o których mowa wart. 214 ust. 1 pkt 7 lub 8</w:t>
      </w:r>
      <w:r w:rsidR="00250C61">
        <w:rPr>
          <w:rFonts w:ascii="Times New Roman" w:hAnsi="Times New Roman" w:cs="Times New Roman"/>
          <w:color w:val="000000" w:themeColor="text1"/>
        </w:rPr>
        <w:t xml:space="preserve"> </w:t>
      </w:r>
      <w:r w:rsidRPr="00C06D24">
        <w:rPr>
          <w:rFonts w:ascii="Times New Roman" w:hAnsi="Times New Roman" w:cs="Times New Roman"/>
          <w:bCs/>
          <w:color w:val="000000" w:themeColor="text1"/>
        </w:rPr>
        <w:t>ustawy Pzp</w:t>
      </w:r>
      <w:r w:rsidR="00250C61">
        <w:rPr>
          <w:rFonts w:ascii="Times New Roman" w:hAnsi="Times New Roman" w:cs="Times New Roman"/>
          <w:bCs/>
          <w:color w:val="000000" w:themeColor="text1"/>
        </w:rPr>
        <w:t xml:space="preserve">. </w:t>
      </w:r>
      <w:r w:rsidR="00920590">
        <w:rPr>
          <w:rFonts w:ascii="Times New Roman" w:hAnsi="Times New Roman" w:cs="Times New Roman"/>
          <w:color w:val="000000" w:themeColor="text1"/>
        </w:rPr>
        <w:t>Wartość zamówień uzupełniających o których mowa w art. 214 ust. 1 pkt 7 i 8 ustawy Pzp polegających na powtórzeniu podobnych usług lub robót budowlanych, jeżeli takie zamówienie było przewidziane w ogłoszeniu o zamówieniu dla zamówienia podstawowego i jest zgodne z jego przedmiotem, a całkowita wartość tego zamówienia została uwzględniona przy obliczaniu jego wartości, dla udzielonego zamówienia wynosi</w:t>
      </w:r>
      <w:r w:rsidR="00E435E9">
        <w:rPr>
          <w:rFonts w:ascii="Times New Roman" w:hAnsi="Times New Roman" w:cs="Times New Roman"/>
          <w:color w:val="000000" w:themeColor="text1"/>
        </w:rPr>
        <w:t xml:space="preserve"> </w:t>
      </w:r>
      <w:r w:rsidR="00E435E9" w:rsidRPr="00093310">
        <w:rPr>
          <w:rFonts w:ascii="Times New Roman" w:hAnsi="Times New Roman" w:cs="Times New Roman"/>
          <w:color w:val="000000" w:themeColor="text1"/>
        </w:rPr>
        <w:t xml:space="preserve">653.108,32 </w:t>
      </w:r>
      <w:r w:rsidR="003B4890" w:rsidRPr="00093310">
        <w:rPr>
          <w:rFonts w:ascii="Times New Roman" w:hAnsi="Times New Roman" w:cs="Times New Roman"/>
          <w:color w:val="000000" w:themeColor="text1"/>
        </w:rPr>
        <w:t>zł netto,</w:t>
      </w:r>
      <w:r w:rsidR="009F0F49" w:rsidRPr="00093310">
        <w:rPr>
          <w:rFonts w:ascii="Times New Roman" w:hAnsi="Times New Roman" w:cs="Times New Roman"/>
          <w:color w:val="000000" w:themeColor="text1"/>
        </w:rPr>
        <w:t xml:space="preserve"> co stanowi równowartość 140.844,12 euro netto,</w:t>
      </w:r>
      <w:r w:rsidR="003B4890" w:rsidRPr="00093310">
        <w:rPr>
          <w:rFonts w:ascii="Times New Roman" w:hAnsi="Times New Roman" w:cs="Times New Roman"/>
          <w:color w:val="000000" w:themeColor="text1"/>
        </w:rPr>
        <w:t xml:space="preserve"> </w:t>
      </w:r>
      <w:r w:rsidR="00E435E9" w:rsidRPr="00093310">
        <w:rPr>
          <w:rFonts w:ascii="Times New Roman" w:hAnsi="Times New Roman" w:cs="Times New Roman"/>
          <w:color w:val="000000" w:themeColor="text1"/>
        </w:rPr>
        <w:t>803.323,23</w:t>
      </w:r>
      <w:r w:rsidR="003B4890" w:rsidRPr="00093310">
        <w:rPr>
          <w:rFonts w:ascii="Times New Roman" w:hAnsi="Times New Roman" w:cs="Times New Roman"/>
          <w:color w:val="000000" w:themeColor="text1"/>
        </w:rPr>
        <w:t xml:space="preserve"> zł brutto</w:t>
      </w:r>
      <w:r w:rsidR="00920590" w:rsidRPr="00093310">
        <w:rPr>
          <w:rFonts w:ascii="Times New Roman" w:hAnsi="Times New Roman" w:cs="Times New Roman"/>
          <w:color w:val="000000" w:themeColor="text1"/>
        </w:rPr>
        <w:t>.</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Zamawiający</w:t>
      </w:r>
      <w:r w:rsidR="00E435E9">
        <w:rPr>
          <w:rFonts w:ascii="Times New Roman" w:hAnsi="Times New Roman" w:cs="Times New Roman"/>
          <w:bCs/>
          <w:color w:val="000000" w:themeColor="text1"/>
        </w:rPr>
        <w:t xml:space="preserve"> </w:t>
      </w:r>
      <w:r w:rsidRPr="00EC4F46">
        <w:rPr>
          <w:rFonts w:ascii="Times New Roman" w:hAnsi="Times New Roman" w:cs="Times New Roman"/>
          <w:b/>
          <w:color w:val="000000" w:themeColor="text1"/>
        </w:rPr>
        <w:t>nie przewiduje</w:t>
      </w:r>
      <w:r w:rsidRPr="004D4610">
        <w:rPr>
          <w:rFonts w:ascii="Times New Roman" w:hAnsi="Times New Roman" w:cs="Times New Roman"/>
          <w:color w:val="000000" w:themeColor="text1"/>
        </w:rPr>
        <w:t xml:space="preserve"> rozliczenia w walutach obcych.</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Zamawiający</w:t>
      </w:r>
      <w:r w:rsidR="00E435E9">
        <w:rPr>
          <w:rFonts w:ascii="Times New Roman" w:hAnsi="Times New Roman" w:cs="Times New Roman"/>
          <w:bCs/>
          <w:color w:val="000000" w:themeColor="text1"/>
        </w:rPr>
        <w:t xml:space="preserve"> </w:t>
      </w:r>
      <w:r w:rsidRPr="00EC4F46">
        <w:rPr>
          <w:rFonts w:ascii="Times New Roman" w:hAnsi="Times New Roman" w:cs="Times New Roman"/>
          <w:b/>
          <w:color w:val="000000" w:themeColor="text1"/>
        </w:rPr>
        <w:t>nie przewiduje</w:t>
      </w:r>
      <w:r w:rsidRPr="004D4610">
        <w:rPr>
          <w:rFonts w:ascii="Times New Roman" w:hAnsi="Times New Roman" w:cs="Times New Roman"/>
          <w:color w:val="000000" w:themeColor="text1"/>
        </w:rPr>
        <w:t xml:space="preserve"> wyboru najkorzystniejszej oferty z zastosowaniem aukcji elektronicznej.</w:t>
      </w:r>
    </w:p>
    <w:p w:rsidR="004D4610" w:rsidRPr="004D4610"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 xml:space="preserve">Zamawiający </w:t>
      </w:r>
      <w:r w:rsidRPr="00EC4F46">
        <w:rPr>
          <w:rFonts w:ascii="Times New Roman" w:hAnsi="Times New Roman" w:cs="Times New Roman"/>
          <w:b/>
          <w:color w:val="000000" w:themeColor="text1"/>
        </w:rPr>
        <w:t>nie przewiduje</w:t>
      </w:r>
      <w:r w:rsidRPr="004D4610">
        <w:rPr>
          <w:rFonts w:ascii="Times New Roman" w:hAnsi="Times New Roman" w:cs="Times New Roman"/>
          <w:color w:val="000000" w:themeColor="text1"/>
        </w:rPr>
        <w:t xml:space="preserve"> zwrotu kosztów udziału w postępowaniu.</w:t>
      </w:r>
    </w:p>
    <w:p w:rsidR="004D4610" w:rsidRPr="00E95765" w:rsidRDefault="004D4610" w:rsidP="004D4610">
      <w:pPr>
        <w:numPr>
          <w:ilvl w:val="0"/>
          <w:numId w:val="21"/>
        </w:numPr>
        <w:spacing w:after="0" w:line="276" w:lineRule="auto"/>
        <w:contextualSpacing/>
        <w:jc w:val="both"/>
        <w:rPr>
          <w:rFonts w:ascii="Times New Roman" w:hAnsi="Times New Roman" w:cs="Times New Roman"/>
          <w:bCs/>
        </w:rPr>
      </w:pPr>
      <w:r w:rsidRPr="004D4610">
        <w:rPr>
          <w:rFonts w:ascii="Times New Roman" w:hAnsi="Times New Roman" w:cs="Times New Roman"/>
          <w:bCs/>
          <w:color w:val="000000" w:themeColor="text1"/>
        </w:rPr>
        <w:t>Zamawiający</w:t>
      </w:r>
      <w:r w:rsidR="00E435E9">
        <w:rPr>
          <w:rFonts w:ascii="Times New Roman" w:hAnsi="Times New Roman" w:cs="Times New Roman"/>
          <w:bCs/>
          <w:color w:val="000000" w:themeColor="text1"/>
        </w:rPr>
        <w:t xml:space="preserve"> </w:t>
      </w:r>
      <w:r w:rsidRPr="00E435E9">
        <w:rPr>
          <w:rFonts w:ascii="Times New Roman" w:hAnsi="Times New Roman" w:cs="Times New Roman"/>
          <w:b/>
          <w:color w:val="000000" w:themeColor="text1"/>
        </w:rPr>
        <w:t>wymaga zatrudnienia na podstawie stosunku pracy</w:t>
      </w:r>
      <w:r w:rsidRPr="00E435E9">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w okolicznościach, </w:t>
      </w:r>
      <w:r w:rsidRPr="004D4610">
        <w:rPr>
          <w:rFonts w:ascii="Times New Roman" w:hAnsi="Times New Roman" w:cs="Times New Roman"/>
          <w:color w:val="000000" w:themeColor="text1"/>
        </w:rPr>
        <w:br/>
        <w:t>o których mowa w art. 95 ustawy</w:t>
      </w:r>
      <w:r w:rsidR="00093310">
        <w:rPr>
          <w:rFonts w:ascii="Times New Roman" w:hAnsi="Times New Roman" w:cs="Times New Roman"/>
          <w:color w:val="000000" w:themeColor="text1"/>
        </w:rPr>
        <w:t>:</w:t>
      </w:r>
    </w:p>
    <w:p w:rsidR="00E95765" w:rsidRPr="00772005" w:rsidRDefault="00E95765" w:rsidP="00E95765">
      <w:pPr>
        <w:spacing w:after="0" w:line="276" w:lineRule="auto"/>
        <w:ind w:left="643"/>
        <w:contextualSpacing/>
        <w:jc w:val="both"/>
        <w:rPr>
          <w:rFonts w:ascii="Times New Roman" w:hAnsi="Times New Roman" w:cs="Times New Roman"/>
          <w:bCs/>
        </w:rPr>
      </w:pPr>
    </w:p>
    <w:p w:rsidR="008977E9" w:rsidRPr="008977E9" w:rsidRDefault="00772005" w:rsidP="008977E9">
      <w:pPr>
        <w:pStyle w:val="Default"/>
        <w:jc w:val="both"/>
        <w:rPr>
          <w:rFonts w:ascii="Times New Roman" w:hAnsi="Times New Roman" w:cs="Times New Roman"/>
          <w:sz w:val="22"/>
          <w:szCs w:val="22"/>
        </w:rPr>
      </w:pPr>
      <w:r w:rsidRPr="005E320A">
        <w:rPr>
          <w:rFonts w:ascii="Times New Roman" w:hAnsi="Times New Roman" w:cs="Times New Roman"/>
          <w:bCs/>
        </w:rPr>
        <w:t>1.</w:t>
      </w:r>
      <w:r w:rsidRPr="00772005">
        <w:rPr>
          <w:rFonts w:ascii="Times New Roman" w:hAnsi="Times New Roman" w:cs="Times New Roman"/>
          <w:bCs/>
        </w:rPr>
        <w:t xml:space="preserve"> </w:t>
      </w:r>
      <w:r w:rsidR="008977E9" w:rsidRPr="008977E9">
        <w:rPr>
          <w:rFonts w:ascii="Times New Roman" w:hAnsi="Times New Roman" w:cs="Times New Roman"/>
          <w:sz w:val="22"/>
          <w:szCs w:val="22"/>
        </w:rPr>
        <w:t xml:space="preserve">Wykonawca zobowiązuje się do zatrudnienia w rozumieniu art.22 § 1 ustawy z dnia 26.06.1974r. Kodeks pracy ( tj. Dz.U. 2023 poz. 1465) </w:t>
      </w:r>
      <w:r w:rsidR="008977E9" w:rsidRPr="008977E9">
        <w:rPr>
          <w:rFonts w:ascii="Times New Roman" w:hAnsi="Times New Roman" w:cs="Times New Roman"/>
          <w:i/>
          <w:iCs/>
          <w:sz w:val="22"/>
          <w:szCs w:val="22"/>
        </w:rPr>
        <w:t xml:space="preserve">lub analogicznych przepisów państw członkowskich UE, EOG, </w:t>
      </w:r>
      <w:r w:rsidR="008977E9" w:rsidRPr="008977E9">
        <w:rPr>
          <w:rFonts w:ascii="Times New Roman" w:hAnsi="Times New Roman" w:cs="Times New Roman"/>
          <w:sz w:val="22"/>
          <w:szCs w:val="22"/>
        </w:rPr>
        <w:t xml:space="preserve">przy realizacji zamówienia, osób wykonujących czynności bezpośrednio związane z wykonywaniem robót budowlanych określonych w SWZ, czyli pracowników wykonujących w tym zakresie prace fizyczne w szczególności z branż: budowlanej, sanitarnej i elektrycznej w całym okresie realizacji zamówienia na czas zapotrzebowania wykonywania prac przez fachowców w poszczególnych branżach.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5E320A">
        <w:rPr>
          <w:rFonts w:ascii="Times New Roman" w:hAnsi="Times New Roman" w:cs="Times New Roman"/>
          <w:bCs/>
          <w:color w:val="000000"/>
        </w:rPr>
        <w:t>2.</w:t>
      </w:r>
      <w:r w:rsidRPr="008977E9">
        <w:rPr>
          <w:rFonts w:ascii="Times New Roman" w:hAnsi="Times New Roman" w:cs="Times New Roman"/>
          <w:color w:val="000000"/>
        </w:rPr>
        <w:t xml:space="preserve">W trakcie 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5E320A">
        <w:rPr>
          <w:rFonts w:ascii="Times New Roman" w:hAnsi="Times New Roman" w:cs="Times New Roman"/>
          <w:bCs/>
          <w:color w:val="000000"/>
        </w:rPr>
        <w:t>1)</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5E320A">
        <w:rPr>
          <w:rFonts w:ascii="Times New Roman" w:hAnsi="Times New Roman" w:cs="Times New Roman"/>
          <w:bCs/>
          <w:color w:val="000000"/>
        </w:rPr>
        <w:t>2)</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daty jej zawarcia oraz podpis osoby uprawnionej do złożenia oświadczenia w imieniu Wykonawcy.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5E320A">
        <w:rPr>
          <w:rFonts w:ascii="Times New Roman" w:hAnsi="Times New Roman" w:cs="Times New Roman"/>
          <w:bCs/>
          <w:color w:val="000000"/>
        </w:rPr>
        <w:t>3)</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Poświadczonych przez Wykonawcę lub podwykonawcę za zgodność z oryginałem kopii umów o pracę osób wykonujących w trakcie realizacji zamówienia czynności, których dotyczy w/wym. oświadczenie Wykonawcy lub podwykonawcy (wraz z dokumentem regulującym zakres obowiązków, jeżeli został sporządzony). Kopia umów o pracę powinna zastać zanonimizowana w sposób zapewniający ochronę danych osobowych pracowników, zgodnie z przepisami ustawy z dnia 10 maja 2018r. o ochronie danych osobowych tj. Dz. U. z 2019r. poz. 1781 ( tj. w szczególności bez adresów, numerów PESEL pracowników). Imię i nazwisko pracownika nie podlega anonimizacji. Informacje takie jak: data zawarcia umowy, rodzaj umowy o pracę i zakres obowiązków pracownika powinny być możliwe do zidentyfikowania.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5E320A">
        <w:rPr>
          <w:rFonts w:ascii="Times New Roman" w:hAnsi="Times New Roman" w:cs="Times New Roman"/>
          <w:bCs/>
          <w:color w:val="000000"/>
        </w:rPr>
        <w:t>4)</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Dokumentów potwierdzających opłacanie składek na ubezpieczenie społeczne i zdrowotne z tytułu zatrudnienia na podstawie umów o pracę (wraz z informacją o liczbie odprowadzonych składek), które mogą przyjąć postać zaświadczenia właściwego oddziału ZUS lub zanonimizowanych z wyjątkiem imienia i nazwiska dowodów potwierdzających zgłoszenie pracownika przez pracodawcę do ubezpieczeń.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5E320A">
        <w:rPr>
          <w:rFonts w:ascii="Times New Roman" w:hAnsi="Times New Roman" w:cs="Times New Roman"/>
          <w:bCs/>
          <w:color w:val="000000"/>
        </w:rPr>
        <w:lastRenderedPageBreak/>
        <w:t>3</w:t>
      </w:r>
      <w:r w:rsidRPr="005E320A">
        <w:rPr>
          <w:rFonts w:ascii="Times New Roman" w:hAnsi="Times New Roman" w:cs="Times New Roman"/>
          <w:color w:val="000000"/>
        </w:rPr>
        <w:t>.</w:t>
      </w:r>
      <w:r w:rsidRPr="008977E9">
        <w:rPr>
          <w:rFonts w:ascii="Times New Roman" w:hAnsi="Times New Roman" w:cs="Times New Roman"/>
          <w:color w:val="000000"/>
        </w:rPr>
        <w:t xml:space="preserve"> Nie wywiązanie się Wykonawcy z obowiązku przedłożenia Zamawiającemu w wyznaczonym terminie dowodów, o których mowa w ust. 2 będzie traktowane jako niespełnienie obowiązku zatrudnienia na podstawie umowy o pracę osób, o którym mowa w ust. 1.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5E320A">
        <w:rPr>
          <w:rFonts w:ascii="Times New Roman" w:hAnsi="Times New Roman" w:cs="Times New Roman"/>
          <w:bCs/>
          <w:color w:val="000000"/>
        </w:rPr>
        <w:t>4.</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Obowiązek zatrudnienia osób, o którym mowa w ust.1 zostanie spełniony również poprzez zatrudnienie już wcześniej, przed złożeniem przez Wykonawcę oferty na przedmiotowe zamówienie.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5E320A">
        <w:rPr>
          <w:rFonts w:ascii="Times New Roman" w:hAnsi="Times New Roman" w:cs="Times New Roman"/>
          <w:bCs/>
          <w:color w:val="000000"/>
        </w:rPr>
        <w:t>5.</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do zapisu § 10 ust. 3 i ust 5.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67618">
        <w:rPr>
          <w:rFonts w:ascii="Times New Roman" w:hAnsi="Times New Roman" w:cs="Times New Roman"/>
          <w:bCs/>
          <w:color w:val="000000"/>
        </w:rPr>
        <w:t>6.</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Zatrudnienie przez podwykonawców lub dalszych podwykonawców na zasadach określonych w niniejszym paragrafie osób do wykonywania czynności wskazanych w ust.1, jest równoznaczne ze spełnieniem przez Wykonawcę obowiązku zatrudnienia tych osób, określonego w ust.1 jedynie w odniesieniu do zakresu objętego umową o podwykonawstwo lub dalsze podwykonawstwo.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67618">
        <w:rPr>
          <w:rFonts w:ascii="Times New Roman" w:hAnsi="Times New Roman" w:cs="Times New Roman"/>
          <w:bCs/>
          <w:color w:val="000000"/>
        </w:rPr>
        <w:t>7</w:t>
      </w:r>
      <w:r w:rsidRPr="008977E9">
        <w:rPr>
          <w:rFonts w:ascii="Times New Roman" w:hAnsi="Times New Roman" w:cs="Times New Roman"/>
          <w:color w:val="000000"/>
        </w:rPr>
        <w:t xml:space="preserve">.W przypadku uzasadnionych wątpliwości co do przestrzegania przez Wykonawcę lub podwykonawcę prawa pracy Zamawiający może zwrócić się o przeprowadzenie kontroli przez Państwową Inspekcję Pracy.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67618">
        <w:rPr>
          <w:rFonts w:ascii="Times New Roman" w:hAnsi="Times New Roman" w:cs="Times New Roman"/>
          <w:bCs/>
          <w:color w:val="000000"/>
        </w:rPr>
        <w:t>8</w:t>
      </w:r>
      <w:r w:rsidRPr="008977E9">
        <w:rPr>
          <w:rFonts w:ascii="Times New Roman" w:hAnsi="Times New Roman" w:cs="Times New Roman"/>
          <w:color w:val="000000"/>
        </w:rPr>
        <w:t xml:space="preserve">. W przypadku nie wywiązania się Wykonawcy w obowiązku określonego w ust. 1 przez okres co najmniej </w:t>
      </w:r>
      <w:r w:rsidRPr="008977E9">
        <w:rPr>
          <w:rFonts w:ascii="Times New Roman" w:hAnsi="Times New Roman" w:cs="Times New Roman"/>
          <w:b/>
          <w:bCs/>
          <w:color w:val="000000"/>
        </w:rPr>
        <w:t xml:space="preserve">30 dni kalendarzowych </w:t>
      </w:r>
      <w:r w:rsidRPr="008977E9">
        <w:rPr>
          <w:rFonts w:ascii="Times New Roman" w:hAnsi="Times New Roman" w:cs="Times New Roman"/>
          <w:color w:val="000000"/>
        </w:rPr>
        <w:t xml:space="preserve">Zamawiający ma prawo wstrzymać realizację przedmiotu zamówienia do czasu, w którym Wykonawca lub Podwykonawca skieruje do wykonywania zamówienia osoby zatrudnione na podstawie umowy o pracę. </w:t>
      </w:r>
    </w:p>
    <w:p w:rsidR="00772005" w:rsidRPr="00772005" w:rsidRDefault="008977E9" w:rsidP="008977E9">
      <w:pPr>
        <w:spacing w:after="0" w:line="276" w:lineRule="auto"/>
        <w:contextualSpacing/>
        <w:jc w:val="both"/>
        <w:rPr>
          <w:rFonts w:ascii="Times New Roman" w:hAnsi="Times New Roman" w:cs="Times New Roman"/>
          <w:bCs/>
        </w:rPr>
      </w:pPr>
      <w:r w:rsidRPr="00867618">
        <w:rPr>
          <w:rFonts w:ascii="Times New Roman" w:hAnsi="Times New Roman" w:cs="Times New Roman"/>
          <w:bCs/>
          <w:color w:val="000000"/>
        </w:rPr>
        <w:t>9.</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Obowiązek zatrudnienia osób, o którym mowa w ust. 1 nie dotyczy Wykonawcy i podwykonawcy realizującego samodzielnie czynności objęte przedmiotem umowy bez potrzeby pozyskiwania pracowników oraz realizacji w ramach tego przedmiotu umowy dostaw.</w:t>
      </w:r>
    </w:p>
    <w:p w:rsidR="00772005" w:rsidRPr="00772005" w:rsidRDefault="00772005" w:rsidP="00B05F33">
      <w:pPr>
        <w:spacing w:after="0" w:line="276" w:lineRule="auto"/>
        <w:ind w:left="643"/>
        <w:contextualSpacing/>
        <w:jc w:val="both"/>
        <w:rPr>
          <w:rFonts w:ascii="Times New Roman" w:hAnsi="Times New Roman" w:cs="Times New Roman"/>
          <w:bCs/>
        </w:rPr>
      </w:pPr>
    </w:p>
    <w:p w:rsidR="00B05F33" w:rsidRDefault="004D4610" w:rsidP="008977E9">
      <w:pPr>
        <w:numPr>
          <w:ilvl w:val="0"/>
          <w:numId w:val="21"/>
        </w:numPr>
        <w:spacing w:after="0" w:line="276" w:lineRule="auto"/>
        <w:ind w:left="0" w:firstLine="0"/>
        <w:contextualSpacing/>
        <w:jc w:val="both"/>
        <w:rPr>
          <w:rFonts w:ascii="Times New Roman" w:hAnsi="Times New Roman" w:cs="Times New Roman"/>
          <w:color w:val="000000" w:themeColor="text1"/>
        </w:rPr>
      </w:pPr>
      <w:r w:rsidRPr="004D4610">
        <w:rPr>
          <w:rFonts w:ascii="Times New Roman" w:hAnsi="Times New Roman" w:cs="Times New Roman"/>
          <w:bCs/>
          <w:color w:val="000000" w:themeColor="text1"/>
        </w:rPr>
        <w:t>Zamawiający</w:t>
      </w:r>
      <w:r w:rsidR="003E759A">
        <w:rPr>
          <w:rFonts w:ascii="Times New Roman" w:hAnsi="Times New Roman" w:cs="Times New Roman"/>
          <w:bCs/>
          <w:color w:val="000000" w:themeColor="text1"/>
        </w:rPr>
        <w:t xml:space="preserve"> </w:t>
      </w:r>
      <w:r w:rsidRPr="00EC4F46">
        <w:rPr>
          <w:rFonts w:ascii="Times New Roman" w:hAnsi="Times New Roman" w:cs="Times New Roman"/>
          <w:b/>
          <w:color w:val="000000" w:themeColor="text1"/>
        </w:rPr>
        <w:t>nie wymaga</w:t>
      </w:r>
      <w:r w:rsidRPr="004D4610">
        <w:rPr>
          <w:rFonts w:ascii="Times New Roman" w:hAnsi="Times New Roman" w:cs="Times New Roman"/>
          <w:color w:val="000000" w:themeColor="text1"/>
        </w:rPr>
        <w:t xml:space="preserve"> zatrudnienia osób, o których mowa w art. 96 ust. 2 pkt. 2 ustawy.</w:t>
      </w:r>
    </w:p>
    <w:p w:rsidR="00EB41AB" w:rsidRDefault="00EB41AB" w:rsidP="00EB41AB">
      <w:pPr>
        <w:spacing w:after="0" w:line="276" w:lineRule="auto"/>
        <w:contextualSpacing/>
        <w:jc w:val="both"/>
        <w:rPr>
          <w:rFonts w:ascii="Times New Roman" w:hAnsi="Times New Roman" w:cs="Times New Roman"/>
          <w:color w:val="000000" w:themeColor="text1"/>
        </w:rPr>
      </w:pPr>
    </w:p>
    <w:p w:rsidR="008977E9" w:rsidRPr="008977E9" w:rsidRDefault="003E759A" w:rsidP="008977E9">
      <w:pPr>
        <w:pStyle w:val="Default"/>
        <w:jc w:val="both"/>
        <w:rPr>
          <w:rFonts w:ascii="Times New Roman" w:hAnsi="Times New Roman" w:cs="Times New Roman"/>
          <w:sz w:val="22"/>
          <w:szCs w:val="22"/>
        </w:rPr>
      </w:pPr>
      <w:r>
        <w:rPr>
          <w:rFonts w:ascii="Times New Roman" w:hAnsi="Times New Roman" w:cs="Times New Roman"/>
          <w:color w:val="000000" w:themeColor="text1"/>
        </w:rPr>
        <w:t xml:space="preserve">13) </w:t>
      </w:r>
      <w:r w:rsidR="00B05F33" w:rsidRPr="00B05F33">
        <w:rPr>
          <w:rFonts w:ascii="Times New Roman" w:hAnsi="Times New Roman" w:cs="Times New Roman"/>
          <w:b/>
          <w:bCs/>
          <w:color w:val="000000" w:themeColor="text1"/>
        </w:rPr>
        <w:t xml:space="preserve">1. </w:t>
      </w:r>
      <w:r w:rsidRPr="009A20CC">
        <w:rPr>
          <w:rFonts w:ascii="Times New Roman" w:eastAsia="Times New Roman" w:hAnsi="Times New Roman" w:cs="Times New Roman"/>
          <w:bCs/>
          <w:color w:val="000000" w:themeColor="text1"/>
          <w:lang w:eastAsia="pl-PL"/>
        </w:rPr>
        <w:t xml:space="preserve">Zamawiający  </w:t>
      </w:r>
      <w:r w:rsidRPr="008977E9">
        <w:rPr>
          <w:rFonts w:ascii="Times New Roman" w:eastAsia="Times New Roman" w:hAnsi="Times New Roman" w:cs="Times New Roman"/>
          <w:b/>
          <w:bCs/>
          <w:color w:val="000000" w:themeColor="text1"/>
          <w:sz w:val="22"/>
          <w:szCs w:val="22"/>
          <w:lang w:eastAsia="pl-PL"/>
        </w:rPr>
        <w:t>dopuszcza  udzielenie Wykonawcy  zaliczki w  wysokości</w:t>
      </w:r>
      <w:r w:rsidRPr="008977E9">
        <w:rPr>
          <w:rFonts w:ascii="Times New Roman" w:eastAsia="Times New Roman" w:hAnsi="Times New Roman" w:cs="Times New Roman"/>
          <w:bCs/>
          <w:color w:val="000000" w:themeColor="text1"/>
          <w:sz w:val="22"/>
          <w:szCs w:val="22"/>
          <w:lang w:eastAsia="pl-PL"/>
        </w:rPr>
        <w:t xml:space="preserve"> </w:t>
      </w:r>
      <w:r w:rsidRPr="008977E9">
        <w:rPr>
          <w:rFonts w:ascii="Times New Roman" w:eastAsia="Times New Roman" w:hAnsi="Times New Roman" w:cs="Times New Roman"/>
          <w:b/>
          <w:color w:val="000000" w:themeColor="text1"/>
          <w:sz w:val="22"/>
          <w:szCs w:val="22"/>
          <w:lang w:eastAsia="pl-PL"/>
        </w:rPr>
        <w:t>do 90 %</w:t>
      </w:r>
      <w:r w:rsidRPr="009A20CC">
        <w:rPr>
          <w:rFonts w:ascii="Times New Roman" w:eastAsia="Times New Roman" w:hAnsi="Times New Roman" w:cs="Times New Roman"/>
          <w:bCs/>
          <w:color w:val="000000" w:themeColor="text1"/>
          <w:lang w:eastAsia="pl-PL"/>
        </w:rPr>
        <w:t xml:space="preserve">  </w:t>
      </w:r>
      <w:r w:rsidRPr="008977E9">
        <w:rPr>
          <w:rFonts w:ascii="Times New Roman" w:eastAsia="Times New Roman" w:hAnsi="Times New Roman" w:cs="Times New Roman"/>
          <w:bCs/>
          <w:color w:val="000000" w:themeColor="text1"/>
          <w:sz w:val="22"/>
          <w:szCs w:val="22"/>
          <w:lang w:eastAsia="pl-PL"/>
        </w:rPr>
        <w:t>wynagrodzenia</w:t>
      </w:r>
      <w:r w:rsidRPr="009A20CC">
        <w:rPr>
          <w:rFonts w:ascii="Times New Roman" w:eastAsia="Times New Roman" w:hAnsi="Times New Roman" w:cs="Times New Roman"/>
          <w:bCs/>
          <w:color w:val="000000" w:themeColor="text1"/>
          <w:lang w:eastAsia="pl-PL"/>
        </w:rPr>
        <w:t xml:space="preserve">, </w:t>
      </w:r>
      <w:r w:rsidR="008977E9">
        <w:rPr>
          <w:rFonts w:ascii="Times New Roman" w:eastAsia="Times New Roman" w:hAnsi="Times New Roman" w:cs="Times New Roman"/>
          <w:bCs/>
          <w:color w:val="000000" w:themeColor="text1"/>
          <w:lang w:eastAsia="pl-PL"/>
        </w:rPr>
        <w:t xml:space="preserve">o </w:t>
      </w:r>
      <w:r w:rsidR="008977E9" w:rsidRPr="008977E9">
        <w:rPr>
          <w:rFonts w:ascii="Times New Roman" w:hAnsi="Times New Roman" w:cs="Times New Roman"/>
          <w:sz w:val="22"/>
          <w:szCs w:val="22"/>
        </w:rPr>
        <w:t xml:space="preserve">którym mowa w § 4 ust. 6 na poczet wykonania zamówienia w przypadku dysponowania stosownymi środkami finansowymi (wysokość i ilość zaliczek określi Zamawiający ).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
          <w:bCs/>
          <w:color w:val="000000"/>
        </w:rPr>
        <w:t xml:space="preserve">2. </w:t>
      </w:r>
      <w:r w:rsidRPr="008977E9">
        <w:rPr>
          <w:rFonts w:ascii="Times New Roman" w:hAnsi="Times New Roman" w:cs="Times New Roman"/>
          <w:color w:val="000000"/>
        </w:rPr>
        <w:t xml:space="preserve">Warunkiem udzielenia zaliczki jest wskazanie przez Wykonawcę we wniosku o udzielenie zaliczki, na podstawie zaakceptowanego harmonogramu wykonania etapów robót zakresu robót, na których realizację wykorzysta zaliczkę a także wniesienie 100% jej zabezpieczenia. Po podpisaniu umowy,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color w:val="000000"/>
        </w:rPr>
        <w:t xml:space="preserve">a przed udzieleniem zaliczki, na wezwanie Zamawiającego i w terminie przez niego określonym, Wykonawca wniesie zabezpieczenie zaliczki według swego wyboru w jednej z następujących form: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Cs/>
          <w:color w:val="000000"/>
        </w:rPr>
        <w:t>1)</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poręczeniach bankowych lub poręczeniach spółdzielczej kasy oszczędnościowo kredytowej, z tym że zobowiązanie kasy jest zawsze zobowiązaniem pieniężnym,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Cs/>
          <w:color w:val="000000"/>
        </w:rPr>
        <w:t xml:space="preserve">2) gwarancjach bankowych,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Cs/>
          <w:color w:val="000000"/>
        </w:rPr>
        <w:t>3) gwarancjach ubezpieczeniowych</w:t>
      </w:r>
      <w:r w:rsidRPr="008977E9">
        <w:rPr>
          <w:rFonts w:ascii="Times New Roman" w:hAnsi="Times New Roman" w:cs="Times New Roman"/>
          <w:b/>
          <w:bCs/>
          <w:color w:val="000000"/>
        </w:rPr>
        <w:t xml:space="preserve">,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Cs/>
          <w:color w:val="000000"/>
        </w:rPr>
        <w:t>4)</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poręczeniach udzielanych przez podmioty, o których mowa w art. 6b ust. 5 pkt 2 ustawy z dnia 9 listopada 2000r. utworzeniu Polskiej Agencji Rozwoju Przedsiębiorczości,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Cs/>
          <w:color w:val="000000"/>
        </w:rPr>
        <w:t xml:space="preserve">5) </w:t>
      </w:r>
      <w:r w:rsidRPr="008977E9">
        <w:rPr>
          <w:rFonts w:ascii="Times New Roman" w:hAnsi="Times New Roman" w:cs="Times New Roman"/>
          <w:color w:val="000000"/>
        </w:rPr>
        <w:t xml:space="preserve">w wekslach z poręczeniem wekslowym banku lub spółdzielczej kasy oszczędnościowo-kredytowej,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Cs/>
          <w:color w:val="000000"/>
        </w:rPr>
        <w:t>6)</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przez ustanowienie zastawu na papierach wartościowych emitowanych przez Skarb Państwa lub jednostkę samorządu terytorialnego,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Cs/>
          <w:color w:val="000000"/>
        </w:rPr>
        <w:t>7)</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przez ustanowienie zastawu rejestrowego na zasadach określonych w ustawie z dnia 6 grudnia 1996r. o zastawie rejestrowym i rejestrze zastawów ( Dz.U. z 2018r. poz. 2017).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Cs/>
          <w:color w:val="000000"/>
        </w:rPr>
        <w:t>3.</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Wniesienie zabezpieczenia zaliczki, o której mowa w ust. 2 nastąpi przez złożenie Zamawiającemu w tym celu dokumentu, który musi bezwarunkowo gwarantować wypłatę na rzecz Zamawiającego kwoty zaliczki w przypadku nie terminowego rozliczenia dotychczas pobranej zaliczki. Ważność tego </w:t>
      </w:r>
      <w:r w:rsidRPr="008977E9">
        <w:rPr>
          <w:rFonts w:ascii="Times New Roman" w:hAnsi="Times New Roman" w:cs="Times New Roman"/>
          <w:color w:val="000000"/>
        </w:rPr>
        <w:lastRenderedPageBreak/>
        <w:t xml:space="preserve">dokumentu powinna mijać nie wcześniej niż </w:t>
      </w:r>
      <w:r w:rsidRPr="008977E9">
        <w:rPr>
          <w:rFonts w:ascii="Times New Roman" w:hAnsi="Times New Roman" w:cs="Times New Roman"/>
          <w:b/>
          <w:bCs/>
          <w:color w:val="000000"/>
        </w:rPr>
        <w:t xml:space="preserve">30 dnia kalendarzowego </w:t>
      </w:r>
      <w:r w:rsidRPr="008977E9">
        <w:rPr>
          <w:rFonts w:ascii="Times New Roman" w:hAnsi="Times New Roman" w:cs="Times New Roman"/>
          <w:color w:val="000000"/>
        </w:rPr>
        <w:t xml:space="preserve">od dnia, w którym przypadnie termin rozliczenia zaliczki. Treść dokumentu zabezpieczenia zaliczki podlega akceptacji Zamawiającego.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Cs/>
          <w:color w:val="000000"/>
        </w:rPr>
        <w:t>4</w:t>
      </w:r>
      <w:r w:rsidRPr="008977E9">
        <w:rPr>
          <w:rFonts w:ascii="Times New Roman" w:hAnsi="Times New Roman" w:cs="Times New Roman"/>
          <w:color w:val="000000"/>
        </w:rPr>
        <w:t xml:space="preserve">.Zwrot zabezpieczenia zaliczki nastąpi w terminie </w:t>
      </w:r>
      <w:r w:rsidRPr="008977E9">
        <w:rPr>
          <w:rFonts w:ascii="Times New Roman" w:hAnsi="Times New Roman" w:cs="Times New Roman"/>
          <w:b/>
          <w:bCs/>
          <w:color w:val="000000"/>
        </w:rPr>
        <w:t xml:space="preserve">14 dni kalendarzowych </w:t>
      </w:r>
      <w:r w:rsidRPr="008977E9">
        <w:rPr>
          <w:rFonts w:ascii="Times New Roman" w:hAnsi="Times New Roman" w:cs="Times New Roman"/>
          <w:color w:val="000000"/>
        </w:rPr>
        <w:t xml:space="preserve">od dnia protokolarnego odbioru robót o wartości udzielonej zaliczki poprzez zwrot dokumentu, o którym mowa w ust. 3. </w:t>
      </w:r>
    </w:p>
    <w:p w:rsidR="003E759A" w:rsidRPr="009A20CC" w:rsidRDefault="008977E9" w:rsidP="008977E9">
      <w:pPr>
        <w:spacing w:after="0" w:line="276" w:lineRule="auto"/>
        <w:jc w:val="both"/>
        <w:rPr>
          <w:rFonts w:ascii="Times New Roman" w:eastAsia="Times New Roman" w:hAnsi="Times New Roman" w:cs="Times New Roman"/>
          <w:bCs/>
          <w:color w:val="000000" w:themeColor="text1"/>
          <w:lang w:eastAsia="pl-PL"/>
        </w:rPr>
      </w:pPr>
      <w:r w:rsidRPr="000F2610">
        <w:rPr>
          <w:rFonts w:ascii="Times New Roman" w:hAnsi="Times New Roman" w:cs="Times New Roman"/>
          <w:bCs/>
          <w:color w:val="000000"/>
        </w:rPr>
        <w:t>5.</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Udzielenie przez Zamawiającego kolejnej zaliczki jest uzależnione od wykazania przez Wykonawcę, że wykonał zamówienie o wartości poprzednio udzielonych zaliczek oraz od przedstawienia dowodów</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color w:val="000000"/>
        </w:rPr>
        <w:t xml:space="preserve">zapłaty wymagalnego wynagrodzenia podwykonawcom lub dalszym podwykonawcom biorącym udział w realizacji części zamówienia, za którą zaliczka została wypłacona.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Cs/>
          <w:color w:val="000000"/>
        </w:rPr>
        <w:t>6.</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Nie wniesienie zabezpieczenia zaliczek skutkuje odstąpieniem przez Zamawiającego od udzielania zaliczek.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Cs/>
          <w:color w:val="000000"/>
        </w:rPr>
        <w:t>7.</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Warunkiem przystąpienia przez strony do odbioru końcowego przedmiotu umowy i wystawienia przez Wykonawcę faktury końcowej za wykonanie umowy jest uprzednie przedstawienie przez Wykonawcę rozliczenia wszystkich pobranych zaliczek.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Cs/>
          <w:color w:val="000000"/>
        </w:rPr>
        <w:t>8</w:t>
      </w:r>
      <w:r w:rsidRPr="008977E9">
        <w:rPr>
          <w:rFonts w:ascii="Times New Roman" w:hAnsi="Times New Roman" w:cs="Times New Roman"/>
          <w:b/>
          <w:bCs/>
          <w:color w:val="000000"/>
        </w:rPr>
        <w:t>.</w:t>
      </w:r>
      <w:r w:rsidRPr="008977E9">
        <w:rPr>
          <w:rFonts w:ascii="Times New Roman" w:hAnsi="Times New Roman" w:cs="Times New Roman"/>
          <w:color w:val="000000"/>
        </w:rPr>
        <w:t xml:space="preserve">Wykonawca zobowiązany jest do zwrotu zaliczki w terminie wskazanym przez Zamawiającego na jego pisemne wezwanie, jeżeli: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Cs/>
          <w:color w:val="000000"/>
        </w:rPr>
        <w:t>1)</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Wykonawca nie rozpoczął wykonywania robót objętych zakresem przedmiotu umowy w terminie, o którym mowa w § 3 ust. 1 i nie podejmuje ich pomimo wezwania Zamawiającego, złożonego na piśmie, wyznaczającego ostateczny termin rozpoczęcia robót,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
          <w:bCs/>
          <w:color w:val="000000"/>
        </w:rPr>
        <w:t xml:space="preserve">2) </w:t>
      </w:r>
      <w:r w:rsidRPr="008977E9">
        <w:rPr>
          <w:rFonts w:ascii="Times New Roman" w:hAnsi="Times New Roman" w:cs="Times New Roman"/>
          <w:color w:val="000000"/>
        </w:rPr>
        <w:t xml:space="preserve">Wykonawca przerwał realizację przedmiotu umowy i przerwa trwa dłużej niż 7 dni kalendarzowych , pomimo wezwania Wykonawcy do wznowienia robót i wyznaczenia mu w tym celu ostatecznego terminu,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Cs/>
          <w:color w:val="000000"/>
        </w:rPr>
        <w:t xml:space="preserve">3) Wykonawca nie przedstawił rozliczenia dotychczas pobranej zaliczki,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Cs/>
          <w:color w:val="000000"/>
        </w:rPr>
        <w:t>4)</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Wykonawca nie wykonał zakresu robót odpowiadającego wartością wysokości pobranej zaliczki (zapis dotyczy sytuacji udzielenia kilku zaliczek ). </w:t>
      </w:r>
    </w:p>
    <w:p w:rsidR="008977E9" w:rsidRPr="008977E9" w:rsidRDefault="008977E9" w:rsidP="008977E9">
      <w:pPr>
        <w:autoSpaceDE w:val="0"/>
        <w:autoSpaceDN w:val="0"/>
        <w:adjustRightInd w:val="0"/>
        <w:spacing w:after="0" w:line="240" w:lineRule="auto"/>
        <w:jc w:val="both"/>
        <w:rPr>
          <w:rFonts w:ascii="Times New Roman" w:hAnsi="Times New Roman" w:cs="Times New Roman"/>
          <w:color w:val="000000"/>
        </w:rPr>
      </w:pPr>
      <w:r w:rsidRPr="008977E9">
        <w:rPr>
          <w:rFonts w:ascii="Times New Roman" w:hAnsi="Times New Roman" w:cs="Times New Roman"/>
          <w:bCs/>
          <w:color w:val="000000"/>
        </w:rPr>
        <w:t>9</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 xml:space="preserve">Zamawiający skorzysta z zabezpieczenia zaliczki, jeżeli Wykonawca nie zwróci zaliczki w terminie wyznaczonym przez Zamawiającego w przypadku, o którym mowa w ust.8. </w:t>
      </w:r>
    </w:p>
    <w:p w:rsidR="00B05F33" w:rsidRDefault="008977E9" w:rsidP="008977E9">
      <w:pPr>
        <w:spacing w:after="0" w:line="276" w:lineRule="auto"/>
        <w:contextualSpacing/>
        <w:jc w:val="both"/>
        <w:rPr>
          <w:rFonts w:ascii="Times New Roman" w:hAnsi="Times New Roman" w:cs="Times New Roman"/>
          <w:color w:val="000000"/>
        </w:rPr>
      </w:pPr>
      <w:r w:rsidRPr="008977E9">
        <w:rPr>
          <w:rFonts w:ascii="Times New Roman" w:hAnsi="Times New Roman" w:cs="Times New Roman"/>
          <w:bCs/>
          <w:color w:val="000000"/>
        </w:rPr>
        <w:t>10.</w:t>
      </w:r>
      <w:r w:rsidRPr="008977E9">
        <w:rPr>
          <w:rFonts w:ascii="Times New Roman" w:hAnsi="Times New Roman" w:cs="Times New Roman"/>
          <w:b/>
          <w:bCs/>
          <w:color w:val="000000"/>
        </w:rPr>
        <w:t xml:space="preserve"> </w:t>
      </w:r>
      <w:r w:rsidRPr="008977E9">
        <w:rPr>
          <w:rFonts w:ascii="Times New Roman" w:hAnsi="Times New Roman" w:cs="Times New Roman"/>
          <w:color w:val="000000"/>
        </w:rPr>
        <w:t>Wykonawca może dokonać zmiany formy zabezpieczenia zaliczki z zachowaniem wymogów określonych w niniejszym paragrafie.</w:t>
      </w:r>
    </w:p>
    <w:p w:rsidR="008977E9" w:rsidRPr="00B05F33" w:rsidRDefault="008977E9" w:rsidP="008977E9">
      <w:pPr>
        <w:spacing w:after="0" w:line="276" w:lineRule="auto"/>
        <w:contextualSpacing/>
        <w:jc w:val="both"/>
        <w:rPr>
          <w:rFonts w:ascii="Times New Roman" w:hAnsi="Times New Roman" w:cs="Times New Roman"/>
          <w:bCs/>
          <w:color w:val="000000" w:themeColor="text1"/>
        </w:rPr>
      </w:pPr>
    </w:p>
    <w:p w:rsidR="004D4610" w:rsidRDefault="003E759A" w:rsidP="00BC105F">
      <w:pPr>
        <w:spacing w:after="0" w:line="276" w:lineRule="auto"/>
        <w:contextualSpacing/>
        <w:jc w:val="both"/>
        <w:rPr>
          <w:rFonts w:ascii="Times New Roman" w:hAnsi="Times New Roman" w:cs="Times New Roman"/>
          <w:bCs/>
          <w:color w:val="000000" w:themeColor="text1"/>
        </w:rPr>
      </w:pPr>
      <w:r>
        <w:rPr>
          <w:rFonts w:ascii="Times New Roman" w:hAnsi="Times New Roman" w:cs="Times New Roman"/>
          <w:color w:val="000000" w:themeColor="text1"/>
        </w:rPr>
        <w:t xml:space="preserve">14) </w:t>
      </w:r>
      <w:r w:rsidR="004D4610" w:rsidRPr="00A816DD">
        <w:rPr>
          <w:rFonts w:ascii="Times New Roman" w:hAnsi="Times New Roman" w:cs="Times New Roman"/>
          <w:color w:val="000000" w:themeColor="text1"/>
        </w:rPr>
        <w:t xml:space="preserve">Zamawiający wyraża zgodę na przesyłanie ustrukturyzowanych faktur elektronicznych </w:t>
      </w:r>
      <w:r w:rsidR="004D4610" w:rsidRPr="00A816DD">
        <w:rPr>
          <w:rFonts w:ascii="Times New Roman" w:hAnsi="Times New Roman" w:cs="Times New Roman"/>
          <w:color w:val="000000" w:themeColor="text1"/>
        </w:rPr>
        <w:br/>
        <w:t>za pośrednictwem Platformy Elektronicznego Fakturowania</w:t>
      </w:r>
      <w:r w:rsidR="004D4610" w:rsidRPr="004D4610">
        <w:rPr>
          <w:rFonts w:ascii="Times New Roman" w:hAnsi="Times New Roman" w:cs="Times New Roman"/>
          <w:b/>
          <w:color w:val="000000" w:themeColor="text1"/>
        </w:rPr>
        <w:t xml:space="preserve"> </w:t>
      </w:r>
      <w:r w:rsidR="004D4610" w:rsidRPr="000F2610">
        <w:rPr>
          <w:rFonts w:ascii="Times New Roman" w:hAnsi="Times New Roman" w:cs="Times New Roman"/>
          <w:color w:val="000000" w:themeColor="text1"/>
        </w:rPr>
        <w:t xml:space="preserve">(indywidualny identyfikator </w:t>
      </w:r>
      <w:r w:rsidR="004D4610" w:rsidRPr="000F2610">
        <w:rPr>
          <w:rFonts w:ascii="Times New Roman" w:hAnsi="Times New Roman" w:cs="Times New Roman"/>
          <w:color w:val="000000" w:themeColor="text1"/>
        </w:rPr>
        <w:br/>
        <w:t>o numerze PEPPOL GLN 5907714353635)</w:t>
      </w:r>
      <w:r w:rsidR="004D4610" w:rsidRPr="000F2610">
        <w:rPr>
          <w:rFonts w:ascii="Times New Roman" w:hAnsi="Times New Roman" w:cs="Times New Roman"/>
          <w:bCs/>
          <w:color w:val="000000" w:themeColor="text1"/>
        </w:rPr>
        <w:t>.</w:t>
      </w:r>
    </w:p>
    <w:p w:rsidR="00550370" w:rsidRPr="000F2610" w:rsidRDefault="00550370" w:rsidP="00BC105F">
      <w:pPr>
        <w:spacing w:after="0" w:line="276" w:lineRule="auto"/>
        <w:contextualSpacing/>
        <w:jc w:val="both"/>
        <w:rPr>
          <w:rFonts w:ascii="Times New Roman" w:hAnsi="Times New Roman" w:cs="Times New Roman"/>
          <w:color w:val="000000" w:themeColor="text1"/>
        </w:rPr>
      </w:pPr>
    </w:p>
    <w:p w:rsidR="004D4610" w:rsidRDefault="003E759A" w:rsidP="00BC105F">
      <w:pPr>
        <w:spacing w:after="0" w:line="276"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15) </w:t>
      </w:r>
      <w:r w:rsidR="00772005" w:rsidRPr="00772005">
        <w:rPr>
          <w:rFonts w:ascii="Times New Roman" w:hAnsi="Times New Roman" w:cs="Times New Roman"/>
          <w:color w:val="000000" w:themeColor="text1"/>
        </w:rPr>
        <w:t xml:space="preserve">W odniesieniu do warunku określonego w art. 100 ustawy Pzp dotyczącego dostępności dla osób niepełnosprawnych, o których mowa w  Dyrektywie Parlamentu Europejskiego i Rady 2014/24/UE z dnia 26 lutego 2014 r. w sprawie zamówień publicznych (Dz.U.UE.L Nr 94, s. 65), Zamawiający informuje, że opis przedmiotu zamówienia </w:t>
      </w:r>
      <w:r w:rsidR="00772005" w:rsidRPr="003E759A">
        <w:rPr>
          <w:rFonts w:ascii="Times New Roman" w:hAnsi="Times New Roman" w:cs="Times New Roman"/>
          <w:b/>
          <w:color w:val="000000" w:themeColor="text1"/>
        </w:rPr>
        <w:t>nie uwzględnia</w:t>
      </w:r>
      <w:r w:rsidR="00772005" w:rsidRPr="00772005">
        <w:rPr>
          <w:rFonts w:ascii="Times New Roman" w:hAnsi="Times New Roman" w:cs="Times New Roman"/>
          <w:color w:val="000000" w:themeColor="text1"/>
        </w:rPr>
        <w:t xml:space="preserve"> wymagań w zakresie dostępności dla osób niepełnosprawnych lub projektowania z przeznaczeniem dla wszystkich użytkowników,  gdyż nie ma takiej możliwości  ze względu na  zakres robót: modernizacja  przebudowa wraz z wyposażeniem Stacji Kontroli Pojazdów KWP zs. w Radomiu</w:t>
      </w:r>
      <w:r w:rsidR="00550370">
        <w:rPr>
          <w:rFonts w:ascii="Times New Roman" w:hAnsi="Times New Roman" w:cs="Times New Roman"/>
          <w:color w:val="000000" w:themeColor="text1"/>
        </w:rPr>
        <w:t>.</w:t>
      </w:r>
    </w:p>
    <w:p w:rsidR="00550370" w:rsidRDefault="00550370" w:rsidP="00BC105F">
      <w:pPr>
        <w:spacing w:after="0" w:line="276" w:lineRule="auto"/>
        <w:contextualSpacing/>
        <w:jc w:val="both"/>
        <w:rPr>
          <w:rFonts w:ascii="Times New Roman" w:hAnsi="Times New Roman" w:cs="Times New Roman"/>
          <w:color w:val="000000" w:themeColor="text1"/>
        </w:rPr>
      </w:pPr>
    </w:p>
    <w:p w:rsidR="00867618" w:rsidRPr="008D1E11" w:rsidRDefault="00550370" w:rsidP="00867618">
      <w:pPr>
        <w:pStyle w:val="Default"/>
        <w:spacing w:line="276" w:lineRule="auto"/>
        <w:jc w:val="both"/>
        <w:rPr>
          <w:rFonts w:ascii="Times New Roman" w:hAnsi="Times New Roman" w:cs="Times New Roman"/>
          <w:sz w:val="22"/>
          <w:szCs w:val="22"/>
        </w:rPr>
      </w:pPr>
      <w:r>
        <w:rPr>
          <w:rFonts w:ascii="Times New Roman" w:hAnsi="Times New Roman" w:cs="Times New Roman"/>
          <w:color w:val="000000" w:themeColor="text1"/>
        </w:rPr>
        <w:t>16)</w:t>
      </w:r>
      <w:r w:rsidR="00867618" w:rsidRPr="00867618">
        <w:rPr>
          <w:rFonts w:ascii="Times New Roman" w:hAnsi="Times New Roman" w:cs="Times New Roman"/>
          <w:sz w:val="22"/>
          <w:szCs w:val="22"/>
        </w:rPr>
        <w:t xml:space="preserve"> </w:t>
      </w:r>
      <w:r w:rsidR="00867618" w:rsidRPr="00EE721C">
        <w:rPr>
          <w:rFonts w:ascii="Times New Roman" w:hAnsi="Times New Roman" w:cs="Times New Roman"/>
          <w:b/>
          <w:sz w:val="22"/>
          <w:szCs w:val="22"/>
        </w:rPr>
        <w:t>Zamawiający przewiduje zastosowanie art. 310 ustawy Pzp, tj.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550370" w:rsidRPr="00772005" w:rsidRDefault="00550370" w:rsidP="00BC105F">
      <w:pPr>
        <w:spacing w:after="0" w:line="276" w:lineRule="auto"/>
        <w:contextualSpacing/>
        <w:jc w:val="both"/>
        <w:rPr>
          <w:rFonts w:ascii="Times New Roman" w:hAnsi="Times New Roman" w:cs="Times New Roman"/>
          <w:color w:val="000000" w:themeColor="text1"/>
        </w:rPr>
      </w:pPr>
    </w:p>
    <w:p w:rsidR="004D4610" w:rsidRDefault="004D4610" w:rsidP="00B05F33">
      <w:pPr>
        <w:spacing w:after="0" w:line="276" w:lineRule="auto"/>
        <w:jc w:val="both"/>
        <w:rPr>
          <w:rFonts w:ascii="Times New Roman" w:hAnsi="Times New Roman" w:cs="Times New Roman"/>
          <w:color w:val="000000" w:themeColor="text1"/>
          <w:u w:val="single"/>
        </w:rPr>
      </w:pPr>
    </w:p>
    <w:p w:rsidR="00BC105F" w:rsidRDefault="00BC105F" w:rsidP="00B05F33">
      <w:pPr>
        <w:spacing w:after="0" w:line="276" w:lineRule="auto"/>
        <w:jc w:val="both"/>
        <w:rPr>
          <w:rFonts w:ascii="Times New Roman" w:hAnsi="Times New Roman" w:cs="Times New Roman"/>
          <w:color w:val="000000" w:themeColor="text1"/>
          <w:u w:val="single"/>
        </w:rPr>
      </w:pPr>
    </w:p>
    <w:p w:rsidR="004D4610" w:rsidRPr="004D4610" w:rsidRDefault="004D4610" w:rsidP="00B05F33">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4D4610">
        <w:rPr>
          <w:rFonts w:ascii="Times New Roman" w:hAnsi="Times New Roman" w:cs="Times New Roman"/>
          <w:b/>
          <w:color w:val="000000" w:themeColor="text1"/>
          <w:u w:val="single"/>
        </w:rPr>
        <w:t>Załączniki do SWZ</w:t>
      </w:r>
    </w:p>
    <w:p w:rsidR="004D4610" w:rsidRPr="003B4890" w:rsidRDefault="004D4610" w:rsidP="00B05F33">
      <w:pPr>
        <w:spacing w:after="0" w:line="276" w:lineRule="auto"/>
        <w:jc w:val="both"/>
        <w:rPr>
          <w:rFonts w:ascii="Times New Roman" w:hAnsi="Times New Roman" w:cs="Times New Roman"/>
          <w:szCs w:val="20"/>
        </w:rPr>
      </w:pPr>
      <w:r w:rsidRPr="003B4890">
        <w:rPr>
          <w:rFonts w:ascii="Times New Roman" w:hAnsi="Times New Roman" w:cs="Times New Roman"/>
          <w:szCs w:val="20"/>
        </w:rPr>
        <w:t>Załącznik nr 1</w:t>
      </w:r>
      <w:r w:rsidR="00C474DC">
        <w:rPr>
          <w:rFonts w:ascii="Times New Roman" w:hAnsi="Times New Roman" w:cs="Times New Roman"/>
          <w:szCs w:val="20"/>
        </w:rPr>
        <w:t xml:space="preserve"> </w:t>
      </w:r>
      <w:r w:rsidRPr="003B4890">
        <w:rPr>
          <w:rFonts w:ascii="Times New Roman" w:hAnsi="Times New Roman" w:cs="Times New Roman"/>
          <w:szCs w:val="20"/>
        </w:rPr>
        <w:t xml:space="preserve">– </w:t>
      </w:r>
      <w:r w:rsidR="008E5F77" w:rsidRPr="003B4890">
        <w:rPr>
          <w:rFonts w:ascii="Times New Roman" w:hAnsi="Times New Roman" w:cs="Times New Roman"/>
          <w:szCs w:val="20"/>
        </w:rPr>
        <w:t>Program Funkcjonalno</w:t>
      </w:r>
      <w:r w:rsidR="00D34AF5" w:rsidRPr="003B4890">
        <w:rPr>
          <w:rFonts w:ascii="Times New Roman" w:hAnsi="Times New Roman" w:cs="Times New Roman"/>
          <w:szCs w:val="20"/>
        </w:rPr>
        <w:t>-</w:t>
      </w:r>
      <w:r w:rsidR="008E5F77" w:rsidRPr="003B4890">
        <w:rPr>
          <w:rFonts w:ascii="Times New Roman" w:hAnsi="Times New Roman" w:cs="Times New Roman"/>
          <w:szCs w:val="20"/>
        </w:rPr>
        <w:t>Użytkowy PFU</w:t>
      </w:r>
      <w:r w:rsidR="00AF2F34" w:rsidRPr="003B4890">
        <w:rPr>
          <w:rFonts w:ascii="Times New Roman" w:hAnsi="Times New Roman" w:cs="Times New Roman"/>
          <w:szCs w:val="20"/>
        </w:rPr>
        <w:t>.</w:t>
      </w:r>
    </w:p>
    <w:p w:rsidR="004D4610" w:rsidRPr="003B4890" w:rsidRDefault="004D4610" w:rsidP="00B05F33">
      <w:pPr>
        <w:spacing w:after="0" w:line="276" w:lineRule="auto"/>
        <w:jc w:val="both"/>
        <w:rPr>
          <w:rFonts w:ascii="Times New Roman" w:hAnsi="Times New Roman" w:cs="Times New Roman"/>
          <w:szCs w:val="20"/>
        </w:rPr>
      </w:pPr>
      <w:r w:rsidRPr="003B4890">
        <w:rPr>
          <w:rFonts w:ascii="Times New Roman" w:hAnsi="Times New Roman" w:cs="Times New Roman"/>
          <w:szCs w:val="20"/>
        </w:rPr>
        <w:t>Załącznik nr 2</w:t>
      </w:r>
      <w:r w:rsidR="00C474DC">
        <w:rPr>
          <w:rFonts w:ascii="Times New Roman" w:hAnsi="Times New Roman" w:cs="Times New Roman"/>
          <w:szCs w:val="20"/>
        </w:rPr>
        <w:t xml:space="preserve"> </w:t>
      </w:r>
      <w:r w:rsidRPr="003B4890">
        <w:rPr>
          <w:rFonts w:ascii="Times New Roman" w:hAnsi="Times New Roman" w:cs="Times New Roman"/>
          <w:szCs w:val="20"/>
        </w:rPr>
        <w:t>– Projektowane postanowi</w:t>
      </w:r>
      <w:r w:rsidR="00D22D94" w:rsidRPr="003B4890">
        <w:rPr>
          <w:rFonts w:ascii="Times New Roman" w:hAnsi="Times New Roman" w:cs="Times New Roman"/>
          <w:szCs w:val="20"/>
        </w:rPr>
        <w:t>enia umowy w sprawie zamówienia.</w:t>
      </w:r>
    </w:p>
    <w:p w:rsidR="008E5F77" w:rsidRPr="003B4890" w:rsidRDefault="008E5F77" w:rsidP="00B05F33">
      <w:pPr>
        <w:spacing w:after="0" w:line="276" w:lineRule="auto"/>
        <w:jc w:val="both"/>
        <w:rPr>
          <w:rFonts w:ascii="Times New Roman" w:hAnsi="Times New Roman" w:cs="Times New Roman"/>
          <w:szCs w:val="20"/>
        </w:rPr>
      </w:pPr>
      <w:r w:rsidRPr="003B4890">
        <w:rPr>
          <w:rFonts w:ascii="Times New Roman" w:hAnsi="Times New Roman" w:cs="Times New Roman"/>
          <w:szCs w:val="20"/>
        </w:rPr>
        <w:t>Załącznik nr 3</w:t>
      </w:r>
      <w:r w:rsidR="00C474DC">
        <w:rPr>
          <w:rFonts w:ascii="Times New Roman" w:hAnsi="Times New Roman" w:cs="Times New Roman"/>
          <w:szCs w:val="20"/>
        </w:rPr>
        <w:t xml:space="preserve"> </w:t>
      </w:r>
      <w:r w:rsidRPr="003B4890">
        <w:rPr>
          <w:rFonts w:ascii="Times New Roman" w:hAnsi="Times New Roman" w:cs="Times New Roman"/>
          <w:szCs w:val="20"/>
        </w:rPr>
        <w:t>– Formularz ofertowy</w:t>
      </w:r>
      <w:r w:rsidR="00D22D94" w:rsidRPr="003B4890">
        <w:rPr>
          <w:rFonts w:ascii="Times New Roman" w:hAnsi="Times New Roman" w:cs="Times New Roman"/>
          <w:szCs w:val="20"/>
        </w:rPr>
        <w:t>.</w:t>
      </w:r>
    </w:p>
    <w:p w:rsidR="004D4610" w:rsidRPr="003B4890" w:rsidRDefault="004D4610" w:rsidP="00B05F33">
      <w:pPr>
        <w:spacing w:after="0" w:line="276" w:lineRule="auto"/>
        <w:jc w:val="both"/>
        <w:rPr>
          <w:rFonts w:ascii="Times New Roman" w:hAnsi="Times New Roman" w:cs="Times New Roman"/>
          <w:bCs/>
          <w:color w:val="000000" w:themeColor="text1"/>
          <w:szCs w:val="20"/>
        </w:rPr>
      </w:pPr>
      <w:r w:rsidRPr="003B4890">
        <w:rPr>
          <w:rFonts w:ascii="Times New Roman" w:hAnsi="Times New Roman" w:cs="Times New Roman"/>
          <w:color w:val="000000" w:themeColor="text1"/>
          <w:szCs w:val="20"/>
        </w:rPr>
        <w:t xml:space="preserve">Załącznik nr </w:t>
      </w:r>
      <w:r w:rsidR="008E5F77" w:rsidRPr="003B4890">
        <w:rPr>
          <w:rFonts w:ascii="Times New Roman" w:hAnsi="Times New Roman" w:cs="Times New Roman"/>
          <w:color w:val="000000" w:themeColor="text1"/>
          <w:szCs w:val="20"/>
        </w:rPr>
        <w:t>4</w:t>
      </w:r>
      <w:r w:rsidRPr="003B4890">
        <w:rPr>
          <w:rFonts w:ascii="Times New Roman" w:hAnsi="Times New Roman" w:cs="Times New Roman"/>
          <w:color w:val="000000" w:themeColor="text1"/>
          <w:szCs w:val="20"/>
        </w:rPr>
        <w:t xml:space="preserve"> – </w:t>
      </w:r>
      <w:r w:rsidRPr="003B4890">
        <w:rPr>
          <w:rFonts w:ascii="Times New Roman" w:hAnsi="Times New Roman" w:cs="Times New Roman"/>
          <w:bCs/>
          <w:color w:val="000000" w:themeColor="text1"/>
          <w:szCs w:val="20"/>
        </w:rPr>
        <w:t>Oświadcze</w:t>
      </w:r>
      <w:r w:rsidR="00D22D94" w:rsidRPr="003B4890">
        <w:rPr>
          <w:rFonts w:ascii="Times New Roman" w:hAnsi="Times New Roman" w:cs="Times New Roman"/>
          <w:bCs/>
          <w:color w:val="000000" w:themeColor="text1"/>
          <w:szCs w:val="20"/>
        </w:rPr>
        <w:t>nie składane na podst. art. 125 ustawy Pzp o niepodleganiu wykluczeniu.</w:t>
      </w:r>
    </w:p>
    <w:p w:rsidR="004D4610" w:rsidRPr="003B4890" w:rsidRDefault="004D4610" w:rsidP="00B05F33">
      <w:pPr>
        <w:spacing w:after="0" w:line="276" w:lineRule="auto"/>
        <w:ind w:left="1560" w:hanging="1560"/>
        <w:jc w:val="both"/>
        <w:rPr>
          <w:rFonts w:ascii="Times New Roman" w:hAnsi="Times New Roman" w:cs="Times New Roman"/>
          <w:bCs/>
          <w:color w:val="000000" w:themeColor="text1"/>
          <w:szCs w:val="20"/>
        </w:rPr>
      </w:pPr>
      <w:r w:rsidRPr="003B4890">
        <w:rPr>
          <w:rFonts w:ascii="Times New Roman" w:hAnsi="Times New Roman" w:cs="Times New Roman"/>
          <w:bCs/>
          <w:color w:val="000000" w:themeColor="text1"/>
          <w:szCs w:val="20"/>
        </w:rPr>
        <w:t xml:space="preserve">Załącznik nr </w:t>
      </w:r>
      <w:r w:rsidR="008E5F77" w:rsidRPr="003B4890">
        <w:rPr>
          <w:rFonts w:ascii="Times New Roman" w:hAnsi="Times New Roman" w:cs="Times New Roman"/>
          <w:bCs/>
          <w:color w:val="000000" w:themeColor="text1"/>
          <w:szCs w:val="20"/>
        </w:rPr>
        <w:t>5</w:t>
      </w:r>
      <w:r w:rsidRPr="003B4890">
        <w:rPr>
          <w:rFonts w:ascii="Times New Roman" w:hAnsi="Times New Roman" w:cs="Times New Roman"/>
          <w:bCs/>
          <w:color w:val="000000" w:themeColor="text1"/>
          <w:szCs w:val="20"/>
        </w:rPr>
        <w:t xml:space="preserve"> – Oświadczenie </w:t>
      </w:r>
      <w:r w:rsidR="00D22D94" w:rsidRPr="003B4890">
        <w:rPr>
          <w:rFonts w:ascii="Times New Roman" w:hAnsi="Times New Roman" w:cs="Times New Roman"/>
          <w:bCs/>
          <w:color w:val="000000" w:themeColor="text1"/>
          <w:szCs w:val="20"/>
        </w:rPr>
        <w:t xml:space="preserve">składane na podst. art. 125 ustawy Pzp </w:t>
      </w:r>
      <w:r w:rsidRPr="003B4890">
        <w:rPr>
          <w:rFonts w:ascii="Times New Roman" w:hAnsi="Times New Roman" w:cs="Times New Roman"/>
          <w:bCs/>
          <w:color w:val="000000" w:themeColor="text1"/>
          <w:szCs w:val="20"/>
        </w:rPr>
        <w:t xml:space="preserve">o spełnianiu </w:t>
      </w:r>
      <w:r w:rsidR="00D22D94" w:rsidRPr="003B4890">
        <w:rPr>
          <w:rFonts w:ascii="Times New Roman" w:hAnsi="Times New Roman" w:cs="Times New Roman"/>
          <w:bCs/>
          <w:color w:val="000000" w:themeColor="text1"/>
          <w:szCs w:val="20"/>
        </w:rPr>
        <w:t>warunków udziału</w:t>
      </w:r>
      <w:r w:rsidR="00C474DC">
        <w:rPr>
          <w:rFonts w:ascii="Times New Roman" w:hAnsi="Times New Roman" w:cs="Times New Roman"/>
          <w:bCs/>
          <w:color w:val="000000" w:themeColor="text1"/>
          <w:szCs w:val="20"/>
        </w:rPr>
        <w:t xml:space="preserve"> </w:t>
      </w:r>
      <w:r w:rsidR="00D22D94" w:rsidRPr="003B4890">
        <w:rPr>
          <w:rFonts w:ascii="Times New Roman" w:hAnsi="Times New Roman" w:cs="Times New Roman"/>
          <w:bCs/>
          <w:color w:val="000000" w:themeColor="text1"/>
          <w:szCs w:val="20"/>
        </w:rPr>
        <w:t>w postępowaniu.</w:t>
      </w:r>
    </w:p>
    <w:p w:rsidR="004D4610" w:rsidRPr="003B4890" w:rsidRDefault="004D4610" w:rsidP="00B05F33">
      <w:pPr>
        <w:spacing w:after="0" w:line="276" w:lineRule="auto"/>
        <w:ind w:left="1560" w:hanging="1560"/>
        <w:jc w:val="both"/>
        <w:rPr>
          <w:rFonts w:ascii="Times New Roman" w:hAnsi="Times New Roman" w:cs="Times New Roman"/>
          <w:bCs/>
          <w:szCs w:val="20"/>
        </w:rPr>
      </w:pPr>
      <w:r w:rsidRPr="003B4890">
        <w:rPr>
          <w:rFonts w:ascii="Times New Roman" w:hAnsi="Times New Roman" w:cs="Times New Roman"/>
          <w:color w:val="000000" w:themeColor="text1"/>
          <w:szCs w:val="20"/>
        </w:rPr>
        <w:t xml:space="preserve">Załącznik nr </w:t>
      </w:r>
      <w:r w:rsidR="008E5F77" w:rsidRPr="003B4890">
        <w:rPr>
          <w:rFonts w:ascii="Times New Roman" w:hAnsi="Times New Roman" w:cs="Times New Roman"/>
          <w:color w:val="000000" w:themeColor="text1"/>
          <w:szCs w:val="20"/>
        </w:rPr>
        <w:t>6</w:t>
      </w:r>
      <w:r w:rsidRPr="003B4890">
        <w:rPr>
          <w:rFonts w:ascii="Times New Roman" w:hAnsi="Times New Roman" w:cs="Times New Roman"/>
          <w:color w:val="000000" w:themeColor="text1"/>
          <w:szCs w:val="20"/>
        </w:rPr>
        <w:t xml:space="preserve"> – </w:t>
      </w:r>
      <w:r w:rsidRPr="003B4890">
        <w:rPr>
          <w:rFonts w:ascii="Times New Roman" w:hAnsi="Times New Roman" w:cs="Times New Roman"/>
          <w:bCs/>
          <w:szCs w:val="20"/>
        </w:rPr>
        <w:t xml:space="preserve">Zobowiązanie podmiotu o oddaniu </w:t>
      </w:r>
      <w:r w:rsidR="008E5F77" w:rsidRPr="003B4890">
        <w:rPr>
          <w:rFonts w:ascii="Times New Roman" w:hAnsi="Times New Roman" w:cs="Times New Roman"/>
          <w:bCs/>
          <w:szCs w:val="20"/>
        </w:rPr>
        <w:t>w</w:t>
      </w:r>
      <w:r w:rsidRPr="003B4890">
        <w:rPr>
          <w:rFonts w:ascii="Times New Roman" w:hAnsi="Times New Roman" w:cs="Times New Roman"/>
          <w:bCs/>
          <w:szCs w:val="20"/>
        </w:rPr>
        <w:t xml:space="preserve">ykonawcy swoich zasobów w zakresie zdolności </w:t>
      </w:r>
      <w:r w:rsidR="00481BFB" w:rsidRPr="003B4890">
        <w:rPr>
          <w:rFonts w:ascii="Times New Roman" w:hAnsi="Times New Roman" w:cs="Times New Roman"/>
          <w:bCs/>
          <w:szCs w:val="20"/>
        </w:rPr>
        <w:t>t</w:t>
      </w:r>
      <w:r w:rsidRPr="003B4890">
        <w:rPr>
          <w:rFonts w:ascii="Times New Roman" w:hAnsi="Times New Roman" w:cs="Times New Roman"/>
          <w:bCs/>
          <w:szCs w:val="20"/>
        </w:rPr>
        <w:t>echnicznych lub zawodowych</w:t>
      </w:r>
      <w:r w:rsidR="00D22D94" w:rsidRPr="003B4890">
        <w:rPr>
          <w:rFonts w:ascii="Times New Roman" w:hAnsi="Times New Roman" w:cs="Times New Roman"/>
          <w:bCs/>
          <w:szCs w:val="20"/>
        </w:rPr>
        <w:t>.</w:t>
      </w:r>
    </w:p>
    <w:p w:rsidR="008E5F77" w:rsidRPr="003B4890" w:rsidRDefault="004D4610" w:rsidP="00B05F33">
      <w:pPr>
        <w:autoSpaceDE w:val="0"/>
        <w:autoSpaceDN w:val="0"/>
        <w:adjustRightInd w:val="0"/>
        <w:spacing w:after="0" w:line="276" w:lineRule="auto"/>
        <w:ind w:left="1560" w:hanging="1560"/>
        <w:jc w:val="both"/>
        <w:rPr>
          <w:rFonts w:ascii="Times New Roman" w:hAnsi="Times New Roman" w:cs="Times New Roman"/>
          <w:szCs w:val="20"/>
        </w:rPr>
      </w:pPr>
      <w:r w:rsidRPr="003B4890">
        <w:rPr>
          <w:rFonts w:ascii="Times New Roman" w:hAnsi="Times New Roman" w:cs="Times New Roman"/>
          <w:color w:val="000000" w:themeColor="text1"/>
          <w:szCs w:val="20"/>
        </w:rPr>
        <w:t xml:space="preserve">Załącznik nr </w:t>
      </w:r>
      <w:r w:rsidR="008E5F77" w:rsidRPr="003B4890">
        <w:rPr>
          <w:rFonts w:ascii="Times New Roman" w:hAnsi="Times New Roman" w:cs="Times New Roman"/>
          <w:color w:val="000000" w:themeColor="text1"/>
          <w:szCs w:val="20"/>
        </w:rPr>
        <w:t>7</w:t>
      </w:r>
      <w:r w:rsidRPr="003B4890">
        <w:rPr>
          <w:rFonts w:ascii="Times New Roman" w:hAnsi="Times New Roman" w:cs="Times New Roman"/>
          <w:color w:val="000000" w:themeColor="text1"/>
          <w:szCs w:val="20"/>
        </w:rPr>
        <w:t xml:space="preserve"> – </w:t>
      </w:r>
      <w:r w:rsidR="005D3EF2">
        <w:rPr>
          <w:rFonts w:ascii="Times New Roman" w:hAnsi="Times New Roman" w:cs="Times New Roman"/>
          <w:color w:val="000000" w:themeColor="text1"/>
          <w:szCs w:val="20"/>
        </w:rPr>
        <w:t xml:space="preserve"> </w:t>
      </w:r>
      <w:r w:rsidR="00AF2F34" w:rsidRPr="003B4890">
        <w:rPr>
          <w:rFonts w:ascii="Times New Roman" w:hAnsi="Times New Roman" w:cs="Times New Roman"/>
          <w:szCs w:val="20"/>
        </w:rPr>
        <w:t>Oświadczenie o podziale zadań pomiędzy wykonawców wspólnie ubiegających się o</w:t>
      </w:r>
      <w:r w:rsidR="00C474DC">
        <w:rPr>
          <w:rFonts w:ascii="Times New Roman" w:hAnsi="Times New Roman" w:cs="Times New Roman"/>
          <w:szCs w:val="20"/>
        </w:rPr>
        <w:t xml:space="preserve"> </w:t>
      </w:r>
      <w:r w:rsidR="00AF2F34" w:rsidRPr="003B4890">
        <w:rPr>
          <w:rFonts w:ascii="Times New Roman" w:hAnsi="Times New Roman" w:cs="Times New Roman"/>
          <w:szCs w:val="20"/>
        </w:rPr>
        <w:t>udzielenie zamówienia, o których mowa w art. 117 ust. 4 ustawy Pzp</w:t>
      </w:r>
      <w:r w:rsidR="00D22D94" w:rsidRPr="003B4890">
        <w:rPr>
          <w:rFonts w:ascii="Times New Roman" w:hAnsi="Times New Roman" w:cs="Times New Roman"/>
          <w:szCs w:val="20"/>
        </w:rPr>
        <w:t>.</w:t>
      </w:r>
    </w:p>
    <w:p w:rsidR="004D4610" w:rsidRPr="003B4890" w:rsidRDefault="00AF2F34" w:rsidP="00B05F33">
      <w:pPr>
        <w:spacing w:after="0" w:line="276" w:lineRule="auto"/>
        <w:ind w:left="1560" w:hanging="1560"/>
        <w:jc w:val="both"/>
        <w:rPr>
          <w:rFonts w:ascii="Times New Roman" w:hAnsi="Times New Roman" w:cs="Times New Roman"/>
          <w:bCs/>
          <w:color w:val="000000" w:themeColor="text1"/>
          <w:szCs w:val="20"/>
        </w:rPr>
      </w:pPr>
      <w:r w:rsidRPr="003B4890">
        <w:rPr>
          <w:rFonts w:ascii="Times New Roman" w:hAnsi="Times New Roman" w:cs="Times New Roman"/>
          <w:color w:val="000000" w:themeColor="text1"/>
          <w:szCs w:val="20"/>
        </w:rPr>
        <w:t xml:space="preserve">Załącznik nr 8 </w:t>
      </w:r>
      <w:r w:rsidR="003B4890">
        <w:rPr>
          <w:rFonts w:ascii="Times New Roman" w:hAnsi="Times New Roman" w:cs="Times New Roman"/>
          <w:color w:val="000000" w:themeColor="text1"/>
          <w:szCs w:val="20"/>
        </w:rPr>
        <w:t>–</w:t>
      </w:r>
      <w:r w:rsidR="00C474DC">
        <w:rPr>
          <w:rFonts w:ascii="Times New Roman" w:hAnsi="Times New Roman" w:cs="Times New Roman"/>
          <w:color w:val="000000" w:themeColor="text1"/>
          <w:szCs w:val="20"/>
        </w:rPr>
        <w:t xml:space="preserve"> </w:t>
      </w:r>
      <w:r w:rsidR="004D4610" w:rsidRPr="003B4890">
        <w:rPr>
          <w:rFonts w:ascii="Times New Roman" w:hAnsi="Times New Roman" w:cs="Times New Roman"/>
          <w:color w:val="000000" w:themeColor="text1"/>
          <w:szCs w:val="20"/>
        </w:rPr>
        <w:t xml:space="preserve">Wykaz </w:t>
      </w:r>
      <w:r w:rsidR="00D22D94" w:rsidRPr="003B4890">
        <w:rPr>
          <w:rFonts w:ascii="Times New Roman" w:hAnsi="Times New Roman" w:cs="Times New Roman"/>
          <w:bCs/>
          <w:color w:val="000000" w:themeColor="text1"/>
          <w:szCs w:val="20"/>
        </w:rPr>
        <w:t>robót.</w:t>
      </w:r>
    </w:p>
    <w:p w:rsidR="004D4610" w:rsidRPr="003B4890" w:rsidRDefault="004D4610" w:rsidP="00B05F33">
      <w:pPr>
        <w:spacing w:after="0" w:line="276" w:lineRule="auto"/>
        <w:ind w:left="1560" w:hanging="1560"/>
        <w:jc w:val="both"/>
        <w:rPr>
          <w:rFonts w:ascii="Times New Roman" w:hAnsi="Times New Roman" w:cs="Times New Roman"/>
          <w:bCs/>
          <w:szCs w:val="20"/>
        </w:rPr>
      </w:pPr>
      <w:r w:rsidRPr="003B4890">
        <w:rPr>
          <w:rFonts w:ascii="Times New Roman" w:hAnsi="Times New Roman" w:cs="Times New Roman"/>
          <w:bCs/>
          <w:szCs w:val="20"/>
        </w:rPr>
        <w:t xml:space="preserve">Załącznik nr </w:t>
      </w:r>
      <w:r w:rsidR="00AF2F34" w:rsidRPr="003B4890">
        <w:rPr>
          <w:rFonts w:ascii="Times New Roman" w:hAnsi="Times New Roman" w:cs="Times New Roman"/>
          <w:bCs/>
          <w:szCs w:val="20"/>
        </w:rPr>
        <w:t>9</w:t>
      </w:r>
      <w:r w:rsidR="00C474DC">
        <w:rPr>
          <w:rFonts w:ascii="Times New Roman" w:hAnsi="Times New Roman" w:cs="Times New Roman"/>
          <w:bCs/>
          <w:szCs w:val="20"/>
        </w:rPr>
        <w:t xml:space="preserve"> </w:t>
      </w:r>
      <w:r w:rsidR="00D22D94" w:rsidRPr="003B4890">
        <w:rPr>
          <w:rFonts w:ascii="Times New Roman" w:hAnsi="Times New Roman" w:cs="Times New Roman"/>
          <w:bCs/>
          <w:szCs w:val="20"/>
        </w:rPr>
        <w:t>– Wykaz osób</w:t>
      </w:r>
      <w:r w:rsidR="00C474DC">
        <w:rPr>
          <w:rFonts w:ascii="Times New Roman" w:hAnsi="Times New Roman" w:cs="Times New Roman"/>
          <w:bCs/>
          <w:szCs w:val="20"/>
        </w:rPr>
        <w:t>.</w:t>
      </w:r>
    </w:p>
    <w:p w:rsidR="004D4610" w:rsidRPr="003B4890" w:rsidRDefault="004D4610" w:rsidP="00B05F33">
      <w:pPr>
        <w:spacing w:after="0" w:line="276" w:lineRule="auto"/>
        <w:ind w:left="1560" w:hanging="1560"/>
        <w:jc w:val="both"/>
        <w:rPr>
          <w:rFonts w:ascii="Times New Roman" w:hAnsi="Times New Roman" w:cs="Times New Roman"/>
          <w:bCs/>
          <w:szCs w:val="20"/>
        </w:rPr>
      </w:pPr>
      <w:r w:rsidRPr="003B4890">
        <w:rPr>
          <w:rFonts w:ascii="Times New Roman" w:hAnsi="Times New Roman" w:cs="Times New Roman"/>
          <w:bCs/>
          <w:szCs w:val="20"/>
        </w:rPr>
        <w:t xml:space="preserve">Załącznik nr </w:t>
      </w:r>
      <w:r w:rsidR="00AF2F34" w:rsidRPr="003B4890">
        <w:rPr>
          <w:rFonts w:ascii="Times New Roman" w:hAnsi="Times New Roman" w:cs="Times New Roman"/>
          <w:bCs/>
          <w:szCs w:val="20"/>
        </w:rPr>
        <w:t>10</w:t>
      </w:r>
      <w:r w:rsidRPr="003B4890">
        <w:rPr>
          <w:rFonts w:ascii="Times New Roman" w:hAnsi="Times New Roman" w:cs="Times New Roman"/>
          <w:bCs/>
          <w:szCs w:val="20"/>
        </w:rPr>
        <w:t xml:space="preserve"> – Oświadczenie o aktualności informacji zawartych w oświadczeniu, o którym mowa</w:t>
      </w:r>
      <w:r w:rsidR="00C474DC">
        <w:rPr>
          <w:rFonts w:ascii="Times New Roman" w:hAnsi="Times New Roman" w:cs="Times New Roman"/>
          <w:bCs/>
          <w:szCs w:val="20"/>
        </w:rPr>
        <w:t xml:space="preserve"> </w:t>
      </w:r>
      <w:r w:rsidRPr="003B4890">
        <w:rPr>
          <w:rFonts w:ascii="Times New Roman" w:hAnsi="Times New Roman" w:cs="Times New Roman"/>
          <w:bCs/>
          <w:szCs w:val="20"/>
        </w:rPr>
        <w:t>w art. 125 ust. 1 ustawy Pzp, w zakresie podstaw wykluczenia z postępowania</w:t>
      </w:r>
      <w:r w:rsidR="00D22D94" w:rsidRPr="003B4890">
        <w:rPr>
          <w:rFonts w:ascii="Times New Roman" w:hAnsi="Times New Roman" w:cs="Times New Roman"/>
          <w:bCs/>
          <w:szCs w:val="20"/>
        </w:rPr>
        <w:t>.</w:t>
      </w:r>
    </w:p>
    <w:p w:rsidR="001420C9" w:rsidRPr="003B4890" w:rsidRDefault="004D4610" w:rsidP="00B05F33">
      <w:pPr>
        <w:spacing w:after="0" w:line="276" w:lineRule="auto"/>
        <w:ind w:left="1560" w:hanging="1560"/>
        <w:jc w:val="both"/>
        <w:rPr>
          <w:rFonts w:ascii="Times New Roman" w:hAnsi="Times New Roman" w:cs="Times New Roman"/>
          <w:bCs/>
          <w:szCs w:val="20"/>
        </w:rPr>
      </w:pPr>
      <w:r w:rsidRPr="003B4890">
        <w:rPr>
          <w:rFonts w:ascii="Times New Roman" w:hAnsi="Times New Roman" w:cs="Times New Roman"/>
          <w:bCs/>
          <w:szCs w:val="20"/>
        </w:rPr>
        <w:t>Załącznik nr 1</w:t>
      </w:r>
      <w:r w:rsidR="00D22D94" w:rsidRPr="003B4890">
        <w:rPr>
          <w:rFonts w:ascii="Times New Roman" w:hAnsi="Times New Roman" w:cs="Times New Roman"/>
          <w:bCs/>
          <w:szCs w:val="20"/>
        </w:rPr>
        <w:t>1</w:t>
      </w:r>
      <w:r w:rsidRPr="003B4890">
        <w:rPr>
          <w:rFonts w:ascii="Times New Roman" w:hAnsi="Times New Roman" w:cs="Times New Roman"/>
          <w:bCs/>
          <w:szCs w:val="20"/>
        </w:rPr>
        <w:t xml:space="preserve"> –</w:t>
      </w:r>
      <w:r w:rsidR="001420C9" w:rsidRPr="003B4890">
        <w:rPr>
          <w:rFonts w:ascii="Times New Roman" w:hAnsi="Times New Roman" w:cs="Times New Roman"/>
          <w:bCs/>
          <w:szCs w:val="20"/>
        </w:rPr>
        <w:t xml:space="preserve"> Schemat pomieszczeń</w:t>
      </w:r>
      <w:r w:rsidR="00B54D1E" w:rsidRPr="003B4890">
        <w:rPr>
          <w:rFonts w:ascii="Times New Roman" w:hAnsi="Times New Roman" w:cs="Times New Roman"/>
          <w:bCs/>
          <w:szCs w:val="20"/>
        </w:rPr>
        <w:t>.</w:t>
      </w:r>
    </w:p>
    <w:p w:rsidR="003D0FB7" w:rsidRPr="003B4890" w:rsidRDefault="004D4610" w:rsidP="00B05F33">
      <w:pPr>
        <w:spacing w:after="0" w:line="276" w:lineRule="auto"/>
        <w:ind w:left="1560" w:hanging="1560"/>
        <w:jc w:val="both"/>
        <w:rPr>
          <w:rFonts w:ascii="Times New Roman" w:hAnsi="Times New Roman" w:cs="Times New Roman"/>
          <w:bCs/>
          <w:szCs w:val="20"/>
        </w:rPr>
      </w:pPr>
      <w:r w:rsidRPr="003B4890">
        <w:rPr>
          <w:rFonts w:ascii="Times New Roman" w:hAnsi="Times New Roman" w:cs="Times New Roman"/>
          <w:bCs/>
          <w:szCs w:val="20"/>
        </w:rPr>
        <w:t>Załącznik nr 1</w:t>
      </w:r>
      <w:r w:rsidR="003D0FB7" w:rsidRPr="003B4890">
        <w:rPr>
          <w:rFonts w:ascii="Times New Roman" w:hAnsi="Times New Roman" w:cs="Times New Roman"/>
          <w:bCs/>
          <w:szCs w:val="20"/>
        </w:rPr>
        <w:t>2</w:t>
      </w:r>
      <w:r w:rsidRPr="003B4890">
        <w:rPr>
          <w:rFonts w:ascii="Times New Roman" w:hAnsi="Times New Roman" w:cs="Times New Roman"/>
          <w:bCs/>
          <w:szCs w:val="20"/>
        </w:rPr>
        <w:t xml:space="preserve"> –</w:t>
      </w:r>
      <w:r w:rsidR="001420C9" w:rsidRPr="003B4890">
        <w:rPr>
          <w:rFonts w:ascii="Times New Roman" w:hAnsi="Times New Roman" w:cs="Times New Roman"/>
          <w:bCs/>
          <w:szCs w:val="20"/>
        </w:rPr>
        <w:t xml:space="preserve"> Schemat </w:t>
      </w:r>
      <w:r w:rsidR="00711BA7">
        <w:rPr>
          <w:rFonts w:ascii="Times New Roman" w:hAnsi="Times New Roman" w:cs="Times New Roman"/>
          <w:bCs/>
          <w:szCs w:val="20"/>
        </w:rPr>
        <w:t xml:space="preserve">rozmieszczenia </w:t>
      </w:r>
      <w:r w:rsidR="001420C9" w:rsidRPr="003B4890">
        <w:rPr>
          <w:rFonts w:ascii="Times New Roman" w:hAnsi="Times New Roman" w:cs="Times New Roman"/>
          <w:bCs/>
          <w:szCs w:val="20"/>
        </w:rPr>
        <w:t>kamer</w:t>
      </w:r>
      <w:r w:rsidR="003D0FB7" w:rsidRPr="003B4890">
        <w:rPr>
          <w:rFonts w:ascii="Times New Roman" w:hAnsi="Times New Roman" w:cs="Times New Roman"/>
          <w:bCs/>
          <w:szCs w:val="20"/>
        </w:rPr>
        <w:t>.</w:t>
      </w:r>
    </w:p>
    <w:p w:rsidR="004D4610" w:rsidRPr="003B4890" w:rsidRDefault="003D0FB7" w:rsidP="00B05F33">
      <w:pPr>
        <w:spacing w:after="0" w:line="276" w:lineRule="auto"/>
        <w:ind w:left="1560" w:hanging="1560"/>
        <w:jc w:val="both"/>
        <w:rPr>
          <w:rFonts w:ascii="Times New Roman" w:hAnsi="Times New Roman" w:cs="Times New Roman"/>
          <w:bCs/>
          <w:szCs w:val="20"/>
        </w:rPr>
      </w:pPr>
      <w:r w:rsidRPr="003B4890">
        <w:rPr>
          <w:rFonts w:ascii="Times New Roman" w:hAnsi="Times New Roman" w:cs="Times New Roman"/>
          <w:bCs/>
          <w:szCs w:val="20"/>
        </w:rPr>
        <w:t xml:space="preserve">Załącznik nr 13 </w:t>
      </w:r>
      <w:r w:rsidR="003B4890">
        <w:rPr>
          <w:rFonts w:ascii="Times New Roman" w:hAnsi="Times New Roman" w:cs="Times New Roman"/>
          <w:bCs/>
          <w:szCs w:val="20"/>
        </w:rPr>
        <w:t>–</w:t>
      </w:r>
      <w:r w:rsidR="001420C9" w:rsidRPr="003B4890">
        <w:rPr>
          <w:rFonts w:ascii="Times New Roman" w:hAnsi="Times New Roman" w:cs="Times New Roman"/>
          <w:bCs/>
          <w:szCs w:val="20"/>
        </w:rPr>
        <w:t xml:space="preserve"> Protokół odbycia wizji lokalnej</w:t>
      </w:r>
      <w:r w:rsidR="003D4327" w:rsidRPr="003B4890">
        <w:rPr>
          <w:rFonts w:ascii="Times New Roman" w:hAnsi="Times New Roman" w:cs="Times New Roman"/>
          <w:bCs/>
          <w:szCs w:val="20"/>
        </w:rPr>
        <w:t>.</w:t>
      </w:r>
    </w:p>
    <w:p w:rsidR="004D4610" w:rsidRDefault="004D4610" w:rsidP="00B05F33">
      <w:pPr>
        <w:spacing w:after="0" w:line="276" w:lineRule="auto"/>
        <w:jc w:val="both"/>
        <w:rPr>
          <w:rFonts w:ascii="Times New Roman" w:hAnsi="Times New Roman" w:cs="Times New Roman"/>
          <w:color w:val="000000" w:themeColor="text1"/>
        </w:rPr>
      </w:pPr>
    </w:p>
    <w:p w:rsidR="00664DB2" w:rsidRDefault="00664DB2" w:rsidP="004D4610">
      <w:pPr>
        <w:spacing w:after="0" w:line="276" w:lineRule="auto"/>
        <w:jc w:val="both"/>
        <w:rPr>
          <w:rFonts w:ascii="Times New Roman" w:hAnsi="Times New Roman" w:cs="Times New Roman"/>
          <w:color w:val="000000" w:themeColor="text1"/>
        </w:rPr>
      </w:pPr>
    </w:p>
    <w:p w:rsidR="00B642B3" w:rsidRDefault="00B642B3" w:rsidP="004D4610">
      <w:pPr>
        <w:spacing w:after="0" w:line="276" w:lineRule="auto"/>
        <w:jc w:val="both"/>
        <w:rPr>
          <w:rFonts w:ascii="Times New Roman" w:hAnsi="Times New Roman" w:cs="Times New Roman"/>
          <w:color w:val="000000" w:themeColor="text1"/>
        </w:rPr>
      </w:pPr>
    </w:p>
    <w:p w:rsidR="002F68CD" w:rsidRPr="00D34AF5" w:rsidRDefault="004D4610" w:rsidP="008A1048">
      <w:pPr>
        <w:spacing w:after="0" w:line="276" w:lineRule="auto"/>
        <w:jc w:val="both"/>
        <w:rPr>
          <w:sz w:val="18"/>
          <w:szCs w:val="20"/>
        </w:rPr>
      </w:pPr>
      <w:r w:rsidRPr="00D34AF5">
        <w:rPr>
          <w:rFonts w:ascii="Times New Roman" w:hAnsi="Times New Roman" w:cs="Times New Roman"/>
          <w:color w:val="000000" w:themeColor="text1"/>
          <w:sz w:val="18"/>
          <w:szCs w:val="20"/>
        </w:rPr>
        <w:t xml:space="preserve">Dokument opracowała: </w:t>
      </w:r>
      <w:r w:rsidR="00C474DC">
        <w:rPr>
          <w:rFonts w:ascii="Times New Roman" w:hAnsi="Times New Roman" w:cs="Times New Roman"/>
          <w:color w:val="000000" w:themeColor="text1"/>
          <w:sz w:val="18"/>
          <w:szCs w:val="20"/>
        </w:rPr>
        <w:t>Anna Ozga</w:t>
      </w:r>
    </w:p>
    <w:sectPr w:rsidR="002F68CD" w:rsidRPr="00D34AF5" w:rsidSect="00635813">
      <w:footerReference w:type="default" r:id="rId20"/>
      <w:headerReference w:type="first" r:id="rId21"/>
      <w:pgSz w:w="11906" w:h="16838"/>
      <w:pgMar w:top="1304" w:right="1361" w:bottom="1418"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6FE" w:rsidRDefault="000C26FE">
      <w:pPr>
        <w:spacing w:after="0" w:line="240" w:lineRule="auto"/>
      </w:pPr>
      <w:r>
        <w:separator/>
      </w:r>
    </w:p>
  </w:endnote>
  <w:endnote w:type="continuationSeparator" w:id="1">
    <w:p w:rsidR="000C26FE" w:rsidRDefault="000C2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837784"/>
      <w:docPartObj>
        <w:docPartGallery w:val="Page Numbers (Bottom of Page)"/>
        <w:docPartUnique/>
      </w:docPartObj>
    </w:sdtPr>
    <w:sdtEndPr>
      <w:rPr>
        <w:rFonts w:ascii="Times New Roman" w:hAnsi="Times New Roman" w:cs="Times New Roman"/>
        <w:sz w:val="20"/>
      </w:rPr>
    </w:sdtEndPr>
    <w:sdtContent>
      <w:p w:rsidR="003E5400" w:rsidRDefault="003E5400">
        <w:pPr>
          <w:pStyle w:val="Stopka"/>
          <w:jc w:val="center"/>
        </w:pPr>
      </w:p>
      <w:p w:rsidR="003E5400" w:rsidRPr="00C8630A" w:rsidRDefault="003E5400" w:rsidP="007D26AB">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3E5400" w:rsidRDefault="003E5400" w:rsidP="007D26AB">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3E5400" w:rsidRDefault="003E5400">
        <w:pPr>
          <w:pStyle w:val="Stopka"/>
          <w:jc w:val="center"/>
        </w:pPr>
      </w:p>
      <w:p w:rsidR="003E5400" w:rsidRPr="001D02C1" w:rsidRDefault="00FB292E">
        <w:pPr>
          <w:pStyle w:val="Stopka"/>
          <w:jc w:val="center"/>
          <w:rPr>
            <w:rFonts w:ascii="Times New Roman" w:hAnsi="Times New Roman" w:cs="Times New Roman"/>
            <w:sz w:val="20"/>
          </w:rPr>
        </w:pPr>
        <w:r w:rsidRPr="001D02C1">
          <w:rPr>
            <w:rFonts w:ascii="Times New Roman" w:hAnsi="Times New Roman" w:cs="Times New Roman"/>
            <w:noProof/>
            <w:sz w:val="20"/>
          </w:rPr>
          <w:fldChar w:fldCharType="begin"/>
        </w:r>
        <w:r w:rsidR="003E5400" w:rsidRPr="001D02C1">
          <w:rPr>
            <w:rFonts w:ascii="Times New Roman" w:hAnsi="Times New Roman" w:cs="Times New Roman"/>
            <w:noProof/>
            <w:sz w:val="20"/>
          </w:rPr>
          <w:instrText>PAGE   \* MERGEFORMAT</w:instrText>
        </w:r>
        <w:r w:rsidRPr="001D02C1">
          <w:rPr>
            <w:rFonts w:ascii="Times New Roman" w:hAnsi="Times New Roman" w:cs="Times New Roman"/>
            <w:noProof/>
            <w:sz w:val="20"/>
          </w:rPr>
          <w:fldChar w:fldCharType="separate"/>
        </w:r>
        <w:r w:rsidR="00A95832">
          <w:rPr>
            <w:rFonts w:ascii="Times New Roman" w:hAnsi="Times New Roman" w:cs="Times New Roman"/>
            <w:noProof/>
            <w:sz w:val="20"/>
          </w:rPr>
          <w:t>2</w:t>
        </w:r>
        <w:r w:rsidRPr="001D02C1">
          <w:rPr>
            <w:rFonts w:ascii="Times New Roman" w:hAnsi="Times New Roman" w:cs="Times New Roman"/>
            <w:noProof/>
            <w:sz w:val="20"/>
          </w:rPr>
          <w:fldChar w:fldCharType="end"/>
        </w:r>
      </w:p>
    </w:sdtContent>
  </w:sdt>
  <w:p w:rsidR="003E5400" w:rsidRPr="000F63F6" w:rsidRDefault="003E5400">
    <w:pPr>
      <w:pStyle w:val="Stopka"/>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6FE" w:rsidRDefault="000C26FE">
      <w:pPr>
        <w:spacing w:after="0" w:line="240" w:lineRule="auto"/>
      </w:pPr>
      <w:r>
        <w:separator/>
      </w:r>
    </w:p>
  </w:footnote>
  <w:footnote w:type="continuationSeparator" w:id="1">
    <w:p w:rsidR="000C26FE" w:rsidRDefault="000C26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00" w:rsidRDefault="003E5400" w:rsidP="00635813">
    <w:pPr>
      <w:pStyle w:val="Nagwek"/>
      <w:jc w:val="center"/>
      <w:rPr>
        <w:b/>
        <w:bCs/>
        <w:sz w:val="20"/>
        <w:szCs w:val="20"/>
      </w:rPr>
    </w:pPr>
    <w:r w:rsidRPr="00706BD6">
      <w:rPr>
        <w:noProof/>
        <w:lang w:eastAsia="pl-PL"/>
      </w:rPr>
      <w:drawing>
        <wp:inline distT="0" distB="0" distL="0" distR="0">
          <wp:extent cx="371475" cy="447675"/>
          <wp:effectExtent l="0" t="0" r="9525" b="9525"/>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 cy="447675"/>
                  </a:xfrm>
                  <a:prstGeom prst="rect">
                    <a:avLst/>
                  </a:prstGeom>
                  <a:noFill/>
                  <a:ln>
                    <a:noFill/>
                  </a:ln>
                </pic:spPr>
              </pic:pic>
            </a:graphicData>
          </a:graphic>
        </wp:inline>
      </w:drawing>
    </w:r>
  </w:p>
  <w:p w:rsidR="003E5400" w:rsidRPr="003B4519" w:rsidRDefault="003E5400" w:rsidP="00635813">
    <w:pPr>
      <w:pStyle w:val="Nagwek"/>
      <w:jc w:val="center"/>
      <w:rPr>
        <w:rFonts w:ascii="Times New Roman" w:hAnsi="Times New Roman" w:cs="Times New Roman"/>
        <w:b/>
        <w:bCs/>
        <w:sz w:val="20"/>
        <w:szCs w:val="20"/>
      </w:rPr>
    </w:pPr>
    <w:r w:rsidRPr="003B4519">
      <w:rPr>
        <w:rFonts w:ascii="Times New Roman" w:hAnsi="Times New Roman" w:cs="Times New Roman"/>
        <w:b/>
        <w:bCs/>
        <w:sz w:val="20"/>
        <w:szCs w:val="20"/>
      </w:rPr>
      <w:t>KOMENDA WOJEWÓDZKA POLICJI</w:t>
    </w:r>
  </w:p>
  <w:p w:rsidR="003E5400" w:rsidRPr="003B4519" w:rsidRDefault="003E5400" w:rsidP="00635813">
    <w:pPr>
      <w:pStyle w:val="Nagwek"/>
      <w:jc w:val="center"/>
      <w:rPr>
        <w:rFonts w:ascii="Times New Roman" w:hAnsi="Times New Roman" w:cs="Times New Roman"/>
        <w:b/>
        <w:bCs/>
        <w:sz w:val="20"/>
        <w:szCs w:val="20"/>
      </w:rPr>
    </w:pPr>
    <w:r w:rsidRPr="003B4519">
      <w:rPr>
        <w:rFonts w:ascii="Times New Roman" w:hAnsi="Times New Roman" w:cs="Times New Roman"/>
        <w:b/>
        <w:bCs/>
        <w:sz w:val="20"/>
        <w:szCs w:val="20"/>
      </w:rPr>
      <w:t>z siedzibą w Radomiu</w:t>
    </w:r>
  </w:p>
  <w:p w:rsidR="003E5400" w:rsidRPr="003B4519" w:rsidRDefault="003E5400" w:rsidP="00635813">
    <w:pPr>
      <w:pStyle w:val="Nagwek"/>
      <w:jc w:val="center"/>
      <w:rPr>
        <w:rFonts w:ascii="Times New Roman" w:hAnsi="Times New Roman" w:cs="Times New Roman"/>
        <w:sz w:val="20"/>
        <w:szCs w:val="20"/>
      </w:rPr>
    </w:pPr>
    <w:r w:rsidRPr="003B4519">
      <w:rPr>
        <w:rFonts w:ascii="Times New Roman" w:hAnsi="Times New Roman" w:cs="Times New Roman"/>
        <w:sz w:val="20"/>
        <w:szCs w:val="20"/>
      </w:rPr>
      <w:t>SEKCJA ZAMÓWIEŃ PUBLICZNYCH</w:t>
    </w:r>
  </w:p>
  <w:p w:rsidR="003E5400" w:rsidRPr="003B4519" w:rsidRDefault="003E5400" w:rsidP="00635813">
    <w:pPr>
      <w:pStyle w:val="Nagwek"/>
      <w:jc w:val="center"/>
      <w:rPr>
        <w:rFonts w:ascii="Times New Roman" w:hAnsi="Times New Roman" w:cs="Times New Roman"/>
        <w:sz w:val="20"/>
        <w:szCs w:val="20"/>
      </w:rPr>
    </w:pPr>
    <w:r w:rsidRPr="003B4519">
      <w:rPr>
        <w:rFonts w:ascii="Times New Roman" w:hAnsi="Times New Roman" w:cs="Times New Roman"/>
        <w:sz w:val="20"/>
        <w:szCs w:val="20"/>
      </w:rPr>
      <w:t>26-600 Radom, ul. 11 Listopada 37/59</w:t>
    </w:r>
  </w:p>
  <w:p w:rsidR="003E5400" w:rsidRDefault="00FB292E" w:rsidP="003B4519">
    <w:pPr>
      <w:pStyle w:val="Nagwek"/>
      <w:jc w:val="center"/>
    </w:pPr>
    <w:r>
      <w:rPr>
        <w:noProof/>
        <w:lang w:eastAsia="pl-PL"/>
      </w:rPr>
      <w:pict>
        <v:line id="Łącznik prosty 4" o:spid="_x0000_s2049" style="position:absolute;left:0;text-align:left;z-index:251658240;visibility:visible;mso-width-relative:margin;mso-height-relative:margin" from="0,26.05pt" to="45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" strokecolor="#5b9bd5"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224"/>
    <w:multiLevelType w:val="hybridMultilevel"/>
    <w:tmpl w:val="1F8EEE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1596D26"/>
    <w:multiLevelType w:val="multilevel"/>
    <w:tmpl w:val="4A6A39C8"/>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right"/>
      <w:pPr>
        <w:ind w:left="2160" w:hanging="180"/>
      </w:pPr>
      <w:rPr>
        <w:rFonts w:ascii="Symbol" w:hAnsi="Symbol" w:cs="OpenSymbol" w:hint="default"/>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3FC13F3"/>
    <w:multiLevelType w:val="hybridMultilevel"/>
    <w:tmpl w:val="148465D8"/>
    <w:lvl w:ilvl="0" w:tplc="D5CC9E28">
      <w:start w:val="1"/>
      <w:numFmt w:val="decimal"/>
      <w:lvlText w:val="%1."/>
      <w:lvlJc w:val="left"/>
      <w:pPr>
        <w:ind w:left="360" w:hanging="360"/>
      </w:pPr>
      <w:rPr>
        <w:b/>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4C1213B"/>
    <w:multiLevelType w:val="hybridMultilevel"/>
    <w:tmpl w:val="4594C95A"/>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6757195"/>
    <w:multiLevelType w:val="hybridMultilevel"/>
    <w:tmpl w:val="759A2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C07232C"/>
    <w:multiLevelType w:val="hybridMultilevel"/>
    <w:tmpl w:val="4A002F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2">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70C4E43"/>
    <w:multiLevelType w:val="hybridMultilevel"/>
    <w:tmpl w:val="AD2E550A"/>
    <w:lvl w:ilvl="0" w:tplc="FA0EB066">
      <w:start w:val="1"/>
      <w:numFmt w:val="decimal"/>
      <w:lvlText w:val="%1)"/>
      <w:lvlJc w:val="left"/>
      <w:pPr>
        <w:ind w:left="1068" w:hanging="360"/>
      </w:pPr>
      <w:rPr>
        <w:b/>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1850653E"/>
    <w:multiLevelType w:val="hybridMultilevel"/>
    <w:tmpl w:val="B15C912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7C0359"/>
    <w:multiLevelType w:val="hybridMultilevel"/>
    <w:tmpl w:val="3648E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01152AD"/>
    <w:multiLevelType w:val="hybridMultilevel"/>
    <w:tmpl w:val="7444F0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2">
    <w:nsid w:val="23314C47"/>
    <w:multiLevelType w:val="hybridMultilevel"/>
    <w:tmpl w:val="B4DE2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BE213E"/>
    <w:multiLevelType w:val="hybridMultilevel"/>
    <w:tmpl w:val="CD80335C"/>
    <w:lvl w:ilvl="0" w:tplc="9DFAF5F2">
      <w:start w:val="2"/>
      <w:numFmt w:val="decimal"/>
      <w:lvlText w:val="%1."/>
      <w:lvlJc w:val="left"/>
      <w:pPr>
        <w:ind w:left="106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7C2083C"/>
    <w:multiLevelType w:val="multilevel"/>
    <w:tmpl w:val="2DDA89FA"/>
    <w:lvl w:ilvl="0">
      <w:start w:val="1"/>
      <w:numFmt w:val="bullet"/>
      <w:lvlText w:val=""/>
      <w:lvlJc w:val="left"/>
      <w:pPr>
        <w:tabs>
          <w:tab w:val="num" w:pos="1911"/>
        </w:tabs>
        <w:ind w:left="1911" w:hanging="360"/>
      </w:pPr>
      <w:rPr>
        <w:rFonts w:ascii="Symbol" w:hAnsi="Symbol" w:cs="OpenSymbol" w:hint="default"/>
        <w:color w:val="000000"/>
        <w:sz w:val="22"/>
      </w:rPr>
    </w:lvl>
    <w:lvl w:ilvl="1">
      <w:start w:val="1"/>
      <w:numFmt w:val="bullet"/>
      <w:lvlText w:val="◦"/>
      <w:lvlJc w:val="left"/>
      <w:pPr>
        <w:tabs>
          <w:tab w:val="num" w:pos="2271"/>
        </w:tabs>
        <w:ind w:left="2271" w:hanging="360"/>
      </w:pPr>
      <w:rPr>
        <w:rFonts w:ascii="OpenSymbol" w:hAnsi="OpenSymbol" w:cs="OpenSymbol" w:hint="default"/>
        <w:color w:val="000000"/>
      </w:rPr>
    </w:lvl>
    <w:lvl w:ilvl="2">
      <w:start w:val="1"/>
      <w:numFmt w:val="bullet"/>
      <w:lvlText w:val="▪"/>
      <w:lvlJc w:val="left"/>
      <w:pPr>
        <w:tabs>
          <w:tab w:val="num" w:pos="2631"/>
        </w:tabs>
        <w:ind w:left="2631" w:hanging="360"/>
      </w:pPr>
      <w:rPr>
        <w:rFonts w:ascii="OpenSymbol" w:hAnsi="OpenSymbol" w:cs="OpenSymbol" w:hint="default"/>
        <w:color w:val="000000"/>
      </w:rPr>
    </w:lvl>
    <w:lvl w:ilvl="3">
      <w:start w:val="1"/>
      <w:numFmt w:val="bullet"/>
      <w:lvlText w:val=""/>
      <w:lvlJc w:val="left"/>
      <w:pPr>
        <w:tabs>
          <w:tab w:val="num" w:pos="2991"/>
        </w:tabs>
        <w:ind w:left="2991" w:hanging="360"/>
      </w:pPr>
      <w:rPr>
        <w:rFonts w:ascii="Symbol" w:hAnsi="Symbol" w:cs="OpenSymbol" w:hint="default"/>
        <w:color w:val="000000"/>
      </w:rPr>
    </w:lvl>
    <w:lvl w:ilvl="4">
      <w:start w:val="1"/>
      <w:numFmt w:val="bullet"/>
      <w:lvlText w:val="◦"/>
      <w:lvlJc w:val="left"/>
      <w:pPr>
        <w:tabs>
          <w:tab w:val="num" w:pos="3351"/>
        </w:tabs>
        <w:ind w:left="3351" w:hanging="360"/>
      </w:pPr>
      <w:rPr>
        <w:rFonts w:ascii="OpenSymbol" w:hAnsi="OpenSymbol" w:cs="OpenSymbol" w:hint="default"/>
        <w:color w:val="000000"/>
      </w:rPr>
    </w:lvl>
    <w:lvl w:ilvl="5">
      <w:start w:val="1"/>
      <w:numFmt w:val="bullet"/>
      <w:lvlText w:val="▪"/>
      <w:lvlJc w:val="left"/>
      <w:pPr>
        <w:tabs>
          <w:tab w:val="num" w:pos="3711"/>
        </w:tabs>
        <w:ind w:left="3711" w:hanging="360"/>
      </w:pPr>
      <w:rPr>
        <w:rFonts w:ascii="OpenSymbol" w:hAnsi="OpenSymbol" w:cs="OpenSymbol" w:hint="default"/>
        <w:color w:val="000000"/>
      </w:rPr>
    </w:lvl>
    <w:lvl w:ilvl="6">
      <w:start w:val="1"/>
      <w:numFmt w:val="bullet"/>
      <w:lvlText w:val=""/>
      <w:lvlJc w:val="left"/>
      <w:pPr>
        <w:tabs>
          <w:tab w:val="num" w:pos="4071"/>
        </w:tabs>
        <w:ind w:left="4071" w:hanging="360"/>
      </w:pPr>
      <w:rPr>
        <w:rFonts w:ascii="Symbol" w:hAnsi="Symbol" w:cs="OpenSymbol" w:hint="default"/>
        <w:color w:val="000000"/>
      </w:rPr>
    </w:lvl>
    <w:lvl w:ilvl="7">
      <w:start w:val="1"/>
      <w:numFmt w:val="bullet"/>
      <w:lvlText w:val="◦"/>
      <w:lvlJc w:val="left"/>
      <w:pPr>
        <w:tabs>
          <w:tab w:val="num" w:pos="4431"/>
        </w:tabs>
        <w:ind w:left="4431" w:hanging="360"/>
      </w:pPr>
      <w:rPr>
        <w:rFonts w:ascii="OpenSymbol" w:hAnsi="OpenSymbol" w:cs="OpenSymbol" w:hint="default"/>
        <w:color w:val="000000"/>
      </w:rPr>
    </w:lvl>
    <w:lvl w:ilvl="8">
      <w:start w:val="1"/>
      <w:numFmt w:val="bullet"/>
      <w:lvlText w:val="▪"/>
      <w:lvlJc w:val="left"/>
      <w:pPr>
        <w:tabs>
          <w:tab w:val="num" w:pos="4791"/>
        </w:tabs>
        <w:ind w:left="4791" w:hanging="360"/>
      </w:pPr>
      <w:rPr>
        <w:rFonts w:ascii="OpenSymbol" w:hAnsi="OpenSymbol" w:cs="OpenSymbol" w:hint="default"/>
        <w:color w:val="000000"/>
      </w:rPr>
    </w:lvl>
  </w:abstractNum>
  <w:abstractNum w:abstractNumId="27">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A77C1F"/>
    <w:multiLevelType w:val="hybridMultilevel"/>
    <w:tmpl w:val="F8603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E233217"/>
    <w:multiLevelType w:val="hybridMultilevel"/>
    <w:tmpl w:val="A5DA498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2F8779CE"/>
    <w:multiLevelType w:val="multilevel"/>
    <w:tmpl w:val="459E2BA6"/>
    <w:lvl w:ilvl="0">
      <w:start w:val="1"/>
      <w:numFmt w:val="bullet"/>
      <w:lvlText w:val=""/>
      <w:lvlJc w:val="left"/>
      <w:pPr>
        <w:tabs>
          <w:tab w:val="num" w:pos="720"/>
        </w:tabs>
        <w:ind w:left="720" w:hanging="360"/>
      </w:pPr>
      <w:rPr>
        <w:rFonts w:ascii="Symbol" w:hAnsi="Symbol" w:cs="OpenSymbol" w:hint="default"/>
        <w:b w:val="0"/>
        <w:color w:val="000000"/>
        <w:sz w:val="22"/>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1">
    <w:nsid w:val="346D69B3"/>
    <w:multiLevelType w:val="multilevel"/>
    <w:tmpl w:val="A3F0BC16"/>
    <w:lvl w:ilvl="0">
      <w:start w:val="1"/>
      <w:numFmt w:val="bullet"/>
      <w:lvlText w:val=""/>
      <w:lvlJc w:val="left"/>
      <w:pPr>
        <w:tabs>
          <w:tab w:val="num" w:pos="1911"/>
        </w:tabs>
        <w:ind w:left="1911" w:hanging="360"/>
      </w:pPr>
      <w:rPr>
        <w:rFonts w:ascii="Symbol" w:hAnsi="Symbol" w:cs="OpenSymbol" w:hint="default"/>
        <w:color w:val="000000"/>
        <w:sz w:val="22"/>
      </w:rPr>
    </w:lvl>
    <w:lvl w:ilvl="1">
      <w:start w:val="1"/>
      <w:numFmt w:val="bullet"/>
      <w:lvlText w:val="◦"/>
      <w:lvlJc w:val="left"/>
      <w:pPr>
        <w:tabs>
          <w:tab w:val="num" w:pos="2271"/>
        </w:tabs>
        <w:ind w:left="2271" w:hanging="360"/>
      </w:pPr>
      <w:rPr>
        <w:rFonts w:ascii="OpenSymbol" w:hAnsi="OpenSymbol" w:cs="OpenSymbol" w:hint="default"/>
        <w:color w:val="000000"/>
      </w:rPr>
    </w:lvl>
    <w:lvl w:ilvl="2">
      <w:start w:val="1"/>
      <w:numFmt w:val="bullet"/>
      <w:lvlText w:val="▪"/>
      <w:lvlJc w:val="left"/>
      <w:pPr>
        <w:tabs>
          <w:tab w:val="num" w:pos="2631"/>
        </w:tabs>
        <w:ind w:left="2631" w:hanging="360"/>
      </w:pPr>
      <w:rPr>
        <w:rFonts w:ascii="OpenSymbol" w:hAnsi="OpenSymbol" w:cs="OpenSymbol" w:hint="default"/>
        <w:color w:val="000000"/>
      </w:rPr>
    </w:lvl>
    <w:lvl w:ilvl="3">
      <w:start w:val="1"/>
      <w:numFmt w:val="bullet"/>
      <w:lvlText w:val=""/>
      <w:lvlJc w:val="left"/>
      <w:pPr>
        <w:tabs>
          <w:tab w:val="num" w:pos="2991"/>
        </w:tabs>
        <w:ind w:left="2991" w:hanging="360"/>
      </w:pPr>
      <w:rPr>
        <w:rFonts w:ascii="Symbol" w:hAnsi="Symbol" w:cs="OpenSymbol" w:hint="default"/>
        <w:color w:val="000000"/>
      </w:rPr>
    </w:lvl>
    <w:lvl w:ilvl="4">
      <w:start w:val="1"/>
      <w:numFmt w:val="bullet"/>
      <w:lvlText w:val="◦"/>
      <w:lvlJc w:val="left"/>
      <w:pPr>
        <w:tabs>
          <w:tab w:val="num" w:pos="3351"/>
        </w:tabs>
        <w:ind w:left="3351" w:hanging="360"/>
      </w:pPr>
      <w:rPr>
        <w:rFonts w:ascii="OpenSymbol" w:hAnsi="OpenSymbol" w:cs="OpenSymbol" w:hint="default"/>
        <w:color w:val="000000"/>
      </w:rPr>
    </w:lvl>
    <w:lvl w:ilvl="5">
      <w:start w:val="1"/>
      <w:numFmt w:val="bullet"/>
      <w:lvlText w:val="▪"/>
      <w:lvlJc w:val="left"/>
      <w:pPr>
        <w:tabs>
          <w:tab w:val="num" w:pos="3711"/>
        </w:tabs>
        <w:ind w:left="3711" w:hanging="360"/>
      </w:pPr>
      <w:rPr>
        <w:rFonts w:ascii="OpenSymbol" w:hAnsi="OpenSymbol" w:cs="OpenSymbol" w:hint="default"/>
        <w:color w:val="000000"/>
      </w:rPr>
    </w:lvl>
    <w:lvl w:ilvl="6">
      <w:start w:val="1"/>
      <w:numFmt w:val="bullet"/>
      <w:lvlText w:val=""/>
      <w:lvlJc w:val="left"/>
      <w:pPr>
        <w:tabs>
          <w:tab w:val="num" w:pos="4071"/>
        </w:tabs>
        <w:ind w:left="4071" w:hanging="360"/>
      </w:pPr>
      <w:rPr>
        <w:rFonts w:ascii="Symbol" w:hAnsi="Symbol" w:cs="OpenSymbol" w:hint="default"/>
        <w:color w:val="000000"/>
      </w:rPr>
    </w:lvl>
    <w:lvl w:ilvl="7">
      <w:start w:val="1"/>
      <w:numFmt w:val="bullet"/>
      <w:lvlText w:val="◦"/>
      <w:lvlJc w:val="left"/>
      <w:pPr>
        <w:tabs>
          <w:tab w:val="num" w:pos="4431"/>
        </w:tabs>
        <w:ind w:left="4431" w:hanging="360"/>
      </w:pPr>
      <w:rPr>
        <w:rFonts w:ascii="OpenSymbol" w:hAnsi="OpenSymbol" w:cs="OpenSymbol" w:hint="default"/>
        <w:color w:val="000000"/>
      </w:rPr>
    </w:lvl>
    <w:lvl w:ilvl="8">
      <w:start w:val="1"/>
      <w:numFmt w:val="bullet"/>
      <w:lvlText w:val="▪"/>
      <w:lvlJc w:val="left"/>
      <w:pPr>
        <w:tabs>
          <w:tab w:val="num" w:pos="4791"/>
        </w:tabs>
        <w:ind w:left="4791" w:hanging="360"/>
      </w:pPr>
      <w:rPr>
        <w:rFonts w:ascii="OpenSymbol" w:hAnsi="OpenSymbol" w:cs="OpenSymbol" w:hint="default"/>
        <w:color w:val="000000"/>
      </w:rPr>
    </w:lvl>
  </w:abstractNum>
  <w:abstractNum w:abstractNumId="32">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3B486FBA"/>
    <w:multiLevelType w:val="multilevel"/>
    <w:tmpl w:val="1BDAF02C"/>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right"/>
      <w:pPr>
        <w:ind w:left="2160" w:hanging="180"/>
      </w:pPr>
      <w:rPr>
        <w:rFonts w:ascii="Symbol" w:hAnsi="Symbol" w:cs="OpenSymbol" w:hint="default"/>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CD74FB0"/>
    <w:multiLevelType w:val="hybridMultilevel"/>
    <w:tmpl w:val="CB46E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EDC43FC"/>
    <w:multiLevelType w:val="hybridMultilevel"/>
    <w:tmpl w:val="AE2EB4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2685FB6"/>
    <w:multiLevelType w:val="hybridMultilevel"/>
    <w:tmpl w:val="E4B4807E"/>
    <w:lvl w:ilvl="0" w:tplc="09486C8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5B6379"/>
    <w:multiLevelType w:val="multilevel"/>
    <w:tmpl w:val="3092AF5C"/>
    <w:lvl w:ilvl="0">
      <w:start w:val="1"/>
      <w:numFmt w:val="decimal"/>
      <w:lvlText w:val="%1."/>
      <w:lvlJc w:val="left"/>
      <w:pPr>
        <w:ind w:left="454" w:hanging="454"/>
      </w:pPr>
      <w:rPr>
        <w:b w:val="0"/>
        <w:vertAlign w:val="baseline"/>
      </w:rPr>
    </w:lvl>
    <w:lvl w:ilvl="1">
      <w:start w:val="1"/>
      <w:numFmt w:val="decimal"/>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1">
    <w:nsid w:val="49F502BB"/>
    <w:multiLevelType w:val="hybridMultilevel"/>
    <w:tmpl w:val="D1D46EF0"/>
    <w:lvl w:ilvl="0" w:tplc="FBDA72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CB03F1A"/>
    <w:multiLevelType w:val="multilevel"/>
    <w:tmpl w:val="1B6C4508"/>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right"/>
      <w:pPr>
        <w:ind w:left="2160" w:hanging="180"/>
      </w:pPr>
      <w:rPr>
        <w:rFonts w:ascii="Symbol" w:hAnsi="Symbol" w:cs="OpenSymbol" w:hint="default"/>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7">
    <w:nsid w:val="52361B63"/>
    <w:multiLevelType w:val="hybridMultilevel"/>
    <w:tmpl w:val="70F873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9113A88"/>
    <w:multiLevelType w:val="hybridMultilevel"/>
    <w:tmpl w:val="76F644D8"/>
    <w:lvl w:ilvl="0" w:tplc="F5BA6666">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AF3590B"/>
    <w:multiLevelType w:val="hybridMultilevel"/>
    <w:tmpl w:val="C9E4AAC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5D635F24"/>
    <w:multiLevelType w:val="hybridMultilevel"/>
    <w:tmpl w:val="FB1E32FA"/>
    <w:lvl w:ilvl="0" w:tplc="FE62A96A">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nsid w:val="5F934A46"/>
    <w:multiLevelType w:val="hybridMultilevel"/>
    <w:tmpl w:val="92B6CF56"/>
    <w:lvl w:ilvl="0" w:tplc="C09EFC4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0A617D4"/>
    <w:multiLevelType w:val="hybridMultilevel"/>
    <w:tmpl w:val="B4C80EAA"/>
    <w:lvl w:ilvl="0" w:tplc="F992F89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8AB4408"/>
    <w:multiLevelType w:val="hybridMultilevel"/>
    <w:tmpl w:val="A2946EE0"/>
    <w:lvl w:ilvl="0" w:tplc="E2C2DDBE">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AB44DC3"/>
    <w:multiLevelType w:val="hybridMultilevel"/>
    <w:tmpl w:val="A6E2BC3A"/>
    <w:lvl w:ilvl="0" w:tplc="71A8D4DE">
      <w:start w:val="1"/>
      <w:numFmt w:val="decimal"/>
      <w:lvlText w:val="%1)"/>
      <w:lvlJc w:val="left"/>
      <w:pPr>
        <w:ind w:left="643"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6AD66BD5"/>
    <w:multiLevelType w:val="hybridMultilevel"/>
    <w:tmpl w:val="2A789E9E"/>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64">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5">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nsid w:val="6DC73ABE"/>
    <w:multiLevelType w:val="multilevel"/>
    <w:tmpl w:val="BABC2DE6"/>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right"/>
      <w:pPr>
        <w:ind w:left="2160" w:hanging="180"/>
      </w:pPr>
      <w:rPr>
        <w:rFonts w:ascii="Symbol" w:hAnsi="Symbol" w:cs="OpenSymbol" w:hint="default"/>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2">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E0F629B"/>
    <w:multiLevelType w:val="hybridMultilevel"/>
    <w:tmpl w:val="883CD1FE"/>
    <w:lvl w:ilvl="0" w:tplc="7B12D79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ECE0A6D"/>
    <w:multiLevelType w:val="hybridMultilevel"/>
    <w:tmpl w:val="C58E57C2"/>
    <w:lvl w:ilvl="0" w:tplc="2222B97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F6C2FC5"/>
    <w:multiLevelType w:val="hybridMultilevel"/>
    <w:tmpl w:val="A21A5364"/>
    <w:lvl w:ilvl="0" w:tplc="0A8035C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23"/>
  </w:num>
  <w:num w:numId="3">
    <w:abstractNumId w:val="47"/>
  </w:num>
  <w:num w:numId="4">
    <w:abstractNumId w:val="12"/>
  </w:num>
  <w:num w:numId="5">
    <w:abstractNumId w:val="25"/>
  </w:num>
  <w:num w:numId="6">
    <w:abstractNumId w:val="68"/>
  </w:num>
  <w:num w:numId="7">
    <w:abstractNumId w:val="4"/>
  </w:num>
  <w:num w:numId="8">
    <w:abstractNumId w:val="9"/>
  </w:num>
  <w:num w:numId="9">
    <w:abstractNumId w:val="38"/>
  </w:num>
  <w:num w:numId="10">
    <w:abstractNumId w:val="7"/>
  </w:num>
  <w:num w:numId="11">
    <w:abstractNumId w:val="20"/>
  </w:num>
  <w:num w:numId="12">
    <w:abstractNumId w:val="74"/>
  </w:num>
  <w:num w:numId="13">
    <w:abstractNumId w:val="42"/>
  </w:num>
  <w:num w:numId="14">
    <w:abstractNumId w:val="39"/>
  </w:num>
  <w:num w:numId="15">
    <w:abstractNumId w:val="66"/>
  </w:num>
  <w:num w:numId="16">
    <w:abstractNumId w:val="54"/>
  </w:num>
  <w:num w:numId="17">
    <w:abstractNumId w:val="71"/>
  </w:num>
  <w:num w:numId="18">
    <w:abstractNumId w:val="21"/>
  </w:num>
  <w:num w:numId="19">
    <w:abstractNumId w:val="3"/>
  </w:num>
  <w:num w:numId="20">
    <w:abstractNumId w:val="27"/>
  </w:num>
  <w:num w:numId="21">
    <w:abstractNumId w:val="62"/>
  </w:num>
  <w:num w:numId="22">
    <w:abstractNumId w:val="40"/>
  </w:num>
  <w:num w:numId="23">
    <w:abstractNumId w:val="16"/>
  </w:num>
  <w:num w:numId="24">
    <w:abstractNumId w:val="15"/>
  </w:num>
  <w:num w:numId="25">
    <w:abstractNumId w:val="77"/>
  </w:num>
  <w:num w:numId="26">
    <w:abstractNumId w:val="36"/>
  </w:num>
  <w:num w:numId="27">
    <w:abstractNumId w:val="75"/>
  </w:num>
  <w:num w:numId="28">
    <w:abstractNumId w:val="46"/>
  </w:num>
  <w:num w:numId="29">
    <w:abstractNumId w:val="58"/>
  </w:num>
  <w:num w:numId="30">
    <w:abstractNumId w:val="61"/>
  </w:num>
  <w:num w:numId="31">
    <w:abstractNumId w:val="22"/>
  </w:num>
  <w:num w:numId="32">
    <w:abstractNumId w:val="37"/>
  </w:num>
  <w:num w:numId="33">
    <w:abstractNumId w:val="57"/>
  </w:num>
  <w:num w:numId="34">
    <w:abstractNumId w:val="44"/>
  </w:num>
  <w:num w:numId="35">
    <w:abstractNumId w:val="72"/>
  </w:num>
  <w:num w:numId="36">
    <w:abstractNumId w:val="0"/>
  </w:num>
  <w:num w:numId="37">
    <w:abstractNumId w:val="6"/>
  </w:num>
  <w:num w:numId="38">
    <w:abstractNumId w:val="76"/>
  </w:num>
  <w:num w:numId="39">
    <w:abstractNumId w:val="2"/>
  </w:num>
  <w:num w:numId="40">
    <w:abstractNumId w:val="65"/>
  </w:num>
  <w:num w:numId="41">
    <w:abstractNumId w:val="50"/>
  </w:num>
  <w:num w:numId="42">
    <w:abstractNumId w:val="48"/>
  </w:num>
  <w:num w:numId="43">
    <w:abstractNumId w:val="60"/>
  </w:num>
  <w:num w:numId="44">
    <w:abstractNumId w:val="69"/>
  </w:num>
  <w:num w:numId="45">
    <w:abstractNumId w:val="11"/>
  </w:num>
  <w:num w:numId="46">
    <w:abstractNumId w:val="29"/>
  </w:num>
  <w:num w:numId="47">
    <w:abstractNumId w:val="17"/>
  </w:num>
  <w:num w:numId="48">
    <w:abstractNumId w:val="49"/>
  </w:num>
  <w:num w:numId="49">
    <w:abstractNumId w:val="64"/>
  </w:num>
  <w:num w:numId="50">
    <w:abstractNumId w:val="35"/>
  </w:num>
  <w:num w:numId="51">
    <w:abstractNumId w:val="56"/>
  </w:num>
  <w:num w:numId="52">
    <w:abstractNumId w:val="14"/>
  </w:num>
  <w:num w:numId="53">
    <w:abstractNumId w:val="18"/>
  </w:num>
  <w:num w:numId="54">
    <w:abstractNumId w:val="45"/>
  </w:num>
  <w:num w:numId="55">
    <w:abstractNumId w:val="59"/>
  </w:num>
  <w:num w:numId="56">
    <w:abstractNumId w:val="10"/>
  </w:num>
  <w:num w:numId="57">
    <w:abstractNumId w:val="34"/>
  </w:num>
  <w:num w:numId="58">
    <w:abstractNumId w:val="32"/>
  </w:num>
  <w:num w:numId="59">
    <w:abstractNumId w:val="19"/>
  </w:num>
  <w:num w:numId="60">
    <w:abstractNumId w:val="41"/>
  </w:num>
  <w:num w:numId="61">
    <w:abstractNumId w:val="73"/>
  </w:num>
  <w:num w:numId="62">
    <w:abstractNumId w:val="78"/>
  </w:num>
  <w:num w:numId="63">
    <w:abstractNumId w:val="63"/>
  </w:num>
  <w:num w:numId="64">
    <w:abstractNumId w:val="13"/>
  </w:num>
  <w:num w:numId="65">
    <w:abstractNumId w:val="8"/>
  </w:num>
  <w:num w:numId="66">
    <w:abstractNumId w:val="43"/>
  </w:num>
  <w:num w:numId="67">
    <w:abstractNumId w:val="26"/>
  </w:num>
  <w:num w:numId="68">
    <w:abstractNumId w:val="67"/>
  </w:num>
  <w:num w:numId="69">
    <w:abstractNumId w:val="1"/>
  </w:num>
  <w:num w:numId="70">
    <w:abstractNumId w:val="30"/>
  </w:num>
  <w:num w:numId="71">
    <w:abstractNumId w:val="28"/>
  </w:num>
  <w:num w:numId="72">
    <w:abstractNumId w:val="33"/>
  </w:num>
  <w:num w:numId="73">
    <w:abstractNumId w:val="31"/>
  </w:num>
  <w:num w:numId="74">
    <w:abstractNumId w:val="53"/>
  </w:num>
  <w:num w:numId="75">
    <w:abstractNumId w:val="24"/>
  </w:num>
  <w:num w:numId="76">
    <w:abstractNumId w:val="5"/>
  </w:num>
  <w:num w:numId="77">
    <w:abstractNumId w:val="51"/>
  </w:num>
  <w:num w:numId="78">
    <w:abstractNumId w:val="55"/>
  </w:num>
  <w:num w:numId="79">
    <w:abstractNumId w:val="52"/>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rsids>
    <w:rsidRoot w:val="00BD6CC2"/>
    <w:rsid w:val="0001258B"/>
    <w:rsid w:val="00014D70"/>
    <w:rsid w:val="00014F9D"/>
    <w:rsid w:val="000216B9"/>
    <w:rsid w:val="00022AC0"/>
    <w:rsid w:val="00022EE2"/>
    <w:rsid w:val="00026042"/>
    <w:rsid w:val="000369D1"/>
    <w:rsid w:val="00046145"/>
    <w:rsid w:val="000472C4"/>
    <w:rsid w:val="00063852"/>
    <w:rsid w:val="00066E08"/>
    <w:rsid w:val="000710F0"/>
    <w:rsid w:val="00073CAA"/>
    <w:rsid w:val="00076245"/>
    <w:rsid w:val="00081C65"/>
    <w:rsid w:val="00082362"/>
    <w:rsid w:val="00085466"/>
    <w:rsid w:val="00093310"/>
    <w:rsid w:val="000A1764"/>
    <w:rsid w:val="000A7066"/>
    <w:rsid w:val="000A73E2"/>
    <w:rsid w:val="000A7CA3"/>
    <w:rsid w:val="000B2860"/>
    <w:rsid w:val="000C26FE"/>
    <w:rsid w:val="000D69A5"/>
    <w:rsid w:val="000E018E"/>
    <w:rsid w:val="000E0B9F"/>
    <w:rsid w:val="000E30C8"/>
    <w:rsid w:val="000F1239"/>
    <w:rsid w:val="000F2610"/>
    <w:rsid w:val="000F4F20"/>
    <w:rsid w:val="00122E5A"/>
    <w:rsid w:val="00130EC6"/>
    <w:rsid w:val="001420C9"/>
    <w:rsid w:val="00152953"/>
    <w:rsid w:val="0015780C"/>
    <w:rsid w:val="00161984"/>
    <w:rsid w:val="00162557"/>
    <w:rsid w:val="00167D61"/>
    <w:rsid w:val="0017669C"/>
    <w:rsid w:val="0018280E"/>
    <w:rsid w:val="00197B2C"/>
    <w:rsid w:val="001A3E14"/>
    <w:rsid w:val="001A3E5E"/>
    <w:rsid w:val="001A7905"/>
    <w:rsid w:val="001C25D5"/>
    <w:rsid w:val="001C3829"/>
    <w:rsid w:val="001C6604"/>
    <w:rsid w:val="001C6BCD"/>
    <w:rsid w:val="001C7A75"/>
    <w:rsid w:val="001D02C1"/>
    <w:rsid w:val="001D3414"/>
    <w:rsid w:val="001D682A"/>
    <w:rsid w:val="001D721D"/>
    <w:rsid w:val="001E1787"/>
    <w:rsid w:val="001E4FED"/>
    <w:rsid w:val="001E6E85"/>
    <w:rsid w:val="001F120B"/>
    <w:rsid w:val="00202808"/>
    <w:rsid w:val="00220A22"/>
    <w:rsid w:val="0022254C"/>
    <w:rsid w:val="00226497"/>
    <w:rsid w:val="00226DBE"/>
    <w:rsid w:val="002342E9"/>
    <w:rsid w:val="002375BD"/>
    <w:rsid w:val="00250C61"/>
    <w:rsid w:val="0026018F"/>
    <w:rsid w:val="00263600"/>
    <w:rsid w:val="00265059"/>
    <w:rsid w:val="002727C7"/>
    <w:rsid w:val="0027721A"/>
    <w:rsid w:val="00280EBC"/>
    <w:rsid w:val="00282036"/>
    <w:rsid w:val="00293257"/>
    <w:rsid w:val="00296D11"/>
    <w:rsid w:val="002A4D32"/>
    <w:rsid w:val="002A4F5D"/>
    <w:rsid w:val="002A6CFE"/>
    <w:rsid w:val="002C4165"/>
    <w:rsid w:val="002D710C"/>
    <w:rsid w:val="002E4F8E"/>
    <w:rsid w:val="002E5CAE"/>
    <w:rsid w:val="002F39D4"/>
    <w:rsid w:val="002F68CD"/>
    <w:rsid w:val="00301F56"/>
    <w:rsid w:val="00303690"/>
    <w:rsid w:val="00306C35"/>
    <w:rsid w:val="00307758"/>
    <w:rsid w:val="00310A6A"/>
    <w:rsid w:val="00314475"/>
    <w:rsid w:val="00316A8A"/>
    <w:rsid w:val="0032207D"/>
    <w:rsid w:val="003313D2"/>
    <w:rsid w:val="003332E4"/>
    <w:rsid w:val="00333F4D"/>
    <w:rsid w:val="00341B07"/>
    <w:rsid w:val="00350411"/>
    <w:rsid w:val="0035055B"/>
    <w:rsid w:val="00355A72"/>
    <w:rsid w:val="00355DD5"/>
    <w:rsid w:val="00362ADE"/>
    <w:rsid w:val="00364596"/>
    <w:rsid w:val="0036669D"/>
    <w:rsid w:val="00367E8D"/>
    <w:rsid w:val="00370C8A"/>
    <w:rsid w:val="00372DD2"/>
    <w:rsid w:val="00376C6C"/>
    <w:rsid w:val="003778EC"/>
    <w:rsid w:val="00384286"/>
    <w:rsid w:val="0038453F"/>
    <w:rsid w:val="003879F3"/>
    <w:rsid w:val="00391117"/>
    <w:rsid w:val="003A69EC"/>
    <w:rsid w:val="003B4519"/>
    <w:rsid w:val="003B4890"/>
    <w:rsid w:val="003B7867"/>
    <w:rsid w:val="003C03F4"/>
    <w:rsid w:val="003C3AD7"/>
    <w:rsid w:val="003D0FB7"/>
    <w:rsid w:val="003D3251"/>
    <w:rsid w:val="003D4327"/>
    <w:rsid w:val="003E5400"/>
    <w:rsid w:val="003E759A"/>
    <w:rsid w:val="003F130F"/>
    <w:rsid w:val="004037B1"/>
    <w:rsid w:val="00406A03"/>
    <w:rsid w:val="00411299"/>
    <w:rsid w:val="00411701"/>
    <w:rsid w:val="00416788"/>
    <w:rsid w:val="0041751E"/>
    <w:rsid w:val="0042507A"/>
    <w:rsid w:val="00453954"/>
    <w:rsid w:val="00464095"/>
    <w:rsid w:val="00464356"/>
    <w:rsid w:val="00464DD3"/>
    <w:rsid w:val="00465C24"/>
    <w:rsid w:val="00466011"/>
    <w:rsid w:val="0047057D"/>
    <w:rsid w:val="00477C36"/>
    <w:rsid w:val="00481BFB"/>
    <w:rsid w:val="004A6C32"/>
    <w:rsid w:val="004B254E"/>
    <w:rsid w:val="004B33D8"/>
    <w:rsid w:val="004B464A"/>
    <w:rsid w:val="004D2C90"/>
    <w:rsid w:val="004D4610"/>
    <w:rsid w:val="004F18DC"/>
    <w:rsid w:val="004F434F"/>
    <w:rsid w:val="004F44F3"/>
    <w:rsid w:val="004F5009"/>
    <w:rsid w:val="004F6965"/>
    <w:rsid w:val="004F7386"/>
    <w:rsid w:val="00504137"/>
    <w:rsid w:val="005108D1"/>
    <w:rsid w:val="00513A37"/>
    <w:rsid w:val="00525F96"/>
    <w:rsid w:val="00534335"/>
    <w:rsid w:val="0053570F"/>
    <w:rsid w:val="00550370"/>
    <w:rsid w:val="00551E21"/>
    <w:rsid w:val="0055442A"/>
    <w:rsid w:val="00557C05"/>
    <w:rsid w:val="0056027F"/>
    <w:rsid w:val="0056215F"/>
    <w:rsid w:val="00575E51"/>
    <w:rsid w:val="0059333F"/>
    <w:rsid w:val="00594295"/>
    <w:rsid w:val="005A37B4"/>
    <w:rsid w:val="005A494A"/>
    <w:rsid w:val="005C22F5"/>
    <w:rsid w:val="005C3882"/>
    <w:rsid w:val="005D1747"/>
    <w:rsid w:val="005D1B7B"/>
    <w:rsid w:val="005D3EF2"/>
    <w:rsid w:val="005D7A5D"/>
    <w:rsid w:val="005D7A7A"/>
    <w:rsid w:val="005E0C64"/>
    <w:rsid w:val="005E320A"/>
    <w:rsid w:val="005E6FD1"/>
    <w:rsid w:val="005F0822"/>
    <w:rsid w:val="005F29CA"/>
    <w:rsid w:val="005F327D"/>
    <w:rsid w:val="005F7615"/>
    <w:rsid w:val="005F79D2"/>
    <w:rsid w:val="006015D4"/>
    <w:rsid w:val="00607DD7"/>
    <w:rsid w:val="0061137D"/>
    <w:rsid w:val="006147FD"/>
    <w:rsid w:val="00616A4E"/>
    <w:rsid w:val="00626AA8"/>
    <w:rsid w:val="006338B4"/>
    <w:rsid w:val="00635813"/>
    <w:rsid w:val="006368AC"/>
    <w:rsid w:val="00642FC1"/>
    <w:rsid w:val="00647162"/>
    <w:rsid w:val="006508CA"/>
    <w:rsid w:val="00662A68"/>
    <w:rsid w:val="006636DD"/>
    <w:rsid w:val="00664DB2"/>
    <w:rsid w:val="00666765"/>
    <w:rsid w:val="00670F49"/>
    <w:rsid w:val="00676BA9"/>
    <w:rsid w:val="00680353"/>
    <w:rsid w:val="00681718"/>
    <w:rsid w:val="006817C4"/>
    <w:rsid w:val="00693093"/>
    <w:rsid w:val="006949EC"/>
    <w:rsid w:val="006A3AC1"/>
    <w:rsid w:val="006A3F35"/>
    <w:rsid w:val="006A4F8D"/>
    <w:rsid w:val="006B3EB2"/>
    <w:rsid w:val="006C7BB7"/>
    <w:rsid w:val="006D69BA"/>
    <w:rsid w:val="006F534B"/>
    <w:rsid w:val="006F78DE"/>
    <w:rsid w:val="00701D8F"/>
    <w:rsid w:val="00703D28"/>
    <w:rsid w:val="007045F9"/>
    <w:rsid w:val="0071009C"/>
    <w:rsid w:val="00711294"/>
    <w:rsid w:val="007116F6"/>
    <w:rsid w:val="00711BA7"/>
    <w:rsid w:val="00715761"/>
    <w:rsid w:val="0072024F"/>
    <w:rsid w:val="00720B4B"/>
    <w:rsid w:val="007223F3"/>
    <w:rsid w:val="00723401"/>
    <w:rsid w:val="00727F7C"/>
    <w:rsid w:val="00740696"/>
    <w:rsid w:val="007420B2"/>
    <w:rsid w:val="007520CD"/>
    <w:rsid w:val="00755B0E"/>
    <w:rsid w:val="00755D85"/>
    <w:rsid w:val="00772005"/>
    <w:rsid w:val="00775E39"/>
    <w:rsid w:val="00786D25"/>
    <w:rsid w:val="0078706F"/>
    <w:rsid w:val="0079456C"/>
    <w:rsid w:val="00795E55"/>
    <w:rsid w:val="007A0D67"/>
    <w:rsid w:val="007A28C2"/>
    <w:rsid w:val="007A57A3"/>
    <w:rsid w:val="007A7EB3"/>
    <w:rsid w:val="007C096B"/>
    <w:rsid w:val="007C115F"/>
    <w:rsid w:val="007C57D5"/>
    <w:rsid w:val="007C6CF1"/>
    <w:rsid w:val="007D0385"/>
    <w:rsid w:val="007D05A4"/>
    <w:rsid w:val="007D26AB"/>
    <w:rsid w:val="007D598F"/>
    <w:rsid w:val="007D7C6E"/>
    <w:rsid w:val="007E03CB"/>
    <w:rsid w:val="007E0F2D"/>
    <w:rsid w:val="007E50F6"/>
    <w:rsid w:val="007E6C2F"/>
    <w:rsid w:val="007F1A09"/>
    <w:rsid w:val="007F31DB"/>
    <w:rsid w:val="007F666F"/>
    <w:rsid w:val="007F74F6"/>
    <w:rsid w:val="0080603A"/>
    <w:rsid w:val="00824E5C"/>
    <w:rsid w:val="008273D1"/>
    <w:rsid w:val="00831716"/>
    <w:rsid w:val="008343C4"/>
    <w:rsid w:val="008353BD"/>
    <w:rsid w:val="008362C7"/>
    <w:rsid w:val="0084257F"/>
    <w:rsid w:val="00850E22"/>
    <w:rsid w:val="008547DB"/>
    <w:rsid w:val="0086145A"/>
    <w:rsid w:val="0086464C"/>
    <w:rsid w:val="008667AA"/>
    <w:rsid w:val="00867618"/>
    <w:rsid w:val="00867BE3"/>
    <w:rsid w:val="008704DB"/>
    <w:rsid w:val="00877FB3"/>
    <w:rsid w:val="00880694"/>
    <w:rsid w:val="00887630"/>
    <w:rsid w:val="00895C6C"/>
    <w:rsid w:val="0089682B"/>
    <w:rsid w:val="008977E9"/>
    <w:rsid w:val="008A1048"/>
    <w:rsid w:val="008B5309"/>
    <w:rsid w:val="008B7FED"/>
    <w:rsid w:val="008C1F78"/>
    <w:rsid w:val="008C34CD"/>
    <w:rsid w:val="008C4E53"/>
    <w:rsid w:val="008D1E11"/>
    <w:rsid w:val="008E1D73"/>
    <w:rsid w:val="008E3017"/>
    <w:rsid w:val="008E471C"/>
    <w:rsid w:val="008E5F77"/>
    <w:rsid w:val="008E6893"/>
    <w:rsid w:val="00901764"/>
    <w:rsid w:val="0090349D"/>
    <w:rsid w:val="00913680"/>
    <w:rsid w:val="00913B8D"/>
    <w:rsid w:val="00916A3C"/>
    <w:rsid w:val="00916C8D"/>
    <w:rsid w:val="00920590"/>
    <w:rsid w:val="009236AE"/>
    <w:rsid w:val="009253B2"/>
    <w:rsid w:val="0093190F"/>
    <w:rsid w:val="009319EC"/>
    <w:rsid w:val="00941E36"/>
    <w:rsid w:val="00946DDB"/>
    <w:rsid w:val="0095448C"/>
    <w:rsid w:val="00970389"/>
    <w:rsid w:val="00970C81"/>
    <w:rsid w:val="00974D0F"/>
    <w:rsid w:val="009808AC"/>
    <w:rsid w:val="0098262B"/>
    <w:rsid w:val="00984290"/>
    <w:rsid w:val="00984EC5"/>
    <w:rsid w:val="00990B24"/>
    <w:rsid w:val="00991D7F"/>
    <w:rsid w:val="009932BA"/>
    <w:rsid w:val="00993B77"/>
    <w:rsid w:val="009A3287"/>
    <w:rsid w:val="009A4B55"/>
    <w:rsid w:val="009B4840"/>
    <w:rsid w:val="009C2541"/>
    <w:rsid w:val="009C32E4"/>
    <w:rsid w:val="009C4C61"/>
    <w:rsid w:val="009C719E"/>
    <w:rsid w:val="009D0B4D"/>
    <w:rsid w:val="009D6509"/>
    <w:rsid w:val="009D6DFA"/>
    <w:rsid w:val="009D7A8C"/>
    <w:rsid w:val="009E2487"/>
    <w:rsid w:val="009F0F49"/>
    <w:rsid w:val="00A0188F"/>
    <w:rsid w:val="00A03335"/>
    <w:rsid w:val="00A06E54"/>
    <w:rsid w:val="00A11254"/>
    <w:rsid w:val="00A1424E"/>
    <w:rsid w:val="00A211E4"/>
    <w:rsid w:val="00A236E1"/>
    <w:rsid w:val="00A3341E"/>
    <w:rsid w:val="00A4110C"/>
    <w:rsid w:val="00A44C04"/>
    <w:rsid w:val="00A44CA1"/>
    <w:rsid w:val="00A47311"/>
    <w:rsid w:val="00A51D8F"/>
    <w:rsid w:val="00A622FC"/>
    <w:rsid w:val="00A657C0"/>
    <w:rsid w:val="00A6771E"/>
    <w:rsid w:val="00A727DE"/>
    <w:rsid w:val="00A73926"/>
    <w:rsid w:val="00A77670"/>
    <w:rsid w:val="00A816DD"/>
    <w:rsid w:val="00A84BA8"/>
    <w:rsid w:val="00A93957"/>
    <w:rsid w:val="00A95832"/>
    <w:rsid w:val="00AA080B"/>
    <w:rsid w:val="00AA463F"/>
    <w:rsid w:val="00AA5B16"/>
    <w:rsid w:val="00AB0451"/>
    <w:rsid w:val="00AB098D"/>
    <w:rsid w:val="00AB6A18"/>
    <w:rsid w:val="00AD0E13"/>
    <w:rsid w:val="00AD4F22"/>
    <w:rsid w:val="00AD64CE"/>
    <w:rsid w:val="00AE4CD3"/>
    <w:rsid w:val="00AF2F34"/>
    <w:rsid w:val="00AF74FA"/>
    <w:rsid w:val="00B05F33"/>
    <w:rsid w:val="00B11758"/>
    <w:rsid w:val="00B266BA"/>
    <w:rsid w:val="00B311A1"/>
    <w:rsid w:val="00B346A5"/>
    <w:rsid w:val="00B42049"/>
    <w:rsid w:val="00B46683"/>
    <w:rsid w:val="00B54D1E"/>
    <w:rsid w:val="00B61C58"/>
    <w:rsid w:val="00B642B3"/>
    <w:rsid w:val="00B73C43"/>
    <w:rsid w:val="00B847C0"/>
    <w:rsid w:val="00B90E22"/>
    <w:rsid w:val="00B92629"/>
    <w:rsid w:val="00BA090E"/>
    <w:rsid w:val="00BB08B8"/>
    <w:rsid w:val="00BB0F6C"/>
    <w:rsid w:val="00BB61D1"/>
    <w:rsid w:val="00BB7471"/>
    <w:rsid w:val="00BC105F"/>
    <w:rsid w:val="00BD6CC2"/>
    <w:rsid w:val="00BF1C42"/>
    <w:rsid w:val="00BF1E8F"/>
    <w:rsid w:val="00BF1EA9"/>
    <w:rsid w:val="00BF5E0C"/>
    <w:rsid w:val="00BF70CA"/>
    <w:rsid w:val="00C04FAA"/>
    <w:rsid w:val="00C06518"/>
    <w:rsid w:val="00C06D24"/>
    <w:rsid w:val="00C120DF"/>
    <w:rsid w:val="00C17544"/>
    <w:rsid w:val="00C23E5A"/>
    <w:rsid w:val="00C27F8A"/>
    <w:rsid w:val="00C337FA"/>
    <w:rsid w:val="00C35F2A"/>
    <w:rsid w:val="00C36D11"/>
    <w:rsid w:val="00C37EA0"/>
    <w:rsid w:val="00C4439A"/>
    <w:rsid w:val="00C44AB3"/>
    <w:rsid w:val="00C474DC"/>
    <w:rsid w:val="00C524E8"/>
    <w:rsid w:val="00C55C13"/>
    <w:rsid w:val="00C640EB"/>
    <w:rsid w:val="00C65A20"/>
    <w:rsid w:val="00C700F5"/>
    <w:rsid w:val="00C76B7A"/>
    <w:rsid w:val="00C83ABC"/>
    <w:rsid w:val="00C83BF2"/>
    <w:rsid w:val="00C90F22"/>
    <w:rsid w:val="00C91685"/>
    <w:rsid w:val="00C96849"/>
    <w:rsid w:val="00CA5131"/>
    <w:rsid w:val="00CA55F4"/>
    <w:rsid w:val="00CA7BA7"/>
    <w:rsid w:val="00CC0C40"/>
    <w:rsid w:val="00CC30A2"/>
    <w:rsid w:val="00CC4CD9"/>
    <w:rsid w:val="00CC7DAE"/>
    <w:rsid w:val="00CC7FFB"/>
    <w:rsid w:val="00CD4099"/>
    <w:rsid w:val="00CD5CB2"/>
    <w:rsid w:val="00CF7C31"/>
    <w:rsid w:val="00D01121"/>
    <w:rsid w:val="00D058EA"/>
    <w:rsid w:val="00D20E52"/>
    <w:rsid w:val="00D212B4"/>
    <w:rsid w:val="00D21F75"/>
    <w:rsid w:val="00D22D94"/>
    <w:rsid w:val="00D31425"/>
    <w:rsid w:val="00D31633"/>
    <w:rsid w:val="00D34AF5"/>
    <w:rsid w:val="00D36EBC"/>
    <w:rsid w:val="00D4464B"/>
    <w:rsid w:val="00D60C2F"/>
    <w:rsid w:val="00D649BB"/>
    <w:rsid w:val="00D64E4B"/>
    <w:rsid w:val="00D74808"/>
    <w:rsid w:val="00D7607C"/>
    <w:rsid w:val="00D84AFA"/>
    <w:rsid w:val="00D902CF"/>
    <w:rsid w:val="00DA43CD"/>
    <w:rsid w:val="00DA568F"/>
    <w:rsid w:val="00DB6C58"/>
    <w:rsid w:val="00DC1421"/>
    <w:rsid w:val="00DD0F3F"/>
    <w:rsid w:val="00DE0C38"/>
    <w:rsid w:val="00DE7541"/>
    <w:rsid w:val="00E045E0"/>
    <w:rsid w:val="00E0743C"/>
    <w:rsid w:val="00E0771E"/>
    <w:rsid w:val="00E16CD0"/>
    <w:rsid w:val="00E213C8"/>
    <w:rsid w:val="00E352DD"/>
    <w:rsid w:val="00E407E5"/>
    <w:rsid w:val="00E435E9"/>
    <w:rsid w:val="00E541CE"/>
    <w:rsid w:val="00E64146"/>
    <w:rsid w:val="00E66C88"/>
    <w:rsid w:val="00E70867"/>
    <w:rsid w:val="00E7494A"/>
    <w:rsid w:val="00E779DA"/>
    <w:rsid w:val="00E84F01"/>
    <w:rsid w:val="00E925D1"/>
    <w:rsid w:val="00E95765"/>
    <w:rsid w:val="00E95809"/>
    <w:rsid w:val="00EA22D6"/>
    <w:rsid w:val="00EA3BFF"/>
    <w:rsid w:val="00EB0A3E"/>
    <w:rsid w:val="00EB2009"/>
    <w:rsid w:val="00EB41AB"/>
    <w:rsid w:val="00EC4F46"/>
    <w:rsid w:val="00EC6031"/>
    <w:rsid w:val="00ED4986"/>
    <w:rsid w:val="00ED5A57"/>
    <w:rsid w:val="00EE6381"/>
    <w:rsid w:val="00EE721C"/>
    <w:rsid w:val="00EF086C"/>
    <w:rsid w:val="00EF5854"/>
    <w:rsid w:val="00F018BF"/>
    <w:rsid w:val="00F01BA8"/>
    <w:rsid w:val="00F333DD"/>
    <w:rsid w:val="00F356E4"/>
    <w:rsid w:val="00F40B34"/>
    <w:rsid w:val="00F45966"/>
    <w:rsid w:val="00F50AF0"/>
    <w:rsid w:val="00F50E5B"/>
    <w:rsid w:val="00F67EF7"/>
    <w:rsid w:val="00F82B30"/>
    <w:rsid w:val="00F97DC7"/>
    <w:rsid w:val="00FA073F"/>
    <w:rsid w:val="00FA0E0B"/>
    <w:rsid w:val="00FA1A6A"/>
    <w:rsid w:val="00FA28EF"/>
    <w:rsid w:val="00FA68E4"/>
    <w:rsid w:val="00FA7AE4"/>
    <w:rsid w:val="00FB1EB5"/>
    <w:rsid w:val="00FB292E"/>
    <w:rsid w:val="00FD18A0"/>
    <w:rsid w:val="00FD38E8"/>
    <w:rsid w:val="00FD57D9"/>
    <w:rsid w:val="00FF020B"/>
    <w:rsid w:val="00FF62C9"/>
    <w:rsid w:val="00FF70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163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4D4610"/>
  </w:style>
  <w:style w:type="paragraph" w:styleId="Nagwek">
    <w:name w:val="header"/>
    <w:aliases w:val="Nagłówek strony"/>
    <w:basedOn w:val="Normalny"/>
    <w:next w:val="Tekstpodstawowy"/>
    <w:link w:val="NagwekZnak"/>
    <w:uiPriority w:val="99"/>
    <w:rsid w:val="004D4610"/>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4D4610"/>
  </w:style>
  <w:style w:type="paragraph" w:styleId="Tekstpodstawowy">
    <w:name w:val="Body Text"/>
    <w:basedOn w:val="Normalny"/>
    <w:link w:val="TekstpodstawowyZnak"/>
    <w:uiPriority w:val="99"/>
    <w:semiHidden/>
    <w:unhideWhenUsed/>
    <w:rsid w:val="004D4610"/>
    <w:pPr>
      <w:spacing w:after="120"/>
    </w:pPr>
  </w:style>
  <w:style w:type="character" w:customStyle="1" w:styleId="TekstpodstawowyZnak">
    <w:name w:val="Tekst podstawowy Znak"/>
    <w:basedOn w:val="Domylnaczcionkaakapitu"/>
    <w:link w:val="Tekstpodstawowy"/>
    <w:uiPriority w:val="99"/>
    <w:semiHidden/>
    <w:rsid w:val="004D4610"/>
  </w:style>
  <w:style w:type="paragraph" w:styleId="Akapitzlist">
    <w:name w:val="List Paragraph"/>
    <w:aliases w:val="Numerowanie,Akapit z listą BS,lp1,Preambuła,L1,Colorful Shading Accent 3,Light List Accent 5,Akapit z listą5"/>
    <w:basedOn w:val="Normalny"/>
    <w:link w:val="AkapitzlistZnak"/>
    <w:qFormat/>
    <w:rsid w:val="004D4610"/>
    <w:pPr>
      <w:ind w:left="720"/>
      <w:contextualSpacing/>
    </w:pPr>
  </w:style>
  <w:style w:type="paragraph" w:styleId="Stopka">
    <w:name w:val="footer"/>
    <w:basedOn w:val="Normalny"/>
    <w:link w:val="StopkaZnak"/>
    <w:uiPriority w:val="99"/>
    <w:unhideWhenUsed/>
    <w:rsid w:val="004D46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610"/>
  </w:style>
  <w:style w:type="paragraph" w:styleId="Tekstdymka">
    <w:name w:val="Balloon Text"/>
    <w:basedOn w:val="Normalny"/>
    <w:link w:val="TekstdymkaZnak"/>
    <w:uiPriority w:val="99"/>
    <w:semiHidden/>
    <w:unhideWhenUsed/>
    <w:rsid w:val="004D46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610"/>
    <w:rPr>
      <w:rFonts w:ascii="Segoe UI" w:hAnsi="Segoe UI" w:cs="Segoe UI"/>
      <w:sz w:val="18"/>
      <w:szCs w:val="18"/>
    </w:rPr>
  </w:style>
  <w:style w:type="character" w:styleId="Hipercze">
    <w:name w:val="Hyperlink"/>
    <w:rsid w:val="004D4610"/>
    <w:rPr>
      <w:color w:val="0000FF"/>
      <w:u w:val="single"/>
    </w:rPr>
  </w:style>
  <w:style w:type="paragraph" w:customStyle="1" w:styleId="Standard">
    <w:name w:val="Standard"/>
    <w:qFormat/>
    <w:rsid w:val="004D4610"/>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4D4610"/>
    <w:pPr>
      <w:numPr>
        <w:numId w:val="15"/>
      </w:numPr>
    </w:pPr>
  </w:style>
  <w:style w:type="numbering" w:customStyle="1" w:styleId="WWNum2">
    <w:name w:val="WWNum2"/>
    <w:basedOn w:val="Bezlisty"/>
    <w:rsid w:val="004D4610"/>
    <w:pPr>
      <w:numPr>
        <w:numId w:val="16"/>
      </w:numPr>
    </w:pPr>
  </w:style>
  <w:style w:type="numbering" w:customStyle="1" w:styleId="WWNum3">
    <w:name w:val="WWNum3"/>
    <w:basedOn w:val="Bezlisty"/>
    <w:rsid w:val="004D4610"/>
    <w:pPr>
      <w:numPr>
        <w:numId w:val="17"/>
      </w:numPr>
    </w:pPr>
  </w:style>
  <w:style w:type="numbering" w:customStyle="1" w:styleId="WWNum4">
    <w:name w:val="WWNum4"/>
    <w:basedOn w:val="Bezlisty"/>
    <w:rsid w:val="004D4610"/>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D4610"/>
  </w:style>
  <w:style w:type="paragraph" w:customStyle="1" w:styleId="Default">
    <w:name w:val="Default"/>
    <w:rsid w:val="004D461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4D4610"/>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4D4610"/>
    <w:rPr>
      <w:rFonts w:ascii="Times New Roman" w:eastAsia="Times New Roman" w:hAnsi="Times New Roman" w:cs="Times New Roman"/>
    </w:rPr>
  </w:style>
  <w:style w:type="paragraph" w:customStyle="1" w:styleId="Tekstpodstawowywcity31">
    <w:name w:val="Tekst podstawowy wcięty 31"/>
    <w:basedOn w:val="Normalny"/>
    <w:rsid w:val="004D4610"/>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4D46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4610"/>
    <w:rPr>
      <w:sz w:val="20"/>
      <w:szCs w:val="20"/>
    </w:rPr>
  </w:style>
  <w:style w:type="character" w:styleId="Odwoanieprzypisukocowego">
    <w:name w:val="endnote reference"/>
    <w:basedOn w:val="Domylnaczcionkaakapitu"/>
    <w:uiPriority w:val="99"/>
    <w:semiHidden/>
    <w:unhideWhenUsed/>
    <w:rsid w:val="004D4610"/>
    <w:rPr>
      <w:vertAlign w:val="superscript"/>
    </w:rPr>
  </w:style>
  <w:style w:type="paragraph" w:styleId="NormalnyWeb">
    <w:name w:val="Normal (Web)"/>
    <w:basedOn w:val="Normalny"/>
    <w:uiPriority w:val="99"/>
    <w:semiHidden/>
    <w:unhideWhenUsed/>
    <w:rsid w:val="004D4610"/>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D4610"/>
    <w:rPr>
      <w:color w:val="605E5C"/>
      <w:shd w:val="clear" w:color="auto" w:fill="E1DFDD"/>
    </w:rPr>
  </w:style>
  <w:style w:type="paragraph" w:styleId="Tekstpodstawowywcity3">
    <w:name w:val="Body Text Indent 3"/>
    <w:basedOn w:val="Normalny"/>
    <w:link w:val="Tekstpodstawowywcity3Znak"/>
    <w:rsid w:val="004D461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D4610"/>
    <w:rPr>
      <w:rFonts w:ascii="Times New Roman" w:eastAsia="Times New Roman" w:hAnsi="Times New Roman" w:cs="Times New Roman"/>
      <w:sz w:val="16"/>
      <w:szCs w:val="16"/>
      <w:lang w:eastAsia="pl-PL"/>
    </w:rPr>
  </w:style>
  <w:style w:type="paragraph" w:styleId="Bezodstpw">
    <w:name w:val="No Spacing"/>
    <w:uiPriority w:val="1"/>
    <w:qFormat/>
    <w:rsid w:val="004D4610"/>
    <w:pPr>
      <w:spacing w:after="0" w:line="240" w:lineRule="auto"/>
    </w:pPr>
  </w:style>
  <w:style w:type="character" w:styleId="Uwydatnienie">
    <w:name w:val="Emphasis"/>
    <w:basedOn w:val="Domylnaczcionkaakapitu"/>
    <w:uiPriority w:val="20"/>
    <w:qFormat/>
    <w:rsid w:val="004D4610"/>
    <w:rPr>
      <w:i/>
      <w:iCs/>
    </w:rPr>
  </w:style>
  <w:style w:type="paragraph" w:styleId="Tekstpodstawowywcity">
    <w:name w:val="Body Text Indent"/>
    <w:basedOn w:val="Normalny"/>
    <w:link w:val="TekstpodstawowywcityZnak"/>
    <w:uiPriority w:val="99"/>
    <w:unhideWhenUsed/>
    <w:rsid w:val="004D4610"/>
    <w:pPr>
      <w:spacing w:after="120"/>
      <w:ind w:left="283"/>
    </w:pPr>
  </w:style>
  <w:style w:type="character" w:customStyle="1" w:styleId="TekstpodstawowywcityZnak">
    <w:name w:val="Tekst podstawowy wcięty Znak"/>
    <w:basedOn w:val="Domylnaczcionkaakapitu"/>
    <w:link w:val="Tekstpodstawowywcity"/>
    <w:uiPriority w:val="99"/>
    <w:rsid w:val="004D4610"/>
  </w:style>
  <w:style w:type="numbering" w:customStyle="1" w:styleId="Bezlisty1">
    <w:name w:val="Bez listy1"/>
    <w:next w:val="Bezlisty"/>
    <w:semiHidden/>
    <w:rsid w:val="004D4610"/>
  </w:style>
  <w:style w:type="character" w:customStyle="1" w:styleId="UnresolvedMention">
    <w:name w:val="Unresolved Mention"/>
    <w:basedOn w:val="Domylnaczcionkaakapitu"/>
    <w:uiPriority w:val="99"/>
    <w:semiHidden/>
    <w:unhideWhenUsed/>
    <w:rsid w:val="00D34A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8295465">
      <w:bodyDiv w:val="1"/>
      <w:marLeft w:val="0"/>
      <w:marRight w:val="0"/>
      <w:marTop w:val="0"/>
      <w:marBottom w:val="0"/>
      <w:divBdr>
        <w:top w:val="none" w:sz="0" w:space="0" w:color="auto"/>
        <w:left w:val="none" w:sz="0" w:space="0" w:color="auto"/>
        <w:bottom w:val="none" w:sz="0" w:space="0" w:color="auto"/>
        <w:right w:val="none" w:sz="0" w:space="0" w:color="auto"/>
      </w:divBdr>
      <w:divsChild>
        <w:div w:id="566233869">
          <w:marLeft w:val="0"/>
          <w:marRight w:val="0"/>
          <w:marTop w:val="0"/>
          <w:marBottom w:val="0"/>
          <w:divBdr>
            <w:top w:val="none" w:sz="0" w:space="0" w:color="auto"/>
            <w:left w:val="none" w:sz="0" w:space="0" w:color="auto"/>
            <w:bottom w:val="none" w:sz="0" w:space="0" w:color="auto"/>
            <w:right w:val="none" w:sz="0" w:space="0" w:color="auto"/>
          </w:divBdr>
        </w:div>
        <w:div w:id="2097631119">
          <w:marLeft w:val="0"/>
          <w:marRight w:val="0"/>
          <w:marTop w:val="0"/>
          <w:marBottom w:val="0"/>
          <w:divBdr>
            <w:top w:val="none" w:sz="0" w:space="0" w:color="auto"/>
            <w:left w:val="none" w:sz="0" w:space="0" w:color="auto"/>
            <w:bottom w:val="none" w:sz="0" w:space="0" w:color="auto"/>
            <w:right w:val="none" w:sz="0" w:space="0" w:color="auto"/>
          </w:divBdr>
        </w:div>
        <w:div w:id="1098062870">
          <w:marLeft w:val="0"/>
          <w:marRight w:val="0"/>
          <w:marTop w:val="0"/>
          <w:marBottom w:val="0"/>
          <w:divBdr>
            <w:top w:val="none" w:sz="0" w:space="0" w:color="auto"/>
            <w:left w:val="none" w:sz="0" w:space="0" w:color="auto"/>
            <w:bottom w:val="none" w:sz="0" w:space="0" w:color="auto"/>
            <w:right w:val="none" w:sz="0" w:space="0" w:color="auto"/>
          </w:divBdr>
        </w:div>
        <w:div w:id="22290164">
          <w:marLeft w:val="0"/>
          <w:marRight w:val="0"/>
          <w:marTop w:val="0"/>
          <w:marBottom w:val="0"/>
          <w:divBdr>
            <w:top w:val="none" w:sz="0" w:space="0" w:color="auto"/>
            <w:left w:val="none" w:sz="0" w:space="0" w:color="auto"/>
            <w:bottom w:val="none" w:sz="0" w:space="0" w:color="auto"/>
            <w:right w:val="none" w:sz="0" w:space="0" w:color="auto"/>
          </w:divBdr>
        </w:div>
        <w:div w:id="2131706270">
          <w:marLeft w:val="0"/>
          <w:marRight w:val="0"/>
          <w:marTop w:val="0"/>
          <w:marBottom w:val="0"/>
          <w:divBdr>
            <w:top w:val="none" w:sz="0" w:space="0" w:color="auto"/>
            <w:left w:val="none" w:sz="0" w:space="0" w:color="auto"/>
            <w:bottom w:val="none" w:sz="0" w:space="0" w:color="auto"/>
            <w:right w:val="none" w:sz="0" w:space="0" w:color="auto"/>
          </w:divBdr>
        </w:div>
        <w:div w:id="1438676378">
          <w:marLeft w:val="0"/>
          <w:marRight w:val="0"/>
          <w:marTop w:val="0"/>
          <w:marBottom w:val="0"/>
          <w:divBdr>
            <w:top w:val="none" w:sz="0" w:space="0" w:color="auto"/>
            <w:left w:val="none" w:sz="0" w:space="0" w:color="auto"/>
            <w:bottom w:val="none" w:sz="0" w:space="0" w:color="auto"/>
            <w:right w:val="none" w:sz="0" w:space="0" w:color="auto"/>
          </w:divBdr>
        </w:div>
        <w:div w:id="1003119589">
          <w:marLeft w:val="0"/>
          <w:marRight w:val="0"/>
          <w:marTop w:val="0"/>
          <w:marBottom w:val="0"/>
          <w:divBdr>
            <w:top w:val="none" w:sz="0" w:space="0" w:color="auto"/>
            <w:left w:val="none" w:sz="0" w:space="0" w:color="auto"/>
            <w:bottom w:val="none" w:sz="0" w:space="0" w:color="auto"/>
            <w:right w:val="none" w:sz="0" w:space="0" w:color="auto"/>
          </w:divBdr>
        </w:div>
        <w:div w:id="1608778349">
          <w:marLeft w:val="0"/>
          <w:marRight w:val="0"/>
          <w:marTop w:val="0"/>
          <w:marBottom w:val="0"/>
          <w:divBdr>
            <w:top w:val="none" w:sz="0" w:space="0" w:color="auto"/>
            <w:left w:val="none" w:sz="0" w:space="0" w:color="auto"/>
            <w:bottom w:val="none" w:sz="0" w:space="0" w:color="auto"/>
            <w:right w:val="none" w:sz="0" w:space="0" w:color="auto"/>
          </w:divBdr>
        </w:div>
        <w:div w:id="106000802">
          <w:marLeft w:val="0"/>
          <w:marRight w:val="0"/>
          <w:marTop w:val="0"/>
          <w:marBottom w:val="0"/>
          <w:divBdr>
            <w:top w:val="none" w:sz="0" w:space="0" w:color="auto"/>
            <w:left w:val="none" w:sz="0" w:space="0" w:color="auto"/>
            <w:bottom w:val="none" w:sz="0" w:space="0" w:color="auto"/>
            <w:right w:val="none" w:sz="0" w:space="0" w:color="auto"/>
          </w:divBdr>
        </w:div>
      </w:divsChild>
    </w:div>
    <w:div w:id="294986801">
      <w:bodyDiv w:val="1"/>
      <w:marLeft w:val="0"/>
      <w:marRight w:val="0"/>
      <w:marTop w:val="0"/>
      <w:marBottom w:val="0"/>
      <w:divBdr>
        <w:top w:val="none" w:sz="0" w:space="0" w:color="auto"/>
        <w:left w:val="none" w:sz="0" w:space="0" w:color="auto"/>
        <w:bottom w:val="none" w:sz="0" w:space="0" w:color="auto"/>
        <w:right w:val="none" w:sz="0" w:space="0" w:color="auto"/>
      </w:divBdr>
      <w:divsChild>
        <w:div w:id="1317958189">
          <w:marLeft w:val="0"/>
          <w:marRight w:val="0"/>
          <w:marTop w:val="0"/>
          <w:marBottom w:val="0"/>
          <w:divBdr>
            <w:top w:val="none" w:sz="0" w:space="0" w:color="auto"/>
            <w:left w:val="none" w:sz="0" w:space="0" w:color="auto"/>
            <w:bottom w:val="none" w:sz="0" w:space="0" w:color="auto"/>
            <w:right w:val="none" w:sz="0" w:space="0" w:color="auto"/>
          </w:divBdr>
        </w:div>
        <w:div w:id="1478886372">
          <w:marLeft w:val="0"/>
          <w:marRight w:val="0"/>
          <w:marTop w:val="0"/>
          <w:marBottom w:val="0"/>
          <w:divBdr>
            <w:top w:val="none" w:sz="0" w:space="0" w:color="auto"/>
            <w:left w:val="none" w:sz="0" w:space="0" w:color="auto"/>
            <w:bottom w:val="none" w:sz="0" w:space="0" w:color="auto"/>
            <w:right w:val="none" w:sz="0" w:space="0" w:color="auto"/>
          </w:divBdr>
        </w:div>
        <w:div w:id="1101338240">
          <w:marLeft w:val="0"/>
          <w:marRight w:val="0"/>
          <w:marTop w:val="0"/>
          <w:marBottom w:val="0"/>
          <w:divBdr>
            <w:top w:val="none" w:sz="0" w:space="0" w:color="auto"/>
            <w:left w:val="none" w:sz="0" w:space="0" w:color="auto"/>
            <w:bottom w:val="none" w:sz="0" w:space="0" w:color="auto"/>
            <w:right w:val="none" w:sz="0" w:space="0" w:color="auto"/>
          </w:divBdr>
        </w:div>
        <w:div w:id="1029647716">
          <w:marLeft w:val="0"/>
          <w:marRight w:val="0"/>
          <w:marTop w:val="0"/>
          <w:marBottom w:val="0"/>
          <w:divBdr>
            <w:top w:val="none" w:sz="0" w:space="0" w:color="auto"/>
            <w:left w:val="none" w:sz="0" w:space="0" w:color="auto"/>
            <w:bottom w:val="none" w:sz="0" w:space="0" w:color="auto"/>
            <w:right w:val="none" w:sz="0" w:space="0" w:color="auto"/>
          </w:divBdr>
        </w:div>
        <w:div w:id="1508787387">
          <w:marLeft w:val="0"/>
          <w:marRight w:val="0"/>
          <w:marTop w:val="0"/>
          <w:marBottom w:val="0"/>
          <w:divBdr>
            <w:top w:val="none" w:sz="0" w:space="0" w:color="auto"/>
            <w:left w:val="none" w:sz="0" w:space="0" w:color="auto"/>
            <w:bottom w:val="none" w:sz="0" w:space="0" w:color="auto"/>
            <w:right w:val="none" w:sz="0" w:space="0" w:color="auto"/>
          </w:divBdr>
        </w:div>
        <w:div w:id="1189879283">
          <w:marLeft w:val="0"/>
          <w:marRight w:val="0"/>
          <w:marTop w:val="0"/>
          <w:marBottom w:val="0"/>
          <w:divBdr>
            <w:top w:val="none" w:sz="0" w:space="0" w:color="auto"/>
            <w:left w:val="none" w:sz="0" w:space="0" w:color="auto"/>
            <w:bottom w:val="none" w:sz="0" w:space="0" w:color="auto"/>
            <w:right w:val="none" w:sz="0" w:space="0" w:color="auto"/>
          </w:divBdr>
        </w:div>
        <w:div w:id="297760978">
          <w:marLeft w:val="0"/>
          <w:marRight w:val="0"/>
          <w:marTop w:val="0"/>
          <w:marBottom w:val="0"/>
          <w:divBdr>
            <w:top w:val="none" w:sz="0" w:space="0" w:color="auto"/>
            <w:left w:val="none" w:sz="0" w:space="0" w:color="auto"/>
            <w:bottom w:val="none" w:sz="0" w:space="0" w:color="auto"/>
            <w:right w:val="none" w:sz="0" w:space="0" w:color="auto"/>
          </w:divBdr>
        </w:div>
        <w:div w:id="1183934592">
          <w:marLeft w:val="0"/>
          <w:marRight w:val="0"/>
          <w:marTop w:val="0"/>
          <w:marBottom w:val="0"/>
          <w:divBdr>
            <w:top w:val="none" w:sz="0" w:space="0" w:color="auto"/>
            <w:left w:val="none" w:sz="0" w:space="0" w:color="auto"/>
            <w:bottom w:val="none" w:sz="0" w:space="0" w:color="auto"/>
            <w:right w:val="none" w:sz="0" w:space="0" w:color="auto"/>
          </w:divBdr>
        </w:div>
        <w:div w:id="710154519">
          <w:marLeft w:val="0"/>
          <w:marRight w:val="0"/>
          <w:marTop w:val="0"/>
          <w:marBottom w:val="0"/>
          <w:divBdr>
            <w:top w:val="none" w:sz="0" w:space="0" w:color="auto"/>
            <w:left w:val="none" w:sz="0" w:space="0" w:color="auto"/>
            <w:bottom w:val="none" w:sz="0" w:space="0" w:color="auto"/>
            <w:right w:val="none" w:sz="0" w:space="0" w:color="auto"/>
          </w:divBdr>
        </w:div>
      </w:divsChild>
    </w:div>
    <w:div w:id="1947956796">
      <w:bodyDiv w:val="1"/>
      <w:marLeft w:val="0"/>
      <w:marRight w:val="0"/>
      <w:marTop w:val="0"/>
      <w:marBottom w:val="0"/>
      <w:divBdr>
        <w:top w:val="none" w:sz="0" w:space="0" w:color="auto"/>
        <w:left w:val="none" w:sz="0" w:space="0" w:color="auto"/>
        <w:bottom w:val="none" w:sz="0" w:space="0" w:color="auto"/>
        <w:right w:val="none" w:sz="0" w:space="0" w:color="auto"/>
      </w:divBdr>
    </w:div>
    <w:div w:id="19510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wp_radom" TargetMode="External"/><Relationship Id="rId13" Type="http://schemas.openxmlformats.org/officeDocument/2006/relationships/hyperlink" Target="mailto:anna.ozga@ra.policja.gov.pl" TargetMode="External"/><Relationship Id="rId18"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bip.mazowiecka.policja.gov.pl" TargetMode="External"/><Relationship Id="rId19"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86C6F-F3BF-4648-A619-916FBE5E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2552</TotalTime>
  <Pages>38</Pages>
  <Words>15385</Words>
  <Characters>92311</Characters>
  <Application>Microsoft Office Word</Application>
  <DocSecurity>0</DocSecurity>
  <Lines>769</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Ozga Anna</cp:lastModifiedBy>
  <cp:revision>362</cp:revision>
  <cp:lastPrinted>2024-01-23T12:26:00Z</cp:lastPrinted>
  <dcterms:created xsi:type="dcterms:W3CDTF">2022-09-12T10:44:00Z</dcterms:created>
  <dcterms:modified xsi:type="dcterms:W3CDTF">2024-01-23T14:05:00Z</dcterms:modified>
</cp:coreProperties>
</file>