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1CFEC3AA" w:rsidR="00CA2E63" w:rsidRDefault="00126A44">
      <w:pPr>
        <w:spacing w:after="160" w:line="259" w:lineRule="auto"/>
        <w:rPr>
          <w:rFonts w:ascii="Calibri" w:eastAsia="Calibri" w:hAnsi="Calibri" w:cs="Calibri"/>
          <w:color w:val="000000"/>
          <w:sz w:val="20"/>
          <w:szCs w:val="20"/>
        </w:rPr>
      </w:pPr>
      <w:r>
        <w:rPr>
          <w:noProof/>
        </w:rPr>
        <w:drawing>
          <wp:anchor distT="0" distB="0" distL="114300" distR="114300" simplePos="0" relativeHeight="251659264" behindDoc="0" locked="0" layoutInCell="0" allowOverlap="1" wp14:anchorId="74A50907" wp14:editId="27FC5585">
            <wp:simplePos x="0" y="0"/>
            <wp:positionH relativeFrom="page">
              <wp:posOffset>238125</wp:posOffset>
            </wp:positionH>
            <wp:positionV relativeFrom="topMargin">
              <wp:align>bottom</wp:align>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930F" w14:textId="214BB1E2"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C80A4A">
        <w:rPr>
          <w:rFonts w:ascii="Calibri" w:eastAsia="Calibri" w:hAnsi="Calibri" w:cs="Calibri"/>
          <w:color w:val="000000"/>
          <w:sz w:val="20"/>
          <w:szCs w:val="20"/>
        </w:rPr>
        <w:t>1</w:t>
      </w:r>
      <w:r w:rsidR="00D615B3">
        <w:rPr>
          <w:rFonts w:ascii="Calibri" w:eastAsia="Calibri" w:hAnsi="Calibri" w:cs="Calibri"/>
          <w:color w:val="000000"/>
          <w:sz w:val="20"/>
          <w:szCs w:val="20"/>
        </w:rPr>
        <w:t>7</w:t>
      </w:r>
      <w:r>
        <w:rPr>
          <w:rFonts w:ascii="Calibri" w:eastAsia="Calibri" w:hAnsi="Calibri" w:cs="Calibri"/>
          <w:color w:val="000000"/>
          <w:sz w:val="20"/>
          <w:szCs w:val="20"/>
        </w:rPr>
        <w:t>.202</w:t>
      </w:r>
      <w:r w:rsidR="00C80A4A">
        <w:rPr>
          <w:rFonts w:ascii="Calibri" w:eastAsia="Calibri" w:hAnsi="Calibri" w:cs="Calibri"/>
          <w:color w:val="000000"/>
          <w:sz w:val="20"/>
          <w:szCs w:val="20"/>
        </w:rPr>
        <w:t>3</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4D21C1E5"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w:t>
      </w:r>
      <w:r w:rsidR="00585EDF">
        <w:rPr>
          <w:rFonts w:asciiTheme="minorHAnsi" w:eastAsiaTheme="minorHAnsi" w:hAnsiTheme="minorHAnsi" w:cstheme="minorHAnsi"/>
          <w:lang w:eastAsia="en-US"/>
        </w:rPr>
        <w:t xml:space="preserve">2 </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585EDF">
        <w:rPr>
          <w:rFonts w:asciiTheme="minorHAnsi" w:eastAsiaTheme="minorHAnsi" w:hAnsiTheme="minorHAnsi" w:cstheme="minorHAnsi"/>
          <w:lang w:eastAsia="en-US"/>
        </w:rPr>
        <w:t xml:space="preserve"> 1710</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492276A3"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bookmarkStart w:id="0" w:name="_Hlk111030057"/>
      <w:bookmarkStart w:id="1" w:name="_Hlk138411815"/>
      <w:r w:rsidR="00E3469C">
        <w:rPr>
          <w:b/>
          <w:bCs/>
        </w:rPr>
        <w:t xml:space="preserve">Rozbudowa </w:t>
      </w:r>
      <w:r w:rsidR="00381AB1">
        <w:rPr>
          <w:b/>
          <w:bCs/>
        </w:rPr>
        <w:t>drog</w:t>
      </w:r>
      <w:bookmarkEnd w:id="0"/>
      <w:r w:rsidR="00062204">
        <w:rPr>
          <w:b/>
          <w:bCs/>
        </w:rPr>
        <w:t xml:space="preserve">i </w:t>
      </w:r>
      <w:r w:rsidR="00D615B3">
        <w:rPr>
          <w:b/>
          <w:bCs/>
        </w:rPr>
        <w:t>wojewódzkiej nr 214 – Budowa ścieżki pieszo – rowerowej na odcinku Skorzewo-Kościerzyna</w:t>
      </w:r>
      <w:bookmarkEnd w:id="1"/>
      <w:r>
        <w:rPr>
          <w:b/>
        </w:rPr>
        <w:t>”</w:t>
      </w:r>
    </w:p>
    <w:p w14:paraId="5D0AE4B5" w14:textId="7AC8328C" w:rsidR="00FE3C43" w:rsidRDefault="00126A44" w:rsidP="00126A44">
      <w:pPr>
        <w:tabs>
          <w:tab w:val="left" w:pos="6285"/>
        </w:tabs>
        <w:spacing w:line="259" w:lineRule="auto"/>
        <w:ind w:left="10" w:right="328" w:hanging="10"/>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62CDDB95" w:rsidR="00D16643" w:rsidRDefault="00DF0196" w:rsidP="00DF0196">
      <w:pPr>
        <w:spacing w:after="10" w:line="247" w:lineRule="auto"/>
        <w:ind w:left="4963"/>
        <w:rPr>
          <w:rFonts w:ascii="Calibri" w:eastAsia="Calibri" w:hAnsi="Calibri" w:cs="Calibri"/>
          <w:b/>
          <w:color w:val="000000"/>
          <w:szCs w:val="22"/>
        </w:rPr>
      </w:pPr>
      <w:r>
        <w:rPr>
          <w:rFonts w:ascii="Calibri" w:eastAsia="Calibri" w:hAnsi="Calibri" w:cs="Calibri"/>
          <w:b/>
          <w:color w:val="000000"/>
          <w:szCs w:val="22"/>
        </w:rPr>
        <w:t xml:space="preserve">     </w:t>
      </w:r>
      <w:r w:rsidR="00993A65">
        <w:rPr>
          <w:rFonts w:ascii="Calibri" w:eastAsia="Calibri" w:hAnsi="Calibri" w:cs="Calibri"/>
          <w:b/>
          <w:color w:val="000000"/>
          <w:szCs w:val="22"/>
        </w:rPr>
        <w:t xml:space="preserve"> </w:t>
      </w:r>
      <w:r>
        <w:rPr>
          <w:rFonts w:ascii="Calibri" w:eastAsia="Calibri" w:hAnsi="Calibri" w:cs="Calibri"/>
          <w:b/>
          <w:color w:val="000000"/>
          <w:szCs w:val="22"/>
        </w:rPr>
        <w:t xml:space="preserve">  </w:t>
      </w:r>
      <w:r w:rsidR="00D16643">
        <w:rPr>
          <w:rFonts w:ascii="Calibri" w:eastAsia="Calibri" w:hAnsi="Calibri" w:cs="Calibri"/>
          <w:b/>
          <w:color w:val="000000"/>
          <w:szCs w:val="22"/>
        </w:rPr>
        <w:t>Wójt Gminy Kościerzyna</w:t>
      </w:r>
    </w:p>
    <w:p w14:paraId="01EE779D" w14:textId="43C7F3EB" w:rsidR="00D16643" w:rsidRDefault="00D16643" w:rsidP="00820072">
      <w:pPr>
        <w:spacing w:after="10" w:line="247" w:lineRule="auto"/>
        <w:ind w:left="4963" w:firstLine="709"/>
        <w:rPr>
          <w:rFonts w:ascii="Calibri" w:eastAsia="Calibri" w:hAnsi="Calibri" w:cs="Calibri"/>
          <w:color w:val="000000"/>
          <w:szCs w:val="22"/>
        </w:rPr>
      </w:pPr>
      <w:r>
        <w:rPr>
          <w:rFonts w:ascii="Calibri" w:eastAsia="Calibri" w:hAnsi="Calibri" w:cs="Calibri"/>
          <w:b/>
          <w:color w:val="000000"/>
          <w:szCs w:val="22"/>
        </w:rPr>
        <w:t>Grzegorz</w:t>
      </w:r>
      <w:r w:rsidR="00381AB1">
        <w:rPr>
          <w:rFonts w:ascii="Calibri" w:eastAsia="Calibri" w:hAnsi="Calibri" w:cs="Calibri"/>
          <w:b/>
          <w:color w:val="000000"/>
          <w:szCs w:val="22"/>
        </w:rPr>
        <w:t xml:space="preserve"> </w:t>
      </w:r>
      <w:r w:rsidR="00DF0196">
        <w:rPr>
          <w:rFonts w:ascii="Calibri" w:eastAsia="Calibri" w:hAnsi="Calibri" w:cs="Calibri"/>
          <w:b/>
          <w:color w:val="000000"/>
          <w:szCs w:val="22"/>
        </w:rPr>
        <w:t>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749D806B" w14:textId="2EC44F6D" w:rsidR="00FE3C43" w:rsidRPr="00502607" w:rsidRDefault="00DA3701" w:rsidP="00A02C79">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246927"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246927">
        <w:rPr>
          <w:rFonts w:asciiTheme="minorHAnsi" w:eastAsia="Calibri" w:hAnsiTheme="minorHAnsi" w:cstheme="minorHAnsi"/>
          <w:color w:val="000000"/>
          <w:sz w:val="22"/>
          <w:szCs w:val="22"/>
        </w:rPr>
        <w:t xml:space="preserve">      adres e-mail: </w:t>
      </w:r>
      <w:hyperlink r:id="rId9">
        <w:r w:rsidRPr="00246927">
          <w:rPr>
            <w:rFonts w:asciiTheme="minorHAnsi" w:eastAsia="Calibri" w:hAnsiTheme="minorHAnsi" w:cstheme="minorHAnsi"/>
            <w:color w:val="0563C1" w:themeColor="hyperlink"/>
            <w:sz w:val="22"/>
            <w:szCs w:val="22"/>
            <w:u w:val="single"/>
          </w:rPr>
          <w:t>z</w:t>
        </w:r>
      </w:hyperlink>
      <w:r w:rsidRPr="00246927">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24692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10">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sidRPr="00AD6B19">
        <w:rPr>
          <w:rFonts w:asciiTheme="minorHAnsi" w:eastAsiaTheme="minorHAnsi" w:hAnsiTheme="minorHAnsi" w:cstheme="minorHAnsi"/>
          <w:b/>
          <w:bCs/>
          <w:sz w:val="22"/>
          <w:szCs w:val="22"/>
          <w:lang w:eastAsia="en-US"/>
        </w:rPr>
        <w:t xml:space="preserve"> 2. Adres strony internetowej prowadzonego postępowania, zwanej również Platformą lub Platformą zakupową,  na której udostępniane będą zmiany i wyjaśnienia treści specyfikacji warunków</w:t>
      </w:r>
      <w:r>
        <w:rPr>
          <w:rFonts w:asciiTheme="minorHAnsi" w:eastAsiaTheme="minorHAnsi" w:hAnsiTheme="minorHAnsi" w:cstheme="minorHAnsi"/>
          <w:b/>
          <w:bCs/>
          <w:sz w:val="22"/>
          <w:szCs w:val="22"/>
          <w:lang w:eastAsia="en-US"/>
        </w:rPr>
        <w:t xml:space="preserve">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1">
        <w:r>
          <w:rPr>
            <w:rStyle w:val="czeinternetowe"/>
            <w:rFonts w:ascii="Arial" w:eastAsiaTheme="minorHAnsi" w:hAnsi="Arial" w:cs="Arial"/>
            <w:b/>
            <w:bCs/>
            <w:sz w:val="20"/>
            <w:szCs w:val="20"/>
            <w:lang w:eastAsia="en-US"/>
          </w:rPr>
          <w:t>https://</w:t>
        </w:r>
        <w:bookmarkStart w:id="2" w:name="_Hlk63154535"/>
        <w:r>
          <w:rPr>
            <w:rStyle w:val="czeinternetowe"/>
            <w:rFonts w:ascii="Arial" w:eastAsiaTheme="minorHAnsi" w:hAnsi="Arial" w:cs="Arial"/>
            <w:b/>
            <w:bCs/>
            <w:sz w:val="20"/>
            <w:szCs w:val="20"/>
            <w:lang w:eastAsia="en-US"/>
          </w:rPr>
          <w:t>platformazakupowa.pl/pn/ug_koscierzyna</w:t>
        </w:r>
      </w:hyperlink>
      <w:bookmarkEnd w:id="2"/>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5E46045B"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w:t>
      </w:r>
      <w:r w:rsidR="00F75069">
        <w:rPr>
          <w:rFonts w:asciiTheme="minorHAnsi" w:hAnsiTheme="minorHAnsi" w:cstheme="minorHAnsi"/>
          <w:color w:val="000000"/>
          <w:sz w:val="22"/>
          <w:szCs w:val="22"/>
        </w:rPr>
        <w:t>2</w:t>
      </w:r>
      <w:r>
        <w:rPr>
          <w:rFonts w:asciiTheme="minorHAnsi" w:hAnsiTheme="minorHAnsi" w:cstheme="minorHAnsi"/>
          <w:color w:val="000000"/>
          <w:sz w:val="22"/>
          <w:szCs w:val="22"/>
        </w:rPr>
        <w:t xml:space="preserve"> r. poz. </w:t>
      </w:r>
      <w:r w:rsidR="00F75069">
        <w:rPr>
          <w:rFonts w:asciiTheme="minorHAnsi" w:hAnsiTheme="minorHAnsi" w:cstheme="minorHAnsi"/>
          <w:color w:val="000000"/>
          <w:sz w:val="22"/>
          <w:szCs w:val="22"/>
        </w:rPr>
        <w:t>1710</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2299FB08" w14:textId="77777777" w:rsidR="006A52AD" w:rsidRDefault="006A52AD" w:rsidP="00A650FE">
      <w:pPr>
        <w:autoSpaceDE w:val="0"/>
        <w:autoSpaceDN w:val="0"/>
        <w:adjustRightInd w:val="0"/>
        <w:jc w:val="both"/>
        <w:rPr>
          <w:rFonts w:asciiTheme="minorHAnsi" w:eastAsiaTheme="minorHAnsi" w:hAnsiTheme="minorHAnsi" w:cstheme="minorHAnsi"/>
          <w:sz w:val="22"/>
          <w:szCs w:val="22"/>
          <w:lang w:eastAsia="en-US"/>
        </w:rPr>
      </w:pPr>
    </w:p>
    <w:p w14:paraId="573A29E7" w14:textId="3EEE1D9A"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Zamówienie obejmuje rozbudowę drogi wojewódzkiej</w:t>
      </w:r>
      <w:r w:rsidR="00842ADB">
        <w:rPr>
          <w:rFonts w:asciiTheme="minorHAnsi" w:hAnsiTheme="minorHAnsi" w:cstheme="minorHAnsi"/>
          <w:sz w:val="22"/>
          <w:szCs w:val="22"/>
        </w:rPr>
        <w:t xml:space="preserve"> nr 214</w:t>
      </w:r>
      <w:r w:rsidRPr="006A52AD">
        <w:rPr>
          <w:rFonts w:asciiTheme="minorHAnsi" w:hAnsiTheme="minorHAnsi" w:cstheme="minorHAnsi"/>
          <w:sz w:val="22"/>
          <w:szCs w:val="22"/>
        </w:rPr>
        <w:t xml:space="preserve"> w zakresie budowy ścieżki pieszo-rowerowej na odcinku Skorzewo-Kościerzyna o łącznej długości ok 3,57km</w:t>
      </w:r>
      <w:r w:rsidR="00842ADB">
        <w:rPr>
          <w:rFonts w:asciiTheme="minorHAnsi" w:hAnsiTheme="minorHAnsi" w:cstheme="minorHAnsi"/>
          <w:sz w:val="22"/>
          <w:szCs w:val="22"/>
        </w:rPr>
        <w:t>.</w:t>
      </w:r>
      <w:r w:rsidRPr="006A52AD">
        <w:rPr>
          <w:rFonts w:asciiTheme="minorHAnsi" w:hAnsiTheme="minorHAnsi" w:cstheme="minorHAnsi"/>
          <w:sz w:val="22"/>
          <w:szCs w:val="22"/>
        </w:rPr>
        <w:t xml:space="preserve"> Jezdnia ścieżki o szerokości 2,55m, miejscowo do 3,2m o nawierzchni asfaltowej. Zadanie obejmuje również wykonanie robót towarzyszących, w tym: wycinkę drzew i karczowanie pni, przebudowę zjazdów, przebudowę sieci elektroenergetycznej, teletechnicznej, budowę kanału technologicznego, przebudowę kolizji z siecią wodno-kanalizacyjną, budowę oświetlenia przejścia pieszo-rowerowego wraz z odcinkami przejściowymi, budowę  oświetlenia punktowego odcinka  ścieżki, wprowadzenie docelowej stałej organizacji ruchu. Przed rozpoczęciem robót wykonawca na własny koszt zobowiązany będzie do </w:t>
      </w:r>
      <w:r w:rsidRPr="006A52AD">
        <w:rPr>
          <w:rFonts w:asciiTheme="minorHAnsi" w:hAnsiTheme="minorHAnsi" w:cstheme="minorHAnsi"/>
          <w:sz w:val="22"/>
          <w:szCs w:val="22"/>
        </w:rPr>
        <w:lastRenderedPageBreak/>
        <w:t>opracowania, uzyskania</w:t>
      </w:r>
      <w:r w:rsidR="00842ADB">
        <w:rPr>
          <w:rFonts w:asciiTheme="minorHAnsi" w:hAnsiTheme="minorHAnsi" w:cstheme="minorHAnsi"/>
          <w:sz w:val="22"/>
          <w:szCs w:val="22"/>
        </w:rPr>
        <w:t>,</w:t>
      </w:r>
      <w:r w:rsidRPr="006A52AD">
        <w:rPr>
          <w:rFonts w:asciiTheme="minorHAnsi" w:hAnsiTheme="minorHAnsi" w:cstheme="minorHAnsi"/>
          <w:sz w:val="22"/>
          <w:szCs w:val="22"/>
        </w:rPr>
        <w:t xml:space="preserve"> zatwierdzenia </w:t>
      </w:r>
      <w:r w:rsidR="00B87A9E">
        <w:rPr>
          <w:rFonts w:asciiTheme="minorHAnsi" w:hAnsiTheme="minorHAnsi" w:cstheme="minorHAnsi"/>
          <w:sz w:val="22"/>
          <w:szCs w:val="22"/>
        </w:rPr>
        <w:t>oraz</w:t>
      </w:r>
      <w:r w:rsidRPr="006A52AD">
        <w:rPr>
          <w:rFonts w:asciiTheme="minorHAnsi" w:hAnsiTheme="minorHAnsi" w:cstheme="minorHAnsi"/>
          <w:sz w:val="22"/>
          <w:szCs w:val="22"/>
        </w:rPr>
        <w:t xml:space="preserve"> wprowadzania projektu tymczasowej organizacji ruchu na czas prowadzenia robót.  </w:t>
      </w:r>
    </w:p>
    <w:p w14:paraId="6D666FC9" w14:textId="27C0E7F6"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Szczegółowy zakres przedmiotu zamówienia stanowi dokumentacja projektowa, w tym projekt budowlany drogowy, elektryczny, teletechniczny, sanitarny, projekt stałej organizacji ruchu, inwentaryzacja zieleni, specyfikacj</w:t>
      </w:r>
      <w:r w:rsidR="00842ADB">
        <w:rPr>
          <w:rFonts w:asciiTheme="minorHAnsi" w:hAnsiTheme="minorHAnsi" w:cstheme="minorHAnsi"/>
          <w:sz w:val="22"/>
          <w:szCs w:val="22"/>
        </w:rPr>
        <w:t>a</w:t>
      </w:r>
      <w:r w:rsidRPr="006A52AD">
        <w:rPr>
          <w:rFonts w:asciiTheme="minorHAnsi" w:hAnsiTheme="minorHAnsi" w:cstheme="minorHAnsi"/>
          <w:sz w:val="22"/>
          <w:szCs w:val="22"/>
        </w:rPr>
        <w:t xml:space="preserve"> techniczna wykonania i odbioru robót budowlanych. </w:t>
      </w:r>
    </w:p>
    <w:p w14:paraId="0DDB6F4E"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3649AB6C" w14:textId="6A3D4409"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Uwaga: Zadanie obejmuje wycinkę drzew: Wykonawca zobowiązany będzie w koszcie oferty uwzględnić pocięcie pozyskanego z wycinki drewna na odcinki o długości 2,55m i przetransportowanie na plac składowy w Zakładzie Komunalnym Gminy Kościerzyna, Stare Nadleśnictwo 5, 83-400 Kościerzyna. Nie dotyczy to drzew zlokalizowanych na działkach Pasów Państwowych, działki: 1168/1, 1168/3 obręb Skorzewo, które zostaną zagospodarowane przez</w:t>
      </w:r>
      <w:r w:rsidR="00842ADB">
        <w:rPr>
          <w:rFonts w:asciiTheme="minorHAnsi" w:hAnsiTheme="minorHAnsi" w:cstheme="minorHAnsi"/>
          <w:sz w:val="22"/>
          <w:szCs w:val="22"/>
        </w:rPr>
        <w:t xml:space="preserve"> PGL</w:t>
      </w:r>
      <w:r w:rsidRPr="006A52AD">
        <w:rPr>
          <w:rFonts w:asciiTheme="minorHAnsi" w:hAnsiTheme="minorHAnsi" w:cstheme="minorHAnsi"/>
          <w:sz w:val="22"/>
          <w:szCs w:val="22"/>
        </w:rPr>
        <w:t xml:space="preserve"> Lasy Państwowe.  </w:t>
      </w:r>
    </w:p>
    <w:p w14:paraId="43422EE4"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5D0DC6CE"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Zadanie obejmuje rozbiórki istniejących ogrodzeń w związku z przejęciem części gruntów na poszerzenie pasa drogowego. Materiały z rozbiórki ogrodzenia nadające się do ponownego montażu wykonawca przekazuje protokolarnie byłym właścicielom. W przypadku braku zainteresowania ze strony byłych właścicieli przyjęciem zdemontowanych elementów, elementy podlegać będą utylizacji przez wykonawcę. </w:t>
      </w:r>
    </w:p>
    <w:p w14:paraId="7490AED7"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6D905E6C"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Materiały stanowiące elementy istniejącej drogi w tym kostka betonowa, krawężniki, obrzeża należy zutylizować. Natomiast bruk kamienny oraz znaki drogowe z demontażu przekazać protokolarnie do Zarządu Dróg Wojewódzkich - Rejonu Dróg w Kartuzach, ul. Wzgórze Wolności 15, 83 - 300 Kartuzy (transport po stronie wykonawcy). </w:t>
      </w:r>
    </w:p>
    <w:p w14:paraId="568339DD"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034FAB08"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Wiata przystankowa przeznaczona do demontażu - przekazać protokolarnie do Zakładu Komunalnego Gminy Kościerzyna, 83-400 Kościerzyna, Stare Nadleśnictwo 5 (transport po stronie wykonawcy) . </w:t>
      </w:r>
    </w:p>
    <w:p w14:paraId="2260F9EC"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7D60860F" w14:textId="286756B1" w:rsidR="006A52AD" w:rsidRPr="006A52AD" w:rsidRDefault="006A52AD" w:rsidP="006A52AD">
      <w:pPr>
        <w:autoSpaceDE w:val="0"/>
        <w:autoSpaceDN w:val="0"/>
        <w:adjustRightInd w:val="0"/>
        <w:jc w:val="both"/>
        <w:rPr>
          <w:rFonts w:asciiTheme="minorHAnsi" w:hAnsiTheme="minorHAnsi" w:cstheme="minorHAnsi"/>
          <w:strike/>
          <w:sz w:val="22"/>
          <w:szCs w:val="22"/>
        </w:rPr>
      </w:pPr>
      <w:r w:rsidRPr="006A52AD">
        <w:rPr>
          <w:rFonts w:asciiTheme="minorHAnsi" w:hAnsiTheme="minorHAnsi" w:cstheme="minorHAnsi"/>
          <w:sz w:val="22"/>
          <w:szCs w:val="22"/>
        </w:rPr>
        <w:t xml:space="preserve">Uwaga: Na dzień ogłoszenia postępowania przetargowego nie zostało wydane zezwolenie na realizację inwestycji drogowej dla przedmiotowego zadania. Zamawiający przewiduje uzyskanie zezwolenia do czasu zakończenia postępowania - wyboru wykonawcy. </w:t>
      </w:r>
    </w:p>
    <w:p w14:paraId="2D5A7C3B" w14:textId="77777777" w:rsidR="006A52AD" w:rsidRDefault="006A52AD" w:rsidP="00A650FE">
      <w:pPr>
        <w:autoSpaceDE w:val="0"/>
        <w:autoSpaceDN w:val="0"/>
        <w:adjustRightInd w:val="0"/>
        <w:jc w:val="both"/>
        <w:rPr>
          <w:rFonts w:asciiTheme="minorHAnsi" w:eastAsiaTheme="minorHAnsi" w:hAnsiTheme="minorHAnsi" w:cstheme="minorHAnsi"/>
          <w:sz w:val="22"/>
          <w:szCs w:val="22"/>
          <w:lang w:eastAsia="en-US"/>
        </w:rPr>
      </w:pPr>
    </w:p>
    <w:p w14:paraId="5B3A4D99" w14:textId="1D35A07C" w:rsidR="00A650FE" w:rsidRPr="00A650FE" w:rsidRDefault="00A650FE" w:rsidP="00A650FE">
      <w:pPr>
        <w:autoSpaceDE w:val="0"/>
        <w:autoSpaceDN w:val="0"/>
        <w:adjustRightInd w:val="0"/>
        <w:jc w:val="both"/>
        <w:rPr>
          <w:rFonts w:asciiTheme="minorHAnsi" w:hAnsiTheme="minorHAnsi" w:cstheme="minorHAnsi"/>
          <w:sz w:val="22"/>
          <w:szCs w:val="22"/>
        </w:rPr>
      </w:pPr>
      <w:r w:rsidRPr="00A650FE">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70E5D904" w14:textId="77777777" w:rsidR="00E75423" w:rsidRPr="00E75423" w:rsidRDefault="00E75423" w:rsidP="00E75423">
      <w:pPr>
        <w:autoSpaceDE w:val="0"/>
        <w:autoSpaceDN w:val="0"/>
        <w:adjustRightInd w:val="0"/>
        <w:jc w:val="both"/>
        <w:rPr>
          <w:rFonts w:asciiTheme="minorHAnsi" w:hAnsiTheme="minorHAnsi" w:cstheme="minorHAnsi"/>
          <w:sz w:val="22"/>
          <w:szCs w:val="22"/>
        </w:rPr>
      </w:pPr>
    </w:p>
    <w:p w14:paraId="09BE793A" w14:textId="02865BB2" w:rsidR="00FE3C43" w:rsidRPr="00E75423" w:rsidRDefault="00A67B11" w:rsidP="00BD6735">
      <w:pPr>
        <w:spacing w:after="120"/>
        <w:jc w:val="both"/>
        <w:rPr>
          <w:rFonts w:asciiTheme="minorHAnsi" w:hAnsiTheme="minorHAnsi" w:cstheme="minorHAnsi"/>
          <w:color w:val="000000" w:themeColor="text1"/>
          <w:sz w:val="22"/>
          <w:szCs w:val="22"/>
        </w:rPr>
      </w:pPr>
      <w:bookmarkStart w:id="3" w:name="_Hlk138921454"/>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E75423">
        <w:rPr>
          <w:rFonts w:asciiTheme="minorHAnsi" w:hAnsiTheme="minorHAnsi" w:cstheme="minorHAnsi"/>
          <w:color w:val="000000" w:themeColor="text1"/>
          <w:sz w:val="22"/>
          <w:szCs w:val="22"/>
        </w:rPr>
        <w:t>a</w:t>
      </w:r>
      <w:r w:rsidRPr="00E75423">
        <w:rPr>
          <w:rFonts w:asciiTheme="minorHAnsi" w:hAnsiTheme="minorHAnsi" w:cstheme="minorHAnsi"/>
          <w:color w:val="000000" w:themeColor="text1"/>
          <w:sz w:val="22"/>
          <w:szCs w:val="22"/>
        </w:rPr>
        <w:t>łożonych w w/w dokumentach.</w:t>
      </w:r>
    </w:p>
    <w:p w14:paraId="316D4C79" w14:textId="2F063B31" w:rsidR="002E5BC2" w:rsidRDefault="00DA3701" w:rsidP="002E5BC2">
      <w:pPr>
        <w:spacing w:after="120"/>
        <w:jc w:val="both"/>
        <w:rPr>
          <w:rFonts w:ascii="Calibri" w:hAnsi="Calibri"/>
          <w:color w:val="000000" w:themeColor="text1"/>
          <w:sz w:val="22"/>
          <w:szCs w:val="22"/>
        </w:rPr>
      </w:pPr>
      <w:r w:rsidRPr="007E2595">
        <w:rPr>
          <w:rFonts w:ascii="Calibri" w:hAnsi="Calibri"/>
          <w:color w:val="000000" w:themeColor="text1"/>
          <w:sz w:val="22"/>
          <w:szCs w:val="22"/>
        </w:rPr>
        <w:t>Na stronie internetowej Zamawiającego zamieszcza się przedmiary robót, lecz jedynie tylko i wyłącznie jako materiał informacyjny (pomocniczy) niebędący załącznikiem do SWZ i niebędący dokumentem obowiązującym w niniejszym</w:t>
      </w:r>
      <w:r w:rsidRPr="007E2595">
        <w:rPr>
          <w:color w:val="000000" w:themeColor="text1"/>
        </w:rPr>
        <w:t xml:space="preserve"> </w:t>
      </w:r>
      <w:r w:rsidRPr="007E2595">
        <w:rPr>
          <w:rFonts w:ascii="Calibri" w:hAnsi="Calibri"/>
          <w:color w:val="000000" w:themeColor="text1"/>
          <w:sz w:val="22"/>
          <w:szCs w:val="22"/>
        </w:rPr>
        <w:t>postępowaniu. Wykonawca może z niego skorzystać na zasadzie dobrowolności i na własną odpowiedzialność.</w:t>
      </w:r>
      <w:bookmarkStart w:id="4" w:name="_Hlk62035037"/>
      <w:bookmarkEnd w:id="4"/>
    </w:p>
    <w:p w14:paraId="4A2B2E35" w14:textId="77777777" w:rsidR="005D6EE2" w:rsidRDefault="005D6EE2" w:rsidP="002E5BC2">
      <w:pPr>
        <w:spacing w:after="120"/>
        <w:jc w:val="both"/>
        <w:rPr>
          <w:rFonts w:ascii="Calibri" w:hAnsi="Calibri"/>
          <w:color w:val="000000" w:themeColor="text1"/>
          <w:sz w:val="22"/>
          <w:szCs w:val="22"/>
        </w:rPr>
      </w:pPr>
    </w:p>
    <w:p w14:paraId="68C9E5AD" w14:textId="77777777" w:rsidR="005D6EE2" w:rsidRDefault="005D6EE2" w:rsidP="002E5BC2">
      <w:pPr>
        <w:spacing w:after="120"/>
        <w:jc w:val="both"/>
        <w:rPr>
          <w:rFonts w:ascii="Calibri" w:hAnsi="Calibri"/>
          <w:color w:val="000000" w:themeColor="text1"/>
          <w:sz w:val="22"/>
          <w:szCs w:val="22"/>
        </w:rPr>
      </w:pPr>
    </w:p>
    <w:p w14:paraId="7CEE27F4" w14:textId="77777777" w:rsidR="005D6EE2" w:rsidRPr="007E2595" w:rsidRDefault="005D6EE2" w:rsidP="002E5BC2">
      <w:pPr>
        <w:spacing w:after="120"/>
        <w:jc w:val="both"/>
        <w:rPr>
          <w:rFonts w:ascii="Calibri" w:hAnsi="Calibri"/>
          <w:color w:val="000000" w:themeColor="text1"/>
          <w:sz w:val="22"/>
          <w:szCs w:val="22"/>
        </w:rPr>
      </w:pPr>
    </w:p>
    <w:bookmarkEnd w:id="3"/>
    <w:p w14:paraId="09762F66" w14:textId="09D61360" w:rsidR="00924939" w:rsidRPr="00A657F7" w:rsidRDefault="00924939" w:rsidP="002E5BC2">
      <w:pPr>
        <w:spacing w:after="120"/>
        <w:jc w:val="both"/>
        <w:rPr>
          <w:rFonts w:ascii="Calibri" w:hAnsi="Calibri"/>
          <w:color w:val="000000" w:themeColor="text1"/>
          <w:sz w:val="22"/>
          <w:szCs w:val="22"/>
          <w:u w:val="single"/>
        </w:rPr>
      </w:pPr>
      <w:r w:rsidRPr="00A657F7">
        <w:rPr>
          <w:rFonts w:ascii="Calibri" w:hAnsi="Calibri"/>
          <w:color w:val="000000" w:themeColor="text1"/>
          <w:sz w:val="22"/>
          <w:szCs w:val="22"/>
          <w:u w:val="single"/>
        </w:rPr>
        <w:lastRenderedPageBreak/>
        <w:t>Zamówienie będzie udzielone w częściach:</w:t>
      </w:r>
    </w:p>
    <w:p w14:paraId="51D74E7A" w14:textId="77777777" w:rsidR="006A52AD" w:rsidRPr="002102B9" w:rsidRDefault="006A52AD" w:rsidP="002E5BC2">
      <w:pPr>
        <w:spacing w:after="120"/>
        <w:jc w:val="both"/>
        <w:rPr>
          <w:rFonts w:ascii="Calibri" w:hAnsi="Calibri"/>
          <w:color w:val="FF0000"/>
          <w:sz w:val="22"/>
          <w:szCs w:val="22"/>
        </w:rPr>
      </w:pPr>
    </w:p>
    <w:p w14:paraId="75BD740A" w14:textId="77777777" w:rsidR="00271FB3" w:rsidRPr="00E1556B" w:rsidRDefault="00271FB3" w:rsidP="00271FB3">
      <w:pPr>
        <w:jc w:val="both"/>
        <w:rPr>
          <w:rFonts w:asciiTheme="minorHAnsi" w:hAnsiTheme="minorHAnsi" w:cstheme="minorHAnsi"/>
          <w:b/>
          <w:bCs/>
          <w:u w:val="single"/>
        </w:rPr>
      </w:pPr>
      <w:r w:rsidRPr="00E1556B">
        <w:rPr>
          <w:rFonts w:asciiTheme="minorHAnsi" w:hAnsiTheme="minorHAnsi" w:cstheme="minorHAnsi"/>
          <w:b/>
          <w:bCs/>
          <w:u w:val="single"/>
        </w:rPr>
        <w:t>CZEŚC I</w:t>
      </w:r>
    </w:p>
    <w:p w14:paraId="47A67CCC" w14:textId="2508CEEE"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Zamówienie obejmuje rozbudowę drogi wojewódzkiej </w:t>
      </w:r>
      <w:r w:rsidR="00B87A9E">
        <w:rPr>
          <w:rFonts w:asciiTheme="minorHAnsi" w:hAnsiTheme="minorHAnsi" w:cstheme="minorHAnsi"/>
          <w:sz w:val="22"/>
          <w:szCs w:val="22"/>
        </w:rPr>
        <w:t xml:space="preserve">nr 214 </w:t>
      </w:r>
      <w:r w:rsidRPr="006A52AD">
        <w:rPr>
          <w:rFonts w:asciiTheme="minorHAnsi" w:hAnsiTheme="minorHAnsi" w:cstheme="minorHAnsi"/>
          <w:sz w:val="22"/>
          <w:szCs w:val="22"/>
        </w:rPr>
        <w:t>w zakresie budowy ścieżki pieszo-rowerowej na odcinku Skorzewo-Kościerzyna o łącznej długości ok 2,14 km (od KM 0+000 do KM 0+352,00 oraz od KM 0+000 do skrzyżowania z drogą gminną ul. Kościelną w Skorzewie, według załącznika graficznego „podział projektu na części”), jezdnia ścieżki o szerokości 2,55m, miejscowo do 3,2m o nawierzchni asfaltowej. Zadanie obejmuje również wykonanie robót towarzyszących, w tym: wycinkę drzew i karczowanie pni, przebudowę zjazdów, budowę kanału technologicznego, wprowadzenie docelowej stałej organizacji ruchu. Przed rozpoczęciem robót wykonawca na własny koszt zobowiązany będzie do opracowania, uzyskania</w:t>
      </w:r>
      <w:r w:rsidR="00B87A9E">
        <w:rPr>
          <w:rFonts w:asciiTheme="minorHAnsi" w:hAnsiTheme="minorHAnsi" w:cstheme="minorHAnsi"/>
          <w:sz w:val="22"/>
          <w:szCs w:val="22"/>
        </w:rPr>
        <w:t>,</w:t>
      </w:r>
      <w:r w:rsidRPr="006A52AD">
        <w:rPr>
          <w:rFonts w:asciiTheme="minorHAnsi" w:hAnsiTheme="minorHAnsi" w:cstheme="minorHAnsi"/>
          <w:sz w:val="22"/>
          <w:szCs w:val="22"/>
        </w:rPr>
        <w:t xml:space="preserve"> zatwierdzenia </w:t>
      </w:r>
      <w:r w:rsidR="00B87A9E">
        <w:rPr>
          <w:rFonts w:asciiTheme="minorHAnsi" w:hAnsiTheme="minorHAnsi" w:cstheme="minorHAnsi"/>
          <w:sz w:val="22"/>
          <w:szCs w:val="22"/>
        </w:rPr>
        <w:t>oraz</w:t>
      </w:r>
      <w:r w:rsidRPr="006A52AD">
        <w:rPr>
          <w:rFonts w:asciiTheme="minorHAnsi" w:hAnsiTheme="minorHAnsi" w:cstheme="minorHAnsi"/>
          <w:sz w:val="22"/>
          <w:szCs w:val="22"/>
        </w:rPr>
        <w:t xml:space="preserve"> wprowadzania projektu tymczasowej organizacji ruchu na czas prowadzenia robót.  </w:t>
      </w:r>
    </w:p>
    <w:p w14:paraId="590E897B" w14:textId="7AB9CDE9"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Szczegółowy zakres przedmiotu zamówienia stanowi dokumentacja projektowa, w tym projekt budowlany drogowy, teletechniczny, projekt stałej organizacji ruchu, inwentaryzacja zieleni, specyfikacj</w:t>
      </w:r>
      <w:r w:rsidR="00613496">
        <w:rPr>
          <w:rFonts w:asciiTheme="minorHAnsi" w:hAnsiTheme="minorHAnsi" w:cstheme="minorHAnsi"/>
          <w:sz w:val="22"/>
          <w:szCs w:val="22"/>
        </w:rPr>
        <w:t>a</w:t>
      </w:r>
      <w:r w:rsidRPr="006A52AD">
        <w:rPr>
          <w:rFonts w:asciiTheme="minorHAnsi" w:hAnsiTheme="minorHAnsi" w:cstheme="minorHAnsi"/>
          <w:sz w:val="22"/>
          <w:szCs w:val="22"/>
        </w:rPr>
        <w:t xml:space="preserve"> techniczna wykonania i odbioru robót budowlanych. </w:t>
      </w:r>
    </w:p>
    <w:p w14:paraId="1DBD18B0"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7A68EC14" w14:textId="16FFA4F5"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Zadanie obejmuje wycinkę drzew: Wykonawca zobowiązany będzie w koszcie oferty uwzględnić pocięcie pozyskanego z wycinki drewna na odcinki o długości 2,55m i przetransportowanie na plac składowy w Zakładzie Komunalnym Gminy Kościerzyna, Stare Nadleśnictwo 5, 83-400 Kościerzyna. Nie dotyczy to drzew zlokalizowanych na działkach Pasów Państwowych, działki: 1168/1, 1168/3 obręb Skorzewo, które zostaną zagospodarowane przez </w:t>
      </w:r>
      <w:r w:rsidR="00613496">
        <w:rPr>
          <w:rFonts w:asciiTheme="minorHAnsi" w:hAnsiTheme="minorHAnsi" w:cstheme="minorHAnsi"/>
          <w:sz w:val="22"/>
          <w:szCs w:val="22"/>
        </w:rPr>
        <w:t xml:space="preserve">PGL </w:t>
      </w:r>
      <w:r w:rsidRPr="006A52AD">
        <w:rPr>
          <w:rFonts w:asciiTheme="minorHAnsi" w:hAnsiTheme="minorHAnsi" w:cstheme="minorHAnsi"/>
          <w:sz w:val="22"/>
          <w:szCs w:val="22"/>
        </w:rPr>
        <w:t xml:space="preserve">Lasy Państwowe.  </w:t>
      </w:r>
    </w:p>
    <w:p w14:paraId="2635BACC"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764BDD94"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Zadanie obejmuje rozbiórki istniejących ogrodzeń w związku z przejęciem części gruntów na poszerzenie pasa drogowego. Materiały z rozbiórki ogrodzenia nadające się do ponownego montażu wykonawca przekazuje protokolarnie byłym właścicielom. W przypadku braku zainteresowania ze strony byłych właścicieli przyjęciem zdemontowanych elementów, elementy podlegać będą utylizacji przez wykonawcę. </w:t>
      </w:r>
    </w:p>
    <w:p w14:paraId="57805CD1"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7275A70C"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Materiały stanowiące elementy istniejącej drogi w tym kostka betonowa, krawężniki, obrzeża należy zutylizować. Natomiast bruk kamienny oraz znaki drogowe z demontażu przekazać protokolarnie do Zarządu Dróg Wojewódzkich - Rejonu Dróg w Kartuzach, ul. Wzgórze Wolności 15, 83 - 300 Kartuzy (transport po stronie wykonawcy). </w:t>
      </w:r>
    </w:p>
    <w:p w14:paraId="2696717F"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748CCB9B"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Wiata przystankowa przeznaczona do demontażu - przekazać protokolarnie do Zakładu Komunalnego Gminy Kościerzyna, 83-400 Kościerzyna, Stare Nadleśnictwo 5 (transport po stronie wykonawcy). </w:t>
      </w:r>
    </w:p>
    <w:p w14:paraId="0F60047A" w14:textId="77777777" w:rsidR="00271FB3" w:rsidRPr="006A52AD" w:rsidRDefault="00271FB3" w:rsidP="00271FB3">
      <w:pPr>
        <w:autoSpaceDE w:val="0"/>
        <w:autoSpaceDN w:val="0"/>
        <w:adjustRightInd w:val="0"/>
        <w:jc w:val="both"/>
        <w:rPr>
          <w:rFonts w:asciiTheme="minorHAnsi" w:hAnsiTheme="minorHAnsi" w:cstheme="minorHAnsi"/>
          <w:sz w:val="22"/>
          <w:szCs w:val="22"/>
        </w:rPr>
      </w:pPr>
    </w:p>
    <w:p w14:paraId="719865AE" w14:textId="1F7591DB" w:rsidR="00271FB3" w:rsidRDefault="00271FB3" w:rsidP="00271FB3">
      <w:pPr>
        <w:autoSpaceDE w:val="0"/>
        <w:autoSpaceDN w:val="0"/>
        <w:adjustRightInd w:val="0"/>
        <w:jc w:val="both"/>
        <w:rPr>
          <w:rFonts w:asciiTheme="minorHAnsi" w:hAnsiTheme="minorHAnsi" w:cstheme="minorHAnsi"/>
          <w:sz w:val="22"/>
          <w:szCs w:val="22"/>
        </w:rPr>
      </w:pPr>
      <w:r w:rsidRPr="00941571">
        <w:rPr>
          <w:rFonts w:asciiTheme="minorHAnsi" w:hAnsiTheme="minorHAnsi" w:cstheme="minorHAnsi"/>
          <w:sz w:val="22"/>
          <w:szCs w:val="22"/>
        </w:rPr>
        <w:t xml:space="preserve">Uwaga: Na dzień ogłoszenia postępowania przetargowego nie zostało wydane zezwolenie na realizację inwestycji drogowej dla przedmiotowego zadania. Zamawiający przewiduje uzyskanie zezwolenia do czasu zakończenia postępowania - wyboru wykonawcy. </w:t>
      </w:r>
    </w:p>
    <w:p w14:paraId="02813158" w14:textId="77777777" w:rsidR="00F45315" w:rsidRDefault="00F45315" w:rsidP="00271FB3">
      <w:pPr>
        <w:autoSpaceDE w:val="0"/>
        <w:autoSpaceDN w:val="0"/>
        <w:adjustRightInd w:val="0"/>
        <w:jc w:val="both"/>
        <w:rPr>
          <w:rFonts w:asciiTheme="minorHAnsi" w:hAnsiTheme="minorHAnsi" w:cstheme="minorHAnsi"/>
          <w:sz w:val="22"/>
          <w:szCs w:val="22"/>
        </w:rPr>
      </w:pPr>
    </w:p>
    <w:p w14:paraId="52EDB481" w14:textId="77777777" w:rsidR="00F45315" w:rsidRPr="00A650FE" w:rsidRDefault="00F45315" w:rsidP="00F45315">
      <w:pPr>
        <w:autoSpaceDE w:val="0"/>
        <w:autoSpaceDN w:val="0"/>
        <w:adjustRightInd w:val="0"/>
        <w:jc w:val="both"/>
        <w:rPr>
          <w:rFonts w:asciiTheme="minorHAnsi" w:hAnsiTheme="minorHAnsi" w:cstheme="minorHAnsi"/>
          <w:sz w:val="22"/>
          <w:szCs w:val="22"/>
        </w:rPr>
      </w:pPr>
      <w:r w:rsidRPr="00A650FE">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04329DCC" w14:textId="77777777" w:rsidR="00F45315" w:rsidRPr="00E75423" w:rsidRDefault="00F45315" w:rsidP="00F45315">
      <w:pPr>
        <w:autoSpaceDE w:val="0"/>
        <w:autoSpaceDN w:val="0"/>
        <w:adjustRightInd w:val="0"/>
        <w:jc w:val="both"/>
        <w:rPr>
          <w:rFonts w:asciiTheme="minorHAnsi" w:hAnsiTheme="minorHAnsi" w:cstheme="minorHAnsi"/>
          <w:sz w:val="22"/>
          <w:szCs w:val="22"/>
        </w:rPr>
      </w:pPr>
    </w:p>
    <w:p w14:paraId="24DC41ED" w14:textId="77777777" w:rsidR="00F45315" w:rsidRPr="00E75423" w:rsidRDefault="00F45315" w:rsidP="00F4531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 xml:space="preserve">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w:t>
      </w:r>
      <w:r w:rsidRPr="00E75423">
        <w:rPr>
          <w:rFonts w:asciiTheme="minorHAnsi" w:hAnsiTheme="minorHAnsi" w:cstheme="minorHAnsi"/>
          <w:color w:val="000000" w:themeColor="text1"/>
          <w:sz w:val="22"/>
          <w:szCs w:val="22"/>
        </w:rPr>
        <w:lastRenderedPageBreak/>
        <w:t>zapisami opisu przedmiotu zamówienia, zapewnią uzyskanie parametrów technicznych i jakości nie gorszych od założonych w w/w dokumentach.</w:t>
      </w:r>
    </w:p>
    <w:p w14:paraId="317AE69C" w14:textId="4C210243" w:rsidR="00F45315" w:rsidRPr="00F45315" w:rsidRDefault="00F45315" w:rsidP="00F45315">
      <w:pPr>
        <w:spacing w:after="120"/>
        <w:jc w:val="both"/>
        <w:rPr>
          <w:rFonts w:ascii="Calibri" w:hAnsi="Calibri"/>
          <w:color w:val="000000" w:themeColor="text1"/>
          <w:sz w:val="22"/>
          <w:szCs w:val="22"/>
        </w:rPr>
      </w:pPr>
      <w:r w:rsidRPr="007E2595">
        <w:rPr>
          <w:rFonts w:ascii="Calibri" w:hAnsi="Calibri"/>
          <w:color w:val="000000" w:themeColor="text1"/>
          <w:sz w:val="22"/>
          <w:szCs w:val="22"/>
        </w:rPr>
        <w:t>Na stronie internetowej Zamawiającego zamieszcza się przedmiary robót, lecz jedynie tylko i wyłącznie jako materiał informacyjny (pomocniczy) niebędący załącznikiem do SWZ i niebędący dokumentem obowiązującym w niniejszym</w:t>
      </w:r>
      <w:r w:rsidRPr="007E2595">
        <w:rPr>
          <w:color w:val="000000" w:themeColor="text1"/>
        </w:rPr>
        <w:t xml:space="preserve"> </w:t>
      </w:r>
      <w:r w:rsidRPr="007E2595">
        <w:rPr>
          <w:rFonts w:ascii="Calibri" w:hAnsi="Calibri"/>
          <w:color w:val="000000" w:themeColor="text1"/>
          <w:sz w:val="22"/>
          <w:szCs w:val="22"/>
        </w:rPr>
        <w:t>postępowaniu. Wykonawca może z niego skorzystać na zasadzie dobrowolności i na własną odpowiedzialność.</w:t>
      </w:r>
    </w:p>
    <w:p w14:paraId="7E81A83D" w14:textId="77777777" w:rsidR="00271FB3" w:rsidRPr="00941571" w:rsidRDefault="00271FB3" w:rsidP="00271FB3">
      <w:pPr>
        <w:autoSpaceDE w:val="0"/>
        <w:autoSpaceDN w:val="0"/>
        <w:adjustRightInd w:val="0"/>
        <w:jc w:val="both"/>
        <w:rPr>
          <w:rFonts w:asciiTheme="minorHAnsi" w:hAnsiTheme="minorHAnsi" w:cstheme="minorHAnsi"/>
          <w:sz w:val="22"/>
          <w:szCs w:val="22"/>
        </w:rPr>
      </w:pPr>
    </w:p>
    <w:p w14:paraId="05E2B698" w14:textId="77777777" w:rsidR="00271FB3" w:rsidRPr="00E1556B" w:rsidRDefault="00271FB3" w:rsidP="00271FB3">
      <w:pPr>
        <w:jc w:val="both"/>
        <w:rPr>
          <w:rFonts w:asciiTheme="minorHAnsi" w:hAnsiTheme="minorHAnsi" w:cstheme="minorHAnsi"/>
          <w:b/>
          <w:bCs/>
          <w:u w:val="single"/>
        </w:rPr>
      </w:pPr>
      <w:r w:rsidRPr="00E1556B">
        <w:rPr>
          <w:rFonts w:asciiTheme="minorHAnsi" w:hAnsiTheme="minorHAnsi" w:cstheme="minorHAnsi"/>
          <w:b/>
          <w:bCs/>
          <w:u w:val="single"/>
        </w:rPr>
        <w:t>CZĘŚĆ II</w:t>
      </w:r>
    </w:p>
    <w:p w14:paraId="3C1CCE4B" w14:textId="01E3AC99"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Zamówienie obejmuje rozbudowę drogi wojewódzkiej </w:t>
      </w:r>
      <w:r w:rsidR="007E2595">
        <w:rPr>
          <w:rFonts w:asciiTheme="minorHAnsi" w:hAnsiTheme="minorHAnsi" w:cstheme="minorHAnsi"/>
          <w:sz w:val="22"/>
          <w:szCs w:val="22"/>
        </w:rPr>
        <w:t xml:space="preserve">nr 214 </w:t>
      </w:r>
      <w:r w:rsidRPr="006A52AD">
        <w:rPr>
          <w:rFonts w:asciiTheme="minorHAnsi" w:hAnsiTheme="minorHAnsi" w:cstheme="minorHAnsi"/>
          <w:sz w:val="22"/>
          <w:szCs w:val="22"/>
        </w:rPr>
        <w:t>w zakresie budowy ścieżki pieszo-rowerowej na odcinku Skorzewo-Kościerzyna o łącznej długości ok 1,43 km (od skrzyżowania z drogą gminną ul. Kościelną w Skorzewie do KM 3+224,75, według załącznika graficznego „podział projektu na części”), jezdnia ścieżki o szerokości 2,55m o nawierzchni asfaltowej. Zadanie obejmuje również wykonanie robót towarzyszących, w tym: wycinkę drzew i karczowanie pni, przebudowę zjazdów, przebudowę sieci elektroenergetyczne</w:t>
      </w:r>
      <w:r w:rsidRPr="00B273D5">
        <w:rPr>
          <w:rFonts w:asciiTheme="minorHAnsi" w:hAnsiTheme="minorHAnsi" w:cstheme="minorHAnsi"/>
          <w:sz w:val="22"/>
          <w:szCs w:val="22"/>
        </w:rPr>
        <w:t>j,</w:t>
      </w:r>
      <w:r w:rsidRPr="006A52AD">
        <w:rPr>
          <w:rFonts w:asciiTheme="minorHAnsi" w:hAnsiTheme="minorHAnsi" w:cstheme="minorHAnsi"/>
          <w:sz w:val="22"/>
          <w:szCs w:val="22"/>
        </w:rPr>
        <w:t xml:space="preserve"> budowę kanału technologicznego, przebudowę kolizji z siecią wodno-kanalizacyjną, budowę oświetlenia przejścia pieszo-rowerowego wraz z odcinkami przejściowymi, budowę  oświetlenia punktowego odcinka  ścieżki, wprowadzenie docelowej stałej organizacji ruchu. Przed rozpoczęciem robót wykonawca na własny koszt zobowiązany będzie do opracowania, uzyskania</w:t>
      </w:r>
      <w:r w:rsidR="007E2595">
        <w:rPr>
          <w:rFonts w:asciiTheme="minorHAnsi" w:hAnsiTheme="minorHAnsi" w:cstheme="minorHAnsi"/>
          <w:sz w:val="22"/>
          <w:szCs w:val="22"/>
        </w:rPr>
        <w:t>,</w:t>
      </w:r>
      <w:r w:rsidRPr="006A52AD">
        <w:rPr>
          <w:rFonts w:asciiTheme="minorHAnsi" w:hAnsiTheme="minorHAnsi" w:cstheme="minorHAnsi"/>
          <w:sz w:val="22"/>
          <w:szCs w:val="22"/>
        </w:rPr>
        <w:t xml:space="preserve"> zatwierdzenia </w:t>
      </w:r>
      <w:r w:rsidR="007E2595">
        <w:rPr>
          <w:rFonts w:asciiTheme="minorHAnsi" w:hAnsiTheme="minorHAnsi" w:cstheme="minorHAnsi"/>
          <w:sz w:val="22"/>
          <w:szCs w:val="22"/>
        </w:rPr>
        <w:t>oraz</w:t>
      </w:r>
      <w:r w:rsidRPr="006A52AD">
        <w:rPr>
          <w:rFonts w:asciiTheme="minorHAnsi" w:hAnsiTheme="minorHAnsi" w:cstheme="minorHAnsi"/>
          <w:sz w:val="22"/>
          <w:szCs w:val="22"/>
        </w:rPr>
        <w:t xml:space="preserve"> wprowadzania projektu tymczasowej organizacji ruchu na czas prowadzenia robót.  </w:t>
      </w:r>
    </w:p>
    <w:p w14:paraId="3822E571" w14:textId="6A545BB3"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Szczegółowy zakres przedmiotu zamówienia stanowi dokumentacja projektowa, w tym projekt budowlany drogowy, elektryczny, teletechniczny, sanitarny, projekt stałej organizacji ruchu, inwentaryzacja zieleni, specyfikacj</w:t>
      </w:r>
      <w:r w:rsidR="00613496">
        <w:rPr>
          <w:rFonts w:asciiTheme="minorHAnsi" w:hAnsiTheme="minorHAnsi" w:cstheme="minorHAnsi"/>
          <w:sz w:val="22"/>
          <w:szCs w:val="22"/>
        </w:rPr>
        <w:t>a</w:t>
      </w:r>
      <w:r w:rsidRPr="006A52AD">
        <w:rPr>
          <w:rFonts w:asciiTheme="minorHAnsi" w:hAnsiTheme="minorHAnsi" w:cstheme="minorHAnsi"/>
          <w:sz w:val="22"/>
          <w:szCs w:val="22"/>
        </w:rPr>
        <w:t xml:space="preserve"> techniczna wykonania i odbioru robót budowlanych. </w:t>
      </w:r>
    </w:p>
    <w:p w14:paraId="2DC903DB"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13A5C04D" w14:textId="672B19F9"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Uwaga: Zadanie obejmuje wycinkę drzew: Wykonawca zobowiązany będzie w koszcie oferty uwzględnić pocięcie pozyskanego z wycinki drewna na odcinki o długości 2,55m i przetransportowanie na plac składowy w Zakładzie Komunalnym Gminy Kościerzyna, Stare Nadleśnictwo 5, 83-400 Kościerzyna. Nie dotyczy to drzew zlokalizowanych na działkach Pasów Państwowych, działki: 1168/1, 1168/3 obręb Skorzewo, które zostaną zagospodarowane przez</w:t>
      </w:r>
      <w:r w:rsidR="00613496">
        <w:rPr>
          <w:rFonts w:asciiTheme="minorHAnsi" w:hAnsiTheme="minorHAnsi" w:cstheme="minorHAnsi"/>
          <w:sz w:val="22"/>
          <w:szCs w:val="22"/>
        </w:rPr>
        <w:t xml:space="preserve"> PGL</w:t>
      </w:r>
      <w:r w:rsidRPr="006A52AD">
        <w:rPr>
          <w:rFonts w:asciiTheme="minorHAnsi" w:hAnsiTheme="minorHAnsi" w:cstheme="minorHAnsi"/>
          <w:sz w:val="22"/>
          <w:szCs w:val="22"/>
        </w:rPr>
        <w:t xml:space="preserve"> Lasy Państwowe.  </w:t>
      </w:r>
    </w:p>
    <w:p w14:paraId="58CF1859"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1BE5E806"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Zadanie obejmuje rozbiórki istniejących ogrodzeń w związku z przejęciem części gruntów na poszerzenie pasa drogowego. Materiały z rozbiórki ogrodzenia nadające się do ponownego montażu wykonawca przekazuje protokolarnie byłym właścicielom. W przypadku braku zainteresowania ze strony byłych właścicieli przyjęciem zdemontowanych elementów, elementy podlegać będą utylizacji przez wykonawcę. </w:t>
      </w:r>
    </w:p>
    <w:p w14:paraId="5E02F1EA"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32077FA4"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Materiały stanowiące elementy istniejącej drogi w tym kostka betonowa, krawężniki, obrzeża należy zutylizować. Natomiast bruk kamienny oraz znaki drogowe z demontażu przekazać protokolarnie do Zarządu Dróg Wojewódzkich - Rejonu Dróg w Kartuzach, ul. Wzgórze Wolności 15, 83 - 300 Kartuzy (transport po stronie wykonawcy). </w:t>
      </w:r>
    </w:p>
    <w:p w14:paraId="64B8840D" w14:textId="77777777" w:rsidR="006A52AD" w:rsidRPr="006A52AD" w:rsidRDefault="006A52AD" w:rsidP="006A52AD">
      <w:pPr>
        <w:autoSpaceDE w:val="0"/>
        <w:autoSpaceDN w:val="0"/>
        <w:adjustRightInd w:val="0"/>
        <w:jc w:val="both"/>
        <w:rPr>
          <w:rFonts w:asciiTheme="minorHAnsi" w:hAnsiTheme="minorHAnsi" w:cstheme="minorHAnsi"/>
          <w:sz w:val="22"/>
          <w:szCs w:val="22"/>
        </w:rPr>
      </w:pPr>
    </w:p>
    <w:p w14:paraId="15AEDFE2" w14:textId="77777777" w:rsidR="006A52AD" w:rsidRPr="006A52AD" w:rsidRDefault="006A52AD" w:rsidP="006A52AD">
      <w:pPr>
        <w:autoSpaceDE w:val="0"/>
        <w:autoSpaceDN w:val="0"/>
        <w:adjustRightInd w:val="0"/>
        <w:jc w:val="both"/>
        <w:rPr>
          <w:rFonts w:asciiTheme="minorHAnsi" w:hAnsiTheme="minorHAnsi" w:cstheme="minorHAnsi"/>
          <w:sz w:val="22"/>
          <w:szCs w:val="22"/>
        </w:rPr>
      </w:pPr>
      <w:r w:rsidRPr="006A52AD">
        <w:rPr>
          <w:rFonts w:asciiTheme="minorHAnsi" w:hAnsiTheme="minorHAnsi" w:cstheme="minorHAnsi"/>
          <w:sz w:val="22"/>
          <w:szCs w:val="22"/>
        </w:rPr>
        <w:t xml:space="preserve">Uwaga: Wiata przystankowa przeznaczona do demontażu - przekazać protokolarnie do Zakładu Komunalnego Gminy Kościerzyna, 83-400 Kościerzyna, Stare Nadleśnictwo 5 (transport po stronie wykonawcy). </w:t>
      </w:r>
    </w:p>
    <w:p w14:paraId="0255D345" w14:textId="77777777" w:rsidR="00271FB3" w:rsidRPr="00941571" w:rsidRDefault="00271FB3" w:rsidP="00271FB3">
      <w:pPr>
        <w:autoSpaceDE w:val="0"/>
        <w:autoSpaceDN w:val="0"/>
        <w:adjustRightInd w:val="0"/>
        <w:jc w:val="both"/>
        <w:rPr>
          <w:rFonts w:asciiTheme="minorHAnsi" w:hAnsiTheme="minorHAnsi" w:cstheme="minorHAnsi"/>
          <w:sz w:val="22"/>
          <w:szCs w:val="22"/>
        </w:rPr>
      </w:pPr>
    </w:p>
    <w:p w14:paraId="7F14686B" w14:textId="7C6931F5" w:rsidR="00271FB3" w:rsidRDefault="00271FB3" w:rsidP="00271FB3">
      <w:pPr>
        <w:autoSpaceDE w:val="0"/>
        <w:autoSpaceDN w:val="0"/>
        <w:adjustRightInd w:val="0"/>
        <w:jc w:val="both"/>
        <w:rPr>
          <w:rFonts w:asciiTheme="minorHAnsi" w:hAnsiTheme="minorHAnsi" w:cstheme="minorHAnsi"/>
          <w:sz w:val="22"/>
          <w:szCs w:val="22"/>
        </w:rPr>
      </w:pPr>
      <w:r w:rsidRPr="00941571">
        <w:rPr>
          <w:rFonts w:asciiTheme="minorHAnsi" w:hAnsiTheme="minorHAnsi" w:cstheme="minorHAnsi"/>
          <w:sz w:val="22"/>
          <w:szCs w:val="22"/>
        </w:rPr>
        <w:t xml:space="preserve">Uwaga: Na dzień ogłoszenia postępowania przetargowego nie zostało wydane zezwolenie na realizację inwestycji drogowej dla przedmiotowego zadania. Zamawiający przewiduje uzyskanie zezwolenia do czasu zakończenia postępowania - wyboru wykonawcy. </w:t>
      </w:r>
    </w:p>
    <w:p w14:paraId="7B78B2AE" w14:textId="77777777" w:rsidR="00F45315" w:rsidRDefault="00F45315" w:rsidP="00271FB3">
      <w:pPr>
        <w:autoSpaceDE w:val="0"/>
        <w:autoSpaceDN w:val="0"/>
        <w:adjustRightInd w:val="0"/>
        <w:jc w:val="both"/>
        <w:rPr>
          <w:rFonts w:asciiTheme="minorHAnsi" w:hAnsiTheme="minorHAnsi" w:cstheme="minorHAnsi"/>
          <w:sz w:val="22"/>
          <w:szCs w:val="22"/>
        </w:rPr>
      </w:pPr>
    </w:p>
    <w:p w14:paraId="65B90CED" w14:textId="77777777" w:rsidR="00F45315" w:rsidRPr="00A650FE" w:rsidRDefault="00F45315" w:rsidP="00F45315">
      <w:pPr>
        <w:autoSpaceDE w:val="0"/>
        <w:autoSpaceDN w:val="0"/>
        <w:adjustRightInd w:val="0"/>
        <w:jc w:val="both"/>
        <w:rPr>
          <w:rFonts w:asciiTheme="minorHAnsi" w:hAnsiTheme="minorHAnsi" w:cstheme="minorHAnsi"/>
          <w:sz w:val="22"/>
          <w:szCs w:val="22"/>
        </w:rPr>
      </w:pPr>
      <w:r w:rsidRPr="00A650FE">
        <w:rPr>
          <w:rFonts w:asciiTheme="minorHAnsi" w:hAnsiTheme="minorHAnsi" w:cstheme="minorHAnsi"/>
          <w:sz w:val="22"/>
          <w:szCs w:val="22"/>
        </w:rPr>
        <w:t xml:space="preserve">Zamówienie jest współfinansowane ze środków Unii Europejskiej, Europejskiego Funduszu Rozwoju Regionalnego w ramach Programu Operacyjnego Województwa Pomorskiego na lata 2014-2020. Tytuł </w:t>
      </w:r>
      <w:r w:rsidRPr="00A650FE">
        <w:rPr>
          <w:rFonts w:asciiTheme="minorHAnsi" w:hAnsiTheme="minorHAnsi" w:cstheme="minorHAnsi"/>
          <w:sz w:val="22"/>
          <w:szCs w:val="22"/>
        </w:rPr>
        <w:lastRenderedPageBreak/>
        <w:t>projektu: Budowa węzła integracyjnego w Kościerzynie połączona z rewitalizacją i adaptacją dworca kolejowego oraz utworzeniem komunikacji zbiorowej w Powiecie Kościerskim.</w:t>
      </w:r>
    </w:p>
    <w:p w14:paraId="0731C794" w14:textId="77777777" w:rsidR="00F45315" w:rsidRPr="00E75423" w:rsidRDefault="00F45315" w:rsidP="00F45315">
      <w:pPr>
        <w:autoSpaceDE w:val="0"/>
        <w:autoSpaceDN w:val="0"/>
        <w:adjustRightInd w:val="0"/>
        <w:jc w:val="both"/>
        <w:rPr>
          <w:rFonts w:asciiTheme="minorHAnsi" w:hAnsiTheme="minorHAnsi" w:cstheme="minorHAnsi"/>
          <w:sz w:val="22"/>
          <w:szCs w:val="22"/>
        </w:rPr>
      </w:pPr>
    </w:p>
    <w:p w14:paraId="1BC22653" w14:textId="77777777" w:rsidR="00F45315" w:rsidRPr="00E75423" w:rsidRDefault="00F45315" w:rsidP="00F45315">
      <w:pPr>
        <w:spacing w:after="120"/>
        <w:jc w:val="both"/>
        <w:rPr>
          <w:rFonts w:asciiTheme="minorHAnsi" w:hAnsiTheme="minorHAnsi" w:cstheme="minorHAnsi"/>
          <w:color w:val="000000" w:themeColor="text1"/>
          <w:sz w:val="22"/>
          <w:szCs w:val="22"/>
        </w:rPr>
      </w:pPr>
      <w:r w:rsidRPr="00E75423">
        <w:rPr>
          <w:rFonts w:asciiTheme="minorHAnsi" w:hAnsiTheme="minorHAnsi" w:cstheme="minorHAns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założonych w w/w dokumentach.</w:t>
      </w:r>
    </w:p>
    <w:p w14:paraId="491AD6D0" w14:textId="6E15C8CB" w:rsidR="00BA5FFB" w:rsidRPr="00F45315" w:rsidRDefault="00F45315" w:rsidP="00F45315">
      <w:pPr>
        <w:spacing w:after="120"/>
        <w:jc w:val="both"/>
        <w:rPr>
          <w:rFonts w:ascii="Calibri" w:hAnsi="Calibri"/>
          <w:color w:val="000000" w:themeColor="text1"/>
          <w:sz w:val="22"/>
          <w:szCs w:val="22"/>
        </w:rPr>
      </w:pPr>
      <w:r w:rsidRPr="007E2595">
        <w:rPr>
          <w:rFonts w:ascii="Calibri" w:hAnsi="Calibri"/>
          <w:color w:val="000000" w:themeColor="text1"/>
          <w:sz w:val="22"/>
          <w:szCs w:val="22"/>
        </w:rPr>
        <w:t>Na stronie internetowej Zamawiającego zamieszcza się przedmiary robót, lecz jedynie tylko i wyłącznie jako materiał informacyjny (pomocniczy) niebędący załącznikiem do SWZ i niebędący dokumentem obowiązującym w niniejszym</w:t>
      </w:r>
      <w:r w:rsidRPr="007E2595">
        <w:rPr>
          <w:color w:val="000000" w:themeColor="text1"/>
        </w:rPr>
        <w:t xml:space="preserve"> </w:t>
      </w:r>
      <w:r w:rsidRPr="007E2595">
        <w:rPr>
          <w:rFonts w:ascii="Calibri" w:hAnsi="Calibri"/>
          <w:color w:val="000000" w:themeColor="text1"/>
          <w:sz w:val="22"/>
          <w:szCs w:val="22"/>
        </w:rPr>
        <w:t>postępowaniu. Wykonawca może z niego skorzystać na zasadzie dobrowolności i na własną odpowiedzialność.</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6A3319CA" w:rsidR="00EB3353" w:rsidRDefault="00EB3353" w:rsidP="0056343F">
      <w:pPr>
        <w:jc w:val="both"/>
        <w:rPr>
          <w:rFonts w:asciiTheme="minorHAnsi" w:hAnsiTheme="minorHAnsi" w:cstheme="minorHAnsi"/>
          <w:bCs/>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57147B4" w14:textId="510F3E4D" w:rsidR="00DE781D" w:rsidRPr="0056343F" w:rsidRDefault="00DE781D" w:rsidP="0056343F">
      <w:pPr>
        <w:jc w:val="both"/>
        <w:rPr>
          <w:rFonts w:asciiTheme="minorHAnsi" w:hAnsiTheme="minorHAnsi" w:cstheme="minorHAnsi"/>
          <w:sz w:val="22"/>
          <w:szCs w:val="22"/>
        </w:rPr>
      </w:pPr>
      <w:r>
        <w:rPr>
          <w:rFonts w:asciiTheme="minorHAnsi" w:hAnsiTheme="minorHAnsi" w:cstheme="minorHAnsi"/>
          <w:bCs/>
          <w:sz w:val="22"/>
          <w:szCs w:val="22"/>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14791BEF" w14:textId="18267CCD" w:rsidR="00EB3353" w:rsidRPr="00ED5EEE"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04C995E5" w14:textId="279872DA" w:rsidR="00FE3C43" w:rsidRPr="00735DCF" w:rsidRDefault="002E18C4">
      <w:pPr>
        <w:pStyle w:val="Akapitzlist"/>
        <w:numPr>
          <w:ilvl w:val="0"/>
          <w:numId w:val="4"/>
        </w:numPr>
        <w:ind w:left="284" w:hanging="284"/>
        <w:jc w:val="both"/>
        <w:rPr>
          <w:rFonts w:ascii="Calibri" w:hAnsi="Calibri"/>
          <w:color w:val="C00000"/>
          <w:sz w:val="22"/>
          <w:szCs w:val="22"/>
          <w:u w:val="single"/>
        </w:rPr>
      </w:pPr>
      <w:r w:rsidRPr="00735DCF">
        <w:rPr>
          <w:rFonts w:asciiTheme="minorHAnsi" w:eastAsiaTheme="minorHAnsi" w:hAnsiTheme="minorHAnsi" w:cstheme="minorHAnsi"/>
          <w:color w:val="C00000"/>
          <w:sz w:val="22"/>
          <w:szCs w:val="22"/>
          <w:u w:val="single"/>
          <w:lang w:eastAsia="en-US"/>
        </w:rPr>
        <w:t xml:space="preserve">Przedmiotowe zamówienie zostało podzielone na dwie części. Wykonawca może złożyć ofertę </w:t>
      </w:r>
      <w:r w:rsidR="006B4138" w:rsidRPr="00735DCF">
        <w:rPr>
          <w:rFonts w:asciiTheme="minorHAnsi" w:eastAsiaTheme="minorHAnsi" w:hAnsiTheme="minorHAnsi" w:cstheme="minorHAnsi"/>
          <w:color w:val="C00000"/>
          <w:sz w:val="22"/>
          <w:szCs w:val="22"/>
          <w:u w:val="single"/>
          <w:lang w:eastAsia="en-US"/>
        </w:rPr>
        <w:t>wyłącznie na jedną część zamówienia, niezależnie czy występuje samodzielnie czy w ramach</w:t>
      </w:r>
      <w:r w:rsidR="006B4138" w:rsidRPr="00735DCF">
        <w:rPr>
          <w:rFonts w:asciiTheme="minorHAnsi" w:eastAsiaTheme="minorHAnsi" w:hAnsiTheme="minorHAnsi" w:cstheme="minorHAnsi"/>
          <w:color w:val="C00000"/>
          <w:sz w:val="22"/>
          <w:szCs w:val="22"/>
          <w:lang w:eastAsia="en-US"/>
        </w:rPr>
        <w:t xml:space="preserve"> </w:t>
      </w:r>
      <w:r w:rsidR="006B4138" w:rsidRPr="00735DCF">
        <w:rPr>
          <w:rFonts w:asciiTheme="minorHAnsi" w:eastAsiaTheme="minorHAnsi" w:hAnsiTheme="minorHAnsi" w:cstheme="minorHAnsi"/>
          <w:color w:val="C00000"/>
          <w:sz w:val="22"/>
          <w:szCs w:val="22"/>
          <w:u w:val="single"/>
          <w:lang w:eastAsia="en-US"/>
        </w:rPr>
        <w:t>konsorcjum. W przypadku złożenia oferty na obie części zamówienia oferta wykonawcy zostanie odrzucona na podstawie art. 226 ust. 1 pkt 5) ustawy Pzp – jej treść jest niezgodna z warunkami zamówienia.</w:t>
      </w:r>
    </w:p>
    <w:p w14:paraId="44882C90" w14:textId="09E1D391"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49EBDD68" w14:textId="35A8AF31" w:rsidR="00A650FE" w:rsidRPr="007E2595" w:rsidRDefault="00A650FE" w:rsidP="00DA3701">
      <w:pPr>
        <w:pStyle w:val="Akapitzlist"/>
        <w:ind w:left="1440"/>
        <w:jc w:val="both"/>
        <w:rPr>
          <w:rFonts w:ascii="Calibri" w:hAnsi="Calibri"/>
          <w:color w:val="000000" w:themeColor="text1"/>
          <w:sz w:val="22"/>
          <w:szCs w:val="22"/>
        </w:rPr>
      </w:pPr>
      <w:r w:rsidRPr="007E2595">
        <w:rPr>
          <w:rFonts w:ascii="Calibri" w:hAnsi="Calibri"/>
          <w:color w:val="000000" w:themeColor="text1"/>
          <w:sz w:val="22"/>
          <w:szCs w:val="22"/>
        </w:rPr>
        <w:t>W zakresie części I:</w:t>
      </w:r>
    </w:p>
    <w:p w14:paraId="0A93CE65" w14:textId="77777777" w:rsidR="005C2509" w:rsidRDefault="005C2509" w:rsidP="00DA3701">
      <w:pPr>
        <w:pStyle w:val="Akapitzlist"/>
        <w:ind w:left="1440"/>
        <w:jc w:val="both"/>
        <w:rPr>
          <w:rFonts w:ascii="Calibri" w:hAnsi="Calibri"/>
          <w:color w:val="FF0000"/>
          <w:sz w:val="22"/>
          <w:szCs w:val="22"/>
        </w:rPr>
      </w:pPr>
    </w:p>
    <w:p w14:paraId="407C1F62" w14:textId="77777777" w:rsidR="005C2509" w:rsidRPr="005C2509" w:rsidRDefault="005C2509" w:rsidP="005C2509">
      <w:pPr>
        <w:ind w:left="1418"/>
        <w:jc w:val="both"/>
        <w:rPr>
          <w:rFonts w:asciiTheme="minorHAnsi" w:hAnsiTheme="minorHAnsi" w:cstheme="minorHAnsi"/>
          <w:sz w:val="22"/>
          <w:szCs w:val="22"/>
        </w:rPr>
      </w:pPr>
      <w:r w:rsidRPr="005C2509">
        <w:rPr>
          <w:rFonts w:asciiTheme="minorHAnsi" w:hAnsiTheme="minorHAnsi" w:cstheme="minorHAnsi"/>
          <w:sz w:val="22"/>
          <w:szCs w:val="22"/>
        </w:rPr>
        <w:t xml:space="preserve">Wycinanie drzew, karczowanie pni, rozbiórka ogrodzeń, wykonywanie wykopów, roboty ziemne, układanie podbudowy z kruszyw, układanie krawężników i obrzeży betonowych, układanie warstw asfaltu, układanie obrzeży, wykonywanie rowów, </w:t>
      </w:r>
      <w:r w:rsidRPr="005C2509">
        <w:rPr>
          <w:rFonts w:asciiTheme="minorHAnsi" w:hAnsiTheme="minorHAnsi" w:cstheme="minorHAnsi"/>
          <w:sz w:val="22"/>
          <w:szCs w:val="22"/>
        </w:rPr>
        <w:lastRenderedPageBreak/>
        <w:t xml:space="preserve">układanie kanałów teletechnicznych, montaż znaków drogowych, malowanie oznakowania poziomowego. </w:t>
      </w:r>
    </w:p>
    <w:p w14:paraId="012991D3" w14:textId="77777777" w:rsidR="005C2509" w:rsidRPr="00A650FE" w:rsidRDefault="005C2509" w:rsidP="00DA3701">
      <w:pPr>
        <w:pStyle w:val="Akapitzlist"/>
        <w:ind w:left="1440"/>
        <w:jc w:val="both"/>
        <w:rPr>
          <w:rFonts w:ascii="Calibri" w:hAnsi="Calibri"/>
          <w:color w:val="FF0000"/>
          <w:sz w:val="22"/>
          <w:szCs w:val="22"/>
        </w:rPr>
      </w:pPr>
    </w:p>
    <w:p w14:paraId="2D964B8B" w14:textId="3638AB96" w:rsidR="00A650FE" w:rsidRPr="007E2595" w:rsidRDefault="00A650FE" w:rsidP="00DA3701">
      <w:pPr>
        <w:pStyle w:val="Akapitzlist"/>
        <w:ind w:left="1440"/>
        <w:jc w:val="both"/>
        <w:rPr>
          <w:rFonts w:asciiTheme="minorHAnsi" w:hAnsiTheme="minorHAnsi" w:cstheme="minorHAnsi"/>
          <w:color w:val="000000" w:themeColor="text1"/>
          <w:sz w:val="22"/>
          <w:szCs w:val="22"/>
        </w:rPr>
      </w:pPr>
      <w:r w:rsidRPr="007E2595">
        <w:rPr>
          <w:rFonts w:asciiTheme="minorHAnsi" w:hAnsiTheme="minorHAnsi" w:cstheme="minorHAnsi"/>
          <w:color w:val="000000" w:themeColor="text1"/>
          <w:sz w:val="22"/>
          <w:szCs w:val="22"/>
        </w:rPr>
        <w:t>W zakresie części II:</w:t>
      </w:r>
    </w:p>
    <w:p w14:paraId="0FE44CD0" w14:textId="77777777" w:rsidR="005C2509" w:rsidRDefault="005C2509" w:rsidP="00DA3701">
      <w:pPr>
        <w:pStyle w:val="Akapitzlist"/>
        <w:ind w:left="1440"/>
        <w:jc w:val="both"/>
        <w:rPr>
          <w:rFonts w:asciiTheme="minorHAnsi" w:hAnsiTheme="minorHAnsi" w:cstheme="minorHAnsi"/>
          <w:color w:val="FF0000"/>
          <w:sz w:val="22"/>
          <w:szCs w:val="22"/>
        </w:rPr>
      </w:pPr>
    </w:p>
    <w:p w14:paraId="0C48F2A5" w14:textId="4BD35129" w:rsidR="005C2509" w:rsidRPr="005C2509" w:rsidRDefault="005C2509" w:rsidP="005C2509">
      <w:pPr>
        <w:ind w:left="1418"/>
        <w:jc w:val="both"/>
        <w:rPr>
          <w:rFonts w:asciiTheme="minorHAnsi" w:hAnsiTheme="minorHAnsi" w:cstheme="minorHAnsi"/>
          <w:sz w:val="22"/>
          <w:szCs w:val="22"/>
        </w:rPr>
      </w:pPr>
      <w:r w:rsidRPr="005C2509">
        <w:rPr>
          <w:rFonts w:asciiTheme="minorHAnsi" w:hAnsiTheme="minorHAnsi" w:cstheme="minorHAnsi"/>
          <w:sz w:val="22"/>
          <w:szCs w:val="22"/>
        </w:rPr>
        <w:t>Wycinanie drzew, karczowanie pni, rozbiórka ogrodzeń, wykonywanie wykopów, roboty ziemne, układanie podbudowy z kruszyw, układanie krawężników i obrzeży betonowych, układanie warstw asfaltu, układanie obrzeży, wykonywanie rowów</w:t>
      </w:r>
      <w:r w:rsidR="006362F2">
        <w:rPr>
          <w:rFonts w:asciiTheme="minorHAnsi" w:hAnsiTheme="minorHAnsi" w:cstheme="minorHAnsi"/>
          <w:sz w:val="22"/>
          <w:szCs w:val="22"/>
        </w:rPr>
        <w:t>,</w:t>
      </w:r>
      <w:r w:rsidRPr="005C2509">
        <w:rPr>
          <w:rFonts w:asciiTheme="minorHAnsi" w:hAnsiTheme="minorHAnsi" w:cstheme="minorHAnsi"/>
          <w:sz w:val="22"/>
          <w:szCs w:val="22"/>
        </w:rPr>
        <w:t xml:space="preserve"> układanie kanałów teletechnicznych, układanie przewodów elektrycznych, układanie przewodów kanalizacji deszczowej, montaż słupów oświetleniowych, montaż znaków drogowych, malowanie oznakowania poziomowego.</w:t>
      </w:r>
    </w:p>
    <w:p w14:paraId="39DE0480" w14:textId="77777777" w:rsidR="005C2509" w:rsidRPr="00A650FE" w:rsidRDefault="005C2509" w:rsidP="00DA3701">
      <w:pPr>
        <w:pStyle w:val="Akapitzlist"/>
        <w:ind w:left="1440"/>
        <w:jc w:val="both"/>
        <w:rPr>
          <w:rFonts w:asciiTheme="minorHAnsi" w:hAnsiTheme="minorHAnsi" w:cstheme="minorHAnsi"/>
          <w:color w:val="FF0000"/>
          <w:sz w:val="22"/>
          <w:szCs w:val="22"/>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36A6D4DA"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lastRenderedPageBreak/>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5C05F81C" w14:textId="77777777" w:rsidR="00420BDE" w:rsidRDefault="00420BDE" w:rsidP="00420BDE">
      <w:pPr>
        <w:pStyle w:val="Akapitzlist"/>
        <w:tabs>
          <w:tab w:val="left" w:pos="142"/>
        </w:tabs>
        <w:ind w:left="284"/>
        <w:rPr>
          <w:rFonts w:asciiTheme="minorHAnsi" w:eastAsiaTheme="minorHAnsi" w:hAnsiTheme="minorHAnsi" w:cstheme="minorHAnsi"/>
          <w:sz w:val="22"/>
          <w:szCs w:val="22"/>
          <w:lang w:eastAsia="en-US"/>
        </w:rPr>
      </w:pPr>
    </w:p>
    <w:p w14:paraId="34AFEDE1" w14:textId="681538C2" w:rsidR="00420BDE" w:rsidRPr="007E2595" w:rsidRDefault="00420BDE" w:rsidP="00420BDE">
      <w:pPr>
        <w:pStyle w:val="Akapitzlist"/>
        <w:tabs>
          <w:tab w:val="left" w:pos="142"/>
        </w:tabs>
        <w:ind w:left="284"/>
        <w:rPr>
          <w:rFonts w:asciiTheme="minorHAnsi" w:eastAsiaTheme="minorHAnsi" w:hAnsiTheme="minorHAnsi" w:cstheme="minorHAnsi"/>
          <w:color w:val="000000" w:themeColor="text1"/>
          <w:sz w:val="22"/>
          <w:szCs w:val="22"/>
          <w:lang w:eastAsia="en-US"/>
        </w:rPr>
      </w:pPr>
      <w:r w:rsidRPr="007E2595">
        <w:rPr>
          <w:rFonts w:asciiTheme="minorHAnsi" w:eastAsiaTheme="minorHAnsi" w:hAnsiTheme="minorHAnsi" w:cstheme="minorHAnsi"/>
          <w:color w:val="000000" w:themeColor="text1"/>
          <w:sz w:val="22"/>
          <w:szCs w:val="22"/>
          <w:lang w:eastAsia="en-US"/>
        </w:rPr>
        <w:t>Część I:</w:t>
      </w:r>
    </w:p>
    <w:p w14:paraId="476666DC" w14:textId="6AF0EFA5" w:rsidR="009A5EF7" w:rsidRPr="007E2595"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7E2595">
        <w:rPr>
          <w:rFonts w:asciiTheme="minorHAnsi" w:eastAsiaTheme="minorHAnsi" w:hAnsiTheme="minorHAnsi" w:cstheme="minorHAnsi"/>
          <w:color w:val="000000" w:themeColor="text1"/>
          <w:sz w:val="22"/>
          <w:szCs w:val="22"/>
          <w:lang w:eastAsia="en-US"/>
        </w:rPr>
        <w:t xml:space="preserve">- </w:t>
      </w:r>
      <w:r w:rsidR="004409CE" w:rsidRPr="007E2595">
        <w:rPr>
          <w:rFonts w:asciiTheme="minorHAnsi" w:eastAsiaTheme="minorHAnsi" w:hAnsiTheme="minorHAnsi" w:cstheme="minorHAnsi"/>
          <w:color w:val="000000" w:themeColor="text1"/>
          <w:sz w:val="22"/>
          <w:szCs w:val="22"/>
          <w:lang w:eastAsia="en-US"/>
        </w:rPr>
        <w:t>4</w:t>
      </w:r>
      <w:r w:rsidR="00695E43" w:rsidRPr="007E2595">
        <w:rPr>
          <w:rFonts w:asciiTheme="minorHAnsi" w:eastAsiaTheme="minorHAnsi" w:hAnsiTheme="minorHAnsi" w:cstheme="minorHAnsi"/>
          <w:color w:val="000000" w:themeColor="text1"/>
          <w:sz w:val="22"/>
          <w:szCs w:val="22"/>
          <w:lang w:eastAsia="en-US"/>
        </w:rPr>
        <w:t xml:space="preserve"> miesięcy</w:t>
      </w:r>
      <w:r w:rsidR="00E72877" w:rsidRPr="007E2595">
        <w:rPr>
          <w:rFonts w:asciiTheme="minorHAnsi" w:eastAsiaTheme="minorHAnsi" w:hAnsiTheme="minorHAnsi" w:cstheme="minorHAnsi"/>
          <w:color w:val="000000" w:themeColor="text1"/>
          <w:sz w:val="22"/>
          <w:szCs w:val="22"/>
          <w:lang w:eastAsia="en-US"/>
        </w:rPr>
        <w:t xml:space="preserve"> od daty zawarcia umowy</w:t>
      </w:r>
    </w:p>
    <w:p w14:paraId="5DF5023E" w14:textId="44294D26" w:rsidR="00420BDE" w:rsidRPr="007E2595" w:rsidRDefault="00420BDE" w:rsidP="00420BDE">
      <w:pPr>
        <w:tabs>
          <w:tab w:val="left" w:pos="142"/>
        </w:tabs>
        <w:rPr>
          <w:rFonts w:asciiTheme="minorHAnsi" w:eastAsiaTheme="minorHAnsi" w:hAnsiTheme="minorHAnsi" w:cstheme="minorHAnsi"/>
          <w:color w:val="000000" w:themeColor="text1"/>
          <w:sz w:val="22"/>
          <w:szCs w:val="22"/>
          <w:lang w:eastAsia="en-US"/>
        </w:rPr>
      </w:pPr>
      <w:r w:rsidRPr="007E2595">
        <w:rPr>
          <w:rFonts w:asciiTheme="minorHAnsi" w:eastAsiaTheme="minorHAnsi" w:hAnsiTheme="minorHAnsi" w:cstheme="minorHAnsi"/>
          <w:color w:val="000000" w:themeColor="text1"/>
          <w:sz w:val="22"/>
          <w:szCs w:val="22"/>
          <w:lang w:eastAsia="en-US"/>
        </w:rPr>
        <w:tab/>
        <w:t xml:space="preserve">   Część II:</w:t>
      </w:r>
    </w:p>
    <w:p w14:paraId="19B50653" w14:textId="3330F912" w:rsidR="00420BDE" w:rsidRPr="007E2595" w:rsidRDefault="00420BDE" w:rsidP="00420BDE">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7E2595">
        <w:rPr>
          <w:rFonts w:asciiTheme="minorHAnsi" w:eastAsiaTheme="minorHAnsi" w:hAnsiTheme="minorHAnsi" w:cstheme="minorHAnsi"/>
          <w:color w:val="000000" w:themeColor="text1"/>
          <w:sz w:val="22"/>
          <w:szCs w:val="22"/>
          <w:lang w:eastAsia="en-US"/>
        </w:rPr>
        <w:t>- 4 miesięcy od daty zawarcia umowy</w:t>
      </w:r>
    </w:p>
    <w:p w14:paraId="2790D6B1" w14:textId="77777777" w:rsidR="00420BDE" w:rsidRPr="007E2595" w:rsidRDefault="00420BDE" w:rsidP="00420BDE">
      <w:pPr>
        <w:tabs>
          <w:tab w:val="left" w:pos="142"/>
        </w:tabs>
        <w:rPr>
          <w:rFonts w:asciiTheme="minorHAnsi" w:eastAsiaTheme="minorHAnsi" w:hAnsiTheme="minorHAnsi" w:cstheme="minorHAnsi"/>
          <w:color w:val="000000" w:themeColor="text1"/>
          <w:sz w:val="22"/>
          <w:szCs w:val="22"/>
          <w:lang w:eastAsia="en-US"/>
        </w:rPr>
      </w:pPr>
    </w:p>
    <w:p w14:paraId="2D33B2DE" w14:textId="77777777" w:rsidR="00FE3C43" w:rsidRPr="00C45A2A" w:rsidRDefault="00FE3C43">
      <w:pPr>
        <w:pStyle w:val="Akapitzlist"/>
        <w:ind w:left="709"/>
        <w:jc w:val="both"/>
        <w:rPr>
          <w:rFonts w:asciiTheme="minorHAnsi" w:eastAsiaTheme="minorHAnsi" w:hAnsiTheme="minorHAnsi" w:cstheme="minorHAnsi"/>
          <w:color w:val="FF0000"/>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2">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3">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4">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5">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6">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7">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8">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9">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20">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1">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2">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4">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65AA1E7C" w14:textId="1547F643" w:rsidR="00E35D03" w:rsidRPr="00717651" w:rsidRDefault="00E35D03">
      <w:pPr>
        <w:pStyle w:val="Akapitzlist"/>
        <w:ind w:left="567"/>
        <w:rPr>
          <w:rFonts w:asciiTheme="minorHAnsi" w:eastAsiaTheme="minorHAnsi" w:hAnsiTheme="minorHAnsi"/>
          <w:color w:val="000000"/>
          <w:sz w:val="22"/>
          <w:szCs w:val="22"/>
          <w:u w:val="single"/>
          <w:lang w:eastAsia="en-US"/>
        </w:rPr>
      </w:pPr>
      <w:r w:rsidRPr="00717651">
        <w:rPr>
          <w:rFonts w:asciiTheme="minorHAnsi" w:eastAsiaTheme="minorHAnsi" w:hAnsiTheme="minorHAnsi"/>
          <w:color w:val="000000"/>
          <w:sz w:val="22"/>
          <w:szCs w:val="22"/>
          <w:u w:val="single"/>
          <w:lang w:eastAsia="en-US"/>
        </w:rPr>
        <w:t xml:space="preserve"> Część I</w:t>
      </w: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17657F91" w:rsidR="00FE3C43" w:rsidRDefault="00DA3701" w:rsidP="00E54610">
      <w:pPr>
        <w:jc w:val="both"/>
        <w:rPr>
          <w:rFonts w:asciiTheme="minorHAnsi" w:hAnsiTheme="minorHAnsi" w:cstheme="minorHAnsi"/>
          <w:sz w:val="22"/>
          <w:szCs w:val="22"/>
        </w:rPr>
      </w:pPr>
      <w:r w:rsidRPr="005819B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5819BF">
        <w:rPr>
          <w:rFonts w:ascii="Calibri" w:hAnsi="Calibri"/>
          <w:b/>
          <w:sz w:val="22"/>
          <w:szCs w:val="22"/>
        </w:rPr>
        <w:t xml:space="preserve">co najmniej </w:t>
      </w:r>
      <w:r w:rsidR="00E54610" w:rsidRPr="005819BF">
        <w:rPr>
          <w:rFonts w:asciiTheme="minorHAnsi" w:hAnsiTheme="minorHAnsi" w:cstheme="minorHAnsi"/>
          <w:sz w:val="22"/>
          <w:szCs w:val="22"/>
        </w:rPr>
        <w:t>jedną robotę budowlaną, polegającą na budowie lub przebudowie lub rozbudowie drogi</w:t>
      </w:r>
      <w:r w:rsidR="001A6791" w:rsidRPr="005819BF">
        <w:rPr>
          <w:rFonts w:asciiTheme="minorHAnsi" w:hAnsiTheme="minorHAnsi" w:cstheme="minorHAnsi"/>
          <w:sz w:val="22"/>
          <w:szCs w:val="22"/>
        </w:rPr>
        <w:t xml:space="preserve"> lub drogi pieszo-rowerowej lub rowerowej</w:t>
      </w:r>
      <w:r w:rsidR="00E54610" w:rsidRPr="005819BF">
        <w:rPr>
          <w:rFonts w:asciiTheme="minorHAnsi" w:hAnsiTheme="minorHAnsi" w:cstheme="minorHAnsi"/>
          <w:sz w:val="22"/>
          <w:szCs w:val="22"/>
        </w:rPr>
        <w:t xml:space="preserve"> o nawierzchni asfaltowej o długości </w:t>
      </w:r>
      <w:r w:rsidR="00E54610" w:rsidRPr="007E2595">
        <w:rPr>
          <w:rFonts w:asciiTheme="minorHAnsi" w:hAnsiTheme="minorHAnsi" w:cstheme="minorHAnsi"/>
          <w:color w:val="000000" w:themeColor="text1"/>
          <w:sz w:val="22"/>
          <w:szCs w:val="22"/>
        </w:rPr>
        <w:t xml:space="preserve">minimum </w:t>
      </w:r>
      <w:r w:rsidR="00717651" w:rsidRPr="007E2595">
        <w:rPr>
          <w:rFonts w:asciiTheme="minorHAnsi" w:hAnsiTheme="minorHAnsi" w:cstheme="minorHAnsi"/>
          <w:color w:val="000000" w:themeColor="text1"/>
          <w:sz w:val="22"/>
          <w:szCs w:val="22"/>
        </w:rPr>
        <w:t>1 km</w:t>
      </w:r>
      <w:r w:rsidR="005F7632" w:rsidRPr="007E2595">
        <w:rPr>
          <w:rFonts w:asciiTheme="minorHAnsi" w:hAnsiTheme="minorHAnsi" w:cstheme="minorHAnsi"/>
          <w:color w:val="000000" w:themeColor="text1"/>
          <w:sz w:val="22"/>
          <w:szCs w:val="22"/>
        </w:rPr>
        <w:t>.</w:t>
      </w:r>
    </w:p>
    <w:p w14:paraId="3CED5F90" w14:textId="77777777" w:rsidR="00717651" w:rsidRPr="005819BF" w:rsidRDefault="00717651" w:rsidP="00E54610">
      <w:pPr>
        <w:jc w:val="both"/>
        <w:rPr>
          <w:rFonts w:asciiTheme="minorHAnsi" w:hAnsiTheme="minorHAnsi" w:cstheme="minorHAnsi"/>
          <w:sz w:val="22"/>
          <w:szCs w:val="22"/>
        </w:rPr>
      </w:pPr>
    </w:p>
    <w:p w14:paraId="03DF035D" w14:textId="2C3FB646" w:rsidR="00717651" w:rsidRPr="00717651" w:rsidRDefault="00E35D03" w:rsidP="00717651">
      <w:pPr>
        <w:ind w:firstLine="709"/>
        <w:jc w:val="both"/>
        <w:rPr>
          <w:rFonts w:asciiTheme="minorHAnsi" w:eastAsia="Calibri" w:hAnsiTheme="minorHAnsi" w:cstheme="minorHAnsi"/>
          <w:b/>
          <w:bCs/>
          <w:sz w:val="22"/>
          <w:szCs w:val="22"/>
          <w:u w:val="single"/>
          <w:lang w:eastAsia="en-US"/>
        </w:rPr>
      </w:pPr>
      <w:r w:rsidRPr="00717651">
        <w:rPr>
          <w:rFonts w:asciiTheme="minorHAnsi" w:eastAsia="Calibri" w:hAnsiTheme="minorHAnsi" w:cstheme="minorHAnsi"/>
          <w:b/>
          <w:bCs/>
          <w:sz w:val="22"/>
          <w:szCs w:val="22"/>
          <w:u w:val="single"/>
          <w:lang w:eastAsia="en-US"/>
        </w:rPr>
        <w:t>Część 2</w:t>
      </w:r>
    </w:p>
    <w:p w14:paraId="7FD88E48" w14:textId="77777777" w:rsidR="00717651" w:rsidRPr="00391137" w:rsidRDefault="00717651" w:rsidP="00717651">
      <w:pPr>
        <w:rPr>
          <w:rFonts w:ascii="Calibri" w:hAnsi="Calibri"/>
          <w:sz w:val="22"/>
          <w:szCs w:val="22"/>
        </w:rPr>
      </w:pPr>
      <w:r w:rsidRPr="00391137">
        <w:rPr>
          <w:rFonts w:ascii="Calibri" w:hAnsi="Calibri" w:cstheme="minorHAnsi"/>
          <w:b/>
          <w:bCs/>
          <w:sz w:val="22"/>
          <w:szCs w:val="22"/>
        </w:rPr>
        <w:t>Wykaz robót budowlanych</w:t>
      </w:r>
    </w:p>
    <w:p w14:paraId="31D750B3" w14:textId="5ADBBAE9" w:rsidR="00717651" w:rsidRPr="005819BF" w:rsidRDefault="00717651" w:rsidP="00717651">
      <w:pPr>
        <w:jc w:val="both"/>
        <w:rPr>
          <w:rFonts w:asciiTheme="minorHAnsi" w:hAnsiTheme="minorHAnsi" w:cstheme="minorHAnsi"/>
          <w:sz w:val="22"/>
          <w:szCs w:val="22"/>
        </w:rPr>
      </w:pPr>
      <w:r w:rsidRPr="005819BF">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5819BF">
        <w:rPr>
          <w:rFonts w:ascii="Calibri" w:hAnsi="Calibri"/>
          <w:b/>
          <w:sz w:val="22"/>
          <w:szCs w:val="22"/>
        </w:rPr>
        <w:t xml:space="preserve">co najmniej </w:t>
      </w:r>
      <w:r w:rsidRPr="005819BF">
        <w:rPr>
          <w:rFonts w:asciiTheme="minorHAnsi" w:hAnsiTheme="minorHAnsi" w:cstheme="minorHAnsi"/>
          <w:sz w:val="22"/>
          <w:szCs w:val="22"/>
        </w:rPr>
        <w:t xml:space="preserve">jedną robotę budowlaną, polegającą na budowie lub przebudowie lub rozbudowie drogi lub drogi pieszo-rowerowej lub rowerowej o nawierzchni asfaltowej o długości </w:t>
      </w:r>
      <w:r w:rsidRPr="007E2595">
        <w:rPr>
          <w:rFonts w:asciiTheme="minorHAnsi" w:hAnsiTheme="minorHAnsi" w:cstheme="minorHAnsi"/>
          <w:color w:val="000000" w:themeColor="text1"/>
          <w:sz w:val="22"/>
          <w:szCs w:val="22"/>
        </w:rPr>
        <w:t>minimum 0,75 km.</w:t>
      </w:r>
    </w:p>
    <w:p w14:paraId="57932B5F" w14:textId="77777777" w:rsidR="00717651" w:rsidRDefault="00717651" w:rsidP="00E44589">
      <w:pPr>
        <w:jc w:val="both"/>
        <w:rPr>
          <w:rFonts w:asciiTheme="minorHAnsi" w:eastAsia="Calibri" w:hAnsiTheme="minorHAnsi" w:cstheme="minorHAnsi"/>
          <w:sz w:val="22"/>
          <w:szCs w:val="22"/>
          <w:u w:val="single"/>
          <w:lang w:eastAsia="en-US"/>
        </w:rPr>
      </w:pPr>
    </w:p>
    <w:p w14:paraId="02F1846F" w14:textId="77777777" w:rsidR="00717651" w:rsidRPr="00BA5FFB" w:rsidRDefault="00717651" w:rsidP="00E35D03">
      <w:pPr>
        <w:ind w:firstLine="709"/>
        <w:jc w:val="both"/>
        <w:rPr>
          <w:rFonts w:asciiTheme="minorHAnsi" w:eastAsia="Calibri" w:hAnsiTheme="minorHAnsi" w:cstheme="minorHAnsi"/>
          <w:sz w:val="22"/>
          <w:szCs w:val="22"/>
          <w:u w:val="single"/>
          <w:lang w:eastAsia="en-US"/>
        </w:rPr>
      </w:pPr>
    </w:p>
    <w:p w14:paraId="157F66FA" w14:textId="74666FC5" w:rsidR="00E834BD" w:rsidRPr="00BA5FFB" w:rsidRDefault="00E834BD">
      <w:pPr>
        <w:jc w:val="both"/>
        <w:rPr>
          <w:rFonts w:ascii="Calibri" w:hAnsi="Calibri"/>
          <w:b/>
          <w:bCs/>
          <w:sz w:val="22"/>
          <w:szCs w:val="22"/>
        </w:rPr>
      </w:pPr>
      <w:r w:rsidRPr="00BA5FFB">
        <w:rPr>
          <w:rFonts w:ascii="Calibri" w:hAnsi="Calibri"/>
          <w:b/>
          <w:bCs/>
          <w:sz w:val="22"/>
          <w:szCs w:val="22"/>
        </w:rPr>
        <w:t>Wykaz osób – dotyczy części I</w:t>
      </w:r>
    </w:p>
    <w:p w14:paraId="70E75DD4" w14:textId="77777777" w:rsidR="00E834BD" w:rsidRPr="00391137" w:rsidRDefault="00E834BD" w:rsidP="00E834BD">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7077FE7" w14:textId="77777777" w:rsidR="00E834BD" w:rsidRDefault="00E834BD" w:rsidP="00E834BD">
      <w:pPr>
        <w:jc w:val="both"/>
        <w:rPr>
          <w:rFonts w:ascii="Calibri" w:hAnsi="Calibri" w:cstheme="minorHAnsi"/>
          <w:sz w:val="22"/>
          <w:szCs w:val="22"/>
        </w:rPr>
      </w:pPr>
    </w:p>
    <w:p w14:paraId="75C2C4B7" w14:textId="474C8734" w:rsidR="00E834BD" w:rsidRDefault="00E834BD" w:rsidP="00E834BD">
      <w:pPr>
        <w:jc w:val="both"/>
        <w:rPr>
          <w:rFonts w:asciiTheme="minorHAnsi" w:hAnsiTheme="minorHAnsi" w:cstheme="minorHAnsi"/>
          <w:sz w:val="22"/>
          <w:szCs w:val="22"/>
        </w:rPr>
      </w:pPr>
      <w:r w:rsidRPr="005819BF">
        <w:rPr>
          <w:rFonts w:asciiTheme="minorHAnsi" w:hAnsiTheme="minorHAnsi" w:cstheme="minorHAnsi"/>
          <w:sz w:val="22"/>
          <w:szCs w:val="22"/>
        </w:rPr>
        <w:t xml:space="preserve"> - </w:t>
      </w:r>
      <w:r w:rsidRPr="005819BF">
        <w:rPr>
          <w:rFonts w:asciiTheme="minorHAnsi" w:hAnsiTheme="minorHAnsi" w:cstheme="minorHAnsi"/>
          <w:b/>
          <w:bCs/>
          <w:sz w:val="22"/>
          <w:szCs w:val="22"/>
        </w:rPr>
        <w:t xml:space="preserve">Kierownik budowy w </w:t>
      </w:r>
      <w:r w:rsidRPr="005819BF">
        <w:rPr>
          <w:rFonts w:asciiTheme="minorHAnsi" w:hAnsiTheme="minorHAnsi" w:cstheme="minorHAnsi"/>
          <w:b/>
          <w:bCs/>
          <w:sz w:val="22"/>
          <w:szCs w:val="22"/>
          <w:u w:val="single"/>
        </w:rPr>
        <w:t>specjalności drogowej</w:t>
      </w:r>
      <w:r w:rsidR="00FE7662">
        <w:rPr>
          <w:rFonts w:asciiTheme="minorHAnsi" w:hAnsiTheme="minorHAnsi" w:cstheme="minorHAnsi"/>
          <w:b/>
          <w:bCs/>
          <w:sz w:val="22"/>
          <w:szCs w:val="22"/>
          <w:u w:val="single"/>
        </w:rPr>
        <w:t>*</w:t>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xml:space="preserve">- minimum 1 osoba na stanowisku kierownika budowy posiadająca uprawnienia budowlane do kierowania robotami budowlanymi w specjalności drogowej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Pr>
          <w:rFonts w:asciiTheme="minorHAnsi" w:hAnsiTheme="minorHAnsi" w:cstheme="minorHAnsi"/>
          <w:sz w:val="22"/>
          <w:szCs w:val="22"/>
        </w:rPr>
        <w:t>;</w:t>
      </w:r>
    </w:p>
    <w:p w14:paraId="15D8D572" w14:textId="77777777" w:rsidR="00E834BD" w:rsidRDefault="00E834BD" w:rsidP="00E834BD">
      <w:pPr>
        <w:jc w:val="both"/>
        <w:rPr>
          <w:rFonts w:asciiTheme="minorHAnsi" w:hAnsiTheme="minorHAnsi" w:cstheme="minorHAnsi"/>
          <w:sz w:val="22"/>
          <w:szCs w:val="22"/>
        </w:rPr>
      </w:pPr>
    </w:p>
    <w:p w14:paraId="34C54179" w14:textId="5B5C13B2" w:rsidR="00E834BD" w:rsidRDefault="00E834BD" w:rsidP="00E834BD">
      <w:pPr>
        <w:jc w:val="both"/>
        <w:rPr>
          <w:rFonts w:asciiTheme="minorHAnsi" w:hAnsiTheme="minorHAnsi" w:cstheme="minorHAnsi"/>
          <w:sz w:val="22"/>
          <w:szCs w:val="22"/>
        </w:rPr>
      </w:pPr>
      <w:r w:rsidRPr="005819BF">
        <w:rPr>
          <w:rFonts w:asciiTheme="minorHAnsi" w:hAnsiTheme="minorHAnsi" w:cstheme="minorHAnsi"/>
          <w:b/>
          <w:bCs/>
          <w:sz w:val="22"/>
          <w:szCs w:val="22"/>
          <w:u w:val="single"/>
        </w:rPr>
        <w:lastRenderedPageBreak/>
        <w:t xml:space="preserve">- </w:t>
      </w:r>
      <w:r w:rsidR="00B855F1">
        <w:rPr>
          <w:rFonts w:asciiTheme="minorHAnsi" w:hAnsiTheme="minorHAnsi" w:cstheme="minorHAnsi"/>
          <w:b/>
          <w:bCs/>
          <w:sz w:val="22"/>
          <w:szCs w:val="22"/>
          <w:u w:val="single"/>
        </w:rPr>
        <w:t>K</w:t>
      </w:r>
      <w:r w:rsidRPr="005819BF">
        <w:rPr>
          <w:rFonts w:asciiTheme="minorHAnsi" w:hAnsiTheme="minorHAnsi" w:cstheme="minorHAnsi"/>
          <w:b/>
          <w:bCs/>
          <w:sz w:val="22"/>
          <w:szCs w:val="22"/>
          <w:u w:val="single"/>
        </w:rPr>
        <w:t>ierownik robót teletechnicznych</w:t>
      </w:r>
      <w:r w:rsidR="00FE7662">
        <w:rPr>
          <w:rFonts w:asciiTheme="minorHAnsi" w:hAnsiTheme="minorHAnsi" w:cstheme="minorHAnsi"/>
          <w:b/>
          <w:bCs/>
          <w:sz w:val="22"/>
          <w:szCs w:val="22"/>
          <w:u w:val="single"/>
        </w:rPr>
        <w:t>*</w:t>
      </w:r>
      <w:r w:rsidRPr="005819BF">
        <w:rPr>
          <w:rFonts w:asciiTheme="minorHAnsi" w:hAnsiTheme="minorHAnsi" w:cstheme="minorHAnsi"/>
          <w:sz w:val="22"/>
          <w:szCs w:val="22"/>
        </w:rPr>
        <w:t xml:space="preserve"> -  minimum 1 osoba na stanowisku kierownika robót teletechnicznych, posiadająca uprawnienia budowlane do kierowania robotami budowlanymi w </w:t>
      </w:r>
      <w:r w:rsidRPr="00D01582">
        <w:rPr>
          <w:rFonts w:asciiTheme="minorHAnsi" w:hAnsiTheme="minorHAnsi" w:cstheme="minorHAnsi"/>
          <w:sz w:val="22"/>
          <w:szCs w:val="22"/>
        </w:rPr>
        <w:t>specjalności</w:t>
      </w:r>
      <w:r>
        <w:rPr>
          <w:rFonts w:asciiTheme="minorHAnsi" w:hAnsiTheme="minorHAnsi" w:cstheme="minorHAnsi"/>
          <w:sz w:val="22"/>
          <w:szCs w:val="22"/>
        </w:rPr>
        <w:t xml:space="preserve"> telekomunikacyjnej </w:t>
      </w:r>
      <w:r w:rsidRPr="00D01582">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D01582">
        <w:rPr>
          <w:rStyle w:val="czeinternetowe"/>
          <w:rFonts w:asciiTheme="minorHAnsi" w:hAnsiTheme="minorHAnsi" w:cstheme="minorHAnsi"/>
          <w:color w:val="auto"/>
          <w:sz w:val="22"/>
          <w:szCs w:val="22"/>
        </w:rPr>
        <w:t>Dz. U. 2019 r. poz.1186 z późn. zm</w:t>
      </w:r>
      <w:r w:rsidRPr="00D01582">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1C1FED52" w14:textId="77777777" w:rsidR="00E834BD" w:rsidRDefault="00E834BD">
      <w:pPr>
        <w:jc w:val="both"/>
        <w:rPr>
          <w:rFonts w:ascii="Calibri" w:hAnsi="Calibri"/>
          <w:b/>
          <w:bCs/>
        </w:rPr>
      </w:pPr>
    </w:p>
    <w:p w14:paraId="4A9FB052" w14:textId="67DFF323" w:rsidR="00FE3C43" w:rsidRPr="00BA5FFB" w:rsidRDefault="00DA3701">
      <w:pPr>
        <w:jc w:val="both"/>
        <w:rPr>
          <w:rFonts w:ascii="Calibri" w:hAnsi="Calibri"/>
          <w:b/>
          <w:bCs/>
          <w:sz w:val="22"/>
          <w:szCs w:val="22"/>
        </w:rPr>
      </w:pPr>
      <w:r w:rsidRPr="00BA5FFB">
        <w:rPr>
          <w:rFonts w:ascii="Calibri" w:hAnsi="Calibri"/>
          <w:b/>
          <w:bCs/>
          <w:sz w:val="22"/>
          <w:szCs w:val="22"/>
        </w:rPr>
        <w:t>Wykaz osób</w:t>
      </w:r>
      <w:r w:rsidR="00FF28F9" w:rsidRPr="00BA5FFB">
        <w:rPr>
          <w:rFonts w:ascii="Calibri" w:hAnsi="Calibri"/>
          <w:b/>
          <w:bCs/>
          <w:sz w:val="22"/>
          <w:szCs w:val="22"/>
        </w:rPr>
        <w:t xml:space="preserve"> – dotyczy części  II</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4C08DEC6" w14:textId="72F047B9" w:rsidR="00FE7662" w:rsidRDefault="00FE7662">
      <w:pPr>
        <w:jc w:val="both"/>
        <w:rPr>
          <w:rFonts w:ascii="Calibri" w:hAnsi="Calibri" w:cstheme="minorHAnsi"/>
          <w:sz w:val="22"/>
          <w:szCs w:val="22"/>
        </w:rPr>
      </w:pP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 xml:space="preserve">Kierownik budowy w </w:t>
      </w:r>
      <w:r w:rsidRPr="005819BF">
        <w:rPr>
          <w:rFonts w:asciiTheme="minorHAnsi" w:hAnsiTheme="minorHAnsi" w:cstheme="minorHAnsi"/>
          <w:b/>
          <w:bCs/>
          <w:sz w:val="22"/>
          <w:szCs w:val="22"/>
          <w:u w:val="single"/>
        </w:rPr>
        <w:t>specjalności drogowej</w:t>
      </w:r>
      <w:r>
        <w:rPr>
          <w:rStyle w:val="Zakotwiczenieprzypisudolnego"/>
          <w:rFonts w:asciiTheme="minorHAnsi" w:hAnsiTheme="minorHAnsi" w:cstheme="minorHAnsi"/>
          <w:b/>
          <w:bCs/>
          <w:sz w:val="22"/>
          <w:szCs w:val="22"/>
          <w:u w:val="single"/>
        </w:rPr>
        <w:t>*</w:t>
      </w:r>
      <w:r w:rsidRPr="005819BF">
        <w:rPr>
          <w:rFonts w:asciiTheme="minorHAnsi" w:hAnsiTheme="minorHAnsi" w:cstheme="minorHAnsi"/>
          <w:b/>
          <w:bCs/>
          <w:sz w:val="22"/>
          <w:szCs w:val="22"/>
          <w:u w:val="single"/>
        </w:rPr>
        <w:t xml:space="preserve"> </w:t>
      </w:r>
      <w:r w:rsidRPr="005819BF">
        <w:rPr>
          <w:rFonts w:asciiTheme="minorHAnsi" w:hAnsiTheme="minorHAnsi" w:cstheme="minorHAnsi"/>
          <w:sz w:val="22"/>
          <w:szCs w:val="22"/>
          <w:u w:val="single"/>
        </w:rPr>
        <w:t xml:space="preserve"> </w:t>
      </w:r>
      <w:r w:rsidRPr="005819BF">
        <w:rPr>
          <w:rFonts w:asciiTheme="minorHAnsi" w:hAnsiTheme="minorHAnsi" w:cstheme="minorHAnsi"/>
          <w:sz w:val="22"/>
          <w:szCs w:val="22"/>
        </w:rPr>
        <w:t xml:space="preserve">- minimum 1 osoba na stanowisku kierownika budowy posiadająca uprawnienia budowlane do kierowania robotami budowlanymi w specjalności drogowej  </w:t>
      </w:r>
      <w:r w:rsidRPr="00090FC5">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w:t>
      </w:r>
    </w:p>
    <w:p w14:paraId="75F88DA8" w14:textId="77777777" w:rsidR="00FE7662" w:rsidRDefault="00FE7662">
      <w:pPr>
        <w:jc w:val="both"/>
        <w:rPr>
          <w:rFonts w:ascii="Calibri" w:hAnsi="Calibri" w:cstheme="minorHAnsi"/>
          <w:sz w:val="22"/>
          <w:szCs w:val="22"/>
        </w:rPr>
      </w:pPr>
    </w:p>
    <w:p w14:paraId="1288675A" w14:textId="77777777" w:rsidR="00FE7662" w:rsidRDefault="00FE7662">
      <w:pPr>
        <w:jc w:val="both"/>
        <w:rPr>
          <w:rFonts w:ascii="Calibri" w:hAnsi="Calibri" w:cstheme="minorHAnsi"/>
          <w:sz w:val="22"/>
          <w:szCs w:val="22"/>
        </w:rPr>
      </w:pPr>
    </w:p>
    <w:p w14:paraId="28512C19" w14:textId="138C8462" w:rsidR="00FE7662" w:rsidRDefault="00FE7662">
      <w:pPr>
        <w:jc w:val="both"/>
        <w:rPr>
          <w:rFonts w:ascii="Calibri" w:hAnsi="Calibri" w:cstheme="minorHAnsi"/>
          <w:sz w:val="22"/>
          <w:szCs w:val="22"/>
        </w:rPr>
      </w:pPr>
      <w:r>
        <w:rPr>
          <w:i/>
          <w:iCs/>
          <w:sz w:val="18"/>
          <w:szCs w:val="18"/>
        </w:rPr>
        <w:t>* - 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09A2E387" w14:textId="77777777" w:rsidR="00FE7662" w:rsidRDefault="00FE7662">
      <w:pPr>
        <w:rPr>
          <w:rFonts w:asciiTheme="minorHAnsi" w:hAnsiTheme="minorHAnsi" w:cstheme="minorHAnsi"/>
          <w:sz w:val="22"/>
          <w:szCs w:val="22"/>
        </w:rPr>
      </w:pPr>
      <w:r>
        <w:rPr>
          <w:rFonts w:asciiTheme="minorHAnsi" w:hAnsiTheme="minorHAnsi" w:cstheme="minorHAnsi"/>
          <w:sz w:val="22"/>
          <w:szCs w:val="22"/>
        </w:rPr>
        <w:br w:type="page"/>
      </w:r>
    </w:p>
    <w:p w14:paraId="2EE10EBF" w14:textId="1BB11145"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lastRenderedPageBreak/>
        <w:t>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7D6B6991" w14:textId="1CBDD46B" w:rsidR="00DD7950" w:rsidRDefault="00DD7950">
      <w:pPr>
        <w:jc w:val="both"/>
        <w:rPr>
          <w:rFonts w:asciiTheme="minorHAnsi" w:hAnsiTheme="minorHAnsi" w:cstheme="minorHAnsi"/>
          <w:sz w:val="22"/>
          <w:szCs w:val="22"/>
        </w:rPr>
      </w:pPr>
    </w:p>
    <w:p w14:paraId="11838557" w14:textId="34DB0E71" w:rsidR="00DD7950" w:rsidRDefault="00DD7950" w:rsidP="00DD7950">
      <w:pPr>
        <w:jc w:val="both"/>
        <w:rPr>
          <w:rFonts w:ascii="Calibri" w:hAnsi="Calibri" w:cstheme="minorHAnsi"/>
          <w:sz w:val="22"/>
          <w:szCs w:val="22"/>
        </w:rPr>
      </w:pP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Kierownik robót</w:t>
      </w:r>
      <w:r w:rsidRPr="005819BF">
        <w:rPr>
          <w:rFonts w:asciiTheme="minorHAnsi" w:hAnsiTheme="minorHAnsi" w:cstheme="minorHAnsi"/>
          <w:sz w:val="22"/>
          <w:szCs w:val="22"/>
        </w:rPr>
        <w:t xml:space="preserve"> </w:t>
      </w:r>
      <w:r w:rsidRPr="005819BF">
        <w:rPr>
          <w:rFonts w:asciiTheme="minorHAnsi" w:hAnsiTheme="minorHAnsi" w:cstheme="minorHAnsi"/>
          <w:b/>
          <w:bCs/>
          <w:sz w:val="22"/>
          <w:szCs w:val="22"/>
        </w:rPr>
        <w:t xml:space="preserve">- </w:t>
      </w:r>
      <w:r w:rsidRPr="005819BF">
        <w:rPr>
          <w:rFonts w:ascii="Calibri" w:hAnsi="Calibri" w:cstheme="minorHAnsi"/>
          <w:b/>
          <w:bCs/>
          <w:sz w:val="22"/>
          <w:szCs w:val="22"/>
          <w:u w:val="single"/>
        </w:rPr>
        <w:t>w specjalności instalacyjnej, w zakresie sieci, instalacji i urządzeń elektrycznych i elektroenergetycznych</w:t>
      </w:r>
      <w:r w:rsidR="00FE7662">
        <w:rPr>
          <w:rStyle w:val="Zakotwiczenieprzypisudolnego"/>
          <w:rFonts w:ascii="Calibri" w:hAnsi="Calibri" w:cstheme="minorHAnsi"/>
          <w:b/>
          <w:bCs/>
          <w:sz w:val="22"/>
          <w:szCs w:val="22"/>
          <w:u w:val="single"/>
        </w:rPr>
        <w:t>*</w:t>
      </w:r>
      <w:r w:rsidRPr="005819BF">
        <w:rPr>
          <w:rFonts w:ascii="Calibri" w:hAnsi="Calibri" w:cstheme="minorHAnsi"/>
          <w:b/>
          <w:bCs/>
          <w:sz w:val="22"/>
          <w:szCs w:val="22"/>
        </w:rPr>
        <w:t xml:space="preserve"> </w:t>
      </w:r>
      <w:r w:rsidRPr="005819BF">
        <w:rPr>
          <w:rFonts w:ascii="Calibri" w:hAnsi="Calibri" w:cstheme="minorHAnsi"/>
          <w:sz w:val="22"/>
          <w:szCs w:val="22"/>
        </w:rPr>
        <w:t xml:space="preserve"> - minimum 1 osoba na stanowisku kierownika robót elektrycznych, </w:t>
      </w:r>
      <w:r>
        <w:rPr>
          <w:rFonts w:ascii="Calibri" w:hAnsi="Calibri" w:cstheme="minorHAnsi"/>
          <w:sz w:val="22"/>
          <w:szCs w:val="22"/>
        </w:rPr>
        <w:t xml:space="preserve">posiadająca uprawnienia budowlane do kierowania robotami budowlanymi </w:t>
      </w:r>
      <w:r w:rsidRPr="00992FDB">
        <w:rPr>
          <w:rFonts w:asciiTheme="minorHAnsi" w:hAnsiTheme="minorHAnsi" w:cstheme="minorHAnsi"/>
          <w:sz w:val="22"/>
          <w:szCs w:val="22"/>
        </w:rPr>
        <w:t>w specjalności instalacyjnej w zakresie sieci, instalacji i urządzeń elektrycznych i elektroenergetycznych  lub odpowiadające im ważne uprawnienia, które zostały wydane na podstawie wcześniej obowiązujących</w:t>
      </w:r>
      <w:r>
        <w:rPr>
          <w:rFonts w:ascii="Calibri" w:hAnsi="Calibri" w:cstheme="minorHAnsi"/>
          <w:sz w:val="22"/>
          <w:szCs w:val="22"/>
        </w:rPr>
        <w:t xml:space="preserve">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0419C63A" w14:textId="6BD65D42" w:rsidR="00D01582" w:rsidRDefault="00D01582" w:rsidP="00DD7950">
      <w:pPr>
        <w:jc w:val="both"/>
        <w:rPr>
          <w:rFonts w:ascii="Calibri" w:hAnsi="Calibri" w:cstheme="minorHAnsi"/>
          <w:sz w:val="22"/>
          <w:szCs w:val="22"/>
        </w:rPr>
      </w:pPr>
    </w:p>
    <w:p w14:paraId="15956FE4" w14:textId="2394A7CD" w:rsidR="00D01582" w:rsidRDefault="00D01582" w:rsidP="00D01582">
      <w:pPr>
        <w:jc w:val="both"/>
        <w:rPr>
          <w:rFonts w:asciiTheme="minorHAnsi" w:hAnsiTheme="minorHAnsi" w:cstheme="minorHAnsi"/>
          <w:sz w:val="22"/>
          <w:szCs w:val="22"/>
        </w:rPr>
      </w:pPr>
      <w:bookmarkStart w:id="5" w:name="_Hlk138854958"/>
      <w:r w:rsidRPr="005819BF">
        <w:rPr>
          <w:rFonts w:asciiTheme="minorHAnsi" w:hAnsiTheme="minorHAnsi" w:cstheme="minorHAnsi"/>
          <w:b/>
          <w:bCs/>
          <w:sz w:val="22"/>
          <w:szCs w:val="22"/>
          <w:u w:val="single"/>
        </w:rPr>
        <w:t>- kierownik robót teletechnicznych</w:t>
      </w:r>
      <w:r w:rsidR="00FE7662">
        <w:rPr>
          <w:rFonts w:asciiTheme="minorHAnsi" w:hAnsiTheme="minorHAnsi" w:cstheme="minorHAnsi"/>
          <w:b/>
          <w:bCs/>
          <w:sz w:val="22"/>
          <w:szCs w:val="22"/>
          <w:u w:val="single"/>
        </w:rPr>
        <w:t>*</w:t>
      </w:r>
      <w:r w:rsidR="00852F4D" w:rsidRPr="005819BF">
        <w:rPr>
          <w:rFonts w:asciiTheme="minorHAnsi" w:hAnsiTheme="minorHAnsi" w:cstheme="minorHAnsi"/>
          <w:sz w:val="22"/>
          <w:szCs w:val="22"/>
        </w:rPr>
        <w:t xml:space="preserve"> - </w:t>
      </w:r>
      <w:r w:rsidRPr="005819BF">
        <w:rPr>
          <w:rFonts w:asciiTheme="minorHAnsi" w:hAnsiTheme="minorHAnsi" w:cstheme="minorHAnsi"/>
          <w:sz w:val="22"/>
          <w:szCs w:val="22"/>
        </w:rPr>
        <w:t xml:space="preserve"> minimum 1 osoba na stanowisku kierownika robót teletechnicznych, posiadająca uprawnienia budowlane do kierowania robotami budowlanymi w </w:t>
      </w:r>
      <w:r w:rsidRPr="00D01582">
        <w:rPr>
          <w:rFonts w:asciiTheme="minorHAnsi" w:hAnsiTheme="minorHAnsi" w:cstheme="minorHAnsi"/>
          <w:sz w:val="22"/>
          <w:szCs w:val="22"/>
        </w:rPr>
        <w:t>specjalności</w:t>
      </w:r>
      <w:r w:rsidR="00852F4D">
        <w:rPr>
          <w:rFonts w:asciiTheme="minorHAnsi" w:hAnsiTheme="minorHAnsi" w:cstheme="minorHAnsi"/>
          <w:sz w:val="22"/>
          <w:szCs w:val="22"/>
        </w:rPr>
        <w:t xml:space="preserve"> telekomunikacyjnej </w:t>
      </w:r>
      <w:r w:rsidRPr="00D01582">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D01582">
        <w:rPr>
          <w:rStyle w:val="czeinternetowe"/>
          <w:rFonts w:asciiTheme="minorHAnsi" w:hAnsiTheme="minorHAnsi" w:cstheme="minorHAnsi"/>
          <w:color w:val="auto"/>
          <w:sz w:val="22"/>
          <w:szCs w:val="22"/>
        </w:rPr>
        <w:t>Dz. U. 2019 r. poz.1186 z późn. zm</w:t>
      </w:r>
      <w:r w:rsidRPr="00D01582">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bookmarkEnd w:id="5"/>
    <w:p w14:paraId="4BB005CD" w14:textId="77777777" w:rsidR="00ED1DDE" w:rsidRDefault="00ED1DDE" w:rsidP="00D01582">
      <w:pPr>
        <w:jc w:val="both"/>
        <w:rPr>
          <w:rFonts w:asciiTheme="minorHAnsi" w:hAnsiTheme="minorHAnsi" w:cstheme="minorHAnsi"/>
          <w:sz w:val="22"/>
          <w:szCs w:val="22"/>
        </w:rPr>
      </w:pPr>
    </w:p>
    <w:p w14:paraId="395AD1EC" w14:textId="0C89F550" w:rsidR="00985CA8" w:rsidRDefault="00ED1DDE" w:rsidP="00985CA8">
      <w:pPr>
        <w:jc w:val="both"/>
        <w:rPr>
          <w:rFonts w:asciiTheme="minorHAnsi" w:hAnsiTheme="minorHAnsi" w:cstheme="minorHAnsi"/>
          <w:sz w:val="22"/>
          <w:szCs w:val="22"/>
        </w:rPr>
      </w:pPr>
      <w:r w:rsidRPr="00985CA8">
        <w:rPr>
          <w:rFonts w:asciiTheme="minorHAnsi" w:hAnsiTheme="minorHAnsi" w:cstheme="minorHAnsi"/>
          <w:b/>
          <w:bCs/>
          <w:sz w:val="22"/>
          <w:szCs w:val="22"/>
          <w:u w:val="single"/>
        </w:rPr>
        <w:t xml:space="preserve">- kierownik robót </w:t>
      </w:r>
      <w:r w:rsidR="00F06B88">
        <w:rPr>
          <w:rFonts w:asciiTheme="minorHAnsi" w:hAnsiTheme="minorHAnsi" w:cstheme="minorHAnsi"/>
          <w:b/>
          <w:bCs/>
          <w:sz w:val="22"/>
          <w:szCs w:val="22"/>
          <w:u w:val="single"/>
        </w:rPr>
        <w:t>w specjalności sanitarnej</w:t>
      </w:r>
      <w:r w:rsidR="00FE7662">
        <w:rPr>
          <w:rFonts w:asciiTheme="minorHAnsi" w:hAnsiTheme="minorHAnsi" w:cstheme="minorHAnsi"/>
          <w:b/>
          <w:bCs/>
          <w:sz w:val="22"/>
          <w:szCs w:val="22"/>
          <w:u w:val="single"/>
        </w:rPr>
        <w:t>*</w:t>
      </w:r>
      <w:r w:rsidR="00985CA8" w:rsidRPr="00985CA8">
        <w:rPr>
          <w:rFonts w:asciiTheme="minorHAnsi" w:hAnsiTheme="minorHAnsi" w:cstheme="minorHAnsi"/>
          <w:b/>
          <w:bCs/>
          <w:sz w:val="22"/>
          <w:szCs w:val="22"/>
          <w:u w:val="single"/>
        </w:rPr>
        <w:t xml:space="preserve"> - </w:t>
      </w:r>
      <w:r w:rsidR="00985CA8" w:rsidRPr="00985CA8">
        <w:rPr>
          <w:rFonts w:asciiTheme="minorHAnsi" w:hAnsiTheme="minorHAnsi" w:cstheme="minorHAnsi"/>
          <w:sz w:val="22"/>
          <w:szCs w:val="22"/>
          <w:lang w:eastAsia="en-US"/>
        </w:rPr>
        <w:t xml:space="preserve">minimum jedną osobę posiadającą uprawnienia budowlane do kierowania robotami budowlanymi </w:t>
      </w:r>
      <w:r w:rsidR="00F06B88" w:rsidRPr="00DE6D57">
        <w:rPr>
          <w:rFonts w:asciiTheme="minorHAnsi" w:hAnsiTheme="minorHAnsi" w:cstheme="minorHAnsi"/>
          <w:color w:val="000000" w:themeColor="text1"/>
          <w:sz w:val="22"/>
          <w:szCs w:val="22"/>
        </w:rPr>
        <w:t>w specjalności instalacyjnej w zakresie sieci, instalacji i urządzeń cieplnych, wentylacyjnych, gazowych, wodociągowych i kanalizacyjnych</w:t>
      </w:r>
      <w:r w:rsidR="00985CA8" w:rsidRPr="00985CA8">
        <w:rPr>
          <w:rFonts w:asciiTheme="minorHAnsi" w:hAnsiTheme="minorHAnsi" w:cstheme="minorHAnsi"/>
          <w:sz w:val="22"/>
          <w:szCs w:val="22"/>
          <w:lang w:eastAsia="en-US"/>
        </w:rPr>
        <w:t xml:space="preserve"> </w:t>
      </w:r>
      <w:r w:rsidR="00985CA8" w:rsidRPr="00985CA8">
        <w:rPr>
          <w:rFonts w:asciiTheme="minorHAnsi" w:hAnsiTheme="minorHAnsi" w:cstheme="minorHAnsi"/>
          <w:sz w:val="22"/>
          <w:szCs w:val="22"/>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00985CA8" w:rsidRPr="00985CA8">
        <w:rPr>
          <w:rStyle w:val="czeinternetowe"/>
          <w:rFonts w:asciiTheme="minorHAnsi" w:hAnsiTheme="minorHAnsi" w:cstheme="minorHAnsi"/>
          <w:color w:val="auto"/>
          <w:sz w:val="22"/>
          <w:szCs w:val="22"/>
        </w:rPr>
        <w:t>Dz. U. 2019 r. poz.1186 z późn. zm</w:t>
      </w:r>
      <w:r w:rsidR="00985CA8" w:rsidRPr="00985CA8">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2090208C" w14:textId="77777777" w:rsidR="00FE7662" w:rsidRDefault="00FE7662" w:rsidP="00985CA8">
      <w:pPr>
        <w:jc w:val="both"/>
        <w:rPr>
          <w:rFonts w:asciiTheme="minorHAnsi" w:hAnsiTheme="minorHAnsi" w:cstheme="minorHAnsi"/>
          <w:sz w:val="22"/>
          <w:szCs w:val="22"/>
        </w:rPr>
      </w:pPr>
    </w:p>
    <w:p w14:paraId="4FED1FA9" w14:textId="77777777" w:rsidR="00FE7662" w:rsidRDefault="00FE7662" w:rsidP="00985CA8">
      <w:pPr>
        <w:jc w:val="both"/>
        <w:rPr>
          <w:rFonts w:asciiTheme="minorHAnsi" w:hAnsiTheme="minorHAnsi" w:cstheme="minorHAnsi"/>
          <w:sz w:val="22"/>
          <w:szCs w:val="22"/>
        </w:rPr>
      </w:pPr>
    </w:p>
    <w:p w14:paraId="186434EC" w14:textId="77777777" w:rsidR="00FE7662" w:rsidRDefault="00FE7662" w:rsidP="00985CA8">
      <w:pPr>
        <w:jc w:val="both"/>
        <w:rPr>
          <w:rFonts w:asciiTheme="minorHAnsi" w:hAnsiTheme="minorHAnsi" w:cstheme="minorHAnsi"/>
          <w:sz w:val="22"/>
          <w:szCs w:val="22"/>
        </w:rPr>
      </w:pPr>
    </w:p>
    <w:p w14:paraId="0ED95F7C" w14:textId="77777777" w:rsidR="00FE7662" w:rsidRDefault="00FE7662" w:rsidP="00985CA8">
      <w:pPr>
        <w:jc w:val="both"/>
        <w:rPr>
          <w:rFonts w:asciiTheme="minorHAnsi" w:hAnsiTheme="minorHAnsi" w:cstheme="minorHAnsi"/>
          <w:sz w:val="22"/>
          <w:szCs w:val="22"/>
        </w:rPr>
      </w:pPr>
    </w:p>
    <w:p w14:paraId="2177E8C6" w14:textId="77777777" w:rsidR="00FE7662" w:rsidRDefault="00FE7662" w:rsidP="00985CA8">
      <w:pPr>
        <w:jc w:val="both"/>
        <w:rPr>
          <w:rFonts w:asciiTheme="minorHAnsi" w:hAnsiTheme="minorHAnsi" w:cstheme="minorHAnsi"/>
          <w:sz w:val="22"/>
          <w:szCs w:val="22"/>
        </w:rPr>
      </w:pPr>
    </w:p>
    <w:p w14:paraId="2A752208" w14:textId="77777777" w:rsidR="00FE7662" w:rsidRDefault="00FE7662" w:rsidP="00985CA8">
      <w:pPr>
        <w:jc w:val="both"/>
        <w:rPr>
          <w:rFonts w:asciiTheme="minorHAnsi" w:hAnsiTheme="minorHAnsi" w:cstheme="minorHAnsi"/>
          <w:sz w:val="22"/>
          <w:szCs w:val="22"/>
        </w:rPr>
      </w:pPr>
    </w:p>
    <w:p w14:paraId="2F5A8A62" w14:textId="77777777" w:rsidR="00FE7662" w:rsidRPr="00985CA8" w:rsidRDefault="00FE7662" w:rsidP="00985CA8">
      <w:pPr>
        <w:jc w:val="both"/>
        <w:rPr>
          <w:rFonts w:asciiTheme="minorHAnsi" w:hAnsiTheme="minorHAnsi" w:cstheme="minorHAnsi"/>
          <w:sz w:val="22"/>
          <w:szCs w:val="22"/>
        </w:rPr>
      </w:pPr>
    </w:p>
    <w:p w14:paraId="68F683CC" w14:textId="542B0A5E" w:rsidR="00FE7662" w:rsidRDefault="00FE7662" w:rsidP="00FE7662">
      <w:pPr>
        <w:jc w:val="both"/>
        <w:rPr>
          <w:rFonts w:asciiTheme="minorHAnsi" w:hAnsiTheme="minorHAnsi" w:cstheme="minorHAnsi"/>
          <w:sz w:val="22"/>
          <w:szCs w:val="22"/>
        </w:rPr>
      </w:pPr>
      <w:r>
        <w:rPr>
          <w:i/>
          <w:iCs/>
          <w:sz w:val="18"/>
          <w:szCs w:val="18"/>
        </w:rPr>
        <w:t>* - 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r>
        <w:rPr>
          <w:rFonts w:asciiTheme="minorHAnsi" w:hAnsiTheme="minorHAnsi" w:cstheme="minorHAnsi"/>
          <w:sz w:val="22"/>
          <w:szCs w:val="22"/>
        </w:rPr>
        <w:br w:type="page"/>
      </w: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lastRenderedPageBreak/>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28CA29EE"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6"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r w:rsidR="00551319">
        <w:rPr>
          <w:rFonts w:asciiTheme="minorHAnsi" w:eastAsiaTheme="minorHAnsi" w:hAnsiTheme="minorHAnsi" w:cstheme="minorHAnsi"/>
          <w:sz w:val="22"/>
          <w:szCs w:val="22"/>
          <w:lang w:eastAsia="en-US"/>
        </w:rPr>
        <w:t>roboty budowlane</w:t>
      </w:r>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6"/>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t>
      </w:r>
      <w:r w:rsidRPr="004038C4">
        <w:rPr>
          <w:rFonts w:asciiTheme="minorHAnsi" w:hAnsiTheme="minorHAnsi" w:cstheme="minorHAnsi"/>
          <w:b/>
          <w:bCs/>
          <w:sz w:val="22"/>
          <w:szCs w:val="22"/>
          <w:u w:val="single"/>
        </w:rPr>
        <w:t>wykazu osób</w:t>
      </w:r>
      <w:r>
        <w:rPr>
          <w:rFonts w:asciiTheme="minorHAnsi" w:hAnsiTheme="minorHAnsi" w:cstheme="minorHAnsi"/>
          <w:sz w:val="22"/>
          <w:szCs w:val="22"/>
          <w:u w:val="single"/>
        </w:rPr>
        <w:t xml:space="preserve"> </w:t>
      </w:r>
      <w:bookmarkStart w:id="7"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7"/>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8"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8"/>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9" w:name="_Hlk65057873"/>
      <w:bookmarkEnd w:id="9"/>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10" w:name="_Hlk62401408"/>
      <w:bookmarkEnd w:id="10"/>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5">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xml:space="preserve">. Oświadczenia te potwierdzają brak </w:t>
      </w:r>
      <w:r>
        <w:rPr>
          <w:rFonts w:asciiTheme="minorHAnsi" w:eastAsiaTheme="minorHAnsi" w:hAnsiTheme="minorHAnsi" w:cs="CIDFont+F2"/>
          <w:sz w:val="22"/>
          <w:szCs w:val="22"/>
          <w:lang w:eastAsia="en-US"/>
        </w:rPr>
        <w:lastRenderedPageBreak/>
        <w:t>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11"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11"/>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12"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2"/>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lastRenderedPageBreak/>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1A3545EE" w:rsidR="00FE3C43" w:rsidRDefault="00DA3701">
      <w:pPr>
        <w:ind w:hanging="426"/>
        <w:jc w:val="both"/>
        <w:rPr>
          <w:rFonts w:ascii="Calibri" w:hAnsi="Calibri"/>
          <w:sz w:val="22"/>
          <w:szCs w:val="22"/>
        </w:rPr>
      </w:pPr>
      <w:r>
        <w:rPr>
          <w:rFonts w:ascii="Calibri" w:hAnsi="Calibri" w:cstheme="minorHAnsi"/>
          <w:b/>
          <w:bCs/>
          <w:sz w:val="22"/>
          <w:szCs w:val="22"/>
        </w:rPr>
        <w:tab/>
      </w:r>
      <w:r w:rsidR="0056248F" w:rsidRPr="006362F2">
        <w:rPr>
          <w:rFonts w:ascii="Calibri" w:hAnsi="Calibri" w:cstheme="minorHAnsi"/>
          <w:b/>
          <w:bCs/>
          <w:color w:val="000000" w:themeColor="text1"/>
          <w:sz w:val="22"/>
          <w:szCs w:val="22"/>
        </w:rPr>
        <w:t>8</w:t>
      </w:r>
      <w:r w:rsidRPr="006362F2">
        <w:rPr>
          <w:rFonts w:ascii="Calibri" w:hAnsi="Calibri" w:cstheme="minorHAnsi"/>
          <w:b/>
          <w:bCs/>
          <w:color w:val="000000" w:themeColor="text1"/>
          <w:sz w:val="22"/>
          <w:szCs w:val="22"/>
        </w:rPr>
        <w:t xml:space="preserve">) </w:t>
      </w:r>
      <w:r w:rsidRPr="006362F2">
        <w:rPr>
          <w:rFonts w:ascii="Calibri" w:hAnsi="Calibri"/>
          <w:b/>
          <w:bCs/>
          <w:color w:val="000000" w:themeColor="text1"/>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0B5D89FC"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dowód wniesienia wadium</w:t>
      </w:r>
      <w:r w:rsidR="00AA0EF8">
        <w:rPr>
          <w:rFonts w:ascii="Calibri" w:hAnsi="Calibri"/>
          <w:b/>
          <w:bCs/>
          <w:sz w:val="22"/>
          <w:szCs w:val="22"/>
        </w:rPr>
        <w:t xml:space="preserve"> </w:t>
      </w:r>
      <w:r w:rsidR="002A6118">
        <w:rPr>
          <w:rFonts w:ascii="Calibri" w:hAnsi="Calibri"/>
          <w:b/>
          <w:bCs/>
          <w:sz w:val="22"/>
          <w:szCs w:val="22"/>
        </w:rPr>
        <w:t>.</w:t>
      </w:r>
      <w:r>
        <w:rPr>
          <w:rFonts w:ascii="Calibri" w:hAnsi="Calibri"/>
          <w:b/>
          <w:bCs/>
          <w:sz w:val="22"/>
          <w:szCs w:val="22"/>
        </w:rPr>
        <w:t xml:space="preserve">  </w:t>
      </w:r>
      <w:r w:rsidR="003768EB"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13" w:name="_Hlk631545351"/>
      <w:r w:rsidRPr="00504FC4">
        <w:rPr>
          <w:rFonts w:ascii="Arial" w:hAnsi="Arial" w:cs="Arial"/>
          <w:b/>
          <w:bCs/>
          <w:sz w:val="20"/>
          <w:szCs w:val="20"/>
        </w:rPr>
        <w:t>platformazakupowa.pl/pn/ug_koscierzyna</w:t>
      </w:r>
      <w:bookmarkEnd w:id="13"/>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38AFD8C9"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lastRenderedPageBreak/>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B1191A" w:rsidRPr="00246927">
        <w:rPr>
          <w:rFonts w:asciiTheme="minorHAnsi" w:eastAsia="Arial" w:hAnsiTheme="minorHAnsi" w:cstheme="minorHAnsi"/>
          <w:b/>
          <w:bCs/>
          <w:color w:val="000000" w:themeColor="text1"/>
          <w:sz w:val="22"/>
        </w:rPr>
        <w:t>2 sierpnia</w:t>
      </w:r>
      <w:r w:rsidR="00B70A53" w:rsidRPr="00246927">
        <w:rPr>
          <w:rFonts w:asciiTheme="minorHAnsi" w:eastAsia="Arial" w:hAnsiTheme="minorHAnsi" w:cstheme="minorHAnsi"/>
          <w:b/>
          <w:bCs/>
          <w:color w:val="000000" w:themeColor="text1"/>
          <w:sz w:val="22"/>
        </w:rPr>
        <w:t xml:space="preserve"> </w:t>
      </w:r>
      <w:r w:rsidR="004F1A02" w:rsidRPr="00246927">
        <w:rPr>
          <w:rFonts w:asciiTheme="minorHAnsi" w:eastAsia="Arial" w:hAnsiTheme="minorHAnsi" w:cstheme="minorHAnsi"/>
          <w:b/>
          <w:bCs/>
          <w:color w:val="000000" w:themeColor="text1"/>
          <w:sz w:val="22"/>
        </w:rPr>
        <w:t xml:space="preserve"> </w:t>
      </w:r>
      <w:r w:rsidR="004F1A02" w:rsidRPr="00504FC4">
        <w:rPr>
          <w:rFonts w:asciiTheme="minorHAnsi" w:eastAsia="Arial" w:hAnsiTheme="minorHAnsi" w:cstheme="minorHAnsi"/>
          <w:b/>
          <w:bCs/>
          <w:color w:val="000000"/>
          <w:sz w:val="22"/>
        </w:rPr>
        <w:t>202</w:t>
      </w:r>
      <w:r w:rsidR="005E282C">
        <w:rPr>
          <w:rFonts w:asciiTheme="minorHAnsi" w:eastAsia="Arial" w:hAnsiTheme="minorHAnsi" w:cstheme="minorHAnsi"/>
          <w:b/>
          <w:bCs/>
          <w:color w:val="000000"/>
          <w:sz w:val="22"/>
        </w:rPr>
        <w:t>3</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223CC958" w:rsidR="00FE3C43" w:rsidRDefault="00FE3C43">
      <w:pPr>
        <w:ind w:firstLine="426"/>
        <w:jc w:val="both"/>
        <w:rPr>
          <w:rFonts w:ascii="Calibri" w:eastAsiaTheme="minorHAnsi" w:hAnsi="Calibri" w:cs="Calibri"/>
          <w:b/>
          <w:bCs/>
          <w:color w:val="000000"/>
          <w:sz w:val="22"/>
          <w:szCs w:val="22"/>
          <w:lang w:eastAsia="en-US"/>
        </w:rPr>
      </w:pPr>
    </w:p>
    <w:p w14:paraId="1104E7A0" w14:textId="77777777" w:rsidR="0017382F" w:rsidRDefault="0017382F">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lastRenderedPageBreak/>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5F542A3E" w14:textId="0C2F9D91" w:rsidR="00AB26FC" w:rsidRPr="001E111E" w:rsidRDefault="00AB26FC">
      <w:pPr>
        <w:pStyle w:val="pkt"/>
        <w:spacing w:before="240" w:after="0" w:line="360" w:lineRule="auto"/>
        <w:ind w:left="780" w:firstLine="0"/>
        <w:rPr>
          <w:rFonts w:ascii="Calibri" w:hAnsi="Calibri"/>
          <w:color w:val="000000" w:themeColor="text1"/>
          <w:sz w:val="22"/>
          <w:szCs w:val="22"/>
        </w:rPr>
      </w:pPr>
      <w:r w:rsidRPr="001E111E">
        <w:rPr>
          <w:rFonts w:ascii="Calibri" w:hAnsi="Calibri"/>
          <w:color w:val="000000" w:themeColor="text1"/>
          <w:sz w:val="22"/>
          <w:szCs w:val="22"/>
        </w:rPr>
        <w:t>- CZĘŚĆ I</w:t>
      </w:r>
    </w:p>
    <w:p w14:paraId="69EB3F41" w14:textId="75F33C28" w:rsidR="00FE3C43" w:rsidRPr="001E111E" w:rsidRDefault="003C20CA">
      <w:pPr>
        <w:pStyle w:val="pkt"/>
        <w:spacing w:before="240" w:after="0" w:line="360" w:lineRule="auto"/>
        <w:ind w:left="780" w:firstLine="0"/>
        <w:rPr>
          <w:rFonts w:ascii="Calibri" w:hAnsi="Calibri"/>
          <w:color w:val="000000" w:themeColor="text1"/>
          <w:sz w:val="22"/>
          <w:szCs w:val="22"/>
        </w:rPr>
      </w:pPr>
      <w:r w:rsidRPr="001E111E">
        <w:rPr>
          <w:rFonts w:ascii="Calibri" w:hAnsi="Calibri"/>
          <w:color w:val="000000" w:themeColor="text1"/>
          <w:sz w:val="22"/>
          <w:szCs w:val="22"/>
        </w:rPr>
        <w:t>60.000</w:t>
      </w:r>
      <w:r w:rsidR="003640E7" w:rsidRPr="001E111E">
        <w:rPr>
          <w:rFonts w:ascii="Calibri" w:hAnsi="Calibri"/>
          <w:color w:val="000000" w:themeColor="text1"/>
          <w:sz w:val="22"/>
          <w:szCs w:val="22"/>
        </w:rPr>
        <w:t xml:space="preserve"> </w:t>
      </w:r>
      <w:r w:rsidR="00DA3701" w:rsidRPr="001E111E">
        <w:rPr>
          <w:rFonts w:ascii="Calibri" w:hAnsi="Calibri"/>
          <w:color w:val="000000" w:themeColor="text1"/>
          <w:sz w:val="22"/>
          <w:szCs w:val="22"/>
        </w:rPr>
        <w:t>zł (słownie:</w:t>
      </w:r>
      <w:r w:rsidR="00F86D67" w:rsidRPr="001E111E">
        <w:rPr>
          <w:rFonts w:ascii="Calibri" w:hAnsi="Calibri"/>
          <w:color w:val="000000" w:themeColor="text1"/>
          <w:sz w:val="22"/>
          <w:szCs w:val="22"/>
        </w:rPr>
        <w:t xml:space="preserve"> </w:t>
      </w:r>
      <w:r w:rsidRPr="001E111E">
        <w:rPr>
          <w:rFonts w:ascii="Calibri" w:hAnsi="Calibri"/>
          <w:color w:val="000000" w:themeColor="text1"/>
          <w:sz w:val="22"/>
          <w:szCs w:val="22"/>
        </w:rPr>
        <w:t>sześćdziesiąt tysięcy</w:t>
      </w:r>
      <w:r w:rsidR="00066847" w:rsidRPr="001E111E">
        <w:rPr>
          <w:rFonts w:ascii="Calibri" w:hAnsi="Calibri"/>
          <w:color w:val="000000" w:themeColor="text1"/>
          <w:sz w:val="22"/>
          <w:szCs w:val="22"/>
        </w:rPr>
        <w:t xml:space="preserve"> </w:t>
      </w:r>
      <w:r w:rsidR="00DA3701" w:rsidRPr="001E111E">
        <w:rPr>
          <w:rFonts w:ascii="Calibri" w:hAnsi="Calibri"/>
          <w:color w:val="000000" w:themeColor="text1"/>
          <w:sz w:val="22"/>
          <w:szCs w:val="22"/>
        </w:rPr>
        <w:t>złotych);</w:t>
      </w:r>
    </w:p>
    <w:p w14:paraId="5419D0C3" w14:textId="6CD10EA2" w:rsidR="00AB26FC" w:rsidRPr="001E111E" w:rsidRDefault="00AB26FC">
      <w:pPr>
        <w:pStyle w:val="pkt"/>
        <w:spacing w:before="240" w:after="0" w:line="360" w:lineRule="auto"/>
        <w:ind w:left="780" w:firstLine="0"/>
        <w:rPr>
          <w:rFonts w:ascii="Calibri" w:hAnsi="Calibri"/>
          <w:color w:val="000000" w:themeColor="text1"/>
          <w:sz w:val="22"/>
          <w:szCs w:val="22"/>
        </w:rPr>
      </w:pPr>
      <w:r w:rsidRPr="001E111E">
        <w:rPr>
          <w:rFonts w:ascii="Calibri" w:hAnsi="Calibri"/>
          <w:color w:val="000000" w:themeColor="text1"/>
          <w:sz w:val="22"/>
          <w:szCs w:val="22"/>
        </w:rPr>
        <w:t>- CZĘŚĆ II</w:t>
      </w:r>
    </w:p>
    <w:p w14:paraId="6F96416A" w14:textId="72805AB6" w:rsidR="00AB26FC" w:rsidRPr="001E111E" w:rsidRDefault="003C20CA" w:rsidP="00AB26FC">
      <w:pPr>
        <w:pStyle w:val="pkt"/>
        <w:spacing w:before="240" w:after="0" w:line="360" w:lineRule="auto"/>
        <w:ind w:left="780" w:firstLine="0"/>
        <w:rPr>
          <w:rFonts w:ascii="Calibri" w:hAnsi="Calibri"/>
          <w:color w:val="000000" w:themeColor="text1"/>
          <w:sz w:val="22"/>
          <w:szCs w:val="22"/>
        </w:rPr>
      </w:pPr>
      <w:r w:rsidRPr="001E111E">
        <w:rPr>
          <w:rFonts w:ascii="Calibri" w:hAnsi="Calibri"/>
          <w:color w:val="000000" w:themeColor="text1"/>
          <w:sz w:val="22"/>
          <w:szCs w:val="22"/>
        </w:rPr>
        <w:t>50.000</w:t>
      </w:r>
      <w:r w:rsidR="00AB26FC" w:rsidRPr="001E111E">
        <w:rPr>
          <w:rFonts w:ascii="Calibri" w:hAnsi="Calibri"/>
          <w:color w:val="000000" w:themeColor="text1"/>
          <w:sz w:val="22"/>
          <w:szCs w:val="22"/>
        </w:rPr>
        <w:t xml:space="preserve">  zł (słownie: </w:t>
      </w:r>
      <w:r w:rsidRPr="001E111E">
        <w:rPr>
          <w:rFonts w:ascii="Calibri" w:hAnsi="Calibri"/>
          <w:color w:val="000000" w:themeColor="text1"/>
          <w:sz w:val="22"/>
          <w:szCs w:val="22"/>
        </w:rPr>
        <w:t>pięćdziesiąt tysięcy</w:t>
      </w:r>
      <w:r w:rsidR="00AB26FC" w:rsidRPr="001E111E">
        <w:rPr>
          <w:rFonts w:ascii="Calibri" w:hAnsi="Calibri"/>
          <w:color w:val="000000" w:themeColor="text1"/>
          <w:sz w:val="22"/>
          <w:szCs w:val="22"/>
        </w:rPr>
        <w:t xml:space="preserve"> 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4FEE9298" w:rsidR="00FE3C43" w:rsidRPr="00120707" w:rsidRDefault="00DA3701">
      <w:pPr>
        <w:numPr>
          <w:ilvl w:val="1"/>
          <w:numId w:val="8"/>
        </w:numPr>
        <w:ind w:left="480" w:hanging="644"/>
        <w:rPr>
          <w:rFonts w:asciiTheme="minorHAnsi" w:hAnsiTheme="minorHAnsi" w:cstheme="minorHAns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r>
      <w:r>
        <w:rPr>
          <w:rFonts w:ascii="Calibri" w:hAnsi="Calibri"/>
          <w:sz w:val="22"/>
          <w:szCs w:val="22"/>
        </w:rPr>
        <w:lastRenderedPageBreak/>
        <w:t xml:space="preserve">z podaniem tytułu: </w:t>
      </w:r>
      <w:r w:rsidRPr="00120707">
        <w:rPr>
          <w:rFonts w:asciiTheme="minorHAnsi" w:hAnsiTheme="minorHAnsi" w:cstheme="minorHAnsi"/>
          <w:sz w:val="22"/>
          <w:szCs w:val="22"/>
        </w:rPr>
        <w:t>„</w:t>
      </w:r>
      <w:r w:rsidR="00120707" w:rsidRPr="00120707">
        <w:rPr>
          <w:rFonts w:asciiTheme="minorHAnsi" w:hAnsiTheme="minorHAnsi" w:cstheme="minorHAnsi"/>
          <w:b/>
          <w:bCs/>
          <w:sz w:val="22"/>
          <w:szCs w:val="22"/>
        </w:rPr>
        <w:t>Rozbudowa drogi wojewódzkiej nr 214 – Budowa ścieżki pieszo – rowerowej na odcinku Skorzewo-Kościerzyna</w:t>
      </w:r>
      <w:r w:rsidR="00A5761C" w:rsidRPr="00120707">
        <w:rPr>
          <w:rFonts w:asciiTheme="minorHAnsi" w:hAnsiTheme="minorHAnsi" w:cstheme="minorHAnsi"/>
          <w:sz w:val="22"/>
          <w:szCs w:val="22"/>
        </w:rPr>
        <w:t>”</w:t>
      </w:r>
      <w:r w:rsidR="00AB26FC">
        <w:rPr>
          <w:rFonts w:asciiTheme="minorHAnsi" w:hAnsiTheme="minorHAnsi" w:cstheme="minorHAnsi"/>
          <w:sz w:val="22"/>
          <w:szCs w:val="22"/>
        </w:rPr>
        <w:t xml:space="preserve"> – </w:t>
      </w:r>
      <w:r w:rsidR="00AB26FC" w:rsidRPr="00AB26FC">
        <w:rPr>
          <w:rFonts w:asciiTheme="minorHAnsi" w:hAnsiTheme="minorHAnsi" w:cstheme="minorHAnsi"/>
          <w:color w:val="FF0000"/>
          <w:sz w:val="22"/>
          <w:szCs w:val="22"/>
        </w:rPr>
        <w:t>Część ……</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3B9F639E" w:rsidR="00FE3C43" w:rsidRPr="001B653E" w:rsidRDefault="00DA3701">
      <w:pPr>
        <w:pStyle w:val="pkt"/>
        <w:spacing w:before="240" w:after="0" w:line="360" w:lineRule="auto"/>
        <w:ind w:left="426" w:hanging="426"/>
        <w:rPr>
          <w:rFonts w:asciiTheme="minorHAnsi" w:hAnsiTheme="minorHAnsi" w:cstheme="minorHAnsi"/>
          <w:sz w:val="22"/>
          <w:szCs w:val="22"/>
        </w:rPr>
      </w:pPr>
      <w:r>
        <w:rPr>
          <w:rFonts w:ascii="Calibri" w:hAnsi="Calibri"/>
          <w:sz w:val="22"/>
          <w:szCs w:val="22"/>
        </w:rPr>
        <w:t>5.6.beneficjentem poręczenia lub gwarancji jest:</w:t>
      </w:r>
      <w:r w:rsidR="001B653E" w:rsidRPr="001B653E">
        <w:rPr>
          <w:rFonts w:eastAsiaTheme="minorHAnsi"/>
        </w:rPr>
        <w:t xml:space="preserve"> </w:t>
      </w:r>
      <w:r w:rsidR="001B653E" w:rsidRPr="001B653E">
        <w:rPr>
          <w:rFonts w:asciiTheme="minorHAnsi" w:eastAsiaTheme="minorHAnsi" w:hAnsiTheme="minorHAnsi" w:cstheme="minorHAnsi"/>
          <w:sz w:val="22"/>
          <w:szCs w:val="22"/>
        </w:rPr>
        <w:t>Gmina Kościerzyna, ul. Strzelecka 9, 83-400 Kościerzyna;</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 xml:space="preserve">Informacje o środkach komunikacji elektronicznej, przy użyciu których zamawiający będzie komunikował się z wykonawcami, oraz informacje o wymaganiach technicznych </w:t>
      </w:r>
      <w:r>
        <w:rPr>
          <w:rFonts w:asciiTheme="minorHAnsi" w:eastAsiaTheme="minorHAnsi" w:hAnsiTheme="minorHAnsi" w:cstheme="minorHAnsi"/>
          <w:b/>
          <w:bCs/>
          <w:color w:val="44546A" w:themeColor="text2"/>
          <w:lang w:eastAsia="en-US"/>
        </w:rPr>
        <w:lastRenderedPageBreak/>
        <w:t>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4" w:name="_Hlk631545352"/>
      <w:r>
        <w:rPr>
          <w:rFonts w:ascii="Arial" w:hAnsi="Arial" w:cs="Arial"/>
          <w:b/>
          <w:bCs/>
          <w:sz w:val="20"/>
          <w:szCs w:val="20"/>
        </w:rPr>
        <w:t>platformazakupowa.pl/pn/ug_koscierzyna</w:t>
      </w:r>
      <w:bookmarkEnd w:id="14"/>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6">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5" w:name="_Hlk631545353"/>
      <w:r w:rsidRPr="00504FC4">
        <w:rPr>
          <w:rFonts w:ascii="Arial" w:eastAsiaTheme="minorHAnsi" w:hAnsi="Arial" w:cs="Arial"/>
          <w:color w:val="000000"/>
          <w:sz w:val="20"/>
          <w:szCs w:val="20"/>
          <w:lang w:eastAsia="en-US"/>
        </w:rPr>
        <w:t>platformazakupowa.pl/pn/ug_koscierzyna</w:t>
      </w:r>
      <w:bookmarkEnd w:id="15"/>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eastAsiaTheme="minorHAnsi" w:hAnsi="Calibri" w:cs="Calibri"/>
          <w:color w:val="000000"/>
          <w:sz w:val="22"/>
          <w:szCs w:val="22"/>
          <w:lang w:eastAsia="en-US"/>
        </w:rPr>
        <w:lastRenderedPageBreak/>
        <w:t xml:space="preserve">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6" w:name="_Hlk631545354"/>
      <w:r>
        <w:rPr>
          <w:rFonts w:ascii="Arial" w:hAnsi="Arial" w:cs="Arial"/>
          <w:b/>
          <w:bCs/>
          <w:sz w:val="20"/>
          <w:szCs w:val="20"/>
        </w:rPr>
        <w:t>platformazakupowa.pl/pn/ug_koscierzyna</w:t>
      </w:r>
      <w:bookmarkEnd w:id="16"/>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37381B80"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do</w:t>
      </w:r>
      <w:r w:rsidR="00BB6122">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dni</w:t>
      </w:r>
      <w:r w:rsidR="00BB6122">
        <w:rPr>
          <w:rFonts w:asciiTheme="minorHAnsi" w:eastAsiaTheme="minorHAnsi" w:hAnsiTheme="minorHAnsi" w:cstheme="minorHAnsi"/>
          <w:sz w:val="22"/>
          <w:szCs w:val="22"/>
          <w:lang w:eastAsia="en-US"/>
        </w:rPr>
        <w:t>a</w:t>
      </w:r>
      <w:r w:rsidR="007816B4">
        <w:rPr>
          <w:rFonts w:asciiTheme="minorHAnsi" w:eastAsiaTheme="minorHAnsi" w:hAnsiTheme="minorHAnsi" w:cstheme="minorHAnsi"/>
          <w:sz w:val="22"/>
          <w:szCs w:val="22"/>
          <w:lang w:eastAsia="en-US"/>
        </w:rPr>
        <w:t xml:space="preserve"> </w:t>
      </w:r>
      <w:r w:rsidR="00B1191A">
        <w:rPr>
          <w:rFonts w:asciiTheme="minorHAnsi" w:eastAsiaTheme="minorHAnsi" w:hAnsiTheme="minorHAnsi" w:cstheme="minorHAnsi"/>
          <w:sz w:val="22"/>
          <w:szCs w:val="22"/>
          <w:lang w:eastAsia="en-US"/>
        </w:rPr>
        <w:t>31 sierpnia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913B18">
        <w:rPr>
          <w:rFonts w:asciiTheme="minorHAnsi" w:eastAsiaTheme="minorHAnsi" w:hAnsiTheme="minorHAnsi" w:cstheme="minorHAnsi"/>
          <w:sz w:val="22"/>
          <w:szCs w:val="22"/>
          <w:lang w:eastAsia="en-US"/>
        </w:rPr>
        <w:t>3</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Przedłużenie terminu związania ofertą, o którym mowa w ust. 2, wymaga złożenia przez Wykonawcę pisemnego oświadczenia o wyrażeniu zgody na przedłużenie terminu związania ofertą.</w:t>
      </w:r>
    </w:p>
    <w:p w14:paraId="11A64B0D" w14:textId="26A10C3D" w:rsidR="00D658B7" w:rsidRPr="00EE1968" w:rsidRDefault="00DA3701" w:rsidP="00EE1968">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2DD7411A"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t>
      </w:r>
      <w:r w:rsidRPr="00246927">
        <w:rPr>
          <w:rFonts w:asciiTheme="minorHAnsi" w:hAnsiTheme="minorHAnsi" w:cstheme="minorHAnsi"/>
          <w:b/>
          <w:bCs/>
          <w:color w:val="000000" w:themeColor="text1"/>
          <w:sz w:val="22"/>
          <w:szCs w:val="22"/>
        </w:rPr>
        <w:t xml:space="preserve">w dniu </w:t>
      </w:r>
      <w:r w:rsidR="00B1191A" w:rsidRPr="00246927">
        <w:rPr>
          <w:rFonts w:asciiTheme="minorHAnsi" w:hAnsiTheme="minorHAnsi" w:cstheme="minorHAnsi"/>
          <w:b/>
          <w:bCs/>
          <w:color w:val="000000" w:themeColor="text1"/>
          <w:sz w:val="22"/>
          <w:szCs w:val="22"/>
        </w:rPr>
        <w:t>2 sierpnia</w:t>
      </w:r>
      <w:r w:rsidR="00690250" w:rsidRPr="00246927">
        <w:rPr>
          <w:rFonts w:asciiTheme="minorHAnsi" w:hAnsiTheme="minorHAnsi" w:cstheme="minorHAnsi"/>
          <w:b/>
          <w:bCs/>
          <w:color w:val="000000" w:themeColor="text1"/>
          <w:sz w:val="22"/>
          <w:szCs w:val="22"/>
        </w:rPr>
        <w:t xml:space="preserve"> </w:t>
      </w:r>
      <w:r w:rsidR="004F1A02" w:rsidRPr="00504FC4">
        <w:rPr>
          <w:rFonts w:asciiTheme="minorHAnsi" w:hAnsiTheme="minorHAnsi" w:cstheme="minorHAnsi"/>
          <w:b/>
          <w:bCs/>
          <w:sz w:val="22"/>
          <w:szCs w:val="22"/>
        </w:rPr>
        <w:t>202</w:t>
      </w:r>
      <w:r w:rsidR="00913B18">
        <w:rPr>
          <w:rFonts w:asciiTheme="minorHAnsi" w:hAnsiTheme="minorHAnsi" w:cstheme="minorHAnsi"/>
          <w:b/>
          <w:bCs/>
          <w:sz w:val="22"/>
          <w:szCs w:val="22"/>
        </w:rPr>
        <w:t>3</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7"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7"/>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w:t>
      </w:r>
      <w:r>
        <w:rPr>
          <w:rFonts w:ascii="Calibri" w:hAnsi="Calibri" w:cstheme="minorHAnsi"/>
          <w:sz w:val="22"/>
          <w:szCs w:val="22"/>
          <w:lang w:eastAsia="en-US"/>
        </w:rPr>
        <w:lastRenderedPageBreak/>
        <w:t>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7">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lastRenderedPageBreak/>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36349588" w14:textId="440EE368" w:rsidR="00BB6122" w:rsidRPr="00443D9D" w:rsidRDefault="00DA3701" w:rsidP="00443D9D">
      <w:pPr>
        <w:numPr>
          <w:ilvl w:val="0"/>
          <w:numId w:val="26"/>
        </w:numPr>
        <w:jc w:val="both"/>
        <w:rPr>
          <w:rFonts w:asciiTheme="minorHAnsi" w:hAnsiTheme="minorHAnsi" w:cstheme="minorHAnsi"/>
          <w:sz w:val="22"/>
          <w:szCs w:val="22"/>
        </w:rPr>
      </w:pPr>
      <w:r>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6280FA" w14:textId="47FAEBDC" w:rsidR="00BB6122" w:rsidRDefault="00BB6122">
      <w:pPr>
        <w:spacing w:line="276" w:lineRule="auto"/>
        <w:jc w:val="both"/>
        <w:rPr>
          <w:rFonts w:asciiTheme="minorHAnsi" w:hAnsiTheme="minorHAnsi" w:cstheme="minorHAnsi"/>
          <w:sz w:val="22"/>
          <w:szCs w:val="22"/>
        </w:rPr>
      </w:pPr>
    </w:p>
    <w:p w14:paraId="206280C8" w14:textId="77777777" w:rsidR="00BB6122" w:rsidRDefault="00BB6122">
      <w:pPr>
        <w:spacing w:line="276" w:lineRule="auto"/>
        <w:jc w:val="both"/>
        <w:rPr>
          <w:rFonts w:asciiTheme="minorHAnsi" w:hAnsiTheme="minorHAnsi" w:cstheme="minorHAnsi"/>
          <w:sz w:val="22"/>
          <w:szCs w:val="22"/>
        </w:rPr>
      </w:pPr>
    </w:p>
    <w:p w14:paraId="2535BB64" w14:textId="77777777" w:rsidR="009C519C" w:rsidRDefault="009C519C">
      <w:pPr>
        <w:spacing w:line="276" w:lineRule="auto"/>
        <w:jc w:val="both"/>
        <w:rPr>
          <w:rFonts w:asciiTheme="minorHAnsi" w:hAnsiTheme="minorHAnsi" w:cstheme="minorHAnsi"/>
          <w:sz w:val="22"/>
          <w:szCs w:val="22"/>
        </w:rPr>
      </w:pPr>
    </w:p>
    <w:p w14:paraId="79DA51D5" w14:textId="77777777" w:rsidR="009C519C" w:rsidRDefault="009C519C">
      <w:pPr>
        <w:spacing w:line="276" w:lineRule="auto"/>
        <w:jc w:val="both"/>
        <w:rPr>
          <w:rFonts w:asciiTheme="minorHAnsi" w:hAnsiTheme="minorHAnsi" w:cstheme="minorHAnsi"/>
          <w:sz w:val="22"/>
          <w:szCs w:val="22"/>
        </w:rPr>
      </w:pPr>
    </w:p>
    <w:p w14:paraId="6D314D99" w14:textId="77777777" w:rsidR="009C519C" w:rsidRDefault="009C519C">
      <w:pPr>
        <w:spacing w:line="276" w:lineRule="auto"/>
        <w:jc w:val="both"/>
        <w:rPr>
          <w:rFonts w:asciiTheme="minorHAnsi" w:hAnsiTheme="minorHAnsi" w:cstheme="minorHAnsi"/>
          <w:sz w:val="22"/>
          <w:szCs w:val="22"/>
        </w:rPr>
      </w:pPr>
    </w:p>
    <w:p w14:paraId="5D3749E8" w14:textId="77777777" w:rsidR="009C519C" w:rsidRDefault="009C519C">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6B405066"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37450629"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44A2F331" w14:textId="03B9450E"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dokumentacja projektowa</w:t>
      </w:r>
    </w:p>
    <w:p w14:paraId="6B72F49C" w14:textId="42A0F5D6" w:rsidR="00DD1640" w:rsidRDefault="00DD1640"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projekt stałej organizacji ruchu</w:t>
      </w:r>
    </w:p>
    <w:p w14:paraId="12B5230A" w14:textId="0FBD9827" w:rsidR="00DD1640" w:rsidRDefault="00DD1640"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inwentaryzacja zieleni</w:t>
      </w:r>
    </w:p>
    <w:p w14:paraId="7C18B6C2" w14:textId="6AE0E4E3" w:rsidR="001A0465" w:rsidRDefault="001A0465"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STWiORB</w:t>
      </w:r>
    </w:p>
    <w:p w14:paraId="2DF5F56C" w14:textId="52685436"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3F8FDE95" w14:textId="77777777" w:rsidR="00120707" w:rsidRDefault="00120707" w:rsidP="00D11FED">
      <w:pPr>
        <w:spacing w:after="120"/>
        <w:jc w:val="both"/>
        <w:rPr>
          <w:rFonts w:ascii="Calibri" w:hAnsi="Calibri"/>
          <w:sz w:val="22"/>
          <w:szCs w:val="22"/>
        </w:rPr>
      </w:pPr>
    </w:p>
    <w:p w14:paraId="70EA1E1B" w14:textId="77777777" w:rsidR="00120707" w:rsidRDefault="00120707" w:rsidP="00D11FED">
      <w:pPr>
        <w:spacing w:after="120"/>
        <w:jc w:val="both"/>
        <w:rPr>
          <w:rFonts w:ascii="Calibri" w:hAnsi="Calibri"/>
          <w:sz w:val="22"/>
          <w:szCs w:val="22"/>
        </w:rPr>
      </w:pPr>
    </w:p>
    <w:p w14:paraId="5AB066D1" w14:textId="77777777" w:rsidR="00120707" w:rsidRDefault="00120707" w:rsidP="00D11FED">
      <w:pPr>
        <w:spacing w:after="120"/>
        <w:jc w:val="both"/>
        <w:rPr>
          <w:rFonts w:ascii="Calibri" w:hAnsi="Calibri"/>
          <w:sz w:val="22"/>
          <w:szCs w:val="22"/>
        </w:rPr>
      </w:pPr>
    </w:p>
    <w:p w14:paraId="15542420" w14:textId="77777777" w:rsidR="00120707" w:rsidRDefault="00120707" w:rsidP="00D11FED">
      <w:pPr>
        <w:spacing w:after="120"/>
        <w:jc w:val="both"/>
        <w:rPr>
          <w:rFonts w:ascii="Calibri" w:hAnsi="Calibri"/>
          <w:sz w:val="22"/>
          <w:szCs w:val="22"/>
        </w:rPr>
      </w:pPr>
    </w:p>
    <w:p w14:paraId="42A2415A" w14:textId="77777777" w:rsidR="00120707" w:rsidRDefault="00120707" w:rsidP="00D11FED">
      <w:pPr>
        <w:spacing w:after="120"/>
        <w:jc w:val="both"/>
        <w:rPr>
          <w:rFonts w:ascii="Calibri" w:hAnsi="Calibri"/>
          <w:sz w:val="22"/>
          <w:szCs w:val="22"/>
        </w:rPr>
      </w:pPr>
    </w:p>
    <w:p w14:paraId="74F89609" w14:textId="77777777" w:rsidR="00120707" w:rsidRDefault="00120707" w:rsidP="00D11FED">
      <w:pPr>
        <w:spacing w:after="120"/>
        <w:jc w:val="both"/>
        <w:rPr>
          <w:rFonts w:ascii="Calibri" w:hAnsi="Calibri"/>
          <w:sz w:val="22"/>
          <w:szCs w:val="22"/>
        </w:rPr>
      </w:pPr>
    </w:p>
    <w:p w14:paraId="580CB390" w14:textId="77777777" w:rsidR="00120707" w:rsidRDefault="00120707" w:rsidP="00D11FED">
      <w:pPr>
        <w:spacing w:after="120"/>
        <w:jc w:val="both"/>
        <w:rPr>
          <w:rFonts w:ascii="Calibri" w:hAnsi="Calibri"/>
          <w:sz w:val="22"/>
          <w:szCs w:val="22"/>
        </w:rPr>
      </w:pPr>
    </w:p>
    <w:p w14:paraId="23EB151D" w14:textId="77777777" w:rsidR="00120707" w:rsidRDefault="00120707" w:rsidP="00D11FED">
      <w:pPr>
        <w:spacing w:after="120"/>
        <w:jc w:val="both"/>
        <w:rPr>
          <w:rFonts w:ascii="Calibri" w:hAnsi="Calibri"/>
          <w:sz w:val="22"/>
          <w:szCs w:val="22"/>
        </w:rPr>
      </w:pPr>
    </w:p>
    <w:p w14:paraId="6A8A5F2A" w14:textId="77777777" w:rsidR="00120707" w:rsidRDefault="00120707" w:rsidP="00D11FED">
      <w:pPr>
        <w:spacing w:after="120"/>
        <w:jc w:val="both"/>
        <w:rPr>
          <w:rFonts w:ascii="Calibri" w:hAnsi="Calibri"/>
          <w:sz w:val="22"/>
          <w:szCs w:val="22"/>
        </w:rPr>
      </w:pPr>
    </w:p>
    <w:p w14:paraId="7E0496CB" w14:textId="77777777" w:rsidR="00120707" w:rsidRDefault="00120707" w:rsidP="00D11FED">
      <w:pPr>
        <w:spacing w:after="120"/>
        <w:jc w:val="both"/>
        <w:rPr>
          <w:rFonts w:ascii="Calibri" w:hAnsi="Calibri"/>
          <w:sz w:val="22"/>
          <w:szCs w:val="22"/>
        </w:rPr>
      </w:pPr>
    </w:p>
    <w:p w14:paraId="78C0321F" w14:textId="004FD7EF"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B2512DE" w14:textId="77777777" w:rsidR="00941571" w:rsidRDefault="0094157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5BB700B" w14:textId="77777777" w:rsidR="00941571" w:rsidRDefault="0094157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3203EAA" w14:textId="77777777" w:rsidR="001E111E" w:rsidRDefault="001E111E">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7769E4E" w14:textId="77777777" w:rsidR="00941571" w:rsidRDefault="00941571">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D3E92ED" w14:textId="77777777" w:rsidR="00443D9D" w:rsidRDefault="00443D9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rsidP="001A0465">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7CD0882A" w:rsidR="00FE3C43" w:rsidRPr="00120707"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120707">
        <w:rPr>
          <w:rFonts w:asciiTheme="minorHAnsi" w:hAnsiTheme="minorHAnsi" w:cstheme="minorHAnsi"/>
          <w:b/>
          <w:sz w:val="22"/>
          <w:szCs w:val="22"/>
        </w:rPr>
        <w:t>„</w:t>
      </w:r>
      <w:bookmarkStart w:id="18" w:name="_Hlk138412624"/>
      <w:r w:rsidR="00120707" w:rsidRPr="00120707">
        <w:rPr>
          <w:rFonts w:asciiTheme="minorHAnsi" w:hAnsiTheme="minorHAnsi" w:cstheme="minorHAnsi"/>
          <w:b/>
          <w:bCs/>
          <w:sz w:val="22"/>
          <w:szCs w:val="22"/>
        </w:rPr>
        <w:t>Rozbudowa drogi wojewódzkiej nr 214 – Budowa ścieżki pieszo – rowerowej na odcinku Skorzewo-Kościerzyna</w:t>
      </w:r>
      <w:bookmarkEnd w:id="18"/>
      <w:r w:rsidR="004F1A02" w:rsidRPr="00120707">
        <w:rPr>
          <w:rFonts w:asciiTheme="minorHAnsi" w:hAnsiTheme="minorHAnsi" w:cstheme="minorHAnsi"/>
          <w:b/>
          <w:sz w:val="22"/>
          <w:szCs w:val="22"/>
        </w:rPr>
        <w:t>”</w:t>
      </w:r>
      <w:r w:rsidRPr="00120707">
        <w:rPr>
          <w:rFonts w:asciiTheme="minorHAnsi" w:hAnsiTheme="minorHAnsi" w:cstheme="minorHAnsi"/>
          <w:b/>
          <w:sz w:val="22"/>
          <w:szCs w:val="22"/>
        </w:rPr>
        <w:t xml:space="preserve">, znak sprawy </w:t>
      </w:r>
      <w:r w:rsidR="004F1A02" w:rsidRPr="00120707">
        <w:rPr>
          <w:rFonts w:asciiTheme="minorHAnsi" w:hAnsiTheme="minorHAnsi" w:cstheme="minorHAnsi"/>
          <w:b/>
          <w:sz w:val="22"/>
          <w:szCs w:val="22"/>
        </w:rPr>
        <w:t>ZP.271</w:t>
      </w:r>
      <w:r w:rsidR="00A574BD" w:rsidRPr="00120707">
        <w:rPr>
          <w:rFonts w:asciiTheme="minorHAnsi" w:hAnsiTheme="minorHAnsi" w:cstheme="minorHAnsi"/>
          <w:b/>
          <w:sz w:val="22"/>
          <w:szCs w:val="22"/>
        </w:rPr>
        <w:t>.</w:t>
      </w:r>
      <w:r w:rsidR="00F85FC0" w:rsidRPr="00120707">
        <w:rPr>
          <w:rFonts w:asciiTheme="minorHAnsi" w:hAnsiTheme="minorHAnsi" w:cstheme="minorHAnsi"/>
          <w:b/>
          <w:sz w:val="22"/>
          <w:szCs w:val="22"/>
        </w:rPr>
        <w:t>1</w:t>
      </w:r>
      <w:r w:rsidR="00120707" w:rsidRPr="00120707">
        <w:rPr>
          <w:rFonts w:asciiTheme="minorHAnsi" w:hAnsiTheme="minorHAnsi" w:cstheme="minorHAnsi"/>
          <w:b/>
          <w:sz w:val="22"/>
          <w:szCs w:val="22"/>
        </w:rPr>
        <w:t>7</w:t>
      </w:r>
      <w:r w:rsidR="004F1A02" w:rsidRPr="00120707">
        <w:rPr>
          <w:rFonts w:asciiTheme="minorHAnsi" w:hAnsiTheme="minorHAnsi" w:cstheme="minorHAnsi"/>
          <w:b/>
          <w:sz w:val="22"/>
          <w:szCs w:val="22"/>
        </w:rPr>
        <w:t>.202</w:t>
      </w:r>
      <w:r w:rsidR="00F85FC0" w:rsidRPr="00120707">
        <w:rPr>
          <w:rFonts w:asciiTheme="minorHAnsi" w:hAnsiTheme="minorHAnsi" w:cstheme="minorHAnsi"/>
          <w:b/>
          <w:sz w:val="22"/>
          <w:szCs w:val="22"/>
        </w:rPr>
        <w:t>3</w:t>
      </w:r>
    </w:p>
    <w:p w14:paraId="7678FD92" w14:textId="77777777" w:rsidR="00FE3C43" w:rsidRPr="00181BD2"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1BD6191F" w:rsidR="00FE3C43" w:rsidRPr="00BE6791" w:rsidRDefault="00BE6791">
      <w:pPr>
        <w:widowControl w:val="0"/>
        <w:spacing w:line="360" w:lineRule="atLeast"/>
        <w:ind w:left="426" w:hanging="69"/>
        <w:jc w:val="both"/>
        <w:rPr>
          <w:rFonts w:asciiTheme="minorHAnsi" w:hAnsiTheme="minorHAnsi" w:cstheme="minorHAnsi"/>
          <w:i/>
          <w:color w:val="FF0000"/>
          <w:sz w:val="22"/>
          <w:szCs w:val="22"/>
          <w:u w:val="single"/>
          <w:lang w:eastAsia="en-US"/>
        </w:rPr>
      </w:pPr>
      <w:r w:rsidRPr="00BE6791">
        <w:rPr>
          <w:rFonts w:asciiTheme="minorHAnsi" w:hAnsiTheme="minorHAnsi" w:cstheme="minorHAnsi"/>
          <w:i/>
          <w:color w:val="FF0000"/>
          <w:sz w:val="22"/>
          <w:szCs w:val="22"/>
          <w:u w:val="single"/>
          <w:lang w:eastAsia="en-US"/>
        </w:rPr>
        <w:t>Oświadczamy, że przedmiotową ofertę składamy na  …….. część zamówienia.</w:t>
      </w:r>
    </w:p>
    <w:p w14:paraId="15CA00B3" w14:textId="7F29A37D" w:rsidR="00BE6791" w:rsidRPr="00BE6791" w:rsidRDefault="00BE6791">
      <w:pPr>
        <w:widowControl w:val="0"/>
        <w:spacing w:line="360" w:lineRule="atLeast"/>
        <w:ind w:left="426" w:hanging="69"/>
        <w:jc w:val="both"/>
        <w:rPr>
          <w:rFonts w:asciiTheme="minorHAnsi" w:hAnsiTheme="minorHAnsi" w:cstheme="minorHAnsi"/>
          <w:i/>
          <w:color w:val="FF0000"/>
          <w:sz w:val="22"/>
          <w:szCs w:val="22"/>
          <w:lang w:eastAsia="en-US"/>
        </w:rPr>
      </w:pPr>
      <w:r>
        <w:rPr>
          <w:rFonts w:asciiTheme="minorHAnsi" w:hAnsiTheme="minorHAnsi" w:cstheme="minorHAnsi"/>
          <w:i/>
          <w:color w:val="FF0000"/>
          <w:sz w:val="22"/>
          <w:szCs w:val="22"/>
          <w:lang w:eastAsia="en-US"/>
        </w:rPr>
        <w:tab/>
      </w:r>
      <w:r>
        <w:rPr>
          <w:rFonts w:asciiTheme="minorHAnsi" w:hAnsiTheme="minorHAnsi" w:cstheme="minorHAnsi"/>
          <w:i/>
          <w:color w:val="FF0000"/>
          <w:sz w:val="22"/>
          <w:szCs w:val="22"/>
          <w:lang w:eastAsia="en-US"/>
        </w:rPr>
        <w:tab/>
      </w:r>
      <w:r>
        <w:rPr>
          <w:rFonts w:asciiTheme="minorHAnsi" w:hAnsiTheme="minorHAnsi" w:cstheme="minorHAnsi"/>
          <w:i/>
          <w:color w:val="FF0000"/>
          <w:sz w:val="22"/>
          <w:szCs w:val="22"/>
          <w:lang w:eastAsia="en-US"/>
        </w:rPr>
        <w:tab/>
      </w:r>
      <w:r>
        <w:rPr>
          <w:rFonts w:asciiTheme="minorHAnsi" w:hAnsiTheme="minorHAnsi" w:cstheme="minorHAnsi"/>
          <w:i/>
          <w:color w:val="FF0000"/>
          <w:sz w:val="22"/>
          <w:szCs w:val="22"/>
          <w:lang w:eastAsia="en-US"/>
        </w:rPr>
        <w:tab/>
      </w:r>
      <w:r>
        <w:rPr>
          <w:rFonts w:asciiTheme="minorHAnsi" w:hAnsiTheme="minorHAnsi" w:cstheme="minorHAnsi"/>
          <w:i/>
          <w:color w:val="FF0000"/>
          <w:sz w:val="22"/>
          <w:szCs w:val="22"/>
          <w:lang w:eastAsia="en-US"/>
        </w:rPr>
        <w:tab/>
        <w:t>(Wykonawca wskazuje wyłącznie jedną część zamówienia)</w:t>
      </w:r>
    </w:p>
    <w:p w14:paraId="7E147D36" w14:textId="47F2B52D" w:rsidR="00120707" w:rsidRPr="00BE6791" w:rsidRDefault="00DA3701">
      <w:pPr>
        <w:widowControl w:val="0"/>
        <w:tabs>
          <w:tab w:val="left" w:pos="360"/>
        </w:tabs>
        <w:spacing w:before="120"/>
        <w:ind w:left="357" w:hanging="357"/>
        <w:jc w:val="both"/>
        <w:textAlignment w:val="baseline"/>
        <w:rPr>
          <w:rFonts w:asciiTheme="minorHAnsi" w:hAnsiTheme="minorHAnsi" w:cstheme="minorHAnsi"/>
          <w:b/>
          <w:bCs/>
          <w:i/>
          <w:iCs/>
          <w:color w:val="000000" w:themeColor="text1"/>
          <w:sz w:val="22"/>
          <w:szCs w:val="22"/>
          <w:lang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sidR="00BE6791" w:rsidRPr="00BE6791">
        <w:rPr>
          <w:rFonts w:asciiTheme="minorHAnsi" w:hAnsiTheme="minorHAnsi" w:cstheme="minorHAnsi"/>
          <w:b/>
          <w:bCs/>
          <w:i/>
          <w:iCs/>
          <w:color w:val="000000" w:themeColor="text1"/>
          <w:sz w:val="22"/>
          <w:szCs w:val="22"/>
          <w:lang w:eastAsia="x-none"/>
        </w:rPr>
        <w:t>„Rozbudowa drogi wojewódzkiej nr 214 – Budowa ścieżki pieszo-rowerowej na odcinku Skorzewo-Kościerzyna”</w:t>
      </w:r>
    </w:p>
    <w:p w14:paraId="735718C7" w14:textId="2E82F39F" w:rsidR="00120707" w:rsidRPr="00120707" w:rsidRDefault="00120707">
      <w:pPr>
        <w:widowControl w:val="0"/>
        <w:tabs>
          <w:tab w:val="left" w:pos="360"/>
        </w:tabs>
        <w:spacing w:before="120"/>
        <w:ind w:left="357" w:hanging="357"/>
        <w:jc w:val="both"/>
        <w:textAlignment w:val="baseline"/>
        <w:rPr>
          <w:rFonts w:asciiTheme="minorHAnsi" w:hAnsiTheme="minorHAnsi" w:cstheme="minorHAnsi"/>
          <w:b/>
          <w:bCs/>
          <w:color w:val="FF0000"/>
          <w:sz w:val="22"/>
          <w:szCs w:val="22"/>
          <w:u w:val="single"/>
          <w:lang w:val="x-none" w:eastAsia="x-none"/>
        </w:rPr>
      </w:pPr>
      <w:r w:rsidRPr="00120707">
        <w:rPr>
          <w:rFonts w:asciiTheme="minorHAnsi" w:hAnsiTheme="minorHAnsi" w:cstheme="minorHAnsi"/>
          <w:b/>
          <w:bCs/>
          <w:color w:val="FF0000"/>
          <w:sz w:val="22"/>
          <w:szCs w:val="22"/>
          <w:u w:val="single"/>
          <w:lang w:eastAsia="x-none"/>
        </w:rPr>
        <w:t>Część I</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9" w:name="_Hlk490814682"/>
      <w:bookmarkStart w:id="20"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lastRenderedPageBreak/>
        <w:t>podatek VAT …..%: ………………………………….. zł,</w:t>
      </w:r>
    </w:p>
    <w:p w14:paraId="7E44D35D" w14:textId="77777777" w:rsidR="00FE3C43" w:rsidRDefault="00DA3701">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9"/>
    </w:p>
    <w:p w14:paraId="66BBBC5E" w14:textId="1BE9393D" w:rsidR="00120707" w:rsidRDefault="00120707">
      <w:pPr>
        <w:spacing w:line="480" w:lineRule="auto"/>
        <w:jc w:val="both"/>
        <w:rPr>
          <w:rFonts w:ascii="Calibri" w:hAnsi="Calibri" w:cs="Calibri"/>
          <w:b/>
          <w:bCs/>
          <w:color w:val="FF0000"/>
          <w:sz w:val="22"/>
          <w:szCs w:val="22"/>
          <w:u w:val="single"/>
        </w:rPr>
      </w:pPr>
      <w:r w:rsidRPr="00120707">
        <w:rPr>
          <w:rFonts w:ascii="Calibri" w:hAnsi="Calibri" w:cs="Calibri"/>
          <w:b/>
          <w:bCs/>
          <w:color w:val="FF0000"/>
          <w:sz w:val="22"/>
          <w:szCs w:val="22"/>
          <w:u w:val="single"/>
        </w:rPr>
        <w:t>Część II</w:t>
      </w:r>
    </w:p>
    <w:p w14:paraId="6F282F10" w14:textId="77777777" w:rsidR="009772E9" w:rsidRDefault="009772E9" w:rsidP="009772E9">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3A27378" w14:textId="77777777" w:rsidR="009772E9" w:rsidRDefault="009772E9" w:rsidP="009772E9">
      <w:pPr>
        <w:spacing w:line="480" w:lineRule="auto"/>
        <w:jc w:val="both"/>
        <w:rPr>
          <w:rFonts w:ascii="Calibri" w:hAnsi="Calibri" w:cs="Arial"/>
          <w:sz w:val="22"/>
          <w:szCs w:val="22"/>
        </w:rPr>
      </w:pPr>
      <w:r>
        <w:rPr>
          <w:rFonts w:ascii="Calibri" w:hAnsi="Calibri" w:cs="Arial"/>
          <w:sz w:val="22"/>
          <w:szCs w:val="22"/>
        </w:rPr>
        <w:t>cena netto: …………………………………………….. zł,</w:t>
      </w:r>
    </w:p>
    <w:p w14:paraId="3A34A9C5" w14:textId="77777777" w:rsidR="009772E9" w:rsidRDefault="009772E9" w:rsidP="009772E9">
      <w:pPr>
        <w:spacing w:line="480" w:lineRule="auto"/>
        <w:jc w:val="both"/>
        <w:rPr>
          <w:rFonts w:ascii="Calibri" w:hAnsi="Calibri" w:cs="Arial"/>
          <w:sz w:val="22"/>
          <w:szCs w:val="22"/>
        </w:rPr>
      </w:pPr>
      <w:r>
        <w:rPr>
          <w:rFonts w:ascii="Calibri" w:hAnsi="Calibri" w:cs="Arial"/>
          <w:sz w:val="22"/>
          <w:szCs w:val="22"/>
        </w:rPr>
        <w:t>podatek VAT …..%: ………………………………….. zł,</w:t>
      </w:r>
    </w:p>
    <w:p w14:paraId="1B71932F" w14:textId="1ED8A740" w:rsidR="009772E9" w:rsidRPr="00BA4322" w:rsidRDefault="009772E9">
      <w:pPr>
        <w:spacing w:line="480" w:lineRule="auto"/>
        <w:jc w:val="both"/>
        <w:rPr>
          <w:rFonts w:ascii="Calibri" w:hAnsi="Calibri" w:cs="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p>
    <w:p w14:paraId="316D89BA" w14:textId="4D04724E" w:rsidR="00FE3C43" w:rsidRDefault="00DA3701" w:rsidP="00635FED">
      <w:pPr>
        <w:spacing w:line="480" w:lineRule="auto"/>
        <w:jc w:val="both"/>
        <w:rPr>
          <w:rFonts w:ascii="Calibri" w:hAnsi="Calibri"/>
          <w:b/>
          <w:color w:val="FF0000"/>
          <w:sz w:val="22"/>
          <w:szCs w:val="22"/>
          <w:u w:val="single"/>
          <w:lang w:eastAsia="en-US"/>
        </w:rPr>
      </w:pPr>
      <w:r>
        <w:rPr>
          <w:rFonts w:ascii="Calibri" w:hAnsi="Calibri"/>
          <w:sz w:val="22"/>
          <w:szCs w:val="22"/>
          <w:lang w:eastAsia="en-US"/>
        </w:rPr>
        <w:t xml:space="preserve">2. Ustala się  termin realizacji przedmiotu </w:t>
      </w:r>
      <w:r w:rsidRPr="00E23A5E">
        <w:rPr>
          <w:rFonts w:ascii="Calibri" w:hAnsi="Calibri"/>
          <w:sz w:val="22"/>
          <w:szCs w:val="22"/>
          <w:lang w:eastAsia="en-US"/>
        </w:rPr>
        <w:t>zamówienia</w:t>
      </w:r>
      <w:r w:rsidRPr="00E23A5E">
        <w:rPr>
          <w:rFonts w:ascii="Calibri" w:hAnsi="Calibri"/>
          <w:b/>
          <w:sz w:val="22"/>
          <w:szCs w:val="22"/>
          <w:u w:val="single"/>
          <w:lang w:eastAsia="en-US"/>
        </w:rPr>
        <w:t xml:space="preserve"> </w:t>
      </w:r>
      <w:r w:rsidR="002F41B3" w:rsidRPr="00120707">
        <w:rPr>
          <w:rFonts w:ascii="Calibri" w:hAnsi="Calibri"/>
          <w:b/>
          <w:color w:val="FF0000"/>
          <w:sz w:val="22"/>
          <w:szCs w:val="22"/>
          <w:u w:val="single"/>
          <w:lang w:eastAsia="en-US"/>
        </w:rPr>
        <w:t xml:space="preserve">w terminie </w:t>
      </w:r>
      <w:r w:rsidR="00120707" w:rsidRPr="00120707">
        <w:rPr>
          <w:rFonts w:ascii="Calibri" w:hAnsi="Calibri"/>
          <w:b/>
          <w:color w:val="FF0000"/>
          <w:sz w:val="22"/>
          <w:szCs w:val="22"/>
          <w:u w:val="single"/>
          <w:lang w:eastAsia="en-US"/>
        </w:rPr>
        <w:t>4</w:t>
      </w:r>
      <w:r w:rsidR="00F35955" w:rsidRPr="00120707">
        <w:rPr>
          <w:rFonts w:ascii="Calibri" w:hAnsi="Calibri"/>
          <w:b/>
          <w:color w:val="FF0000"/>
          <w:sz w:val="22"/>
          <w:szCs w:val="22"/>
          <w:u w:val="single"/>
          <w:lang w:eastAsia="en-US"/>
        </w:rPr>
        <w:t xml:space="preserve"> miesięcy</w:t>
      </w:r>
      <w:r w:rsidR="004546BD" w:rsidRPr="00120707">
        <w:rPr>
          <w:rFonts w:ascii="Calibri" w:hAnsi="Calibri"/>
          <w:b/>
          <w:color w:val="FF0000"/>
          <w:sz w:val="22"/>
          <w:szCs w:val="22"/>
          <w:u w:val="single"/>
          <w:lang w:eastAsia="en-US"/>
        </w:rPr>
        <w:t xml:space="preserve"> </w:t>
      </w:r>
      <w:r w:rsidR="002F41B3" w:rsidRPr="00120707">
        <w:rPr>
          <w:rFonts w:ascii="Calibri" w:hAnsi="Calibri"/>
          <w:b/>
          <w:color w:val="FF0000"/>
          <w:sz w:val="22"/>
          <w:szCs w:val="22"/>
          <w:u w:val="single"/>
          <w:lang w:eastAsia="en-US"/>
        </w:rPr>
        <w:t>od daty zawarcia umowy</w:t>
      </w:r>
      <w:bookmarkEnd w:id="20"/>
      <w:r w:rsidR="00430993">
        <w:rPr>
          <w:rFonts w:ascii="Calibri" w:hAnsi="Calibri"/>
          <w:b/>
          <w:color w:val="FF0000"/>
          <w:sz w:val="22"/>
          <w:szCs w:val="22"/>
          <w:u w:val="single"/>
          <w:lang w:eastAsia="en-US"/>
        </w:rPr>
        <w:t>.</w:t>
      </w:r>
    </w:p>
    <w:p w14:paraId="22750AD4" w14:textId="45E7CAF1" w:rsidR="009772E9" w:rsidRPr="009772E9" w:rsidRDefault="009772E9" w:rsidP="00635FED">
      <w:pPr>
        <w:spacing w:line="480" w:lineRule="auto"/>
        <w:jc w:val="both"/>
        <w:rPr>
          <w:rFonts w:ascii="Calibri" w:hAnsi="Calibri"/>
          <w:color w:val="FF0000"/>
          <w:sz w:val="22"/>
          <w:szCs w:val="22"/>
          <w:u w:val="single"/>
        </w:rPr>
      </w:pPr>
      <w:r w:rsidRPr="009772E9">
        <w:rPr>
          <w:rFonts w:ascii="Calibri" w:hAnsi="Calibri"/>
          <w:color w:val="FF0000"/>
          <w:sz w:val="22"/>
          <w:szCs w:val="22"/>
          <w:u w:val="single"/>
          <w:lang w:eastAsia="en-US"/>
        </w:rPr>
        <w:t>Część I</w:t>
      </w:r>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21" w:name="_Hlk43112916"/>
      <w:r>
        <w:rPr>
          <w:rFonts w:ascii="Calibri" w:hAnsi="Calibri"/>
          <w:sz w:val="22"/>
          <w:szCs w:val="22"/>
          <w:lang w:eastAsia="en-US"/>
        </w:rPr>
        <w:t xml:space="preserve"> </w:t>
      </w:r>
      <w:bookmarkStart w:id="22" w:name="_Hlk43112678"/>
      <w:r>
        <w:rPr>
          <w:rFonts w:ascii="Calibri" w:hAnsi="Calibri"/>
          <w:b/>
          <w:color w:val="000000"/>
          <w:sz w:val="22"/>
          <w:szCs w:val="22"/>
        </w:rPr>
        <w:t>□</w:t>
      </w:r>
      <w:bookmarkEnd w:id="21"/>
      <w:bookmarkEnd w:id="22"/>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color w:val="000000"/>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A2D9D4E" w14:textId="4154B7E0" w:rsidR="009772E9" w:rsidRDefault="009772E9">
      <w:pPr>
        <w:spacing w:line="480" w:lineRule="auto"/>
        <w:jc w:val="both"/>
        <w:rPr>
          <w:rFonts w:ascii="Calibri" w:hAnsi="Calibri"/>
          <w:color w:val="FF0000"/>
          <w:sz w:val="22"/>
          <w:szCs w:val="22"/>
          <w:u w:val="single"/>
        </w:rPr>
      </w:pPr>
      <w:r w:rsidRPr="009772E9">
        <w:rPr>
          <w:rFonts w:ascii="Calibri" w:hAnsi="Calibri"/>
          <w:color w:val="FF0000"/>
          <w:sz w:val="22"/>
          <w:szCs w:val="22"/>
          <w:u w:val="single"/>
        </w:rPr>
        <w:t>Część II</w:t>
      </w:r>
    </w:p>
    <w:p w14:paraId="75D799E1" w14:textId="77777777" w:rsidR="00BA4322" w:rsidRDefault="00BA4322" w:rsidP="00BA4322">
      <w:pPr>
        <w:spacing w:line="480" w:lineRule="auto"/>
        <w:jc w:val="both"/>
        <w:rPr>
          <w:rFonts w:ascii="Calibri" w:hAnsi="Calibri"/>
          <w:sz w:val="22"/>
          <w:szCs w:val="22"/>
        </w:rPr>
      </w:pPr>
      <w:r>
        <w:rPr>
          <w:rFonts w:ascii="Calibri" w:hAnsi="Calibri"/>
          <w:b/>
          <w:color w:val="000000"/>
          <w:sz w:val="22"/>
          <w:szCs w:val="22"/>
        </w:rPr>
        <w:t>- termin gwarancji (okres rękojmi zrównany z okresem gwarancji) 40%:</w:t>
      </w:r>
    </w:p>
    <w:p w14:paraId="6B374CF0" w14:textId="77777777" w:rsidR="00BA4322" w:rsidRDefault="00BA4322" w:rsidP="00BA4322">
      <w:pPr>
        <w:spacing w:line="480" w:lineRule="auto"/>
        <w:jc w:val="both"/>
        <w:rPr>
          <w:rFonts w:ascii="Calibri" w:hAnsi="Calibri"/>
          <w:sz w:val="22"/>
          <w:szCs w:val="22"/>
        </w:rPr>
      </w:pPr>
      <w:r>
        <w:rPr>
          <w:rFonts w:ascii="Calibri" w:hAnsi="Calibri"/>
          <w:bCs/>
          <w:color w:val="000000"/>
          <w:sz w:val="22"/>
          <w:szCs w:val="22"/>
        </w:rPr>
        <w:t xml:space="preserve">3 lata gwarancji – </w:t>
      </w:r>
      <w:r>
        <w:rPr>
          <w:rFonts w:ascii="Calibri" w:hAnsi="Calibri"/>
          <w:sz w:val="22"/>
          <w:szCs w:val="22"/>
          <w:lang w:eastAsia="en-US"/>
        </w:rPr>
        <w:t xml:space="preserve"> </w:t>
      </w:r>
      <w:r>
        <w:rPr>
          <w:rFonts w:ascii="Calibri" w:hAnsi="Calibri"/>
          <w:b/>
          <w:color w:val="000000"/>
          <w:sz w:val="22"/>
          <w:szCs w:val="22"/>
        </w:rPr>
        <w:t>□</w:t>
      </w:r>
    </w:p>
    <w:p w14:paraId="438F8B4C" w14:textId="77777777" w:rsidR="00BA4322" w:rsidRDefault="00BA4322" w:rsidP="00BA4322">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74DFC30A" w14:textId="77777777" w:rsidR="00BA4322" w:rsidRDefault="00BA4322" w:rsidP="00BA4322">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474A4E12" w14:textId="77777777" w:rsidR="00BA4322" w:rsidRDefault="00BA4322" w:rsidP="00BA4322">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8A1D0B3" w14:textId="77777777" w:rsidR="00BA4322" w:rsidRDefault="00BA4322" w:rsidP="00BA4322">
      <w:pPr>
        <w:spacing w:line="480" w:lineRule="auto"/>
        <w:jc w:val="both"/>
        <w:rPr>
          <w:rFonts w:ascii="Calibri" w:hAnsi="Calibri"/>
          <w:sz w:val="22"/>
          <w:szCs w:val="22"/>
        </w:rPr>
      </w:pPr>
      <w:r>
        <w:rPr>
          <w:rFonts w:ascii="Calibri" w:hAnsi="Calibri"/>
          <w:bCs/>
          <w:color w:val="000000"/>
          <w:sz w:val="22"/>
          <w:szCs w:val="22"/>
        </w:rPr>
        <w:t xml:space="preserve">7 lat gwarancji - </w:t>
      </w:r>
      <w:r>
        <w:rPr>
          <w:rFonts w:ascii="Calibri" w:hAnsi="Calibri"/>
          <w:sz w:val="22"/>
          <w:szCs w:val="22"/>
          <w:lang w:eastAsia="en-US"/>
        </w:rPr>
        <w:t xml:space="preserve"> </w:t>
      </w:r>
      <w:r>
        <w:rPr>
          <w:rFonts w:ascii="Calibri" w:hAnsi="Calibri"/>
          <w:b/>
          <w:color w:val="000000"/>
          <w:sz w:val="22"/>
          <w:szCs w:val="22"/>
        </w:rPr>
        <w:t>□</w:t>
      </w:r>
    </w:p>
    <w:p w14:paraId="7905FD69" w14:textId="438649D6" w:rsidR="00BA4322" w:rsidRPr="00BA4322" w:rsidRDefault="00BA4322">
      <w:pPr>
        <w:spacing w:line="480" w:lineRule="auto"/>
        <w:jc w:val="both"/>
        <w:rPr>
          <w:rFonts w:ascii="Calibri" w:hAnsi="Calibri"/>
          <w:color w:val="000000"/>
          <w:sz w:val="22"/>
          <w:szCs w:val="22"/>
        </w:rPr>
      </w:pPr>
      <w:r>
        <w:rPr>
          <w:rFonts w:ascii="Calibri" w:hAnsi="Calibri"/>
          <w:color w:val="000000"/>
          <w:sz w:val="22"/>
          <w:szCs w:val="22"/>
        </w:rPr>
        <w:lastRenderedPageBreak/>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2"/>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05F8ADCF"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5498F144"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0409D525"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7EFAEC2B"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5BCEA2FC"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04D13288"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677D73F6"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0C7D68DB"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3A93CCEC"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72B488DE"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252A67C3"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0804EC5A"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58154E10" w14:textId="77777777" w:rsidR="00A20F42" w:rsidRDefault="00A20F42">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23" w:name="_Hlk63260361"/>
      <w:r>
        <w:rPr>
          <w:rFonts w:asciiTheme="minorHAnsi" w:hAnsiTheme="minorHAnsi" w:cstheme="minorHAnsi"/>
          <w:bCs/>
          <w:sz w:val="22"/>
          <w:szCs w:val="22"/>
        </w:rPr>
        <w:t xml:space="preserve">OŚWIADCZENIE DOTYCZĄCE </w:t>
      </w:r>
      <w:bookmarkEnd w:id="23"/>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4D2CBD7"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181BD2">
        <w:rPr>
          <w:rFonts w:asciiTheme="minorHAnsi" w:hAnsiTheme="minorHAnsi" w:cstheme="minorHAnsi"/>
          <w:sz w:val="22"/>
          <w:szCs w:val="22"/>
        </w:rPr>
        <w:t xml:space="preserve">. </w:t>
      </w:r>
      <w:r w:rsidR="00DD1D37" w:rsidRPr="00181BD2">
        <w:rPr>
          <w:rFonts w:asciiTheme="minorHAnsi" w:hAnsiTheme="minorHAnsi" w:cstheme="minorHAnsi"/>
          <w:b/>
          <w:bCs/>
          <w:sz w:val="22"/>
          <w:szCs w:val="22"/>
        </w:rPr>
        <w:t>„</w:t>
      </w:r>
      <w:bookmarkStart w:id="24" w:name="_Hlk138413515"/>
      <w:r w:rsidR="00BA4322" w:rsidRPr="00120707">
        <w:rPr>
          <w:rFonts w:asciiTheme="minorHAnsi" w:hAnsiTheme="minorHAnsi" w:cstheme="minorHAnsi"/>
          <w:b/>
          <w:bCs/>
          <w:sz w:val="22"/>
          <w:szCs w:val="22"/>
        </w:rPr>
        <w:t>Rozbudowa drogi wojewódzkiej nr 214 – Budowa ścieżki pieszo – rowerowej na odcinku Skorzewo-Kościerzyna</w:t>
      </w:r>
      <w:bookmarkEnd w:id="24"/>
      <w:r w:rsidRPr="00181BD2">
        <w:rPr>
          <w:rFonts w:asciiTheme="minorHAnsi" w:hAnsiTheme="minorHAnsi" w:cstheme="minorHAnsi"/>
          <w:b/>
          <w:bCs/>
          <w:sz w:val="22"/>
          <w:szCs w:val="22"/>
        </w:rPr>
        <w:t>”</w:t>
      </w:r>
      <w:r w:rsidRPr="00181BD2">
        <w:rPr>
          <w:rFonts w:asciiTheme="minorHAnsi" w:hAnsiTheme="minorHAnsi" w:cstheme="minorHAnsi"/>
          <w:spacing w:val="1"/>
          <w:sz w:val="22"/>
          <w:szCs w:val="22"/>
        </w:rPr>
        <w:t xml:space="preserve">, nr postępowania </w:t>
      </w:r>
      <w:r w:rsidRPr="00181BD2">
        <w:rPr>
          <w:rFonts w:asciiTheme="minorHAnsi" w:hAnsiTheme="minorHAnsi" w:cstheme="minorHAnsi"/>
          <w:b/>
          <w:spacing w:val="1"/>
          <w:sz w:val="22"/>
          <w:szCs w:val="22"/>
        </w:rPr>
        <w:t>ZP.271</w:t>
      </w:r>
      <w:r w:rsidR="00A574BD" w:rsidRPr="00181BD2">
        <w:rPr>
          <w:rFonts w:asciiTheme="minorHAnsi" w:hAnsiTheme="minorHAnsi" w:cstheme="minorHAnsi"/>
          <w:b/>
          <w:spacing w:val="1"/>
          <w:sz w:val="22"/>
          <w:szCs w:val="22"/>
        </w:rPr>
        <w:t>.</w:t>
      </w:r>
      <w:r w:rsidR="00F85FC0">
        <w:rPr>
          <w:rFonts w:asciiTheme="minorHAnsi" w:hAnsiTheme="minorHAnsi" w:cstheme="minorHAnsi"/>
          <w:b/>
          <w:spacing w:val="1"/>
          <w:sz w:val="22"/>
          <w:szCs w:val="22"/>
        </w:rPr>
        <w:t>1</w:t>
      </w:r>
      <w:r w:rsidR="00A20F42">
        <w:rPr>
          <w:rFonts w:asciiTheme="minorHAnsi" w:hAnsiTheme="minorHAnsi" w:cstheme="minorHAnsi"/>
          <w:b/>
          <w:spacing w:val="1"/>
          <w:sz w:val="22"/>
          <w:szCs w:val="22"/>
        </w:rPr>
        <w:t>7</w:t>
      </w:r>
      <w:r w:rsidRPr="00181BD2">
        <w:rPr>
          <w:rFonts w:asciiTheme="minorHAnsi" w:hAnsiTheme="minorHAnsi" w:cstheme="minorHAnsi"/>
          <w:b/>
          <w:spacing w:val="1"/>
          <w:sz w:val="22"/>
          <w:szCs w:val="22"/>
        </w:rPr>
        <w:t>.202</w:t>
      </w:r>
      <w:r w:rsidR="00F85FC0">
        <w:rPr>
          <w:rFonts w:asciiTheme="minorHAnsi" w:hAnsiTheme="minorHAnsi" w:cstheme="minorHAnsi"/>
          <w:b/>
          <w:spacing w:val="1"/>
          <w:sz w:val="22"/>
          <w:szCs w:val="22"/>
        </w:rPr>
        <w:t>3</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art. ………… ustawy Pzp (podać mającą zastosowanie podstawę wykluczenia spośród wymienionych 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25" w:name="_Toc459195142"/>
      <w:r>
        <w:rPr>
          <w:rFonts w:asciiTheme="minorHAnsi" w:hAnsiTheme="minorHAnsi" w:cstheme="minorHAnsi"/>
          <w:bCs/>
          <w:sz w:val="22"/>
          <w:szCs w:val="22"/>
        </w:rPr>
        <w:t xml:space="preserve">Załącznik nr </w:t>
      </w:r>
      <w:bookmarkEnd w:id="25"/>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6" w:name="_Hlk65757815"/>
      <w:bookmarkEnd w:id="26"/>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637B441A"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w:t>
      </w:r>
      <w:r w:rsidR="00F75069">
        <w:rPr>
          <w:rFonts w:asciiTheme="minorHAnsi" w:hAnsiTheme="minorHAnsi" w:cstheme="minorHAnsi"/>
          <w:sz w:val="22"/>
          <w:szCs w:val="22"/>
        </w:rPr>
        <w:t>2</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w:t>
      </w:r>
      <w:r w:rsidR="00F75069">
        <w:rPr>
          <w:rFonts w:asciiTheme="minorHAnsi" w:hAnsiTheme="minorHAnsi" w:cstheme="minorHAnsi"/>
          <w:sz w:val="22"/>
          <w:szCs w:val="22"/>
        </w:rPr>
        <w:t>1710)</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76D228E" w:rsidR="00FE3C43" w:rsidRPr="000B451D" w:rsidRDefault="00DA3701">
      <w:pPr>
        <w:pStyle w:val="Lista"/>
        <w:ind w:left="0" w:right="12" w:firstLine="0"/>
        <w:jc w:val="both"/>
        <w:rPr>
          <w:rFonts w:asciiTheme="minorHAnsi" w:hAnsiTheme="minorHAnsi" w:cstheme="minorHAnsi"/>
          <w:b/>
          <w:sz w:val="22"/>
          <w:szCs w:val="22"/>
        </w:rPr>
      </w:pPr>
      <w:r w:rsidRPr="000B451D">
        <w:rPr>
          <w:rFonts w:asciiTheme="minorHAnsi" w:hAnsiTheme="minorHAnsi" w:cstheme="minorHAnsi"/>
          <w:sz w:val="22"/>
          <w:szCs w:val="22"/>
        </w:rPr>
        <w:t xml:space="preserve">Na potrzeby postępowania o udzielenie zamówienia publicznego pn. </w:t>
      </w:r>
      <w:r w:rsidR="00DD1D37" w:rsidRPr="000B451D">
        <w:rPr>
          <w:rFonts w:asciiTheme="minorHAnsi" w:hAnsiTheme="minorHAnsi" w:cstheme="minorHAnsi"/>
          <w:b/>
          <w:bCs/>
          <w:sz w:val="22"/>
          <w:szCs w:val="22"/>
        </w:rPr>
        <w:t>„</w:t>
      </w:r>
      <w:r w:rsidR="00B0073E" w:rsidRPr="00120707">
        <w:rPr>
          <w:rFonts w:asciiTheme="minorHAnsi" w:hAnsiTheme="minorHAnsi" w:cstheme="minorHAnsi"/>
          <w:b/>
          <w:bCs/>
          <w:sz w:val="22"/>
          <w:szCs w:val="22"/>
        </w:rPr>
        <w:t>Rozbudowa drogi wojewódzkiej nr 214 – Budowa ścieżki pieszo – rowerowej na odcinku Skorzewo-Kościerzyna</w:t>
      </w:r>
      <w:r w:rsidR="00115AC4" w:rsidRPr="000B451D">
        <w:rPr>
          <w:rFonts w:asciiTheme="minorHAnsi" w:hAnsiTheme="minorHAnsi" w:cstheme="minorHAnsi"/>
          <w:b/>
          <w:bCs/>
          <w:sz w:val="22"/>
          <w:szCs w:val="22"/>
        </w:rPr>
        <w:t>”</w:t>
      </w:r>
      <w:r w:rsidRPr="000B451D">
        <w:rPr>
          <w:rFonts w:asciiTheme="minorHAnsi" w:hAnsiTheme="minorHAnsi" w:cstheme="minorHAnsi"/>
          <w:spacing w:val="1"/>
          <w:sz w:val="22"/>
          <w:szCs w:val="22"/>
        </w:rPr>
        <w:t>, nr postępowania</w:t>
      </w:r>
      <w:r w:rsidR="004F1A02" w:rsidRPr="000B451D">
        <w:rPr>
          <w:rFonts w:asciiTheme="minorHAnsi" w:hAnsiTheme="minorHAnsi" w:cstheme="minorHAnsi"/>
          <w:spacing w:val="1"/>
          <w:sz w:val="22"/>
          <w:szCs w:val="22"/>
        </w:rPr>
        <w:t xml:space="preserve"> ZP.271</w:t>
      </w:r>
      <w:r w:rsidR="00A574BD" w:rsidRPr="000B451D">
        <w:rPr>
          <w:rFonts w:asciiTheme="minorHAnsi" w:hAnsiTheme="minorHAnsi" w:cstheme="minorHAnsi"/>
          <w:spacing w:val="1"/>
          <w:sz w:val="22"/>
          <w:szCs w:val="22"/>
        </w:rPr>
        <w:t>.</w:t>
      </w:r>
      <w:r w:rsidR="00F85FC0">
        <w:rPr>
          <w:rFonts w:asciiTheme="minorHAnsi" w:hAnsiTheme="minorHAnsi" w:cstheme="minorHAnsi"/>
          <w:spacing w:val="1"/>
          <w:sz w:val="22"/>
          <w:szCs w:val="22"/>
        </w:rPr>
        <w:t>1</w:t>
      </w:r>
      <w:r w:rsidR="00B0073E">
        <w:rPr>
          <w:rFonts w:asciiTheme="minorHAnsi" w:hAnsiTheme="minorHAnsi" w:cstheme="minorHAnsi"/>
          <w:spacing w:val="1"/>
          <w:sz w:val="22"/>
          <w:szCs w:val="22"/>
        </w:rPr>
        <w:t>7</w:t>
      </w:r>
      <w:r w:rsidR="004F1A02" w:rsidRPr="000B451D">
        <w:rPr>
          <w:rFonts w:asciiTheme="minorHAnsi" w:hAnsiTheme="minorHAnsi" w:cstheme="minorHAnsi"/>
          <w:spacing w:val="1"/>
          <w:sz w:val="22"/>
          <w:szCs w:val="22"/>
        </w:rPr>
        <w:t>.202</w:t>
      </w:r>
      <w:r w:rsidR="00F85FC0">
        <w:rPr>
          <w:rFonts w:asciiTheme="minorHAnsi" w:hAnsiTheme="minorHAnsi" w:cstheme="minorHAnsi"/>
          <w:spacing w:val="1"/>
          <w:sz w:val="22"/>
          <w:szCs w:val="22"/>
        </w:rPr>
        <w:t>3</w:t>
      </w:r>
      <w:r w:rsidRPr="000B451D">
        <w:rPr>
          <w:rFonts w:asciiTheme="minorHAnsi" w:hAnsiTheme="minorHAnsi" w:cstheme="minorHAnsi"/>
          <w:i/>
          <w:sz w:val="22"/>
          <w:szCs w:val="22"/>
        </w:rPr>
        <w:t xml:space="preserve"> </w:t>
      </w:r>
      <w:r w:rsidRPr="000B451D">
        <w:rPr>
          <w:rFonts w:asciiTheme="minorHAnsi" w:hAnsiTheme="minorHAnsi" w:cstheme="minorHAnsi"/>
          <w:sz w:val="22"/>
          <w:szCs w:val="22"/>
        </w:rPr>
        <w:t>oświadczam, które roboty 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50D34F5E"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B0073E">
        <w:rPr>
          <w:rFonts w:ascii="Calibri" w:hAnsi="Calibri" w:cs="Calibri"/>
          <w:sz w:val="22"/>
          <w:szCs w:val="22"/>
        </w:rPr>
        <w:t>7</w:t>
      </w:r>
      <w:r w:rsidR="007630B2">
        <w:rPr>
          <w:rFonts w:ascii="Calibri" w:hAnsi="Calibri" w:cs="Calibri"/>
          <w:sz w:val="22"/>
          <w:szCs w:val="22"/>
        </w:rPr>
        <w:t>.202</w:t>
      </w:r>
      <w:r w:rsidR="00F85FC0">
        <w:rPr>
          <w:rFonts w:ascii="Calibri" w:hAnsi="Calibri" w:cs="Calibri"/>
          <w:sz w:val="22"/>
          <w:szCs w:val="22"/>
        </w:rPr>
        <w:t>3</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3"/>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76DA667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B0073E" w:rsidRPr="00120707">
        <w:rPr>
          <w:rFonts w:asciiTheme="minorHAnsi" w:hAnsiTheme="minorHAnsi" w:cstheme="minorHAnsi"/>
          <w:b/>
          <w:bCs/>
          <w:sz w:val="22"/>
          <w:szCs w:val="22"/>
        </w:rPr>
        <w:t>Rozbudowa drogi wojewódzkiej nr 214 – Budowa ścieżki pieszo – rowerowej na odcinku Skorzewo-Kościerzyna</w:t>
      </w:r>
      <w:r w:rsidR="00727281" w:rsidRPr="000B451D">
        <w:rPr>
          <w:rFonts w:asciiTheme="minorHAnsi" w:hAnsiTheme="minorHAnsi" w:cstheme="minorHAnsi"/>
          <w:b/>
          <w:sz w:val="22"/>
          <w:szCs w:val="22"/>
        </w:rPr>
        <w:t>”</w:t>
      </w:r>
      <w:r w:rsidR="005916EE" w:rsidRPr="000B451D">
        <w:rPr>
          <w:rFonts w:asciiTheme="minorHAnsi" w:hAnsiTheme="minorHAnsi" w:cstheme="minorHAns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654CFD70" w:rsidR="002F41B3" w:rsidRDefault="002F41B3">
      <w:pPr>
        <w:ind w:right="11"/>
        <w:rPr>
          <w:rFonts w:asciiTheme="minorHAnsi" w:hAnsiTheme="minorHAnsi" w:cstheme="minorHAnsi"/>
          <w:sz w:val="22"/>
          <w:szCs w:val="22"/>
        </w:rPr>
      </w:pPr>
    </w:p>
    <w:p w14:paraId="55A3A8D3" w14:textId="77777777" w:rsidR="00A50080" w:rsidRDefault="00A50080">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3886E801" w:rsidR="002F41B3" w:rsidRDefault="002F41B3">
      <w:pPr>
        <w:ind w:right="11"/>
        <w:rPr>
          <w:rFonts w:asciiTheme="minorHAnsi" w:hAnsiTheme="minorHAnsi" w:cstheme="minorHAnsi"/>
          <w:sz w:val="22"/>
          <w:szCs w:val="22"/>
        </w:rPr>
      </w:pPr>
    </w:p>
    <w:p w14:paraId="2A7F3087" w14:textId="77777777" w:rsidR="000D3609" w:rsidRDefault="000D3609">
      <w:pPr>
        <w:ind w:right="11"/>
        <w:rPr>
          <w:rFonts w:asciiTheme="minorHAnsi" w:hAnsiTheme="minorHAnsi" w:cstheme="minorHAnsi"/>
          <w:sz w:val="22"/>
          <w:szCs w:val="22"/>
        </w:rPr>
      </w:pPr>
    </w:p>
    <w:p w14:paraId="48992381" w14:textId="77777777" w:rsidR="00B0073E" w:rsidRDefault="00B0073E">
      <w:pPr>
        <w:ind w:right="11"/>
        <w:rPr>
          <w:rFonts w:asciiTheme="minorHAnsi" w:hAnsiTheme="minorHAnsi" w:cstheme="minorHAnsi"/>
          <w:sz w:val="22"/>
          <w:szCs w:val="22"/>
        </w:rPr>
      </w:pPr>
    </w:p>
    <w:p w14:paraId="6A274BE5" w14:textId="77777777" w:rsidR="00B0073E" w:rsidRDefault="00B0073E">
      <w:pPr>
        <w:ind w:right="11"/>
        <w:rPr>
          <w:rFonts w:asciiTheme="minorHAnsi" w:hAnsiTheme="minorHAnsi" w:cstheme="minorHAnsi"/>
          <w:sz w:val="22"/>
          <w:szCs w:val="22"/>
        </w:rPr>
      </w:pPr>
    </w:p>
    <w:p w14:paraId="4F048176" w14:textId="77777777" w:rsidR="00B0073E" w:rsidRDefault="00B0073E">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lastRenderedPageBreak/>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7AE76BC6"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F85FC0">
        <w:rPr>
          <w:rFonts w:ascii="Calibri" w:hAnsi="Calibri" w:cs="Calibri"/>
          <w:sz w:val="22"/>
          <w:szCs w:val="22"/>
        </w:rPr>
        <w:t>1</w:t>
      </w:r>
      <w:r w:rsidR="00B0073E">
        <w:rPr>
          <w:rFonts w:ascii="Calibri" w:hAnsi="Calibri" w:cs="Calibri"/>
          <w:sz w:val="22"/>
          <w:szCs w:val="22"/>
        </w:rPr>
        <w:t>7</w:t>
      </w:r>
      <w:r w:rsidR="0050205F">
        <w:rPr>
          <w:rFonts w:ascii="Calibri" w:hAnsi="Calibri" w:cs="Calibri"/>
          <w:sz w:val="22"/>
          <w:szCs w:val="22"/>
        </w:rPr>
        <w:t>.202</w:t>
      </w:r>
      <w:r w:rsidR="00F85FC0">
        <w:rPr>
          <w:rFonts w:ascii="Calibri" w:hAnsi="Calibri" w:cs="Calibri"/>
          <w:sz w:val="22"/>
          <w:szCs w:val="22"/>
        </w:rPr>
        <w:t>3</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29153BF4" w:rsidR="00FE3C43" w:rsidRDefault="00DA3701">
      <w:pPr>
        <w:jc w:val="center"/>
      </w:pPr>
      <w:r>
        <w:rPr>
          <w:rFonts w:ascii="Calibri" w:hAnsi="Calibri" w:cs="Calibri"/>
          <w:sz w:val="20"/>
          <w:szCs w:val="20"/>
        </w:rPr>
        <w:t>(Dz.U. z 20</w:t>
      </w:r>
      <w:r w:rsidR="004546BD">
        <w:rPr>
          <w:rFonts w:ascii="Calibri" w:hAnsi="Calibri" w:cs="Calibri"/>
          <w:sz w:val="20"/>
          <w:szCs w:val="20"/>
        </w:rPr>
        <w:t>2</w:t>
      </w:r>
      <w:r w:rsidR="001D6E3A">
        <w:rPr>
          <w:rFonts w:ascii="Calibri" w:hAnsi="Calibri" w:cs="Calibri"/>
          <w:sz w:val="20"/>
          <w:szCs w:val="20"/>
        </w:rPr>
        <w:t>2</w:t>
      </w:r>
      <w:r>
        <w:rPr>
          <w:rFonts w:ascii="Calibri" w:hAnsi="Calibri" w:cs="Calibri"/>
          <w:sz w:val="20"/>
          <w:szCs w:val="20"/>
        </w:rPr>
        <w:t xml:space="preserve"> r., poz. </w:t>
      </w:r>
      <w:r w:rsidR="001D6E3A">
        <w:rPr>
          <w:rFonts w:ascii="Calibri" w:hAnsi="Calibri" w:cs="Calibri"/>
          <w:sz w:val="20"/>
          <w:szCs w:val="20"/>
        </w:rPr>
        <w:t xml:space="preserve">1710 </w:t>
      </w:r>
      <w:r>
        <w:rPr>
          <w:rFonts w:ascii="Calibri" w:hAnsi="Calibri" w:cs="Calibri"/>
          <w:sz w:val="20"/>
          <w:szCs w:val="20"/>
        </w:rPr>
        <w:t>- ustawa Pzp)</w:t>
      </w:r>
    </w:p>
    <w:p w14:paraId="64DDD15B" w14:textId="7CA45657" w:rsidR="00FE3C43" w:rsidRDefault="00DA3701">
      <w:pPr>
        <w:ind w:left="284" w:hanging="284"/>
        <w:jc w:val="both"/>
      </w:pPr>
      <w:r>
        <w:rPr>
          <w:rFonts w:ascii="Calibri" w:hAnsi="Calibri" w:cs="Calibri"/>
          <w:color w:val="000000"/>
          <w:sz w:val="22"/>
          <w:szCs w:val="22"/>
        </w:rPr>
        <w:t>Na potrzeby postępowania o udzielenie zamówienia publicznego pn</w:t>
      </w:r>
      <w:r w:rsidRPr="000B451D">
        <w:rPr>
          <w:rFonts w:asciiTheme="minorHAnsi" w:hAnsiTheme="minorHAnsi" w:cstheme="minorHAnsi"/>
          <w:b/>
          <w:bCs/>
          <w:color w:val="000000"/>
          <w:sz w:val="22"/>
          <w:szCs w:val="22"/>
        </w:rPr>
        <w:t xml:space="preserve">. </w:t>
      </w:r>
      <w:r w:rsidR="005916EE" w:rsidRPr="000B451D">
        <w:rPr>
          <w:rFonts w:asciiTheme="minorHAnsi" w:hAnsiTheme="minorHAnsi" w:cstheme="minorHAnsi"/>
          <w:b/>
          <w:bCs/>
          <w:color w:val="000000"/>
          <w:sz w:val="22"/>
          <w:szCs w:val="22"/>
        </w:rPr>
        <w:t>„</w:t>
      </w:r>
      <w:r w:rsidR="00B0073E" w:rsidRPr="00120707">
        <w:rPr>
          <w:rFonts w:asciiTheme="minorHAnsi" w:hAnsiTheme="minorHAnsi" w:cstheme="minorHAnsi"/>
          <w:b/>
          <w:bCs/>
          <w:sz w:val="22"/>
          <w:szCs w:val="22"/>
        </w:rPr>
        <w:t>Rozbudowa drogi wojewódzkiej nr 214 – Budowa ścieżki pieszo – rowerowej na odcinku Skorzewo-Kościerzyna</w:t>
      </w:r>
      <w:r w:rsidR="00727281" w:rsidRPr="000B451D">
        <w:rPr>
          <w:rFonts w:asciiTheme="minorHAnsi" w:hAnsiTheme="minorHAnsi" w:cstheme="minorHAns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08CDAC32" w:rsidR="00FE3C43" w:rsidRDefault="00F77357">
            <w:pPr>
              <w:widowControl w:val="0"/>
              <w:jc w:val="center"/>
            </w:pPr>
            <w:r>
              <w:rPr>
                <w:rFonts w:ascii="Calibri" w:hAnsi="Calibri" w:cs="Calibri"/>
                <w:bCs/>
                <w:sz w:val="16"/>
                <w:szCs w:val="16"/>
              </w:rPr>
              <w:t xml:space="preserve">Długość w </w:t>
            </w:r>
            <w:r w:rsidR="00F35955">
              <w:rPr>
                <w:rFonts w:ascii="Calibri" w:hAnsi="Calibri" w:cs="Calibri"/>
                <w:bCs/>
                <w:sz w:val="16"/>
                <w:szCs w:val="16"/>
              </w:rPr>
              <w:t xml:space="preserve"> </w:t>
            </w:r>
            <w:r w:rsidR="00B0073E">
              <w:rPr>
                <w:rFonts w:ascii="Calibri" w:hAnsi="Calibri" w:cs="Calibri"/>
                <w:bCs/>
                <w:sz w:val="16"/>
                <w:szCs w:val="16"/>
              </w:rPr>
              <w:t>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5553A3E6"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F85FC0">
        <w:rPr>
          <w:rFonts w:ascii="Calibri" w:hAnsi="Calibri" w:cs="Calibri"/>
          <w:sz w:val="22"/>
          <w:szCs w:val="22"/>
        </w:rPr>
        <w:t>1</w:t>
      </w:r>
      <w:r w:rsidR="00B0073E">
        <w:rPr>
          <w:rFonts w:ascii="Calibri" w:hAnsi="Calibri" w:cs="Calibri"/>
          <w:sz w:val="22"/>
          <w:szCs w:val="22"/>
        </w:rPr>
        <w:t>7</w:t>
      </w:r>
      <w:r w:rsidR="0050205F">
        <w:rPr>
          <w:rFonts w:ascii="Calibri" w:hAnsi="Calibri" w:cs="Calibri"/>
          <w:sz w:val="22"/>
          <w:szCs w:val="22"/>
        </w:rPr>
        <w:t>.202</w:t>
      </w:r>
      <w:r w:rsidR="00F85FC0">
        <w:rPr>
          <w:rFonts w:ascii="Calibri" w:hAnsi="Calibri" w:cs="Calibri"/>
          <w:sz w:val="22"/>
          <w:szCs w:val="22"/>
        </w:rPr>
        <w:t>3</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6F4C7D05"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w:t>
      </w:r>
      <w:r w:rsidR="00674D1D">
        <w:rPr>
          <w:rFonts w:ascii="Calibri" w:hAnsi="Calibri" w:cs="Calibri"/>
          <w:sz w:val="22"/>
          <w:szCs w:val="22"/>
        </w:rPr>
        <w:t>2</w:t>
      </w:r>
      <w:r w:rsidRPr="004B2F84">
        <w:rPr>
          <w:rFonts w:ascii="Calibri" w:hAnsi="Calibri" w:cs="Calibri"/>
          <w:sz w:val="22"/>
          <w:szCs w:val="22"/>
        </w:rPr>
        <w:t xml:space="preserve"> r., poz. </w:t>
      </w:r>
      <w:r w:rsidR="00674D1D">
        <w:rPr>
          <w:rFonts w:ascii="Calibri" w:hAnsi="Calibri" w:cs="Calibri"/>
          <w:sz w:val="22"/>
          <w:szCs w:val="22"/>
        </w:rPr>
        <w:t>1710</w:t>
      </w:r>
      <w:r w:rsidR="000D7BF3">
        <w:rPr>
          <w:rFonts w:ascii="Calibri" w:hAnsi="Calibri" w:cs="Calibri"/>
          <w:sz w:val="22"/>
          <w:szCs w:val="22"/>
        </w:rPr>
        <w:t xml:space="preserve"> </w:t>
      </w:r>
      <w:r w:rsidRPr="004B2F84">
        <w:rPr>
          <w:rFonts w:ascii="Calibri" w:hAnsi="Calibri" w:cs="Calibri"/>
          <w:sz w:val="22"/>
          <w:szCs w:val="22"/>
        </w:rPr>
        <w:t>- ustawa Pzp)</w:t>
      </w:r>
    </w:p>
    <w:p w14:paraId="6CA77DF3" w14:textId="7D40EAA9" w:rsidR="00FE3C43" w:rsidRPr="00E76957"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E76957">
        <w:rPr>
          <w:rFonts w:asciiTheme="minorHAnsi" w:hAnsiTheme="minorHAnsi" w:cstheme="minorHAnsi"/>
          <w:sz w:val="22"/>
          <w:szCs w:val="22"/>
        </w:rPr>
        <w:t>„</w:t>
      </w:r>
      <w:r w:rsidR="00B0073E" w:rsidRPr="00120707">
        <w:rPr>
          <w:rFonts w:asciiTheme="minorHAnsi" w:hAnsiTheme="minorHAnsi" w:cstheme="minorHAnsi"/>
          <w:b/>
          <w:bCs/>
          <w:sz w:val="22"/>
          <w:szCs w:val="22"/>
        </w:rPr>
        <w:t>Rozbudowa drogi wojewódzkiej nr 214 – Budowa ścieżki pieszo – rowerowej na odcinku Skorzewo-Kościerzyna</w:t>
      </w:r>
      <w:r w:rsidRPr="00E76957">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EC9" w14:textId="77777777" w:rsidR="00281E3C" w:rsidRDefault="00281E3C">
      <w:r>
        <w:separator/>
      </w:r>
    </w:p>
  </w:endnote>
  <w:endnote w:type="continuationSeparator" w:id="0">
    <w:p w14:paraId="61349482" w14:textId="77777777" w:rsidR="00281E3C" w:rsidRDefault="002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9E06" w14:textId="77777777" w:rsidR="00281E3C" w:rsidRDefault="00281E3C">
      <w:pPr>
        <w:rPr>
          <w:sz w:val="12"/>
        </w:rPr>
      </w:pPr>
    </w:p>
  </w:footnote>
  <w:footnote w:type="continuationSeparator" w:id="0">
    <w:p w14:paraId="2C60CA2B" w14:textId="77777777" w:rsidR="00281E3C" w:rsidRDefault="00281E3C">
      <w:pPr>
        <w:rPr>
          <w:sz w:val="12"/>
        </w:rPr>
      </w:pPr>
    </w:p>
  </w:footnote>
  <w:footnote w:id="1">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3">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207"/>
        </w:tabs>
        <w:ind w:left="927"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04879"/>
    <w:rsid w:val="00010BC2"/>
    <w:rsid w:val="00027CE2"/>
    <w:rsid w:val="000471EC"/>
    <w:rsid w:val="00062204"/>
    <w:rsid w:val="00066847"/>
    <w:rsid w:val="00072230"/>
    <w:rsid w:val="000751CA"/>
    <w:rsid w:val="00086803"/>
    <w:rsid w:val="00090FC5"/>
    <w:rsid w:val="000935FE"/>
    <w:rsid w:val="00096C1C"/>
    <w:rsid w:val="000B451D"/>
    <w:rsid w:val="000B4A59"/>
    <w:rsid w:val="000D3609"/>
    <w:rsid w:val="000D7BF3"/>
    <w:rsid w:val="000E183D"/>
    <w:rsid w:val="000E1A13"/>
    <w:rsid w:val="000E48D4"/>
    <w:rsid w:val="000E4976"/>
    <w:rsid w:val="000E6892"/>
    <w:rsid w:val="000F3019"/>
    <w:rsid w:val="00110B2E"/>
    <w:rsid w:val="001147F2"/>
    <w:rsid w:val="00115AC4"/>
    <w:rsid w:val="00120707"/>
    <w:rsid w:val="00126A44"/>
    <w:rsid w:val="00133403"/>
    <w:rsid w:val="00141A89"/>
    <w:rsid w:val="00150125"/>
    <w:rsid w:val="001504F3"/>
    <w:rsid w:val="001527A2"/>
    <w:rsid w:val="001572C5"/>
    <w:rsid w:val="00161283"/>
    <w:rsid w:val="0017382F"/>
    <w:rsid w:val="00174474"/>
    <w:rsid w:val="00181BD2"/>
    <w:rsid w:val="00184136"/>
    <w:rsid w:val="001A0465"/>
    <w:rsid w:val="001A5AE6"/>
    <w:rsid w:val="001A6791"/>
    <w:rsid w:val="001B2959"/>
    <w:rsid w:val="001B31B1"/>
    <w:rsid w:val="001B653E"/>
    <w:rsid w:val="001B7661"/>
    <w:rsid w:val="001C306F"/>
    <w:rsid w:val="001D31F5"/>
    <w:rsid w:val="001D3652"/>
    <w:rsid w:val="001D6E3A"/>
    <w:rsid w:val="001E06A1"/>
    <w:rsid w:val="001E111E"/>
    <w:rsid w:val="001E462F"/>
    <w:rsid w:val="001E6D4B"/>
    <w:rsid w:val="001F5323"/>
    <w:rsid w:val="00203DAC"/>
    <w:rsid w:val="002060A2"/>
    <w:rsid w:val="002102B9"/>
    <w:rsid w:val="00213AB9"/>
    <w:rsid w:val="0021480A"/>
    <w:rsid w:val="00246927"/>
    <w:rsid w:val="00271FB3"/>
    <w:rsid w:val="002801BD"/>
    <w:rsid w:val="00281E3C"/>
    <w:rsid w:val="00281FE2"/>
    <w:rsid w:val="00286C26"/>
    <w:rsid w:val="002901D4"/>
    <w:rsid w:val="00294BD3"/>
    <w:rsid w:val="002A4B5F"/>
    <w:rsid w:val="002A5DC7"/>
    <w:rsid w:val="002A6118"/>
    <w:rsid w:val="002B1720"/>
    <w:rsid w:val="002D66B6"/>
    <w:rsid w:val="002E18C4"/>
    <w:rsid w:val="002E5BC2"/>
    <w:rsid w:val="002E68A0"/>
    <w:rsid w:val="002E788A"/>
    <w:rsid w:val="002F059E"/>
    <w:rsid w:val="002F41B3"/>
    <w:rsid w:val="002F5B36"/>
    <w:rsid w:val="002F7B59"/>
    <w:rsid w:val="00306AD5"/>
    <w:rsid w:val="00324302"/>
    <w:rsid w:val="00326154"/>
    <w:rsid w:val="00331F87"/>
    <w:rsid w:val="003564C2"/>
    <w:rsid w:val="00356F04"/>
    <w:rsid w:val="00363689"/>
    <w:rsid w:val="003640E7"/>
    <w:rsid w:val="00366C62"/>
    <w:rsid w:val="003768EB"/>
    <w:rsid w:val="00381AB1"/>
    <w:rsid w:val="00386FAC"/>
    <w:rsid w:val="00391137"/>
    <w:rsid w:val="003B3A98"/>
    <w:rsid w:val="003C20CA"/>
    <w:rsid w:val="003C3472"/>
    <w:rsid w:val="003C47B7"/>
    <w:rsid w:val="003D24AA"/>
    <w:rsid w:val="003D5DBF"/>
    <w:rsid w:val="003E5D1A"/>
    <w:rsid w:val="003E7490"/>
    <w:rsid w:val="004038C4"/>
    <w:rsid w:val="00417346"/>
    <w:rsid w:val="00420BDE"/>
    <w:rsid w:val="00421057"/>
    <w:rsid w:val="00425B3F"/>
    <w:rsid w:val="00430993"/>
    <w:rsid w:val="004409CE"/>
    <w:rsid w:val="00443D9D"/>
    <w:rsid w:val="00444F41"/>
    <w:rsid w:val="00451F48"/>
    <w:rsid w:val="004546BD"/>
    <w:rsid w:val="00461041"/>
    <w:rsid w:val="00462414"/>
    <w:rsid w:val="00476FCA"/>
    <w:rsid w:val="00491D12"/>
    <w:rsid w:val="00492498"/>
    <w:rsid w:val="00494CA0"/>
    <w:rsid w:val="00495429"/>
    <w:rsid w:val="004A6A7F"/>
    <w:rsid w:val="004A7415"/>
    <w:rsid w:val="004B1374"/>
    <w:rsid w:val="004B2F84"/>
    <w:rsid w:val="004C0A5F"/>
    <w:rsid w:val="004D6C1D"/>
    <w:rsid w:val="004E2484"/>
    <w:rsid w:val="004E79BC"/>
    <w:rsid w:val="004F1A02"/>
    <w:rsid w:val="004F27DF"/>
    <w:rsid w:val="0050205F"/>
    <w:rsid w:val="00502607"/>
    <w:rsid w:val="00503D5B"/>
    <w:rsid w:val="00504FC4"/>
    <w:rsid w:val="0050776E"/>
    <w:rsid w:val="00516183"/>
    <w:rsid w:val="0052225E"/>
    <w:rsid w:val="005237E2"/>
    <w:rsid w:val="005349F3"/>
    <w:rsid w:val="00535113"/>
    <w:rsid w:val="00551319"/>
    <w:rsid w:val="005579E5"/>
    <w:rsid w:val="0056248F"/>
    <w:rsid w:val="0056343F"/>
    <w:rsid w:val="005819BF"/>
    <w:rsid w:val="005838B3"/>
    <w:rsid w:val="00585EDF"/>
    <w:rsid w:val="005916EE"/>
    <w:rsid w:val="00595F79"/>
    <w:rsid w:val="005B39CA"/>
    <w:rsid w:val="005B6310"/>
    <w:rsid w:val="005B7E43"/>
    <w:rsid w:val="005C0992"/>
    <w:rsid w:val="005C2509"/>
    <w:rsid w:val="005C645E"/>
    <w:rsid w:val="005D6EE2"/>
    <w:rsid w:val="005E282C"/>
    <w:rsid w:val="005E6CAC"/>
    <w:rsid w:val="005F7632"/>
    <w:rsid w:val="0060127E"/>
    <w:rsid w:val="006037B3"/>
    <w:rsid w:val="00607AA4"/>
    <w:rsid w:val="00613496"/>
    <w:rsid w:val="006154B0"/>
    <w:rsid w:val="00634A8B"/>
    <w:rsid w:val="00635FED"/>
    <w:rsid w:val="006362F2"/>
    <w:rsid w:val="00656B3A"/>
    <w:rsid w:val="00671615"/>
    <w:rsid w:val="00674D1D"/>
    <w:rsid w:val="00676A25"/>
    <w:rsid w:val="00690250"/>
    <w:rsid w:val="00691443"/>
    <w:rsid w:val="0069593D"/>
    <w:rsid w:val="00695E43"/>
    <w:rsid w:val="00697AC7"/>
    <w:rsid w:val="006A52AD"/>
    <w:rsid w:val="006B2448"/>
    <w:rsid w:val="006B4138"/>
    <w:rsid w:val="006B5F83"/>
    <w:rsid w:val="006C5163"/>
    <w:rsid w:val="006E1F01"/>
    <w:rsid w:val="006E7F1B"/>
    <w:rsid w:val="00704EE1"/>
    <w:rsid w:val="00705FA5"/>
    <w:rsid w:val="00711605"/>
    <w:rsid w:val="00717651"/>
    <w:rsid w:val="0072068D"/>
    <w:rsid w:val="00727281"/>
    <w:rsid w:val="00730A9D"/>
    <w:rsid w:val="00735DCF"/>
    <w:rsid w:val="007630B2"/>
    <w:rsid w:val="007816B4"/>
    <w:rsid w:val="00782D65"/>
    <w:rsid w:val="0078673C"/>
    <w:rsid w:val="0079436F"/>
    <w:rsid w:val="007A0C56"/>
    <w:rsid w:val="007B3741"/>
    <w:rsid w:val="007B4C0A"/>
    <w:rsid w:val="007B5ABF"/>
    <w:rsid w:val="007C2BB9"/>
    <w:rsid w:val="007C2F22"/>
    <w:rsid w:val="007E2595"/>
    <w:rsid w:val="007E2DA7"/>
    <w:rsid w:val="007E4D82"/>
    <w:rsid w:val="007F5DA1"/>
    <w:rsid w:val="00806FC5"/>
    <w:rsid w:val="0081064B"/>
    <w:rsid w:val="00820072"/>
    <w:rsid w:val="00842ADB"/>
    <w:rsid w:val="00852F4D"/>
    <w:rsid w:val="00855554"/>
    <w:rsid w:val="00886755"/>
    <w:rsid w:val="00887826"/>
    <w:rsid w:val="008A39D4"/>
    <w:rsid w:val="008C3623"/>
    <w:rsid w:val="008C6D3D"/>
    <w:rsid w:val="008D1967"/>
    <w:rsid w:val="008E1A12"/>
    <w:rsid w:val="008E1A1E"/>
    <w:rsid w:val="008F565E"/>
    <w:rsid w:val="00903528"/>
    <w:rsid w:val="00907F39"/>
    <w:rsid w:val="00912355"/>
    <w:rsid w:val="00913B18"/>
    <w:rsid w:val="0091503E"/>
    <w:rsid w:val="009221A6"/>
    <w:rsid w:val="00924939"/>
    <w:rsid w:val="00926FDA"/>
    <w:rsid w:val="00937902"/>
    <w:rsid w:val="00941571"/>
    <w:rsid w:val="009417F9"/>
    <w:rsid w:val="00946C09"/>
    <w:rsid w:val="0095607C"/>
    <w:rsid w:val="0096393F"/>
    <w:rsid w:val="00963A72"/>
    <w:rsid w:val="00966DBE"/>
    <w:rsid w:val="009772E9"/>
    <w:rsid w:val="00985CA8"/>
    <w:rsid w:val="00990DBC"/>
    <w:rsid w:val="00992FDB"/>
    <w:rsid w:val="00993A65"/>
    <w:rsid w:val="0099400E"/>
    <w:rsid w:val="009A15BB"/>
    <w:rsid w:val="009A1C73"/>
    <w:rsid w:val="009A5EF7"/>
    <w:rsid w:val="009B1714"/>
    <w:rsid w:val="009C519C"/>
    <w:rsid w:val="009D3684"/>
    <w:rsid w:val="009D4533"/>
    <w:rsid w:val="009E372A"/>
    <w:rsid w:val="009E564D"/>
    <w:rsid w:val="00A00430"/>
    <w:rsid w:val="00A02C79"/>
    <w:rsid w:val="00A17DC3"/>
    <w:rsid w:val="00A203AE"/>
    <w:rsid w:val="00A20F42"/>
    <w:rsid w:val="00A50080"/>
    <w:rsid w:val="00A548E0"/>
    <w:rsid w:val="00A574BD"/>
    <w:rsid w:val="00A5761C"/>
    <w:rsid w:val="00A63ED4"/>
    <w:rsid w:val="00A650FE"/>
    <w:rsid w:val="00A657F7"/>
    <w:rsid w:val="00A67B11"/>
    <w:rsid w:val="00A7258D"/>
    <w:rsid w:val="00A808C3"/>
    <w:rsid w:val="00A81591"/>
    <w:rsid w:val="00A8308F"/>
    <w:rsid w:val="00A9197E"/>
    <w:rsid w:val="00A9422C"/>
    <w:rsid w:val="00A94459"/>
    <w:rsid w:val="00AA0EF8"/>
    <w:rsid w:val="00AB26FC"/>
    <w:rsid w:val="00AB53EA"/>
    <w:rsid w:val="00AB64A0"/>
    <w:rsid w:val="00AC2752"/>
    <w:rsid w:val="00AD3F01"/>
    <w:rsid w:val="00AD54F5"/>
    <w:rsid w:val="00AD6B19"/>
    <w:rsid w:val="00AE3046"/>
    <w:rsid w:val="00AF2F21"/>
    <w:rsid w:val="00AF6CBF"/>
    <w:rsid w:val="00B0073E"/>
    <w:rsid w:val="00B1191A"/>
    <w:rsid w:val="00B273D5"/>
    <w:rsid w:val="00B61DD4"/>
    <w:rsid w:val="00B667A3"/>
    <w:rsid w:val="00B708FD"/>
    <w:rsid w:val="00B70A53"/>
    <w:rsid w:val="00B754A3"/>
    <w:rsid w:val="00B8091E"/>
    <w:rsid w:val="00B855F1"/>
    <w:rsid w:val="00B87A9E"/>
    <w:rsid w:val="00B931C1"/>
    <w:rsid w:val="00BA4322"/>
    <w:rsid w:val="00BA5FFB"/>
    <w:rsid w:val="00BA6EFD"/>
    <w:rsid w:val="00BA79F1"/>
    <w:rsid w:val="00BB6122"/>
    <w:rsid w:val="00BD6735"/>
    <w:rsid w:val="00BD7AFB"/>
    <w:rsid w:val="00BE118C"/>
    <w:rsid w:val="00BE6791"/>
    <w:rsid w:val="00BF0F65"/>
    <w:rsid w:val="00BF142D"/>
    <w:rsid w:val="00C00E85"/>
    <w:rsid w:val="00C04FDD"/>
    <w:rsid w:val="00C11F70"/>
    <w:rsid w:val="00C14156"/>
    <w:rsid w:val="00C32EDE"/>
    <w:rsid w:val="00C45A2A"/>
    <w:rsid w:val="00C5148C"/>
    <w:rsid w:val="00C80A4A"/>
    <w:rsid w:val="00C9222F"/>
    <w:rsid w:val="00CA2E63"/>
    <w:rsid w:val="00CA3415"/>
    <w:rsid w:val="00CC0079"/>
    <w:rsid w:val="00CC4E98"/>
    <w:rsid w:val="00CD66C4"/>
    <w:rsid w:val="00CD6B39"/>
    <w:rsid w:val="00CF1F4C"/>
    <w:rsid w:val="00D01582"/>
    <w:rsid w:val="00D11FED"/>
    <w:rsid w:val="00D16643"/>
    <w:rsid w:val="00D16CF9"/>
    <w:rsid w:val="00D41714"/>
    <w:rsid w:val="00D533A5"/>
    <w:rsid w:val="00D60C05"/>
    <w:rsid w:val="00D615B3"/>
    <w:rsid w:val="00D616C5"/>
    <w:rsid w:val="00D64DB3"/>
    <w:rsid w:val="00D658B7"/>
    <w:rsid w:val="00D71049"/>
    <w:rsid w:val="00D75670"/>
    <w:rsid w:val="00D80E77"/>
    <w:rsid w:val="00D81F0B"/>
    <w:rsid w:val="00D83B22"/>
    <w:rsid w:val="00D83E76"/>
    <w:rsid w:val="00D849A9"/>
    <w:rsid w:val="00D9613A"/>
    <w:rsid w:val="00D96C1F"/>
    <w:rsid w:val="00DA3701"/>
    <w:rsid w:val="00DA6477"/>
    <w:rsid w:val="00DB0E59"/>
    <w:rsid w:val="00DC1B69"/>
    <w:rsid w:val="00DD1640"/>
    <w:rsid w:val="00DD1D37"/>
    <w:rsid w:val="00DD2B33"/>
    <w:rsid w:val="00DD6777"/>
    <w:rsid w:val="00DD7950"/>
    <w:rsid w:val="00DE2BF0"/>
    <w:rsid w:val="00DE781D"/>
    <w:rsid w:val="00DE7B00"/>
    <w:rsid w:val="00DF0196"/>
    <w:rsid w:val="00DF1947"/>
    <w:rsid w:val="00E00F20"/>
    <w:rsid w:val="00E0370F"/>
    <w:rsid w:val="00E12839"/>
    <w:rsid w:val="00E13320"/>
    <w:rsid w:val="00E1556B"/>
    <w:rsid w:val="00E15B83"/>
    <w:rsid w:val="00E23A5E"/>
    <w:rsid w:val="00E247AE"/>
    <w:rsid w:val="00E259AC"/>
    <w:rsid w:val="00E3469C"/>
    <w:rsid w:val="00E35D03"/>
    <w:rsid w:val="00E37A60"/>
    <w:rsid w:val="00E41C92"/>
    <w:rsid w:val="00E44589"/>
    <w:rsid w:val="00E54610"/>
    <w:rsid w:val="00E5519F"/>
    <w:rsid w:val="00E60488"/>
    <w:rsid w:val="00E66269"/>
    <w:rsid w:val="00E67F1E"/>
    <w:rsid w:val="00E70E63"/>
    <w:rsid w:val="00E72877"/>
    <w:rsid w:val="00E7321F"/>
    <w:rsid w:val="00E75423"/>
    <w:rsid w:val="00E76957"/>
    <w:rsid w:val="00E834BD"/>
    <w:rsid w:val="00E8637D"/>
    <w:rsid w:val="00EA0B10"/>
    <w:rsid w:val="00EA487B"/>
    <w:rsid w:val="00EA4DE7"/>
    <w:rsid w:val="00EB2FE9"/>
    <w:rsid w:val="00EB3353"/>
    <w:rsid w:val="00EB6D67"/>
    <w:rsid w:val="00EB7BF1"/>
    <w:rsid w:val="00EC48C9"/>
    <w:rsid w:val="00ED1DDE"/>
    <w:rsid w:val="00ED2172"/>
    <w:rsid w:val="00ED4CDC"/>
    <w:rsid w:val="00ED5EEE"/>
    <w:rsid w:val="00EE1968"/>
    <w:rsid w:val="00EE1BFE"/>
    <w:rsid w:val="00F045F8"/>
    <w:rsid w:val="00F06B88"/>
    <w:rsid w:val="00F10E0E"/>
    <w:rsid w:val="00F135D0"/>
    <w:rsid w:val="00F229C6"/>
    <w:rsid w:val="00F2433B"/>
    <w:rsid w:val="00F35955"/>
    <w:rsid w:val="00F45315"/>
    <w:rsid w:val="00F47859"/>
    <w:rsid w:val="00F74544"/>
    <w:rsid w:val="00F74823"/>
    <w:rsid w:val="00F75069"/>
    <w:rsid w:val="00F77357"/>
    <w:rsid w:val="00F85FC0"/>
    <w:rsid w:val="00F86AEF"/>
    <w:rsid w:val="00F86D67"/>
    <w:rsid w:val="00F9038C"/>
    <w:rsid w:val="00F91C18"/>
    <w:rsid w:val="00FB2136"/>
    <w:rsid w:val="00FB244F"/>
    <w:rsid w:val="00FB289C"/>
    <w:rsid w:val="00FB55DE"/>
    <w:rsid w:val="00FD4225"/>
    <w:rsid w:val="00FD6583"/>
    <w:rsid w:val="00FE360D"/>
    <w:rsid w:val="00FE3C43"/>
    <w:rsid w:val="00FE7662"/>
    <w:rsid w:val="00FF28F9"/>
    <w:rsid w:val="00FF74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uiPriority w:val="99"/>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6395">
      <w:bodyDiv w:val="1"/>
      <w:marLeft w:val="0"/>
      <w:marRight w:val="0"/>
      <w:marTop w:val="0"/>
      <w:marBottom w:val="0"/>
      <w:divBdr>
        <w:top w:val="none" w:sz="0" w:space="0" w:color="auto"/>
        <w:left w:val="none" w:sz="0" w:space="0" w:color="auto"/>
        <w:bottom w:val="none" w:sz="0" w:space="0" w:color="auto"/>
        <w:right w:val="none" w:sz="0" w:space="0" w:color="auto"/>
      </w:divBdr>
    </w:div>
    <w:div w:id="202559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kodeks-karny-16798683/art-189-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oscierzyn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50-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www.pbpr.pomorskie.eu/" TargetMode="External"/><Relationship Id="rId19" Type="http://schemas.openxmlformats.org/officeDocument/2006/relationships/hyperlink" Target="https://sip.lex.pl/akty-prawne/dzu-dziennik-ustaw/skutki-powierzania-wykonywania-pracy-cudzoziemcom-przebywajacym-wbrew-17896506/art-9" TargetMode="External"/><Relationship Id="rId4" Type="http://schemas.openxmlformats.org/officeDocument/2006/relationships/settings" Target="settings.xml"/><Relationship Id="rId9" Type="http://schemas.openxmlformats.org/officeDocument/2006/relationships/hyperlink" Target="mailto:biuro@pbpr.pomorskie.pl" TargetMode="Externa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inspektor25052018@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42</Pages>
  <Words>14388</Words>
  <Characters>86334</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108</cp:revision>
  <cp:lastPrinted>2023-07-18T09:52:00Z</cp:lastPrinted>
  <dcterms:created xsi:type="dcterms:W3CDTF">2023-01-24T13:43:00Z</dcterms:created>
  <dcterms:modified xsi:type="dcterms:W3CDTF">2023-07-18T09:52:00Z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