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5C445" w14:textId="216B27FC" w:rsidR="00367E33" w:rsidRPr="00266EE5" w:rsidRDefault="00266EE5" w:rsidP="00266EE5">
      <w:pPr>
        <w:spacing w:line="240" w:lineRule="atLeast"/>
        <w:ind w:left="284"/>
        <w:jc w:val="center"/>
        <w:rPr>
          <w:b/>
          <w:bCs/>
        </w:rPr>
      </w:pPr>
      <w:r w:rsidRPr="00266EE5">
        <w:rPr>
          <w:b/>
          <w:bCs/>
        </w:rPr>
        <w:t>SZCZEGÓŁOWY OPIS ZAMÓWIENIA</w:t>
      </w:r>
    </w:p>
    <w:p w14:paraId="6E77B524" w14:textId="77777777" w:rsidR="00266EE5" w:rsidRPr="00E310A4" w:rsidRDefault="00266EE5" w:rsidP="00266EE5">
      <w:pPr>
        <w:spacing w:line="240" w:lineRule="atLeast"/>
        <w:ind w:left="284"/>
        <w:jc w:val="center"/>
        <w:rPr>
          <w:sz w:val="16"/>
          <w:szCs w:val="16"/>
        </w:rPr>
      </w:pPr>
    </w:p>
    <w:p w14:paraId="1CA7DE77" w14:textId="77777777" w:rsidR="00F21EA1" w:rsidRPr="00266EE5" w:rsidRDefault="00F21EA1" w:rsidP="00266EE5">
      <w:pPr>
        <w:pStyle w:val="Tekstpodstawowy"/>
        <w:spacing w:line="240" w:lineRule="atLeast"/>
        <w:rPr>
          <w:sz w:val="14"/>
          <w:szCs w:val="14"/>
          <w:lang w:val="pl-PL"/>
        </w:rPr>
      </w:pPr>
    </w:p>
    <w:p w14:paraId="00270013" w14:textId="525D0658" w:rsidR="0078347A" w:rsidRDefault="002045AF" w:rsidP="00606EBF">
      <w:pPr>
        <w:pStyle w:val="Tekstpodstawowy"/>
        <w:numPr>
          <w:ilvl w:val="0"/>
          <w:numId w:val="1"/>
        </w:numPr>
        <w:tabs>
          <w:tab w:val="clear" w:pos="4396"/>
        </w:tabs>
        <w:spacing w:line="280" w:lineRule="atLeast"/>
        <w:ind w:left="284" w:hanging="284"/>
        <w:rPr>
          <w:szCs w:val="24"/>
          <w:lang w:val="pl-PL"/>
        </w:rPr>
      </w:pPr>
      <w:r w:rsidRPr="00BA28B2">
        <w:rPr>
          <w:szCs w:val="24"/>
          <w:lang w:val="pl-PL"/>
        </w:rPr>
        <w:t xml:space="preserve">Przedmiotem zamówienia jest obsługa bankowa budżetu </w:t>
      </w:r>
      <w:r>
        <w:rPr>
          <w:szCs w:val="24"/>
          <w:lang w:val="pl-PL"/>
        </w:rPr>
        <w:t>Gminy Barciany</w:t>
      </w:r>
      <w:r w:rsidRPr="00BA28B2">
        <w:rPr>
          <w:szCs w:val="24"/>
          <w:lang w:val="pl-PL"/>
        </w:rPr>
        <w:t xml:space="preserve"> i jednostek organizacyjnych, których wykaz stanowi załącznik nr </w:t>
      </w:r>
      <w:r w:rsidR="001E5204">
        <w:rPr>
          <w:szCs w:val="24"/>
          <w:lang w:val="pl-PL"/>
        </w:rPr>
        <w:t>5</w:t>
      </w:r>
      <w:r w:rsidRPr="00BA28B2">
        <w:rPr>
          <w:szCs w:val="24"/>
          <w:lang w:val="pl-PL"/>
        </w:rPr>
        <w:t xml:space="preserve"> do specyfikacji</w:t>
      </w:r>
      <w:r>
        <w:rPr>
          <w:szCs w:val="24"/>
          <w:lang w:val="pl-PL"/>
        </w:rPr>
        <w:t xml:space="preserve"> warunków zamówienia, zwanej dalej SWZ</w:t>
      </w:r>
      <w:r w:rsidR="00613302">
        <w:rPr>
          <w:szCs w:val="24"/>
          <w:lang w:val="pl-PL"/>
        </w:rPr>
        <w:t>.</w:t>
      </w:r>
    </w:p>
    <w:p w14:paraId="75471068" w14:textId="4833F837" w:rsidR="001A3AD9" w:rsidRPr="00613302" w:rsidRDefault="001A3AD9" w:rsidP="001A3AD9">
      <w:pPr>
        <w:pStyle w:val="Tekstpodstawowy"/>
        <w:numPr>
          <w:ilvl w:val="0"/>
          <w:numId w:val="1"/>
        </w:numPr>
        <w:tabs>
          <w:tab w:val="clear" w:pos="4396"/>
        </w:tabs>
        <w:spacing w:line="280" w:lineRule="atLeast"/>
        <w:ind w:left="284" w:hanging="284"/>
        <w:rPr>
          <w:szCs w:val="24"/>
          <w:lang w:val="pl-PL"/>
        </w:rPr>
      </w:pPr>
      <w:r w:rsidRPr="00613302">
        <w:rPr>
          <w:szCs w:val="24"/>
        </w:rPr>
        <w:t xml:space="preserve">Przedmiot zamówienia </w:t>
      </w:r>
      <w:r w:rsidRPr="00613302">
        <w:rPr>
          <w:szCs w:val="24"/>
          <w:lang w:val="pl-PL"/>
        </w:rPr>
        <w:t>obejmuj</w:t>
      </w:r>
      <w:r w:rsidR="00266EE5">
        <w:rPr>
          <w:szCs w:val="24"/>
          <w:lang w:val="pl-PL"/>
        </w:rPr>
        <w:t>e</w:t>
      </w:r>
      <w:r w:rsidRPr="00613302">
        <w:rPr>
          <w:szCs w:val="24"/>
          <w:lang w:val="pl-PL"/>
        </w:rPr>
        <w:t>:</w:t>
      </w:r>
    </w:p>
    <w:p w14:paraId="424D6F33" w14:textId="0548A9FF" w:rsidR="001A3AD9" w:rsidRPr="00A64708" w:rsidRDefault="001A3AD9">
      <w:pPr>
        <w:numPr>
          <w:ilvl w:val="0"/>
          <w:numId w:val="52"/>
        </w:numPr>
        <w:tabs>
          <w:tab w:val="clear" w:pos="720"/>
        </w:tabs>
        <w:suppressAutoHyphens/>
        <w:spacing w:line="240" w:lineRule="atLeast"/>
        <w:ind w:left="397" w:hanging="284"/>
        <w:jc w:val="both"/>
      </w:pPr>
      <w:r w:rsidRPr="00A64708">
        <w:t xml:space="preserve">otwarcie i prowadzenie rachunków podstawowych i pomocniczych dla budżetu </w:t>
      </w:r>
      <w:r>
        <w:t>gminy</w:t>
      </w:r>
      <w:r w:rsidRPr="00A64708">
        <w:t xml:space="preserve"> i jednostek organizacyjnych</w:t>
      </w:r>
      <w:r>
        <w:rPr>
          <w:bCs/>
        </w:rPr>
        <w:t>, w tym</w:t>
      </w:r>
      <w:r w:rsidRPr="00A64708">
        <w:t>:</w:t>
      </w:r>
    </w:p>
    <w:p w14:paraId="2FAFD676" w14:textId="4FAE4958" w:rsidR="001A3AD9" w:rsidRDefault="001A3AD9">
      <w:pPr>
        <w:numPr>
          <w:ilvl w:val="0"/>
          <w:numId w:val="55"/>
        </w:numPr>
        <w:suppressAutoHyphens/>
        <w:spacing w:line="240" w:lineRule="atLeast"/>
        <w:ind w:left="511" w:hanging="284"/>
        <w:jc w:val="both"/>
      </w:pPr>
      <w:r w:rsidRPr="00A64708">
        <w:t xml:space="preserve">możliwość otwierania dodatkowych rachunków bieżących i pomocniczych w trakcie </w:t>
      </w:r>
      <w:r>
        <w:t>realizacji</w:t>
      </w:r>
      <w:r w:rsidRPr="00A64708">
        <w:t xml:space="preserve"> zamówien</w:t>
      </w:r>
      <w:r>
        <w:t>ia,</w:t>
      </w:r>
      <w:r w:rsidRPr="00A64708">
        <w:t xml:space="preserve"> w zależności od potrzeb </w:t>
      </w:r>
      <w:r>
        <w:t>z</w:t>
      </w:r>
      <w:r w:rsidRPr="00A64708">
        <w:t>amawiającego,</w:t>
      </w:r>
    </w:p>
    <w:p w14:paraId="07C34C08" w14:textId="77777777" w:rsidR="001A3AD9" w:rsidRDefault="001A3AD9">
      <w:pPr>
        <w:numPr>
          <w:ilvl w:val="0"/>
          <w:numId w:val="55"/>
        </w:numPr>
        <w:suppressAutoHyphens/>
        <w:spacing w:line="240" w:lineRule="atLeast"/>
        <w:ind w:left="511" w:hanging="284"/>
        <w:jc w:val="both"/>
      </w:pPr>
      <w:r w:rsidRPr="00A50E27">
        <w:t xml:space="preserve">oprocentowanie środków na rachunkach zamawiającego. Naliczanie i kapitalizacja odsetek od środków na rachunkach musi następować co miesiąc, ostatniego dnia miesiąca. Wysokość oprocentowania środków wyznaczana będzie każdego miesiąca </w:t>
      </w:r>
      <w:r>
        <w:t>w oparciu o</w:t>
      </w:r>
      <w:r w:rsidRPr="00A50E27">
        <w:t xml:space="preserve"> średni</w:t>
      </w:r>
      <w:r>
        <w:t>ą</w:t>
      </w:r>
      <w:r w:rsidRPr="00A50E27">
        <w:t xml:space="preserve"> arytmetyczn</w:t>
      </w:r>
      <w:r>
        <w:t>ą</w:t>
      </w:r>
      <w:r w:rsidRPr="00A50E27">
        <w:t xml:space="preserve"> wysokości stawki WIBID </w:t>
      </w:r>
      <w:r>
        <w:t>1</w:t>
      </w:r>
      <w:r w:rsidRPr="00A50E27">
        <w:t xml:space="preserve">M z miesiąca poprzedzającego </w:t>
      </w:r>
      <w:r>
        <w:t>skorygowaną (powiększoną) o</w:t>
      </w:r>
      <w:r w:rsidRPr="00A50E27">
        <w:t xml:space="preserve"> marż</w:t>
      </w:r>
      <w:r>
        <w:t xml:space="preserve">ę </w:t>
      </w:r>
      <w:r w:rsidRPr="00A50E27">
        <w:t>określon</w:t>
      </w:r>
      <w:r>
        <w:t>ą</w:t>
      </w:r>
      <w:r w:rsidRPr="00A50E27">
        <w:t xml:space="preserve"> w złożonej przez wykonawcę, zwanym dalej także bankiem, ofercie. W przypadku likwidacji stawki WIBID </w:t>
      </w:r>
      <w:r>
        <w:t>1</w:t>
      </w:r>
      <w:r w:rsidRPr="00A50E27">
        <w:t xml:space="preserve">M, zostanie ona zmieniona na stawkę, która zastąpi stawkę WIBID </w:t>
      </w:r>
      <w:r>
        <w:t>1</w:t>
      </w:r>
      <w:r w:rsidRPr="00A50E27">
        <w:t xml:space="preserve">M albo na stawkę najbardziej zbliżoną swoją wielkością i charakterem do stawki WIBID </w:t>
      </w:r>
      <w:r>
        <w:t>1</w:t>
      </w:r>
      <w:r w:rsidRPr="00A50E27">
        <w:t>M. O wysokości oprocentowania w każdym miesiącu wykonawca zawiadomi zamawiającego pisemnie lub drogą elektroniczną, jeżeli informacja ta nie będzie ujęta w wyciągach bankowych</w:t>
      </w:r>
      <w:r>
        <w:t>,</w:t>
      </w:r>
    </w:p>
    <w:p w14:paraId="6A48763E" w14:textId="6C40872A" w:rsidR="001A3AD9" w:rsidRDefault="001A3AD9">
      <w:pPr>
        <w:numPr>
          <w:ilvl w:val="0"/>
          <w:numId w:val="55"/>
        </w:numPr>
        <w:suppressAutoHyphens/>
        <w:spacing w:line="240" w:lineRule="atLeast"/>
        <w:ind w:left="511" w:hanging="284"/>
        <w:jc w:val="both"/>
      </w:pPr>
      <w:r w:rsidRPr="00A64708">
        <w:t>potwierdzenie otwarcia i zamknięcia rachunków bankowych</w:t>
      </w:r>
      <w:r>
        <w:t>,</w:t>
      </w:r>
    </w:p>
    <w:p w14:paraId="78ED1039" w14:textId="77777777" w:rsidR="001A3AD9" w:rsidRDefault="001A3AD9">
      <w:pPr>
        <w:numPr>
          <w:ilvl w:val="0"/>
          <w:numId w:val="55"/>
        </w:numPr>
        <w:suppressAutoHyphens/>
        <w:spacing w:line="240" w:lineRule="atLeast"/>
        <w:ind w:left="511" w:hanging="284"/>
        <w:jc w:val="both"/>
      </w:pPr>
      <w:r w:rsidRPr="00BD525F">
        <w:t>możliwość uruchomienia obsługi płatności masowych na wybranych rachunkach</w:t>
      </w:r>
      <w:r>
        <w:t>,</w:t>
      </w:r>
    </w:p>
    <w:p w14:paraId="39944388" w14:textId="77777777" w:rsidR="001A3AD9" w:rsidRPr="00A64708" w:rsidRDefault="001A3AD9">
      <w:pPr>
        <w:numPr>
          <w:ilvl w:val="0"/>
          <w:numId w:val="55"/>
        </w:numPr>
        <w:suppressAutoHyphens/>
        <w:spacing w:line="240" w:lineRule="atLeast"/>
        <w:ind w:left="511" w:hanging="284"/>
        <w:jc w:val="both"/>
      </w:pPr>
      <w:r w:rsidRPr="00BD525F">
        <w:t>likwidacja rachunków bankowych na wniosek</w:t>
      </w:r>
      <w:r>
        <w:t>,</w:t>
      </w:r>
    </w:p>
    <w:p w14:paraId="07EF96BF" w14:textId="028E3A11" w:rsidR="001A3AD9" w:rsidRDefault="001A3AD9">
      <w:pPr>
        <w:numPr>
          <w:ilvl w:val="0"/>
          <w:numId w:val="53"/>
        </w:numPr>
        <w:tabs>
          <w:tab w:val="clear" w:pos="1800"/>
        </w:tabs>
        <w:suppressAutoHyphens/>
        <w:spacing w:line="240" w:lineRule="atLeast"/>
        <w:ind w:left="397" w:hanging="284"/>
        <w:jc w:val="both"/>
      </w:pPr>
      <w:r w:rsidRPr="00A64708">
        <w:t xml:space="preserve">przyjmowanie wpłat i dokonywanie wypłat gotówkowych przez posiadacza rachunku (jednostki organizacyjne związane z budżetem </w:t>
      </w:r>
      <w:r>
        <w:t>zamawiającego</w:t>
      </w:r>
      <w:r w:rsidRPr="00A64708">
        <w:t>)</w:t>
      </w:r>
      <w:r>
        <w:t>,</w:t>
      </w:r>
    </w:p>
    <w:p w14:paraId="0D76C4CD" w14:textId="52ECDA66" w:rsidR="001A3AD9" w:rsidRDefault="001A3AD9">
      <w:pPr>
        <w:numPr>
          <w:ilvl w:val="0"/>
          <w:numId w:val="53"/>
        </w:numPr>
        <w:tabs>
          <w:tab w:val="clear" w:pos="1800"/>
        </w:tabs>
        <w:suppressAutoHyphens/>
        <w:spacing w:line="240" w:lineRule="atLeast"/>
        <w:ind w:left="397" w:hanging="284"/>
        <w:jc w:val="both"/>
      </w:pPr>
      <w:r w:rsidRPr="00BD525F">
        <w:t xml:space="preserve">dostarczanie gotówki powyżej 20.000,00 </w:t>
      </w:r>
      <w:r>
        <w:t>zł</w:t>
      </w:r>
      <w:r w:rsidRPr="00BD525F">
        <w:t xml:space="preserve"> do kasy Urzędu Gminy w Barcianach</w:t>
      </w:r>
      <w:r>
        <w:t xml:space="preserve"> </w:t>
      </w:r>
      <w:r w:rsidRPr="00BD525F">
        <w:t xml:space="preserve"> </w:t>
      </w:r>
      <w:r w:rsidR="00C0427F">
        <w:t xml:space="preserve">średnio </w:t>
      </w:r>
      <w:r w:rsidRPr="00BD525F">
        <w:t>dwa razy w miesiącu</w:t>
      </w:r>
      <w:r>
        <w:t>,</w:t>
      </w:r>
      <w:r w:rsidRPr="00BD525F">
        <w:t xml:space="preserve"> w godz. 10:00 – 11:00</w:t>
      </w:r>
      <w:r>
        <w:t>,</w:t>
      </w:r>
    </w:p>
    <w:p w14:paraId="2068B4C8" w14:textId="7E2A1B7F" w:rsidR="001A3AD9" w:rsidRPr="001A3AD9" w:rsidRDefault="001A3AD9">
      <w:pPr>
        <w:numPr>
          <w:ilvl w:val="0"/>
          <w:numId w:val="53"/>
        </w:numPr>
        <w:tabs>
          <w:tab w:val="clear" w:pos="1800"/>
        </w:tabs>
        <w:suppressAutoHyphens/>
        <w:spacing w:line="240" w:lineRule="atLeast"/>
        <w:ind w:left="397" w:hanging="284"/>
        <w:jc w:val="both"/>
      </w:pPr>
      <w:r w:rsidRPr="001A3AD9">
        <w:t xml:space="preserve">odbiór gotówki powyżej 20.000,00 zł z kasy Urzędu Gminy w Barcianach </w:t>
      </w:r>
      <w:r w:rsidR="00C0427F">
        <w:t xml:space="preserve">średnio </w:t>
      </w:r>
      <w:r w:rsidRPr="001A3AD9">
        <w:t>4 razy w miesiącu,</w:t>
      </w:r>
    </w:p>
    <w:p w14:paraId="6BEC1AFF" w14:textId="77777777" w:rsidR="001A3AD9" w:rsidRPr="00A64708" w:rsidRDefault="001A3AD9">
      <w:pPr>
        <w:numPr>
          <w:ilvl w:val="0"/>
          <w:numId w:val="53"/>
        </w:numPr>
        <w:tabs>
          <w:tab w:val="clear" w:pos="1800"/>
        </w:tabs>
        <w:suppressAutoHyphens/>
        <w:spacing w:line="240" w:lineRule="atLeast"/>
        <w:ind w:left="397" w:hanging="284"/>
        <w:jc w:val="both"/>
      </w:pPr>
      <w:r w:rsidRPr="00A64708">
        <w:t>realizacja zleceń płatniczych</w:t>
      </w:r>
      <w:r>
        <w:t>, tj.</w:t>
      </w:r>
      <w:r w:rsidRPr="00A64708">
        <w:t xml:space="preserve"> przelewów przekazywanych w formie elektronicznej lub papierowej na następujących zasadach:</w:t>
      </w:r>
    </w:p>
    <w:p w14:paraId="5BD48745" w14:textId="25564F8E" w:rsidR="001A3AD9" w:rsidRDefault="001A3AD9">
      <w:pPr>
        <w:numPr>
          <w:ilvl w:val="1"/>
          <w:numId w:val="56"/>
        </w:numPr>
        <w:tabs>
          <w:tab w:val="clear" w:pos="1440"/>
        </w:tabs>
        <w:suppressAutoHyphens/>
        <w:spacing w:line="240" w:lineRule="atLeast"/>
        <w:ind w:left="511" w:hanging="284"/>
        <w:jc w:val="both"/>
        <w:rPr>
          <w:bCs/>
        </w:rPr>
      </w:pPr>
      <w:r w:rsidRPr="00A64708">
        <w:t xml:space="preserve">przelewy dokonywane wewnątrz </w:t>
      </w:r>
      <w:r>
        <w:t>banku</w:t>
      </w:r>
      <w:r w:rsidRPr="00A64708">
        <w:t xml:space="preserve"> muszą być realizowane w czasie rzeczywistym</w:t>
      </w:r>
      <w:r>
        <w:rPr>
          <w:bCs/>
        </w:rPr>
        <w:t>,</w:t>
      </w:r>
    </w:p>
    <w:p w14:paraId="03564BCB" w14:textId="77777777" w:rsidR="001A3AD9" w:rsidRPr="007B5C1E" w:rsidRDefault="001A3AD9">
      <w:pPr>
        <w:numPr>
          <w:ilvl w:val="1"/>
          <w:numId w:val="56"/>
        </w:numPr>
        <w:tabs>
          <w:tab w:val="clear" w:pos="1440"/>
        </w:tabs>
        <w:suppressAutoHyphens/>
        <w:spacing w:line="240" w:lineRule="atLeast"/>
        <w:ind w:left="511" w:hanging="284"/>
        <w:jc w:val="both"/>
        <w:rPr>
          <w:bCs/>
        </w:rPr>
      </w:pPr>
      <w:r w:rsidRPr="00A64708">
        <w:t xml:space="preserve">przelewy wychodzące do innego </w:t>
      </w:r>
      <w:r>
        <w:t>b</w:t>
      </w:r>
      <w:r w:rsidRPr="00A64708">
        <w:t>anku złożone do godziny 15</w:t>
      </w:r>
      <w:r>
        <w:t>:00</w:t>
      </w:r>
      <w:r w:rsidRPr="00A64708">
        <w:t xml:space="preserve"> muszą być zrealizowane w tym samym dniu roboczym</w:t>
      </w:r>
      <w:r>
        <w:t>,</w:t>
      </w:r>
    </w:p>
    <w:p w14:paraId="20A6698A" w14:textId="7B36C8F6" w:rsidR="001A3AD9" w:rsidRPr="007B5C1E" w:rsidRDefault="001A3AD9">
      <w:pPr>
        <w:numPr>
          <w:ilvl w:val="1"/>
          <w:numId w:val="56"/>
        </w:numPr>
        <w:tabs>
          <w:tab w:val="clear" w:pos="1440"/>
        </w:tabs>
        <w:suppressAutoHyphens/>
        <w:spacing w:line="240" w:lineRule="atLeast"/>
        <w:ind w:left="511" w:hanging="284"/>
        <w:jc w:val="both"/>
        <w:rPr>
          <w:bCs/>
        </w:rPr>
      </w:pPr>
      <w:r w:rsidRPr="00A64708">
        <w:t xml:space="preserve">przelewy przychodzące z innego </w:t>
      </w:r>
      <w:r>
        <w:t>b</w:t>
      </w:r>
      <w:r w:rsidRPr="00A64708">
        <w:t>anku złożone do godziny 15</w:t>
      </w:r>
      <w:r>
        <w:t>:00</w:t>
      </w:r>
      <w:r w:rsidRPr="00A64708">
        <w:t xml:space="preserve"> muszą być zrealizowane w tym samym dniu roboczym</w:t>
      </w:r>
      <w:r>
        <w:t>,</w:t>
      </w:r>
    </w:p>
    <w:p w14:paraId="2B2B8EDA" w14:textId="50A22AE6" w:rsidR="001A3AD9" w:rsidRPr="007B5C1E" w:rsidRDefault="001A3AD9">
      <w:pPr>
        <w:numPr>
          <w:ilvl w:val="0"/>
          <w:numId w:val="53"/>
        </w:numPr>
        <w:tabs>
          <w:tab w:val="clear" w:pos="1800"/>
        </w:tabs>
        <w:suppressAutoHyphens/>
        <w:spacing w:line="240" w:lineRule="atLeast"/>
        <w:ind w:left="397" w:hanging="284"/>
        <w:jc w:val="both"/>
        <w:rPr>
          <w:bCs/>
        </w:rPr>
      </w:pPr>
      <w:r w:rsidRPr="00A64708">
        <w:t>potwierdzanie stanu salda i operacji finansowych dokonanych danego dnia</w:t>
      </w:r>
      <w:r w:rsidRPr="00A64708">
        <w:rPr>
          <w:bCs/>
        </w:rPr>
        <w:t xml:space="preserve"> </w:t>
      </w:r>
      <w:r w:rsidRPr="00A64708">
        <w:t>wyciągiem w systemie bankowości elektronicznej (z możliwością wydruku) lub w formie papierowej</w:t>
      </w:r>
      <w:r>
        <w:t>,</w:t>
      </w:r>
    </w:p>
    <w:p w14:paraId="4114121E" w14:textId="7854A034" w:rsidR="001A3AD9" w:rsidRPr="00286C28" w:rsidRDefault="001A3AD9">
      <w:pPr>
        <w:numPr>
          <w:ilvl w:val="0"/>
          <w:numId w:val="53"/>
        </w:numPr>
        <w:tabs>
          <w:tab w:val="clear" w:pos="1800"/>
        </w:tabs>
        <w:suppressAutoHyphens/>
        <w:spacing w:line="240" w:lineRule="atLeast"/>
        <w:ind w:left="397" w:hanging="284"/>
        <w:jc w:val="both"/>
        <w:rPr>
          <w:bCs/>
        </w:rPr>
      </w:pPr>
      <w:r w:rsidRPr="00A64708">
        <w:t xml:space="preserve">wydawanie blankietów czekowych lub obsługa na zamówienie bez blankietów czekowych zgodnie z potrzebami </w:t>
      </w:r>
      <w:r>
        <w:t>z</w:t>
      </w:r>
      <w:r w:rsidRPr="00A64708">
        <w:t>amawiającego</w:t>
      </w:r>
      <w:r>
        <w:t>,</w:t>
      </w:r>
    </w:p>
    <w:p w14:paraId="3A07E955" w14:textId="70CDAEE3" w:rsidR="001A3AD9" w:rsidRPr="00286C28" w:rsidRDefault="001A3AD9">
      <w:pPr>
        <w:numPr>
          <w:ilvl w:val="0"/>
          <w:numId w:val="53"/>
        </w:numPr>
        <w:tabs>
          <w:tab w:val="clear" w:pos="1800"/>
        </w:tabs>
        <w:suppressAutoHyphens/>
        <w:spacing w:line="240" w:lineRule="atLeast"/>
        <w:ind w:left="397" w:hanging="284"/>
        <w:jc w:val="both"/>
        <w:rPr>
          <w:bCs/>
        </w:rPr>
      </w:pPr>
      <w:r w:rsidRPr="00A64708">
        <w:t xml:space="preserve">wdrożenie systemu elektronicznej obsługi rachunków bankowych na dowolnej </w:t>
      </w:r>
      <w:r>
        <w:t>liczbie</w:t>
      </w:r>
      <w:r w:rsidRPr="00A64708">
        <w:t xml:space="preserve"> stanowisk, jednolitego dla rachunków bankowych wszystkich jednostek organizacyjnych </w:t>
      </w:r>
      <w:r>
        <w:t>Gminy Barciany</w:t>
      </w:r>
      <w:r w:rsidRPr="00A64708">
        <w:t xml:space="preserve">, przekazywanie i instalowanie wersji aktualizujących w okresie </w:t>
      </w:r>
      <w:r>
        <w:t>obowiązywania</w:t>
      </w:r>
      <w:r w:rsidRPr="00A64708">
        <w:t xml:space="preserve"> umowy oraz świadczenie serwisu oprogramowania</w:t>
      </w:r>
      <w:r w:rsidRPr="00286C28">
        <w:rPr>
          <w:bCs/>
        </w:rPr>
        <w:t xml:space="preserve">. </w:t>
      </w:r>
      <w:r w:rsidRPr="00A64708">
        <w:t xml:space="preserve">W ramach elektronicznej obsługi bankowej </w:t>
      </w:r>
      <w:r>
        <w:t xml:space="preserve">bank zapewni </w:t>
      </w:r>
      <w:r w:rsidRPr="00A64708">
        <w:t>posiadacz</w:t>
      </w:r>
      <w:r>
        <w:t>owi</w:t>
      </w:r>
      <w:r w:rsidRPr="00A64708">
        <w:t xml:space="preserve"> rachunku w szczególności:</w:t>
      </w:r>
    </w:p>
    <w:p w14:paraId="5C8F32F3" w14:textId="77777777" w:rsidR="001A3AD9" w:rsidRPr="00A64708" w:rsidRDefault="001A3AD9">
      <w:pPr>
        <w:numPr>
          <w:ilvl w:val="0"/>
          <w:numId w:val="57"/>
        </w:numPr>
        <w:tabs>
          <w:tab w:val="clear" w:pos="1080"/>
        </w:tabs>
        <w:suppressAutoHyphens/>
        <w:spacing w:line="240" w:lineRule="atLeast"/>
        <w:ind w:left="511" w:hanging="284"/>
        <w:jc w:val="both"/>
      </w:pPr>
      <w:r w:rsidRPr="00A64708">
        <w:t xml:space="preserve">dostępność </w:t>
      </w:r>
      <w:r>
        <w:t xml:space="preserve">do </w:t>
      </w:r>
      <w:r w:rsidRPr="00A64708">
        <w:t xml:space="preserve">systemu bankowości elektronicznej poprzez sieć szerokopasmową </w:t>
      </w:r>
      <w:r w:rsidRPr="00A64708">
        <w:br/>
        <w:t xml:space="preserve">w każdym dniu roboczym przez 24 godziny, </w:t>
      </w:r>
    </w:p>
    <w:p w14:paraId="7CA282A5" w14:textId="77777777" w:rsidR="001A3AD9" w:rsidRPr="00A64708" w:rsidRDefault="001A3AD9">
      <w:pPr>
        <w:numPr>
          <w:ilvl w:val="0"/>
          <w:numId w:val="57"/>
        </w:numPr>
        <w:tabs>
          <w:tab w:val="clear" w:pos="1080"/>
        </w:tabs>
        <w:suppressAutoHyphens/>
        <w:spacing w:line="240" w:lineRule="atLeast"/>
        <w:ind w:left="511" w:hanging="284"/>
        <w:jc w:val="both"/>
      </w:pPr>
      <w:r w:rsidRPr="00A64708">
        <w:t xml:space="preserve">uzyskiwanie w czasie rzeczywistym wiadomości o wszystkich operacjach </w:t>
      </w:r>
      <w:r w:rsidRPr="00A64708">
        <w:br/>
        <w:t>i saldach na rachunku bieżącym oraz na rachunkach pomocniczych,</w:t>
      </w:r>
    </w:p>
    <w:p w14:paraId="017AE324" w14:textId="77777777" w:rsidR="001A3AD9" w:rsidRPr="00A64708" w:rsidRDefault="001A3AD9">
      <w:pPr>
        <w:numPr>
          <w:ilvl w:val="0"/>
          <w:numId w:val="57"/>
        </w:numPr>
        <w:tabs>
          <w:tab w:val="clear" w:pos="1080"/>
        </w:tabs>
        <w:suppressAutoHyphens/>
        <w:spacing w:line="240" w:lineRule="atLeast"/>
        <w:ind w:left="511" w:hanging="284"/>
        <w:jc w:val="both"/>
      </w:pPr>
      <w:r w:rsidRPr="00A64708">
        <w:lastRenderedPageBreak/>
        <w:t>tworzenie zbiorów danych rachunków, kontrahentów i innych danych ewidencyjnych,</w:t>
      </w:r>
    </w:p>
    <w:p w14:paraId="62687E78" w14:textId="77777777" w:rsidR="001A3AD9" w:rsidRPr="00A64708" w:rsidRDefault="001A3AD9">
      <w:pPr>
        <w:numPr>
          <w:ilvl w:val="0"/>
          <w:numId w:val="57"/>
        </w:numPr>
        <w:tabs>
          <w:tab w:val="clear" w:pos="1080"/>
        </w:tabs>
        <w:suppressAutoHyphens/>
        <w:spacing w:line="240" w:lineRule="atLeast"/>
        <w:ind w:left="511" w:hanging="284"/>
        <w:jc w:val="both"/>
      </w:pPr>
      <w:r w:rsidRPr="00A64708">
        <w:t>przeszukiwanie zbiorów wszystkich operacji na wszystkich w/w rachunkach w</w:t>
      </w:r>
      <w:r>
        <w:t>edłu</w:t>
      </w:r>
      <w:r w:rsidRPr="00A64708">
        <w:t>g rodzaju operacji, nazwy kontrahenta, daty, okresu, kwoty i innych możliwych do wyodrębnienia kryteriów,</w:t>
      </w:r>
    </w:p>
    <w:p w14:paraId="5DC8A9BE" w14:textId="77777777" w:rsidR="001A3AD9" w:rsidRPr="00A64708" w:rsidRDefault="001A3AD9">
      <w:pPr>
        <w:numPr>
          <w:ilvl w:val="0"/>
          <w:numId w:val="57"/>
        </w:numPr>
        <w:tabs>
          <w:tab w:val="clear" w:pos="1080"/>
        </w:tabs>
        <w:suppressAutoHyphens/>
        <w:spacing w:line="240" w:lineRule="atLeast"/>
        <w:ind w:left="511" w:hanging="284"/>
        <w:jc w:val="both"/>
      </w:pPr>
      <w:r w:rsidRPr="00A64708">
        <w:t>składanie poleceń przelewu, w tym poleceń przelewów do ZUS i US, przelewu zagranicznego, ze wszystkich w/w rachunków w ramach dostępnych środków,</w:t>
      </w:r>
    </w:p>
    <w:p w14:paraId="7624D5C2" w14:textId="77777777" w:rsidR="001A3AD9" w:rsidRPr="00A64708" w:rsidRDefault="001A3AD9">
      <w:pPr>
        <w:numPr>
          <w:ilvl w:val="0"/>
          <w:numId w:val="57"/>
        </w:numPr>
        <w:tabs>
          <w:tab w:val="clear" w:pos="1080"/>
        </w:tabs>
        <w:suppressAutoHyphens/>
        <w:spacing w:line="240" w:lineRule="atLeast"/>
        <w:ind w:left="511" w:hanging="284"/>
        <w:jc w:val="both"/>
      </w:pPr>
      <w:r w:rsidRPr="00A64708">
        <w:t>wykonywanie przelewów z przyszłą datą realizacji,</w:t>
      </w:r>
    </w:p>
    <w:p w14:paraId="7E29575A" w14:textId="77777777" w:rsidR="001A3AD9" w:rsidRPr="00A64708" w:rsidRDefault="001A3AD9">
      <w:pPr>
        <w:numPr>
          <w:ilvl w:val="0"/>
          <w:numId w:val="57"/>
        </w:numPr>
        <w:tabs>
          <w:tab w:val="clear" w:pos="1080"/>
        </w:tabs>
        <w:suppressAutoHyphens/>
        <w:spacing w:line="240" w:lineRule="atLeast"/>
        <w:ind w:left="511" w:hanging="284"/>
        <w:jc w:val="both"/>
      </w:pPr>
      <w:r w:rsidRPr="00A64708">
        <w:t>uzyskiwanie raportów o zrealizowanych operacjach,</w:t>
      </w:r>
    </w:p>
    <w:p w14:paraId="13091CD9" w14:textId="77777777" w:rsidR="001A3AD9" w:rsidRPr="00A64708" w:rsidRDefault="001A3AD9">
      <w:pPr>
        <w:numPr>
          <w:ilvl w:val="0"/>
          <w:numId w:val="57"/>
        </w:numPr>
        <w:tabs>
          <w:tab w:val="clear" w:pos="1080"/>
        </w:tabs>
        <w:suppressAutoHyphens/>
        <w:spacing w:line="240" w:lineRule="atLeast"/>
        <w:ind w:left="511" w:hanging="284"/>
        <w:jc w:val="both"/>
      </w:pPr>
      <w:r w:rsidRPr="00A64708">
        <w:t>możliwość eksportu/importu danych do pliku tekstowego w odpowiednim formacie</w:t>
      </w:r>
      <w:r>
        <w:t>,</w:t>
      </w:r>
      <w:r w:rsidRPr="00A64708">
        <w:t xml:space="preserve"> np. .odt lub .doc</w:t>
      </w:r>
      <w:r>
        <w:t>,</w:t>
      </w:r>
    </w:p>
    <w:p w14:paraId="5FA45BC4" w14:textId="77777777" w:rsidR="001A3AD9" w:rsidRPr="00A64708" w:rsidRDefault="001A3AD9">
      <w:pPr>
        <w:numPr>
          <w:ilvl w:val="0"/>
          <w:numId w:val="57"/>
        </w:numPr>
        <w:tabs>
          <w:tab w:val="clear" w:pos="1080"/>
        </w:tabs>
        <w:suppressAutoHyphens/>
        <w:spacing w:line="240" w:lineRule="atLeast"/>
        <w:ind w:left="511" w:hanging="284"/>
        <w:jc w:val="both"/>
      </w:pPr>
      <w:r w:rsidRPr="00A64708">
        <w:t>pełną informację o procesie autoryzacji zleceń poprzez podanie daty i godziny zlecenia przez każdą z osób,</w:t>
      </w:r>
    </w:p>
    <w:p w14:paraId="3F614B1D" w14:textId="77777777" w:rsidR="001A3AD9" w:rsidRPr="00A64708" w:rsidRDefault="001A3AD9">
      <w:pPr>
        <w:numPr>
          <w:ilvl w:val="0"/>
          <w:numId w:val="57"/>
        </w:numPr>
        <w:tabs>
          <w:tab w:val="clear" w:pos="1080"/>
        </w:tabs>
        <w:suppressAutoHyphens/>
        <w:spacing w:line="240" w:lineRule="atLeast"/>
        <w:ind w:left="511" w:hanging="284"/>
        <w:jc w:val="both"/>
      </w:pPr>
      <w:r w:rsidRPr="00A64708">
        <w:t>generowanie (wydruk) wyciągów niewymagających stempla bankowego,</w:t>
      </w:r>
    </w:p>
    <w:p w14:paraId="128B7A5E" w14:textId="77777777" w:rsidR="001A3AD9" w:rsidRPr="00A64708" w:rsidRDefault="001A3AD9">
      <w:pPr>
        <w:numPr>
          <w:ilvl w:val="0"/>
          <w:numId w:val="57"/>
        </w:numPr>
        <w:tabs>
          <w:tab w:val="clear" w:pos="1080"/>
        </w:tabs>
        <w:suppressAutoHyphens/>
        <w:spacing w:line="240" w:lineRule="atLeast"/>
        <w:ind w:left="511" w:hanging="284"/>
        <w:jc w:val="both"/>
      </w:pPr>
      <w:r w:rsidRPr="00A64708">
        <w:t>potwierdzenie zrealizowania przelewu w systemie on-line (po realizacji przelewu natychmiastowa informacja w systemie bankowości elektronicznej),</w:t>
      </w:r>
    </w:p>
    <w:p w14:paraId="0BE23208" w14:textId="77777777" w:rsidR="001A3AD9" w:rsidRPr="00A64708" w:rsidRDefault="001A3AD9">
      <w:pPr>
        <w:numPr>
          <w:ilvl w:val="0"/>
          <w:numId w:val="57"/>
        </w:numPr>
        <w:tabs>
          <w:tab w:val="clear" w:pos="1080"/>
        </w:tabs>
        <w:suppressAutoHyphens/>
        <w:spacing w:line="240" w:lineRule="atLeast"/>
        <w:ind w:left="511" w:hanging="284"/>
        <w:jc w:val="both"/>
      </w:pPr>
      <w:r>
        <w:t>możliwość</w:t>
      </w:r>
      <w:r w:rsidRPr="00A64708">
        <w:t xml:space="preserve"> równocześnie (w tym samym czasie) wykonywania operacji na różnych rachunkach jednostki,</w:t>
      </w:r>
    </w:p>
    <w:p w14:paraId="7FA61420" w14:textId="77777777" w:rsidR="001A3AD9" w:rsidRPr="00A64708" w:rsidRDefault="001A3AD9">
      <w:pPr>
        <w:numPr>
          <w:ilvl w:val="0"/>
          <w:numId w:val="57"/>
        </w:numPr>
        <w:tabs>
          <w:tab w:val="clear" w:pos="1080"/>
        </w:tabs>
        <w:suppressAutoHyphens/>
        <w:spacing w:line="240" w:lineRule="atLeast"/>
        <w:ind w:left="511" w:hanging="284"/>
        <w:jc w:val="both"/>
      </w:pPr>
      <w:r w:rsidRPr="00A64708">
        <w:t>pełną informację o lokatach, możliwość zarządzania lokatami, w tym otrzymanie wyciągu z rachunku lokaty w postaci elektronicznej,</w:t>
      </w:r>
    </w:p>
    <w:p w14:paraId="215F0ACF" w14:textId="77777777" w:rsidR="001A3AD9" w:rsidRPr="00A64708" w:rsidRDefault="001A3AD9">
      <w:pPr>
        <w:numPr>
          <w:ilvl w:val="0"/>
          <w:numId w:val="57"/>
        </w:numPr>
        <w:tabs>
          <w:tab w:val="clear" w:pos="1080"/>
        </w:tabs>
        <w:suppressAutoHyphens/>
        <w:spacing w:line="240" w:lineRule="atLeast"/>
        <w:ind w:left="511" w:hanging="284"/>
        <w:jc w:val="both"/>
      </w:pPr>
      <w:r w:rsidRPr="00A64708">
        <w:t>przechowywanie wysyłanych przelewów i wyciągów w archiwum systemu,</w:t>
      </w:r>
    </w:p>
    <w:p w14:paraId="562E725A" w14:textId="77777777" w:rsidR="001A3AD9" w:rsidRPr="00A64708" w:rsidRDefault="001A3AD9">
      <w:pPr>
        <w:numPr>
          <w:ilvl w:val="0"/>
          <w:numId w:val="57"/>
        </w:numPr>
        <w:tabs>
          <w:tab w:val="clear" w:pos="1080"/>
        </w:tabs>
        <w:suppressAutoHyphens/>
        <w:spacing w:line="240" w:lineRule="atLeast"/>
        <w:ind w:left="511" w:hanging="284"/>
        <w:jc w:val="both"/>
      </w:pPr>
      <w:r w:rsidRPr="00A64708">
        <w:t xml:space="preserve">umożliwienie Skarbnikowi </w:t>
      </w:r>
      <w:r>
        <w:t>Gminy</w:t>
      </w:r>
      <w:r w:rsidRPr="00A64708">
        <w:t xml:space="preserve"> dostępu do sald rachunków bankowych podległych jednostek organizacyjnych,</w:t>
      </w:r>
    </w:p>
    <w:p w14:paraId="4EE5C7A7" w14:textId="77777777" w:rsidR="001A3AD9" w:rsidRPr="00A64708" w:rsidRDefault="001A3AD9">
      <w:pPr>
        <w:numPr>
          <w:ilvl w:val="0"/>
          <w:numId w:val="57"/>
        </w:numPr>
        <w:tabs>
          <w:tab w:val="clear" w:pos="1080"/>
        </w:tabs>
        <w:suppressAutoHyphens/>
        <w:spacing w:line="240" w:lineRule="atLeast"/>
        <w:ind w:left="511" w:hanging="284"/>
        <w:jc w:val="both"/>
      </w:pPr>
      <w:r w:rsidRPr="00A64708">
        <w:t xml:space="preserve">przeszkolenie pracowników </w:t>
      </w:r>
      <w:r>
        <w:t>z</w:t>
      </w:r>
      <w:r w:rsidRPr="00A64708">
        <w:t>amawiającego z zakresu obsługi systemu</w:t>
      </w:r>
      <w:r>
        <w:t>,</w:t>
      </w:r>
    </w:p>
    <w:p w14:paraId="60292D27" w14:textId="77777777" w:rsidR="001A3AD9" w:rsidRPr="00A64708" w:rsidRDefault="001A3AD9">
      <w:pPr>
        <w:numPr>
          <w:ilvl w:val="0"/>
          <w:numId w:val="57"/>
        </w:numPr>
        <w:tabs>
          <w:tab w:val="clear" w:pos="1080"/>
        </w:tabs>
        <w:suppressAutoHyphens/>
        <w:spacing w:line="240" w:lineRule="atLeast"/>
        <w:ind w:left="511" w:hanging="284"/>
        <w:jc w:val="both"/>
      </w:pPr>
      <w:r w:rsidRPr="00A64708">
        <w:t>nadawanie uprawnień użytkownikom systemu elektronicznego w dowolnym momencie obowiązywania umowy</w:t>
      </w:r>
      <w:r>
        <w:t xml:space="preserve"> oraz</w:t>
      </w:r>
      <w:r w:rsidRPr="00A64708">
        <w:t xml:space="preserve"> zmian</w:t>
      </w:r>
      <w:r>
        <w:t>ę</w:t>
      </w:r>
      <w:r w:rsidRPr="00A64708">
        <w:t xml:space="preserve"> tych uprawnień poprzez wydanie dyspozycji,</w:t>
      </w:r>
    </w:p>
    <w:p w14:paraId="26B6290E" w14:textId="77777777" w:rsidR="001A3AD9" w:rsidRDefault="001A3AD9">
      <w:pPr>
        <w:numPr>
          <w:ilvl w:val="0"/>
          <w:numId w:val="57"/>
        </w:numPr>
        <w:tabs>
          <w:tab w:val="clear" w:pos="1080"/>
        </w:tabs>
        <w:suppressAutoHyphens/>
        <w:spacing w:line="240" w:lineRule="atLeast"/>
        <w:ind w:left="511" w:hanging="284"/>
        <w:jc w:val="both"/>
      </w:pPr>
      <w:r w:rsidRPr="00A64708">
        <w:t>umożliwienie użytkownikowi dysponowania podpisem elektronicznym,</w:t>
      </w:r>
    </w:p>
    <w:p w14:paraId="3551C98A" w14:textId="2A206F64" w:rsidR="001A3AD9" w:rsidRDefault="001A3AD9">
      <w:pPr>
        <w:numPr>
          <w:ilvl w:val="0"/>
          <w:numId w:val="57"/>
        </w:numPr>
        <w:tabs>
          <w:tab w:val="clear" w:pos="1080"/>
        </w:tabs>
        <w:suppressAutoHyphens/>
        <w:spacing w:line="240" w:lineRule="atLeast"/>
        <w:ind w:left="511" w:hanging="284"/>
        <w:jc w:val="both"/>
      </w:pPr>
      <w:r>
        <w:t xml:space="preserve">umożliwienie jednoczesnej pracy co najmniej 4 pracowników Urzędu Gminy w Barcianach oraz po 2 pracowników w każdej z jednostek organizacyjnych wymienionych w załączniku nr </w:t>
      </w:r>
      <w:r w:rsidR="005E7513">
        <w:t>5</w:t>
      </w:r>
      <w:r>
        <w:t xml:space="preserve"> do SWZ,</w:t>
      </w:r>
    </w:p>
    <w:p w14:paraId="1DAD899A" w14:textId="77777777" w:rsidR="001A3AD9" w:rsidRPr="00A64708" w:rsidRDefault="001A3AD9">
      <w:pPr>
        <w:numPr>
          <w:ilvl w:val="0"/>
          <w:numId w:val="57"/>
        </w:numPr>
        <w:tabs>
          <w:tab w:val="clear" w:pos="1080"/>
        </w:tabs>
        <w:suppressAutoHyphens/>
        <w:spacing w:line="240" w:lineRule="atLeast"/>
        <w:ind w:left="511" w:hanging="284"/>
        <w:jc w:val="both"/>
      </w:pPr>
      <w:r>
        <w:t>księgowanie na rachunkach z datą wpłaty,</w:t>
      </w:r>
    </w:p>
    <w:p w14:paraId="2584A3F3" w14:textId="77777777" w:rsidR="001A3AD9" w:rsidRPr="00A64708" w:rsidRDefault="001A3AD9">
      <w:pPr>
        <w:numPr>
          <w:ilvl w:val="0"/>
          <w:numId w:val="57"/>
        </w:numPr>
        <w:tabs>
          <w:tab w:val="clear" w:pos="1080"/>
        </w:tabs>
        <w:suppressAutoHyphens/>
        <w:spacing w:line="240" w:lineRule="atLeast"/>
        <w:ind w:left="511" w:hanging="284"/>
        <w:jc w:val="both"/>
      </w:pPr>
      <w:r w:rsidRPr="00A64708">
        <w:t>zapewnienie wsparcia informatycznego</w:t>
      </w:r>
      <w:r>
        <w:t>,</w:t>
      </w:r>
      <w:r w:rsidRPr="00A64708">
        <w:t xml:space="preserve"> </w:t>
      </w:r>
      <w:r>
        <w:t>w</w:t>
      </w:r>
      <w:r w:rsidRPr="00A64708">
        <w:t xml:space="preserve"> </w:t>
      </w:r>
      <w:r>
        <w:t>przypadku</w:t>
      </w:r>
      <w:r w:rsidRPr="00A64708">
        <w:t xml:space="preserve"> awarii programu czas reakcji serwisu na zgłoszenie awarii oprogramowania </w:t>
      </w:r>
      <w:r>
        <w:t>wynosi</w:t>
      </w:r>
      <w:r w:rsidRPr="00A64708">
        <w:t xml:space="preserve"> 2 godziny (w godzinach pracy </w:t>
      </w:r>
      <w:r>
        <w:t>zamawiającego</w:t>
      </w:r>
      <w:r w:rsidRPr="00A64708">
        <w:t>)</w:t>
      </w:r>
      <w:r>
        <w:t>,</w:t>
      </w:r>
    </w:p>
    <w:p w14:paraId="6C92744C" w14:textId="77777777" w:rsidR="001A3AD9" w:rsidRPr="00B167ED" w:rsidRDefault="001A3AD9">
      <w:pPr>
        <w:numPr>
          <w:ilvl w:val="0"/>
          <w:numId w:val="57"/>
        </w:numPr>
        <w:tabs>
          <w:tab w:val="clear" w:pos="1080"/>
        </w:tabs>
        <w:suppressAutoHyphens/>
        <w:spacing w:line="240" w:lineRule="atLeast"/>
        <w:ind w:left="511" w:hanging="284"/>
        <w:jc w:val="both"/>
      </w:pPr>
      <w:r w:rsidRPr="00A64708">
        <w:t xml:space="preserve">przeniesienie bazy z obecnie wykorzystywanego systemu do systemu proponowanego przez </w:t>
      </w:r>
      <w:r>
        <w:t>w</w:t>
      </w:r>
      <w:r w:rsidRPr="00A64708">
        <w:t>ykonawcę</w:t>
      </w:r>
      <w:r w:rsidRPr="00B167ED">
        <w:rPr>
          <w:bCs/>
        </w:rPr>
        <w:t>,</w:t>
      </w:r>
    </w:p>
    <w:p w14:paraId="49846B57" w14:textId="1DBB3473" w:rsidR="001A3AD9" w:rsidRPr="008509D7" w:rsidRDefault="001A3AD9">
      <w:pPr>
        <w:numPr>
          <w:ilvl w:val="0"/>
          <w:numId w:val="60"/>
        </w:numPr>
        <w:suppressAutoHyphens/>
        <w:spacing w:line="240" w:lineRule="atLeast"/>
        <w:ind w:left="397" w:hanging="284"/>
        <w:jc w:val="both"/>
        <w:rPr>
          <w:bCs/>
        </w:rPr>
      </w:pPr>
      <w:r w:rsidRPr="00A64708">
        <w:t>wydawanie opinii i zaświadczeń bankowych</w:t>
      </w:r>
      <w:r>
        <w:t>,</w:t>
      </w:r>
    </w:p>
    <w:p w14:paraId="7816B973" w14:textId="31D7EE87" w:rsidR="001A3AD9" w:rsidRPr="00A64708" w:rsidRDefault="001A3AD9">
      <w:pPr>
        <w:numPr>
          <w:ilvl w:val="0"/>
          <w:numId w:val="60"/>
        </w:numPr>
        <w:suppressAutoHyphens/>
        <w:spacing w:line="240" w:lineRule="atLeast"/>
        <w:ind w:left="453" w:hanging="340"/>
        <w:jc w:val="both"/>
        <w:rPr>
          <w:bCs/>
        </w:rPr>
      </w:pPr>
      <w:r w:rsidRPr="00A64708">
        <w:t>możliwość deponowania środków na lokatach terminowych, w tym:</w:t>
      </w:r>
    </w:p>
    <w:p w14:paraId="1AD5709C" w14:textId="669875BB" w:rsidR="001A3AD9" w:rsidRDefault="001A3AD9">
      <w:pPr>
        <w:numPr>
          <w:ilvl w:val="0"/>
          <w:numId w:val="58"/>
        </w:numPr>
        <w:suppressAutoHyphens/>
        <w:spacing w:line="240" w:lineRule="atLeast"/>
        <w:ind w:left="511" w:hanging="284"/>
        <w:jc w:val="both"/>
      </w:pPr>
      <w:r w:rsidRPr="00A64708">
        <w:t xml:space="preserve">automatycznego (bez dodatkowych formalności) lokowania środków pieniężnych, w tym na lokaty typu „OVERNIGHT” znajdujących się na rachunku bieżącym </w:t>
      </w:r>
      <w:r>
        <w:t>Gminy Barciany;</w:t>
      </w:r>
      <w:r w:rsidRPr="00A64708">
        <w:t xml:space="preserve"> </w:t>
      </w:r>
      <w:r>
        <w:t>p</w:t>
      </w:r>
      <w:r w:rsidRPr="00A64708">
        <w:t xml:space="preserve">owrót środków pieniężnych z lokaty wraz z należnymi odsetkami będzie pierwszą operacją na rachunku bieżącym </w:t>
      </w:r>
      <w:r>
        <w:t>Gminy Barciany</w:t>
      </w:r>
      <w:r w:rsidRPr="00A64708">
        <w:t xml:space="preserve"> następnego dnia</w:t>
      </w:r>
      <w:r>
        <w:t>,</w:t>
      </w:r>
    </w:p>
    <w:p w14:paraId="094DBFA8" w14:textId="77777777" w:rsidR="001A3AD9" w:rsidRPr="00A64708" w:rsidRDefault="001A3AD9">
      <w:pPr>
        <w:numPr>
          <w:ilvl w:val="0"/>
          <w:numId w:val="58"/>
        </w:numPr>
        <w:suppressAutoHyphens/>
        <w:spacing w:line="240" w:lineRule="atLeast"/>
        <w:ind w:left="511" w:hanging="284"/>
        <w:jc w:val="both"/>
      </w:pPr>
      <w:r w:rsidRPr="00A64708">
        <w:t xml:space="preserve">przyjmowania zleceń utworzenia lokat bankowych na warunkach negocjowanych </w:t>
      </w:r>
      <w:r>
        <w:t>telefonicznie</w:t>
      </w:r>
      <w:r w:rsidRPr="00A64708">
        <w:t xml:space="preserve"> z możliwością uzupełnienia wszystkich formalności pisemn</w:t>
      </w:r>
      <w:r>
        <w:t>ie lub drogą elektroniczną</w:t>
      </w:r>
      <w:r w:rsidRPr="00A64708">
        <w:t xml:space="preserve"> w terminie późniejszym</w:t>
      </w:r>
      <w:r>
        <w:t>,</w:t>
      </w:r>
    </w:p>
    <w:p w14:paraId="06BE3F3D" w14:textId="47842DAD" w:rsidR="001A3AD9" w:rsidRDefault="001A3AD9">
      <w:pPr>
        <w:numPr>
          <w:ilvl w:val="0"/>
          <w:numId w:val="54"/>
        </w:numPr>
        <w:tabs>
          <w:tab w:val="clear" w:pos="1440"/>
        </w:tabs>
        <w:suppressAutoHyphens/>
        <w:spacing w:line="240" w:lineRule="atLeast"/>
        <w:ind w:left="453" w:hanging="340"/>
        <w:jc w:val="both"/>
      </w:pPr>
      <w:r w:rsidRPr="00A64708">
        <w:t xml:space="preserve">zerowanie rachunków bieżących i pomocniczych jednostek </w:t>
      </w:r>
      <w:r>
        <w:t>organizacyjnych</w:t>
      </w:r>
      <w:r w:rsidRPr="00A64708">
        <w:t xml:space="preserve"> </w:t>
      </w:r>
      <w:r>
        <w:t>Gminy Barciany</w:t>
      </w:r>
      <w:r w:rsidRPr="00A64708">
        <w:t xml:space="preserve"> zgodnie z dyspozycjami, polegające na przekazaniu z dniem 31 grudnia każdego roku kwot pozostałych na ww. rachunkach (np. odsetki bankowe</w:t>
      </w:r>
      <w:r>
        <w:t xml:space="preserve"> i salda</w:t>
      </w:r>
      <w:r w:rsidRPr="00A64708">
        <w:t xml:space="preserve">) na rachunek bieżący </w:t>
      </w:r>
      <w:r>
        <w:t>Gminy Barciany,</w:t>
      </w:r>
    </w:p>
    <w:p w14:paraId="4B8CCB45" w14:textId="306DC941" w:rsidR="001A3AD9" w:rsidRDefault="001A3AD9">
      <w:pPr>
        <w:numPr>
          <w:ilvl w:val="0"/>
          <w:numId w:val="54"/>
        </w:numPr>
        <w:tabs>
          <w:tab w:val="clear" w:pos="1440"/>
        </w:tabs>
        <w:suppressAutoHyphens/>
        <w:spacing w:line="240" w:lineRule="atLeast"/>
        <w:ind w:left="453" w:hanging="340"/>
        <w:jc w:val="both"/>
      </w:pPr>
      <w:r w:rsidRPr="00A64708">
        <w:lastRenderedPageBreak/>
        <w:t xml:space="preserve">przeksięgowanie w dniu 31 grudnia skapitalizowanych odsetek bankowych z określonych rachunków bankowych jednostek </w:t>
      </w:r>
      <w:r>
        <w:t>organizacyjnych</w:t>
      </w:r>
      <w:r w:rsidRPr="00A64708">
        <w:t xml:space="preserve"> </w:t>
      </w:r>
      <w:r>
        <w:t>Gminy Barciany</w:t>
      </w:r>
      <w:r w:rsidRPr="00A64708">
        <w:t xml:space="preserve"> na dzień 31 grudnia każdego roku na rachunek bieżący </w:t>
      </w:r>
      <w:r>
        <w:t>Gminy Barciany,</w:t>
      </w:r>
    </w:p>
    <w:p w14:paraId="735EF42C" w14:textId="4E9F70BF" w:rsidR="001A3AD9" w:rsidRDefault="001A3AD9">
      <w:pPr>
        <w:numPr>
          <w:ilvl w:val="0"/>
          <w:numId w:val="54"/>
        </w:numPr>
        <w:tabs>
          <w:tab w:val="clear" w:pos="1440"/>
        </w:tabs>
        <w:suppressAutoHyphens/>
        <w:spacing w:line="240" w:lineRule="atLeast"/>
        <w:ind w:left="453" w:hanging="340"/>
        <w:jc w:val="both"/>
      </w:pPr>
      <w:r w:rsidRPr="00A64708">
        <w:t xml:space="preserve">wyznaczenie jednego doradcy klienta dla </w:t>
      </w:r>
      <w:r>
        <w:t>Gminy Barciany</w:t>
      </w:r>
      <w:r w:rsidRPr="00A64708">
        <w:t xml:space="preserve"> i jednostek organizacyjnych </w:t>
      </w:r>
      <w:r>
        <w:t>Gminy Barciany,</w:t>
      </w:r>
      <w:r w:rsidRPr="00A64708">
        <w:t xml:space="preserve"> </w:t>
      </w:r>
      <w:r>
        <w:t>d</w:t>
      </w:r>
      <w:r w:rsidRPr="00A64708">
        <w:t xml:space="preserve">oradztwo prowadzone będzie w godzinach pracy </w:t>
      </w:r>
      <w:r>
        <w:t>w</w:t>
      </w:r>
      <w:r w:rsidRPr="00A64708">
        <w:t>ykonawcy,</w:t>
      </w:r>
    </w:p>
    <w:p w14:paraId="1CCA4196" w14:textId="55C947EB" w:rsidR="001A3AD9" w:rsidRDefault="001A3AD9">
      <w:pPr>
        <w:numPr>
          <w:ilvl w:val="0"/>
          <w:numId w:val="54"/>
        </w:numPr>
        <w:tabs>
          <w:tab w:val="clear" w:pos="1440"/>
        </w:tabs>
        <w:suppressAutoHyphens/>
        <w:spacing w:line="240" w:lineRule="atLeast"/>
        <w:ind w:left="453" w:hanging="340"/>
        <w:jc w:val="both"/>
      </w:pPr>
      <w:r w:rsidRPr="00A64708">
        <w:t xml:space="preserve">wprowadzenie usługi automatycznej identyfikacji przychodzących płatności (zgodnego ze </w:t>
      </w:r>
      <w:r>
        <w:t>s</w:t>
      </w:r>
      <w:r w:rsidRPr="00A64708">
        <w:t>tandardem IBAN)</w:t>
      </w:r>
      <w:r>
        <w:t>,</w:t>
      </w:r>
    </w:p>
    <w:p w14:paraId="1642C5E0" w14:textId="0F62BE3C" w:rsidR="001A3AD9" w:rsidRPr="00A64708" w:rsidRDefault="001A3AD9">
      <w:pPr>
        <w:numPr>
          <w:ilvl w:val="0"/>
          <w:numId w:val="54"/>
        </w:numPr>
        <w:tabs>
          <w:tab w:val="clear" w:pos="1440"/>
        </w:tabs>
        <w:suppressAutoHyphens/>
        <w:spacing w:line="240" w:lineRule="atLeast"/>
        <w:ind w:left="453" w:hanging="340"/>
        <w:jc w:val="both"/>
      </w:pPr>
      <w:r>
        <w:t>przechowywanie depozytów.</w:t>
      </w:r>
    </w:p>
    <w:p w14:paraId="1AADE690" w14:textId="77777777" w:rsidR="001A3AD9" w:rsidRDefault="001A3AD9" w:rsidP="00266EE5">
      <w:pPr>
        <w:numPr>
          <w:ilvl w:val="2"/>
          <w:numId w:val="51"/>
        </w:numPr>
        <w:spacing w:line="240" w:lineRule="atLeast"/>
        <w:ind w:left="284" w:hanging="284"/>
        <w:jc w:val="both"/>
      </w:pPr>
      <w:r>
        <w:t>Z</w:t>
      </w:r>
      <w:r w:rsidRPr="00A64708">
        <w:t xml:space="preserve">amawiający przewiduje w ramach </w:t>
      </w:r>
      <w:r>
        <w:t xml:space="preserve">zawartej </w:t>
      </w:r>
      <w:r w:rsidRPr="00A64708">
        <w:t xml:space="preserve">umowy uruchomienie kredytu </w:t>
      </w:r>
      <w:r>
        <w:t>na</w:t>
      </w:r>
      <w:r w:rsidRPr="00A64708">
        <w:t xml:space="preserve"> rachunku bieżącym budżetu</w:t>
      </w:r>
      <w:r>
        <w:t xml:space="preserve"> Gminy Barciany</w:t>
      </w:r>
      <w:r w:rsidRPr="00A64708">
        <w:t xml:space="preserve"> w wysokości określonej przez Radę </w:t>
      </w:r>
      <w:r>
        <w:t>Gminy Barciany</w:t>
      </w:r>
      <w:r w:rsidRPr="00A64708">
        <w:t xml:space="preserve"> na dany rok budżetowy</w:t>
      </w:r>
      <w:r>
        <w:t xml:space="preserve">, nieprzekraczającej </w:t>
      </w:r>
      <w:r w:rsidRPr="001A3AD9">
        <w:t>3.000.000,00 zł</w:t>
      </w:r>
      <w:r w:rsidRPr="00A64708">
        <w:t xml:space="preserve">, </w:t>
      </w:r>
      <w:r>
        <w:t xml:space="preserve">przeznaczonego </w:t>
      </w:r>
      <w:r w:rsidRPr="00A64708">
        <w:t>na pokrycie występującego w ciągu roku przejściowego deficytu</w:t>
      </w:r>
      <w:r>
        <w:t xml:space="preserve">, </w:t>
      </w:r>
      <w:r w:rsidRPr="00846E38">
        <w:t>z terminem spłaty do końca roku budżetowego</w:t>
      </w:r>
      <w:r>
        <w:t>, na następujących zasadach:</w:t>
      </w:r>
    </w:p>
    <w:p w14:paraId="1C72E108" w14:textId="376B790A" w:rsidR="001A3AD9" w:rsidRDefault="001A3AD9">
      <w:pPr>
        <w:pStyle w:val="Akapitzlist"/>
        <w:numPr>
          <w:ilvl w:val="0"/>
          <w:numId w:val="59"/>
        </w:numPr>
        <w:spacing w:line="240" w:lineRule="atLeast"/>
        <w:ind w:left="397" w:hanging="284"/>
        <w:jc w:val="both"/>
      </w:pPr>
      <w:r w:rsidRPr="00846E38">
        <w:t xml:space="preserve">oprocentowanie kredytu </w:t>
      </w:r>
      <w:r>
        <w:t>na</w:t>
      </w:r>
      <w:r w:rsidRPr="00846E38">
        <w:t xml:space="preserve"> rachunku bieżącym zmienne</w:t>
      </w:r>
      <w:r>
        <w:t>,</w:t>
      </w:r>
      <w:r w:rsidRPr="00846E38">
        <w:t xml:space="preserve"> w oparciu o stawkę WIBOR 1M przyjętą na dzień </w:t>
      </w:r>
      <w:r w:rsidR="005E7513">
        <w:t>08</w:t>
      </w:r>
      <w:r w:rsidR="0065073D">
        <w:t>.12.2023</w:t>
      </w:r>
      <w:r w:rsidRPr="00846E38">
        <w:t xml:space="preserve"> r., skorygowaną (powiększoną) o marżę banku – stałą w okresie </w:t>
      </w:r>
      <w:r>
        <w:t>obowiązywania</w:t>
      </w:r>
      <w:r w:rsidRPr="00846E38">
        <w:t xml:space="preserve"> umow</w:t>
      </w:r>
      <w:r>
        <w:t>y,</w:t>
      </w:r>
    </w:p>
    <w:p w14:paraId="7E2FA4A7" w14:textId="77777777" w:rsidR="001A3AD9" w:rsidRDefault="001A3AD9">
      <w:pPr>
        <w:pStyle w:val="Akapitzlist"/>
        <w:numPr>
          <w:ilvl w:val="0"/>
          <w:numId w:val="59"/>
        </w:numPr>
        <w:spacing w:line="240" w:lineRule="atLeast"/>
        <w:ind w:left="397" w:hanging="284"/>
        <w:jc w:val="both"/>
      </w:pPr>
      <w:r>
        <w:t>z</w:t>
      </w:r>
      <w:r w:rsidRPr="00846E38">
        <w:t>miana (aktualizacj</w:t>
      </w:r>
      <w:r>
        <w:t>a</w:t>
      </w:r>
      <w:r w:rsidRPr="00846E38">
        <w:t>) stawki WIBOR 1M będącej podstawą naliczenia odsetek od wykorzystanego kredytu następować będzie w 1-miesięcznych okresach obrachunkowych, w oparciu o średnią arytmetyczną wysokości stawek WIBOR 1M z miesiąca poprzedzającego</w:t>
      </w:r>
      <w:r>
        <w:t>,</w:t>
      </w:r>
    </w:p>
    <w:p w14:paraId="04CC9614" w14:textId="77777777" w:rsidR="001A3AD9" w:rsidRDefault="001A3AD9">
      <w:pPr>
        <w:pStyle w:val="Akapitzlist"/>
        <w:numPr>
          <w:ilvl w:val="0"/>
          <w:numId w:val="59"/>
        </w:numPr>
        <w:spacing w:line="240" w:lineRule="atLeast"/>
        <w:ind w:left="397" w:hanging="284"/>
        <w:jc w:val="both"/>
      </w:pPr>
      <w:r>
        <w:t>o</w:t>
      </w:r>
      <w:r w:rsidRPr="00846E38">
        <w:t xml:space="preserve"> wysokości oprocentowania </w:t>
      </w:r>
      <w:r>
        <w:t>b</w:t>
      </w:r>
      <w:r w:rsidRPr="00846E38">
        <w:t xml:space="preserve">ank zawiadomi </w:t>
      </w:r>
      <w:r>
        <w:t>z</w:t>
      </w:r>
      <w:r w:rsidRPr="00846E38">
        <w:t xml:space="preserve">amawiającego </w:t>
      </w:r>
      <w:r>
        <w:t>pisemnie lub drogą elektroniczną,</w:t>
      </w:r>
    </w:p>
    <w:p w14:paraId="37A63709" w14:textId="77777777" w:rsidR="001A3AD9" w:rsidRDefault="001A3AD9">
      <w:pPr>
        <w:pStyle w:val="Akapitzlist"/>
        <w:numPr>
          <w:ilvl w:val="0"/>
          <w:numId w:val="59"/>
        </w:numPr>
        <w:spacing w:line="240" w:lineRule="atLeast"/>
        <w:ind w:left="397" w:hanging="284"/>
        <w:jc w:val="both"/>
      </w:pPr>
      <w:r>
        <w:t>z</w:t>
      </w:r>
      <w:r w:rsidRPr="00A64708">
        <w:t>abezpieczeniem kredytu będzie weksel in blanco</w:t>
      </w:r>
      <w:r>
        <w:t xml:space="preserve"> wraz z deklaracją wekslową (kontrasygnata Skarbnika na wekslu i deklaracji wekslowej),</w:t>
      </w:r>
    </w:p>
    <w:p w14:paraId="7E9A2FD4" w14:textId="77777777" w:rsidR="001A3AD9" w:rsidRDefault="001A3AD9">
      <w:pPr>
        <w:pStyle w:val="Akapitzlist"/>
        <w:numPr>
          <w:ilvl w:val="0"/>
          <w:numId w:val="59"/>
        </w:numPr>
        <w:spacing w:line="240" w:lineRule="atLeast"/>
        <w:ind w:left="397" w:hanging="284"/>
        <w:jc w:val="both"/>
      </w:pPr>
      <w:r>
        <w:t>z</w:t>
      </w:r>
      <w:r w:rsidRPr="00A64708">
        <w:t>amawiający może dysponować środkami do wysokości przyznanego limitu kredytu, a każdy wpływ na rachunek bankowy będzie powodował zmniejszenie salda zadłużenia. Odsetki od wykorzystanego kredytu płatne będą miesięcznie</w:t>
      </w:r>
      <w:r>
        <w:t>.</w:t>
      </w:r>
    </w:p>
    <w:p w14:paraId="7C29D6DE" w14:textId="77777777" w:rsidR="001A3AD9" w:rsidRDefault="001A3AD9" w:rsidP="00266EE5">
      <w:pPr>
        <w:pStyle w:val="Akapitzlist"/>
        <w:numPr>
          <w:ilvl w:val="0"/>
          <w:numId w:val="75"/>
        </w:numPr>
        <w:spacing w:line="240" w:lineRule="atLeast"/>
        <w:ind w:left="284" w:hanging="284"/>
        <w:jc w:val="both"/>
      </w:pPr>
      <w:r>
        <w:t>Zamawiający informuje, iż:</w:t>
      </w:r>
    </w:p>
    <w:p w14:paraId="6C24F06B" w14:textId="77777777" w:rsidR="001A3AD9" w:rsidRDefault="001A3AD9">
      <w:pPr>
        <w:numPr>
          <w:ilvl w:val="0"/>
          <w:numId w:val="62"/>
        </w:numPr>
        <w:spacing w:line="240" w:lineRule="atLeast"/>
        <w:ind w:left="397" w:hanging="284"/>
        <w:jc w:val="both"/>
      </w:pPr>
      <w:r>
        <w:t>nie udzielił żadnemu podmiotowi jakichkolwiek poręczeń czy zobowiązań,</w:t>
      </w:r>
    </w:p>
    <w:p w14:paraId="602816C1" w14:textId="77777777" w:rsidR="001A3AD9" w:rsidRDefault="001A3AD9">
      <w:pPr>
        <w:numPr>
          <w:ilvl w:val="0"/>
          <w:numId w:val="62"/>
        </w:numPr>
        <w:spacing w:line="240" w:lineRule="atLeast"/>
        <w:ind w:left="397" w:hanging="284"/>
        <w:jc w:val="both"/>
      </w:pPr>
      <w:r>
        <w:t>nie korzysta z finansowania w formie wykupu wierzytelności (faktoring, forfaiting),</w:t>
      </w:r>
    </w:p>
    <w:p w14:paraId="7CFDDAE1" w14:textId="77777777" w:rsidR="001A3AD9" w:rsidRDefault="001A3AD9">
      <w:pPr>
        <w:numPr>
          <w:ilvl w:val="0"/>
          <w:numId w:val="62"/>
        </w:numPr>
        <w:spacing w:line="240" w:lineRule="atLeast"/>
        <w:ind w:left="397" w:hanging="284"/>
        <w:jc w:val="both"/>
      </w:pPr>
      <w:r>
        <w:t>nie zawarł umów zobowiązujących do dokonywania dopłat do kapitału lub bezzwrotnych dopłat do działalności bieżącej w spółkach kapitałowych, w których ma udziały,</w:t>
      </w:r>
    </w:p>
    <w:p w14:paraId="31C2D1BD" w14:textId="22290F3D" w:rsidR="001A3AD9" w:rsidRPr="0065073D" w:rsidRDefault="001A3AD9">
      <w:pPr>
        <w:numPr>
          <w:ilvl w:val="0"/>
          <w:numId w:val="62"/>
        </w:numPr>
        <w:spacing w:line="240" w:lineRule="atLeast"/>
        <w:ind w:left="397" w:hanging="284"/>
        <w:jc w:val="both"/>
      </w:pPr>
      <w:r>
        <w:t xml:space="preserve">korzysta z systemu bankowości elektronicznej </w:t>
      </w:r>
      <w:r w:rsidRPr="0065073D">
        <w:t>FoKa (Nefeni Sp</w:t>
      </w:r>
      <w:r w:rsidR="0065073D" w:rsidRPr="0065073D">
        <w:t>ółka</w:t>
      </w:r>
      <w:r w:rsidRPr="0065073D">
        <w:t xml:space="preserve"> z o.o</w:t>
      </w:r>
      <w:r w:rsidR="0065073D">
        <w:t>.</w:t>
      </w:r>
      <w:r w:rsidRPr="0065073D">
        <w:t>)</w:t>
      </w:r>
      <w:r w:rsidR="0065073D">
        <w:t>,</w:t>
      </w:r>
    </w:p>
    <w:p w14:paraId="19F51DFF" w14:textId="77777777" w:rsidR="001A3AD9" w:rsidRDefault="001A3AD9">
      <w:pPr>
        <w:numPr>
          <w:ilvl w:val="0"/>
          <w:numId w:val="62"/>
        </w:numPr>
        <w:spacing w:line="240" w:lineRule="atLeast"/>
        <w:ind w:left="397" w:hanging="284"/>
        <w:jc w:val="both"/>
      </w:pPr>
      <w:r>
        <w:t>średnia miesięczna liczba wpłat i wypłat gotówkowych dokonywanych przez Gminę Barciany i jednostki organizacyjne: wpłaty – 5 szt., wypłaty – 4 szt.,</w:t>
      </w:r>
    </w:p>
    <w:p w14:paraId="6B8C8D69" w14:textId="77777777" w:rsidR="001A3AD9" w:rsidRDefault="001A3AD9">
      <w:pPr>
        <w:numPr>
          <w:ilvl w:val="0"/>
          <w:numId w:val="62"/>
        </w:numPr>
        <w:spacing w:line="240" w:lineRule="atLeast"/>
        <w:ind w:left="397" w:hanging="284"/>
        <w:jc w:val="both"/>
      </w:pPr>
      <w:r>
        <w:t xml:space="preserve">szacowana liczba użytkowników mających dostęp do bankowości elektronicznej w Gminie Barciany i jednostkach organizacyjnych wynosi </w:t>
      </w:r>
      <w:r w:rsidRPr="0065073D">
        <w:t>25</w:t>
      </w:r>
      <w:r>
        <w:t>,</w:t>
      </w:r>
    </w:p>
    <w:p w14:paraId="0A19E3D1" w14:textId="77777777" w:rsidR="001A3AD9" w:rsidRDefault="001A3AD9">
      <w:pPr>
        <w:numPr>
          <w:ilvl w:val="0"/>
          <w:numId w:val="62"/>
        </w:numPr>
        <w:spacing w:line="240" w:lineRule="atLeast"/>
        <w:ind w:left="397" w:hanging="284"/>
        <w:jc w:val="both"/>
      </w:pPr>
      <w:r>
        <w:t xml:space="preserve">wysokość średniodziennego osadu środków na rachunkach Gminy Barciany w 2022 r. wyniosła ok. </w:t>
      </w:r>
      <w:r w:rsidRPr="0065073D">
        <w:t>300.000,00 zł,</w:t>
      </w:r>
    </w:p>
    <w:p w14:paraId="1E458758" w14:textId="77777777" w:rsidR="001A3AD9" w:rsidRPr="0065073D" w:rsidRDefault="001A3AD9">
      <w:pPr>
        <w:numPr>
          <w:ilvl w:val="0"/>
          <w:numId w:val="62"/>
        </w:numPr>
        <w:spacing w:line="240" w:lineRule="atLeast"/>
        <w:ind w:left="397" w:hanging="284"/>
        <w:jc w:val="both"/>
      </w:pPr>
      <w:r w:rsidRPr="0065073D">
        <w:t xml:space="preserve">średniomiesięczne wykorzystanie kredytu na rachunku bieżącym w latach 2021 – </w:t>
      </w:r>
      <w:r w:rsidRPr="0065073D">
        <w:br/>
        <w:t>I kwartał 2023 wyniosło: 2021 – 698.844,62 zł, 2022 – 531.980,18 zł, I kwartał 2023 – 588.991,14 zł,</w:t>
      </w:r>
    </w:p>
    <w:p w14:paraId="6C65FA35" w14:textId="77777777" w:rsidR="001A3AD9" w:rsidRDefault="001A3AD9">
      <w:pPr>
        <w:numPr>
          <w:ilvl w:val="0"/>
          <w:numId w:val="62"/>
        </w:numPr>
        <w:spacing w:line="240" w:lineRule="atLeast"/>
        <w:ind w:left="397" w:hanging="284"/>
        <w:jc w:val="both"/>
      </w:pPr>
      <w:r>
        <w:t>zamawiający wyraża zgodę, aby uruchomienie kredytu na rachunku bieżącym w każdym kolejnym roku budżetowym uwarunkowane było dokonaniem przez wykonawcę pozytywnej oceny zdolności kredytowej zamawiającego oraz na podpisanie w każdym kolejnym roku budżetowym odrębnej umowy na udzielenie kredytu na rachunku bieżącym,</w:t>
      </w:r>
    </w:p>
    <w:p w14:paraId="1F3CA8C9" w14:textId="77777777" w:rsidR="001A3AD9" w:rsidRDefault="001A3AD9">
      <w:pPr>
        <w:numPr>
          <w:ilvl w:val="0"/>
          <w:numId w:val="62"/>
        </w:numPr>
        <w:spacing w:line="240" w:lineRule="atLeast"/>
        <w:ind w:left="453" w:hanging="340"/>
        <w:jc w:val="both"/>
      </w:pPr>
      <w:r>
        <w:t xml:space="preserve">średnia liczba blankietów czekowych realizowanych miesięcznie </w:t>
      </w:r>
      <w:r w:rsidRPr="0065073D">
        <w:t>wynosi 6</w:t>
      </w:r>
      <w:r>
        <w:t>,</w:t>
      </w:r>
    </w:p>
    <w:p w14:paraId="7523DF4A" w14:textId="77777777" w:rsidR="001A3AD9" w:rsidRDefault="001A3AD9">
      <w:pPr>
        <w:numPr>
          <w:ilvl w:val="0"/>
          <w:numId w:val="62"/>
        </w:numPr>
        <w:spacing w:line="240" w:lineRule="atLeast"/>
        <w:ind w:left="453" w:hanging="340"/>
        <w:jc w:val="both"/>
      </w:pPr>
      <w:r>
        <w:t xml:space="preserve">przewidywana liczba rachunków bankowych, jakie będą prowadzone w okresie realizacji zamówienia wynosi </w:t>
      </w:r>
      <w:r w:rsidRPr="0065073D">
        <w:t>60</w:t>
      </w:r>
      <w:r>
        <w:t>,</w:t>
      </w:r>
    </w:p>
    <w:p w14:paraId="7C3A0387" w14:textId="77777777" w:rsidR="001A3AD9" w:rsidRDefault="001A3AD9">
      <w:pPr>
        <w:numPr>
          <w:ilvl w:val="0"/>
          <w:numId w:val="62"/>
        </w:numPr>
        <w:spacing w:line="240" w:lineRule="atLeast"/>
        <w:ind w:left="453" w:hanging="340"/>
        <w:jc w:val="both"/>
      </w:pPr>
      <w:r>
        <w:t>zamawiający nie przewiduje realizacji płatności zagranicznych,</w:t>
      </w:r>
    </w:p>
    <w:p w14:paraId="58A656BD" w14:textId="77777777" w:rsidR="001A3AD9" w:rsidRDefault="001A3AD9">
      <w:pPr>
        <w:numPr>
          <w:ilvl w:val="0"/>
          <w:numId w:val="62"/>
        </w:numPr>
        <w:spacing w:line="240" w:lineRule="atLeast"/>
        <w:ind w:left="453" w:hanging="340"/>
        <w:jc w:val="both"/>
      </w:pPr>
      <w:r>
        <w:lastRenderedPageBreak/>
        <w:t>średniomiesięczna</w:t>
      </w:r>
      <w:r w:rsidRPr="00235712">
        <w:t xml:space="preserve"> </w:t>
      </w:r>
      <w:r>
        <w:t>wartość</w:t>
      </w:r>
      <w:r w:rsidRPr="00235712">
        <w:t xml:space="preserve"> wpłaty gotówki – </w:t>
      </w:r>
      <w:r w:rsidRPr="0065073D">
        <w:t>287.400,00 zł</w:t>
      </w:r>
      <w:r>
        <w:t>,</w:t>
      </w:r>
    </w:p>
    <w:p w14:paraId="005A84E1" w14:textId="77777777" w:rsidR="001A3AD9" w:rsidRDefault="001A3AD9">
      <w:pPr>
        <w:numPr>
          <w:ilvl w:val="0"/>
          <w:numId w:val="62"/>
        </w:numPr>
        <w:spacing w:line="240" w:lineRule="atLeast"/>
        <w:ind w:left="453" w:hanging="340"/>
        <w:jc w:val="both"/>
      </w:pPr>
      <w:r>
        <w:t xml:space="preserve">średniomiesięczna </w:t>
      </w:r>
      <w:r w:rsidRPr="00235712">
        <w:t xml:space="preserve">wartość wypłaty gotówki – </w:t>
      </w:r>
      <w:r w:rsidRPr="0065073D">
        <w:t>120.000,00 zł</w:t>
      </w:r>
      <w:r>
        <w:t>,</w:t>
      </w:r>
    </w:p>
    <w:p w14:paraId="2BA854A7" w14:textId="2807539F" w:rsidR="001A3AD9" w:rsidRPr="0065073D" w:rsidRDefault="001A3AD9">
      <w:pPr>
        <w:numPr>
          <w:ilvl w:val="0"/>
          <w:numId w:val="62"/>
        </w:numPr>
        <w:spacing w:line="240" w:lineRule="atLeast"/>
        <w:ind w:left="453" w:hanging="340"/>
        <w:jc w:val="both"/>
      </w:pPr>
      <w:r w:rsidRPr="0065073D">
        <w:t>średniomiesięczna liczba przelewów między jednostkami – 250 szt.</w:t>
      </w:r>
    </w:p>
    <w:p w14:paraId="73C444E3" w14:textId="77777777" w:rsidR="001A3AD9" w:rsidRDefault="001A3AD9">
      <w:pPr>
        <w:numPr>
          <w:ilvl w:val="0"/>
          <w:numId w:val="62"/>
        </w:numPr>
        <w:spacing w:line="240" w:lineRule="atLeast"/>
        <w:ind w:left="453" w:hanging="340"/>
        <w:jc w:val="both"/>
      </w:pPr>
      <w:r>
        <w:t>zamawiający nie posiada zaległości w regulowaniu zobowiązań wobec innych banków.</w:t>
      </w:r>
    </w:p>
    <w:p w14:paraId="4B93A5DC" w14:textId="77777777" w:rsidR="001A3AD9" w:rsidRDefault="001A3AD9" w:rsidP="00266EE5">
      <w:pPr>
        <w:numPr>
          <w:ilvl w:val="0"/>
          <w:numId w:val="76"/>
        </w:numPr>
        <w:spacing w:line="240" w:lineRule="atLeast"/>
        <w:ind w:left="284" w:hanging="284"/>
        <w:jc w:val="both"/>
      </w:pPr>
      <w:r w:rsidRPr="006D7BC5">
        <w:t xml:space="preserve">Zamawiający wymaga zapewnienia jednakowych warunków obsługi rachunków bieżących </w:t>
      </w:r>
      <w:r w:rsidRPr="006D7BC5">
        <w:br/>
        <w:t xml:space="preserve">i pomocniczych </w:t>
      </w:r>
      <w:r>
        <w:t>zamawiającego</w:t>
      </w:r>
      <w:r w:rsidRPr="006D7BC5">
        <w:t xml:space="preserve"> i jednostek organizacyjnych. W przypadku łączenia, przekształcania,</w:t>
      </w:r>
      <w:r w:rsidRPr="00CB5399">
        <w:t xml:space="preserve"> tworzenia nowych jednostek organizacyjnych </w:t>
      </w:r>
      <w:r>
        <w:t>zamawiającego</w:t>
      </w:r>
      <w:r w:rsidRPr="00CB5399">
        <w:t>,</w:t>
      </w:r>
      <w:r>
        <w:t xml:space="preserve"> b</w:t>
      </w:r>
      <w:r w:rsidRPr="00CB5399">
        <w:t xml:space="preserve">ank </w:t>
      </w:r>
      <w:r>
        <w:t>zobowiązany jest podpisać</w:t>
      </w:r>
      <w:r w:rsidRPr="00CB5399">
        <w:t xml:space="preserve"> z </w:t>
      </w:r>
      <w:r>
        <w:t>tymi jednostkami</w:t>
      </w:r>
      <w:r w:rsidRPr="00CB5399">
        <w:t xml:space="preserve"> umowę na takich samych zasadach i warunkach, jakie zostaną zawarte w umowach aktualnie obowiązujących.</w:t>
      </w:r>
    </w:p>
    <w:p w14:paraId="7A4ECA40" w14:textId="77777777" w:rsidR="001A3AD9" w:rsidRDefault="001A3AD9" w:rsidP="00266EE5">
      <w:pPr>
        <w:numPr>
          <w:ilvl w:val="0"/>
          <w:numId w:val="76"/>
        </w:numPr>
        <w:spacing w:line="240" w:lineRule="atLeast"/>
        <w:ind w:left="284" w:hanging="284"/>
        <w:jc w:val="both"/>
      </w:pPr>
      <w:r w:rsidRPr="00CB5399">
        <w:t xml:space="preserve">Otwarcie każdego z rachunku nastąpi nie później niż w ciągu 48 godzin od złożenia </w:t>
      </w:r>
      <w:r w:rsidRPr="00CB5399">
        <w:br/>
        <w:t xml:space="preserve">w </w:t>
      </w:r>
      <w:r>
        <w:t>b</w:t>
      </w:r>
      <w:r w:rsidRPr="00CB5399">
        <w:t xml:space="preserve">anku wymaganych dokumentów od </w:t>
      </w:r>
      <w:r>
        <w:t>p</w:t>
      </w:r>
      <w:r w:rsidRPr="00CB5399">
        <w:t>osiadacza rachunku.</w:t>
      </w:r>
    </w:p>
    <w:p w14:paraId="3BB1F794" w14:textId="45A36285" w:rsidR="001A3AD9" w:rsidRDefault="001A3AD9" w:rsidP="00266EE5">
      <w:pPr>
        <w:numPr>
          <w:ilvl w:val="0"/>
          <w:numId w:val="76"/>
        </w:numPr>
        <w:spacing w:line="240" w:lineRule="atLeast"/>
        <w:ind w:left="284" w:hanging="284"/>
        <w:jc w:val="both"/>
      </w:pPr>
      <w:r w:rsidRPr="00CB5399">
        <w:t>Bank zainstal</w:t>
      </w:r>
      <w:r>
        <w:t xml:space="preserve">uje </w:t>
      </w:r>
      <w:r w:rsidRPr="00CB5399">
        <w:t xml:space="preserve">system do obsługi bankowej budżetu </w:t>
      </w:r>
      <w:r>
        <w:t>Gminy Barciany</w:t>
      </w:r>
      <w:r w:rsidRPr="00CB5399">
        <w:t xml:space="preserve"> w jednostkach organizacyjnych, których wykaz stanowi załącznik nr </w:t>
      </w:r>
      <w:r w:rsidR="00266EE5">
        <w:t>5</w:t>
      </w:r>
      <w:r w:rsidRPr="00CB5399">
        <w:t xml:space="preserve"> do SWZ</w:t>
      </w:r>
      <w:r>
        <w:t>,</w:t>
      </w:r>
      <w:r w:rsidRPr="00CB5399">
        <w:t xml:space="preserve"> w terminie do 14 dni </w:t>
      </w:r>
      <w:r>
        <w:t xml:space="preserve">licząc </w:t>
      </w:r>
      <w:r w:rsidRPr="00CB5399">
        <w:t>od dnia złożenia wniosków o otwarcie rachunku bankowego wraz z przeniesieniem bazy danych kontrahentów każdej jednostki organizacyjnej.</w:t>
      </w:r>
    </w:p>
    <w:p w14:paraId="2EA95CDE" w14:textId="463F5555" w:rsidR="00755AF5" w:rsidRDefault="001A3AD9" w:rsidP="0025476D">
      <w:pPr>
        <w:numPr>
          <w:ilvl w:val="0"/>
          <w:numId w:val="76"/>
        </w:numPr>
        <w:spacing w:line="240" w:lineRule="atLeast"/>
        <w:ind w:left="284" w:hanging="284"/>
        <w:jc w:val="both"/>
      </w:pPr>
      <w:r w:rsidRPr="00972BA7">
        <w:t xml:space="preserve">Na stronie internetowej </w:t>
      </w:r>
      <w:hyperlink r:id="rId8" w:history="1">
        <w:r w:rsidRPr="00972BA7">
          <w:rPr>
            <w:rStyle w:val="Hipercze"/>
          </w:rPr>
          <w:t>http://bip.barciany.pl/18/Majatek_i_finanse/</w:t>
        </w:r>
      </w:hyperlink>
      <w:r w:rsidRPr="00972BA7">
        <w:t xml:space="preserve"> dostępne są </w:t>
      </w:r>
      <w:r>
        <w:t xml:space="preserve">niezbędne </w:t>
      </w:r>
      <w:r w:rsidRPr="00972BA7">
        <w:t xml:space="preserve">dokumenty </w:t>
      </w:r>
      <w:r>
        <w:t xml:space="preserve">dotyczące </w:t>
      </w:r>
      <w:r w:rsidRPr="00972BA7">
        <w:t>budżet</w:t>
      </w:r>
      <w:r>
        <w:t>u Gminy Barciany</w:t>
      </w:r>
      <w:r w:rsidRPr="00972BA7">
        <w:t xml:space="preserve"> oraz sprawozdania</w:t>
      </w:r>
      <w:r>
        <w:t xml:space="preserve"> z wykonania budżetu Gminy Barciany, które nie będą przekazywane wykonawcom w formie papierowej</w:t>
      </w:r>
      <w:r w:rsidR="0099190A">
        <w:t>.</w:t>
      </w:r>
    </w:p>
    <w:p w14:paraId="1E5FAC1A" w14:textId="1EC9B9F2" w:rsidR="0025476D" w:rsidRDefault="0025476D" w:rsidP="0025476D">
      <w:pPr>
        <w:numPr>
          <w:ilvl w:val="0"/>
          <w:numId w:val="76"/>
        </w:numPr>
        <w:spacing w:line="240" w:lineRule="atLeast"/>
        <w:ind w:left="284" w:hanging="284"/>
        <w:jc w:val="both"/>
      </w:pPr>
      <w:r>
        <w:t>Pytania i odpowiedzi dotyczące przedmiotu zamówienia:</w:t>
      </w:r>
    </w:p>
    <w:p w14:paraId="2A702A60" w14:textId="77777777" w:rsidR="0025476D" w:rsidRPr="001961FF" w:rsidRDefault="0025476D" w:rsidP="0025476D">
      <w:pPr>
        <w:numPr>
          <w:ilvl w:val="0"/>
          <w:numId w:val="77"/>
        </w:numPr>
        <w:tabs>
          <w:tab w:val="clear" w:pos="1850"/>
        </w:tabs>
        <w:spacing w:line="240" w:lineRule="atLeast"/>
        <w:ind w:left="397" w:hanging="284"/>
        <w:jc w:val="both"/>
        <w:rPr>
          <w:bCs/>
          <w:i/>
          <w:sz w:val="22"/>
          <w:szCs w:val="22"/>
        </w:rPr>
      </w:pPr>
      <w:r w:rsidRPr="00D10C4C">
        <w:rPr>
          <w:b/>
          <w:i/>
          <w:sz w:val="22"/>
          <w:szCs w:val="22"/>
        </w:rPr>
        <w:t>pytanie</w:t>
      </w:r>
      <w:r w:rsidRPr="00D10C4C">
        <w:rPr>
          <w:b/>
          <w:sz w:val="22"/>
          <w:szCs w:val="22"/>
        </w:rPr>
        <w:t xml:space="preserve"> </w:t>
      </w:r>
      <w:r w:rsidRPr="00D10C4C">
        <w:rPr>
          <w:b/>
          <w:i/>
          <w:sz w:val="22"/>
          <w:szCs w:val="22"/>
        </w:rPr>
        <w:t xml:space="preserve">nr </w:t>
      </w:r>
      <w:r>
        <w:rPr>
          <w:b/>
          <w:i/>
          <w:sz w:val="22"/>
          <w:szCs w:val="22"/>
        </w:rPr>
        <w:t>1</w:t>
      </w:r>
      <w:r w:rsidRPr="00D10C4C">
        <w:rPr>
          <w:b/>
          <w:i/>
          <w:sz w:val="22"/>
          <w:szCs w:val="22"/>
        </w:rPr>
        <w:t>:</w:t>
      </w:r>
      <w:r w:rsidRPr="00D10C4C">
        <w:rPr>
          <w:i/>
          <w:sz w:val="22"/>
          <w:szCs w:val="22"/>
        </w:rPr>
        <w:t xml:space="preserve"> c</w:t>
      </w:r>
      <w:r w:rsidRPr="001961FF">
        <w:rPr>
          <w:bCs/>
          <w:i/>
          <w:sz w:val="22"/>
          <w:szCs w:val="22"/>
        </w:rPr>
        <w:t>zy Zamawiający dopuszcza aby oprocentowanie rachunków walutowych było oparte o standardowe stawki</w:t>
      </w:r>
      <w:r>
        <w:rPr>
          <w:bCs/>
          <w:i/>
          <w:sz w:val="22"/>
          <w:szCs w:val="22"/>
        </w:rPr>
        <w:t xml:space="preserve"> </w:t>
      </w:r>
      <w:r w:rsidRPr="001961FF">
        <w:rPr>
          <w:bCs/>
          <w:i/>
          <w:sz w:val="22"/>
          <w:szCs w:val="22"/>
        </w:rPr>
        <w:t>stosowane dla klientów korporacyjnych przez Wykonawcę, którego oferta zostanie wybrana w przedmiotowym</w:t>
      </w:r>
      <w:r>
        <w:rPr>
          <w:bCs/>
          <w:i/>
          <w:sz w:val="22"/>
          <w:szCs w:val="22"/>
        </w:rPr>
        <w:t xml:space="preserve"> </w:t>
      </w:r>
      <w:r w:rsidRPr="001961FF">
        <w:rPr>
          <w:bCs/>
          <w:i/>
          <w:sz w:val="22"/>
          <w:szCs w:val="22"/>
        </w:rPr>
        <w:t>postępowaniu?</w:t>
      </w:r>
    </w:p>
    <w:p w14:paraId="2C167F64" w14:textId="77777777" w:rsidR="0025476D" w:rsidRPr="00854728" w:rsidRDefault="0025476D" w:rsidP="0025476D">
      <w:pPr>
        <w:spacing w:line="240" w:lineRule="atLeast"/>
        <w:ind w:left="397"/>
        <w:jc w:val="both"/>
      </w:pPr>
      <w:r w:rsidRPr="00D51376">
        <w:rPr>
          <w:b/>
        </w:rPr>
        <w:t>odpowiedź:</w:t>
      </w:r>
      <w:r w:rsidRPr="00D51376">
        <w:t xml:space="preserve"> </w:t>
      </w:r>
      <w:r>
        <w:t>zamawiający wyraża zgodę na zaproponowane rozwiązanie</w:t>
      </w:r>
      <w:r>
        <w:rPr>
          <w:iCs/>
        </w:rPr>
        <w:t>,</w:t>
      </w:r>
    </w:p>
    <w:p w14:paraId="7621E2FC" w14:textId="77777777" w:rsidR="0025476D" w:rsidRPr="00226C02" w:rsidRDefault="0025476D" w:rsidP="0025476D">
      <w:pPr>
        <w:numPr>
          <w:ilvl w:val="0"/>
          <w:numId w:val="77"/>
        </w:numPr>
        <w:tabs>
          <w:tab w:val="clear" w:pos="1850"/>
        </w:tabs>
        <w:spacing w:line="240" w:lineRule="atLeast"/>
        <w:ind w:left="397" w:hanging="284"/>
        <w:jc w:val="both"/>
        <w:rPr>
          <w:i/>
          <w:sz w:val="22"/>
          <w:szCs w:val="22"/>
        </w:rPr>
      </w:pPr>
      <w:r w:rsidRPr="007951C8">
        <w:rPr>
          <w:b/>
          <w:i/>
          <w:sz w:val="22"/>
          <w:szCs w:val="22"/>
        </w:rPr>
        <w:t>pytanie</w:t>
      </w:r>
      <w:r w:rsidRPr="007951C8">
        <w:rPr>
          <w:b/>
          <w:sz w:val="22"/>
          <w:szCs w:val="22"/>
        </w:rPr>
        <w:t xml:space="preserve"> </w:t>
      </w:r>
      <w:r w:rsidRPr="007951C8">
        <w:rPr>
          <w:b/>
          <w:i/>
          <w:sz w:val="22"/>
          <w:szCs w:val="22"/>
        </w:rPr>
        <w:t xml:space="preserve">nr </w:t>
      </w:r>
      <w:r>
        <w:rPr>
          <w:b/>
          <w:i/>
          <w:sz w:val="22"/>
          <w:szCs w:val="22"/>
        </w:rPr>
        <w:t>2</w:t>
      </w:r>
      <w:r w:rsidRPr="007951C8">
        <w:rPr>
          <w:b/>
          <w:i/>
          <w:sz w:val="22"/>
          <w:szCs w:val="22"/>
        </w:rPr>
        <w:t>:</w:t>
      </w:r>
      <w:r w:rsidRPr="007951C8">
        <w:rPr>
          <w:i/>
          <w:sz w:val="22"/>
          <w:szCs w:val="22"/>
        </w:rPr>
        <w:t xml:space="preserve"> </w:t>
      </w:r>
      <w:r>
        <w:rPr>
          <w:i/>
          <w:sz w:val="22"/>
          <w:szCs w:val="22"/>
        </w:rPr>
        <w:t>p</w:t>
      </w:r>
      <w:r w:rsidRPr="006E1516">
        <w:rPr>
          <w:i/>
          <w:sz w:val="22"/>
          <w:szCs w:val="22"/>
        </w:rPr>
        <w:t>rosimy o potwierdzenie, że wyciągi papierowe będą wydawane jedynie w sytuacjach awaryjnych.</w:t>
      </w:r>
      <w:r>
        <w:rPr>
          <w:i/>
          <w:sz w:val="22"/>
          <w:szCs w:val="22"/>
        </w:rPr>
        <w:t xml:space="preserve"> </w:t>
      </w:r>
      <w:r w:rsidRPr="006E1516">
        <w:rPr>
          <w:i/>
          <w:sz w:val="22"/>
          <w:szCs w:val="22"/>
        </w:rPr>
        <w:t>Wskazujemy, iż wyciągi papierowe są tożsame z wyciągami udostępnianymi poprzez bankowość elektroniczną</w:t>
      </w:r>
      <w:r>
        <w:rPr>
          <w:i/>
          <w:sz w:val="22"/>
          <w:szCs w:val="22"/>
        </w:rPr>
        <w:t xml:space="preserve"> </w:t>
      </w:r>
      <w:r w:rsidRPr="00226C02">
        <w:rPr>
          <w:i/>
          <w:sz w:val="22"/>
          <w:szCs w:val="22"/>
        </w:rPr>
        <w:t>(nie wymagają stempla bankowego)</w:t>
      </w:r>
      <w:r>
        <w:rPr>
          <w:i/>
          <w:sz w:val="22"/>
          <w:szCs w:val="22"/>
        </w:rPr>
        <w:t>,</w:t>
      </w:r>
    </w:p>
    <w:p w14:paraId="0D0DDE94" w14:textId="77777777" w:rsidR="0025476D" w:rsidRPr="006B4F20" w:rsidRDefault="0025476D" w:rsidP="0025476D">
      <w:pPr>
        <w:spacing w:line="240" w:lineRule="atLeast"/>
        <w:ind w:left="397"/>
        <w:jc w:val="both"/>
      </w:pPr>
      <w:r w:rsidRPr="00D51376">
        <w:rPr>
          <w:b/>
        </w:rPr>
        <w:t>odpowiedź:</w:t>
      </w:r>
      <w:r w:rsidRPr="00D51376">
        <w:t xml:space="preserve"> </w:t>
      </w:r>
      <w:r>
        <w:t>zamawiający potwierdza żądanie od wykonawcy wyciągów papierowych jedynie w sytuacjach awaryjnych</w:t>
      </w:r>
      <w:r>
        <w:rPr>
          <w:iCs/>
        </w:rPr>
        <w:t>,</w:t>
      </w:r>
    </w:p>
    <w:p w14:paraId="68207F26" w14:textId="77777777" w:rsidR="0025476D" w:rsidRPr="0067259F" w:rsidRDefault="0025476D" w:rsidP="0025476D">
      <w:pPr>
        <w:numPr>
          <w:ilvl w:val="0"/>
          <w:numId w:val="77"/>
        </w:numPr>
        <w:tabs>
          <w:tab w:val="clear" w:pos="1850"/>
        </w:tabs>
        <w:spacing w:line="240" w:lineRule="atLeast"/>
        <w:ind w:left="397" w:hanging="284"/>
        <w:jc w:val="both"/>
        <w:rPr>
          <w:i/>
          <w:sz w:val="22"/>
          <w:szCs w:val="22"/>
        </w:rPr>
      </w:pPr>
      <w:r w:rsidRPr="007951C8">
        <w:rPr>
          <w:b/>
          <w:i/>
          <w:sz w:val="22"/>
          <w:szCs w:val="22"/>
        </w:rPr>
        <w:t>pytanie</w:t>
      </w:r>
      <w:r w:rsidRPr="007951C8">
        <w:rPr>
          <w:b/>
          <w:sz w:val="22"/>
          <w:szCs w:val="22"/>
        </w:rPr>
        <w:t xml:space="preserve"> </w:t>
      </w:r>
      <w:r w:rsidRPr="007951C8">
        <w:rPr>
          <w:b/>
          <w:i/>
          <w:sz w:val="22"/>
          <w:szCs w:val="22"/>
        </w:rPr>
        <w:t xml:space="preserve">nr </w:t>
      </w:r>
      <w:r>
        <w:rPr>
          <w:b/>
          <w:i/>
          <w:sz w:val="22"/>
          <w:szCs w:val="22"/>
        </w:rPr>
        <w:t>3</w:t>
      </w:r>
      <w:r w:rsidRPr="007951C8">
        <w:rPr>
          <w:b/>
          <w:i/>
          <w:sz w:val="22"/>
          <w:szCs w:val="22"/>
        </w:rPr>
        <w:t>:</w:t>
      </w:r>
      <w:r w:rsidRPr="007951C8">
        <w:rPr>
          <w:i/>
          <w:sz w:val="22"/>
          <w:szCs w:val="22"/>
        </w:rPr>
        <w:t xml:space="preserve"> </w:t>
      </w:r>
      <w:r>
        <w:rPr>
          <w:i/>
          <w:sz w:val="22"/>
          <w:szCs w:val="22"/>
        </w:rPr>
        <w:t>p</w:t>
      </w:r>
      <w:r w:rsidRPr="0067259F">
        <w:rPr>
          <w:i/>
          <w:sz w:val="22"/>
          <w:szCs w:val="22"/>
        </w:rPr>
        <w:t>rosimy o potwierdzenie, że przelewy papierowe będą realizowane wyłącznie w przypadku awarii</w:t>
      </w:r>
      <w:r>
        <w:rPr>
          <w:i/>
          <w:sz w:val="22"/>
          <w:szCs w:val="22"/>
        </w:rPr>
        <w:t xml:space="preserve"> </w:t>
      </w:r>
      <w:r w:rsidRPr="0067259F">
        <w:rPr>
          <w:i/>
          <w:sz w:val="22"/>
          <w:szCs w:val="22"/>
        </w:rPr>
        <w:t>uniemożliwiającej wysłanie przelewów elektronicznych</w:t>
      </w:r>
      <w:r>
        <w:rPr>
          <w:i/>
          <w:sz w:val="22"/>
          <w:szCs w:val="22"/>
        </w:rPr>
        <w:t>,</w:t>
      </w:r>
    </w:p>
    <w:p w14:paraId="41BAB52A" w14:textId="77777777" w:rsidR="0025476D" w:rsidRPr="0067259F" w:rsidRDefault="0025476D" w:rsidP="0025476D">
      <w:pPr>
        <w:spacing w:line="240" w:lineRule="atLeast"/>
        <w:ind w:left="397"/>
        <w:jc w:val="both"/>
        <w:rPr>
          <w:iCs/>
        </w:rPr>
      </w:pPr>
      <w:r w:rsidRPr="00577CB6">
        <w:rPr>
          <w:b/>
        </w:rPr>
        <w:t>odpowiedź:</w:t>
      </w:r>
      <w:r w:rsidRPr="00577CB6">
        <w:t xml:space="preserve"> </w:t>
      </w:r>
      <w:r>
        <w:t xml:space="preserve">zamawiający potwierdza realizowanie przelewów papierowych jedynie </w:t>
      </w:r>
      <w:r w:rsidRPr="0067259F">
        <w:rPr>
          <w:i/>
        </w:rPr>
        <w:t xml:space="preserve">w </w:t>
      </w:r>
      <w:r w:rsidRPr="0067259F">
        <w:rPr>
          <w:iCs/>
        </w:rPr>
        <w:t>przypadku awarii uniemożliwiającej wysłanie przelewów elektronicznych</w:t>
      </w:r>
      <w:r w:rsidRPr="0067259F">
        <w:rPr>
          <w:bCs/>
          <w:iCs/>
        </w:rPr>
        <w:t>,</w:t>
      </w:r>
    </w:p>
    <w:p w14:paraId="32C4D65D" w14:textId="77777777" w:rsidR="0025476D" w:rsidRPr="00AA5625" w:rsidRDefault="0025476D" w:rsidP="0025476D">
      <w:pPr>
        <w:numPr>
          <w:ilvl w:val="0"/>
          <w:numId w:val="77"/>
        </w:numPr>
        <w:tabs>
          <w:tab w:val="clear" w:pos="1850"/>
        </w:tabs>
        <w:spacing w:line="240" w:lineRule="atLeast"/>
        <w:ind w:left="397" w:hanging="284"/>
        <w:jc w:val="both"/>
        <w:rPr>
          <w:i/>
          <w:sz w:val="22"/>
          <w:szCs w:val="22"/>
        </w:rPr>
      </w:pPr>
      <w:r w:rsidRPr="007951C8">
        <w:rPr>
          <w:b/>
          <w:i/>
          <w:sz w:val="22"/>
          <w:szCs w:val="22"/>
        </w:rPr>
        <w:t>pytanie</w:t>
      </w:r>
      <w:r w:rsidRPr="007951C8">
        <w:rPr>
          <w:b/>
          <w:sz w:val="22"/>
          <w:szCs w:val="22"/>
        </w:rPr>
        <w:t xml:space="preserve"> </w:t>
      </w:r>
      <w:r w:rsidRPr="007951C8">
        <w:rPr>
          <w:b/>
          <w:i/>
          <w:sz w:val="22"/>
          <w:szCs w:val="22"/>
        </w:rPr>
        <w:t xml:space="preserve">nr </w:t>
      </w:r>
      <w:r>
        <w:rPr>
          <w:b/>
          <w:i/>
          <w:sz w:val="22"/>
          <w:szCs w:val="22"/>
        </w:rPr>
        <w:t>4</w:t>
      </w:r>
      <w:r w:rsidRPr="007951C8">
        <w:rPr>
          <w:b/>
          <w:i/>
          <w:sz w:val="22"/>
          <w:szCs w:val="22"/>
        </w:rPr>
        <w:t>:</w:t>
      </w:r>
      <w:r w:rsidRPr="007951C8">
        <w:rPr>
          <w:i/>
          <w:sz w:val="22"/>
          <w:szCs w:val="22"/>
        </w:rPr>
        <w:t xml:space="preserve"> </w:t>
      </w:r>
      <w:r>
        <w:rPr>
          <w:i/>
          <w:sz w:val="22"/>
          <w:szCs w:val="22"/>
        </w:rPr>
        <w:t>z</w:t>
      </w:r>
      <w:r w:rsidRPr="00AA5625">
        <w:rPr>
          <w:i/>
          <w:sz w:val="22"/>
          <w:szCs w:val="22"/>
        </w:rPr>
        <w:t xml:space="preserve"> uwagi na aktualny poziom stóp procentowych oraz czasowe wstrzymanie możliwości oferowania depozytów automatycznych ON/lokat negocjowanych, prosimy o dopuszczenie możliwości wyłączenia tej usługi z zakresu zamówienia do czasu jej ponownego udostępnienia przez Wykonawcę</w:t>
      </w:r>
      <w:r>
        <w:rPr>
          <w:i/>
          <w:sz w:val="22"/>
          <w:szCs w:val="22"/>
        </w:rPr>
        <w:t>,</w:t>
      </w:r>
    </w:p>
    <w:p w14:paraId="446079EA" w14:textId="77777777" w:rsidR="0025476D" w:rsidRPr="00854728" w:rsidRDefault="0025476D" w:rsidP="0025476D">
      <w:pPr>
        <w:spacing w:line="240" w:lineRule="atLeast"/>
        <w:ind w:left="397"/>
        <w:jc w:val="both"/>
      </w:pPr>
      <w:r w:rsidRPr="00D51376">
        <w:rPr>
          <w:b/>
        </w:rPr>
        <w:t>odpowiedź:</w:t>
      </w:r>
      <w:r w:rsidRPr="00D51376">
        <w:t xml:space="preserve"> </w:t>
      </w:r>
      <w:r>
        <w:t>przedmiot zamówienia nie obejmuje usługi depozytów automatycznych ON/lokat negocjowanych</w:t>
      </w:r>
      <w:r>
        <w:rPr>
          <w:iCs/>
        </w:rPr>
        <w:t>,</w:t>
      </w:r>
    </w:p>
    <w:p w14:paraId="03578C9F" w14:textId="775426EE" w:rsidR="0025476D" w:rsidRPr="00C56870" w:rsidRDefault="0025476D" w:rsidP="0025476D">
      <w:pPr>
        <w:numPr>
          <w:ilvl w:val="0"/>
          <w:numId w:val="77"/>
        </w:numPr>
        <w:tabs>
          <w:tab w:val="clear" w:pos="1850"/>
        </w:tabs>
        <w:spacing w:line="240" w:lineRule="atLeast"/>
        <w:ind w:left="397" w:hanging="284"/>
        <w:jc w:val="both"/>
      </w:pPr>
      <w:r w:rsidRPr="00732E71">
        <w:rPr>
          <w:b/>
          <w:i/>
          <w:sz w:val="22"/>
          <w:szCs w:val="22"/>
        </w:rPr>
        <w:t>pytanie</w:t>
      </w:r>
      <w:r w:rsidRPr="00732E71">
        <w:rPr>
          <w:b/>
          <w:sz w:val="22"/>
          <w:szCs w:val="22"/>
        </w:rPr>
        <w:t xml:space="preserve"> </w:t>
      </w:r>
      <w:r w:rsidRPr="00732E71">
        <w:rPr>
          <w:b/>
          <w:i/>
          <w:sz w:val="22"/>
          <w:szCs w:val="22"/>
        </w:rPr>
        <w:t xml:space="preserve">nr </w:t>
      </w:r>
      <w:r>
        <w:rPr>
          <w:b/>
          <w:i/>
          <w:sz w:val="22"/>
          <w:szCs w:val="22"/>
        </w:rPr>
        <w:t>5</w:t>
      </w:r>
      <w:r w:rsidRPr="00732E71">
        <w:rPr>
          <w:b/>
          <w:i/>
          <w:sz w:val="22"/>
          <w:szCs w:val="22"/>
        </w:rPr>
        <w:t>:</w:t>
      </w:r>
      <w:r w:rsidRPr="00732E71">
        <w:rPr>
          <w:i/>
          <w:sz w:val="22"/>
          <w:szCs w:val="22"/>
        </w:rPr>
        <w:t xml:space="preserve"> </w:t>
      </w:r>
      <w:r>
        <w:rPr>
          <w:i/>
          <w:sz w:val="22"/>
          <w:szCs w:val="22"/>
        </w:rPr>
        <w:t>p</w:t>
      </w:r>
      <w:r w:rsidRPr="00C56870">
        <w:rPr>
          <w:i/>
          <w:iCs/>
          <w:sz w:val="22"/>
          <w:szCs w:val="22"/>
        </w:rPr>
        <w:t>rosimy o wskazanie preferowanej metody autoryzacji przelewów przez Zamawiającego np. sms, token</w:t>
      </w:r>
      <w:r>
        <w:rPr>
          <w:i/>
          <w:iCs/>
          <w:sz w:val="22"/>
          <w:szCs w:val="22"/>
        </w:rPr>
        <w:t>,</w:t>
      </w:r>
    </w:p>
    <w:p w14:paraId="50BA73CC" w14:textId="77777777" w:rsidR="0025476D" w:rsidRDefault="0025476D" w:rsidP="0025476D">
      <w:pPr>
        <w:spacing w:line="240" w:lineRule="atLeast"/>
        <w:ind w:left="397"/>
        <w:jc w:val="both"/>
        <w:rPr>
          <w:iCs/>
        </w:rPr>
      </w:pPr>
      <w:r w:rsidRPr="006D41E3">
        <w:rPr>
          <w:b/>
        </w:rPr>
        <w:t>odpowiedź:</w:t>
      </w:r>
      <w:r w:rsidRPr="006D41E3">
        <w:t xml:space="preserve"> </w:t>
      </w:r>
      <w:r>
        <w:t>token,</w:t>
      </w:r>
    </w:p>
    <w:p w14:paraId="1BF93041" w14:textId="3ACE94F5" w:rsidR="0025476D" w:rsidRPr="00C56870" w:rsidRDefault="0025476D" w:rsidP="0025476D">
      <w:pPr>
        <w:numPr>
          <w:ilvl w:val="0"/>
          <w:numId w:val="77"/>
        </w:numPr>
        <w:tabs>
          <w:tab w:val="clear" w:pos="1850"/>
        </w:tabs>
        <w:spacing w:line="240" w:lineRule="atLeast"/>
        <w:ind w:left="397" w:hanging="284"/>
        <w:jc w:val="both"/>
      </w:pPr>
      <w:r w:rsidRPr="00732E71">
        <w:rPr>
          <w:b/>
          <w:i/>
          <w:sz w:val="22"/>
          <w:szCs w:val="22"/>
        </w:rPr>
        <w:t>pytanie</w:t>
      </w:r>
      <w:r w:rsidRPr="00732E71">
        <w:rPr>
          <w:b/>
          <w:sz w:val="22"/>
          <w:szCs w:val="22"/>
        </w:rPr>
        <w:t xml:space="preserve"> </w:t>
      </w:r>
      <w:r w:rsidRPr="00732E71">
        <w:rPr>
          <w:b/>
          <w:i/>
          <w:sz w:val="22"/>
          <w:szCs w:val="22"/>
        </w:rPr>
        <w:t xml:space="preserve">nr </w:t>
      </w:r>
      <w:r>
        <w:rPr>
          <w:b/>
          <w:i/>
          <w:sz w:val="22"/>
          <w:szCs w:val="22"/>
        </w:rPr>
        <w:t>6</w:t>
      </w:r>
      <w:r w:rsidRPr="00732E71">
        <w:rPr>
          <w:b/>
          <w:i/>
          <w:sz w:val="22"/>
          <w:szCs w:val="22"/>
        </w:rPr>
        <w:t>:</w:t>
      </w:r>
      <w:r w:rsidRPr="00732E71">
        <w:rPr>
          <w:i/>
          <w:sz w:val="22"/>
          <w:szCs w:val="22"/>
        </w:rPr>
        <w:t xml:space="preserve"> </w:t>
      </w:r>
      <w:r>
        <w:rPr>
          <w:i/>
          <w:sz w:val="22"/>
          <w:szCs w:val="22"/>
        </w:rPr>
        <w:t>p</w:t>
      </w:r>
      <w:r w:rsidRPr="00C56870">
        <w:rPr>
          <w:i/>
          <w:iCs/>
          <w:sz w:val="22"/>
          <w:szCs w:val="22"/>
        </w:rPr>
        <w:t>rosimy o podanie informacji czy wpłaty/wypłaty zawierają bilon, jeśli tak to  czy stanowi powyżej 5 % średnio w całości wpłaty i wypłaty?</w:t>
      </w:r>
    </w:p>
    <w:p w14:paraId="41BCEA9B" w14:textId="77777777" w:rsidR="0025476D" w:rsidRPr="006D41E3" w:rsidRDefault="0025476D" w:rsidP="0025476D">
      <w:pPr>
        <w:spacing w:line="240" w:lineRule="atLeast"/>
        <w:ind w:left="397"/>
        <w:jc w:val="both"/>
      </w:pPr>
      <w:r w:rsidRPr="006D41E3">
        <w:rPr>
          <w:b/>
        </w:rPr>
        <w:t>odpowiedź:</w:t>
      </w:r>
      <w:r w:rsidRPr="006D41E3">
        <w:t xml:space="preserve"> </w:t>
      </w:r>
      <w:r w:rsidRPr="006D41E3">
        <w:rPr>
          <w:sz w:val="22"/>
          <w:szCs w:val="22"/>
        </w:rPr>
        <w:t>wypłaty</w:t>
      </w:r>
      <w:r>
        <w:rPr>
          <w:sz w:val="22"/>
          <w:szCs w:val="22"/>
        </w:rPr>
        <w:t xml:space="preserve"> i wypłaty</w:t>
      </w:r>
      <w:r w:rsidRPr="006D41E3">
        <w:rPr>
          <w:sz w:val="22"/>
          <w:szCs w:val="22"/>
        </w:rPr>
        <w:t xml:space="preserve"> zawierają bilon, </w:t>
      </w:r>
      <w:r>
        <w:rPr>
          <w:sz w:val="22"/>
          <w:szCs w:val="22"/>
        </w:rPr>
        <w:t>który stanowi średnio mniej</w:t>
      </w:r>
      <w:r w:rsidRPr="006D41E3">
        <w:rPr>
          <w:sz w:val="22"/>
          <w:szCs w:val="22"/>
        </w:rPr>
        <w:t xml:space="preserve"> </w:t>
      </w:r>
      <w:r>
        <w:rPr>
          <w:sz w:val="22"/>
          <w:szCs w:val="22"/>
        </w:rPr>
        <w:t xml:space="preserve">niż </w:t>
      </w:r>
      <w:r w:rsidRPr="006D41E3">
        <w:rPr>
          <w:sz w:val="22"/>
          <w:szCs w:val="22"/>
        </w:rPr>
        <w:t xml:space="preserve">5 %  </w:t>
      </w:r>
      <w:r>
        <w:rPr>
          <w:sz w:val="22"/>
          <w:szCs w:val="22"/>
        </w:rPr>
        <w:t xml:space="preserve">w całości </w:t>
      </w:r>
      <w:r w:rsidRPr="006D41E3">
        <w:rPr>
          <w:sz w:val="22"/>
          <w:szCs w:val="22"/>
        </w:rPr>
        <w:t>wpłaty i wypłaty</w:t>
      </w:r>
      <w:r>
        <w:rPr>
          <w:sz w:val="22"/>
          <w:szCs w:val="22"/>
        </w:rPr>
        <w:t>,</w:t>
      </w:r>
    </w:p>
    <w:p w14:paraId="6B8862CC" w14:textId="01193C67" w:rsidR="0025476D" w:rsidRPr="00C56870" w:rsidRDefault="0025476D" w:rsidP="0025476D">
      <w:pPr>
        <w:numPr>
          <w:ilvl w:val="0"/>
          <w:numId w:val="77"/>
        </w:numPr>
        <w:tabs>
          <w:tab w:val="clear" w:pos="1850"/>
        </w:tabs>
        <w:spacing w:line="240" w:lineRule="atLeast"/>
        <w:ind w:left="397" w:hanging="284"/>
        <w:jc w:val="both"/>
      </w:pPr>
      <w:r w:rsidRPr="00732E71">
        <w:rPr>
          <w:b/>
          <w:i/>
          <w:sz w:val="22"/>
          <w:szCs w:val="22"/>
        </w:rPr>
        <w:t>pytanie</w:t>
      </w:r>
      <w:r w:rsidRPr="00732E71">
        <w:rPr>
          <w:b/>
          <w:sz w:val="22"/>
          <w:szCs w:val="22"/>
        </w:rPr>
        <w:t xml:space="preserve"> </w:t>
      </w:r>
      <w:r w:rsidRPr="00732E71">
        <w:rPr>
          <w:b/>
          <w:i/>
          <w:sz w:val="22"/>
          <w:szCs w:val="22"/>
        </w:rPr>
        <w:t xml:space="preserve">nr </w:t>
      </w:r>
      <w:r w:rsidR="00DB4F53">
        <w:rPr>
          <w:b/>
          <w:i/>
          <w:sz w:val="22"/>
          <w:szCs w:val="22"/>
        </w:rPr>
        <w:t>7</w:t>
      </w:r>
      <w:r w:rsidRPr="00732E71">
        <w:rPr>
          <w:b/>
          <w:i/>
          <w:sz w:val="22"/>
          <w:szCs w:val="22"/>
        </w:rPr>
        <w:t>:</w:t>
      </w:r>
      <w:r w:rsidRPr="00732E71">
        <w:rPr>
          <w:i/>
          <w:sz w:val="22"/>
          <w:szCs w:val="22"/>
        </w:rPr>
        <w:t xml:space="preserve"> </w:t>
      </w:r>
      <w:r>
        <w:rPr>
          <w:i/>
          <w:sz w:val="22"/>
          <w:szCs w:val="22"/>
        </w:rPr>
        <w:t>c</w:t>
      </w:r>
      <w:r w:rsidRPr="0030226A">
        <w:rPr>
          <w:i/>
          <w:iCs/>
          <w:sz w:val="22"/>
          <w:szCs w:val="22"/>
        </w:rPr>
        <w:t>zy</w:t>
      </w:r>
      <w:r w:rsidRPr="00B4126C">
        <w:rPr>
          <w:i/>
          <w:iCs/>
          <w:sz w:val="22"/>
          <w:szCs w:val="22"/>
        </w:rPr>
        <w:t xml:space="preserve"> Zamawiający dopuszcza możliwość realizacji wypłat przy użyciu karty do rachunku?</w:t>
      </w:r>
    </w:p>
    <w:p w14:paraId="6A432B69" w14:textId="77777777" w:rsidR="0025476D" w:rsidRDefault="0025476D" w:rsidP="00DB4F53">
      <w:pPr>
        <w:spacing w:line="240" w:lineRule="atLeast"/>
        <w:ind w:left="397"/>
        <w:jc w:val="both"/>
      </w:pPr>
      <w:r w:rsidRPr="00E95086">
        <w:rPr>
          <w:b/>
        </w:rPr>
        <w:t>odpowiedź:</w:t>
      </w:r>
      <w:r w:rsidRPr="00E95086">
        <w:t xml:space="preserve"> </w:t>
      </w:r>
      <w:r>
        <w:t>nie,</w:t>
      </w:r>
    </w:p>
    <w:p w14:paraId="2DE54C5D" w14:textId="783B6FE9" w:rsidR="0025476D" w:rsidRPr="00C56870" w:rsidRDefault="0025476D" w:rsidP="00DB4F53">
      <w:pPr>
        <w:numPr>
          <w:ilvl w:val="0"/>
          <w:numId w:val="77"/>
        </w:numPr>
        <w:tabs>
          <w:tab w:val="clear" w:pos="1850"/>
        </w:tabs>
        <w:spacing w:line="240" w:lineRule="atLeast"/>
        <w:ind w:left="397" w:hanging="284"/>
        <w:jc w:val="both"/>
      </w:pPr>
      <w:r w:rsidRPr="00732E71">
        <w:rPr>
          <w:b/>
          <w:i/>
          <w:sz w:val="22"/>
          <w:szCs w:val="22"/>
        </w:rPr>
        <w:t>pytanie</w:t>
      </w:r>
      <w:r w:rsidRPr="00732E71">
        <w:rPr>
          <w:b/>
          <w:sz w:val="22"/>
          <w:szCs w:val="22"/>
        </w:rPr>
        <w:t xml:space="preserve"> </w:t>
      </w:r>
      <w:r w:rsidRPr="00732E71">
        <w:rPr>
          <w:b/>
          <w:i/>
          <w:sz w:val="22"/>
          <w:szCs w:val="22"/>
        </w:rPr>
        <w:t xml:space="preserve">nr </w:t>
      </w:r>
      <w:r w:rsidR="00DB4F53">
        <w:rPr>
          <w:b/>
          <w:i/>
          <w:sz w:val="22"/>
          <w:szCs w:val="22"/>
        </w:rPr>
        <w:t>8</w:t>
      </w:r>
      <w:r w:rsidRPr="00732E71">
        <w:rPr>
          <w:b/>
          <w:i/>
          <w:sz w:val="22"/>
          <w:szCs w:val="22"/>
        </w:rPr>
        <w:t>:</w:t>
      </w:r>
      <w:r w:rsidRPr="00732E71">
        <w:rPr>
          <w:i/>
          <w:sz w:val="22"/>
          <w:szCs w:val="22"/>
        </w:rPr>
        <w:t xml:space="preserve"> </w:t>
      </w:r>
      <w:r>
        <w:rPr>
          <w:i/>
          <w:sz w:val="22"/>
          <w:szCs w:val="22"/>
        </w:rPr>
        <w:t>c</w:t>
      </w:r>
      <w:r w:rsidRPr="0030226A">
        <w:rPr>
          <w:i/>
          <w:iCs/>
          <w:sz w:val="22"/>
          <w:szCs w:val="22"/>
        </w:rPr>
        <w:t>zy</w:t>
      </w:r>
      <w:r w:rsidRPr="00B4126C">
        <w:rPr>
          <w:i/>
          <w:iCs/>
          <w:sz w:val="22"/>
          <w:szCs w:val="22"/>
        </w:rPr>
        <w:t xml:space="preserve"> Zamawiający dopuszcza możliwość realizacji wpłat przy użyciu karty do wpłatomatu?</w:t>
      </w:r>
    </w:p>
    <w:p w14:paraId="50AF50DE" w14:textId="77777777" w:rsidR="0025476D" w:rsidRDefault="0025476D" w:rsidP="00DB4F53">
      <w:pPr>
        <w:spacing w:line="240" w:lineRule="atLeast"/>
        <w:ind w:left="397"/>
        <w:jc w:val="both"/>
      </w:pPr>
      <w:r w:rsidRPr="00E95086">
        <w:rPr>
          <w:b/>
        </w:rPr>
        <w:t>odpowiedź:</w:t>
      </w:r>
      <w:r w:rsidRPr="00E95086">
        <w:t xml:space="preserve"> </w:t>
      </w:r>
      <w:r>
        <w:t>nie,</w:t>
      </w:r>
    </w:p>
    <w:p w14:paraId="3A78250C" w14:textId="1AF10EC8" w:rsidR="0025476D" w:rsidRPr="00C56870" w:rsidRDefault="0025476D" w:rsidP="00DB4F53">
      <w:pPr>
        <w:numPr>
          <w:ilvl w:val="0"/>
          <w:numId w:val="77"/>
        </w:numPr>
        <w:tabs>
          <w:tab w:val="clear" w:pos="1850"/>
        </w:tabs>
        <w:spacing w:before="120" w:line="240" w:lineRule="atLeast"/>
        <w:ind w:left="397" w:hanging="284"/>
        <w:jc w:val="both"/>
      </w:pPr>
      <w:r w:rsidRPr="00732E71">
        <w:rPr>
          <w:b/>
          <w:i/>
          <w:sz w:val="22"/>
          <w:szCs w:val="22"/>
        </w:rPr>
        <w:lastRenderedPageBreak/>
        <w:t>pytanie</w:t>
      </w:r>
      <w:r w:rsidRPr="00732E71">
        <w:rPr>
          <w:b/>
          <w:sz w:val="22"/>
          <w:szCs w:val="22"/>
        </w:rPr>
        <w:t xml:space="preserve"> </w:t>
      </w:r>
      <w:r w:rsidRPr="00732E71">
        <w:rPr>
          <w:b/>
          <w:i/>
          <w:sz w:val="22"/>
          <w:szCs w:val="22"/>
        </w:rPr>
        <w:t xml:space="preserve">nr </w:t>
      </w:r>
      <w:r w:rsidR="00DB4F53">
        <w:rPr>
          <w:b/>
          <w:i/>
          <w:sz w:val="22"/>
          <w:szCs w:val="22"/>
        </w:rPr>
        <w:t>9</w:t>
      </w:r>
      <w:r w:rsidRPr="00732E71">
        <w:rPr>
          <w:b/>
          <w:i/>
          <w:sz w:val="22"/>
          <w:szCs w:val="22"/>
        </w:rPr>
        <w:t>:</w:t>
      </w:r>
      <w:r w:rsidRPr="00732E71">
        <w:rPr>
          <w:i/>
          <w:sz w:val="22"/>
          <w:szCs w:val="22"/>
        </w:rPr>
        <w:t xml:space="preserve"> </w:t>
      </w:r>
      <w:r>
        <w:rPr>
          <w:i/>
          <w:sz w:val="22"/>
          <w:szCs w:val="22"/>
        </w:rPr>
        <w:t>p</w:t>
      </w:r>
      <w:r w:rsidRPr="00655C9E">
        <w:rPr>
          <w:i/>
          <w:iCs/>
          <w:sz w:val="22"/>
          <w:szCs w:val="22"/>
        </w:rPr>
        <w:t>rosimy o potwierdzenie, że kredyt będzie uruchomiony na podstawie odrębnego wniosku Zamawiającego po zbadaniu sytuacji finansowej Zamawiającego?</w:t>
      </w:r>
    </w:p>
    <w:p w14:paraId="2E320A16" w14:textId="77777777" w:rsidR="0025476D" w:rsidRDefault="0025476D" w:rsidP="00DB4F53">
      <w:pPr>
        <w:spacing w:line="240" w:lineRule="atLeast"/>
        <w:ind w:left="397"/>
        <w:jc w:val="both"/>
      </w:pPr>
      <w:r w:rsidRPr="00A33302">
        <w:rPr>
          <w:b/>
        </w:rPr>
        <w:t>odpowiedź:</w:t>
      </w:r>
      <w:r w:rsidRPr="00A33302">
        <w:t xml:space="preserve"> </w:t>
      </w:r>
      <w:r>
        <w:t>zamawiający potwierdza,</w:t>
      </w:r>
    </w:p>
    <w:p w14:paraId="2125B41D" w14:textId="1B785ADB" w:rsidR="0025476D" w:rsidRPr="007A2697" w:rsidRDefault="0025476D" w:rsidP="00DB4F53">
      <w:pPr>
        <w:numPr>
          <w:ilvl w:val="0"/>
          <w:numId w:val="77"/>
        </w:numPr>
        <w:tabs>
          <w:tab w:val="clear" w:pos="1850"/>
        </w:tabs>
        <w:spacing w:before="120" w:line="240" w:lineRule="atLeast"/>
        <w:ind w:left="453" w:hanging="340"/>
        <w:jc w:val="both"/>
        <w:rPr>
          <w:i/>
          <w:sz w:val="22"/>
          <w:szCs w:val="22"/>
        </w:rPr>
      </w:pPr>
      <w:r w:rsidRPr="007951C8">
        <w:rPr>
          <w:b/>
          <w:i/>
          <w:sz w:val="22"/>
          <w:szCs w:val="22"/>
        </w:rPr>
        <w:t>pytanie</w:t>
      </w:r>
      <w:r w:rsidRPr="007951C8">
        <w:rPr>
          <w:b/>
          <w:sz w:val="22"/>
          <w:szCs w:val="22"/>
        </w:rPr>
        <w:t xml:space="preserve"> </w:t>
      </w:r>
      <w:r w:rsidRPr="007951C8">
        <w:rPr>
          <w:b/>
          <w:i/>
          <w:sz w:val="22"/>
          <w:szCs w:val="22"/>
        </w:rPr>
        <w:t xml:space="preserve">nr </w:t>
      </w:r>
      <w:r>
        <w:rPr>
          <w:b/>
          <w:i/>
          <w:sz w:val="22"/>
          <w:szCs w:val="22"/>
        </w:rPr>
        <w:t>1</w:t>
      </w:r>
      <w:r w:rsidR="00DB4F53">
        <w:rPr>
          <w:b/>
          <w:i/>
          <w:sz w:val="22"/>
          <w:szCs w:val="22"/>
        </w:rPr>
        <w:t>0</w:t>
      </w:r>
      <w:r w:rsidRPr="007951C8">
        <w:rPr>
          <w:b/>
          <w:i/>
          <w:sz w:val="22"/>
          <w:szCs w:val="22"/>
        </w:rPr>
        <w:t>:</w:t>
      </w:r>
      <w:r w:rsidRPr="007951C8">
        <w:rPr>
          <w:i/>
          <w:sz w:val="22"/>
          <w:szCs w:val="22"/>
        </w:rPr>
        <w:t xml:space="preserve"> </w:t>
      </w:r>
      <w:r>
        <w:rPr>
          <w:i/>
          <w:sz w:val="22"/>
          <w:szCs w:val="22"/>
        </w:rPr>
        <w:t>p</w:t>
      </w:r>
      <w:r w:rsidRPr="007A2697">
        <w:rPr>
          <w:i/>
          <w:sz w:val="22"/>
          <w:szCs w:val="22"/>
        </w:rPr>
        <w:t>rosimy o potwierdzenie, że aktualnie nie toczy się przeciwko Zamawiającemu postępowanie egzekucyjne w</w:t>
      </w:r>
      <w:r>
        <w:rPr>
          <w:i/>
          <w:sz w:val="22"/>
          <w:szCs w:val="22"/>
        </w:rPr>
        <w:t xml:space="preserve"> </w:t>
      </w:r>
      <w:r w:rsidRPr="007A2697">
        <w:rPr>
          <w:i/>
          <w:sz w:val="22"/>
          <w:szCs w:val="22"/>
        </w:rPr>
        <w:t>kwocie wyższej niż 0,1% dochodów za ostatni rok budżetowy ani w kwocie wyższej niż 100 000 zł</w:t>
      </w:r>
      <w:r>
        <w:rPr>
          <w:i/>
          <w:sz w:val="22"/>
          <w:szCs w:val="22"/>
        </w:rPr>
        <w:t>,</w:t>
      </w:r>
    </w:p>
    <w:p w14:paraId="3E7B8AC3" w14:textId="77777777" w:rsidR="0025476D" w:rsidRPr="00863DE8" w:rsidRDefault="0025476D" w:rsidP="00DB4F53">
      <w:pPr>
        <w:spacing w:line="240" w:lineRule="atLeast"/>
        <w:ind w:left="454"/>
        <w:jc w:val="both"/>
        <w:rPr>
          <w:iCs/>
        </w:rPr>
      </w:pPr>
      <w:r w:rsidRPr="00177970">
        <w:rPr>
          <w:b/>
        </w:rPr>
        <w:t>odpowiedź:</w:t>
      </w:r>
      <w:r w:rsidRPr="00177970">
        <w:t xml:space="preserve"> zamawiający </w:t>
      </w:r>
      <w:r>
        <w:t>potwierdza</w:t>
      </w:r>
      <w:r w:rsidRPr="00177970">
        <w:rPr>
          <w:iCs/>
        </w:rPr>
        <w:t>,</w:t>
      </w:r>
      <w:r>
        <w:rPr>
          <w:iCs/>
        </w:rPr>
        <w:t xml:space="preserve"> iż nie toczy się przeciwko niemu żadne postępowanie egzekucyjne.</w:t>
      </w:r>
    </w:p>
    <w:p w14:paraId="5F506644" w14:textId="77777777" w:rsidR="0025476D" w:rsidRPr="00266EE5" w:rsidRDefault="0025476D" w:rsidP="0025476D">
      <w:pPr>
        <w:spacing w:line="240" w:lineRule="atLeast"/>
        <w:jc w:val="both"/>
      </w:pPr>
    </w:p>
    <w:sectPr w:rsidR="0025476D" w:rsidRPr="00266EE5" w:rsidSect="00DB4F53">
      <w:headerReference w:type="default" r:id="rId9"/>
      <w:footerReference w:type="even" r:id="rId10"/>
      <w:footerReference w:type="default" r:id="rId11"/>
      <w:pgSz w:w="11907" w:h="16840" w:code="9"/>
      <w:pgMar w:top="1418" w:right="1418" w:bottom="1418" w:left="1418" w:header="709" w:footer="62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02F3C" w14:textId="77777777" w:rsidR="00717F91" w:rsidRDefault="00717F91">
      <w:r>
        <w:separator/>
      </w:r>
    </w:p>
  </w:endnote>
  <w:endnote w:type="continuationSeparator" w:id="0">
    <w:p w14:paraId="3E707CE5" w14:textId="77777777" w:rsidR="00717F91" w:rsidRDefault="0071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96F7" w14:textId="1C12C657" w:rsidR="006C17B1" w:rsidRDefault="006C17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E3A2A">
      <w:rPr>
        <w:rStyle w:val="Numerstrony"/>
        <w:noProof/>
      </w:rPr>
      <w:t>19</w:t>
    </w:r>
    <w:r>
      <w:rPr>
        <w:rStyle w:val="Numerstrony"/>
      </w:rPr>
      <w:fldChar w:fldCharType="end"/>
    </w:r>
  </w:p>
  <w:p w14:paraId="2B8D5C2C" w14:textId="77777777" w:rsidR="006C17B1" w:rsidRDefault="006C17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8BA3" w14:textId="77777777" w:rsidR="006C17B1" w:rsidRPr="00F70ED6" w:rsidRDefault="006C17B1">
    <w:pPr>
      <w:pStyle w:val="Stopka"/>
      <w:framePr w:wrap="around" w:vAnchor="text" w:hAnchor="margin" w:xAlign="right" w:y="1"/>
      <w:rPr>
        <w:rStyle w:val="Numerstrony"/>
        <w:sz w:val="20"/>
        <w:szCs w:val="20"/>
      </w:rPr>
    </w:pPr>
    <w:r w:rsidRPr="00F70ED6">
      <w:rPr>
        <w:rStyle w:val="Numerstrony"/>
        <w:sz w:val="20"/>
        <w:szCs w:val="20"/>
      </w:rPr>
      <w:fldChar w:fldCharType="begin"/>
    </w:r>
    <w:r w:rsidRPr="00F70ED6">
      <w:rPr>
        <w:rStyle w:val="Numerstrony"/>
        <w:sz w:val="20"/>
        <w:szCs w:val="20"/>
      </w:rPr>
      <w:instrText xml:space="preserve">PAGE  </w:instrText>
    </w:r>
    <w:r w:rsidRPr="00F70ED6">
      <w:rPr>
        <w:rStyle w:val="Numerstrony"/>
        <w:sz w:val="20"/>
        <w:szCs w:val="20"/>
      </w:rPr>
      <w:fldChar w:fldCharType="separate"/>
    </w:r>
    <w:r w:rsidR="00B67BB7">
      <w:rPr>
        <w:rStyle w:val="Numerstrony"/>
        <w:noProof/>
        <w:sz w:val="20"/>
        <w:szCs w:val="20"/>
      </w:rPr>
      <w:t>18</w:t>
    </w:r>
    <w:r w:rsidRPr="00F70ED6">
      <w:rPr>
        <w:rStyle w:val="Numerstrony"/>
        <w:sz w:val="20"/>
        <w:szCs w:val="20"/>
      </w:rPr>
      <w:fldChar w:fldCharType="end"/>
    </w:r>
  </w:p>
  <w:p w14:paraId="0B329714" w14:textId="77777777" w:rsidR="006C17B1" w:rsidRDefault="006C17B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047B" w14:textId="77777777" w:rsidR="00717F91" w:rsidRDefault="00717F91">
      <w:r>
        <w:separator/>
      </w:r>
    </w:p>
  </w:footnote>
  <w:footnote w:type="continuationSeparator" w:id="0">
    <w:p w14:paraId="604ACDC4" w14:textId="77777777" w:rsidR="00717F91" w:rsidRDefault="00717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C202" w14:textId="1AF701FD" w:rsidR="00266EE5" w:rsidRPr="00266EE5" w:rsidRDefault="00266EE5" w:rsidP="00266EE5">
    <w:pPr>
      <w:rPr>
        <w:b/>
        <w:sz w:val="20"/>
        <w:szCs w:val="20"/>
      </w:rPr>
    </w:pPr>
    <w:bookmarkStart w:id="0" w:name="_Hlk152758198"/>
    <w:r w:rsidRPr="00676F90">
      <w:rPr>
        <w:sz w:val="20"/>
        <w:szCs w:val="20"/>
      </w:rPr>
      <w:t>RGKiI.271.17.2023</w:t>
    </w:r>
    <w:bookmarkEnd w:id="0"/>
    <w:r>
      <w:rPr>
        <w:sz w:val="20"/>
        <w:szCs w:val="20"/>
      </w:rPr>
      <w:t xml:space="preserve">                   </w:t>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t xml:space="preserve">Załącznik nr </w:t>
    </w:r>
    <w:r w:rsidR="00E310A4">
      <w:rPr>
        <w:sz w:val="20"/>
        <w:szCs w:val="20"/>
      </w:rPr>
      <w:t>4</w:t>
    </w:r>
    <w:r>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CB622D9E"/>
    <w:name w:val="WW8Num9"/>
    <w:lvl w:ilvl="0">
      <w:start w:val="1"/>
      <w:numFmt w:val="decimal"/>
      <w:lvlText w:val="%1."/>
      <w:lvlJc w:val="left"/>
      <w:rPr>
        <w:color w:val="auto"/>
      </w:rPr>
    </w:lvl>
  </w:abstractNum>
  <w:abstractNum w:abstractNumId="1"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2" w15:restartNumberingAfterBreak="0">
    <w:nsid w:val="00000012"/>
    <w:multiLevelType w:val="singleLevel"/>
    <w:tmpl w:val="00000012"/>
    <w:name w:val="WW8Num19"/>
    <w:lvl w:ilvl="0">
      <w:start w:val="1"/>
      <w:numFmt w:val="decimal"/>
      <w:lvlText w:val="%1)"/>
      <w:lvlJc w:val="left"/>
      <w:pPr>
        <w:tabs>
          <w:tab w:val="num" w:pos="0"/>
        </w:tabs>
        <w:ind w:left="1146" w:hanging="360"/>
      </w:pPr>
      <w:rPr>
        <w:color w:val="auto"/>
      </w:rPr>
    </w:lvl>
  </w:abstractNum>
  <w:abstractNum w:abstractNumId="3" w15:restartNumberingAfterBreak="0">
    <w:nsid w:val="00000018"/>
    <w:multiLevelType w:val="multilevel"/>
    <w:tmpl w:val="00000018"/>
    <w:name w:val="WW8Num25"/>
    <w:lvl w:ilvl="0">
      <w:start w:val="1"/>
      <w:numFmt w:val="decimal"/>
      <w:lvlText w:val="%1)"/>
      <w:lvlJc w:val="left"/>
      <w:pPr>
        <w:tabs>
          <w:tab w:val="num" w:pos="644"/>
        </w:tabs>
        <w:ind w:left="644" w:hanging="360"/>
      </w:pPr>
      <w:rPr>
        <w:rFonts w:hint="default"/>
        <w:b w:val="0"/>
        <w:i w:val="0"/>
        <w:sz w:val="24"/>
        <w:szCs w:val="24"/>
        <w:lang w:val="pl-PL"/>
      </w:rPr>
    </w:lvl>
    <w:lvl w:ilvl="1">
      <w:start w:val="1"/>
      <w:numFmt w:val="lowerLetter"/>
      <w:lvlText w:val="%2)"/>
      <w:lvlJc w:val="left"/>
      <w:pPr>
        <w:tabs>
          <w:tab w:val="num" w:pos="359"/>
        </w:tabs>
        <w:ind w:left="359" w:hanging="360"/>
      </w:pPr>
      <w:rPr>
        <w:rFonts w:hint="default"/>
        <w:b w:val="0"/>
        <w:i w:val="0"/>
        <w:sz w:val="24"/>
        <w:szCs w:val="24"/>
        <w:lang w:val="pl-PL"/>
      </w:rPr>
    </w:lvl>
    <w:lvl w:ilvl="2">
      <w:start w:val="1"/>
      <w:numFmt w:val="lowerRoman"/>
      <w:lvlText w:val="%3."/>
      <w:lvlJc w:val="right"/>
      <w:pPr>
        <w:tabs>
          <w:tab w:val="num" w:pos="1079"/>
        </w:tabs>
        <w:ind w:left="1079" w:hanging="180"/>
      </w:pPr>
      <w:rPr>
        <w:rFonts w:ascii="Symbol" w:hAnsi="Symbol" w:cs="Symbol" w:hint="default"/>
        <w:b w:val="0"/>
        <w:i w:val="0"/>
      </w:rPr>
    </w:lvl>
    <w:lvl w:ilvl="3">
      <w:start w:val="1"/>
      <w:numFmt w:val="decimal"/>
      <w:lvlText w:val="%4."/>
      <w:lvlJc w:val="left"/>
      <w:pPr>
        <w:tabs>
          <w:tab w:val="num" w:pos="1799"/>
        </w:tabs>
        <w:ind w:left="1799" w:hanging="360"/>
      </w:pPr>
    </w:lvl>
    <w:lvl w:ilvl="4">
      <w:start w:val="1"/>
      <w:numFmt w:val="lowerLetter"/>
      <w:lvlText w:val="%5."/>
      <w:lvlJc w:val="left"/>
      <w:pPr>
        <w:tabs>
          <w:tab w:val="num" w:pos="2519"/>
        </w:tabs>
        <w:ind w:left="2519" w:hanging="360"/>
      </w:pPr>
      <w:rPr>
        <w:rFonts w:ascii="Symbol" w:eastAsia="Times New Roman" w:hAnsi="Symbol" w:cs="Times New Roman" w:hint="default"/>
      </w:rPr>
    </w:lvl>
    <w:lvl w:ilvl="5">
      <w:start w:val="1"/>
      <w:numFmt w:val="lowerRoman"/>
      <w:lvlText w:val="%6."/>
      <w:lvlJc w:val="right"/>
      <w:pPr>
        <w:tabs>
          <w:tab w:val="num" w:pos="3239"/>
        </w:tabs>
        <w:ind w:left="3239" w:hanging="180"/>
      </w:pPr>
    </w:lvl>
    <w:lvl w:ilvl="6">
      <w:start w:val="1"/>
      <w:numFmt w:val="decimal"/>
      <w:lvlText w:val="%7."/>
      <w:lvlJc w:val="left"/>
      <w:pPr>
        <w:tabs>
          <w:tab w:val="num" w:pos="3959"/>
        </w:tabs>
        <w:ind w:left="3959" w:hanging="360"/>
      </w:pPr>
    </w:lvl>
    <w:lvl w:ilvl="7">
      <w:start w:val="1"/>
      <w:numFmt w:val="lowerLetter"/>
      <w:lvlText w:val="%8."/>
      <w:lvlJc w:val="left"/>
      <w:pPr>
        <w:tabs>
          <w:tab w:val="num" w:pos="4679"/>
        </w:tabs>
        <w:ind w:left="4679" w:hanging="360"/>
      </w:pPr>
    </w:lvl>
    <w:lvl w:ilvl="8">
      <w:start w:val="1"/>
      <w:numFmt w:val="lowerRoman"/>
      <w:lvlText w:val="%9."/>
      <w:lvlJc w:val="right"/>
      <w:pPr>
        <w:tabs>
          <w:tab w:val="num" w:pos="5399"/>
        </w:tabs>
        <w:ind w:left="5399" w:hanging="180"/>
      </w:pPr>
    </w:lvl>
  </w:abstractNum>
  <w:abstractNum w:abstractNumId="4" w15:restartNumberingAfterBreak="0">
    <w:nsid w:val="003518F5"/>
    <w:multiLevelType w:val="hybridMultilevel"/>
    <w:tmpl w:val="26AE4322"/>
    <w:lvl w:ilvl="0" w:tplc="04150017">
      <w:start w:val="1"/>
      <w:numFmt w:val="lowerLetter"/>
      <w:lvlText w:val="%1)"/>
      <w:lvlJc w:val="left"/>
      <w:pPr>
        <w:tabs>
          <w:tab w:val="num" w:pos="1080"/>
        </w:tabs>
        <w:ind w:left="108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530B97"/>
    <w:multiLevelType w:val="hybridMultilevel"/>
    <w:tmpl w:val="9E64D7D4"/>
    <w:lvl w:ilvl="0" w:tplc="92C6594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1773F8"/>
    <w:multiLevelType w:val="singleLevel"/>
    <w:tmpl w:val="46604708"/>
    <w:lvl w:ilvl="0">
      <w:start w:val="1"/>
      <w:numFmt w:val="decimal"/>
      <w:lvlText w:val="%1."/>
      <w:lvlJc w:val="left"/>
      <w:pPr>
        <w:ind w:left="2149" w:hanging="360"/>
      </w:pPr>
      <w:rPr>
        <w:rFonts w:hint="default"/>
        <w:b w:val="0"/>
        <w:i w:val="0"/>
        <w:sz w:val="24"/>
      </w:rPr>
    </w:lvl>
  </w:abstractNum>
  <w:abstractNum w:abstractNumId="7"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8" w15:restartNumberingAfterBreak="0">
    <w:nsid w:val="058158E6"/>
    <w:multiLevelType w:val="hybridMultilevel"/>
    <w:tmpl w:val="4D2293AC"/>
    <w:lvl w:ilvl="0" w:tplc="BEC4E8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07C70D50"/>
    <w:multiLevelType w:val="hybridMultilevel"/>
    <w:tmpl w:val="AD1C95AA"/>
    <w:lvl w:ilvl="0" w:tplc="10B8BAF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D2079B"/>
    <w:multiLevelType w:val="hybridMultilevel"/>
    <w:tmpl w:val="F7CE4B9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C8D41B4"/>
    <w:multiLevelType w:val="hybridMultilevel"/>
    <w:tmpl w:val="A5EAA73C"/>
    <w:lvl w:ilvl="0" w:tplc="BB4CF9E4">
      <w:start w:val="2"/>
      <w:numFmt w:val="decimal"/>
      <w:lvlText w:val="1%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10622F2C"/>
    <w:multiLevelType w:val="hybridMultilevel"/>
    <w:tmpl w:val="04860802"/>
    <w:lvl w:ilvl="0" w:tplc="F7DC6318">
      <w:start w:val="2"/>
      <w:numFmt w:val="decimal"/>
      <w:lvlText w:val="%1)"/>
      <w:lvlJc w:val="left"/>
      <w:pPr>
        <w:tabs>
          <w:tab w:val="num" w:pos="1800"/>
        </w:tabs>
        <w:ind w:left="1800" w:hanging="360"/>
      </w:pPr>
      <w:rPr>
        <w:rFonts w:hint="default"/>
      </w:rPr>
    </w:lvl>
    <w:lvl w:ilvl="1" w:tplc="17E64274">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0F07519"/>
    <w:multiLevelType w:val="hybridMultilevel"/>
    <w:tmpl w:val="409E5BD8"/>
    <w:lvl w:ilvl="0" w:tplc="8EC21A82">
      <w:start w:val="1"/>
      <w:numFmt w:val="decimal"/>
      <w:lvlText w:val="%1)"/>
      <w:lvlJc w:val="left"/>
      <w:pPr>
        <w:tabs>
          <w:tab w:val="num" w:pos="720"/>
        </w:tabs>
        <w:ind w:left="720" w:hanging="360"/>
      </w:pPr>
      <w:rPr>
        <w:rFonts w:hint="default"/>
      </w:rPr>
    </w:lvl>
    <w:lvl w:ilvl="1" w:tplc="17E64274">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18" w15:restartNumberingAfterBreak="0">
    <w:nsid w:val="1BDF7B0D"/>
    <w:multiLevelType w:val="hybridMultilevel"/>
    <w:tmpl w:val="0A7CAA5C"/>
    <w:lvl w:ilvl="0" w:tplc="8B943576">
      <w:start w:val="1"/>
      <w:numFmt w:val="decimal"/>
      <w:lvlText w:val="%1)"/>
      <w:lvlJc w:val="left"/>
      <w:pPr>
        <w:tabs>
          <w:tab w:val="num" w:pos="2084"/>
        </w:tabs>
        <w:ind w:left="2084"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FE4D75"/>
    <w:multiLevelType w:val="hybridMultilevel"/>
    <w:tmpl w:val="9BDA9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B8385E"/>
    <w:multiLevelType w:val="multilevel"/>
    <w:tmpl w:val="A5C025EC"/>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1" w15:restartNumberingAfterBreak="0">
    <w:nsid w:val="23BA4A98"/>
    <w:multiLevelType w:val="hybridMultilevel"/>
    <w:tmpl w:val="5178D760"/>
    <w:lvl w:ilvl="0" w:tplc="390C1224">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6B52C89"/>
    <w:multiLevelType w:val="hybridMultilevel"/>
    <w:tmpl w:val="AE72E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9B6B8F"/>
    <w:multiLevelType w:val="hybridMultilevel"/>
    <w:tmpl w:val="19D8B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27" w15:restartNumberingAfterBreak="0">
    <w:nsid w:val="2D4738AF"/>
    <w:multiLevelType w:val="hybridMultilevel"/>
    <w:tmpl w:val="9D58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FF5107"/>
    <w:multiLevelType w:val="hybridMultilevel"/>
    <w:tmpl w:val="7CA8C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0E1BB3"/>
    <w:multiLevelType w:val="hybridMultilevel"/>
    <w:tmpl w:val="D7521054"/>
    <w:lvl w:ilvl="0" w:tplc="FFFFFFFF">
      <w:start w:val="1"/>
      <w:numFmt w:val="decimal"/>
      <w:lvlText w:val="%1)"/>
      <w:lvlJc w:val="left"/>
      <w:pPr>
        <w:tabs>
          <w:tab w:val="num" w:pos="2084"/>
        </w:tabs>
        <w:ind w:left="2084" w:hanging="360"/>
      </w:pPr>
    </w:lvl>
    <w:lvl w:ilvl="1" w:tplc="FFFFFFFF">
      <w:start w:val="1"/>
      <w:numFmt w:val="lowerLetter"/>
      <w:lvlText w:val="%2)"/>
      <w:lvlJc w:val="left"/>
      <w:pPr>
        <w:tabs>
          <w:tab w:val="num" w:pos="1364"/>
        </w:tabs>
        <w:ind w:left="1364" w:hanging="360"/>
      </w:pPr>
      <w:rPr>
        <w:rFonts w:ascii="Times New Roman" w:eastAsia="Times New Roman" w:hAnsi="Times New Roman" w:cs="Times New Roman"/>
      </w:r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0" w15:restartNumberingAfterBreak="0">
    <w:nsid w:val="2FCD7C2C"/>
    <w:multiLevelType w:val="hybridMultilevel"/>
    <w:tmpl w:val="0630D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F0529D"/>
    <w:multiLevelType w:val="hybridMultilevel"/>
    <w:tmpl w:val="3C20F074"/>
    <w:lvl w:ilvl="0" w:tplc="DD103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01B2C54"/>
    <w:multiLevelType w:val="hybridMultilevel"/>
    <w:tmpl w:val="88C21B4E"/>
    <w:lvl w:ilvl="0" w:tplc="367487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9C4E75"/>
    <w:multiLevelType w:val="hybridMultilevel"/>
    <w:tmpl w:val="40C66804"/>
    <w:lvl w:ilvl="0" w:tplc="E5023868">
      <w:start w:val="1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469"/>
        </w:tabs>
        <w:ind w:left="-469" w:hanging="360"/>
      </w:pPr>
    </w:lvl>
    <w:lvl w:ilvl="2" w:tplc="0415001B" w:tentative="1">
      <w:start w:val="1"/>
      <w:numFmt w:val="lowerRoman"/>
      <w:lvlText w:val="%3."/>
      <w:lvlJc w:val="right"/>
      <w:pPr>
        <w:tabs>
          <w:tab w:val="num" w:pos="251"/>
        </w:tabs>
        <w:ind w:left="251" w:hanging="180"/>
      </w:pPr>
    </w:lvl>
    <w:lvl w:ilvl="3" w:tplc="0415000F" w:tentative="1">
      <w:start w:val="1"/>
      <w:numFmt w:val="decimal"/>
      <w:lvlText w:val="%4."/>
      <w:lvlJc w:val="left"/>
      <w:pPr>
        <w:tabs>
          <w:tab w:val="num" w:pos="971"/>
        </w:tabs>
        <w:ind w:left="971" w:hanging="360"/>
      </w:pPr>
    </w:lvl>
    <w:lvl w:ilvl="4" w:tplc="04150019" w:tentative="1">
      <w:start w:val="1"/>
      <w:numFmt w:val="lowerLetter"/>
      <w:lvlText w:val="%5."/>
      <w:lvlJc w:val="left"/>
      <w:pPr>
        <w:tabs>
          <w:tab w:val="num" w:pos="1691"/>
        </w:tabs>
        <w:ind w:left="1691" w:hanging="360"/>
      </w:pPr>
    </w:lvl>
    <w:lvl w:ilvl="5" w:tplc="0415001B" w:tentative="1">
      <w:start w:val="1"/>
      <w:numFmt w:val="lowerRoman"/>
      <w:lvlText w:val="%6."/>
      <w:lvlJc w:val="right"/>
      <w:pPr>
        <w:tabs>
          <w:tab w:val="num" w:pos="2411"/>
        </w:tabs>
        <w:ind w:left="2411" w:hanging="180"/>
      </w:pPr>
    </w:lvl>
    <w:lvl w:ilvl="6" w:tplc="0415000F" w:tentative="1">
      <w:start w:val="1"/>
      <w:numFmt w:val="decimal"/>
      <w:lvlText w:val="%7."/>
      <w:lvlJc w:val="left"/>
      <w:pPr>
        <w:tabs>
          <w:tab w:val="num" w:pos="3131"/>
        </w:tabs>
        <w:ind w:left="3131" w:hanging="360"/>
      </w:pPr>
    </w:lvl>
    <w:lvl w:ilvl="7" w:tplc="04150019" w:tentative="1">
      <w:start w:val="1"/>
      <w:numFmt w:val="lowerLetter"/>
      <w:lvlText w:val="%8."/>
      <w:lvlJc w:val="left"/>
      <w:pPr>
        <w:tabs>
          <w:tab w:val="num" w:pos="3851"/>
        </w:tabs>
        <w:ind w:left="3851" w:hanging="360"/>
      </w:pPr>
    </w:lvl>
    <w:lvl w:ilvl="8" w:tplc="0415001B" w:tentative="1">
      <w:start w:val="1"/>
      <w:numFmt w:val="lowerRoman"/>
      <w:lvlText w:val="%9."/>
      <w:lvlJc w:val="right"/>
      <w:pPr>
        <w:tabs>
          <w:tab w:val="num" w:pos="4571"/>
        </w:tabs>
        <w:ind w:left="4571" w:hanging="180"/>
      </w:pPr>
    </w:lvl>
  </w:abstractNum>
  <w:abstractNum w:abstractNumId="34" w15:restartNumberingAfterBreak="0">
    <w:nsid w:val="354E387A"/>
    <w:multiLevelType w:val="hybridMultilevel"/>
    <w:tmpl w:val="D98EB8C8"/>
    <w:lvl w:ilvl="0" w:tplc="1C066DD6">
      <w:start w:val="4"/>
      <w:numFmt w:val="decimal"/>
      <w:lvlText w:val="%1."/>
      <w:lvlJc w:val="left"/>
      <w:pPr>
        <w:ind w:left="20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207F50"/>
    <w:multiLevelType w:val="hybridMultilevel"/>
    <w:tmpl w:val="EAF8ADC4"/>
    <w:lvl w:ilvl="0" w:tplc="04150017">
      <w:start w:val="1"/>
      <w:numFmt w:val="lowerLetter"/>
      <w:lvlText w:val="%1)"/>
      <w:lvlJc w:val="left"/>
      <w:pPr>
        <w:ind w:left="888" w:hanging="360"/>
      </w:p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36" w15:restartNumberingAfterBreak="0">
    <w:nsid w:val="384324E1"/>
    <w:multiLevelType w:val="hybridMultilevel"/>
    <w:tmpl w:val="ED2EA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9A2AEB"/>
    <w:multiLevelType w:val="hybridMultilevel"/>
    <w:tmpl w:val="736A2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0530B3"/>
    <w:multiLevelType w:val="hybridMultilevel"/>
    <w:tmpl w:val="A2366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AC6B07"/>
    <w:multiLevelType w:val="hybridMultilevel"/>
    <w:tmpl w:val="67360F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E05259"/>
    <w:multiLevelType w:val="hybridMultilevel"/>
    <w:tmpl w:val="D2884F28"/>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A67E9D"/>
    <w:multiLevelType w:val="hybridMultilevel"/>
    <w:tmpl w:val="3D7E6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2902E2"/>
    <w:multiLevelType w:val="hybridMultilevel"/>
    <w:tmpl w:val="A5AE7658"/>
    <w:lvl w:ilvl="0" w:tplc="7A1CF1D2">
      <w:start w:val="1"/>
      <w:numFmt w:val="decimal"/>
      <w:lvlText w:val="%1)"/>
      <w:lvlJc w:val="left"/>
      <w:pPr>
        <w:tabs>
          <w:tab w:val="num" w:pos="1850"/>
        </w:tabs>
        <w:ind w:left="1850" w:hanging="600"/>
      </w:pPr>
      <w:rPr>
        <w:rFonts w:hint="default"/>
        <w:b w:val="0"/>
        <w:bCs/>
        <w:i w:val="0"/>
        <w:sz w:val="24"/>
        <w:szCs w:val="24"/>
      </w:rPr>
    </w:lvl>
    <w:lvl w:ilvl="1" w:tplc="134ED6DE">
      <w:start w:val="1"/>
      <w:numFmt w:val="bullet"/>
      <w:lvlText w:val=""/>
      <w:lvlJc w:val="left"/>
      <w:pPr>
        <w:tabs>
          <w:tab w:val="num" w:pos="1610"/>
        </w:tabs>
        <w:ind w:left="1610" w:hanging="360"/>
      </w:pPr>
      <w:rPr>
        <w:rFonts w:ascii="Symbol" w:hAnsi="Symbol" w:hint="default"/>
        <w:i w:val="0"/>
      </w:r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44" w15:restartNumberingAfterBreak="0">
    <w:nsid w:val="3FB4275E"/>
    <w:multiLevelType w:val="hybridMultilevel"/>
    <w:tmpl w:val="25BCE4B2"/>
    <w:lvl w:ilvl="0" w:tplc="04150011">
      <w:start w:val="1"/>
      <w:numFmt w:val="decimal"/>
      <w:lvlText w:val="%1)"/>
      <w:lvlJc w:val="left"/>
      <w:pPr>
        <w:ind w:left="1004" w:hanging="360"/>
      </w:pPr>
      <w:rPr>
        <w:rFonts w:hint="default"/>
      </w:rPr>
    </w:lvl>
    <w:lvl w:ilvl="1" w:tplc="46F23DBA">
      <w:start w:val="1"/>
      <w:numFmt w:val="lowerLetter"/>
      <w:lvlText w:val="%2)"/>
      <w:lvlJc w:val="left"/>
      <w:pPr>
        <w:tabs>
          <w:tab w:val="num" w:pos="1724"/>
        </w:tabs>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30A24AD"/>
    <w:multiLevelType w:val="hybridMultilevel"/>
    <w:tmpl w:val="5254D998"/>
    <w:lvl w:ilvl="0" w:tplc="6F18632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270994"/>
    <w:multiLevelType w:val="hybridMultilevel"/>
    <w:tmpl w:val="42CE5154"/>
    <w:lvl w:ilvl="0" w:tplc="DB087E3C">
      <w:start w:val="7"/>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0721E4"/>
    <w:multiLevelType w:val="hybridMultilevel"/>
    <w:tmpl w:val="C61257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BB04FA"/>
    <w:multiLevelType w:val="hybridMultilevel"/>
    <w:tmpl w:val="3B36086A"/>
    <w:lvl w:ilvl="0" w:tplc="3DFC5E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B70798"/>
    <w:multiLevelType w:val="hybridMultilevel"/>
    <w:tmpl w:val="F020B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2DE581B"/>
    <w:multiLevelType w:val="hybridMultilevel"/>
    <w:tmpl w:val="9ADA2542"/>
    <w:lvl w:ilvl="0" w:tplc="48123DD0">
      <w:start w:val="5"/>
      <w:numFmt w:val="decimal"/>
      <w:lvlText w:val="%1."/>
      <w:lvlJc w:val="left"/>
      <w:pPr>
        <w:tabs>
          <w:tab w:val="num" w:pos="1117"/>
        </w:tabs>
        <w:ind w:left="11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BF5219"/>
    <w:multiLevelType w:val="hybridMultilevel"/>
    <w:tmpl w:val="502E72CC"/>
    <w:lvl w:ilvl="0" w:tplc="B1DE47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1B0E07"/>
    <w:multiLevelType w:val="hybridMultilevel"/>
    <w:tmpl w:val="8FD8F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96654A"/>
    <w:multiLevelType w:val="hybridMultilevel"/>
    <w:tmpl w:val="075465E0"/>
    <w:lvl w:ilvl="0" w:tplc="04150017">
      <w:start w:val="1"/>
      <w:numFmt w:val="lowerLetter"/>
      <w:lvlText w:val="%1)"/>
      <w:lvlJc w:val="left"/>
      <w:pPr>
        <w:ind w:left="833" w:hanging="360"/>
      </w:pPr>
    </w:lvl>
    <w:lvl w:ilvl="1" w:tplc="04150019">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56" w15:restartNumberingAfterBreak="0">
    <w:nsid w:val="5D512859"/>
    <w:multiLevelType w:val="hybridMultilevel"/>
    <w:tmpl w:val="10D4D960"/>
    <w:lvl w:ilvl="0" w:tplc="A66E5B16">
      <w:start w:val="4"/>
      <w:numFmt w:val="decimal"/>
      <w:lvlText w:val="%1."/>
      <w:lvlJc w:val="left"/>
      <w:pPr>
        <w:ind w:left="20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77653A"/>
    <w:multiLevelType w:val="hybridMultilevel"/>
    <w:tmpl w:val="7FA08F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1E3599"/>
    <w:multiLevelType w:val="hybridMultilevel"/>
    <w:tmpl w:val="C99C00CC"/>
    <w:lvl w:ilvl="0" w:tplc="688C52BE">
      <w:start w:val="9"/>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B21B88"/>
    <w:multiLevelType w:val="hybridMultilevel"/>
    <w:tmpl w:val="BA0288D4"/>
    <w:lvl w:ilvl="0" w:tplc="F7DC6318">
      <w:start w:val="2"/>
      <w:numFmt w:val="decimal"/>
      <w:lvlText w:val="%1)"/>
      <w:lvlJc w:val="left"/>
      <w:pPr>
        <w:tabs>
          <w:tab w:val="num" w:pos="1800"/>
        </w:tabs>
        <w:ind w:left="1800" w:hanging="360"/>
      </w:pPr>
      <w:rPr>
        <w:rFonts w:hint="default"/>
      </w:rPr>
    </w:lvl>
    <w:lvl w:ilvl="1" w:tplc="04150017">
      <w:start w:val="1"/>
      <w:numFmt w:val="lowerLetter"/>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DD55CEA"/>
    <w:multiLevelType w:val="hybridMultilevel"/>
    <w:tmpl w:val="07827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2" w15:restartNumberingAfterBreak="0">
    <w:nsid w:val="6E3F3775"/>
    <w:multiLevelType w:val="hybridMultilevel"/>
    <w:tmpl w:val="B2F4BAD2"/>
    <w:lvl w:ilvl="0" w:tplc="04150011">
      <w:start w:val="1"/>
      <w:numFmt w:val="decimal"/>
      <w:lvlText w:val="%1)"/>
      <w:lvlJc w:val="left"/>
      <w:pPr>
        <w:ind w:left="720" w:hanging="360"/>
      </w:pPr>
      <w:rPr>
        <w:rFonts w:hint="default"/>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EF0389"/>
    <w:multiLevelType w:val="hybridMultilevel"/>
    <w:tmpl w:val="87C4E41E"/>
    <w:name w:val="WW8Num192"/>
    <w:lvl w:ilvl="0" w:tplc="B4FA7EE0">
      <w:start w:val="1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264791"/>
    <w:multiLevelType w:val="hybridMultilevel"/>
    <w:tmpl w:val="EAB2397E"/>
    <w:lvl w:ilvl="0" w:tplc="A2CC178A">
      <w:start w:val="1"/>
      <w:numFmt w:val="decimal"/>
      <w:lvlText w:val="%1)"/>
      <w:lvlJc w:val="left"/>
      <w:pPr>
        <w:tabs>
          <w:tab w:val="num" w:pos="2084"/>
        </w:tabs>
        <w:ind w:left="2084" w:hanging="360"/>
      </w:pPr>
      <w:rPr>
        <w:rFonts w:ascii="Times New Roman" w:eastAsia="Times New Roman" w:hAnsi="Times New Roman" w:cs="Times New Roman"/>
      </w:rPr>
    </w:lvl>
    <w:lvl w:ilvl="1" w:tplc="EF94B674">
      <w:start w:val="1"/>
      <w:numFmt w:val="lowerLetter"/>
      <w:lvlText w:val="%2)"/>
      <w:lvlJc w:val="left"/>
      <w:pPr>
        <w:tabs>
          <w:tab w:val="num" w:pos="1364"/>
        </w:tabs>
        <w:ind w:left="1364" w:hanging="360"/>
      </w:pPr>
      <w:rPr>
        <w:rFonts w:ascii="Times New Roman" w:eastAsia="Times New Roman" w:hAnsi="Times New Roman" w:cs="Times New Roman"/>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65" w15:restartNumberingAfterBreak="0">
    <w:nsid w:val="713E257E"/>
    <w:multiLevelType w:val="hybridMultilevel"/>
    <w:tmpl w:val="5582E3BE"/>
    <w:lvl w:ilvl="0" w:tplc="46884992">
      <w:start w:val="1"/>
      <w:numFmt w:val="decimal"/>
      <w:lvlText w:val="%1."/>
      <w:lvlJc w:val="left"/>
      <w:pPr>
        <w:tabs>
          <w:tab w:val="num" w:pos="720"/>
        </w:tabs>
        <w:ind w:left="720" w:hanging="360"/>
      </w:pPr>
      <w:rPr>
        <w:rFonts w:hint="default"/>
        <w:i w:val="0"/>
      </w:rPr>
    </w:lvl>
    <w:lvl w:ilvl="1" w:tplc="240C3F60">
      <w:start w:val="1"/>
      <w:numFmt w:val="decimal"/>
      <w:lvlText w:val="%2)"/>
      <w:lvlJc w:val="left"/>
      <w:pPr>
        <w:tabs>
          <w:tab w:val="num" w:pos="720"/>
        </w:tabs>
        <w:ind w:left="720" w:hanging="360"/>
      </w:pPr>
      <w:rPr>
        <w:rFonts w:hint="default"/>
      </w:rPr>
    </w:lvl>
    <w:lvl w:ilvl="2" w:tplc="281898A8">
      <w:start w:val="3"/>
      <w:numFmt w:val="decimal"/>
      <w:lvlText w:val="%3."/>
      <w:lvlJc w:val="left"/>
      <w:pPr>
        <w:tabs>
          <w:tab w:val="num" w:pos="2340"/>
        </w:tabs>
        <w:ind w:left="2340" w:hanging="360"/>
      </w:pPr>
      <w:rPr>
        <w:rFonts w:hint="default"/>
      </w:rPr>
    </w:lvl>
    <w:lvl w:ilvl="3" w:tplc="240C3F60">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15B6EA2"/>
    <w:multiLevelType w:val="hybridMultilevel"/>
    <w:tmpl w:val="0DA60CD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EE18C8"/>
    <w:multiLevelType w:val="hybridMultilevel"/>
    <w:tmpl w:val="E03AC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5B641E"/>
    <w:multiLevelType w:val="hybridMultilevel"/>
    <w:tmpl w:val="460CA1FC"/>
    <w:lvl w:ilvl="0" w:tplc="2168FB64">
      <w:start w:val="3"/>
      <w:numFmt w:val="decimal"/>
      <w:lvlText w:val="%1."/>
      <w:lvlJc w:val="left"/>
      <w:pPr>
        <w:ind w:left="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187B43"/>
    <w:multiLevelType w:val="hybridMultilevel"/>
    <w:tmpl w:val="12EC538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1" w15:restartNumberingAfterBreak="0">
    <w:nsid w:val="784828C5"/>
    <w:multiLevelType w:val="hybridMultilevel"/>
    <w:tmpl w:val="7D767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B65AF0"/>
    <w:multiLevelType w:val="hybridMultilevel"/>
    <w:tmpl w:val="C8D29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357400"/>
    <w:multiLevelType w:val="hybridMultilevel"/>
    <w:tmpl w:val="D796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4716DD"/>
    <w:multiLevelType w:val="singleLevel"/>
    <w:tmpl w:val="00000012"/>
    <w:lvl w:ilvl="0">
      <w:start w:val="1"/>
      <w:numFmt w:val="decimal"/>
      <w:lvlText w:val="%1)"/>
      <w:lvlJc w:val="left"/>
      <w:pPr>
        <w:tabs>
          <w:tab w:val="num" w:pos="0"/>
        </w:tabs>
        <w:ind w:left="1146" w:hanging="360"/>
      </w:pPr>
      <w:rPr>
        <w:color w:val="auto"/>
      </w:rPr>
    </w:lvl>
  </w:abstractNum>
  <w:abstractNum w:abstractNumId="76" w15:restartNumberingAfterBreak="0">
    <w:nsid w:val="7C8B3041"/>
    <w:multiLevelType w:val="hybridMultilevel"/>
    <w:tmpl w:val="D688D808"/>
    <w:lvl w:ilvl="0" w:tplc="5288AC30">
      <w:start w:val="5"/>
      <w:numFmt w:val="decimal"/>
      <w:lvlText w:val="%1."/>
      <w:lvlJc w:val="left"/>
      <w:pPr>
        <w:ind w:left="20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9A5EBA"/>
    <w:multiLevelType w:val="hybridMultilevel"/>
    <w:tmpl w:val="DF96F7C4"/>
    <w:lvl w:ilvl="0" w:tplc="04150011">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78" w15:restartNumberingAfterBreak="0">
    <w:nsid w:val="7DC42922"/>
    <w:multiLevelType w:val="hybridMultilevel"/>
    <w:tmpl w:val="8C226256"/>
    <w:lvl w:ilvl="0" w:tplc="46604708">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1152248">
    <w:abstractNumId w:val="51"/>
  </w:num>
  <w:num w:numId="2" w16cid:durableId="1136482914">
    <w:abstractNumId w:val="13"/>
  </w:num>
  <w:num w:numId="3" w16cid:durableId="707491010">
    <w:abstractNumId w:val="17"/>
  </w:num>
  <w:num w:numId="4" w16cid:durableId="170726090">
    <w:abstractNumId w:val="11"/>
  </w:num>
  <w:num w:numId="5" w16cid:durableId="154300466">
    <w:abstractNumId w:val="26"/>
  </w:num>
  <w:num w:numId="6" w16cid:durableId="185019436">
    <w:abstractNumId w:val="67"/>
  </w:num>
  <w:num w:numId="7" w16cid:durableId="1218854837">
    <w:abstractNumId w:val="62"/>
  </w:num>
  <w:num w:numId="8" w16cid:durableId="893200356">
    <w:abstractNumId w:val="7"/>
  </w:num>
  <w:num w:numId="9" w16cid:durableId="361980465">
    <w:abstractNumId w:val="22"/>
  </w:num>
  <w:num w:numId="10" w16cid:durableId="1087532273">
    <w:abstractNumId w:val="39"/>
  </w:num>
  <w:num w:numId="11" w16cid:durableId="899092655">
    <w:abstractNumId w:val="71"/>
  </w:num>
  <w:num w:numId="12" w16cid:durableId="1235161080">
    <w:abstractNumId w:val="14"/>
  </w:num>
  <w:num w:numId="13" w16cid:durableId="1308392024">
    <w:abstractNumId w:val="19"/>
  </w:num>
  <w:num w:numId="14" w16cid:durableId="1699701082">
    <w:abstractNumId w:val="72"/>
  </w:num>
  <w:num w:numId="15" w16cid:durableId="16080495">
    <w:abstractNumId w:val="37"/>
  </w:num>
  <w:num w:numId="16" w16cid:durableId="398750965">
    <w:abstractNumId w:val="23"/>
  </w:num>
  <w:num w:numId="17" w16cid:durableId="513419167">
    <w:abstractNumId w:val="40"/>
  </w:num>
  <w:num w:numId="18" w16cid:durableId="1040398371">
    <w:abstractNumId w:val="41"/>
  </w:num>
  <w:num w:numId="19" w16cid:durableId="1684167083">
    <w:abstractNumId w:val="28"/>
  </w:num>
  <w:num w:numId="20" w16cid:durableId="1162814641">
    <w:abstractNumId w:val="25"/>
  </w:num>
  <w:num w:numId="21" w16cid:durableId="1536312185">
    <w:abstractNumId w:val="69"/>
  </w:num>
  <w:num w:numId="22" w16cid:durableId="1180581648">
    <w:abstractNumId w:val="61"/>
  </w:num>
  <w:num w:numId="23" w16cid:durableId="25181443">
    <w:abstractNumId w:val="31"/>
  </w:num>
  <w:num w:numId="24" w16cid:durableId="1843625882">
    <w:abstractNumId w:val="20"/>
  </w:num>
  <w:num w:numId="25" w16cid:durableId="175847070">
    <w:abstractNumId w:val="44"/>
  </w:num>
  <w:num w:numId="26" w16cid:durableId="363673319">
    <w:abstractNumId w:val="21"/>
  </w:num>
  <w:num w:numId="27" w16cid:durableId="1989555854">
    <w:abstractNumId w:val="66"/>
  </w:num>
  <w:num w:numId="28" w16cid:durableId="825900700">
    <w:abstractNumId w:val="78"/>
  </w:num>
  <w:num w:numId="29" w16cid:durableId="524681993">
    <w:abstractNumId w:val="30"/>
  </w:num>
  <w:num w:numId="30" w16cid:durableId="740062525">
    <w:abstractNumId w:val="74"/>
  </w:num>
  <w:num w:numId="31" w16cid:durableId="795178909">
    <w:abstractNumId w:val="0"/>
  </w:num>
  <w:num w:numId="32" w16cid:durableId="592857923">
    <w:abstractNumId w:val="9"/>
  </w:num>
  <w:num w:numId="33" w16cid:durableId="72242934">
    <w:abstractNumId w:val="70"/>
  </w:num>
  <w:num w:numId="34" w16cid:durableId="1389037718">
    <w:abstractNumId w:val="8"/>
  </w:num>
  <w:num w:numId="35" w16cid:durableId="343551420">
    <w:abstractNumId w:val="53"/>
  </w:num>
  <w:num w:numId="36" w16cid:durableId="1110903391">
    <w:abstractNumId w:val="6"/>
  </w:num>
  <w:num w:numId="37" w16cid:durableId="129250451">
    <w:abstractNumId w:val="27"/>
  </w:num>
  <w:num w:numId="38" w16cid:durableId="709304851">
    <w:abstractNumId w:val="2"/>
    <w:lvlOverride w:ilvl="0">
      <w:startOverride w:val="1"/>
    </w:lvlOverride>
  </w:num>
  <w:num w:numId="39" w16cid:durableId="2041204972">
    <w:abstractNumId w:val="75"/>
  </w:num>
  <w:num w:numId="40" w16cid:durableId="687872123">
    <w:abstractNumId w:val="73"/>
  </w:num>
  <w:num w:numId="41" w16cid:durableId="1767769195">
    <w:abstractNumId w:val="48"/>
  </w:num>
  <w:num w:numId="42" w16cid:durableId="1019114104">
    <w:abstractNumId w:val="59"/>
  </w:num>
  <w:num w:numId="43" w16cid:durableId="1090856957">
    <w:abstractNumId w:val="57"/>
  </w:num>
  <w:num w:numId="44" w16cid:durableId="1396665356">
    <w:abstractNumId w:val="54"/>
  </w:num>
  <w:num w:numId="45" w16cid:durableId="1721976734">
    <w:abstractNumId w:val="24"/>
  </w:num>
  <w:num w:numId="46" w16cid:durableId="1219517502">
    <w:abstractNumId w:val="45"/>
  </w:num>
  <w:num w:numId="47" w16cid:durableId="179442334">
    <w:abstractNumId w:val="36"/>
  </w:num>
  <w:num w:numId="48" w16cid:durableId="1511406208">
    <w:abstractNumId w:val="38"/>
  </w:num>
  <w:num w:numId="49" w16cid:durableId="2138136216">
    <w:abstractNumId w:val="63"/>
  </w:num>
  <w:num w:numId="50" w16cid:durableId="1101024243">
    <w:abstractNumId w:val="12"/>
  </w:num>
  <w:num w:numId="51" w16cid:durableId="2103719667">
    <w:abstractNumId w:val="65"/>
  </w:num>
  <w:num w:numId="52" w16cid:durableId="1338263669">
    <w:abstractNumId w:val="16"/>
  </w:num>
  <w:num w:numId="53" w16cid:durableId="2050252930">
    <w:abstractNumId w:val="15"/>
  </w:num>
  <w:num w:numId="54" w16cid:durableId="1627277150">
    <w:abstractNumId w:val="33"/>
  </w:num>
  <w:num w:numId="55" w16cid:durableId="429737488">
    <w:abstractNumId w:val="47"/>
  </w:num>
  <w:num w:numId="56" w16cid:durableId="159279874">
    <w:abstractNumId w:val="60"/>
  </w:num>
  <w:num w:numId="57" w16cid:durableId="566037664">
    <w:abstractNumId w:val="4"/>
  </w:num>
  <w:num w:numId="58" w16cid:durableId="444231376">
    <w:abstractNumId w:val="42"/>
  </w:num>
  <w:num w:numId="59" w16cid:durableId="1014957835">
    <w:abstractNumId w:val="50"/>
  </w:num>
  <w:num w:numId="60" w16cid:durableId="639067858">
    <w:abstractNumId w:val="58"/>
  </w:num>
  <w:num w:numId="61" w16cid:durableId="1366830029">
    <w:abstractNumId w:val="5"/>
  </w:num>
  <w:num w:numId="62" w16cid:durableId="1413241090">
    <w:abstractNumId w:val="77"/>
  </w:num>
  <w:num w:numId="63" w16cid:durableId="579489084">
    <w:abstractNumId w:val="46"/>
  </w:num>
  <w:num w:numId="64" w16cid:durableId="1703943989">
    <w:abstractNumId w:val="68"/>
  </w:num>
  <w:num w:numId="65" w16cid:durableId="116336248">
    <w:abstractNumId w:val="32"/>
  </w:num>
  <w:num w:numId="66" w16cid:durableId="1100444912">
    <w:abstractNumId w:val="35"/>
  </w:num>
  <w:num w:numId="67" w16cid:durableId="817186564">
    <w:abstractNumId w:val="64"/>
  </w:num>
  <w:num w:numId="68" w16cid:durableId="1021274554">
    <w:abstractNumId w:val="49"/>
  </w:num>
  <w:num w:numId="69" w16cid:durableId="1897160978">
    <w:abstractNumId w:val="18"/>
  </w:num>
  <w:num w:numId="70" w16cid:durableId="715198218">
    <w:abstractNumId w:val="56"/>
  </w:num>
  <w:num w:numId="71" w16cid:durableId="1480807792">
    <w:abstractNumId w:val="29"/>
  </w:num>
  <w:num w:numId="72" w16cid:durableId="1261454182">
    <w:abstractNumId w:val="55"/>
  </w:num>
  <w:num w:numId="73" w16cid:durableId="201096843">
    <w:abstractNumId w:val="76"/>
  </w:num>
  <w:num w:numId="74" w16cid:durableId="630524625">
    <w:abstractNumId w:val="34"/>
  </w:num>
  <w:num w:numId="75" w16cid:durableId="808206780">
    <w:abstractNumId w:val="10"/>
  </w:num>
  <w:num w:numId="76" w16cid:durableId="1805006142">
    <w:abstractNumId w:val="52"/>
  </w:num>
  <w:num w:numId="77" w16cid:durableId="1762875332">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39"/>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D4"/>
    <w:rsid w:val="000007EB"/>
    <w:rsid w:val="00000F46"/>
    <w:rsid w:val="000016FA"/>
    <w:rsid w:val="00001BE8"/>
    <w:rsid w:val="0000211E"/>
    <w:rsid w:val="0000275B"/>
    <w:rsid w:val="00002B6C"/>
    <w:rsid w:val="000042A4"/>
    <w:rsid w:val="00004ECD"/>
    <w:rsid w:val="00006F79"/>
    <w:rsid w:val="000106AA"/>
    <w:rsid w:val="00010A65"/>
    <w:rsid w:val="00011C8F"/>
    <w:rsid w:val="00012E21"/>
    <w:rsid w:val="00014CD5"/>
    <w:rsid w:val="00015279"/>
    <w:rsid w:val="00015CA8"/>
    <w:rsid w:val="00016598"/>
    <w:rsid w:val="00020068"/>
    <w:rsid w:val="00020861"/>
    <w:rsid w:val="00023068"/>
    <w:rsid w:val="000232C4"/>
    <w:rsid w:val="000244AA"/>
    <w:rsid w:val="00024B88"/>
    <w:rsid w:val="00024F5A"/>
    <w:rsid w:val="00025121"/>
    <w:rsid w:val="0002516E"/>
    <w:rsid w:val="000252F2"/>
    <w:rsid w:val="00026005"/>
    <w:rsid w:val="000300EA"/>
    <w:rsid w:val="00032371"/>
    <w:rsid w:val="000326D7"/>
    <w:rsid w:val="00033163"/>
    <w:rsid w:val="0003561E"/>
    <w:rsid w:val="00035E19"/>
    <w:rsid w:val="00036C4C"/>
    <w:rsid w:val="000372F5"/>
    <w:rsid w:val="000378DF"/>
    <w:rsid w:val="00040F10"/>
    <w:rsid w:val="000428D4"/>
    <w:rsid w:val="00042AA8"/>
    <w:rsid w:val="0004334F"/>
    <w:rsid w:val="00043AA3"/>
    <w:rsid w:val="000442B9"/>
    <w:rsid w:val="00045A44"/>
    <w:rsid w:val="00046552"/>
    <w:rsid w:val="00050A3E"/>
    <w:rsid w:val="00050D7D"/>
    <w:rsid w:val="0005432A"/>
    <w:rsid w:val="0005632C"/>
    <w:rsid w:val="00060258"/>
    <w:rsid w:val="00061FB8"/>
    <w:rsid w:val="00062379"/>
    <w:rsid w:val="00062ACD"/>
    <w:rsid w:val="00063417"/>
    <w:rsid w:val="00065C50"/>
    <w:rsid w:val="0006714B"/>
    <w:rsid w:val="0006769E"/>
    <w:rsid w:val="00071762"/>
    <w:rsid w:val="0007208C"/>
    <w:rsid w:val="00073636"/>
    <w:rsid w:val="00076AAC"/>
    <w:rsid w:val="00077B49"/>
    <w:rsid w:val="00080007"/>
    <w:rsid w:val="0008126F"/>
    <w:rsid w:val="00084AB5"/>
    <w:rsid w:val="00084B38"/>
    <w:rsid w:val="00086435"/>
    <w:rsid w:val="00087911"/>
    <w:rsid w:val="00087C90"/>
    <w:rsid w:val="00090B69"/>
    <w:rsid w:val="00090BD6"/>
    <w:rsid w:val="00091C7D"/>
    <w:rsid w:val="00093479"/>
    <w:rsid w:val="000946E2"/>
    <w:rsid w:val="00095171"/>
    <w:rsid w:val="000953E7"/>
    <w:rsid w:val="000958AE"/>
    <w:rsid w:val="000962A4"/>
    <w:rsid w:val="0009671D"/>
    <w:rsid w:val="00097000"/>
    <w:rsid w:val="000973C6"/>
    <w:rsid w:val="00097FCB"/>
    <w:rsid w:val="000A2829"/>
    <w:rsid w:val="000A3010"/>
    <w:rsid w:val="000A381D"/>
    <w:rsid w:val="000A49D0"/>
    <w:rsid w:val="000A5449"/>
    <w:rsid w:val="000A5D4A"/>
    <w:rsid w:val="000A5E70"/>
    <w:rsid w:val="000A6331"/>
    <w:rsid w:val="000A7DB2"/>
    <w:rsid w:val="000B240F"/>
    <w:rsid w:val="000B2488"/>
    <w:rsid w:val="000B540F"/>
    <w:rsid w:val="000B676E"/>
    <w:rsid w:val="000B7805"/>
    <w:rsid w:val="000B791F"/>
    <w:rsid w:val="000C00B2"/>
    <w:rsid w:val="000C044D"/>
    <w:rsid w:val="000C12D9"/>
    <w:rsid w:val="000C19E1"/>
    <w:rsid w:val="000C1DEB"/>
    <w:rsid w:val="000C2DE9"/>
    <w:rsid w:val="000C3245"/>
    <w:rsid w:val="000C3569"/>
    <w:rsid w:val="000C3D4B"/>
    <w:rsid w:val="000C41AF"/>
    <w:rsid w:val="000C5588"/>
    <w:rsid w:val="000C7737"/>
    <w:rsid w:val="000D1607"/>
    <w:rsid w:val="000D1D1C"/>
    <w:rsid w:val="000D2FBA"/>
    <w:rsid w:val="000D364D"/>
    <w:rsid w:val="000D388C"/>
    <w:rsid w:val="000D38B9"/>
    <w:rsid w:val="000D420B"/>
    <w:rsid w:val="000D5678"/>
    <w:rsid w:val="000D6BE8"/>
    <w:rsid w:val="000D6E25"/>
    <w:rsid w:val="000E0A32"/>
    <w:rsid w:val="000E14EA"/>
    <w:rsid w:val="000E1A78"/>
    <w:rsid w:val="000E2B38"/>
    <w:rsid w:val="000E3893"/>
    <w:rsid w:val="000E4B4C"/>
    <w:rsid w:val="000E5058"/>
    <w:rsid w:val="000E7D12"/>
    <w:rsid w:val="000F0A22"/>
    <w:rsid w:val="000F238F"/>
    <w:rsid w:val="000F2B84"/>
    <w:rsid w:val="000F3722"/>
    <w:rsid w:val="000F3832"/>
    <w:rsid w:val="000F477D"/>
    <w:rsid w:val="000F4FF1"/>
    <w:rsid w:val="000F7261"/>
    <w:rsid w:val="00100EFD"/>
    <w:rsid w:val="00100FE2"/>
    <w:rsid w:val="00101A26"/>
    <w:rsid w:val="00101F9F"/>
    <w:rsid w:val="001021BE"/>
    <w:rsid w:val="0010333C"/>
    <w:rsid w:val="0010604F"/>
    <w:rsid w:val="00106C9E"/>
    <w:rsid w:val="001073D4"/>
    <w:rsid w:val="0010743E"/>
    <w:rsid w:val="001105E3"/>
    <w:rsid w:val="00110845"/>
    <w:rsid w:val="00110903"/>
    <w:rsid w:val="00111E4C"/>
    <w:rsid w:val="00111F39"/>
    <w:rsid w:val="00112DA7"/>
    <w:rsid w:val="00112DD8"/>
    <w:rsid w:val="00112F28"/>
    <w:rsid w:val="001133B0"/>
    <w:rsid w:val="0011366C"/>
    <w:rsid w:val="001156EB"/>
    <w:rsid w:val="00117D47"/>
    <w:rsid w:val="00120047"/>
    <w:rsid w:val="00121046"/>
    <w:rsid w:val="00121A57"/>
    <w:rsid w:val="00122EE0"/>
    <w:rsid w:val="00123DD8"/>
    <w:rsid w:val="00124246"/>
    <w:rsid w:val="0012518E"/>
    <w:rsid w:val="00125254"/>
    <w:rsid w:val="00126097"/>
    <w:rsid w:val="00127939"/>
    <w:rsid w:val="00127B6B"/>
    <w:rsid w:val="00132E55"/>
    <w:rsid w:val="00133468"/>
    <w:rsid w:val="00133967"/>
    <w:rsid w:val="00134366"/>
    <w:rsid w:val="00135FC4"/>
    <w:rsid w:val="0013685E"/>
    <w:rsid w:val="00136956"/>
    <w:rsid w:val="0013696D"/>
    <w:rsid w:val="00142AF2"/>
    <w:rsid w:val="00142D08"/>
    <w:rsid w:val="001438F4"/>
    <w:rsid w:val="00144FAF"/>
    <w:rsid w:val="001453EA"/>
    <w:rsid w:val="0014655C"/>
    <w:rsid w:val="001465F3"/>
    <w:rsid w:val="00147757"/>
    <w:rsid w:val="00147E92"/>
    <w:rsid w:val="00150315"/>
    <w:rsid w:val="0015283A"/>
    <w:rsid w:val="0015439F"/>
    <w:rsid w:val="00154C71"/>
    <w:rsid w:val="001553BA"/>
    <w:rsid w:val="00156868"/>
    <w:rsid w:val="00157048"/>
    <w:rsid w:val="00157342"/>
    <w:rsid w:val="0016061C"/>
    <w:rsid w:val="00160812"/>
    <w:rsid w:val="001609B7"/>
    <w:rsid w:val="00160F3E"/>
    <w:rsid w:val="00160FA6"/>
    <w:rsid w:val="001611AC"/>
    <w:rsid w:val="00161AE8"/>
    <w:rsid w:val="001631F1"/>
    <w:rsid w:val="0016334C"/>
    <w:rsid w:val="0016426C"/>
    <w:rsid w:val="001649E8"/>
    <w:rsid w:val="001660D2"/>
    <w:rsid w:val="00167A62"/>
    <w:rsid w:val="00171AD1"/>
    <w:rsid w:val="001722E7"/>
    <w:rsid w:val="001723B0"/>
    <w:rsid w:val="00174984"/>
    <w:rsid w:val="001752AF"/>
    <w:rsid w:val="00175A46"/>
    <w:rsid w:val="001764B0"/>
    <w:rsid w:val="00181CCA"/>
    <w:rsid w:val="00181E11"/>
    <w:rsid w:val="00182155"/>
    <w:rsid w:val="0018243C"/>
    <w:rsid w:val="001829F7"/>
    <w:rsid w:val="0018333F"/>
    <w:rsid w:val="00183657"/>
    <w:rsid w:val="00183C9A"/>
    <w:rsid w:val="001858A3"/>
    <w:rsid w:val="00185BCF"/>
    <w:rsid w:val="001863C0"/>
    <w:rsid w:val="001869EA"/>
    <w:rsid w:val="00186B0A"/>
    <w:rsid w:val="00187C40"/>
    <w:rsid w:val="00187C71"/>
    <w:rsid w:val="001912C1"/>
    <w:rsid w:val="001916E3"/>
    <w:rsid w:val="00191C0B"/>
    <w:rsid w:val="001924AA"/>
    <w:rsid w:val="00192DE7"/>
    <w:rsid w:val="001948A4"/>
    <w:rsid w:val="0019668C"/>
    <w:rsid w:val="001A080A"/>
    <w:rsid w:val="001A0B1C"/>
    <w:rsid w:val="001A1B4C"/>
    <w:rsid w:val="001A249F"/>
    <w:rsid w:val="001A31F9"/>
    <w:rsid w:val="001A3AD9"/>
    <w:rsid w:val="001A442F"/>
    <w:rsid w:val="001A4A42"/>
    <w:rsid w:val="001A5349"/>
    <w:rsid w:val="001A61FD"/>
    <w:rsid w:val="001A683F"/>
    <w:rsid w:val="001A77C8"/>
    <w:rsid w:val="001B102F"/>
    <w:rsid w:val="001B12F9"/>
    <w:rsid w:val="001B2F2F"/>
    <w:rsid w:val="001B2FB1"/>
    <w:rsid w:val="001B390D"/>
    <w:rsid w:val="001B4AA5"/>
    <w:rsid w:val="001B4CE4"/>
    <w:rsid w:val="001B55EB"/>
    <w:rsid w:val="001B6143"/>
    <w:rsid w:val="001B6258"/>
    <w:rsid w:val="001B72AB"/>
    <w:rsid w:val="001B79B8"/>
    <w:rsid w:val="001B7D12"/>
    <w:rsid w:val="001B7EAE"/>
    <w:rsid w:val="001C01F0"/>
    <w:rsid w:val="001C11C3"/>
    <w:rsid w:val="001C262C"/>
    <w:rsid w:val="001C345E"/>
    <w:rsid w:val="001C352A"/>
    <w:rsid w:val="001C3F9C"/>
    <w:rsid w:val="001C5514"/>
    <w:rsid w:val="001C571D"/>
    <w:rsid w:val="001C5B84"/>
    <w:rsid w:val="001C6104"/>
    <w:rsid w:val="001C6B3F"/>
    <w:rsid w:val="001C7AB5"/>
    <w:rsid w:val="001D122C"/>
    <w:rsid w:val="001D4232"/>
    <w:rsid w:val="001D4ACA"/>
    <w:rsid w:val="001D51C1"/>
    <w:rsid w:val="001D6536"/>
    <w:rsid w:val="001D71B8"/>
    <w:rsid w:val="001E05D5"/>
    <w:rsid w:val="001E0CEF"/>
    <w:rsid w:val="001E3D48"/>
    <w:rsid w:val="001E5204"/>
    <w:rsid w:val="001E53A0"/>
    <w:rsid w:val="001E6631"/>
    <w:rsid w:val="001E6C72"/>
    <w:rsid w:val="001E716E"/>
    <w:rsid w:val="001E7319"/>
    <w:rsid w:val="001E734A"/>
    <w:rsid w:val="001E79C6"/>
    <w:rsid w:val="001E7C2A"/>
    <w:rsid w:val="001F145B"/>
    <w:rsid w:val="001F33F7"/>
    <w:rsid w:val="001F4767"/>
    <w:rsid w:val="001F5AAC"/>
    <w:rsid w:val="001F5E28"/>
    <w:rsid w:val="001F6E1B"/>
    <w:rsid w:val="001F7EE5"/>
    <w:rsid w:val="0020099F"/>
    <w:rsid w:val="00203028"/>
    <w:rsid w:val="00203264"/>
    <w:rsid w:val="002045AF"/>
    <w:rsid w:val="002048B4"/>
    <w:rsid w:val="0020492D"/>
    <w:rsid w:val="00204F0B"/>
    <w:rsid w:val="00205112"/>
    <w:rsid w:val="00205534"/>
    <w:rsid w:val="00206ACB"/>
    <w:rsid w:val="002079B6"/>
    <w:rsid w:val="00210C3E"/>
    <w:rsid w:val="002115CD"/>
    <w:rsid w:val="002137ED"/>
    <w:rsid w:val="002141C2"/>
    <w:rsid w:val="0021442F"/>
    <w:rsid w:val="00215697"/>
    <w:rsid w:val="0021675C"/>
    <w:rsid w:val="00217351"/>
    <w:rsid w:val="002179A0"/>
    <w:rsid w:val="00217B56"/>
    <w:rsid w:val="002236C2"/>
    <w:rsid w:val="00223F1A"/>
    <w:rsid w:val="00224497"/>
    <w:rsid w:val="0022494B"/>
    <w:rsid w:val="00230C39"/>
    <w:rsid w:val="00231229"/>
    <w:rsid w:val="00231E58"/>
    <w:rsid w:val="0023347F"/>
    <w:rsid w:val="00235712"/>
    <w:rsid w:val="00237090"/>
    <w:rsid w:val="002372C6"/>
    <w:rsid w:val="002379B2"/>
    <w:rsid w:val="00237CC8"/>
    <w:rsid w:val="00240913"/>
    <w:rsid w:val="002409F1"/>
    <w:rsid w:val="002414B6"/>
    <w:rsid w:val="00243279"/>
    <w:rsid w:val="00243882"/>
    <w:rsid w:val="00243C60"/>
    <w:rsid w:val="0024442A"/>
    <w:rsid w:val="002455EB"/>
    <w:rsid w:val="00245B7E"/>
    <w:rsid w:val="002465C0"/>
    <w:rsid w:val="00246725"/>
    <w:rsid w:val="002474C3"/>
    <w:rsid w:val="002476B5"/>
    <w:rsid w:val="0025000A"/>
    <w:rsid w:val="0025100A"/>
    <w:rsid w:val="002514EA"/>
    <w:rsid w:val="00251B98"/>
    <w:rsid w:val="00251EAE"/>
    <w:rsid w:val="0025221C"/>
    <w:rsid w:val="002529A8"/>
    <w:rsid w:val="002537D9"/>
    <w:rsid w:val="0025476D"/>
    <w:rsid w:val="002553C5"/>
    <w:rsid w:val="002554A7"/>
    <w:rsid w:val="002561A5"/>
    <w:rsid w:val="002563CF"/>
    <w:rsid w:val="0026010F"/>
    <w:rsid w:val="00260A5D"/>
    <w:rsid w:val="002614E8"/>
    <w:rsid w:val="00261A72"/>
    <w:rsid w:val="00261D09"/>
    <w:rsid w:val="0026209C"/>
    <w:rsid w:val="00262693"/>
    <w:rsid w:val="0026326D"/>
    <w:rsid w:val="00265E21"/>
    <w:rsid w:val="00266EE5"/>
    <w:rsid w:val="00267275"/>
    <w:rsid w:val="002710EC"/>
    <w:rsid w:val="002721DF"/>
    <w:rsid w:val="0027265C"/>
    <w:rsid w:val="00272D58"/>
    <w:rsid w:val="00273750"/>
    <w:rsid w:val="00274F80"/>
    <w:rsid w:val="00275A00"/>
    <w:rsid w:val="00276087"/>
    <w:rsid w:val="00276651"/>
    <w:rsid w:val="00276880"/>
    <w:rsid w:val="00277C31"/>
    <w:rsid w:val="00280448"/>
    <w:rsid w:val="00280806"/>
    <w:rsid w:val="00282CA0"/>
    <w:rsid w:val="00283434"/>
    <w:rsid w:val="00283533"/>
    <w:rsid w:val="00283DFE"/>
    <w:rsid w:val="00284024"/>
    <w:rsid w:val="00286C28"/>
    <w:rsid w:val="00286F3F"/>
    <w:rsid w:val="0029122C"/>
    <w:rsid w:val="002912FC"/>
    <w:rsid w:val="002913A1"/>
    <w:rsid w:val="002924FF"/>
    <w:rsid w:val="002928BB"/>
    <w:rsid w:val="0029520C"/>
    <w:rsid w:val="00295CB0"/>
    <w:rsid w:val="0029612E"/>
    <w:rsid w:val="00296693"/>
    <w:rsid w:val="0029706B"/>
    <w:rsid w:val="00297D30"/>
    <w:rsid w:val="002A0166"/>
    <w:rsid w:val="002A0DF3"/>
    <w:rsid w:val="002A16D9"/>
    <w:rsid w:val="002A193E"/>
    <w:rsid w:val="002A1A30"/>
    <w:rsid w:val="002A3A0C"/>
    <w:rsid w:val="002A3F9B"/>
    <w:rsid w:val="002A558A"/>
    <w:rsid w:val="002A652E"/>
    <w:rsid w:val="002A7BE5"/>
    <w:rsid w:val="002B0E86"/>
    <w:rsid w:val="002B180B"/>
    <w:rsid w:val="002B195B"/>
    <w:rsid w:val="002B1AA9"/>
    <w:rsid w:val="002B1CB7"/>
    <w:rsid w:val="002B3B12"/>
    <w:rsid w:val="002B4551"/>
    <w:rsid w:val="002B670A"/>
    <w:rsid w:val="002B6BB8"/>
    <w:rsid w:val="002B6F98"/>
    <w:rsid w:val="002B7A39"/>
    <w:rsid w:val="002C142A"/>
    <w:rsid w:val="002C259C"/>
    <w:rsid w:val="002C347E"/>
    <w:rsid w:val="002C3F9D"/>
    <w:rsid w:val="002C49DB"/>
    <w:rsid w:val="002C5A62"/>
    <w:rsid w:val="002C5C28"/>
    <w:rsid w:val="002C5DDC"/>
    <w:rsid w:val="002C6A6E"/>
    <w:rsid w:val="002C7AE3"/>
    <w:rsid w:val="002C7C8D"/>
    <w:rsid w:val="002D1710"/>
    <w:rsid w:val="002D302A"/>
    <w:rsid w:val="002D468A"/>
    <w:rsid w:val="002D46D3"/>
    <w:rsid w:val="002D5BA2"/>
    <w:rsid w:val="002D5E5F"/>
    <w:rsid w:val="002D65FB"/>
    <w:rsid w:val="002D7779"/>
    <w:rsid w:val="002E0BD3"/>
    <w:rsid w:val="002E11E4"/>
    <w:rsid w:val="002E159E"/>
    <w:rsid w:val="002E1D2E"/>
    <w:rsid w:val="002E2756"/>
    <w:rsid w:val="002E2E8B"/>
    <w:rsid w:val="002E3168"/>
    <w:rsid w:val="002E3908"/>
    <w:rsid w:val="002E4453"/>
    <w:rsid w:val="002E580C"/>
    <w:rsid w:val="002E5A40"/>
    <w:rsid w:val="002E7561"/>
    <w:rsid w:val="002E7642"/>
    <w:rsid w:val="002E7E62"/>
    <w:rsid w:val="002F0192"/>
    <w:rsid w:val="002F09E4"/>
    <w:rsid w:val="002F0ADA"/>
    <w:rsid w:val="002F1709"/>
    <w:rsid w:val="002F1EF7"/>
    <w:rsid w:val="002F2864"/>
    <w:rsid w:val="002F2B22"/>
    <w:rsid w:val="002F503D"/>
    <w:rsid w:val="002F5730"/>
    <w:rsid w:val="002F5ECC"/>
    <w:rsid w:val="002F5F46"/>
    <w:rsid w:val="00300E71"/>
    <w:rsid w:val="00302924"/>
    <w:rsid w:val="00302FC8"/>
    <w:rsid w:val="003031D0"/>
    <w:rsid w:val="00303CCD"/>
    <w:rsid w:val="00305114"/>
    <w:rsid w:val="003052B5"/>
    <w:rsid w:val="00305443"/>
    <w:rsid w:val="003059AB"/>
    <w:rsid w:val="00305E30"/>
    <w:rsid w:val="00307617"/>
    <w:rsid w:val="00312AD6"/>
    <w:rsid w:val="0031329D"/>
    <w:rsid w:val="003138A8"/>
    <w:rsid w:val="00317197"/>
    <w:rsid w:val="00321096"/>
    <w:rsid w:val="003225E9"/>
    <w:rsid w:val="00322EC5"/>
    <w:rsid w:val="00323F81"/>
    <w:rsid w:val="003242BB"/>
    <w:rsid w:val="00330D1B"/>
    <w:rsid w:val="00330D9E"/>
    <w:rsid w:val="00330F51"/>
    <w:rsid w:val="00330F76"/>
    <w:rsid w:val="003325F2"/>
    <w:rsid w:val="00332A83"/>
    <w:rsid w:val="00332F4D"/>
    <w:rsid w:val="00333C09"/>
    <w:rsid w:val="0034221A"/>
    <w:rsid w:val="003426F6"/>
    <w:rsid w:val="00342955"/>
    <w:rsid w:val="003429B9"/>
    <w:rsid w:val="003451DA"/>
    <w:rsid w:val="00350698"/>
    <w:rsid w:val="00350957"/>
    <w:rsid w:val="00350B42"/>
    <w:rsid w:val="00350F3F"/>
    <w:rsid w:val="00351705"/>
    <w:rsid w:val="00351D37"/>
    <w:rsid w:val="003569F3"/>
    <w:rsid w:val="00362BF6"/>
    <w:rsid w:val="0036485F"/>
    <w:rsid w:val="003650DB"/>
    <w:rsid w:val="0036544C"/>
    <w:rsid w:val="00365E6B"/>
    <w:rsid w:val="003664CD"/>
    <w:rsid w:val="00367758"/>
    <w:rsid w:val="00367E33"/>
    <w:rsid w:val="00370A8E"/>
    <w:rsid w:val="00371F4A"/>
    <w:rsid w:val="003740DF"/>
    <w:rsid w:val="003741F8"/>
    <w:rsid w:val="00374CCC"/>
    <w:rsid w:val="0037629C"/>
    <w:rsid w:val="003779DB"/>
    <w:rsid w:val="00380170"/>
    <w:rsid w:val="00380AE4"/>
    <w:rsid w:val="00381BDF"/>
    <w:rsid w:val="00382D77"/>
    <w:rsid w:val="003834E2"/>
    <w:rsid w:val="003847C8"/>
    <w:rsid w:val="003852C7"/>
    <w:rsid w:val="003852F6"/>
    <w:rsid w:val="0038550C"/>
    <w:rsid w:val="00386851"/>
    <w:rsid w:val="00387201"/>
    <w:rsid w:val="00390A83"/>
    <w:rsid w:val="00390AA4"/>
    <w:rsid w:val="00392A10"/>
    <w:rsid w:val="00392A64"/>
    <w:rsid w:val="00392F0F"/>
    <w:rsid w:val="003948E2"/>
    <w:rsid w:val="00395CDC"/>
    <w:rsid w:val="003967E6"/>
    <w:rsid w:val="00396A55"/>
    <w:rsid w:val="003975E6"/>
    <w:rsid w:val="003A0A84"/>
    <w:rsid w:val="003A1D42"/>
    <w:rsid w:val="003A2DE8"/>
    <w:rsid w:val="003A3B12"/>
    <w:rsid w:val="003A3F62"/>
    <w:rsid w:val="003A4BA2"/>
    <w:rsid w:val="003A6AC9"/>
    <w:rsid w:val="003A6E3B"/>
    <w:rsid w:val="003B1D2C"/>
    <w:rsid w:val="003B2893"/>
    <w:rsid w:val="003B2AAB"/>
    <w:rsid w:val="003B39F4"/>
    <w:rsid w:val="003B3D62"/>
    <w:rsid w:val="003B4937"/>
    <w:rsid w:val="003B6948"/>
    <w:rsid w:val="003B73E9"/>
    <w:rsid w:val="003B7D41"/>
    <w:rsid w:val="003C0959"/>
    <w:rsid w:val="003C12F9"/>
    <w:rsid w:val="003C1B06"/>
    <w:rsid w:val="003C1D24"/>
    <w:rsid w:val="003C4B72"/>
    <w:rsid w:val="003C4BB3"/>
    <w:rsid w:val="003C4FE2"/>
    <w:rsid w:val="003C52CC"/>
    <w:rsid w:val="003C5584"/>
    <w:rsid w:val="003C636D"/>
    <w:rsid w:val="003C7C86"/>
    <w:rsid w:val="003D127D"/>
    <w:rsid w:val="003D1594"/>
    <w:rsid w:val="003D1CC3"/>
    <w:rsid w:val="003D2007"/>
    <w:rsid w:val="003D4C10"/>
    <w:rsid w:val="003D4D63"/>
    <w:rsid w:val="003D5DF2"/>
    <w:rsid w:val="003D637E"/>
    <w:rsid w:val="003D6B03"/>
    <w:rsid w:val="003D6F60"/>
    <w:rsid w:val="003D7C7A"/>
    <w:rsid w:val="003E1294"/>
    <w:rsid w:val="003E17D8"/>
    <w:rsid w:val="003E299B"/>
    <w:rsid w:val="003E3158"/>
    <w:rsid w:val="003E3557"/>
    <w:rsid w:val="003E3F04"/>
    <w:rsid w:val="003E46A5"/>
    <w:rsid w:val="003E5A83"/>
    <w:rsid w:val="003E5ABD"/>
    <w:rsid w:val="003E5B58"/>
    <w:rsid w:val="003E6B5A"/>
    <w:rsid w:val="003E7158"/>
    <w:rsid w:val="003F0A9B"/>
    <w:rsid w:val="003F1252"/>
    <w:rsid w:val="003F2A68"/>
    <w:rsid w:val="003F4796"/>
    <w:rsid w:val="003F4A1F"/>
    <w:rsid w:val="003F4A45"/>
    <w:rsid w:val="003F4E3E"/>
    <w:rsid w:val="003F54AA"/>
    <w:rsid w:val="003F5530"/>
    <w:rsid w:val="003F5870"/>
    <w:rsid w:val="003F675E"/>
    <w:rsid w:val="003F70E4"/>
    <w:rsid w:val="003F7423"/>
    <w:rsid w:val="003F7898"/>
    <w:rsid w:val="003F7EEE"/>
    <w:rsid w:val="003F7F65"/>
    <w:rsid w:val="00400482"/>
    <w:rsid w:val="00400CC1"/>
    <w:rsid w:val="00401BA6"/>
    <w:rsid w:val="00401DCB"/>
    <w:rsid w:val="00403B1E"/>
    <w:rsid w:val="00405195"/>
    <w:rsid w:val="00405696"/>
    <w:rsid w:val="004065A2"/>
    <w:rsid w:val="0041096A"/>
    <w:rsid w:val="00410DB8"/>
    <w:rsid w:val="004114BE"/>
    <w:rsid w:val="00411561"/>
    <w:rsid w:val="004117D5"/>
    <w:rsid w:val="00412DC2"/>
    <w:rsid w:val="00413C7C"/>
    <w:rsid w:val="004142EB"/>
    <w:rsid w:val="004143F7"/>
    <w:rsid w:val="004144C9"/>
    <w:rsid w:val="004152CE"/>
    <w:rsid w:val="00415613"/>
    <w:rsid w:val="0041687A"/>
    <w:rsid w:val="00416D9A"/>
    <w:rsid w:val="00416F3E"/>
    <w:rsid w:val="0042029F"/>
    <w:rsid w:val="004214DD"/>
    <w:rsid w:val="00423827"/>
    <w:rsid w:val="00424611"/>
    <w:rsid w:val="0042484D"/>
    <w:rsid w:val="004253B9"/>
    <w:rsid w:val="00425425"/>
    <w:rsid w:val="0042616C"/>
    <w:rsid w:val="00426D01"/>
    <w:rsid w:val="00430291"/>
    <w:rsid w:val="00430603"/>
    <w:rsid w:val="00431266"/>
    <w:rsid w:val="0043127A"/>
    <w:rsid w:val="00431FC0"/>
    <w:rsid w:val="00433E01"/>
    <w:rsid w:val="004353FB"/>
    <w:rsid w:val="00435582"/>
    <w:rsid w:val="004364EC"/>
    <w:rsid w:val="00436743"/>
    <w:rsid w:val="00440E09"/>
    <w:rsid w:val="00441803"/>
    <w:rsid w:val="00441C2A"/>
    <w:rsid w:val="00441C45"/>
    <w:rsid w:val="0044237A"/>
    <w:rsid w:val="004423BC"/>
    <w:rsid w:val="00442C66"/>
    <w:rsid w:val="0044386B"/>
    <w:rsid w:val="00443E8F"/>
    <w:rsid w:val="00445CB0"/>
    <w:rsid w:val="00446E5B"/>
    <w:rsid w:val="004512A1"/>
    <w:rsid w:val="00452247"/>
    <w:rsid w:val="00453716"/>
    <w:rsid w:val="00454A82"/>
    <w:rsid w:val="00455044"/>
    <w:rsid w:val="00455890"/>
    <w:rsid w:val="00455DEA"/>
    <w:rsid w:val="0045689B"/>
    <w:rsid w:val="0045701F"/>
    <w:rsid w:val="00457E63"/>
    <w:rsid w:val="004617BF"/>
    <w:rsid w:val="00462BD1"/>
    <w:rsid w:val="00462CD9"/>
    <w:rsid w:val="004640F7"/>
    <w:rsid w:val="004641BE"/>
    <w:rsid w:val="0046538C"/>
    <w:rsid w:val="004660AA"/>
    <w:rsid w:val="0046752D"/>
    <w:rsid w:val="004713FC"/>
    <w:rsid w:val="004717A3"/>
    <w:rsid w:val="00472AC0"/>
    <w:rsid w:val="004730A1"/>
    <w:rsid w:val="00473403"/>
    <w:rsid w:val="004751BA"/>
    <w:rsid w:val="00476349"/>
    <w:rsid w:val="004767C8"/>
    <w:rsid w:val="0048112C"/>
    <w:rsid w:val="00481303"/>
    <w:rsid w:val="00481305"/>
    <w:rsid w:val="00483437"/>
    <w:rsid w:val="0048388E"/>
    <w:rsid w:val="00484565"/>
    <w:rsid w:val="0049055D"/>
    <w:rsid w:val="00490A76"/>
    <w:rsid w:val="00493AA0"/>
    <w:rsid w:val="0049473A"/>
    <w:rsid w:val="00494D16"/>
    <w:rsid w:val="00496AD8"/>
    <w:rsid w:val="004A0884"/>
    <w:rsid w:val="004A423C"/>
    <w:rsid w:val="004A5090"/>
    <w:rsid w:val="004A5A58"/>
    <w:rsid w:val="004A5A5E"/>
    <w:rsid w:val="004A718E"/>
    <w:rsid w:val="004B2742"/>
    <w:rsid w:val="004B3416"/>
    <w:rsid w:val="004B4B58"/>
    <w:rsid w:val="004B4BDB"/>
    <w:rsid w:val="004C119F"/>
    <w:rsid w:val="004C2C67"/>
    <w:rsid w:val="004C4E0B"/>
    <w:rsid w:val="004C5F60"/>
    <w:rsid w:val="004C7B1F"/>
    <w:rsid w:val="004C7CC0"/>
    <w:rsid w:val="004D08EE"/>
    <w:rsid w:val="004D0AD8"/>
    <w:rsid w:val="004D17B0"/>
    <w:rsid w:val="004D1BA7"/>
    <w:rsid w:val="004D2826"/>
    <w:rsid w:val="004D322C"/>
    <w:rsid w:val="004D4880"/>
    <w:rsid w:val="004D48D5"/>
    <w:rsid w:val="004D590B"/>
    <w:rsid w:val="004D5B1A"/>
    <w:rsid w:val="004D6AF9"/>
    <w:rsid w:val="004D6FFC"/>
    <w:rsid w:val="004D7104"/>
    <w:rsid w:val="004E0B2A"/>
    <w:rsid w:val="004E1F57"/>
    <w:rsid w:val="004E3159"/>
    <w:rsid w:val="004E3F01"/>
    <w:rsid w:val="004E3F27"/>
    <w:rsid w:val="004E41B5"/>
    <w:rsid w:val="004E71EE"/>
    <w:rsid w:val="004E743D"/>
    <w:rsid w:val="004E79ED"/>
    <w:rsid w:val="004F0548"/>
    <w:rsid w:val="004F125A"/>
    <w:rsid w:val="004F14AA"/>
    <w:rsid w:val="004F1BE1"/>
    <w:rsid w:val="004F1E21"/>
    <w:rsid w:val="004F1EA8"/>
    <w:rsid w:val="004F4A35"/>
    <w:rsid w:val="004F5A40"/>
    <w:rsid w:val="00500833"/>
    <w:rsid w:val="00500AC3"/>
    <w:rsid w:val="00500B3A"/>
    <w:rsid w:val="005016DA"/>
    <w:rsid w:val="0050170C"/>
    <w:rsid w:val="00502E5D"/>
    <w:rsid w:val="00503B17"/>
    <w:rsid w:val="00505F3F"/>
    <w:rsid w:val="005061E9"/>
    <w:rsid w:val="00507258"/>
    <w:rsid w:val="00507735"/>
    <w:rsid w:val="005107CC"/>
    <w:rsid w:val="00510C2A"/>
    <w:rsid w:val="00511F16"/>
    <w:rsid w:val="005120B4"/>
    <w:rsid w:val="00512AF1"/>
    <w:rsid w:val="00512B33"/>
    <w:rsid w:val="00513C6B"/>
    <w:rsid w:val="00513FB8"/>
    <w:rsid w:val="005142FB"/>
    <w:rsid w:val="00514BC1"/>
    <w:rsid w:val="005166D6"/>
    <w:rsid w:val="0051717B"/>
    <w:rsid w:val="00517274"/>
    <w:rsid w:val="00517507"/>
    <w:rsid w:val="00517BCD"/>
    <w:rsid w:val="00520419"/>
    <w:rsid w:val="00520BCA"/>
    <w:rsid w:val="00521BEB"/>
    <w:rsid w:val="005223EB"/>
    <w:rsid w:val="00523342"/>
    <w:rsid w:val="00523878"/>
    <w:rsid w:val="0052388C"/>
    <w:rsid w:val="00523D06"/>
    <w:rsid w:val="00523D55"/>
    <w:rsid w:val="0052759F"/>
    <w:rsid w:val="00527E04"/>
    <w:rsid w:val="00530FF3"/>
    <w:rsid w:val="00531A15"/>
    <w:rsid w:val="00531A4F"/>
    <w:rsid w:val="005320B7"/>
    <w:rsid w:val="00532E2D"/>
    <w:rsid w:val="0053531E"/>
    <w:rsid w:val="00535F94"/>
    <w:rsid w:val="0053687F"/>
    <w:rsid w:val="005403A9"/>
    <w:rsid w:val="00540E88"/>
    <w:rsid w:val="00541119"/>
    <w:rsid w:val="005431B9"/>
    <w:rsid w:val="00545847"/>
    <w:rsid w:val="005459D6"/>
    <w:rsid w:val="005479BC"/>
    <w:rsid w:val="00551960"/>
    <w:rsid w:val="00551E86"/>
    <w:rsid w:val="0055357A"/>
    <w:rsid w:val="00553A1E"/>
    <w:rsid w:val="00554FDD"/>
    <w:rsid w:val="00555675"/>
    <w:rsid w:val="005571F5"/>
    <w:rsid w:val="0055779B"/>
    <w:rsid w:val="005609D4"/>
    <w:rsid w:val="00560A69"/>
    <w:rsid w:val="00563D34"/>
    <w:rsid w:val="00563F8C"/>
    <w:rsid w:val="00564F1D"/>
    <w:rsid w:val="00565115"/>
    <w:rsid w:val="00566177"/>
    <w:rsid w:val="005665EE"/>
    <w:rsid w:val="0056728C"/>
    <w:rsid w:val="00571298"/>
    <w:rsid w:val="0057169D"/>
    <w:rsid w:val="005729A5"/>
    <w:rsid w:val="005735D5"/>
    <w:rsid w:val="005736F6"/>
    <w:rsid w:val="00575424"/>
    <w:rsid w:val="00577DD0"/>
    <w:rsid w:val="00581D7C"/>
    <w:rsid w:val="00582B62"/>
    <w:rsid w:val="005832FC"/>
    <w:rsid w:val="00583D12"/>
    <w:rsid w:val="0058452E"/>
    <w:rsid w:val="00586549"/>
    <w:rsid w:val="005906E2"/>
    <w:rsid w:val="00590725"/>
    <w:rsid w:val="005909DE"/>
    <w:rsid w:val="00590D3F"/>
    <w:rsid w:val="0059159A"/>
    <w:rsid w:val="00592EA5"/>
    <w:rsid w:val="005948D4"/>
    <w:rsid w:val="00595C58"/>
    <w:rsid w:val="005971B3"/>
    <w:rsid w:val="005A27F2"/>
    <w:rsid w:val="005A2EB1"/>
    <w:rsid w:val="005A3DF7"/>
    <w:rsid w:val="005A4324"/>
    <w:rsid w:val="005A4486"/>
    <w:rsid w:val="005A45FB"/>
    <w:rsid w:val="005A4E9F"/>
    <w:rsid w:val="005A6055"/>
    <w:rsid w:val="005A6337"/>
    <w:rsid w:val="005A7559"/>
    <w:rsid w:val="005A7B3B"/>
    <w:rsid w:val="005A7B7A"/>
    <w:rsid w:val="005B2068"/>
    <w:rsid w:val="005B34D1"/>
    <w:rsid w:val="005B3F81"/>
    <w:rsid w:val="005B64EA"/>
    <w:rsid w:val="005B70DA"/>
    <w:rsid w:val="005C018C"/>
    <w:rsid w:val="005C05F0"/>
    <w:rsid w:val="005C1460"/>
    <w:rsid w:val="005C16E1"/>
    <w:rsid w:val="005C213E"/>
    <w:rsid w:val="005C26F0"/>
    <w:rsid w:val="005C342B"/>
    <w:rsid w:val="005C375F"/>
    <w:rsid w:val="005C567C"/>
    <w:rsid w:val="005C5A0D"/>
    <w:rsid w:val="005C7E89"/>
    <w:rsid w:val="005C7FBD"/>
    <w:rsid w:val="005D1527"/>
    <w:rsid w:val="005D18D7"/>
    <w:rsid w:val="005D1B1C"/>
    <w:rsid w:val="005D2381"/>
    <w:rsid w:val="005D2DB3"/>
    <w:rsid w:val="005D37A9"/>
    <w:rsid w:val="005D42FB"/>
    <w:rsid w:val="005D4804"/>
    <w:rsid w:val="005D5C21"/>
    <w:rsid w:val="005D659F"/>
    <w:rsid w:val="005D7A0F"/>
    <w:rsid w:val="005E0A26"/>
    <w:rsid w:val="005E0B30"/>
    <w:rsid w:val="005E1AC8"/>
    <w:rsid w:val="005E1CB6"/>
    <w:rsid w:val="005E281A"/>
    <w:rsid w:val="005E59F8"/>
    <w:rsid w:val="005E68AD"/>
    <w:rsid w:val="005E7513"/>
    <w:rsid w:val="005F0187"/>
    <w:rsid w:val="005F0E9B"/>
    <w:rsid w:val="005F120C"/>
    <w:rsid w:val="005F2269"/>
    <w:rsid w:val="005F34F8"/>
    <w:rsid w:val="005F3696"/>
    <w:rsid w:val="005F3EEF"/>
    <w:rsid w:val="005F40F0"/>
    <w:rsid w:val="005F4BC6"/>
    <w:rsid w:val="005F7CAD"/>
    <w:rsid w:val="0060163D"/>
    <w:rsid w:val="00602D24"/>
    <w:rsid w:val="00603D50"/>
    <w:rsid w:val="00604D21"/>
    <w:rsid w:val="00605D04"/>
    <w:rsid w:val="00606EBF"/>
    <w:rsid w:val="00607708"/>
    <w:rsid w:val="006104CF"/>
    <w:rsid w:val="00611ED0"/>
    <w:rsid w:val="006120B0"/>
    <w:rsid w:val="0061264B"/>
    <w:rsid w:val="006132BF"/>
    <w:rsid w:val="00613302"/>
    <w:rsid w:val="00614B4E"/>
    <w:rsid w:val="00615A1B"/>
    <w:rsid w:val="00615C0E"/>
    <w:rsid w:val="00617779"/>
    <w:rsid w:val="0061788F"/>
    <w:rsid w:val="00620167"/>
    <w:rsid w:val="00621254"/>
    <w:rsid w:val="006212FE"/>
    <w:rsid w:val="006220C7"/>
    <w:rsid w:val="006229DB"/>
    <w:rsid w:val="00623195"/>
    <w:rsid w:val="00624191"/>
    <w:rsid w:val="00624B14"/>
    <w:rsid w:val="00624F9F"/>
    <w:rsid w:val="00626E18"/>
    <w:rsid w:val="0062706C"/>
    <w:rsid w:val="00627869"/>
    <w:rsid w:val="00627A59"/>
    <w:rsid w:val="00627C2B"/>
    <w:rsid w:val="00630823"/>
    <w:rsid w:val="00630B99"/>
    <w:rsid w:val="006313D8"/>
    <w:rsid w:val="006323F2"/>
    <w:rsid w:val="006349D6"/>
    <w:rsid w:val="00635A06"/>
    <w:rsid w:val="00635C8D"/>
    <w:rsid w:val="00636A8B"/>
    <w:rsid w:val="0063706D"/>
    <w:rsid w:val="0064522E"/>
    <w:rsid w:val="006464C2"/>
    <w:rsid w:val="0064723A"/>
    <w:rsid w:val="006477F0"/>
    <w:rsid w:val="00647FD9"/>
    <w:rsid w:val="0065073D"/>
    <w:rsid w:val="00650B53"/>
    <w:rsid w:val="00650E56"/>
    <w:rsid w:val="00651C5A"/>
    <w:rsid w:val="00651EAA"/>
    <w:rsid w:val="006529F1"/>
    <w:rsid w:val="00652CE1"/>
    <w:rsid w:val="00652DFE"/>
    <w:rsid w:val="00653E5D"/>
    <w:rsid w:val="00653F0E"/>
    <w:rsid w:val="0065445D"/>
    <w:rsid w:val="006558F6"/>
    <w:rsid w:val="0065741A"/>
    <w:rsid w:val="006606F5"/>
    <w:rsid w:val="00662060"/>
    <w:rsid w:val="006632F8"/>
    <w:rsid w:val="00664B29"/>
    <w:rsid w:val="00665F1E"/>
    <w:rsid w:val="00666298"/>
    <w:rsid w:val="00667059"/>
    <w:rsid w:val="00670929"/>
    <w:rsid w:val="00670E67"/>
    <w:rsid w:val="006729C7"/>
    <w:rsid w:val="00673F02"/>
    <w:rsid w:val="006745BE"/>
    <w:rsid w:val="00674795"/>
    <w:rsid w:val="0067569C"/>
    <w:rsid w:val="006756B2"/>
    <w:rsid w:val="006758DA"/>
    <w:rsid w:val="0068042B"/>
    <w:rsid w:val="00680A1B"/>
    <w:rsid w:val="0068193E"/>
    <w:rsid w:val="00682D9A"/>
    <w:rsid w:val="00683465"/>
    <w:rsid w:val="006900D0"/>
    <w:rsid w:val="006902A5"/>
    <w:rsid w:val="00691C9B"/>
    <w:rsid w:val="0069211C"/>
    <w:rsid w:val="00692909"/>
    <w:rsid w:val="006941AA"/>
    <w:rsid w:val="006947AE"/>
    <w:rsid w:val="00696461"/>
    <w:rsid w:val="006A05DE"/>
    <w:rsid w:val="006A0694"/>
    <w:rsid w:val="006A14C3"/>
    <w:rsid w:val="006A15F7"/>
    <w:rsid w:val="006A3406"/>
    <w:rsid w:val="006A3E29"/>
    <w:rsid w:val="006A3F55"/>
    <w:rsid w:val="006A4B8E"/>
    <w:rsid w:val="006A4DA6"/>
    <w:rsid w:val="006A5342"/>
    <w:rsid w:val="006A579A"/>
    <w:rsid w:val="006A5A03"/>
    <w:rsid w:val="006B009A"/>
    <w:rsid w:val="006B13DD"/>
    <w:rsid w:val="006B2FA0"/>
    <w:rsid w:val="006B2FDE"/>
    <w:rsid w:val="006B304F"/>
    <w:rsid w:val="006B40A7"/>
    <w:rsid w:val="006B432A"/>
    <w:rsid w:val="006B4790"/>
    <w:rsid w:val="006B541A"/>
    <w:rsid w:val="006B70BB"/>
    <w:rsid w:val="006C09B8"/>
    <w:rsid w:val="006C17B1"/>
    <w:rsid w:val="006C1CB0"/>
    <w:rsid w:val="006C1F5B"/>
    <w:rsid w:val="006C20EE"/>
    <w:rsid w:val="006C22F2"/>
    <w:rsid w:val="006C231D"/>
    <w:rsid w:val="006C3DD8"/>
    <w:rsid w:val="006C6031"/>
    <w:rsid w:val="006C6730"/>
    <w:rsid w:val="006D1D22"/>
    <w:rsid w:val="006D1DE5"/>
    <w:rsid w:val="006D1E96"/>
    <w:rsid w:val="006D2C0C"/>
    <w:rsid w:val="006D2F7E"/>
    <w:rsid w:val="006D3852"/>
    <w:rsid w:val="006D447D"/>
    <w:rsid w:val="006D66ED"/>
    <w:rsid w:val="006D6A74"/>
    <w:rsid w:val="006D76C5"/>
    <w:rsid w:val="006D7B22"/>
    <w:rsid w:val="006E03F7"/>
    <w:rsid w:val="006E0537"/>
    <w:rsid w:val="006E0826"/>
    <w:rsid w:val="006E3CB9"/>
    <w:rsid w:val="006E48FE"/>
    <w:rsid w:val="006E4B24"/>
    <w:rsid w:val="006E532F"/>
    <w:rsid w:val="006E7E89"/>
    <w:rsid w:val="006F0FEE"/>
    <w:rsid w:val="006F1036"/>
    <w:rsid w:val="006F2457"/>
    <w:rsid w:val="006F2765"/>
    <w:rsid w:val="006F294A"/>
    <w:rsid w:val="006F6EC8"/>
    <w:rsid w:val="006F6F13"/>
    <w:rsid w:val="006F7727"/>
    <w:rsid w:val="006F7861"/>
    <w:rsid w:val="00700BBD"/>
    <w:rsid w:val="00701629"/>
    <w:rsid w:val="0070257A"/>
    <w:rsid w:val="007025B1"/>
    <w:rsid w:val="00702E9D"/>
    <w:rsid w:val="00703738"/>
    <w:rsid w:val="007047E7"/>
    <w:rsid w:val="00704EFB"/>
    <w:rsid w:val="007050FF"/>
    <w:rsid w:val="00705457"/>
    <w:rsid w:val="007054D8"/>
    <w:rsid w:val="00705538"/>
    <w:rsid w:val="00705BFF"/>
    <w:rsid w:val="00706283"/>
    <w:rsid w:val="0070653E"/>
    <w:rsid w:val="00706922"/>
    <w:rsid w:val="00707162"/>
    <w:rsid w:val="00707B47"/>
    <w:rsid w:val="007142C5"/>
    <w:rsid w:val="0071483B"/>
    <w:rsid w:val="00716DF7"/>
    <w:rsid w:val="00717F91"/>
    <w:rsid w:val="0072093C"/>
    <w:rsid w:val="00722F4F"/>
    <w:rsid w:val="00723112"/>
    <w:rsid w:val="00723116"/>
    <w:rsid w:val="0072758B"/>
    <w:rsid w:val="00727877"/>
    <w:rsid w:val="00727EF8"/>
    <w:rsid w:val="00730161"/>
    <w:rsid w:val="00735006"/>
    <w:rsid w:val="00736034"/>
    <w:rsid w:val="00736A32"/>
    <w:rsid w:val="007403DF"/>
    <w:rsid w:val="00740B7F"/>
    <w:rsid w:val="00742A39"/>
    <w:rsid w:val="0074371C"/>
    <w:rsid w:val="00744120"/>
    <w:rsid w:val="00745F67"/>
    <w:rsid w:val="00746971"/>
    <w:rsid w:val="007518DC"/>
    <w:rsid w:val="00751C15"/>
    <w:rsid w:val="007528D6"/>
    <w:rsid w:val="0075299A"/>
    <w:rsid w:val="00753B49"/>
    <w:rsid w:val="00754D77"/>
    <w:rsid w:val="007554C1"/>
    <w:rsid w:val="007554D1"/>
    <w:rsid w:val="00755AF5"/>
    <w:rsid w:val="00756903"/>
    <w:rsid w:val="00756947"/>
    <w:rsid w:val="0075717B"/>
    <w:rsid w:val="00757541"/>
    <w:rsid w:val="007577B2"/>
    <w:rsid w:val="00757E22"/>
    <w:rsid w:val="00761A46"/>
    <w:rsid w:val="00761A4A"/>
    <w:rsid w:val="00762466"/>
    <w:rsid w:val="007629A8"/>
    <w:rsid w:val="00763B1C"/>
    <w:rsid w:val="00763D0B"/>
    <w:rsid w:val="00770E3B"/>
    <w:rsid w:val="00771D61"/>
    <w:rsid w:val="00772A7E"/>
    <w:rsid w:val="00774113"/>
    <w:rsid w:val="00774DB2"/>
    <w:rsid w:val="007753FC"/>
    <w:rsid w:val="0077596A"/>
    <w:rsid w:val="0077612A"/>
    <w:rsid w:val="0077656C"/>
    <w:rsid w:val="007766A6"/>
    <w:rsid w:val="00777C81"/>
    <w:rsid w:val="00780FF0"/>
    <w:rsid w:val="007826BE"/>
    <w:rsid w:val="007827C7"/>
    <w:rsid w:val="007829E5"/>
    <w:rsid w:val="00782F12"/>
    <w:rsid w:val="007830A5"/>
    <w:rsid w:val="0078347A"/>
    <w:rsid w:val="00783595"/>
    <w:rsid w:val="0078366F"/>
    <w:rsid w:val="007854DD"/>
    <w:rsid w:val="007861CB"/>
    <w:rsid w:val="00786DCD"/>
    <w:rsid w:val="00787561"/>
    <w:rsid w:val="00787744"/>
    <w:rsid w:val="00792C81"/>
    <w:rsid w:val="007939D5"/>
    <w:rsid w:val="00796464"/>
    <w:rsid w:val="00796964"/>
    <w:rsid w:val="00797ABF"/>
    <w:rsid w:val="00797DA2"/>
    <w:rsid w:val="007A026A"/>
    <w:rsid w:val="007A0D7E"/>
    <w:rsid w:val="007A0E65"/>
    <w:rsid w:val="007A21F3"/>
    <w:rsid w:val="007A2690"/>
    <w:rsid w:val="007A3D79"/>
    <w:rsid w:val="007A5854"/>
    <w:rsid w:val="007A60B4"/>
    <w:rsid w:val="007A64B0"/>
    <w:rsid w:val="007B0278"/>
    <w:rsid w:val="007B0340"/>
    <w:rsid w:val="007B0B04"/>
    <w:rsid w:val="007B11C9"/>
    <w:rsid w:val="007B1392"/>
    <w:rsid w:val="007B279D"/>
    <w:rsid w:val="007B3A78"/>
    <w:rsid w:val="007B4A55"/>
    <w:rsid w:val="007B51DF"/>
    <w:rsid w:val="007B6D56"/>
    <w:rsid w:val="007B7633"/>
    <w:rsid w:val="007C23C7"/>
    <w:rsid w:val="007C24F6"/>
    <w:rsid w:val="007C25CA"/>
    <w:rsid w:val="007C5C50"/>
    <w:rsid w:val="007C5DB1"/>
    <w:rsid w:val="007C5F83"/>
    <w:rsid w:val="007C65E0"/>
    <w:rsid w:val="007C7AA9"/>
    <w:rsid w:val="007D0045"/>
    <w:rsid w:val="007D11B3"/>
    <w:rsid w:val="007D1EA0"/>
    <w:rsid w:val="007D3E06"/>
    <w:rsid w:val="007D48D0"/>
    <w:rsid w:val="007D6F79"/>
    <w:rsid w:val="007D7686"/>
    <w:rsid w:val="007D78DF"/>
    <w:rsid w:val="007D7D45"/>
    <w:rsid w:val="007E1E30"/>
    <w:rsid w:val="007E4606"/>
    <w:rsid w:val="007E47F1"/>
    <w:rsid w:val="007E4837"/>
    <w:rsid w:val="007E5935"/>
    <w:rsid w:val="007E5985"/>
    <w:rsid w:val="007E7BB2"/>
    <w:rsid w:val="007F0019"/>
    <w:rsid w:val="007F0192"/>
    <w:rsid w:val="007F0C7D"/>
    <w:rsid w:val="007F0E20"/>
    <w:rsid w:val="007F3B76"/>
    <w:rsid w:val="007F5967"/>
    <w:rsid w:val="00800AB7"/>
    <w:rsid w:val="008012E9"/>
    <w:rsid w:val="008019B3"/>
    <w:rsid w:val="00801F55"/>
    <w:rsid w:val="008026E0"/>
    <w:rsid w:val="00804882"/>
    <w:rsid w:val="00805E5C"/>
    <w:rsid w:val="00805EEE"/>
    <w:rsid w:val="00806EDC"/>
    <w:rsid w:val="00807C4F"/>
    <w:rsid w:val="00810116"/>
    <w:rsid w:val="00810481"/>
    <w:rsid w:val="0081064E"/>
    <w:rsid w:val="00810EB8"/>
    <w:rsid w:val="00810EBC"/>
    <w:rsid w:val="0081108C"/>
    <w:rsid w:val="00811E86"/>
    <w:rsid w:val="00812939"/>
    <w:rsid w:val="0081437B"/>
    <w:rsid w:val="00815BAB"/>
    <w:rsid w:val="008160EA"/>
    <w:rsid w:val="00817198"/>
    <w:rsid w:val="008178EE"/>
    <w:rsid w:val="0082073E"/>
    <w:rsid w:val="00820CE1"/>
    <w:rsid w:val="0082263F"/>
    <w:rsid w:val="0082264A"/>
    <w:rsid w:val="008229AB"/>
    <w:rsid w:val="00822D58"/>
    <w:rsid w:val="00824CB9"/>
    <w:rsid w:val="00825A29"/>
    <w:rsid w:val="00825DA7"/>
    <w:rsid w:val="0082663B"/>
    <w:rsid w:val="00830F6C"/>
    <w:rsid w:val="00831440"/>
    <w:rsid w:val="008339ED"/>
    <w:rsid w:val="008343B7"/>
    <w:rsid w:val="008354EA"/>
    <w:rsid w:val="00835D28"/>
    <w:rsid w:val="00836C58"/>
    <w:rsid w:val="00842C8D"/>
    <w:rsid w:val="00843A3F"/>
    <w:rsid w:val="00843DA8"/>
    <w:rsid w:val="008449C8"/>
    <w:rsid w:val="00845183"/>
    <w:rsid w:val="00846623"/>
    <w:rsid w:val="00846E38"/>
    <w:rsid w:val="00847808"/>
    <w:rsid w:val="00847DCB"/>
    <w:rsid w:val="00852367"/>
    <w:rsid w:val="008526E0"/>
    <w:rsid w:val="008531C2"/>
    <w:rsid w:val="00856001"/>
    <w:rsid w:val="0085627C"/>
    <w:rsid w:val="008565D7"/>
    <w:rsid w:val="00860CEE"/>
    <w:rsid w:val="0086113B"/>
    <w:rsid w:val="00861865"/>
    <w:rsid w:val="008628E3"/>
    <w:rsid w:val="008630BC"/>
    <w:rsid w:val="008631D6"/>
    <w:rsid w:val="0086321B"/>
    <w:rsid w:val="008635EE"/>
    <w:rsid w:val="00865C40"/>
    <w:rsid w:val="008668D2"/>
    <w:rsid w:val="00866A4F"/>
    <w:rsid w:val="00867019"/>
    <w:rsid w:val="008672FC"/>
    <w:rsid w:val="00867715"/>
    <w:rsid w:val="008700CB"/>
    <w:rsid w:val="0087054E"/>
    <w:rsid w:val="00875619"/>
    <w:rsid w:val="0087618F"/>
    <w:rsid w:val="00876957"/>
    <w:rsid w:val="0087786D"/>
    <w:rsid w:val="00877A41"/>
    <w:rsid w:val="0088101F"/>
    <w:rsid w:val="00883496"/>
    <w:rsid w:val="008845A2"/>
    <w:rsid w:val="00884D52"/>
    <w:rsid w:val="0088610F"/>
    <w:rsid w:val="00886285"/>
    <w:rsid w:val="00886978"/>
    <w:rsid w:val="00886BD8"/>
    <w:rsid w:val="00886DAD"/>
    <w:rsid w:val="00887928"/>
    <w:rsid w:val="00891D0D"/>
    <w:rsid w:val="00892A0F"/>
    <w:rsid w:val="008937FF"/>
    <w:rsid w:val="00893EEE"/>
    <w:rsid w:val="0089414F"/>
    <w:rsid w:val="00894C03"/>
    <w:rsid w:val="0089548B"/>
    <w:rsid w:val="008958D6"/>
    <w:rsid w:val="0089691A"/>
    <w:rsid w:val="00897B44"/>
    <w:rsid w:val="008A2EFB"/>
    <w:rsid w:val="008A3FA2"/>
    <w:rsid w:val="008A7856"/>
    <w:rsid w:val="008A79F0"/>
    <w:rsid w:val="008A79F8"/>
    <w:rsid w:val="008A7FF7"/>
    <w:rsid w:val="008B0AD9"/>
    <w:rsid w:val="008B216D"/>
    <w:rsid w:val="008B228E"/>
    <w:rsid w:val="008B58A9"/>
    <w:rsid w:val="008B597B"/>
    <w:rsid w:val="008B7029"/>
    <w:rsid w:val="008C066A"/>
    <w:rsid w:val="008C08CA"/>
    <w:rsid w:val="008C16A1"/>
    <w:rsid w:val="008C2042"/>
    <w:rsid w:val="008C2CFA"/>
    <w:rsid w:val="008C3FFB"/>
    <w:rsid w:val="008C4D5B"/>
    <w:rsid w:val="008D07C7"/>
    <w:rsid w:val="008D3060"/>
    <w:rsid w:val="008D3B6F"/>
    <w:rsid w:val="008D4278"/>
    <w:rsid w:val="008D5283"/>
    <w:rsid w:val="008D5BCE"/>
    <w:rsid w:val="008D72D5"/>
    <w:rsid w:val="008D733A"/>
    <w:rsid w:val="008E03DB"/>
    <w:rsid w:val="008E0DF6"/>
    <w:rsid w:val="008E171E"/>
    <w:rsid w:val="008E2CCF"/>
    <w:rsid w:val="008E3863"/>
    <w:rsid w:val="008E500B"/>
    <w:rsid w:val="008E5663"/>
    <w:rsid w:val="008E5C1A"/>
    <w:rsid w:val="008F01A1"/>
    <w:rsid w:val="008F0398"/>
    <w:rsid w:val="008F28A4"/>
    <w:rsid w:val="008F2DDA"/>
    <w:rsid w:val="008F4DC0"/>
    <w:rsid w:val="008F5029"/>
    <w:rsid w:val="008F5BE2"/>
    <w:rsid w:val="008F695A"/>
    <w:rsid w:val="008F7A92"/>
    <w:rsid w:val="009004DA"/>
    <w:rsid w:val="0090071F"/>
    <w:rsid w:val="0090152A"/>
    <w:rsid w:val="009025B6"/>
    <w:rsid w:val="009035A6"/>
    <w:rsid w:val="0090416A"/>
    <w:rsid w:val="0090571B"/>
    <w:rsid w:val="00905F24"/>
    <w:rsid w:val="00906946"/>
    <w:rsid w:val="00910996"/>
    <w:rsid w:val="00910FFD"/>
    <w:rsid w:val="00913AE9"/>
    <w:rsid w:val="00914361"/>
    <w:rsid w:val="0091468D"/>
    <w:rsid w:val="0091474C"/>
    <w:rsid w:val="00914CCA"/>
    <w:rsid w:val="00914E84"/>
    <w:rsid w:val="00914FAA"/>
    <w:rsid w:val="009154D8"/>
    <w:rsid w:val="00916746"/>
    <w:rsid w:val="00917C5C"/>
    <w:rsid w:val="00921BFE"/>
    <w:rsid w:val="00922244"/>
    <w:rsid w:val="00923A6C"/>
    <w:rsid w:val="00923EAB"/>
    <w:rsid w:val="009246DF"/>
    <w:rsid w:val="00926C41"/>
    <w:rsid w:val="0092722E"/>
    <w:rsid w:val="00930032"/>
    <w:rsid w:val="009319EE"/>
    <w:rsid w:val="00931A1C"/>
    <w:rsid w:val="009321EA"/>
    <w:rsid w:val="00932D22"/>
    <w:rsid w:val="009339D2"/>
    <w:rsid w:val="00934D24"/>
    <w:rsid w:val="0093606D"/>
    <w:rsid w:val="009362AB"/>
    <w:rsid w:val="0093675F"/>
    <w:rsid w:val="00940973"/>
    <w:rsid w:val="00940A86"/>
    <w:rsid w:val="009426ED"/>
    <w:rsid w:val="00942AFC"/>
    <w:rsid w:val="00943691"/>
    <w:rsid w:val="0094572F"/>
    <w:rsid w:val="009467F4"/>
    <w:rsid w:val="009514AA"/>
    <w:rsid w:val="00951D0C"/>
    <w:rsid w:val="00953267"/>
    <w:rsid w:val="00953628"/>
    <w:rsid w:val="00956F11"/>
    <w:rsid w:val="009571CE"/>
    <w:rsid w:val="009605D0"/>
    <w:rsid w:val="00960D28"/>
    <w:rsid w:val="00961166"/>
    <w:rsid w:val="009618B6"/>
    <w:rsid w:val="009625AB"/>
    <w:rsid w:val="00963CA0"/>
    <w:rsid w:val="00965E9D"/>
    <w:rsid w:val="00966BA7"/>
    <w:rsid w:val="009679A1"/>
    <w:rsid w:val="009712EA"/>
    <w:rsid w:val="00972BA7"/>
    <w:rsid w:val="00972D94"/>
    <w:rsid w:val="00974383"/>
    <w:rsid w:val="009743D3"/>
    <w:rsid w:val="009750F0"/>
    <w:rsid w:val="00977077"/>
    <w:rsid w:val="00977861"/>
    <w:rsid w:val="00977E8F"/>
    <w:rsid w:val="00982483"/>
    <w:rsid w:val="00983A11"/>
    <w:rsid w:val="00985101"/>
    <w:rsid w:val="00985CDF"/>
    <w:rsid w:val="0098666B"/>
    <w:rsid w:val="00990628"/>
    <w:rsid w:val="0099074C"/>
    <w:rsid w:val="00991257"/>
    <w:rsid w:val="0099190A"/>
    <w:rsid w:val="00992FA5"/>
    <w:rsid w:val="00993201"/>
    <w:rsid w:val="00993DC2"/>
    <w:rsid w:val="00994A8C"/>
    <w:rsid w:val="009950C9"/>
    <w:rsid w:val="00995EEE"/>
    <w:rsid w:val="00997B6A"/>
    <w:rsid w:val="009A039C"/>
    <w:rsid w:val="009A11A0"/>
    <w:rsid w:val="009A1B54"/>
    <w:rsid w:val="009A1C99"/>
    <w:rsid w:val="009A2D7D"/>
    <w:rsid w:val="009A3ECE"/>
    <w:rsid w:val="009A4BD3"/>
    <w:rsid w:val="009A5D8B"/>
    <w:rsid w:val="009A72E8"/>
    <w:rsid w:val="009A7534"/>
    <w:rsid w:val="009B0148"/>
    <w:rsid w:val="009B090E"/>
    <w:rsid w:val="009B1A3E"/>
    <w:rsid w:val="009B40EB"/>
    <w:rsid w:val="009B45BF"/>
    <w:rsid w:val="009B4E2E"/>
    <w:rsid w:val="009B6610"/>
    <w:rsid w:val="009B6CB1"/>
    <w:rsid w:val="009B7600"/>
    <w:rsid w:val="009B7AF0"/>
    <w:rsid w:val="009C0111"/>
    <w:rsid w:val="009C21E9"/>
    <w:rsid w:val="009C27BC"/>
    <w:rsid w:val="009C483F"/>
    <w:rsid w:val="009C7B48"/>
    <w:rsid w:val="009D039F"/>
    <w:rsid w:val="009D28CD"/>
    <w:rsid w:val="009D3104"/>
    <w:rsid w:val="009D3665"/>
    <w:rsid w:val="009D390E"/>
    <w:rsid w:val="009D4A86"/>
    <w:rsid w:val="009D4B9F"/>
    <w:rsid w:val="009D7321"/>
    <w:rsid w:val="009E042D"/>
    <w:rsid w:val="009E1521"/>
    <w:rsid w:val="009E18D5"/>
    <w:rsid w:val="009E2ED9"/>
    <w:rsid w:val="009E3A2A"/>
    <w:rsid w:val="009E6202"/>
    <w:rsid w:val="009E73C1"/>
    <w:rsid w:val="009E7840"/>
    <w:rsid w:val="009F095A"/>
    <w:rsid w:val="009F0C6F"/>
    <w:rsid w:val="009F0DE0"/>
    <w:rsid w:val="009F1EED"/>
    <w:rsid w:val="009F2F1A"/>
    <w:rsid w:val="009F3AE5"/>
    <w:rsid w:val="009F454A"/>
    <w:rsid w:val="009F60A8"/>
    <w:rsid w:val="009F62CD"/>
    <w:rsid w:val="009F6E4C"/>
    <w:rsid w:val="009F7325"/>
    <w:rsid w:val="009F7941"/>
    <w:rsid w:val="00A01426"/>
    <w:rsid w:val="00A0329D"/>
    <w:rsid w:val="00A0388E"/>
    <w:rsid w:val="00A03F3C"/>
    <w:rsid w:val="00A04716"/>
    <w:rsid w:val="00A050E8"/>
    <w:rsid w:val="00A065D3"/>
    <w:rsid w:val="00A10956"/>
    <w:rsid w:val="00A111DD"/>
    <w:rsid w:val="00A11456"/>
    <w:rsid w:val="00A12AA8"/>
    <w:rsid w:val="00A13D45"/>
    <w:rsid w:val="00A14F65"/>
    <w:rsid w:val="00A154F9"/>
    <w:rsid w:val="00A15BFA"/>
    <w:rsid w:val="00A17E9A"/>
    <w:rsid w:val="00A20071"/>
    <w:rsid w:val="00A21931"/>
    <w:rsid w:val="00A21AE6"/>
    <w:rsid w:val="00A221DC"/>
    <w:rsid w:val="00A242B3"/>
    <w:rsid w:val="00A24484"/>
    <w:rsid w:val="00A245AD"/>
    <w:rsid w:val="00A24989"/>
    <w:rsid w:val="00A24AFB"/>
    <w:rsid w:val="00A25761"/>
    <w:rsid w:val="00A2670E"/>
    <w:rsid w:val="00A272E3"/>
    <w:rsid w:val="00A30598"/>
    <w:rsid w:val="00A30C48"/>
    <w:rsid w:val="00A34F61"/>
    <w:rsid w:val="00A35DEA"/>
    <w:rsid w:val="00A36CA9"/>
    <w:rsid w:val="00A36EDA"/>
    <w:rsid w:val="00A37B41"/>
    <w:rsid w:val="00A41669"/>
    <w:rsid w:val="00A43157"/>
    <w:rsid w:val="00A43674"/>
    <w:rsid w:val="00A459D5"/>
    <w:rsid w:val="00A4603A"/>
    <w:rsid w:val="00A466C3"/>
    <w:rsid w:val="00A46FD4"/>
    <w:rsid w:val="00A47C98"/>
    <w:rsid w:val="00A47F9A"/>
    <w:rsid w:val="00A52555"/>
    <w:rsid w:val="00A55655"/>
    <w:rsid w:val="00A577F9"/>
    <w:rsid w:val="00A60A06"/>
    <w:rsid w:val="00A60DD4"/>
    <w:rsid w:val="00A63803"/>
    <w:rsid w:val="00A6397B"/>
    <w:rsid w:val="00A63B2E"/>
    <w:rsid w:val="00A6494F"/>
    <w:rsid w:val="00A64CBA"/>
    <w:rsid w:val="00A65C7E"/>
    <w:rsid w:val="00A66FA8"/>
    <w:rsid w:val="00A7083F"/>
    <w:rsid w:val="00A71228"/>
    <w:rsid w:val="00A71729"/>
    <w:rsid w:val="00A71EAE"/>
    <w:rsid w:val="00A76C3E"/>
    <w:rsid w:val="00A77FDF"/>
    <w:rsid w:val="00A80D15"/>
    <w:rsid w:val="00A81800"/>
    <w:rsid w:val="00A81C04"/>
    <w:rsid w:val="00A829AA"/>
    <w:rsid w:val="00A83AD5"/>
    <w:rsid w:val="00A86360"/>
    <w:rsid w:val="00A86CE3"/>
    <w:rsid w:val="00A871D7"/>
    <w:rsid w:val="00A92EDA"/>
    <w:rsid w:val="00A9453F"/>
    <w:rsid w:val="00A945E1"/>
    <w:rsid w:val="00A94ACB"/>
    <w:rsid w:val="00A9575A"/>
    <w:rsid w:val="00A971B3"/>
    <w:rsid w:val="00AA0982"/>
    <w:rsid w:val="00AA0AA3"/>
    <w:rsid w:val="00AA29D9"/>
    <w:rsid w:val="00AA3DCF"/>
    <w:rsid w:val="00AA4CE0"/>
    <w:rsid w:val="00AA6ED3"/>
    <w:rsid w:val="00AA7C54"/>
    <w:rsid w:val="00AB17F6"/>
    <w:rsid w:val="00AB19F9"/>
    <w:rsid w:val="00AB2642"/>
    <w:rsid w:val="00AB2FC3"/>
    <w:rsid w:val="00AB3218"/>
    <w:rsid w:val="00AB34D4"/>
    <w:rsid w:val="00AB4ECA"/>
    <w:rsid w:val="00AB6A18"/>
    <w:rsid w:val="00AB6A1D"/>
    <w:rsid w:val="00AB6D2B"/>
    <w:rsid w:val="00AB744C"/>
    <w:rsid w:val="00AB7D12"/>
    <w:rsid w:val="00AC10C1"/>
    <w:rsid w:val="00AC1C9E"/>
    <w:rsid w:val="00AC2BD5"/>
    <w:rsid w:val="00AC3938"/>
    <w:rsid w:val="00AC3F5C"/>
    <w:rsid w:val="00AC4824"/>
    <w:rsid w:val="00AC4FBD"/>
    <w:rsid w:val="00AC793C"/>
    <w:rsid w:val="00AD0993"/>
    <w:rsid w:val="00AD2BD5"/>
    <w:rsid w:val="00AD3CD6"/>
    <w:rsid w:val="00AD4C5F"/>
    <w:rsid w:val="00AD6FE3"/>
    <w:rsid w:val="00AD75D6"/>
    <w:rsid w:val="00AE1B36"/>
    <w:rsid w:val="00AE1E1D"/>
    <w:rsid w:val="00AE1EC5"/>
    <w:rsid w:val="00AE28F4"/>
    <w:rsid w:val="00AE44D9"/>
    <w:rsid w:val="00AE4911"/>
    <w:rsid w:val="00AE4CEE"/>
    <w:rsid w:val="00AE5588"/>
    <w:rsid w:val="00AE609E"/>
    <w:rsid w:val="00AF0F9B"/>
    <w:rsid w:val="00AF3FA0"/>
    <w:rsid w:val="00AF44BD"/>
    <w:rsid w:val="00AF535F"/>
    <w:rsid w:val="00AF5ECA"/>
    <w:rsid w:val="00AF6472"/>
    <w:rsid w:val="00AF779A"/>
    <w:rsid w:val="00B00676"/>
    <w:rsid w:val="00B00D47"/>
    <w:rsid w:val="00B04937"/>
    <w:rsid w:val="00B05BBB"/>
    <w:rsid w:val="00B077B2"/>
    <w:rsid w:val="00B12A2D"/>
    <w:rsid w:val="00B13166"/>
    <w:rsid w:val="00B134BD"/>
    <w:rsid w:val="00B14082"/>
    <w:rsid w:val="00B14B2C"/>
    <w:rsid w:val="00B167ED"/>
    <w:rsid w:val="00B17508"/>
    <w:rsid w:val="00B2559B"/>
    <w:rsid w:val="00B26A5C"/>
    <w:rsid w:val="00B2774D"/>
    <w:rsid w:val="00B305EA"/>
    <w:rsid w:val="00B312D7"/>
    <w:rsid w:val="00B316A3"/>
    <w:rsid w:val="00B31A6C"/>
    <w:rsid w:val="00B32FFF"/>
    <w:rsid w:val="00B33C77"/>
    <w:rsid w:val="00B34217"/>
    <w:rsid w:val="00B342E0"/>
    <w:rsid w:val="00B35370"/>
    <w:rsid w:val="00B353CE"/>
    <w:rsid w:val="00B36CCB"/>
    <w:rsid w:val="00B36DB5"/>
    <w:rsid w:val="00B37CB7"/>
    <w:rsid w:val="00B40099"/>
    <w:rsid w:val="00B40104"/>
    <w:rsid w:val="00B401D0"/>
    <w:rsid w:val="00B401EE"/>
    <w:rsid w:val="00B40723"/>
    <w:rsid w:val="00B41030"/>
    <w:rsid w:val="00B410F6"/>
    <w:rsid w:val="00B416A4"/>
    <w:rsid w:val="00B46E73"/>
    <w:rsid w:val="00B5052C"/>
    <w:rsid w:val="00B52B2E"/>
    <w:rsid w:val="00B5372C"/>
    <w:rsid w:val="00B53A47"/>
    <w:rsid w:val="00B5488C"/>
    <w:rsid w:val="00B54F6A"/>
    <w:rsid w:val="00B55C4D"/>
    <w:rsid w:val="00B56EB7"/>
    <w:rsid w:val="00B57109"/>
    <w:rsid w:val="00B600D7"/>
    <w:rsid w:val="00B60665"/>
    <w:rsid w:val="00B60A26"/>
    <w:rsid w:val="00B61C76"/>
    <w:rsid w:val="00B62F0D"/>
    <w:rsid w:val="00B664D0"/>
    <w:rsid w:val="00B67BB7"/>
    <w:rsid w:val="00B713D6"/>
    <w:rsid w:val="00B7152B"/>
    <w:rsid w:val="00B71638"/>
    <w:rsid w:val="00B7228D"/>
    <w:rsid w:val="00B72BDB"/>
    <w:rsid w:val="00B73851"/>
    <w:rsid w:val="00B76812"/>
    <w:rsid w:val="00B7705F"/>
    <w:rsid w:val="00B77A27"/>
    <w:rsid w:val="00B80940"/>
    <w:rsid w:val="00B80A0B"/>
    <w:rsid w:val="00B8169D"/>
    <w:rsid w:val="00B83374"/>
    <w:rsid w:val="00B84201"/>
    <w:rsid w:val="00B85379"/>
    <w:rsid w:val="00B86371"/>
    <w:rsid w:val="00B86B0F"/>
    <w:rsid w:val="00B86B5F"/>
    <w:rsid w:val="00B86B65"/>
    <w:rsid w:val="00B8756F"/>
    <w:rsid w:val="00B87F8D"/>
    <w:rsid w:val="00B94D2C"/>
    <w:rsid w:val="00B94FF8"/>
    <w:rsid w:val="00B96FA7"/>
    <w:rsid w:val="00B976E6"/>
    <w:rsid w:val="00B97B43"/>
    <w:rsid w:val="00BA0E0B"/>
    <w:rsid w:val="00BA21F8"/>
    <w:rsid w:val="00BA2B89"/>
    <w:rsid w:val="00BA2E78"/>
    <w:rsid w:val="00BA49EC"/>
    <w:rsid w:val="00BA52A7"/>
    <w:rsid w:val="00BA69AB"/>
    <w:rsid w:val="00BB1596"/>
    <w:rsid w:val="00BB1EA9"/>
    <w:rsid w:val="00BB20A8"/>
    <w:rsid w:val="00BB2750"/>
    <w:rsid w:val="00BB296E"/>
    <w:rsid w:val="00BB32AA"/>
    <w:rsid w:val="00BB3F0C"/>
    <w:rsid w:val="00BB4312"/>
    <w:rsid w:val="00BB4A85"/>
    <w:rsid w:val="00BB5287"/>
    <w:rsid w:val="00BB5859"/>
    <w:rsid w:val="00BC2F51"/>
    <w:rsid w:val="00BC303B"/>
    <w:rsid w:val="00BC39CF"/>
    <w:rsid w:val="00BC4227"/>
    <w:rsid w:val="00BC4618"/>
    <w:rsid w:val="00BC69C0"/>
    <w:rsid w:val="00BC6EF7"/>
    <w:rsid w:val="00BC7DA8"/>
    <w:rsid w:val="00BD0A9E"/>
    <w:rsid w:val="00BD0E87"/>
    <w:rsid w:val="00BD1E75"/>
    <w:rsid w:val="00BD20E4"/>
    <w:rsid w:val="00BD3043"/>
    <w:rsid w:val="00BD3E09"/>
    <w:rsid w:val="00BD4275"/>
    <w:rsid w:val="00BD4513"/>
    <w:rsid w:val="00BD4648"/>
    <w:rsid w:val="00BD525F"/>
    <w:rsid w:val="00BD5C9D"/>
    <w:rsid w:val="00BD63D8"/>
    <w:rsid w:val="00BD74DE"/>
    <w:rsid w:val="00BE0639"/>
    <w:rsid w:val="00BE0A40"/>
    <w:rsid w:val="00BE104B"/>
    <w:rsid w:val="00BE1669"/>
    <w:rsid w:val="00BE19CF"/>
    <w:rsid w:val="00BE2660"/>
    <w:rsid w:val="00BE424A"/>
    <w:rsid w:val="00BE4523"/>
    <w:rsid w:val="00BE4F13"/>
    <w:rsid w:val="00BF1D51"/>
    <w:rsid w:val="00BF23A5"/>
    <w:rsid w:val="00BF2B34"/>
    <w:rsid w:val="00BF2B62"/>
    <w:rsid w:val="00BF2E04"/>
    <w:rsid w:val="00BF3442"/>
    <w:rsid w:val="00BF5014"/>
    <w:rsid w:val="00BF53B7"/>
    <w:rsid w:val="00BF592A"/>
    <w:rsid w:val="00BF5A1F"/>
    <w:rsid w:val="00BF67AC"/>
    <w:rsid w:val="00C01BA1"/>
    <w:rsid w:val="00C02024"/>
    <w:rsid w:val="00C021F3"/>
    <w:rsid w:val="00C02D25"/>
    <w:rsid w:val="00C0302B"/>
    <w:rsid w:val="00C0427F"/>
    <w:rsid w:val="00C07154"/>
    <w:rsid w:val="00C07BF6"/>
    <w:rsid w:val="00C1304F"/>
    <w:rsid w:val="00C13D39"/>
    <w:rsid w:val="00C14493"/>
    <w:rsid w:val="00C14895"/>
    <w:rsid w:val="00C1516B"/>
    <w:rsid w:val="00C15473"/>
    <w:rsid w:val="00C16477"/>
    <w:rsid w:val="00C1690A"/>
    <w:rsid w:val="00C17D6C"/>
    <w:rsid w:val="00C17EE6"/>
    <w:rsid w:val="00C20DBA"/>
    <w:rsid w:val="00C2298D"/>
    <w:rsid w:val="00C238DB"/>
    <w:rsid w:val="00C23A9E"/>
    <w:rsid w:val="00C2486A"/>
    <w:rsid w:val="00C25629"/>
    <w:rsid w:val="00C25F91"/>
    <w:rsid w:val="00C26539"/>
    <w:rsid w:val="00C269ED"/>
    <w:rsid w:val="00C306F3"/>
    <w:rsid w:val="00C31ABD"/>
    <w:rsid w:val="00C32F0E"/>
    <w:rsid w:val="00C331BB"/>
    <w:rsid w:val="00C34616"/>
    <w:rsid w:val="00C3487B"/>
    <w:rsid w:val="00C34BEC"/>
    <w:rsid w:val="00C34CAD"/>
    <w:rsid w:val="00C34D3C"/>
    <w:rsid w:val="00C362FA"/>
    <w:rsid w:val="00C368E7"/>
    <w:rsid w:val="00C3761E"/>
    <w:rsid w:val="00C408EC"/>
    <w:rsid w:val="00C41C70"/>
    <w:rsid w:val="00C42AAB"/>
    <w:rsid w:val="00C43487"/>
    <w:rsid w:val="00C43EBF"/>
    <w:rsid w:val="00C44756"/>
    <w:rsid w:val="00C452F9"/>
    <w:rsid w:val="00C46A64"/>
    <w:rsid w:val="00C474DD"/>
    <w:rsid w:val="00C50EF4"/>
    <w:rsid w:val="00C5135E"/>
    <w:rsid w:val="00C517AD"/>
    <w:rsid w:val="00C52526"/>
    <w:rsid w:val="00C52679"/>
    <w:rsid w:val="00C52880"/>
    <w:rsid w:val="00C52DB5"/>
    <w:rsid w:val="00C534CB"/>
    <w:rsid w:val="00C535A7"/>
    <w:rsid w:val="00C541D4"/>
    <w:rsid w:val="00C543EC"/>
    <w:rsid w:val="00C54DB0"/>
    <w:rsid w:val="00C606B0"/>
    <w:rsid w:val="00C60AFF"/>
    <w:rsid w:val="00C61E2D"/>
    <w:rsid w:val="00C63A3B"/>
    <w:rsid w:val="00C63D65"/>
    <w:rsid w:val="00C6429E"/>
    <w:rsid w:val="00C64FDD"/>
    <w:rsid w:val="00C65904"/>
    <w:rsid w:val="00C65AD0"/>
    <w:rsid w:val="00C66383"/>
    <w:rsid w:val="00C6646E"/>
    <w:rsid w:val="00C66BC1"/>
    <w:rsid w:val="00C66CD5"/>
    <w:rsid w:val="00C67E95"/>
    <w:rsid w:val="00C7150E"/>
    <w:rsid w:val="00C721FF"/>
    <w:rsid w:val="00C73476"/>
    <w:rsid w:val="00C739D8"/>
    <w:rsid w:val="00C73E92"/>
    <w:rsid w:val="00C7472C"/>
    <w:rsid w:val="00C7683D"/>
    <w:rsid w:val="00C77E67"/>
    <w:rsid w:val="00C80128"/>
    <w:rsid w:val="00C82E4A"/>
    <w:rsid w:val="00C83010"/>
    <w:rsid w:val="00C839EC"/>
    <w:rsid w:val="00C867E2"/>
    <w:rsid w:val="00C9055C"/>
    <w:rsid w:val="00C9058F"/>
    <w:rsid w:val="00C93089"/>
    <w:rsid w:val="00C95B69"/>
    <w:rsid w:val="00C96CF3"/>
    <w:rsid w:val="00C96FE8"/>
    <w:rsid w:val="00C97A71"/>
    <w:rsid w:val="00CA1148"/>
    <w:rsid w:val="00CA1766"/>
    <w:rsid w:val="00CA17AD"/>
    <w:rsid w:val="00CA3BEB"/>
    <w:rsid w:val="00CA4E63"/>
    <w:rsid w:val="00CA54AC"/>
    <w:rsid w:val="00CA573E"/>
    <w:rsid w:val="00CA5863"/>
    <w:rsid w:val="00CB068D"/>
    <w:rsid w:val="00CB0770"/>
    <w:rsid w:val="00CB1772"/>
    <w:rsid w:val="00CB51F0"/>
    <w:rsid w:val="00CB5979"/>
    <w:rsid w:val="00CB5A36"/>
    <w:rsid w:val="00CB643E"/>
    <w:rsid w:val="00CB6A94"/>
    <w:rsid w:val="00CB74B6"/>
    <w:rsid w:val="00CC0B51"/>
    <w:rsid w:val="00CC22ED"/>
    <w:rsid w:val="00CC525C"/>
    <w:rsid w:val="00CC5A85"/>
    <w:rsid w:val="00CC6A4A"/>
    <w:rsid w:val="00CC78DF"/>
    <w:rsid w:val="00CD021D"/>
    <w:rsid w:val="00CD03E0"/>
    <w:rsid w:val="00CD1323"/>
    <w:rsid w:val="00CD192C"/>
    <w:rsid w:val="00CD26A1"/>
    <w:rsid w:val="00CD2BCF"/>
    <w:rsid w:val="00CD3BF9"/>
    <w:rsid w:val="00CD3CDC"/>
    <w:rsid w:val="00CD3F67"/>
    <w:rsid w:val="00CD56CA"/>
    <w:rsid w:val="00CD60BE"/>
    <w:rsid w:val="00CD65C0"/>
    <w:rsid w:val="00CD67A5"/>
    <w:rsid w:val="00CE27E6"/>
    <w:rsid w:val="00CE2DA6"/>
    <w:rsid w:val="00CE4E48"/>
    <w:rsid w:val="00CE5EC3"/>
    <w:rsid w:val="00CF1957"/>
    <w:rsid w:val="00CF2874"/>
    <w:rsid w:val="00CF29D6"/>
    <w:rsid w:val="00CF4646"/>
    <w:rsid w:val="00CF5066"/>
    <w:rsid w:val="00CF60F6"/>
    <w:rsid w:val="00CF6AED"/>
    <w:rsid w:val="00CF6CE6"/>
    <w:rsid w:val="00CF786E"/>
    <w:rsid w:val="00D006D8"/>
    <w:rsid w:val="00D006FC"/>
    <w:rsid w:val="00D00D2D"/>
    <w:rsid w:val="00D01084"/>
    <w:rsid w:val="00D01E7A"/>
    <w:rsid w:val="00D0267A"/>
    <w:rsid w:val="00D048C0"/>
    <w:rsid w:val="00D05B48"/>
    <w:rsid w:val="00D05C43"/>
    <w:rsid w:val="00D07906"/>
    <w:rsid w:val="00D104F1"/>
    <w:rsid w:val="00D10D03"/>
    <w:rsid w:val="00D11E2E"/>
    <w:rsid w:val="00D11F6C"/>
    <w:rsid w:val="00D126E2"/>
    <w:rsid w:val="00D12AEC"/>
    <w:rsid w:val="00D13591"/>
    <w:rsid w:val="00D13ABC"/>
    <w:rsid w:val="00D1462D"/>
    <w:rsid w:val="00D1529A"/>
    <w:rsid w:val="00D154AF"/>
    <w:rsid w:val="00D160CA"/>
    <w:rsid w:val="00D168A2"/>
    <w:rsid w:val="00D16F81"/>
    <w:rsid w:val="00D20322"/>
    <w:rsid w:val="00D21B96"/>
    <w:rsid w:val="00D22B71"/>
    <w:rsid w:val="00D22E69"/>
    <w:rsid w:val="00D23767"/>
    <w:rsid w:val="00D24194"/>
    <w:rsid w:val="00D24879"/>
    <w:rsid w:val="00D24985"/>
    <w:rsid w:val="00D26B12"/>
    <w:rsid w:val="00D27587"/>
    <w:rsid w:val="00D302D5"/>
    <w:rsid w:val="00D3330D"/>
    <w:rsid w:val="00D33AE1"/>
    <w:rsid w:val="00D33E96"/>
    <w:rsid w:val="00D347ED"/>
    <w:rsid w:val="00D3563D"/>
    <w:rsid w:val="00D36335"/>
    <w:rsid w:val="00D410DD"/>
    <w:rsid w:val="00D41140"/>
    <w:rsid w:val="00D412F5"/>
    <w:rsid w:val="00D43302"/>
    <w:rsid w:val="00D442CD"/>
    <w:rsid w:val="00D458EB"/>
    <w:rsid w:val="00D45EEB"/>
    <w:rsid w:val="00D46AF3"/>
    <w:rsid w:val="00D5064E"/>
    <w:rsid w:val="00D506CD"/>
    <w:rsid w:val="00D50862"/>
    <w:rsid w:val="00D51FB2"/>
    <w:rsid w:val="00D532B0"/>
    <w:rsid w:val="00D533AA"/>
    <w:rsid w:val="00D5437B"/>
    <w:rsid w:val="00D57373"/>
    <w:rsid w:val="00D57FC8"/>
    <w:rsid w:val="00D606DF"/>
    <w:rsid w:val="00D60B12"/>
    <w:rsid w:val="00D62970"/>
    <w:rsid w:val="00D62A4E"/>
    <w:rsid w:val="00D633C7"/>
    <w:rsid w:val="00D6466F"/>
    <w:rsid w:val="00D64FDD"/>
    <w:rsid w:val="00D65A4C"/>
    <w:rsid w:val="00D661AB"/>
    <w:rsid w:val="00D6665E"/>
    <w:rsid w:val="00D670EF"/>
    <w:rsid w:val="00D67147"/>
    <w:rsid w:val="00D67F93"/>
    <w:rsid w:val="00D710AD"/>
    <w:rsid w:val="00D71D73"/>
    <w:rsid w:val="00D71E52"/>
    <w:rsid w:val="00D723AB"/>
    <w:rsid w:val="00D734E5"/>
    <w:rsid w:val="00D73ACA"/>
    <w:rsid w:val="00D74538"/>
    <w:rsid w:val="00D753ED"/>
    <w:rsid w:val="00D75E6B"/>
    <w:rsid w:val="00D760AB"/>
    <w:rsid w:val="00D77E61"/>
    <w:rsid w:val="00D80C65"/>
    <w:rsid w:val="00D82221"/>
    <w:rsid w:val="00D8457C"/>
    <w:rsid w:val="00D84EC1"/>
    <w:rsid w:val="00D85363"/>
    <w:rsid w:val="00D855F1"/>
    <w:rsid w:val="00D859D9"/>
    <w:rsid w:val="00D86561"/>
    <w:rsid w:val="00D8783D"/>
    <w:rsid w:val="00D9016F"/>
    <w:rsid w:val="00D90A89"/>
    <w:rsid w:val="00D9103E"/>
    <w:rsid w:val="00D9130F"/>
    <w:rsid w:val="00D91C6D"/>
    <w:rsid w:val="00D93091"/>
    <w:rsid w:val="00D93E5D"/>
    <w:rsid w:val="00D9412D"/>
    <w:rsid w:val="00D94937"/>
    <w:rsid w:val="00DA199E"/>
    <w:rsid w:val="00DA1F4C"/>
    <w:rsid w:val="00DA22DB"/>
    <w:rsid w:val="00DA36F8"/>
    <w:rsid w:val="00DA3FC8"/>
    <w:rsid w:val="00DA42A4"/>
    <w:rsid w:val="00DA4857"/>
    <w:rsid w:val="00DA4A65"/>
    <w:rsid w:val="00DA4DB4"/>
    <w:rsid w:val="00DA596F"/>
    <w:rsid w:val="00DA7016"/>
    <w:rsid w:val="00DB00E2"/>
    <w:rsid w:val="00DB0378"/>
    <w:rsid w:val="00DB090D"/>
    <w:rsid w:val="00DB2578"/>
    <w:rsid w:val="00DB2D61"/>
    <w:rsid w:val="00DB3301"/>
    <w:rsid w:val="00DB3C29"/>
    <w:rsid w:val="00DB3CCB"/>
    <w:rsid w:val="00DB40C0"/>
    <w:rsid w:val="00DB44D6"/>
    <w:rsid w:val="00DB4D2D"/>
    <w:rsid w:val="00DB4F53"/>
    <w:rsid w:val="00DB5453"/>
    <w:rsid w:val="00DB7FA7"/>
    <w:rsid w:val="00DC07DB"/>
    <w:rsid w:val="00DC167E"/>
    <w:rsid w:val="00DC2E05"/>
    <w:rsid w:val="00DC379F"/>
    <w:rsid w:val="00DC390E"/>
    <w:rsid w:val="00DC3A78"/>
    <w:rsid w:val="00DC4A1F"/>
    <w:rsid w:val="00DC5ABC"/>
    <w:rsid w:val="00DC5F54"/>
    <w:rsid w:val="00DC6098"/>
    <w:rsid w:val="00DC6891"/>
    <w:rsid w:val="00DC7C6A"/>
    <w:rsid w:val="00DD03B2"/>
    <w:rsid w:val="00DD15CE"/>
    <w:rsid w:val="00DD1E03"/>
    <w:rsid w:val="00DD251A"/>
    <w:rsid w:val="00DD3096"/>
    <w:rsid w:val="00DD3914"/>
    <w:rsid w:val="00DD3B18"/>
    <w:rsid w:val="00DD5820"/>
    <w:rsid w:val="00DD598A"/>
    <w:rsid w:val="00DD5AC8"/>
    <w:rsid w:val="00DD5E2E"/>
    <w:rsid w:val="00DD5F20"/>
    <w:rsid w:val="00DD665A"/>
    <w:rsid w:val="00DD715A"/>
    <w:rsid w:val="00DD7684"/>
    <w:rsid w:val="00DD76C8"/>
    <w:rsid w:val="00DE19C5"/>
    <w:rsid w:val="00DE4057"/>
    <w:rsid w:val="00DE5755"/>
    <w:rsid w:val="00DE6E79"/>
    <w:rsid w:val="00DF0850"/>
    <w:rsid w:val="00DF0945"/>
    <w:rsid w:val="00DF1673"/>
    <w:rsid w:val="00DF1A41"/>
    <w:rsid w:val="00DF2329"/>
    <w:rsid w:val="00DF2EB8"/>
    <w:rsid w:val="00DF3922"/>
    <w:rsid w:val="00DF4265"/>
    <w:rsid w:val="00DF5093"/>
    <w:rsid w:val="00DF703A"/>
    <w:rsid w:val="00E00EBD"/>
    <w:rsid w:val="00E02082"/>
    <w:rsid w:val="00E02171"/>
    <w:rsid w:val="00E03304"/>
    <w:rsid w:val="00E03BAC"/>
    <w:rsid w:val="00E03E47"/>
    <w:rsid w:val="00E0406D"/>
    <w:rsid w:val="00E046B4"/>
    <w:rsid w:val="00E04E0F"/>
    <w:rsid w:val="00E0560F"/>
    <w:rsid w:val="00E06F15"/>
    <w:rsid w:val="00E076A7"/>
    <w:rsid w:val="00E07AD9"/>
    <w:rsid w:val="00E1040C"/>
    <w:rsid w:val="00E10D8F"/>
    <w:rsid w:val="00E10FAD"/>
    <w:rsid w:val="00E11057"/>
    <w:rsid w:val="00E113D9"/>
    <w:rsid w:val="00E12AAF"/>
    <w:rsid w:val="00E13E5F"/>
    <w:rsid w:val="00E14287"/>
    <w:rsid w:val="00E1593E"/>
    <w:rsid w:val="00E1594E"/>
    <w:rsid w:val="00E1779E"/>
    <w:rsid w:val="00E17D9F"/>
    <w:rsid w:val="00E20606"/>
    <w:rsid w:val="00E20B6E"/>
    <w:rsid w:val="00E20D25"/>
    <w:rsid w:val="00E23BB0"/>
    <w:rsid w:val="00E24E64"/>
    <w:rsid w:val="00E258E3"/>
    <w:rsid w:val="00E26FF0"/>
    <w:rsid w:val="00E27B34"/>
    <w:rsid w:val="00E309FA"/>
    <w:rsid w:val="00E310A4"/>
    <w:rsid w:val="00E31FC2"/>
    <w:rsid w:val="00E32956"/>
    <w:rsid w:val="00E32BE1"/>
    <w:rsid w:val="00E32CF7"/>
    <w:rsid w:val="00E33E79"/>
    <w:rsid w:val="00E343DF"/>
    <w:rsid w:val="00E3661F"/>
    <w:rsid w:val="00E372F7"/>
    <w:rsid w:val="00E40CF6"/>
    <w:rsid w:val="00E42540"/>
    <w:rsid w:val="00E42848"/>
    <w:rsid w:val="00E431E6"/>
    <w:rsid w:val="00E432E1"/>
    <w:rsid w:val="00E43EF8"/>
    <w:rsid w:val="00E446AC"/>
    <w:rsid w:val="00E44810"/>
    <w:rsid w:val="00E457A0"/>
    <w:rsid w:val="00E45970"/>
    <w:rsid w:val="00E459C7"/>
    <w:rsid w:val="00E469E8"/>
    <w:rsid w:val="00E47B08"/>
    <w:rsid w:val="00E52707"/>
    <w:rsid w:val="00E52AAF"/>
    <w:rsid w:val="00E53EA3"/>
    <w:rsid w:val="00E54A64"/>
    <w:rsid w:val="00E55E68"/>
    <w:rsid w:val="00E560CF"/>
    <w:rsid w:val="00E563FF"/>
    <w:rsid w:val="00E56990"/>
    <w:rsid w:val="00E619ED"/>
    <w:rsid w:val="00E61B59"/>
    <w:rsid w:val="00E6395A"/>
    <w:rsid w:val="00E6481E"/>
    <w:rsid w:val="00E6539E"/>
    <w:rsid w:val="00E65F32"/>
    <w:rsid w:val="00E6706A"/>
    <w:rsid w:val="00E673CB"/>
    <w:rsid w:val="00E678AA"/>
    <w:rsid w:val="00E67BF0"/>
    <w:rsid w:val="00E70500"/>
    <w:rsid w:val="00E7064D"/>
    <w:rsid w:val="00E7089D"/>
    <w:rsid w:val="00E712A4"/>
    <w:rsid w:val="00E71BD2"/>
    <w:rsid w:val="00E72446"/>
    <w:rsid w:val="00E751D2"/>
    <w:rsid w:val="00E77DC7"/>
    <w:rsid w:val="00E80342"/>
    <w:rsid w:val="00E806AC"/>
    <w:rsid w:val="00E80BC5"/>
    <w:rsid w:val="00E818E9"/>
    <w:rsid w:val="00E84A4C"/>
    <w:rsid w:val="00E85142"/>
    <w:rsid w:val="00E85BD0"/>
    <w:rsid w:val="00E8617C"/>
    <w:rsid w:val="00E86B95"/>
    <w:rsid w:val="00E921C1"/>
    <w:rsid w:val="00E9310F"/>
    <w:rsid w:val="00E93115"/>
    <w:rsid w:val="00E93DA4"/>
    <w:rsid w:val="00E956F3"/>
    <w:rsid w:val="00E95C1F"/>
    <w:rsid w:val="00EA0744"/>
    <w:rsid w:val="00EA1283"/>
    <w:rsid w:val="00EA2492"/>
    <w:rsid w:val="00EA25B3"/>
    <w:rsid w:val="00EA344F"/>
    <w:rsid w:val="00EA34BF"/>
    <w:rsid w:val="00EA41CB"/>
    <w:rsid w:val="00EA4D58"/>
    <w:rsid w:val="00EA52F3"/>
    <w:rsid w:val="00EA5C52"/>
    <w:rsid w:val="00EA5ECC"/>
    <w:rsid w:val="00EA641F"/>
    <w:rsid w:val="00EA6BE0"/>
    <w:rsid w:val="00EA76DA"/>
    <w:rsid w:val="00EB009A"/>
    <w:rsid w:val="00EB0ED2"/>
    <w:rsid w:val="00EB1A2E"/>
    <w:rsid w:val="00EB1D7E"/>
    <w:rsid w:val="00EB23E9"/>
    <w:rsid w:val="00EB2613"/>
    <w:rsid w:val="00EB2967"/>
    <w:rsid w:val="00EB3B2B"/>
    <w:rsid w:val="00EB4E37"/>
    <w:rsid w:val="00EB74B4"/>
    <w:rsid w:val="00EB7FAA"/>
    <w:rsid w:val="00EC074D"/>
    <w:rsid w:val="00EC112A"/>
    <w:rsid w:val="00EC2869"/>
    <w:rsid w:val="00EC2C6D"/>
    <w:rsid w:val="00EC3130"/>
    <w:rsid w:val="00EC459A"/>
    <w:rsid w:val="00EC4E3E"/>
    <w:rsid w:val="00EC7713"/>
    <w:rsid w:val="00ED2167"/>
    <w:rsid w:val="00ED2841"/>
    <w:rsid w:val="00ED2CCE"/>
    <w:rsid w:val="00ED358D"/>
    <w:rsid w:val="00ED38F1"/>
    <w:rsid w:val="00ED3986"/>
    <w:rsid w:val="00ED4338"/>
    <w:rsid w:val="00ED5194"/>
    <w:rsid w:val="00ED6033"/>
    <w:rsid w:val="00ED6953"/>
    <w:rsid w:val="00EE084D"/>
    <w:rsid w:val="00EE0CE7"/>
    <w:rsid w:val="00EE129E"/>
    <w:rsid w:val="00EE2362"/>
    <w:rsid w:val="00EE35E9"/>
    <w:rsid w:val="00EE3D1D"/>
    <w:rsid w:val="00EF0681"/>
    <w:rsid w:val="00EF12DE"/>
    <w:rsid w:val="00EF14EA"/>
    <w:rsid w:val="00EF2AEE"/>
    <w:rsid w:val="00EF3FD4"/>
    <w:rsid w:val="00EF5D7A"/>
    <w:rsid w:val="00EF683E"/>
    <w:rsid w:val="00F000AA"/>
    <w:rsid w:val="00F02D51"/>
    <w:rsid w:val="00F05F4E"/>
    <w:rsid w:val="00F05F6F"/>
    <w:rsid w:val="00F06612"/>
    <w:rsid w:val="00F06D9B"/>
    <w:rsid w:val="00F076A8"/>
    <w:rsid w:val="00F077CD"/>
    <w:rsid w:val="00F07D0F"/>
    <w:rsid w:val="00F10984"/>
    <w:rsid w:val="00F10AB8"/>
    <w:rsid w:val="00F10DBC"/>
    <w:rsid w:val="00F1205B"/>
    <w:rsid w:val="00F12D14"/>
    <w:rsid w:val="00F12F75"/>
    <w:rsid w:val="00F1499A"/>
    <w:rsid w:val="00F160F3"/>
    <w:rsid w:val="00F21CD6"/>
    <w:rsid w:val="00F21EA1"/>
    <w:rsid w:val="00F224D6"/>
    <w:rsid w:val="00F22B6D"/>
    <w:rsid w:val="00F23EC3"/>
    <w:rsid w:val="00F24359"/>
    <w:rsid w:val="00F2489E"/>
    <w:rsid w:val="00F2622B"/>
    <w:rsid w:val="00F269C1"/>
    <w:rsid w:val="00F27018"/>
    <w:rsid w:val="00F2735A"/>
    <w:rsid w:val="00F27AC1"/>
    <w:rsid w:val="00F30985"/>
    <w:rsid w:val="00F31150"/>
    <w:rsid w:val="00F314CA"/>
    <w:rsid w:val="00F31542"/>
    <w:rsid w:val="00F33BDA"/>
    <w:rsid w:val="00F34279"/>
    <w:rsid w:val="00F342D2"/>
    <w:rsid w:val="00F34316"/>
    <w:rsid w:val="00F34845"/>
    <w:rsid w:val="00F34A86"/>
    <w:rsid w:val="00F34C9D"/>
    <w:rsid w:val="00F35E84"/>
    <w:rsid w:val="00F36404"/>
    <w:rsid w:val="00F37B38"/>
    <w:rsid w:val="00F37D04"/>
    <w:rsid w:val="00F40A5C"/>
    <w:rsid w:val="00F4194A"/>
    <w:rsid w:val="00F43007"/>
    <w:rsid w:val="00F440DF"/>
    <w:rsid w:val="00F454AD"/>
    <w:rsid w:val="00F471FD"/>
    <w:rsid w:val="00F50DDA"/>
    <w:rsid w:val="00F5112B"/>
    <w:rsid w:val="00F512FB"/>
    <w:rsid w:val="00F522F1"/>
    <w:rsid w:val="00F52AD9"/>
    <w:rsid w:val="00F5312E"/>
    <w:rsid w:val="00F53327"/>
    <w:rsid w:val="00F5388A"/>
    <w:rsid w:val="00F56513"/>
    <w:rsid w:val="00F569EE"/>
    <w:rsid w:val="00F60F67"/>
    <w:rsid w:val="00F62916"/>
    <w:rsid w:val="00F62B4C"/>
    <w:rsid w:val="00F62BC1"/>
    <w:rsid w:val="00F63AC4"/>
    <w:rsid w:val="00F63C7E"/>
    <w:rsid w:val="00F63D46"/>
    <w:rsid w:val="00F67156"/>
    <w:rsid w:val="00F70AE4"/>
    <w:rsid w:val="00F70ED6"/>
    <w:rsid w:val="00F72B35"/>
    <w:rsid w:val="00F72DEB"/>
    <w:rsid w:val="00F73921"/>
    <w:rsid w:val="00F739D2"/>
    <w:rsid w:val="00F73E0D"/>
    <w:rsid w:val="00F74561"/>
    <w:rsid w:val="00F750DA"/>
    <w:rsid w:val="00F76533"/>
    <w:rsid w:val="00F766AE"/>
    <w:rsid w:val="00F77483"/>
    <w:rsid w:val="00F80A24"/>
    <w:rsid w:val="00F80F2A"/>
    <w:rsid w:val="00F810E4"/>
    <w:rsid w:val="00F81C2B"/>
    <w:rsid w:val="00F82931"/>
    <w:rsid w:val="00F836F2"/>
    <w:rsid w:val="00F85788"/>
    <w:rsid w:val="00F87058"/>
    <w:rsid w:val="00F8748E"/>
    <w:rsid w:val="00F9022D"/>
    <w:rsid w:val="00F910C1"/>
    <w:rsid w:val="00F91284"/>
    <w:rsid w:val="00F92A22"/>
    <w:rsid w:val="00F931BC"/>
    <w:rsid w:val="00F9349E"/>
    <w:rsid w:val="00F93926"/>
    <w:rsid w:val="00F94995"/>
    <w:rsid w:val="00F95957"/>
    <w:rsid w:val="00F95CB7"/>
    <w:rsid w:val="00F96856"/>
    <w:rsid w:val="00F97B36"/>
    <w:rsid w:val="00FA09ED"/>
    <w:rsid w:val="00FA29E5"/>
    <w:rsid w:val="00FA3A59"/>
    <w:rsid w:val="00FA52BE"/>
    <w:rsid w:val="00FA5CB3"/>
    <w:rsid w:val="00FA7B56"/>
    <w:rsid w:val="00FB152E"/>
    <w:rsid w:val="00FB1CE6"/>
    <w:rsid w:val="00FB69EE"/>
    <w:rsid w:val="00FC194E"/>
    <w:rsid w:val="00FC1F57"/>
    <w:rsid w:val="00FC2350"/>
    <w:rsid w:val="00FC3332"/>
    <w:rsid w:val="00FC4CAC"/>
    <w:rsid w:val="00FC5D7D"/>
    <w:rsid w:val="00FC7E92"/>
    <w:rsid w:val="00FD053A"/>
    <w:rsid w:val="00FD2FB4"/>
    <w:rsid w:val="00FD37C0"/>
    <w:rsid w:val="00FD4664"/>
    <w:rsid w:val="00FD56A1"/>
    <w:rsid w:val="00FD5F31"/>
    <w:rsid w:val="00FD6B60"/>
    <w:rsid w:val="00FD706D"/>
    <w:rsid w:val="00FE13E5"/>
    <w:rsid w:val="00FE1AF2"/>
    <w:rsid w:val="00FE1E5B"/>
    <w:rsid w:val="00FE1E89"/>
    <w:rsid w:val="00FE2A1E"/>
    <w:rsid w:val="00FE2AA0"/>
    <w:rsid w:val="00FE38B6"/>
    <w:rsid w:val="00FF0372"/>
    <w:rsid w:val="00FF09AD"/>
    <w:rsid w:val="00FF1134"/>
    <w:rsid w:val="00FF14D9"/>
    <w:rsid w:val="00FF2745"/>
    <w:rsid w:val="00FF439F"/>
    <w:rsid w:val="00FF4A20"/>
    <w:rsid w:val="00FF71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0B0F3"/>
  <w15:chartTrackingRefBased/>
  <w15:docId w15:val="{77E4B298-1882-49CA-8FE2-5B034D1D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1EA1"/>
    <w:rPr>
      <w:sz w:val="24"/>
      <w:szCs w:val="24"/>
    </w:rPr>
  </w:style>
  <w:style w:type="paragraph" w:styleId="Nagwek1">
    <w:name w:val="heading 1"/>
    <w:basedOn w:val="Normalny"/>
    <w:next w:val="Normalny"/>
    <w:link w:val="Nagwek1Znak"/>
    <w:qFormat/>
    <w:pPr>
      <w:keepNext/>
      <w:spacing w:line="260" w:lineRule="atLeast"/>
      <w:jc w:val="center"/>
      <w:outlineLvl w:val="0"/>
    </w:pPr>
    <w:rPr>
      <w:b/>
      <w:i/>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pPr>
      <w:widowControl w:val="0"/>
      <w:overflowPunct w:val="0"/>
      <w:autoSpaceDE w:val="0"/>
      <w:autoSpaceDN w:val="0"/>
      <w:adjustRightInd w:val="0"/>
      <w:spacing w:line="360" w:lineRule="auto"/>
      <w:jc w:val="both"/>
    </w:pPr>
    <w:rPr>
      <w:szCs w:val="20"/>
      <w:lang w:val="x-none" w:eastAsia="x-none"/>
    </w:rPr>
  </w:style>
  <w:style w:type="paragraph" w:styleId="Tekstpodstawowywcity">
    <w:name w:val="Body Text Indent"/>
    <w:basedOn w:val="Normalny"/>
    <w:link w:val="TekstpodstawowywcityZnak"/>
    <w:pPr>
      <w:spacing w:line="340" w:lineRule="atLeast"/>
      <w:ind w:left="426" w:hanging="284"/>
      <w:jc w:val="both"/>
    </w:pPr>
    <w:rPr>
      <w:lang w:val="x-none" w:eastAsia="x-none"/>
    </w:rPr>
  </w:style>
  <w:style w:type="paragraph" w:styleId="Tekstpodstawowywcity2">
    <w:name w:val="Body Text Indent 2"/>
    <w:basedOn w:val="Normalny"/>
    <w:link w:val="Tekstpodstawowywcity2Znak"/>
    <w:pPr>
      <w:spacing w:line="260" w:lineRule="atLeast"/>
      <w:ind w:left="374"/>
      <w:jc w:val="both"/>
    </w:pPr>
    <w:rPr>
      <w:lang w:val="x-none" w:eastAsia="x-none"/>
    </w:rPr>
  </w:style>
  <w:style w:type="paragraph" w:styleId="Tekstpodstawowywcity3">
    <w:name w:val="Body Text Indent 3"/>
    <w:basedOn w:val="Normalny"/>
    <w:link w:val="Tekstpodstawowywcity3Znak"/>
    <w:pPr>
      <w:spacing w:line="300" w:lineRule="atLeast"/>
      <w:ind w:left="187"/>
      <w:jc w:val="both"/>
    </w:pPr>
  </w:style>
  <w:style w:type="paragraph" w:customStyle="1" w:styleId="Tekstpodstawowy21">
    <w:name w:val="Tekst podstawowy 21"/>
    <w:basedOn w:val="Normalny"/>
    <w:pPr>
      <w:widowControl w:val="0"/>
      <w:overflowPunct w:val="0"/>
      <w:autoSpaceDE w:val="0"/>
      <w:autoSpaceDN w:val="0"/>
      <w:adjustRightInd w:val="0"/>
      <w:spacing w:line="360" w:lineRule="auto"/>
      <w:ind w:firstLine="454"/>
      <w:jc w:val="both"/>
    </w:pPr>
    <w:rPr>
      <w:szCs w:val="20"/>
    </w:rPr>
  </w:style>
  <w:style w:type="paragraph" w:customStyle="1" w:styleId="Tekstpodstawowy31">
    <w:name w:val="Tekst podstawowy 31"/>
    <w:basedOn w:val="Normalny"/>
    <w:pPr>
      <w:widowControl w:val="0"/>
      <w:overflowPunct w:val="0"/>
      <w:autoSpaceDE w:val="0"/>
      <w:autoSpaceDN w:val="0"/>
      <w:adjustRightInd w:val="0"/>
    </w:pPr>
    <w:rPr>
      <w:szCs w:val="20"/>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character" w:styleId="Hipercze">
    <w:name w:val="Hyperlink"/>
    <w:rsid w:val="007B3A78"/>
    <w:rPr>
      <w:color w:val="0000FF"/>
      <w:u w:val="singl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link w:val="Tekstpodstawowy"/>
    <w:rsid w:val="006D2C0C"/>
    <w:rPr>
      <w:sz w:val="24"/>
    </w:rPr>
  </w:style>
  <w:style w:type="character" w:customStyle="1" w:styleId="TekstpodstawowywcityZnak">
    <w:name w:val="Tekst podstawowy wcięty Znak"/>
    <w:link w:val="Tekstpodstawowywcity"/>
    <w:rsid w:val="00026005"/>
    <w:rPr>
      <w:sz w:val="24"/>
      <w:szCs w:val="24"/>
    </w:rPr>
  </w:style>
  <w:style w:type="character" w:customStyle="1" w:styleId="Tekstpodstawowywcity2Znak">
    <w:name w:val="Tekst podstawowy wcięty 2 Znak"/>
    <w:link w:val="Tekstpodstawowywcity2"/>
    <w:rsid w:val="008630BC"/>
    <w:rPr>
      <w:sz w:val="24"/>
      <w:szCs w:val="24"/>
    </w:rPr>
  </w:style>
  <w:style w:type="paragraph" w:styleId="Tekstdymka">
    <w:name w:val="Balloon Text"/>
    <w:basedOn w:val="Normalny"/>
    <w:link w:val="TekstdymkaZnak"/>
    <w:uiPriority w:val="99"/>
    <w:semiHidden/>
    <w:unhideWhenUsed/>
    <w:rsid w:val="002D5BA2"/>
    <w:rPr>
      <w:rFonts w:ascii="Tahoma" w:hAnsi="Tahoma" w:cs="Tahoma"/>
      <w:sz w:val="16"/>
      <w:szCs w:val="16"/>
    </w:rPr>
  </w:style>
  <w:style w:type="character" w:customStyle="1" w:styleId="TekstdymkaZnak">
    <w:name w:val="Tekst dymka Znak"/>
    <w:link w:val="Tekstdymka"/>
    <w:uiPriority w:val="99"/>
    <w:semiHidden/>
    <w:rsid w:val="002D5BA2"/>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353FB"/>
    <w:pPr>
      <w:ind w:left="708"/>
    </w:pPr>
  </w:style>
  <w:style w:type="character" w:styleId="Wzmianka">
    <w:name w:val="Mention"/>
    <w:uiPriority w:val="99"/>
    <w:semiHidden/>
    <w:unhideWhenUsed/>
    <w:rsid w:val="00D410DD"/>
    <w:rPr>
      <w:color w:val="2B579A"/>
      <w:shd w:val="clear" w:color="auto" w:fill="E6E6E6"/>
    </w:rPr>
  </w:style>
  <w:style w:type="character" w:customStyle="1" w:styleId="Tekstpodstawowywcity3Znak">
    <w:name w:val="Tekst podstawowy wcięty 3 Znak"/>
    <w:link w:val="Tekstpodstawowywcity3"/>
    <w:rsid w:val="00D410DD"/>
    <w:rPr>
      <w:sz w:val="24"/>
      <w:szCs w:val="24"/>
    </w:rPr>
  </w:style>
  <w:style w:type="character" w:customStyle="1" w:styleId="StopkaZnak">
    <w:name w:val="Stopka Znak"/>
    <w:link w:val="Stopka"/>
    <w:uiPriority w:val="99"/>
    <w:locked/>
    <w:rsid w:val="000953E7"/>
    <w:rPr>
      <w:sz w:val="24"/>
      <w:szCs w:val="24"/>
    </w:rPr>
  </w:style>
  <w:style w:type="character" w:styleId="Nierozpoznanawzmianka">
    <w:name w:val="Unresolved Mention"/>
    <w:uiPriority w:val="99"/>
    <w:semiHidden/>
    <w:unhideWhenUsed/>
    <w:rsid w:val="00DA596F"/>
    <w:rPr>
      <w:color w:val="605E5C"/>
      <w:shd w:val="clear" w:color="auto" w:fill="E1DFDD"/>
    </w:rPr>
  </w:style>
  <w:style w:type="paragraph" w:styleId="Tekstpodstawowy3">
    <w:name w:val="Body Text 3"/>
    <w:basedOn w:val="Normalny"/>
    <w:link w:val="Tekstpodstawowy3Znak"/>
    <w:uiPriority w:val="99"/>
    <w:rsid w:val="00F2622B"/>
    <w:pPr>
      <w:spacing w:after="120"/>
    </w:pPr>
    <w:rPr>
      <w:rFonts w:ascii="Calibri" w:hAnsi="Calibri" w:cs="Calibri"/>
      <w:color w:val="000000"/>
      <w:sz w:val="16"/>
      <w:szCs w:val="16"/>
      <w:lang w:eastAsia="en-US"/>
    </w:rPr>
  </w:style>
  <w:style w:type="character" w:customStyle="1" w:styleId="Tekstpodstawowy3Znak">
    <w:name w:val="Tekst podstawowy 3 Znak"/>
    <w:link w:val="Tekstpodstawowy3"/>
    <w:uiPriority w:val="99"/>
    <w:rsid w:val="00F2622B"/>
    <w:rPr>
      <w:rFonts w:ascii="Calibri" w:hAnsi="Calibri" w:cs="Calibri"/>
      <w:color w:val="000000"/>
      <w:sz w:val="16"/>
      <w:szCs w:val="16"/>
      <w:lang w:eastAsia="en-US"/>
    </w:rPr>
  </w:style>
  <w:style w:type="character" w:customStyle="1" w:styleId="Nagwek1Znak">
    <w:name w:val="Nagłówek 1 Znak"/>
    <w:link w:val="Nagwek1"/>
    <w:locked/>
    <w:rsid w:val="00374CCC"/>
    <w:rPr>
      <w:b/>
      <w:i/>
      <w:sz w:val="32"/>
      <w:szCs w:val="24"/>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74CCC"/>
    <w:rPr>
      <w:sz w:val="24"/>
      <w:szCs w:val="24"/>
    </w:rPr>
  </w:style>
  <w:style w:type="paragraph" w:customStyle="1" w:styleId="Standard">
    <w:name w:val="Standard"/>
    <w:rsid w:val="005A3DF7"/>
    <w:pPr>
      <w:suppressAutoHyphens/>
      <w:autoSpaceDN w:val="0"/>
      <w:textAlignment w:val="baseline"/>
    </w:pPr>
    <w:rPr>
      <w:rFonts w:cs="Calibri"/>
      <w:kern w:val="3"/>
      <w:sz w:val="24"/>
      <w:szCs w:val="24"/>
      <w:lang w:eastAsia="zh-CN"/>
    </w:rPr>
  </w:style>
  <w:style w:type="character" w:customStyle="1" w:styleId="czeinternetowe">
    <w:name w:val="Łącze internetowe"/>
    <w:uiPriority w:val="99"/>
    <w:unhideWhenUsed/>
    <w:rsid w:val="006464C2"/>
    <w:rPr>
      <w:color w:val="0563C1"/>
      <w:u w:val="single"/>
    </w:rPr>
  </w:style>
  <w:style w:type="paragraph" w:customStyle="1" w:styleId="Default">
    <w:name w:val="Default"/>
    <w:rsid w:val="002537D9"/>
    <w:pPr>
      <w:autoSpaceDE w:val="0"/>
      <w:autoSpaceDN w:val="0"/>
      <w:adjustRightInd w:val="0"/>
    </w:pPr>
    <w:rPr>
      <w:rFonts w:eastAsia="Calibri"/>
      <w:color w:val="000000"/>
      <w:sz w:val="24"/>
      <w:szCs w:val="24"/>
      <w:lang w:eastAsia="en-US"/>
    </w:rPr>
  </w:style>
  <w:style w:type="character" w:styleId="Pogrubienie">
    <w:name w:val="Strong"/>
    <w:uiPriority w:val="22"/>
    <w:qFormat/>
    <w:rsid w:val="00787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02364">
      <w:bodyDiv w:val="1"/>
      <w:marLeft w:val="0"/>
      <w:marRight w:val="0"/>
      <w:marTop w:val="0"/>
      <w:marBottom w:val="0"/>
      <w:divBdr>
        <w:top w:val="none" w:sz="0" w:space="0" w:color="auto"/>
        <w:left w:val="none" w:sz="0" w:space="0" w:color="auto"/>
        <w:bottom w:val="none" w:sz="0" w:space="0" w:color="auto"/>
        <w:right w:val="none" w:sz="0" w:space="0" w:color="auto"/>
      </w:divBdr>
    </w:div>
    <w:div w:id="21445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barciany.pl/18/Majatek_i_finan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C4BB-EFBA-4DDC-ACE0-AA5AA9E3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5</Pages>
  <Words>1915</Words>
  <Characters>11495</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zouw</Company>
  <LinksUpToDate>false</LinksUpToDate>
  <CharactersWithSpaces>13384</CharactersWithSpaces>
  <SharedDoc>false</SharedDoc>
  <HLinks>
    <vt:vector size="96" baseType="variant">
      <vt:variant>
        <vt:i4>3801103</vt:i4>
      </vt:variant>
      <vt:variant>
        <vt:i4>45</vt:i4>
      </vt:variant>
      <vt:variant>
        <vt:i4>0</vt:i4>
      </vt:variant>
      <vt:variant>
        <vt:i4>5</vt:i4>
      </vt:variant>
      <vt:variant>
        <vt:lpwstr>mailto:iod@barciany.pl</vt:lpwstr>
      </vt:variant>
      <vt:variant>
        <vt:lpwstr/>
      </vt:variant>
      <vt:variant>
        <vt:i4>1703960</vt:i4>
      </vt:variant>
      <vt:variant>
        <vt:i4>42</vt:i4>
      </vt:variant>
      <vt:variant>
        <vt:i4>0</vt:i4>
      </vt:variant>
      <vt:variant>
        <vt:i4>5</vt:i4>
      </vt:variant>
      <vt:variant>
        <vt:lpwstr>https://platformazakupowa.pl/pn/barciany</vt:lpwstr>
      </vt:variant>
      <vt:variant>
        <vt:lpwstr/>
      </vt:variant>
      <vt:variant>
        <vt:i4>1703960</vt:i4>
      </vt:variant>
      <vt:variant>
        <vt:i4>39</vt:i4>
      </vt:variant>
      <vt:variant>
        <vt:i4>0</vt:i4>
      </vt:variant>
      <vt:variant>
        <vt:i4>5</vt:i4>
      </vt:variant>
      <vt:variant>
        <vt:lpwstr>https://platformazakupowa.pl/pn/barciany</vt:lpwstr>
      </vt:variant>
      <vt:variant>
        <vt:lpwstr/>
      </vt:variant>
      <vt:variant>
        <vt:i4>7929882</vt:i4>
      </vt:variant>
      <vt:variant>
        <vt:i4>36</vt:i4>
      </vt:variant>
      <vt:variant>
        <vt:i4>0</vt:i4>
      </vt:variant>
      <vt:variant>
        <vt:i4>5</vt:i4>
      </vt:variant>
      <vt:variant>
        <vt:lpwstr>mailto:miroslaw.koczwara@op.pl</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6553695</vt:i4>
      </vt:variant>
      <vt:variant>
        <vt:i4>27</vt:i4>
      </vt:variant>
      <vt:variant>
        <vt:i4>0</vt:i4>
      </vt:variant>
      <vt:variant>
        <vt:i4>5</vt:i4>
      </vt:variant>
      <vt:variant>
        <vt:lpwstr>mailto:cwk@platformazakupowa.pl</vt:lpwstr>
      </vt:variant>
      <vt:variant>
        <vt:lpwstr/>
      </vt:variant>
      <vt:variant>
        <vt:i4>1703960</vt:i4>
      </vt:variant>
      <vt:variant>
        <vt:i4>24</vt:i4>
      </vt:variant>
      <vt:variant>
        <vt:i4>0</vt:i4>
      </vt:variant>
      <vt:variant>
        <vt:i4>5</vt:i4>
      </vt:variant>
      <vt:variant>
        <vt:lpwstr>https://platformazakupowa.pl/pn/barciany</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1703960</vt:i4>
      </vt:variant>
      <vt:variant>
        <vt:i4>18</vt:i4>
      </vt:variant>
      <vt:variant>
        <vt:i4>0</vt:i4>
      </vt:variant>
      <vt:variant>
        <vt:i4>5</vt:i4>
      </vt:variant>
      <vt:variant>
        <vt:lpwstr>https://platformazakupowa.pl/pn/barciany</vt:lpwstr>
      </vt:variant>
      <vt:variant>
        <vt:lpwstr/>
      </vt:variant>
      <vt:variant>
        <vt:i4>1703960</vt:i4>
      </vt:variant>
      <vt:variant>
        <vt:i4>15</vt:i4>
      </vt:variant>
      <vt:variant>
        <vt:i4>0</vt:i4>
      </vt:variant>
      <vt:variant>
        <vt:i4>5</vt:i4>
      </vt:variant>
      <vt:variant>
        <vt:lpwstr>https://platformazakupowa.pl/pn/barciany</vt:lpwstr>
      </vt:variant>
      <vt:variant>
        <vt:lpwstr/>
      </vt:variant>
      <vt:variant>
        <vt:i4>7929882</vt:i4>
      </vt:variant>
      <vt:variant>
        <vt:i4>12</vt:i4>
      </vt:variant>
      <vt:variant>
        <vt:i4>0</vt:i4>
      </vt:variant>
      <vt:variant>
        <vt:i4>5</vt:i4>
      </vt:variant>
      <vt:variant>
        <vt:lpwstr>mailto:miroslaw.koczwara@op.pl</vt:lpwstr>
      </vt:variant>
      <vt:variant>
        <vt:lpwstr/>
      </vt:variant>
      <vt:variant>
        <vt:i4>1703960</vt:i4>
      </vt:variant>
      <vt:variant>
        <vt:i4>9</vt:i4>
      </vt:variant>
      <vt:variant>
        <vt:i4>0</vt:i4>
      </vt:variant>
      <vt:variant>
        <vt:i4>5</vt:i4>
      </vt:variant>
      <vt:variant>
        <vt:lpwstr>https://platformazakupowa.pl/pn/barciany</vt:lpwstr>
      </vt:variant>
      <vt:variant>
        <vt:lpwstr/>
      </vt:variant>
      <vt:variant>
        <vt:i4>1703960</vt:i4>
      </vt:variant>
      <vt:variant>
        <vt:i4>6</vt:i4>
      </vt:variant>
      <vt:variant>
        <vt:i4>0</vt:i4>
      </vt:variant>
      <vt:variant>
        <vt:i4>5</vt:i4>
      </vt:variant>
      <vt:variant>
        <vt:lpwstr>https://platformazakupowa.pl/pn/barciany</vt:lpwstr>
      </vt:variant>
      <vt:variant>
        <vt:lpwstr/>
      </vt:variant>
      <vt:variant>
        <vt:i4>1703960</vt:i4>
      </vt:variant>
      <vt:variant>
        <vt:i4>3</vt:i4>
      </vt:variant>
      <vt:variant>
        <vt:i4>0</vt:i4>
      </vt:variant>
      <vt:variant>
        <vt:i4>5</vt:i4>
      </vt:variant>
      <vt:variant>
        <vt:lpwstr>https://platformazakupowa.pl/pn/barciany</vt:lpwstr>
      </vt:variant>
      <vt:variant>
        <vt:lpwstr/>
      </vt:variant>
      <vt:variant>
        <vt:i4>3538960</vt:i4>
      </vt:variant>
      <vt:variant>
        <vt:i4>0</vt:i4>
      </vt:variant>
      <vt:variant>
        <vt:i4>0</vt:i4>
      </vt:variant>
      <vt:variant>
        <vt:i4>5</vt:i4>
      </vt:variant>
      <vt:variant>
        <vt:lpwstr>mailto:sekretariat@barciany.pl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c:creator>
  <cp:keywords/>
  <cp:lastModifiedBy>Mirosław Koczwara - Lokalne</cp:lastModifiedBy>
  <cp:revision>32</cp:revision>
  <cp:lastPrinted>2016-09-14T09:51:00Z</cp:lastPrinted>
  <dcterms:created xsi:type="dcterms:W3CDTF">2023-11-03T08:24:00Z</dcterms:created>
  <dcterms:modified xsi:type="dcterms:W3CDTF">2023-12-11T18:02:00Z</dcterms:modified>
</cp:coreProperties>
</file>