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27" w:rsidRPr="005B58B8" w:rsidRDefault="005B58B8">
      <w:pPr>
        <w:rPr>
          <w:sz w:val="20"/>
          <w:szCs w:val="20"/>
        </w:rPr>
      </w:pPr>
      <w:r w:rsidRPr="005B58B8">
        <w:rPr>
          <w:rFonts w:ascii="Helvetica-Bold" w:hAnsi="Helvetica-Bold" w:cs="Helvetica-Bold"/>
          <w:b/>
          <w:bCs/>
          <w:sz w:val="20"/>
          <w:szCs w:val="20"/>
        </w:rPr>
        <w:t xml:space="preserve">Kwota przeznaczona przez Gminę na realizację zadania </w:t>
      </w:r>
      <w:r w:rsidR="00925F37">
        <w:rPr>
          <w:rFonts w:ascii="Helvetica-Bold" w:hAnsi="Helvetica-Bold" w:cs="Helvetica-Bold"/>
          <w:b/>
          <w:bCs/>
          <w:sz w:val="20"/>
          <w:szCs w:val="20"/>
        </w:rPr>
        <w:t>499000</w:t>
      </w:r>
      <w:r w:rsidRPr="005B58B8">
        <w:rPr>
          <w:rFonts w:ascii="Helvetica-Bold" w:hAnsi="Helvetica-Bold" w:cs="Helvetica-Bold"/>
          <w:b/>
          <w:bCs/>
          <w:sz w:val="20"/>
          <w:szCs w:val="20"/>
        </w:rPr>
        <w:t xml:space="preserve"> PLN brutto</w:t>
      </w:r>
    </w:p>
    <w:p w:rsidR="005B58B8" w:rsidRPr="005B58B8" w:rsidRDefault="005B58B8">
      <w:pPr>
        <w:rPr>
          <w:sz w:val="20"/>
          <w:szCs w:val="20"/>
        </w:rPr>
      </w:pPr>
      <w:bookmarkStart w:id="0" w:name="_GoBack"/>
      <w:bookmarkEnd w:id="0"/>
    </w:p>
    <w:sectPr w:rsidR="005B58B8" w:rsidRPr="005B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08"/>
    <w:rsid w:val="005B58B8"/>
    <w:rsid w:val="006D3E27"/>
    <w:rsid w:val="00917A08"/>
    <w:rsid w:val="0092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TADEUSZK</dc:creator>
  <cp:lastModifiedBy>TADEUSZK</cp:lastModifiedBy>
  <cp:revision>2</cp:revision>
  <dcterms:created xsi:type="dcterms:W3CDTF">2023-01-25T08:31:00Z</dcterms:created>
  <dcterms:modified xsi:type="dcterms:W3CDTF">2023-01-25T08:31:00Z</dcterms:modified>
</cp:coreProperties>
</file>