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7CA23" w14:textId="14897535" w:rsidR="000D6B80" w:rsidRPr="000D6B80" w:rsidRDefault="00B834C3" w:rsidP="000D6B8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C7602">
        <w:rPr>
          <w:rFonts w:cstheme="minorHAnsi"/>
          <w:sz w:val="24"/>
          <w:szCs w:val="24"/>
        </w:rPr>
        <w:t xml:space="preserve">Załącznik Nr </w:t>
      </w:r>
      <w:r w:rsidR="0042713B">
        <w:rPr>
          <w:rFonts w:cstheme="minorHAnsi"/>
          <w:sz w:val="24"/>
          <w:szCs w:val="24"/>
        </w:rPr>
        <w:t>3</w:t>
      </w:r>
      <w:r w:rsidR="00F44249" w:rsidRPr="00DC7602">
        <w:rPr>
          <w:rFonts w:cstheme="minorHAnsi"/>
          <w:sz w:val="24"/>
          <w:szCs w:val="24"/>
        </w:rPr>
        <w:t xml:space="preserve"> </w:t>
      </w:r>
      <w:r w:rsidRPr="00DC7602">
        <w:rPr>
          <w:rFonts w:cstheme="minorHAnsi"/>
          <w:sz w:val="24"/>
          <w:szCs w:val="24"/>
        </w:rPr>
        <w:t xml:space="preserve">do </w:t>
      </w:r>
      <w:r w:rsidR="001F00FF" w:rsidRPr="00DC7602">
        <w:rPr>
          <w:rFonts w:cstheme="minorHAnsi"/>
          <w:sz w:val="24"/>
          <w:szCs w:val="24"/>
        </w:rPr>
        <w:t>SWZ</w:t>
      </w:r>
      <w:r w:rsidR="00E235B2">
        <w:rPr>
          <w:rFonts w:cstheme="minorHAnsi"/>
          <w:sz w:val="24"/>
          <w:szCs w:val="24"/>
        </w:rPr>
        <w:br/>
      </w:r>
      <w:r w:rsidR="003B3463">
        <w:rPr>
          <w:rFonts w:eastAsia="Times New Roman" w:cstheme="minorHAnsi"/>
          <w:sz w:val="24"/>
          <w:szCs w:val="24"/>
          <w:lang w:eastAsia="pl-PL"/>
        </w:rPr>
        <w:t>ZZP.26</w:t>
      </w:r>
      <w:r w:rsidR="00E235B2">
        <w:rPr>
          <w:rFonts w:eastAsia="Times New Roman" w:cstheme="minorHAnsi"/>
          <w:sz w:val="24"/>
          <w:szCs w:val="24"/>
          <w:lang w:eastAsia="pl-PL"/>
        </w:rPr>
        <w:t>2.80.</w:t>
      </w:r>
      <w:r w:rsidR="00441638">
        <w:rPr>
          <w:rFonts w:eastAsia="Times New Roman" w:cstheme="minorHAnsi"/>
          <w:sz w:val="24"/>
          <w:szCs w:val="24"/>
          <w:lang w:eastAsia="pl-PL"/>
        </w:rPr>
        <w:t>2024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>.NU</w:t>
      </w:r>
    </w:p>
    <w:p w14:paraId="0395BD83" w14:textId="30460670" w:rsidR="000D6B80" w:rsidRDefault="000D6B80" w:rsidP="000D6B80">
      <w:pPr>
        <w:pStyle w:val="Nagwek1"/>
        <w:spacing w:after="240"/>
        <w:rPr>
          <w:rFonts w:cstheme="minorHAnsi"/>
          <w:bCs/>
        </w:rPr>
      </w:pPr>
      <w:r w:rsidRPr="00033A2E">
        <w:rPr>
          <w:rFonts w:cstheme="minorHAnsi"/>
          <w:bCs/>
        </w:rPr>
        <w:t>Ogólne postanowienia umowy - projekt umowy</w:t>
      </w:r>
    </w:p>
    <w:p w14:paraId="0971C3F1" w14:textId="07495C55" w:rsidR="000D6B80" w:rsidRPr="00E235B2" w:rsidRDefault="000D6B80" w:rsidP="00E235B2">
      <w:pPr>
        <w:spacing w:after="0" w:line="360" w:lineRule="auto"/>
        <w:rPr>
          <w:rFonts w:cstheme="minorHAnsi"/>
          <w:sz w:val="24"/>
          <w:szCs w:val="24"/>
        </w:rPr>
      </w:pPr>
      <w:r w:rsidRPr="00E235B2">
        <w:rPr>
          <w:rFonts w:cstheme="minorHAnsi"/>
          <w:sz w:val="24"/>
          <w:szCs w:val="24"/>
        </w:rPr>
        <w:t>Umowa nr ………………………………………………………………………………………</w:t>
      </w:r>
    </w:p>
    <w:p w14:paraId="697DE3C2" w14:textId="18E66E64" w:rsidR="00E235B2" w:rsidRPr="00E235B2" w:rsidRDefault="00E235B2" w:rsidP="00E235B2">
      <w:pPr>
        <w:keepNext/>
        <w:tabs>
          <w:tab w:val="right" w:leader="dot" w:pos="2552"/>
        </w:tabs>
        <w:spacing w:line="360" w:lineRule="auto"/>
        <w:rPr>
          <w:rFonts w:cstheme="minorHAnsi"/>
          <w:sz w:val="24"/>
          <w:szCs w:val="24"/>
        </w:rPr>
      </w:pPr>
      <w:r w:rsidRPr="00E235B2">
        <w:rPr>
          <w:rFonts w:cstheme="minorHAnsi"/>
          <w:sz w:val="24"/>
          <w:szCs w:val="24"/>
        </w:rPr>
        <w:t>W wyniku przeprowadzonego postępowania o udzielenie zamówienia publicznego w trybie podstawowym na podstawie ……………………………… z dnia 11 września 2019 r. - Prawo zamówień publicznych (Dz.U. z 202</w:t>
      </w:r>
      <w:r w:rsidR="00587001">
        <w:rPr>
          <w:rFonts w:cstheme="minorHAnsi"/>
          <w:sz w:val="24"/>
          <w:szCs w:val="24"/>
        </w:rPr>
        <w:t>4</w:t>
      </w:r>
      <w:r w:rsidRPr="00E235B2">
        <w:rPr>
          <w:rFonts w:cstheme="minorHAnsi"/>
          <w:sz w:val="24"/>
          <w:szCs w:val="24"/>
        </w:rPr>
        <w:t xml:space="preserve"> r. poz. </w:t>
      </w:r>
      <w:r w:rsidR="00587001">
        <w:rPr>
          <w:rFonts w:cstheme="minorHAnsi"/>
          <w:sz w:val="24"/>
          <w:szCs w:val="24"/>
        </w:rPr>
        <w:t>1320 t. j.)</w:t>
      </w:r>
      <w:r w:rsidRPr="00E235B2">
        <w:rPr>
          <w:rFonts w:cstheme="minorHAnsi"/>
          <w:sz w:val="24"/>
          <w:szCs w:val="24"/>
        </w:rPr>
        <w:t xml:space="preserve"> zostaje zawarta</w:t>
      </w:r>
      <w:r w:rsidRPr="00E235B2">
        <w:rPr>
          <w:rFonts w:cstheme="minorHAnsi"/>
          <w:sz w:val="24"/>
          <w:szCs w:val="24"/>
        </w:rPr>
        <w:br/>
        <w:t>w dniu</w:t>
      </w:r>
      <w:r w:rsidRPr="00E235B2">
        <w:rPr>
          <w:rFonts w:cstheme="minorHAnsi"/>
          <w:sz w:val="24"/>
          <w:szCs w:val="24"/>
        </w:rPr>
        <w:tab/>
      </w:r>
      <w:r w:rsidRPr="00E235B2">
        <w:rPr>
          <w:rFonts w:cstheme="minorHAnsi"/>
          <w:sz w:val="24"/>
          <w:szCs w:val="24"/>
        </w:rPr>
        <w:tab/>
        <w:t>2024 r. w Warszawie pomiędzy:</w:t>
      </w:r>
    </w:p>
    <w:p w14:paraId="1D97838A" w14:textId="77777777" w:rsidR="00E235B2" w:rsidRPr="00E235B2" w:rsidRDefault="00E235B2" w:rsidP="00E235B2">
      <w:pPr>
        <w:keepNext/>
        <w:spacing w:line="360" w:lineRule="auto"/>
        <w:rPr>
          <w:rFonts w:cstheme="minorHAnsi"/>
          <w:b/>
          <w:sz w:val="24"/>
          <w:szCs w:val="24"/>
        </w:rPr>
      </w:pPr>
      <w:r w:rsidRPr="00E235B2">
        <w:rPr>
          <w:rFonts w:cstheme="minorHAnsi"/>
          <w:b/>
          <w:sz w:val="24"/>
          <w:szCs w:val="24"/>
        </w:rPr>
        <w:t>Województwem Mazowieckim, ul. Jagiellońska 26, 03-719 Warszawa, NIP: 1132453940, jako NABYWCĄ,</w:t>
      </w:r>
    </w:p>
    <w:p w14:paraId="589DF47C" w14:textId="77777777" w:rsidR="00E235B2" w:rsidRPr="00E235B2" w:rsidRDefault="00E235B2" w:rsidP="00E235B2">
      <w:pPr>
        <w:pStyle w:val="Tekstprzypisudolnego"/>
        <w:keepNext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235B2">
        <w:rPr>
          <w:rFonts w:asciiTheme="minorHAnsi" w:hAnsiTheme="minorHAnsi" w:cstheme="minorHAnsi"/>
          <w:b/>
          <w:sz w:val="24"/>
          <w:szCs w:val="24"/>
        </w:rPr>
        <w:t>Wojewódzkim Urzędem Pracy w Warszawie</w:t>
      </w:r>
      <w:r w:rsidRPr="00E235B2">
        <w:rPr>
          <w:rFonts w:asciiTheme="minorHAnsi" w:hAnsiTheme="minorHAnsi" w:cstheme="minorHAnsi"/>
          <w:sz w:val="24"/>
          <w:szCs w:val="24"/>
        </w:rPr>
        <w:t>, ul. Chłodna 52, 00-872 Warszawa,</w:t>
      </w:r>
    </w:p>
    <w:p w14:paraId="3EB93175" w14:textId="77777777" w:rsidR="00E235B2" w:rsidRPr="00E235B2" w:rsidRDefault="00E235B2" w:rsidP="00E235B2">
      <w:pPr>
        <w:pStyle w:val="Tekstprzypisudolnego"/>
        <w:keepNext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235B2">
        <w:rPr>
          <w:rFonts w:asciiTheme="minorHAnsi" w:hAnsiTheme="minorHAnsi" w:cstheme="minorHAnsi"/>
          <w:sz w:val="24"/>
          <w:szCs w:val="24"/>
        </w:rPr>
        <w:t xml:space="preserve">jako </w:t>
      </w:r>
      <w:r w:rsidRPr="00E235B2">
        <w:rPr>
          <w:rFonts w:asciiTheme="minorHAnsi" w:hAnsiTheme="minorHAnsi" w:cstheme="minorHAnsi"/>
          <w:b/>
          <w:sz w:val="24"/>
          <w:szCs w:val="24"/>
        </w:rPr>
        <w:t>ODBIORCĄ</w:t>
      </w:r>
      <w:r w:rsidRPr="00E235B2">
        <w:rPr>
          <w:rFonts w:asciiTheme="minorHAnsi" w:hAnsiTheme="minorHAnsi" w:cstheme="minorHAnsi"/>
          <w:sz w:val="24"/>
          <w:szCs w:val="24"/>
        </w:rPr>
        <w:t xml:space="preserve">,  </w:t>
      </w:r>
    </w:p>
    <w:p w14:paraId="61AB2B5F" w14:textId="77777777" w:rsidR="00E235B2" w:rsidRPr="00E235B2" w:rsidRDefault="00E235B2" w:rsidP="00E235B2">
      <w:pPr>
        <w:pStyle w:val="Tekstprzypisudolnego"/>
        <w:keepNext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235B2">
        <w:rPr>
          <w:rFonts w:asciiTheme="minorHAnsi" w:hAnsiTheme="minorHAnsi" w:cstheme="minorHAnsi"/>
          <w:sz w:val="24"/>
          <w:szCs w:val="24"/>
        </w:rPr>
        <w:t>reprezentowanym przez:</w:t>
      </w:r>
    </w:p>
    <w:p w14:paraId="7EABBB7E" w14:textId="77777777" w:rsidR="00E235B2" w:rsidRPr="00E235B2" w:rsidRDefault="00E235B2" w:rsidP="00E235B2">
      <w:pPr>
        <w:pStyle w:val="Tekstprzypisudolnego"/>
        <w:keepNext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235B2">
        <w:rPr>
          <w:rFonts w:asciiTheme="minorHAnsi" w:hAnsiTheme="minorHAnsi" w:cstheme="minorHAnsi"/>
          <w:b/>
          <w:sz w:val="24"/>
          <w:szCs w:val="24"/>
        </w:rPr>
        <w:t xml:space="preserve">Pana Artura </w:t>
      </w:r>
      <w:proofErr w:type="spellStart"/>
      <w:r w:rsidRPr="00E235B2">
        <w:rPr>
          <w:rFonts w:asciiTheme="minorHAnsi" w:hAnsiTheme="minorHAnsi" w:cstheme="minorHAnsi"/>
          <w:b/>
          <w:sz w:val="24"/>
          <w:szCs w:val="24"/>
        </w:rPr>
        <w:t>Pozorka</w:t>
      </w:r>
      <w:proofErr w:type="spellEnd"/>
      <w:r w:rsidRPr="00E235B2">
        <w:rPr>
          <w:rFonts w:asciiTheme="minorHAnsi" w:hAnsiTheme="minorHAnsi" w:cstheme="minorHAnsi"/>
          <w:b/>
          <w:sz w:val="24"/>
          <w:szCs w:val="24"/>
        </w:rPr>
        <w:t xml:space="preserve"> – Wicedyrektora Wojewódzkiego Urzędu Pracy w Warszawie </w:t>
      </w:r>
    </w:p>
    <w:p w14:paraId="1D44C4C4" w14:textId="77777777" w:rsidR="00E235B2" w:rsidRPr="00E235B2" w:rsidRDefault="00E235B2" w:rsidP="00E235B2">
      <w:pPr>
        <w:pStyle w:val="Tekstprzypisudolnego"/>
        <w:keepNext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235B2">
        <w:rPr>
          <w:rFonts w:asciiTheme="minorHAnsi" w:hAnsiTheme="minorHAnsi" w:cstheme="minorHAnsi"/>
          <w:sz w:val="24"/>
          <w:szCs w:val="24"/>
        </w:rPr>
        <w:t>na podstawie pełnomocnictwa udzielonego przez Zarząd Województwa Mazowieckiego,</w:t>
      </w:r>
    </w:p>
    <w:p w14:paraId="723D4D92" w14:textId="77777777" w:rsidR="00E235B2" w:rsidRPr="00E235B2" w:rsidRDefault="00E235B2" w:rsidP="00E235B2">
      <w:pPr>
        <w:pStyle w:val="Tekstprzypisudolnego"/>
        <w:keepNext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235B2">
        <w:rPr>
          <w:rFonts w:asciiTheme="minorHAnsi" w:hAnsiTheme="minorHAnsi" w:cstheme="minorHAnsi"/>
          <w:sz w:val="24"/>
          <w:szCs w:val="24"/>
        </w:rPr>
        <w:t xml:space="preserve">zwanym dalej </w:t>
      </w:r>
      <w:r w:rsidRPr="00E235B2">
        <w:rPr>
          <w:rFonts w:asciiTheme="minorHAnsi" w:hAnsiTheme="minorHAnsi" w:cstheme="minorHAnsi"/>
          <w:b/>
          <w:sz w:val="24"/>
          <w:szCs w:val="24"/>
        </w:rPr>
        <w:t>Zamawiającym</w:t>
      </w:r>
    </w:p>
    <w:p w14:paraId="34D5C6FC" w14:textId="77777777" w:rsidR="00E235B2" w:rsidRPr="00E235B2" w:rsidRDefault="00E235B2" w:rsidP="00E235B2">
      <w:pPr>
        <w:pStyle w:val="Tekstprzypisudolnego"/>
        <w:keepNext/>
        <w:tabs>
          <w:tab w:val="left" w:leader="dot" w:pos="851"/>
          <w:tab w:val="right" w:leader="dot" w:pos="793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235B2">
        <w:rPr>
          <w:rFonts w:asciiTheme="minorHAnsi" w:hAnsiTheme="minorHAnsi" w:cstheme="minorHAnsi"/>
          <w:sz w:val="24"/>
          <w:szCs w:val="24"/>
        </w:rPr>
        <w:t>a firmą:</w:t>
      </w:r>
      <w:r w:rsidRPr="00E235B2">
        <w:rPr>
          <w:rFonts w:asciiTheme="minorHAnsi" w:hAnsiTheme="minorHAnsi" w:cstheme="minorHAnsi"/>
          <w:sz w:val="24"/>
          <w:szCs w:val="24"/>
        </w:rPr>
        <w:tab/>
      </w:r>
      <w:r w:rsidRPr="00E235B2">
        <w:rPr>
          <w:rFonts w:asciiTheme="minorHAnsi" w:hAnsiTheme="minorHAnsi" w:cstheme="minorHAnsi"/>
          <w:sz w:val="24"/>
          <w:szCs w:val="24"/>
        </w:rPr>
        <w:tab/>
      </w:r>
    </w:p>
    <w:p w14:paraId="083F8F96" w14:textId="77777777" w:rsidR="00E235B2" w:rsidRPr="00E235B2" w:rsidRDefault="00E235B2" w:rsidP="00E235B2">
      <w:pPr>
        <w:pStyle w:val="Tekstprzypisudolnego"/>
        <w:keepNext/>
        <w:tabs>
          <w:tab w:val="right" w:leader="dot" w:pos="793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235B2">
        <w:rPr>
          <w:rFonts w:asciiTheme="minorHAnsi" w:hAnsiTheme="minorHAnsi" w:cstheme="minorHAnsi"/>
          <w:sz w:val="24"/>
          <w:szCs w:val="24"/>
        </w:rPr>
        <w:t xml:space="preserve">z siedzibą: </w:t>
      </w:r>
      <w:r w:rsidRPr="00E235B2">
        <w:rPr>
          <w:rFonts w:asciiTheme="minorHAnsi" w:hAnsiTheme="minorHAnsi" w:cstheme="minorHAnsi"/>
          <w:sz w:val="24"/>
          <w:szCs w:val="24"/>
        </w:rPr>
        <w:tab/>
      </w:r>
    </w:p>
    <w:p w14:paraId="09741F66" w14:textId="77777777" w:rsidR="00E235B2" w:rsidRPr="00E235B2" w:rsidRDefault="00E235B2" w:rsidP="00E235B2">
      <w:pPr>
        <w:pStyle w:val="Tekstprzypisudolnego"/>
        <w:keepNext/>
        <w:tabs>
          <w:tab w:val="right" w:leader="dot" w:pos="7938"/>
          <w:tab w:val="left" w:pos="850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235B2">
        <w:rPr>
          <w:rFonts w:asciiTheme="minorHAnsi" w:hAnsiTheme="minorHAnsi" w:cstheme="minorHAnsi"/>
          <w:sz w:val="24"/>
          <w:szCs w:val="24"/>
        </w:rPr>
        <w:t>wpisaną do Krajowego Rejestru Sądowego pod numerem KRS:</w:t>
      </w:r>
      <w:r w:rsidRPr="00E235B2">
        <w:rPr>
          <w:rFonts w:asciiTheme="minorHAnsi" w:hAnsiTheme="minorHAnsi" w:cstheme="minorHAnsi"/>
          <w:sz w:val="24"/>
          <w:szCs w:val="24"/>
        </w:rPr>
        <w:tab/>
      </w:r>
    </w:p>
    <w:p w14:paraId="46E53E7B" w14:textId="77777777" w:rsidR="00E235B2" w:rsidRPr="00E235B2" w:rsidRDefault="00E235B2" w:rsidP="00E235B2">
      <w:pPr>
        <w:pStyle w:val="Tekstprzypisudolnego"/>
        <w:keepNext/>
        <w:tabs>
          <w:tab w:val="right" w:leader="dot" w:pos="793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235B2">
        <w:rPr>
          <w:rFonts w:asciiTheme="minorHAnsi" w:hAnsiTheme="minorHAnsi" w:cstheme="minorHAnsi"/>
          <w:sz w:val="24"/>
          <w:szCs w:val="24"/>
        </w:rPr>
        <w:t>NIP:</w:t>
      </w:r>
      <w:r w:rsidRPr="00E235B2">
        <w:rPr>
          <w:rFonts w:asciiTheme="minorHAnsi" w:hAnsiTheme="minorHAnsi" w:cstheme="minorHAnsi"/>
          <w:sz w:val="24"/>
          <w:szCs w:val="24"/>
        </w:rPr>
        <w:tab/>
      </w:r>
    </w:p>
    <w:p w14:paraId="639AD7E3" w14:textId="77777777" w:rsidR="00E235B2" w:rsidRPr="00E235B2" w:rsidRDefault="00E235B2" w:rsidP="00E235B2">
      <w:pPr>
        <w:pStyle w:val="Tekstprzypisudolnego"/>
        <w:keepNext/>
        <w:tabs>
          <w:tab w:val="right" w:leader="dot" w:pos="793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235B2">
        <w:rPr>
          <w:rFonts w:asciiTheme="minorHAnsi" w:hAnsiTheme="minorHAnsi" w:cstheme="minorHAnsi"/>
          <w:sz w:val="24"/>
          <w:szCs w:val="24"/>
        </w:rPr>
        <w:t>REGON:</w:t>
      </w:r>
      <w:r w:rsidRPr="00E235B2">
        <w:rPr>
          <w:rFonts w:asciiTheme="minorHAnsi" w:hAnsiTheme="minorHAnsi" w:cstheme="minorHAnsi"/>
          <w:sz w:val="24"/>
          <w:szCs w:val="24"/>
        </w:rPr>
        <w:tab/>
      </w:r>
    </w:p>
    <w:p w14:paraId="46590C30" w14:textId="77777777" w:rsidR="00E235B2" w:rsidRPr="00E235B2" w:rsidRDefault="00E235B2" w:rsidP="00E235B2">
      <w:pPr>
        <w:pStyle w:val="Tekstprzypisudolnego"/>
        <w:keepNext/>
        <w:tabs>
          <w:tab w:val="right" w:leader="dot" w:pos="6804"/>
          <w:tab w:val="right" w:leader="dot" w:pos="793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235B2">
        <w:rPr>
          <w:rFonts w:asciiTheme="minorHAnsi" w:hAnsiTheme="minorHAnsi" w:cstheme="minorHAnsi"/>
          <w:sz w:val="24"/>
          <w:szCs w:val="24"/>
        </w:rPr>
        <w:t>wysokość kapitału zakładowego</w:t>
      </w:r>
      <w:r w:rsidRPr="00E235B2">
        <w:rPr>
          <w:rFonts w:asciiTheme="minorHAnsi" w:hAnsiTheme="minorHAnsi" w:cstheme="minorHAnsi"/>
          <w:sz w:val="24"/>
          <w:szCs w:val="24"/>
        </w:rPr>
        <w:tab/>
        <w:t>reprezentowaną przez</w:t>
      </w:r>
      <w:r w:rsidRPr="00E235B2">
        <w:rPr>
          <w:rFonts w:asciiTheme="minorHAnsi" w:hAnsiTheme="minorHAnsi" w:cstheme="minorHAnsi"/>
          <w:sz w:val="24"/>
          <w:szCs w:val="24"/>
        </w:rPr>
        <w:tab/>
      </w:r>
    </w:p>
    <w:p w14:paraId="6135566A" w14:textId="77777777" w:rsidR="00E235B2" w:rsidRPr="00E235B2" w:rsidRDefault="00E235B2" w:rsidP="00E235B2">
      <w:pPr>
        <w:spacing w:line="360" w:lineRule="auto"/>
        <w:rPr>
          <w:rFonts w:cstheme="minorHAnsi"/>
          <w:b/>
          <w:sz w:val="24"/>
          <w:szCs w:val="24"/>
        </w:rPr>
      </w:pPr>
      <w:r w:rsidRPr="00E235B2">
        <w:rPr>
          <w:rFonts w:cstheme="minorHAnsi"/>
          <w:sz w:val="24"/>
          <w:szCs w:val="24"/>
        </w:rPr>
        <w:t>zwaną dalej w treści umowy</w:t>
      </w:r>
      <w:r w:rsidRPr="00E235B2">
        <w:rPr>
          <w:rFonts w:cstheme="minorHAnsi"/>
          <w:b/>
          <w:sz w:val="24"/>
          <w:szCs w:val="24"/>
        </w:rPr>
        <w:t xml:space="preserve"> Wykonawcą.</w:t>
      </w:r>
    </w:p>
    <w:p w14:paraId="56411D90" w14:textId="77777777" w:rsidR="00E235B2" w:rsidRPr="00E235B2" w:rsidRDefault="00E235B2" w:rsidP="00E235B2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E235B2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E235B2">
        <w:rPr>
          <w:rFonts w:asciiTheme="minorHAnsi" w:hAnsiTheme="minorHAnsi" w:cstheme="minorHAnsi"/>
          <w:b/>
          <w:bCs/>
          <w:color w:val="auto"/>
          <w:sz w:val="24"/>
          <w:szCs w:val="24"/>
        </w:rPr>
        <w:t>§ 1. Przedmiot umowy</w:t>
      </w:r>
    </w:p>
    <w:p w14:paraId="1B17FD39" w14:textId="7FB69598" w:rsidR="00E235B2" w:rsidRPr="00E235B2" w:rsidRDefault="00E235B2" w:rsidP="00E235B2">
      <w:pPr>
        <w:spacing w:line="360" w:lineRule="auto"/>
        <w:ind w:right="-142"/>
        <w:rPr>
          <w:rFonts w:cstheme="minorHAnsi"/>
          <w:sz w:val="24"/>
          <w:szCs w:val="24"/>
        </w:rPr>
      </w:pPr>
      <w:r w:rsidRPr="00E235B2">
        <w:rPr>
          <w:rFonts w:cstheme="minorHAnsi"/>
          <w:sz w:val="24"/>
          <w:szCs w:val="24"/>
        </w:rPr>
        <w:t xml:space="preserve">Przedmiotem umowy jest usługa w zakresie opracowania projektów graficznych wraz z umieszczeniem odpowiednich logotypów oraz zakup i dostarczenie materiałów informacyjno-promocyjnych </w:t>
      </w:r>
      <w:r>
        <w:rPr>
          <w:rFonts w:cstheme="minorHAnsi"/>
          <w:sz w:val="24"/>
          <w:szCs w:val="24"/>
        </w:rPr>
        <w:t xml:space="preserve"> </w:t>
      </w:r>
      <w:r w:rsidRPr="00E235B2">
        <w:rPr>
          <w:rFonts w:cstheme="minorHAnsi"/>
          <w:sz w:val="24"/>
          <w:szCs w:val="24"/>
        </w:rPr>
        <w:t xml:space="preserve">zgodnie z wymogami określonymi w Szczegółowym opisie przedmiotu zamówienia stanowiącym załącznik nr.1  do Umowy. Zamówienie realizowane w ramach </w:t>
      </w:r>
      <w:r w:rsidRPr="00E235B2">
        <w:rPr>
          <w:rFonts w:cstheme="minorHAnsi"/>
          <w:sz w:val="24"/>
          <w:szCs w:val="24"/>
        </w:rPr>
        <w:lastRenderedPageBreak/>
        <w:t>projektu „</w:t>
      </w:r>
      <w:r w:rsidRPr="00E235B2">
        <w:rPr>
          <w:rFonts w:cstheme="minorHAnsi"/>
          <w:b/>
          <w:bCs/>
          <w:sz w:val="24"/>
          <w:szCs w:val="24"/>
        </w:rPr>
        <w:t>EURES w regionie Mazowieckim regionalnym 1”</w:t>
      </w:r>
      <w:r w:rsidRPr="00E235B2">
        <w:rPr>
          <w:rFonts w:cstheme="minorHAnsi"/>
          <w:sz w:val="24"/>
          <w:szCs w:val="24"/>
        </w:rPr>
        <w:t xml:space="preserve"> oraz „</w:t>
      </w:r>
      <w:r w:rsidRPr="00E235B2">
        <w:rPr>
          <w:rFonts w:cstheme="minorHAnsi"/>
          <w:b/>
          <w:bCs/>
          <w:sz w:val="24"/>
          <w:szCs w:val="24"/>
        </w:rPr>
        <w:t>EURES w regionie Warszawskim stołecznym 1”</w:t>
      </w:r>
      <w:r w:rsidRPr="00E235B2">
        <w:rPr>
          <w:rFonts w:cstheme="minorHAnsi"/>
          <w:sz w:val="24"/>
          <w:szCs w:val="24"/>
        </w:rPr>
        <w:t xml:space="preserve"> z programu Fundusze Europejskie dla Mazowsza 2021-2027.</w:t>
      </w:r>
    </w:p>
    <w:p w14:paraId="025A3A5E" w14:textId="77777777" w:rsidR="00E235B2" w:rsidRPr="00E235B2" w:rsidRDefault="00E235B2" w:rsidP="00E235B2">
      <w:pPr>
        <w:spacing w:line="360" w:lineRule="auto"/>
        <w:contextualSpacing/>
        <w:jc w:val="center"/>
        <w:rPr>
          <w:rFonts w:cstheme="minorHAnsi"/>
          <w:sz w:val="24"/>
          <w:szCs w:val="24"/>
        </w:rPr>
      </w:pPr>
    </w:p>
    <w:p w14:paraId="2B05E7CA" w14:textId="2B12D417" w:rsidR="00E235B2" w:rsidRPr="00E235B2" w:rsidRDefault="00E235B2" w:rsidP="00E235B2">
      <w:pPr>
        <w:spacing w:line="36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E235B2">
        <w:rPr>
          <w:rFonts w:cstheme="minorHAnsi"/>
          <w:b/>
          <w:bCs/>
          <w:sz w:val="24"/>
          <w:szCs w:val="24"/>
        </w:rPr>
        <w:t>§ 2. Termin realizacji zamówienia</w:t>
      </w:r>
    </w:p>
    <w:p w14:paraId="1C9A026F" w14:textId="1A95EB0C" w:rsidR="00E235B2" w:rsidRPr="00E235B2" w:rsidRDefault="00E235B2" w:rsidP="00E235B2">
      <w:pPr>
        <w:spacing w:after="200" w:line="360" w:lineRule="auto"/>
        <w:contextualSpacing/>
        <w:rPr>
          <w:rFonts w:eastAsia="Calibri" w:cstheme="minorHAnsi"/>
          <w:sz w:val="24"/>
          <w:szCs w:val="24"/>
          <w:lang w:eastAsia="x-none"/>
        </w:rPr>
      </w:pPr>
      <w:r w:rsidRPr="00E235B2">
        <w:rPr>
          <w:rFonts w:eastAsia="Calibri" w:cstheme="minorHAnsi"/>
          <w:sz w:val="24"/>
          <w:szCs w:val="24"/>
          <w:lang w:eastAsia="x-none"/>
        </w:rPr>
        <w:t xml:space="preserve">Przedmiotu umowy powinien zostać zrealizowany w ciągu 30 dni od podpisania umowy do 15 grudnia 2024 r. </w:t>
      </w:r>
    </w:p>
    <w:p w14:paraId="5B5C0BD4" w14:textId="6521F48D" w:rsidR="00E235B2" w:rsidRPr="00E235B2" w:rsidRDefault="00E235B2" w:rsidP="00E235B2">
      <w:pPr>
        <w:pStyle w:val="Nagwek1"/>
        <w:tabs>
          <w:tab w:val="center" w:pos="4536"/>
        </w:tabs>
        <w:spacing w:after="240" w:line="360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E235B2">
        <w:rPr>
          <w:rFonts w:asciiTheme="minorHAnsi" w:hAnsiTheme="minorHAnsi" w:cstheme="minorHAnsi"/>
          <w:b/>
          <w:bCs/>
          <w:color w:val="auto"/>
          <w:sz w:val="24"/>
          <w:szCs w:val="24"/>
        </w:rPr>
        <w:t>§ 3. Doświadczenie wykonawcy</w:t>
      </w:r>
    </w:p>
    <w:p w14:paraId="753EA3FF" w14:textId="77777777" w:rsidR="00E235B2" w:rsidRPr="00E235B2" w:rsidRDefault="00E235B2" w:rsidP="00E235B2">
      <w:pPr>
        <w:pStyle w:val="Akapitzlist"/>
        <w:tabs>
          <w:tab w:val="left" w:pos="4395"/>
          <w:tab w:val="left" w:pos="7159"/>
        </w:tabs>
        <w:spacing w:after="0" w:line="360" w:lineRule="auto"/>
        <w:ind w:left="0"/>
        <w:rPr>
          <w:rFonts w:cstheme="minorHAnsi"/>
          <w:sz w:val="24"/>
          <w:szCs w:val="24"/>
        </w:rPr>
      </w:pPr>
      <w:r w:rsidRPr="00E235B2">
        <w:rPr>
          <w:rFonts w:cstheme="minorHAnsi"/>
          <w:iCs/>
          <w:sz w:val="24"/>
          <w:szCs w:val="24"/>
        </w:rPr>
        <w:t>Wykonawca oświadcza, że spełnia określone odrębnymi przepisami warunki niezbędne do wykonania umowy, ma wystarczające doświadczenie i kompetencje do realizacji umowy oraz zobowiązuje się wykonać należycie przedmiot umowy.</w:t>
      </w:r>
      <w:r w:rsidRPr="00E235B2">
        <w:rPr>
          <w:rFonts w:cstheme="minorHAnsi"/>
          <w:sz w:val="24"/>
          <w:szCs w:val="24"/>
        </w:rPr>
        <w:t xml:space="preserve"> </w:t>
      </w:r>
    </w:p>
    <w:p w14:paraId="7F26619F" w14:textId="07B7EC01" w:rsidR="00E235B2" w:rsidRPr="00E235B2" w:rsidRDefault="00E235B2" w:rsidP="00E235B2">
      <w:pPr>
        <w:pStyle w:val="Nagwek1"/>
        <w:tabs>
          <w:tab w:val="center" w:pos="4536"/>
        </w:tabs>
        <w:spacing w:after="240" w:line="360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E235B2">
        <w:rPr>
          <w:rFonts w:asciiTheme="minorHAnsi" w:hAnsiTheme="minorHAnsi" w:cstheme="minorHAnsi"/>
          <w:b/>
          <w:bCs/>
          <w:color w:val="auto"/>
          <w:sz w:val="24"/>
          <w:szCs w:val="24"/>
        </w:rPr>
        <w:t>§ 4. Przekazanie praw autorskich</w:t>
      </w:r>
    </w:p>
    <w:p w14:paraId="7E7C17DB" w14:textId="77777777" w:rsidR="00E235B2" w:rsidRPr="00E235B2" w:rsidRDefault="00E235B2" w:rsidP="00E235B2">
      <w:pPr>
        <w:numPr>
          <w:ilvl w:val="0"/>
          <w:numId w:val="16"/>
        </w:numPr>
        <w:spacing w:after="0" w:line="360" w:lineRule="auto"/>
        <w:ind w:left="284" w:hanging="218"/>
        <w:rPr>
          <w:rFonts w:eastAsia="Calibri" w:cstheme="minorHAnsi"/>
          <w:sz w:val="24"/>
          <w:szCs w:val="24"/>
        </w:rPr>
      </w:pPr>
      <w:r w:rsidRPr="00E235B2">
        <w:rPr>
          <w:rFonts w:eastAsia="Calibri" w:cstheme="minorHAnsi"/>
          <w:bCs/>
          <w:sz w:val="24"/>
          <w:szCs w:val="24"/>
        </w:rPr>
        <w:t>Wykonawca</w:t>
      </w:r>
      <w:r w:rsidRPr="00E235B2">
        <w:rPr>
          <w:rFonts w:eastAsia="Calibri" w:cstheme="minorHAnsi"/>
          <w:sz w:val="24"/>
          <w:szCs w:val="24"/>
        </w:rPr>
        <w:t xml:space="preserve"> zobowiązuje się do zawarcia umów z twórcami, artystami, wykonawcami i realizatorami utworów określonych w § 1 umowy, których przedmiotem jest przeniesienie przez nich wszelkich autorskich praw majątkowych i praw pokrewnych oraz uzyskanie zezwolenia na wykonywanie autorskich praw zależnych, w zakresie opracowań, przeróbek, montażu  materiału, nowych wersji, łączenia z innymi utworami i eksploatacji takich opracowań na polach eksploatacji wymienionych poniżej.</w:t>
      </w:r>
    </w:p>
    <w:p w14:paraId="79AC1993" w14:textId="77777777" w:rsidR="00E235B2" w:rsidRPr="00E235B2" w:rsidRDefault="00E235B2" w:rsidP="00E235B2">
      <w:pPr>
        <w:numPr>
          <w:ilvl w:val="0"/>
          <w:numId w:val="16"/>
        </w:numPr>
        <w:spacing w:after="0" w:line="360" w:lineRule="auto"/>
        <w:ind w:left="284" w:hanging="284"/>
        <w:rPr>
          <w:rFonts w:eastAsia="Calibri" w:cstheme="minorHAnsi"/>
          <w:sz w:val="24"/>
          <w:szCs w:val="24"/>
        </w:rPr>
      </w:pPr>
      <w:r w:rsidRPr="00E235B2">
        <w:rPr>
          <w:rFonts w:eastAsia="Calibri" w:cstheme="minorHAnsi"/>
          <w:sz w:val="24"/>
          <w:szCs w:val="24"/>
        </w:rPr>
        <w:t xml:space="preserve">W ramach wynagrodzenia umownego, po podpisaniu protokołu odbioru, o którym mowa w </w:t>
      </w:r>
      <w:r w:rsidRPr="00E235B2">
        <w:rPr>
          <w:rFonts w:cstheme="minorHAnsi"/>
          <w:sz w:val="24"/>
          <w:szCs w:val="24"/>
        </w:rPr>
        <w:t>§ 5</w:t>
      </w:r>
      <w:r w:rsidRPr="00E235B2">
        <w:rPr>
          <w:rFonts w:eastAsia="Calibri" w:cstheme="minorHAnsi"/>
          <w:sz w:val="24"/>
          <w:szCs w:val="24"/>
        </w:rPr>
        <w:t xml:space="preserve"> ust. 10 Wykonawca przeniesie na Zamawiającego  prawo do nieograniczonego w czasie i przestrzeni rozporządzania utworami w kraju i za granicą w całości lub fragmentach na następujących polach eksploatacji:</w:t>
      </w:r>
    </w:p>
    <w:p w14:paraId="5A5E27B1" w14:textId="77777777" w:rsidR="00E235B2" w:rsidRPr="00E235B2" w:rsidRDefault="00E235B2" w:rsidP="00E235B2">
      <w:pPr>
        <w:numPr>
          <w:ilvl w:val="0"/>
          <w:numId w:val="17"/>
        </w:numPr>
        <w:spacing w:after="0" w:line="360" w:lineRule="auto"/>
        <w:ind w:left="567" w:hanging="207"/>
        <w:rPr>
          <w:rFonts w:cstheme="minorHAnsi"/>
          <w:sz w:val="24"/>
          <w:szCs w:val="24"/>
        </w:rPr>
      </w:pPr>
      <w:r w:rsidRPr="00E235B2">
        <w:rPr>
          <w:rFonts w:cstheme="minorHAnsi"/>
          <w:sz w:val="24"/>
          <w:szCs w:val="24"/>
        </w:rPr>
        <w:t>utrwalanie na jakimkolwiek nośniku znanym obecnie, w tym audialnym, jak np. na dyskach komputerowych oraz wszystkich typach nośników przeznaczonych do zapisu cyfrowego;</w:t>
      </w:r>
    </w:p>
    <w:p w14:paraId="6925A4EA" w14:textId="77777777" w:rsidR="00E235B2" w:rsidRPr="00E235B2" w:rsidRDefault="00E235B2" w:rsidP="00E235B2">
      <w:pPr>
        <w:numPr>
          <w:ilvl w:val="0"/>
          <w:numId w:val="17"/>
        </w:numPr>
        <w:spacing w:after="0" w:line="360" w:lineRule="auto"/>
        <w:ind w:left="567" w:hanging="207"/>
        <w:rPr>
          <w:rFonts w:cstheme="minorHAnsi"/>
          <w:sz w:val="24"/>
          <w:szCs w:val="24"/>
        </w:rPr>
      </w:pPr>
      <w:r w:rsidRPr="00E235B2">
        <w:rPr>
          <w:rFonts w:cstheme="minorHAnsi"/>
          <w:sz w:val="24"/>
          <w:szCs w:val="24"/>
        </w:rPr>
        <w:t xml:space="preserve">zwielokrotnianie jakąkolwiek techniką znaną obecnie, w tym: techniką cyfrową, techniką zapisu komputerowego na wszystkich rodzajach nośników dostosowanych do tej formy zapisu, wytwarzanie określoną techniką egzemplarzy utworów w tym </w:t>
      </w:r>
      <w:r w:rsidRPr="00E235B2">
        <w:rPr>
          <w:rFonts w:cstheme="minorHAnsi"/>
          <w:sz w:val="24"/>
          <w:szCs w:val="24"/>
        </w:rPr>
        <w:lastRenderedPageBreak/>
        <w:t xml:space="preserve">techniką drukarską, reprograficzną, zapisu magnetycznego oraz techniką cyfrową </w:t>
      </w:r>
      <w:r w:rsidRPr="00E235B2">
        <w:rPr>
          <w:rFonts w:cstheme="minorHAnsi"/>
          <w:sz w:val="24"/>
          <w:szCs w:val="24"/>
        </w:rPr>
        <w:br/>
        <w:t>(w tym CD, DVD, CD ROM, UCD, itp.);</w:t>
      </w:r>
    </w:p>
    <w:p w14:paraId="64348943" w14:textId="77777777" w:rsidR="00E235B2" w:rsidRPr="00E235B2" w:rsidRDefault="00E235B2" w:rsidP="00E235B2">
      <w:pPr>
        <w:numPr>
          <w:ilvl w:val="0"/>
          <w:numId w:val="17"/>
        </w:numPr>
        <w:spacing w:after="0" w:line="360" w:lineRule="auto"/>
        <w:ind w:left="567" w:hanging="218"/>
        <w:rPr>
          <w:rFonts w:cstheme="minorHAnsi"/>
          <w:sz w:val="24"/>
          <w:szCs w:val="24"/>
        </w:rPr>
      </w:pPr>
      <w:r w:rsidRPr="00E235B2">
        <w:rPr>
          <w:rFonts w:cstheme="minorHAnsi"/>
          <w:sz w:val="24"/>
          <w:szCs w:val="24"/>
        </w:rPr>
        <w:t>publiczne wykonanie, wystawienie, wyświetlenie, odtworzenie, włącznie z miejscami dostępnymi za opłatą wstępu;</w:t>
      </w:r>
    </w:p>
    <w:p w14:paraId="4E82AA87" w14:textId="77777777" w:rsidR="00E235B2" w:rsidRPr="00E235B2" w:rsidRDefault="00E235B2" w:rsidP="00E235B2">
      <w:pPr>
        <w:numPr>
          <w:ilvl w:val="0"/>
          <w:numId w:val="17"/>
        </w:numPr>
        <w:spacing w:after="0" w:line="360" w:lineRule="auto"/>
        <w:rPr>
          <w:rFonts w:cstheme="minorHAnsi"/>
          <w:sz w:val="24"/>
          <w:szCs w:val="24"/>
        </w:rPr>
      </w:pPr>
      <w:r w:rsidRPr="00E235B2">
        <w:rPr>
          <w:rFonts w:cstheme="minorHAnsi"/>
          <w:sz w:val="24"/>
          <w:szCs w:val="24"/>
        </w:rPr>
        <w:t>prawo obrotu w kraju i za granicą;</w:t>
      </w:r>
    </w:p>
    <w:p w14:paraId="05D4D90F" w14:textId="77777777" w:rsidR="00E235B2" w:rsidRPr="00E235B2" w:rsidRDefault="00E235B2" w:rsidP="00E235B2">
      <w:pPr>
        <w:numPr>
          <w:ilvl w:val="0"/>
          <w:numId w:val="17"/>
        </w:numPr>
        <w:spacing w:after="0" w:line="360" w:lineRule="auto"/>
        <w:rPr>
          <w:rFonts w:cstheme="minorHAnsi"/>
          <w:sz w:val="24"/>
          <w:szCs w:val="24"/>
        </w:rPr>
      </w:pPr>
      <w:r w:rsidRPr="00E235B2">
        <w:rPr>
          <w:rFonts w:cstheme="minorHAnsi"/>
          <w:sz w:val="24"/>
          <w:szCs w:val="24"/>
        </w:rPr>
        <w:t>użyczenie, najem lub wymiana nośników, na którym przedmiot umowy utrwalono;</w:t>
      </w:r>
    </w:p>
    <w:p w14:paraId="5197CA06" w14:textId="77777777" w:rsidR="00E235B2" w:rsidRPr="00E235B2" w:rsidRDefault="00E235B2" w:rsidP="00E235B2">
      <w:pPr>
        <w:numPr>
          <w:ilvl w:val="0"/>
          <w:numId w:val="17"/>
        </w:numPr>
        <w:spacing w:after="0" w:line="360" w:lineRule="auto"/>
        <w:ind w:left="567" w:hanging="207"/>
        <w:rPr>
          <w:rFonts w:cstheme="minorHAnsi"/>
          <w:sz w:val="24"/>
          <w:szCs w:val="24"/>
        </w:rPr>
      </w:pPr>
      <w:r w:rsidRPr="00E235B2">
        <w:rPr>
          <w:rFonts w:cstheme="minorHAnsi"/>
          <w:sz w:val="24"/>
          <w:szCs w:val="24"/>
        </w:rPr>
        <w:t xml:space="preserve">nadawanie za pomocą fonii przewodowej i bezprzewodowej przez stację naziemną (także </w:t>
      </w:r>
      <w:proofErr w:type="spellStart"/>
      <w:r w:rsidRPr="00E235B2">
        <w:rPr>
          <w:rFonts w:cstheme="minorHAnsi"/>
          <w:sz w:val="24"/>
          <w:szCs w:val="24"/>
        </w:rPr>
        <w:t>webcasting</w:t>
      </w:r>
      <w:proofErr w:type="spellEnd"/>
      <w:r w:rsidRPr="00E235B2">
        <w:rPr>
          <w:rFonts w:cstheme="minorHAnsi"/>
          <w:sz w:val="24"/>
          <w:szCs w:val="24"/>
        </w:rPr>
        <w:t xml:space="preserve"> lub </w:t>
      </w:r>
      <w:proofErr w:type="spellStart"/>
      <w:r w:rsidRPr="00E235B2">
        <w:rPr>
          <w:rFonts w:cstheme="minorHAnsi"/>
          <w:sz w:val="24"/>
          <w:szCs w:val="24"/>
        </w:rPr>
        <w:t>simulcasting</w:t>
      </w:r>
      <w:proofErr w:type="spellEnd"/>
      <w:r w:rsidRPr="00E235B2">
        <w:rPr>
          <w:rFonts w:cstheme="minorHAnsi"/>
          <w:sz w:val="24"/>
          <w:szCs w:val="24"/>
        </w:rPr>
        <w:t>) oraz przez platformy cyfrowe;</w:t>
      </w:r>
    </w:p>
    <w:p w14:paraId="472E1D26" w14:textId="77777777" w:rsidR="00E235B2" w:rsidRPr="00E235B2" w:rsidRDefault="00E235B2" w:rsidP="00E235B2">
      <w:pPr>
        <w:numPr>
          <w:ilvl w:val="0"/>
          <w:numId w:val="17"/>
        </w:numPr>
        <w:spacing w:after="0" w:line="360" w:lineRule="auto"/>
        <w:rPr>
          <w:rFonts w:cstheme="minorHAnsi"/>
          <w:sz w:val="24"/>
          <w:szCs w:val="24"/>
        </w:rPr>
      </w:pPr>
      <w:r w:rsidRPr="00E235B2">
        <w:rPr>
          <w:rFonts w:cstheme="minorHAnsi"/>
          <w:sz w:val="24"/>
          <w:szCs w:val="24"/>
        </w:rPr>
        <w:t xml:space="preserve">nadawanie za pośrednictwem satelity; </w:t>
      </w:r>
    </w:p>
    <w:p w14:paraId="4F2113E5" w14:textId="77777777" w:rsidR="00E235B2" w:rsidRPr="00E235B2" w:rsidRDefault="00E235B2" w:rsidP="00E235B2">
      <w:pPr>
        <w:numPr>
          <w:ilvl w:val="0"/>
          <w:numId w:val="17"/>
        </w:numPr>
        <w:spacing w:after="0" w:line="360" w:lineRule="auto"/>
        <w:rPr>
          <w:rFonts w:cstheme="minorHAnsi"/>
          <w:sz w:val="24"/>
          <w:szCs w:val="24"/>
        </w:rPr>
      </w:pPr>
      <w:r w:rsidRPr="00E235B2">
        <w:rPr>
          <w:rFonts w:cstheme="minorHAnsi"/>
          <w:sz w:val="24"/>
          <w:szCs w:val="24"/>
        </w:rPr>
        <w:t xml:space="preserve">wprowadzenie do pamięci komputera i do sieci multimedialnej; </w:t>
      </w:r>
    </w:p>
    <w:p w14:paraId="430510E8" w14:textId="77777777" w:rsidR="00E235B2" w:rsidRPr="00E235B2" w:rsidRDefault="00E235B2" w:rsidP="00E235B2">
      <w:pPr>
        <w:numPr>
          <w:ilvl w:val="0"/>
          <w:numId w:val="17"/>
        </w:numPr>
        <w:spacing w:after="0" w:line="360" w:lineRule="auto"/>
        <w:rPr>
          <w:rFonts w:cstheme="minorHAnsi"/>
          <w:sz w:val="24"/>
          <w:szCs w:val="24"/>
        </w:rPr>
      </w:pPr>
      <w:r w:rsidRPr="00E235B2">
        <w:rPr>
          <w:rFonts w:cstheme="minorHAnsi"/>
          <w:sz w:val="24"/>
          <w:szCs w:val="24"/>
        </w:rPr>
        <w:t>wykorzystywanie w utworach multimedialnych;</w:t>
      </w:r>
    </w:p>
    <w:p w14:paraId="34667085" w14:textId="77777777" w:rsidR="00E235B2" w:rsidRPr="00E235B2" w:rsidRDefault="00E235B2" w:rsidP="00E235B2">
      <w:pPr>
        <w:numPr>
          <w:ilvl w:val="0"/>
          <w:numId w:val="17"/>
        </w:numPr>
        <w:spacing w:after="0" w:line="360" w:lineRule="auto"/>
        <w:ind w:left="567" w:hanging="207"/>
        <w:rPr>
          <w:rFonts w:cstheme="minorHAnsi"/>
          <w:sz w:val="24"/>
          <w:szCs w:val="24"/>
        </w:rPr>
      </w:pPr>
      <w:r w:rsidRPr="00E235B2">
        <w:rPr>
          <w:rFonts w:cstheme="minorHAnsi"/>
          <w:sz w:val="24"/>
          <w:szCs w:val="24"/>
        </w:rPr>
        <w:t>obrót przy użyciu Internetu i innych technik przekazu danych wykorzystujących sieci telekomunikacyjne, informatyczne i bezprzewodowe (np. MMS, WAP, SMS itp.);</w:t>
      </w:r>
    </w:p>
    <w:p w14:paraId="58F768CB" w14:textId="77777777" w:rsidR="00E235B2" w:rsidRPr="00E235B2" w:rsidRDefault="00E235B2" w:rsidP="00E235B2">
      <w:pPr>
        <w:numPr>
          <w:ilvl w:val="0"/>
          <w:numId w:val="17"/>
        </w:numPr>
        <w:spacing w:after="0" w:line="360" w:lineRule="auto"/>
        <w:rPr>
          <w:rFonts w:cstheme="minorHAnsi"/>
          <w:sz w:val="24"/>
          <w:szCs w:val="24"/>
        </w:rPr>
      </w:pPr>
      <w:r w:rsidRPr="00E235B2">
        <w:rPr>
          <w:rFonts w:cstheme="minorHAnsi"/>
          <w:sz w:val="24"/>
          <w:szCs w:val="24"/>
        </w:rPr>
        <w:t>wykorzystanie fragmentów przedmiotu umowy do celów promocyjnych;</w:t>
      </w:r>
    </w:p>
    <w:p w14:paraId="267C22B7" w14:textId="77777777" w:rsidR="00E235B2" w:rsidRPr="00E235B2" w:rsidRDefault="00E235B2" w:rsidP="00E235B2">
      <w:pPr>
        <w:numPr>
          <w:ilvl w:val="0"/>
          <w:numId w:val="17"/>
        </w:numPr>
        <w:spacing w:after="0" w:line="360" w:lineRule="auto"/>
        <w:rPr>
          <w:rFonts w:cstheme="minorHAnsi"/>
          <w:sz w:val="24"/>
          <w:szCs w:val="24"/>
        </w:rPr>
      </w:pPr>
      <w:r w:rsidRPr="00E235B2">
        <w:rPr>
          <w:rFonts w:cstheme="minorHAnsi"/>
          <w:sz w:val="24"/>
          <w:szCs w:val="24"/>
        </w:rPr>
        <w:t xml:space="preserve">publiczne udostępnianie przedmiotu umowy w taki sposób, aby każdy mógł mieć dostęp w miejscu i czasie przez siebie wybranym, - w nieograniczonej liczbie nadań </w:t>
      </w:r>
      <w:r w:rsidRPr="00E235B2">
        <w:rPr>
          <w:rFonts w:cstheme="minorHAnsi"/>
          <w:sz w:val="24"/>
          <w:szCs w:val="24"/>
        </w:rPr>
        <w:br/>
        <w:t>i wielkości nakładów.</w:t>
      </w:r>
    </w:p>
    <w:p w14:paraId="034CA0B3" w14:textId="77777777" w:rsidR="00E235B2" w:rsidRPr="00E235B2" w:rsidRDefault="00E235B2" w:rsidP="00E235B2">
      <w:pPr>
        <w:numPr>
          <w:ilvl w:val="0"/>
          <w:numId w:val="16"/>
        </w:numPr>
        <w:spacing w:after="0" w:line="360" w:lineRule="auto"/>
        <w:ind w:left="142" w:hanging="142"/>
        <w:rPr>
          <w:rFonts w:eastAsia="Calibri" w:cstheme="minorHAnsi"/>
          <w:sz w:val="24"/>
          <w:szCs w:val="24"/>
        </w:rPr>
      </w:pPr>
      <w:r w:rsidRPr="00E235B2">
        <w:rPr>
          <w:rFonts w:eastAsia="Calibri" w:cstheme="minorHAnsi"/>
          <w:sz w:val="24"/>
          <w:szCs w:val="24"/>
        </w:rPr>
        <w:t>Wykonawca wyraża zgodę na wykonywanie autorskich praw zależnych, w zakresie opracowań, przeróbek, montażu  materiału, nowych wersji, łączenia z innymi utworami i eksploatacji takich opracowań na polach eksploatacji wymienionych powyżej.</w:t>
      </w:r>
    </w:p>
    <w:p w14:paraId="2DBD9AD1" w14:textId="129EA917" w:rsidR="00E235B2" w:rsidRPr="00E235B2" w:rsidRDefault="00E235B2" w:rsidP="00E235B2">
      <w:pPr>
        <w:pStyle w:val="Nagwek1"/>
        <w:tabs>
          <w:tab w:val="center" w:pos="4536"/>
        </w:tabs>
        <w:spacing w:after="240" w:line="360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E235B2">
        <w:rPr>
          <w:rFonts w:asciiTheme="minorHAnsi" w:hAnsiTheme="minorHAnsi" w:cstheme="minorHAnsi"/>
          <w:b/>
          <w:bCs/>
          <w:color w:val="auto"/>
          <w:sz w:val="24"/>
          <w:szCs w:val="24"/>
        </w:rPr>
        <w:t>§ 5. Zobowiązania wykonawcy</w:t>
      </w:r>
    </w:p>
    <w:p w14:paraId="5DE908B6" w14:textId="77777777" w:rsidR="00E235B2" w:rsidRPr="00E235B2" w:rsidRDefault="00E235B2" w:rsidP="00E235B2">
      <w:pPr>
        <w:spacing w:line="360" w:lineRule="auto"/>
        <w:rPr>
          <w:rFonts w:cstheme="minorHAnsi"/>
          <w:sz w:val="24"/>
          <w:szCs w:val="24"/>
        </w:rPr>
      </w:pPr>
      <w:r w:rsidRPr="00E235B2">
        <w:rPr>
          <w:rFonts w:cstheme="minorHAnsi"/>
          <w:sz w:val="24"/>
          <w:szCs w:val="24"/>
        </w:rPr>
        <w:t>1.Wykonawca zrealizuje usługę zgodnie ze Szczegółowym opisem przedmiotu zamówienia stanowiącym załącznik nr 1 do umowy.</w:t>
      </w:r>
    </w:p>
    <w:p w14:paraId="50001538" w14:textId="77777777" w:rsidR="00E235B2" w:rsidRPr="00E235B2" w:rsidRDefault="00E235B2" w:rsidP="00E235B2">
      <w:pPr>
        <w:spacing w:line="360" w:lineRule="auto"/>
        <w:contextualSpacing/>
        <w:rPr>
          <w:rFonts w:cstheme="minorHAnsi"/>
          <w:sz w:val="24"/>
          <w:szCs w:val="24"/>
        </w:rPr>
      </w:pPr>
      <w:r w:rsidRPr="00E235B2">
        <w:rPr>
          <w:rFonts w:cstheme="minorHAnsi"/>
          <w:sz w:val="24"/>
          <w:szCs w:val="24"/>
        </w:rPr>
        <w:t>2.</w:t>
      </w:r>
      <w:bookmarkStart w:id="0" w:name="_Hlk173919485"/>
      <w:r w:rsidRPr="00E235B2">
        <w:rPr>
          <w:rFonts w:cstheme="minorHAnsi"/>
          <w:sz w:val="24"/>
          <w:szCs w:val="24"/>
        </w:rPr>
        <w:t xml:space="preserve">Wykonawca będzie zobowiązany do merytorycznego oraz graficznego opracowania materiałów informacyjno-promocyjnych. Zamówione artykuły informacyjno-promocyjne będą wykorzystywane do celów informacyjno-promocyjnych. </w:t>
      </w:r>
      <w:bookmarkEnd w:id="0"/>
    </w:p>
    <w:p w14:paraId="2E3ADCC9" w14:textId="04630820" w:rsidR="00E235B2" w:rsidRPr="00E235B2" w:rsidRDefault="00E235B2" w:rsidP="00E235B2">
      <w:pPr>
        <w:pStyle w:val="Akapitzlist"/>
        <w:spacing w:line="360" w:lineRule="auto"/>
        <w:ind w:left="0"/>
        <w:rPr>
          <w:rFonts w:eastAsia="Times New Roman" w:cstheme="minorHAnsi"/>
          <w:sz w:val="24"/>
          <w:szCs w:val="24"/>
          <w:lang w:eastAsia="pl-PL"/>
        </w:rPr>
      </w:pPr>
      <w:r w:rsidRPr="00E235B2">
        <w:rPr>
          <w:rFonts w:cstheme="minorHAnsi"/>
          <w:sz w:val="24"/>
          <w:szCs w:val="24"/>
        </w:rPr>
        <w:t xml:space="preserve">3. </w:t>
      </w:r>
      <w:bookmarkStart w:id="1" w:name="_Hlk173919543"/>
      <w:r w:rsidRPr="00E235B2">
        <w:rPr>
          <w:rFonts w:eastAsia="Times New Roman" w:cstheme="minorHAnsi"/>
          <w:sz w:val="24"/>
          <w:szCs w:val="24"/>
          <w:lang w:eastAsia="pl-PL"/>
        </w:rPr>
        <w:t xml:space="preserve">Wykonawca przedstawi  drogą elektroniczną na adres mailowy Zamawiającego: </w:t>
      </w:r>
      <w:hyperlink r:id="rId7" w:history="1">
        <w:r w:rsidRPr="00E235B2">
          <w:rPr>
            <w:rStyle w:val="Hipercze"/>
            <w:rFonts w:eastAsia="Times New Roman" w:cstheme="minorHAnsi"/>
            <w:color w:val="auto"/>
            <w:sz w:val="24"/>
            <w:szCs w:val="24"/>
            <w:lang w:eastAsia="pl-PL"/>
          </w:rPr>
          <w:t>euresrws@wup.mazowsze.pl</w:t>
        </w:r>
      </w:hyperlink>
      <w:r w:rsidRPr="00E235B2">
        <w:rPr>
          <w:rFonts w:eastAsia="Times New Roman" w:cstheme="minorHAnsi"/>
          <w:sz w:val="24"/>
          <w:szCs w:val="24"/>
          <w:lang w:eastAsia="pl-PL"/>
        </w:rPr>
        <w:t xml:space="preserve"> oraz </w:t>
      </w:r>
      <w:hyperlink r:id="rId8" w:history="1">
        <w:r w:rsidRPr="00E235B2">
          <w:rPr>
            <w:rStyle w:val="Hipercze"/>
            <w:rFonts w:eastAsia="Times New Roman" w:cstheme="minorHAnsi"/>
            <w:color w:val="auto"/>
            <w:sz w:val="24"/>
            <w:szCs w:val="24"/>
            <w:lang w:eastAsia="pl-PL"/>
          </w:rPr>
          <w:t>euresrmr@wup.mazowsze.pl</w:t>
        </w:r>
      </w:hyperlink>
      <w:r w:rsidRPr="00E235B2">
        <w:rPr>
          <w:rFonts w:eastAsia="Times New Roman" w:cstheme="minorHAnsi"/>
          <w:sz w:val="24"/>
          <w:szCs w:val="24"/>
          <w:lang w:eastAsia="pl-PL"/>
        </w:rPr>
        <w:t xml:space="preserve"> w celu akceptacji przez Zamawiającego projekty graficzne wraz z zamieszczonymi logotypami oraz wizualizacje </w:t>
      </w:r>
      <w:r w:rsidRPr="00E235B2">
        <w:rPr>
          <w:rFonts w:eastAsia="Times New Roman" w:cstheme="minorHAnsi"/>
          <w:sz w:val="24"/>
          <w:szCs w:val="24"/>
          <w:lang w:eastAsia="pl-PL"/>
        </w:rPr>
        <w:lastRenderedPageBreak/>
        <w:t>graficzne wszystkich zamawianych artykułów informacyjno-promocyjnych wraz z zamieszczonymi grafikami i logotypami w terminie 7  dni roboczych od podpisania umowy.</w:t>
      </w:r>
      <w:bookmarkEnd w:id="1"/>
    </w:p>
    <w:p w14:paraId="2334E3E3" w14:textId="62540870" w:rsidR="00E235B2" w:rsidRPr="00E235B2" w:rsidRDefault="00E235B2" w:rsidP="00E235B2">
      <w:pPr>
        <w:pStyle w:val="Akapitzlist"/>
        <w:spacing w:line="360" w:lineRule="auto"/>
        <w:ind w:left="0"/>
        <w:rPr>
          <w:rFonts w:cstheme="minorHAnsi"/>
          <w:sz w:val="24"/>
          <w:szCs w:val="24"/>
        </w:rPr>
      </w:pPr>
      <w:r w:rsidRPr="00E235B2">
        <w:rPr>
          <w:rFonts w:eastAsia="Times New Roman" w:cstheme="minorHAnsi"/>
          <w:sz w:val="24"/>
          <w:szCs w:val="24"/>
          <w:lang w:eastAsia="pl-PL"/>
        </w:rPr>
        <w:t>4.</w:t>
      </w:r>
      <w:bookmarkStart w:id="2" w:name="_Hlk173919597"/>
      <w:r w:rsidRPr="00E235B2">
        <w:rPr>
          <w:rFonts w:eastAsia="Times New Roman" w:cstheme="minorHAnsi"/>
          <w:sz w:val="24"/>
          <w:szCs w:val="24"/>
          <w:lang w:eastAsia="pl-PL"/>
        </w:rPr>
        <w:t xml:space="preserve">Zamawiający w terminie 3 dni roboczych od daty otrzymania wzoru wszystkich zamawianych artykułów informacyjno-promocyjnych, o których mowa w §1 umowy zatwierdzi je drogą elektroniczną. Akceptacja będzie stanowić podstawę do realizacji przedmiotu zamówienia. W przypadku zgłoszonych uwag Zamawiającego, </w:t>
      </w:r>
      <w:r w:rsidRPr="00E235B2">
        <w:rPr>
          <w:rFonts w:cstheme="minorHAnsi"/>
          <w:sz w:val="24"/>
          <w:szCs w:val="24"/>
        </w:rPr>
        <w:t>Wykonawca jest zobowiązany do ich uwzględnienia i przekazania w ciągu 2 dni roboczych poprawionych projektów graficznych do akceptacji.</w:t>
      </w:r>
    </w:p>
    <w:bookmarkEnd w:id="2"/>
    <w:p w14:paraId="3F173F46" w14:textId="77777777" w:rsidR="00E235B2" w:rsidRPr="00E235B2" w:rsidRDefault="00E235B2" w:rsidP="00E235B2">
      <w:pPr>
        <w:pStyle w:val="Akapitzlist"/>
        <w:spacing w:line="360" w:lineRule="auto"/>
        <w:ind w:left="0"/>
        <w:rPr>
          <w:rFonts w:eastAsia="Times New Roman" w:cstheme="minorHAnsi"/>
          <w:sz w:val="24"/>
          <w:szCs w:val="24"/>
          <w:lang w:eastAsia="pl-PL"/>
        </w:rPr>
      </w:pPr>
      <w:r w:rsidRPr="00E235B2">
        <w:rPr>
          <w:rFonts w:cstheme="minorHAnsi"/>
          <w:sz w:val="24"/>
          <w:szCs w:val="24"/>
        </w:rPr>
        <w:t xml:space="preserve">5. </w:t>
      </w:r>
      <w:bookmarkStart w:id="3" w:name="_Hlk173919676"/>
      <w:r w:rsidRPr="00E235B2">
        <w:rPr>
          <w:rFonts w:cstheme="minorHAnsi"/>
          <w:sz w:val="24"/>
          <w:szCs w:val="24"/>
        </w:rPr>
        <w:t xml:space="preserve">Wykonawca zamieści na </w:t>
      </w:r>
      <w:r w:rsidRPr="00E235B2">
        <w:rPr>
          <w:rFonts w:eastAsia="Times New Roman" w:cstheme="minorHAnsi"/>
          <w:sz w:val="24"/>
          <w:szCs w:val="24"/>
          <w:lang w:eastAsia="pl-PL"/>
        </w:rPr>
        <w:t>artykułach informacyjno-promocyjnych</w:t>
      </w:r>
      <w:r w:rsidRPr="00E235B2">
        <w:rPr>
          <w:rFonts w:cstheme="minorHAnsi"/>
          <w:sz w:val="24"/>
          <w:szCs w:val="24"/>
        </w:rPr>
        <w:t xml:space="preserve">, zgodnie z Księgą Tożsamości Wizualnej marki Fundusze dla Mazowsza na lata 2021-2027 oraz zgodnie ze sposobem wykorzystania logotypu promocyjnego Marki Mazowsze oraz logotypu WUP z podpisem Wojewódzki Urząd Pracy </w:t>
      </w:r>
      <w:r w:rsidRPr="00E235B2">
        <w:rPr>
          <w:rFonts w:cstheme="minorHAnsi"/>
          <w:sz w:val="24"/>
          <w:szCs w:val="24"/>
        </w:rPr>
        <w:br/>
        <w:t xml:space="preserve">w Warszawie logotypy: </w:t>
      </w:r>
    </w:p>
    <w:p w14:paraId="79E34907" w14:textId="77777777" w:rsidR="00E235B2" w:rsidRPr="00E235B2" w:rsidRDefault="00E235B2" w:rsidP="00E235B2">
      <w:pPr>
        <w:numPr>
          <w:ilvl w:val="0"/>
          <w:numId w:val="14"/>
        </w:numPr>
        <w:spacing w:after="0" w:line="360" w:lineRule="auto"/>
        <w:ind w:hanging="730"/>
        <w:contextualSpacing/>
        <w:rPr>
          <w:rFonts w:cstheme="minorHAnsi"/>
          <w:sz w:val="24"/>
          <w:szCs w:val="24"/>
        </w:rPr>
      </w:pPr>
      <w:r w:rsidRPr="00E235B2">
        <w:rPr>
          <w:rFonts w:cstheme="minorHAnsi"/>
          <w:sz w:val="24"/>
          <w:szCs w:val="24"/>
        </w:rPr>
        <w:t>znak Unii Europejskiej z napisem „dofinansowane przez Unię Europejską”,</w:t>
      </w:r>
    </w:p>
    <w:p w14:paraId="1F758143" w14:textId="77777777" w:rsidR="00E235B2" w:rsidRPr="00E235B2" w:rsidRDefault="00E235B2" w:rsidP="00E235B2">
      <w:pPr>
        <w:numPr>
          <w:ilvl w:val="0"/>
          <w:numId w:val="14"/>
        </w:numPr>
        <w:spacing w:after="0" w:line="360" w:lineRule="auto"/>
        <w:ind w:hanging="730"/>
        <w:contextualSpacing/>
        <w:rPr>
          <w:rFonts w:cstheme="minorHAnsi"/>
          <w:sz w:val="24"/>
          <w:szCs w:val="24"/>
        </w:rPr>
      </w:pPr>
      <w:r w:rsidRPr="00E235B2">
        <w:rPr>
          <w:rFonts w:cstheme="minorHAnsi"/>
          <w:sz w:val="24"/>
          <w:szCs w:val="24"/>
        </w:rPr>
        <w:t>znak Funduszy Europejskich dla Mazowsza 2021-2027,</w:t>
      </w:r>
    </w:p>
    <w:p w14:paraId="79ECBA95" w14:textId="77777777" w:rsidR="00E235B2" w:rsidRPr="00E235B2" w:rsidRDefault="00E235B2" w:rsidP="00E235B2">
      <w:pPr>
        <w:numPr>
          <w:ilvl w:val="0"/>
          <w:numId w:val="14"/>
        </w:numPr>
        <w:spacing w:after="0" w:line="360" w:lineRule="auto"/>
        <w:ind w:hanging="730"/>
        <w:contextualSpacing/>
        <w:rPr>
          <w:rFonts w:cstheme="minorHAnsi"/>
          <w:sz w:val="24"/>
          <w:szCs w:val="24"/>
        </w:rPr>
      </w:pPr>
      <w:r w:rsidRPr="00E235B2">
        <w:rPr>
          <w:rFonts w:cstheme="minorHAnsi"/>
          <w:sz w:val="24"/>
          <w:szCs w:val="24"/>
        </w:rPr>
        <w:t xml:space="preserve">znak barw Rzeczpospolitej Polskiej </w:t>
      </w:r>
    </w:p>
    <w:p w14:paraId="09BEDEC4" w14:textId="77777777" w:rsidR="00E235B2" w:rsidRPr="00E235B2" w:rsidRDefault="00E235B2" w:rsidP="00E235B2">
      <w:pPr>
        <w:numPr>
          <w:ilvl w:val="0"/>
          <w:numId w:val="14"/>
        </w:numPr>
        <w:spacing w:after="0" w:line="360" w:lineRule="auto"/>
        <w:ind w:hanging="730"/>
        <w:contextualSpacing/>
        <w:rPr>
          <w:rFonts w:cstheme="minorHAnsi"/>
          <w:sz w:val="24"/>
          <w:szCs w:val="24"/>
        </w:rPr>
      </w:pPr>
      <w:r w:rsidRPr="00E235B2">
        <w:rPr>
          <w:rFonts w:cstheme="minorHAnsi"/>
          <w:sz w:val="24"/>
          <w:szCs w:val="24"/>
        </w:rPr>
        <w:t>logotyp WUP z podpisem Wojewódzki Urząd Pracy w Warszawie,</w:t>
      </w:r>
    </w:p>
    <w:p w14:paraId="7A74C9C2" w14:textId="77777777" w:rsidR="00E235B2" w:rsidRPr="00E235B2" w:rsidRDefault="00E235B2" w:rsidP="00E235B2">
      <w:pPr>
        <w:numPr>
          <w:ilvl w:val="0"/>
          <w:numId w:val="14"/>
        </w:numPr>
        <w:spacing w:after="0" w:line="360" w:lineRule="auto"/>
        <w:ind w:hanging="730"/>
        <w:contextualSpacing/>
        <w:rPr>
          <w:rFonts w:cstheme="minorHAnsi"/>
          <w:sz w:val="24"/>
          <w:szCs w:val="24"/>
        </w:rPr>
      </w:pPr>
      <w:r w:rsidRPr="00E235B2">
        <w:rPr>
          <w:rFonts w:cstheme="minorHAnsi"/>
          <w:sz w:val="24"/>
          <w:szCs w:val="24"/>
        </w:rPr>
        <w:t>logotyp Marki Mazowsze,</w:t>
      </w:r>
    </w:p>
    <w:p w14:paraId="0E5A52B7" w14:textId="0A318957" w:rsidR="00E235B2" w:rsidRPr="00E235B2" w:rsidRDefault="00E235B2" w:rsidP="00E235B2">
      <w:pPr>
        <w:numPr>
          <w:ilvl w:val="0"/>
          <w:numId w:val="14"/>
        </w:numPr>
        <w:spacing w:after="0" w:line="360" w:lineRule="auto"/>
        <w:ind w:hanging="730"/>
        <w:contextualSpacing/>
        <w:rPr>
          <w:rFonts w:cstheme="minorHAnsi"/>
          <w:sz w:val="24"/>
          <w:szCs w:val="24"/>
        </w:rPr>
      </w:pPr>
      <w:r w:rsidRPr="00E235B2">
        <w:rPr>
          <w:rFonts w:cstheme="minorHAnsi"/>
          <w:sz w:val="24"/>
          <w:szCs w:val="24"/>
        </w:rPr>
        <w:t>logotyp EURES.</w:t>
      </w:r>
    </w:p>
    <w:p w14:paraId="3A23F50C" w14:textId="6DB8592F" w:rsidR="00E235B2" w:rsidRPr="00E235B2" w:rsidRDefault="00E235B2" w:rsidP="00E235B2">
      <w:pPr>
        <w:spacing w:line="360" w:lineRule="auto"/>
        <w:contextualSpacing/>
        <w:rPr>
          <w:rFonts w:cstheme="minorHAnsi"/>
          <w:sz w:val="24"/>
          <w:szCs w:val="24"/>
        </w:rPr>
      </w:pPr>
      <w:r w:rsidRPr="00E235B2">
        <w:rPr>
          <w:rFonts w:cstheme="minorHAnsi"/>
          <w:sz w:val="24"/>
          <w:szCs w:val="24"/>
        </w:rPr>
        <w:t xml:space="preserve">Dodatkowo Wykonawca zamieści tytuły projektów na artykułach wskazanych przez Zamawiającego zgodnie z  jego wskazówkami. </w:t>
      </w:r>
      <w:bookmarkEnd w:id="3"/>
    </w:p>
    <w:p w14:paraId="107C9A8A" w14:textId="77777777" w:rsidR="00E235B2" w:rsidRPr="00E235B2" w:rsidRDefault="00E235B2" w:rsidP="00E235B2">
      <w:pPr>
        <w:spacing w:line="360" w:lineRule="auto"/>
        <w:contextualSpacing/>
        <w:rPr>
          <w:rFonts w:cstheme="minorHAnsi"/>
          <w:sz w:val="24"/>
          <w:szCs w:val="24"/>
        </w:rPr>
      </w:pPr>
      <w:r w:rsidRPr="00E235B2">
        <w:rPr>
          <w:rFonts w:cstheme="minorHAnsi"/>
          <w:sz w:val="24"/>
          <w:szCs w:val="24"/>
        </w:rPr>
        <w:t xml:space="preserve">6. </w:t>
      </w:r>
      <w:bookmarkStart w:id="4" w:name="_Hlk173919870"/>
      <w:r w:rsidRPr="00E235B2">
        <w:rPr>
          <w:rFonts w:cstheme="minorHAnsi"/>
          <w:sz w:val="24"/>
          <w:szCs w:val="24"/>
        </w:rPr>
        <w:t>Zamawiający wymaga, aby dostarczone artykuły były fabrycznie nowe, kompletne i zgodne ze Szczegółowym opisem przedmiotu zamówienia</w:t>
      </w:r>
      <w:bookmarkEnd w:id="4"/>
      <w:r w:rsidRPr="00E235B2">
        <w:rPr>
          <w:rFonts w:cstheme="minorHAnsi"/>
          <w:sz w:val="24"/>
          <w:szCs w:val="24"/>
        </w:rPr>
        <w:t>.</w:t>
      </w:r>
    </w:p>
    <w:p w14:paraId="1741570F" w14:textId="77777777" w:rsidR="00E235B2" w:rsidRPr="00E235B2" w:rsidRDefault="00E235B2" w:rsidP="00E235B2">
      <w:pPr>
        <w:spacing w:line="360" w:lineRule="auto"/>
        <w:contextualSpacing/>
        <w:rPr>
          <w:rFonts w:cstheme="minorHAnsi"/>
          <w:sz w:val="24"/>
          <w:szCs w:val="24"/>
        </w:rPr>
      </w:pPr>
      <w:r w:rsidRPr="00E235B2">
        <w:rPr>
          <w:rFonts w:cstheme="minorHAnsi"/>
          <w:sz w:val="24"/>
          <w:szCs w:val="24"/>
        </w:rPr>
        <w:t xml:space="preserve">7. </w:t>
      </w:r>
      <w:bookmarkStart w:id="5" w:name="_Hlk173919895"/>
      <w:r w:rsidRPr="00E235B2">
        <w:rPr>
          <w:rFonts w:cstheme="minorHAnsi"/>
          <w:sz w:val="24"/>
          <w:szCs w:val="24"/>
        </w:rPr>
        <w:t xml:space="preserve">Wykonawca dostarczy we wskazanym terminie materiały informacyjno-promocyjne do siedziby Zamawiającego, tj. na adres: Wojewódzki Urząd Pracy, ul. Chłodna 52, 00-872 Warszawa, VI piętro pokój nr 665 lub inne miejsce wskazane przez Zamawiającego. Zamówione artykuły muszą być zapakowane zgodnie z warunkami zawartymi w specyfikacji technicznej tj. zapakowane w mocny karton. Paczka powinna posiadać etykietę z opisem – nazwa materiału informacyjno-promocyjnego, ilość w paczce. Niewłaściwe oznakowanie paczki nie zostaną przyjęte i będą powodem do zwrotu towaru na koszt Wykonawcy. </w:t>
      </w:r>
      <w:bookmarkEnd w:id="5"/>
    </w:p>
    <w:p w14:paraId="40B59365" w14:textId="77777777" w:rsidR="00E235B2" w:rsidRPr="00E235B2" w:rsidRDefault="00E235B2" w:rsidP="00E235B2">
      <w:pPr>
        <w:spacing w:line="360" w:lineRule="auto"/>
        <w:contextualSpacing/>
        <w:rPr>
          <w:rFonts w:cstheme="minorHAnsi"/>
          <w:sz w:val="24"/>
          <w:szCs w:val="24"/>
        </w:rPr>
      </w:pPr>
      <w:r w:rsidRPr="00E235B2">
        <w:rPr>
          <w:rFonts w:cstheme="minorHAnsi"/>
          <w:sz w:val="24"/>
          <w:szCs w:val="24"/>
        </w:rPr>
        <w:lastRenderedPageBreak/>
        <w:t xml:space="preserve">8. </w:t>
      </w:r>
      <w:bookmarkStart w:id="6" w:name="_Hlk173919946"/>
      <w:r w:rsidRPr="00E235B2">
        <w:rPr>
          <w:rFonts w:cstheme="minorHAnsi"/>
          <w:sz w:val="24"/>
          <w:szCs w:val="24"/>
        </w:rPr>
        <w:t>Zamawiający nie ponosi odpowiedzialności za ewentualne uszkodzenia materiałów informacyjno-promocyjnych podczas transportu. Koszt transportu pokrywa Wykonawca usługi.</w:t>
      </w:r>
    </w:p>
    <w:bookmarkEnd w:id="6"/>
    <w:p w14:paraId="10E46555" w14:textId="74DD933E" w:rsidR="00E235B2" w:rsidRPr="00E235B2" w:rsidRDefault="00E235B2" w:rsidP="00E235B2">
      <w:pPr>
        <w:spacing w:line="360" w:lineRule="auto"/>
        <w:contextualSpacing/>
        <w:rPr>
          <w:rFonts w:cstheme="minorHAnsi"/>
          <w:sz w:val="24"/>
          <w:szCs w:val="24"/>
        </w:rPr>
      </w:pPr>
      <w:r w:rsidRPr="00E235B2">
        <w:rPr>
          <w:rFonts w:cstheme="minorHAnsi"/>
          <w:sz w:val="24"/>
          <w:szCs w:val="24"/>
        </w:rPr>
        <w:t xml:space="preserve">9. </w:t>
      </w:r>
      <w:bookmarkStart w:id="7" w:name="_Hlk173919965"/>
      <w:r w:rsidRPr="00E235B2">
        <w:rPr>
          <w:rFonts w:cstheme="minorHAnsi"/>
          <w:sz w:val="24"/>
          <w:szCs w:val="24"/>
        </w:rPr>
        <w:t>Po otrzymaniu dostawy Zamawiający dokonuje odbioru jakościowego i ilościowego w ciągu 3 dni roboczych od otrzymania zamówienia. W przypadku stwierdzenia niskiej jakości druku i oprawy lub niezgodności ilościowej, Wykonawca jest zobowiązany odebrać wadliwy towar na własny koszt</w:t>
      </w:r>
      <w:r>
        <w:rPr>
          <w:rFonts w:cstheme="minorHAnsi"/>
          <w:sz w:val="24"/>
          <w:szCs w:val="24"/>
        </w:rPr>
        <w:t xml:space="preserve"> </w:t>
      </w:r>
      <w:r w:rsidRPr="00E235B2">
        <w:rPr>
          <w:rFonts w:cstheme="minorHAnsi"/>
          <w:sz w:val="24"/>
          <w:szCs w:val="24"/>
        </w:rPr>
        <w:t xml:space="preserve"> i dostarczyć do siedziby Zamawiającego towar zgodny ze specyfikacją w ciągu 7 dni liczonych od dnia powiadomienia przez Zamawiającego o wykrytych nieprawidłowościach.</w:t>
      </w:r>
      <w:bookmarkEnd w:id="7"/>
    </w:p>
    <w:p w14:paraId="251026FA" w14:textId="77777777" w:rsidR="00E235B2" w:rsidRPr="00E235B2" w:rsidRDefault="00E235B2" w:rsidP="00E235B2">
      <w:pPr>
        <w:spacing w:line="360" w:lineRule="auto"/>
        <w:contextualSpacing/>
        <w:rPr>
          <w:rFonts w:cstheme="minorHAnsi"/>
          <w:sz w:val="24"/>
          <w:szCs w:val="24"/>
        </w:rPr>
      </w:pPr>
      <w:r w:rsidRPr="00E235B2">
        <w:rPr>
          <w:rFonts w:cstheme="minorHAnsi"/>
          <w:sz w:val="24"/>
          <w:szCs w:val="24"/>
        </w:rPr>
        <w:t xml:space="preserve">10.  </w:t>
      </w:r>
      <w:r w:rsidRPr="00E235B2">
        <w:rPr>
          <w:rFonts w:cstheme="minorHAnsi"/>
          <w:sz w:val="24"/>
          <w:szCs w:val="24"/>
        </w:rPr>
        <w:tab/>
      </w:r>
      <w:bookmarkStart w:id="8" w:name="_Hlk173920010"/>
      <w:r w:rsidRPr="00E235B2">
        <w:rPr>
          <w:rFonts w:cstheme="minorHAnsi"/>
          <w:sz w:val="24"/>
          <w:szCs w:val="24"/>
        </w:rPr>
        <w:t>Potwierdzeniem wykonania przedmiotu umowy będzie protokół odbioru, który zostanie sporządzony w terminie 3 dni roboczych od dnia dostawy przedmiotu Umowy oraz podpisany przez Wykonawcę i Zamawiającego. Protokół zdawczo-odbiorczy bez zastrzeżeń podpisany przez obie strony będzie podstawą do wystawienia faktury VAT/rachunku.</w:t>
      </w:r>
    </w:p>
    <w:bookmarkEnd w:id="8"/>
    <w:p w14:paraId="77B40807" w14:textId="77777777" w:rsidR="00E235B2" w:rsidRPr="00E235B2" w:rsidRDefault="00E235B2" w:rsidP="00E235B2">
      <w:pPr>
        <w:spacing w:line="360" w:lineRule="auto"/>
        <w:contextualSpacing/>
        <w:rPr>
          <w:rFonts w:cstheme="minorHAnsi"/>
          <w:sz w:val="24"/>
          <w:szCs w:val="24"/>
        </w:rPr>
      </w:pPr>
      <w:r w:rsidRPr="00E235B2">
        <w:rPr>
          <w:rFonts w:cstheme="minorHAnsi"/>
          <w:sz w:val="24"/>
          <w:szCs w:val="24"/>
        </w:rPr>
        <w:t xml:space="preserve">11. </w:t>
      </w:r>
      <w:bookmarkStart w:id="9" w:name="_Hlk173920025"/>
      <w:r w:rsidRPr="00E235B2">
        <w:rPr>
          <w:rFonts w:cstheme="minorHAnsi"/>
          <w:sz w:val="24"/>
          <w:szCs w:val="24"/>
        </w:rPr>
        <w:t xml:space="preserve">Wykonawca zobowiązuje się na etapie realizacji usługi do zapewnienia warunków odpowiadających przepisom z zakresu bezpieczeństwa i higieny pracy oraz ochrony zdrowia. </w:t>
      </w:r>
    </w:p>
    <w:bookmarkEnd w:id="9"/>
    <w:p w14:paraId="50A4F21F" w14:textId="77777777" w:rsidR="00E235B2" w:rsidRPr="00E235B2" w:rsidRDefault="00E235B2" w:rsidP="00E235B2">
      <w:pPr>
        <w:spacing w:line="360" w:lineRule="auto"/>
        <w:contextualSpacing/>
        <w:rPr>
          <w:rFonts w:cstheme="minorHAnsi"/>
          <w:sz w:val="24"/>
          <w:szCs w:val="24"/>
        </w:rPr>
      </w:pPr>
      <w:r w:rsidRPr="00E235B2">
        <w:rPr>
          <w:rFonts w:cstheme="minorHAnsi"/>
          <w:sz w:val="24"/>
          <w:szCs w:val="24"/>
        </w:rPr>
        <w:t xml:space="preserve">12. </w:t>
      </w:r>
      <w:bookmarkStart w:id="10" w:name="_Hlk173920040"/>
      <w:r w:rsidRPr="00E235B2">
        <w:rPr>
          <w:rFonts w:cstheme="minorHAnsi"/>
          <w:sz w:val="24"/>
          <w:szCs w:val="24"/>
        </w:rPr>
        <w:t xml:space="preserve">Materiały informacyjno-promocyjne powinny być przygotowane zgodnie z obowiązującymi „Wytycznymi dotyczącymi realizacji zasad równościowych w ramach funduszy unijnych na lata 2021-2027”: </w:t>
      </w:r>
      <w:hyperlink r:id="rId9" w:history="1">
        <w:r w:rsidRPr="00E235B2">
          <w:rPr>
            <w:rStyle w:val="Hipercze"/>
            <w:rFonts w:cstheme="minorHAnsi"/>
            <w:color w:val="auto"/>
            <w:sz w:val="24"/>
            <w:szCs w:val="24"/>
          </w:rPr>
          <w:t>https://www.funduszeeuropejskie.gov.pl/media/113155/wytyczne.pdf</w:t>
        </w:r>
      </w:hyperlink>
    </w:p>
    <w:bookmarkEnd w:id="10"/>
    <w:p w14:paraId="62E97995" w14:textId="77777777" w:rsidR="00E235B2" w:rsidRPr="00E235B2" w:rsidRDefault="00E235B2" w:rsidP="00E235B2">
      <w:pPr>
        <w:spacing w:line="360" w:lineRule="auto"/>
        <w:contextualSpacing/>
        <w:rPr>
          <w:rFonts w:cstheme="minorHAnsi"/>
          <w:sz w:val="24"/>
          <w:szCs w:val="24"/>
        </w:rPr>
      </w:pPr>
      <w:r w:rsidRPr="00E235B2">
        <w:rPr>
          <w:rFonts w:cstheme="minorHAnsi"/>
          <w:sz w:val="24"/>
          <w:szCs w:val="24"/>
        </w:rPr>
        <w:t>13</w:t>
      </w:r>
      <w:bookmarkStart w:id="11" w:name="_Hlk173920089"/>
      <w:r w:rsidRPr="00E235B2">
        <w:rPr>
          <w:rFonts w:cstheme="minorHAnsi"/>
          <w:sz w:val="24"/>
          <w:szCs w:val="24"/>
        </w:rPr>
        <w:t xml:space="preserve">. Materiały informacyjno-promocyjne nie mogą zawierać żadnych reklam ani tekstów sponsorowanych. </w:t>
      </w:r>
      <w:bookmarkEnd w:id="11"/>
    </w:p>
    <w:p w14:paraId="31EA3FAB" w14:textId="7366B9AA" w:rsidR="00E235B2" w:rsidRPr="00E235B2" w:rsidRDefault="00E235B2" w:rsidP="00E235B2">
      <w:pPr>
        <w:pStyle w:val="Nagwek1"/>
        <w:tabs>
          <w:tab w:val="center" w:pos="4536"/>
        </w:tabs>
        <w:spacing w:after="240" w:line="360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E235B2">
        <w:rPr>
          <w:rFonts w:asciiTheme="minorHAnsi" w:hAnsiTheme="minorHAnsi" w:cstheme="minorHAnsi"/>
          <w:b/>
          <w:bCs/>
          <w:color w:val="auto"/>
          <w:sz w:val="24"/>
          <w:szCs w:val="24"/>
        </w:rPr>
        <w:t>§ 6. Wartość usługi</w:t>
      </w:r>
    </w:p>
    <w:p w14:paraId="4CDB85B7" w14:textId="7158EC4A" w:rsidR="00E235B2" w:rsidRPr="00E235B2" w:rsidRDefault="00E235B2" w:rsidP="00E235B2">
      <w:pPr>
        <w:numPr>
          <w:ilvl w:val="0"/>
          <w:numId w:val="15"/>
        </w:numPr>
        <w:suppressAutoHyphens/>
        <w:autoSpaceDN w:val="0"/>
        <w:spacing w:after="0" w:line="360" w:lineRule="auto"/>
        <w:ind w:left="341" w:hanging="284"/>
        <w:textAlignment w:val="baseline"/>
        <w:rPr>
          <w:rFonts w:eastAsia="Calibri" w:cstheme="minorHAnsi"/>
          <w:sz w:val="24"/>
          <w:szCs w:val="24"/>
        </w:rPr>
      </w:pPr>
      <w:r w:rsidRPr="00E235B2">
        <w:rPr>
          <w:rFonts w:eastAsia="Calibri" w:cstheme="minorHAnsi"/>
          <w:sz w:val="24"/>
          <w:szCs w:val="24"/>
        </w:rPr>
        <w:t>Całkowita wartość wykonania usługi, o której mowa w § 1 wyniesie :</w:t>
      </w:r>
      <w:r w:rsidRPr="00E235B2">
        <w:rPr>
          <w:rFonts w:eastAsia="Calibri" w:cstheme="minorHAnsi"/>
          <w:sz w:val="24"/>
          <w:szCs w:val="24"/>
        </w:rPr>
        <w:t xml:space="preserve"> </w:t>
      </w:r>
      <w:r w:rsidRPr="00E235B2">
        <w:rPr>
          <w:rFonts w:eastAsia="Calibri" w:cstheme="minorHAnsi"/>
          <w:sz w:val="24"/>
          <w:szCs w:val="24"/>
        </w:rPr>
        <w:tab/>
      </w:r>
      <w:r w:rsidRPr="00E235B2">
        <w:rPr>
          <w:rFonts w:eastAsia="Calibri" w:cstheme="minorHAnsi"/>
          <w:sz w:val="24"/>
          <w:szCs w:val="24"/>
          <w:u w:val="dotted"/>
        </w:rPr>
        <w:tab/>
      </w:r>
      <w:r w:rsidRPr="00E235B2">
        <w:rPr>
          <w:rFonts w:eastAsia="Calibri" w:cstheme="minorHAnsi"/>
          <w:sz w:val="24"/>
          <w:szCs w:val="24"/>
          <w:u w:val="dotted"/>
        </w:rPr>
        <w:tab/>
      </w:r>
      <w:r w:rsidRPr="00E235B2">
        <w:rPr>
          <w:rFonts w:eastAsia="Calibri" w:cstheme="minorHAnsi"/>
          <w:sz w:val="24"/>
          <w:szCs w:val="24"/>
        </w:rPr>
        <w:tab/>
        <w:t>(słownie brutto:</w:t>
      </w:r>
      <w:r>
        <w:rPr>
          <w:rFonts w:eastAsia="Calibri" w:cstheme="minorHAnsi"/>
          <w:sz w:val="24"/>
          <w:szCs w:val="24"/>
        </w:rPr>
        <w:t>……………………………………………………………………….………</w:t>
      </w:r>
      <w:r w:rsidRPr="00E235B2">
        <w:rPr>
          <w:rFonts w:eastAsia="Calibri" w:cstheme="minorHAnsi"/>
          <w:sz w:val="24"/>
          <w:szCs w:val="24"/>
        </w:rPr>
        <w:t xml:space="preserve">złotych 00/100),    </w:t>
      </w:r>
      <w:r>
        <w:rPr>
          <w:rFonts w:eastAsia="Calibri" w:cstheme="minorHAnsi"/>
          <w:sz w:val="24"/>
          <w:szCs w:val="24"/>
        </w:rPr>
        <w:br/>
      </w:r>
      <w:r w:rsidRPr="00E235B2">
        <w:rPr>
          <w:rFonts w:eastAsia="Calibri" w:cstheme="minorHAnsi"/>
          <w:sz w:val="24"/>
          <w:szCs w:val="24"/>
        </w:rPr>
        <w:t xml:space="preserve">1) w tym kwota finansowana ze środków projektu „EURES w regionie Mazowieckim regionalnym 1” stanowi: </w:t>
      </w:r>
      <w:r>
        <w:rPr>
          <w:rFonts w:eastAsia="Calibri" w:cstheme="minorHAnsi"/>
          <w:sz w:val="24"/>
          <w:szCs w:val="24"/>
        </w:rPr>
        <w:t>…………………………………</w:t>
      </w:r>
      <w:r>
        <w:rPr>
          <w:rFonts w:eastAsia="Calibri" w:cstheme="minorHAnsi"/>
          <w:sz w:val="24"/>
          <w:szCs w:val="24"/>
        </w:rPr>
        <w:br/>
      </w:r>
      <w:r w:rsidRPr="00E235B2">
        <w:rPr>
          <w:rFonts w:eastAsia="Calibri" w:cstheme="minorHAnsi"/>
          <w:sz w:val="24"/>
          <w:szCs w:val="24"/>
        </w:rPr>
        <w:tab/>
        <w:t>(słownie brutto:</w:t>
      </w:r>
      <w:r>
        <w:rPr>
          <w:rFonts w:eastAsia="Calibri" w:cstheme="minorHAnsi"/>
          <w:sz w:val="24"/>
          <w:szCs w:val="24"/>
        </w:rPr>
        <w:t>……………………………………………………………………….………</w:t>
      </w:r>
      <w:r w:rsidRPr="00E235B2">
        <w:rPr>
          <w:rFonts w:eastAsia="Calibri" w:cstheme="minorHAnsi"/>
          <w:sz w:val="24"/>
          <w:szCs w:val="24"/>
        </w:rPr>
        <w:t xml:space="preserve">złotych 00/100),    </w:t>
      </w:r>
    </w:p>
    <w:p w14:paraId="1CA5A81C" w14:textId="2D45FA1A" w:rsidR="00E235B2" w:rsidRPr="00E235B2" w:rsidRDefault="00E235B2" w:rsidP="00E235B2">
      <w:pPr>
        <w:tabs>
          <w:tab w:val="right" w:leader="dot" w:pos="4536"/>
          <w:tab w:val="right" w:leader="dot" w:pos="7371"/>
        </w:tabs>
        <w:suppressAutoHyphens/>
        <w:autoSpaceDN w:val="0"/>
        <w:spacing w:line="360" w:lineRule="auto"/>
        <w:ind w:left="284"/>
        <w:textAlignment w:val="baseline"/>
        <w:rPr>
          <w:rFonts w:eastAsia="Calibri" w:cstheme="minorHAnsi"/>
          <w:sz w:val="24"/>
          <w:szCs w:val="24"/>
        </w:rPr>
      </w:pPr>
      <w:r w:rsidRPr="00E235B2">
        <w:rPr>
          <w:rFonts w:eastAsia="Calibri" w:cstheme="minorHAnsi"/>
          <w:sz w:val="24"/>
          <w:szCs w:val="24"/>
        </w:rPr>
        <w:t xml:space="preserve">2) oraz kwota finansowana ze środków projektu „EURES w regionie Warszawskim stołecznym 1” stanowi: </w:t>
      </w:r>
      <w:r>
        <w:rPr>
          <w:rFonts w:eastAsia="Calibri" w:cstheme="minorHAnsi"/>
          <w:sz w:val="24"/>
          <w:szCs w:val="24"/>
        </w:rPr>
        <w:t>……………………………………..</w:t>
      </w:r>
      <w:r>
        <w:rPr>
          <w:rFonts w:eastAsia="Calibri" w:cstheme="minorHAnsi"/>
          <w:sz w:val="24"/>
          <w:szCs w:val="24"/>
        </w:rPr>
        <w:br/>
      </w:r>
      <w:r w:rsidRPr="00E235B2">
        <w:rPr>
          <w:rFonts w:eastAsia="Calibri" w:cstheme="minorHAnsi"/>
          <w:sz w:val="24"/>
          <w:szCs w:val="24"/>
        </w:rPr>
        <w:tab/>
        <w:t>(słownie brutto:</w:t>
      </w:r>
      <w:r>
        <w:rPr>
          <w:rFonts w:eastAsia="Calibri" w:cstheme="minorHAnsi"/>
          <w:sz w:val="24"/>
          <w:szCs w:val="24"/>
        </w:rPr>
        <w:t>……………………………………………………………………….………</w:t>
      </w:r>
      <w:r w:rsidRPr="00E235B2">
        <w:rPr>
          <w:rFonts w:eastAsia="Calibri" w:cstheme="minorHAnsi"/>
          <w:sz w:val="24"/>
          <w:szCs w:val="24"/>
        </w:rPr>
        <w:t>złotych 00/100)</w:t>
      </w:r>
      <w:r>
        <w:rPr>
          <w:rFonts w:eastAsia="Calibri" w:cstheme="minorHAnsi"/>
          <w:sz w:val="24"/>
          <w:szCs w:val="24"/>
        </w:rPr>
        <w:t>.</w:t>
      </w:r>
    </w:p>
    <w:p w14:paraId="1A2EF07F" w14:textId="77777777" w:rsidR="00E235B2" w:rsidRPr="00E235B2" w:rsidRDefault="00E235B2" w:rsidP="00E235B2">
      <w:pPr>
        <w:numPr>
          <w:ilvl w:val="0"/>
          <w:numId w:val="15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E235B2">
        <w:rPr>
          <w:rFonts w:eastAsia="Calibri" w:cstheme="minorHAnsi"/>
          <w:sz w:val="24"/>
          <w:szCs w:val="24"/>
        </w:rPr>
        <w:lastRenderedPageBreak/>
        <w:t xml:space="preserve">Wykonawca wystawi Zamawiającemu fakturę/rachunek w terminie 5 dni od dnia podpisania protokołu odbioru bez zastrzeżeń przez obie Strony umowy.  </w:t>
      </w:r>
    </w:p>
    <w:p w14:paraId="15CD0611" w14:textId="77777777" w:rsidR="00E235B2" w:rsidRPr="00E235B2" w:rsidRDefault="00E235B2" w:rsidP="00E235B2">
      <w:pPr>
        <w:numPr>
          <w:ilvl w:val="0"/>
          <w:numId w:val="15"/>
        </w:numPr>
        <w:suppressAutoHyphens/>
        <w:autoSpaceDN w:val="0"/>
        <w:spacing w:after="0" w:line="360" w:lineRule="auto"/>
        <w:textAlignment w:val="baseline"/>
        <w:rPr>
          <w:rFonts w:cstheme="minorHAnsi"/>
          <w:bCs/>
          <w:sz w:val="24"/>
          <w:szCs w:val="24"/>
        </w:rPr>
      </w:pPr>
      <w:r w:rsidRPr="00E235B2">
        <w:rPr>
          <w:rFonts w:eastAsia="Calibri" w:cstheme="minorHAnsi"/>
          <w:sz w:val="24"/>
          <w:szCs w:val="24"/>
        </w:rPr>
        <w:t>Faktura/rachunek zostanie wystawiona przez Wykonawcę na Zamawiającego jako NABYWCA: Województwo Mazowieckie, ul. Jagiellońska 26, 03-719 Warszawa, NIP 113 24 53 940; jako ODBIORCA/PŁATNIK: Wojewódzki Urząd Pracy w Warszawie z siedzibą przy ul. Chłodna 52, 00-872 Warszawa.</w:t>
      </w:r>
    </w:p>
    <w:p w14:paraId="756E6A0D" w14:textId="77777777" w:rsidR="00E235B2" w:rsidRPr="00E235B2" w:rsidRDefault="00E235B2" w:rsidP="00E235B2">
      <w:pPr>
        <w:numPr>
          <w:ilvl w:val="0"/>
          <w:numId w:val="15"/>
        </w:numPr>
        <w:suppressAutoHyphens/>
        <w:autoSpaceDN w:val="0"/>
        <w:spacing w:after="0" w:line="360" w:lineRule="auto"/>
        <w:textAlignment w:val="baseline"/>
        <w:rPr>
          <w:rFonts w:cstheme="minorHAnsi"/>
          <w:bCs/>
          <w:sz w:val="24"/>
          <w:szCs w:val="24"/>
        </w:rPr>
      </w:pPr>
      <w:r w:rsidRPr="00E235B2">
        <w:rPr>
          <w:rFonts w:eastAsia="Calibri" w:cstheme="minorHAnsi"/>
          <w:sz w:val="24"/>
          <w:szCs w:val="24"/>
        </w:rPr>
        <w:t>Faktura/rachunek zostanie wystawiona za usługę (zgodnie z §1 niniejszej Umowy) w ramach realizowanego projektu „EURES w regionie Mazowieckim regionalnym 1” i  „</w:t>
      </w:r>
      <w:bookmarkStart w:id="12" w:name="_Hlk168902282"/>
      <w:r w:rsidRPr="00E235B2">
        <w:rPr>
          <w:rFonts w:eastAsia="Calibri" w:cstheme="minorHAnsi"/>
          <w:sz w:val="24"/>
          <w:szCs w:val="24"/>
        </w:rPr>
        <w:t>EURES w regionie Warszawskim stołecznym 1</w:t>
      </w:r>
      <w:bookmarkEnd w:id="12"/>
      <w:r w:rsidRPr="00E235B2">
        <w:rPr>
          <w:rFonts w:eastAsia="Calibri" w:cstheme="minorHAnsi"/>
          <w:sz w:val="24"/>
          <w:szCs w:val="24"/>
        </w:rPr>
        <w:t>”.</w:t>
      </w:r>
    </w:p>
    <w:p w14:paraId="27E7778D" w14:textId="041EA859" w:rsidR="00E235B2" w:rsidRPr="00E235B2" w:rsidRDefault="00E235B2" w:rsidP="00E235B2">
      <w:pPr>
        <w:numPr>
          <w:ilvl w:val="0"/>
          <w:numId w:val="15"/>
        </w:numPr>
        <w:spacing w:after="200" w:line="360" w:lineRule="auto"/>
        <w:contextualSpacing/>
        <w:rPr>
          <w:rFonts w:eastAsia="Calibri" w:cstheme="minorHAnsi"/>
          <w:sz w:val="24"/>
          <w:szCs w:val="24"/>
        </w:rPr>
      </w:pPr>
      <w:r w:rsidRPr="00E235B2">
        <w:rPr>
          <w:rFonts w:eastAsia="Calibri" w:cstheme="minorHAnsi"/>
          <w:bCs/>
          <w:sz w:val="24"/>
          <w:szCs w:val="24"/>
        </w:rPr>
        <w:t>Zamawiający dokona zapłaty należności przelewem na konto Wykonawcy w terminie 14 dni</w:t>
      </w:r>
      <w:r>
        <w:rPr>
          <w:rFonts w:eastAsia="Calibri" w:cstheme="minorHAnsi"/>
          <w:bCs/>
          <w:sz w:val="24"/>
          <w:szCs w:val="24"/>
        </w:rPr>
        <w:t xml:space="preserve"> </w:t>
      </w:r>
      <w:r w:rsidRPr="00E235B2">
        <w:rPr>
          <w:rFonts w:eastAsia="Calibri" w:cstheme="minorHAnsi"/>
          <w:bCs/>
          <w:sz w:val="24"/>
          <w:szCs w:val="24"/>
        </w:rPr>
        <w:t>od otrzymania przez Zamawiającego prawidłowo wystawionej faktury/rachunku, pod warunkiem dostępności środków na rachunku bankowym Zamawiającego. Zapłata zostanie dokonana niezwłocznie po otrzymaniu środków. W takim przypadku Wykonawcy nie będzie przysługiwało roszczenie z tytułu zapłaty odsetek.</w:t>
      </w:r>
    </w:p>
    <w:p w14:paraId="75E21564" w14:textId="77777777" w:rsidR="00E235B2" w:rsidRPr="00E235B2" w:rsidRDefault="00E235B2" w:rsidP="00E235B2">
      <w:pPr>
        <w:numPr>
          <w:ilvl w:val="0"/>
          <w:numId w:val="15"/>
        </w:numPr>
        <w:tabs>
          <w:tab w:val="left" w:leader="dot" w:pos="9072"/>
        </w:tabs>
        <w:suppressAutoHyphens/>
        <w:autoSpaceDN w:val="0"/>
        <w:spacing w:after="0" w:line="360" w:lineRule="auto"/>
        <w:textAlignment w:val="baseline"/>
        <w:rPr>
          <w:rFonts w:cstheme="minorHAnsi"/>
          <w:sz w:val="24"/>
          <w:szCs w:val="24"/>
        </w:rPr>
      </w:pPr>
      <w:r w:rsidRPr="00E235B2">
        <w:rPr>
          <w:rFonts w:cstheme="minorHAnsi"/>
          <w:sz w:val="24"/>
          <w:szCs w:val="24"/>
        </w:rPr>
        <w:t>Wykonawca oświadcza, że zapłatę należy dokonać na konto wskazane w umowie, tj.</w:t>
      </w:r>
      <w:bookmarkStart w:id="13" w:name="_GoBack"/>
      <w:bookmarkEnd w:id="13"/>
      <w:r w:rsidRPr="00E235B2">
        <w:rPr>
          <w:rFonts w:cstheme="minorHAnsi"/>
          <w:sz w:val="24"/>
          <w:szCs w:val="24"/>
        </w:rPr>
        <w:tab/>
      </w:r>
      <w:r w:rsidRPr="00E235B2">
        <w:rPr>
          <w:rFonts w:cstheme="minorHAnsi"/>
          <w:sz w:val="24"/>
          <w:szCs w:val="24"/>
        </w:rPr>
        <w:tab/>
      </w:r>
      <w:r w:rsidRPr="00E235B2">
        <w:rPr>
          <w:rFonts w:cstheme="minorHAnsi"/>
          <w:sz w:val="24"/>
          <w:szCs w:val="24"/>
        </w:rPr>
        <w:tab/>
      </w:r>
    </w:p>
    <w:p w14:paraId="7D5B8DDE" w14:textId="77777777" w:rsidR="00E235B2" w:rsidRPr="00E235B2" w:rsidRDefault="00E235B2" w:rsidP="00E235B2">
      <w:pPr>
        <w:numPr>
          <w:ilvl w:val="0"/>
          <w:numId w:val="15"/>
        </w:numPr>
        <w:spacing w:after="0" w:line="360" w:lineRule="auto"/>
        <w:rPr>
          <w:rFonts w:cstheme="minorHAnsi"/>
          <w:sz w:val="24"/>
          <w:szCs w:val="24"/>
        </w:rPr>
      </w:pPr>
      <w:r w:rsidRPr="00E235B2">
        <w:rPr>
          <w:rFonts w:cstheme="minorHAnsi"/>
          <w:sz w:val="24"/>
          <w:szCs w:val="24"/>
        </w:rPr>
        <w:t xml:space="preserve">Za datę płatności strony uznają dzień wysłania przez Zamawiającego polecenia przelewu do banku prowadzącego jego </w:t>
      </w:r>
      <w:r w:rsidRPr="00E235B2">
        <w:rPr>
          <w:rFonts w:cstheme="minorHAnsi"/>
          <w:bCs/>
          <w:sz w:val="24"/>
          <w:szCs w:val="24"/>
        </w:rPr>
        <w:t>fakturę/rachunek</w:t>
      </w:r>
      <w:r w:rsidRPr="00E235B2">
        <w:rPr>
          <w:rFonts w:cstheme="minorHAnsi"/>
          <w:sz w:val="24"/>
          <w:szCs w:val="24"/>
        </w:rPr>
        <w:t>.</w:t>
      </w:r>
    </w:p>
    <w:p w14:paraId="3C5E7742" w14:textId="77777777" w:rsidR="00E235B2" w:rsidRPr="00E235B2" w:rsidRDefault="00E235B2" w:rsidP="00E235B2">
      <w:pPr>
        <w:numPr>
          <w:ilvl w:val="0"/>
          <w:numId w:val="15"/>
        </w:numPr>
        <w:spacing w:after="0" w:line="360" w:lineRule="auto"/>
        <w:rPr>
          <w:rFonts w:cstheme="minorHAnsi"/>
          <w:sz w:val="24"/>
          <w:szCs w:val="24"/>
        </w:rPr>
      </w:pPr>
      <w:r w:rsidRPr="00E235B2">
        <w:rPr>
          <w:rFonts w:cstheme="minorHAnsi"/>
          <w:bCs/>
          <w:sz w:val="24"/>
          <w:szCs w:val="24"/>
        </w:rPr>
        <w:t>Za prawidłowo wystawioną fakturę/rachunek Zamawiający uznaje:</w:t>
      </w:r>
    </w:p>
    <w:p w14:paraId="3E63C888" w14:textId="054DB82E" w:rsidR="00E235B2" w:rsidRPr="00E235B2" w:rsidRDefault="00E235B2" w:rsidP="00E235B2">
      <w:pPr>
        <w:spacing w:line="360" w:lineRule="auto"/>
        <w:ind w:left="360"/>
        <w:rPr>
          <w:rFonts w:eastAsia="Calibri" w:cstheme="minorHAnsi"/>
          <w:sz w:val="24"/>
          <w:szCs w:val="24"/>
        </w:rPr>
      </w:pPr>
      <w:r w:rsidRPr="00E235B2">
        <w:rPr>
          <w:rFonts w:eastAsia="Calibri" w:cstheme="minorHAnsi"/>
          <w:sz w:val="24"/>
          <w:szCs w:val="24"/>
        </w:rPr>
        <w:t>1) Fakturę/rachunek, gdzie wskazano pełną nazwę Zamawiającego,</w:t>
      </w:r>
      <w:r>
        <w:rPr>
          <w:rFonts w:eastAsia="Calibri" w:cstheme="minorHAnsi"/>
          <w:sz w:val="24"/>
          <w:szCs w:val="24"/>
        </w:rPr>
        <w:br/>
      </w:r>
      <w:r w:rsidRPr="00E235B2">
        <w:rPr>
          <w:rFonts w:eastAsia="Calibri" w:cstheme="minorHAnsi"/>
          <w:sz w:val="24"/>
          <w:szCs w:val="24"/>
        </w:rPr>
        <w:t>2) Fakturę/rachunek, gdzie widnieje data wystawienia i data sprzedaży przedmiotu umowy.</w:t>
      </w:r>
    </w:p>
    <w:p w14:paraId="6DB0A07A" w14:textId="7F047775" w:rsidR="00E235B2" w:rsidRPr="00E235B2" w:rsidRDefault="00E235B2" w:rsidP="00E235B2">
      <w:pPr>
        <w:numPr>
          <w:ilvl w:val="0"/>
          <w:numId w:val="15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E235B2">
        <w:rPr>
          <w:rFonts w:eastAsia="Calibri" w:cstheme="minorHAnsi"/>
          <w:sz w:val="24"/>
          <w:szCs w:val="24"/>
        </w:rPr>
        <w:t>W przypadku przekazania faktury za pośrednictwem Platformy Elektronicznego Fakturowania (https://efaktura.gov.pl/platforma-PEF) Wykonawca zobowiązany jest do poprawnego wypełnienia pól oznaczonych „numer umowy” oraz „referencje kupującego” w dokumencie e-faktura.</w:t>
      </w:r>
    </w:p>
    <w:p w14:paraId="2C094BFA" w14:textId="77777777" w:rsidR="00E235B2" w:rsidRPr="00E235B2" w:rsidRDefault="00E235B2" w:rsidP="00E235B2">
      <w:pPr>
        <w:pStyle w:val="Nagwek1"/>
        <w:tabs>
          <w:tab w:val="center" w:pos="4536"/>
        </w:tabs>
        <w:spacing w:after="240" w:line="360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E235B2">
        <w:rPr>
          <w:rFonts w:asciiTheme="minorHAnsi" w:hAnsiTheme="minorHAnsi" w:cstheme="minorHAnsi"/>
          <w:b/>
          <w:bCs/>
          <w:color w:val="auto"/>
          <w:sz w:val="24"/>
          <w:szCs w:val="24"/>
        </w:rPr>
        <w:t>§ 7. Kary umowne</w:t>
      </w:r>
    </w:p>
    <w:p w14:paraId="7BB47FC5" w14:textId="77777777" w:rsidR="00E235B2" w:rsidRPr="00E235B2" w:rsidRDefault="00E235B2" w:rsidP="00E235B2">
      <w:pPr>
        <w:numPr>
          <w:ilvl w:val="0"/>
          <w:numId w:val="12"/>
        </w:numPr>
        <w:tabs>
          <w:tab w:val="clear" w:pos="360"/>
          <w:tab w:val="num" w:pos="0"/>
        </w:tabs>
        <w:spacing w:after="0" w:line="360" w:lineRule="auto"/>
        <w:rPr>
          <w:rFonts w:cstheme="minorHAnsi"/>
          <w:sz w:val="24"/>
          <w:szCs w:val="24"/>
        </w:rPr>
      </w:pPr>
      <w:r w:rsidRPr="00E235B2">
        <w:rPr>
          <w:rFonts w:cstheme="minorHAnsi"/>
          <w:sz w:val="24"/>
          <w:szCs w:val="24"/>
        </w:rPr>
        <w:t>Wykonawca zapłaci Zamawiającemu kary umowne:</w:t>
      </w:r>
    </w:p>
    <w:p w14:paraId="5696B37B" w14:textId="77777777" w:rsidR="00E235B2" w:rsidRPr="00E235B2" w:rsidRDefault="00E235B2" w:rsidP="00E235B2">
      <w:pPr>
        <w:numPr>
          <w:ilvl w:val="1"/>
          <w:numId w:val="12"/>
        </w:numPr>
        <w:tabs>
          <w:tab w:val="clear" w:pos="502"/>
          <w:tab w:val="num" w:pos="426"/>
        </w:tabs>
        <w:spacing w:after="0" w:line="360" w:lineRule="auto"/>
        <w:ind w:left="142" w:firstLine="0"/>
        <w:rPr>
          <w:rFonts w:cstheme="minorHAnsi"/>
          <w:sz w:val="24"/>
          <w:szCs w:val="24"/>
        </w:rPr>
      </w:pPr>
      <w:r w:rsidRPr="00E235B2">
        <w:rPr>
          <w:rFonts w:cstheme="minorHAnsi"/>
          <w:sz w:val="24"/>
          <w:szCs w:val="24"/>
        </w:rPr>
        <w:lastRenderedPageBreak/>
        <w:t>w wysokości 1 % łącznej wartości brutto przedmiotu umowy, określonego w § 6 ust. 1 za każdy dzień zwłoki w wykonaniu lub należytym wykonaniu przedmiotu umowy w terminach określonych w § 2,</w:t>
      </w:r>
    </w:p>
    <w:p w14:paraId="6E706CE4" w14:textId="77777777" w:rsidR="00E235B2" w:rsidRPr="00E235B2" w:rsidRDefault="00E235B2" w:rsidP="00E235B2">
      <w:pPr>
        <w:numPr>
          <w:ilvl w:val="1"/>
          <w:numId w:val="12"/>
        </w:numPr>
        <w:tabs>
          <w:tab w:val="clear" w:pos="502"/>
          <w:tab w:val="num" w:pos="426"/>
        </w:tabs>
        <w:spacing w:after="0" w:line="360" w:lineRule="auto"/>
        <w:ind w:left="142" w:right="-425" w:firstLine="0"/>
        <w:rPr>
          <w:rFonts w:cstheme="minorHAnsi"/>
          <w:sz w:val="24"/>
          <w:szCs w:val="24"/>
        </w:rPr>
      </w:pPr>
      <w:r w:rsidRPr="00E235B2">
        <w:rPr>
          <w:rFonts w:cstheme="minorHAnsi"/>
          <w:sz w:val="24"/>
          <w:szCs w:val="24"/>
        </w:rPr>
        <w:t>w wysokości 1% łącznej wartości brutto przedmiotu umowy, określonego w § 6 ust. 1  za każdy dzień zwłoki w wykonaniu lub należytym wykonaniu przedmiotu umowy w terminach określonych w § 5,</w:t>
      </w:r>
    </w:p>
    <w:p w14:paraId="6A0E66A7" w14:textId="77777777" w:rsidR="00E235B2" w:rsidRPr="00E235B2" w:rsidRDefault="00E235B2" w:rsidP="00E235B2">
      <w:pPr>
        <w:numPr>
          <w:ilvl w:val="1"/>
          <w:numId w:val="12"/>
        </w:numPr>
        <w:tabs>
          <w:tab w:val="clear" w:pos="502"/>
          <w:tab w:val="num" w:pos="426"/>
        </w:tabs>
        <w:spacing w:after="0" w:line="360" w:lineRule="auto"/>
        <w:ind w:left="142" w:firstLine="0"/>
        <w:rPr>
          <w:rFonts w:cstheme="minorHAnsi"/>
          <w:sz w:val="24"/>
          <w:szCs w:val="24"/>
        </w:rPr>
      </w:pPr>
      <w:r w:rsidRPr="00E235B2">
        <w:rPr>
          <w:rFonts w:cstheme="minorHAnsi"/>
          <w:sz w:val="24"/>
          <w:szCs w:val="24"/>
        </w:rPr>
        <w:t xml:space="preserve">w wysokości 10 % łącznej wartości brutto przedmiotu umowy, określonej w § 6 ust. 1 za każdy przypadek niewykonania lub nienależytego wykonania przedmiotu umowy inny niż w pkt 1 i 2, </w:t>
      </w:r>
    </w:p>
    <w:p w14:paraId="45851060" w14:textId="77777777" w:rsidR="00E235B2" w:rsidRPr="00E235B2" w:rsidRDefault="00E235B2" w:rsidP="00E235B2">
      <w:pPr>
        <w:numPr>
          <w:ilvl w:val="1"/>
          <w:numId w:val="12"/>
        </w:numPr>
        <w:tabs>
          <w:tab w:val="clear" w:pos="502"/>
          <w:tab w:val="num" w:pos="426"/>
        </w:tabs>
        <w:spacing w:after="0" w:line="360" w:lineRule="auto"/>
        <w:ind w:left="142" w:firstLine="0"/>
        <w:rPr>
          <w:rFonts w:cstheme="minorHAnsi"/>
          <w:sz w:val="24"/>
          <w:szCs w:val="24"/>
        </w:rPr>
      </w:pPr>
      <w:r w:rsidRPr="00E235B2">
        <w:rPr>
          <w:rFonts w:cstheme="minorHAnsi"/>
          <w:sz w:val="24"/>
          <w:szCs w:val="24"/>
        </w:rPr>
        <w:t xml:space="preserve">w wysokości 30 % łącznej wartości brutto przedmiotu umowy, określonej w § 6 ust. 1 w przypadku rozwiązania umowy z powodu okoliczności, za które odpowiada Wykonawca. </w:t>
      </w:r>
    </w:p>
    <w:p w14:paraId="1CD20872" w14:textId="77777777" w:rsidR="00E235B2" w:rsidRPr="00E235B2" w:rsidRDefault="00E235B2" w:rsidP="00E235B2">
      <w:pPr>
        <w:numPr>
          <w:ilvl w:val="0"/>
          <w:numId w:val="12"/>
        </w:numPr>
        <w:tabs>
          <w:tab w:val="clear" w:pos="360"/>
          <w:tab w:val="num" w:pos="142"/>
        </w:tabs>
        <w:spacing w:after="0" w:line="360" w:lineRule="auto"/>
        <w:ind w:left="142" w:hanging="142"/>
        <w:rPr>
          <w:rFonts w:cstheme="minorHAnsi"/>
          <w:sz w:val="24"/>
          <w:szCs w:val="24"/>
        </w:rPr>
      </w:pPr>
      <w:r w:rsidRPr="00E235B2">
        <w:rPr>
          <w:rFonts w:cstheme="minorHAnsi"/>
          <w:sz w:val="24"/>
          <w:szCs w:val="24"/>
        </w:rPr>
        <w:t>Postanowienia ust.1 nie wykluczają prawa Zamawiającego do dochodzenia od Wykonawcy odszkodowania uzupełniającego na zasadach ogólnych, jeżeli wartość powstałej szkody przekroczy wysokość ww. kar umownych.</w:t>
      </w:r>
    </w:p>
    <w:p w14:paraId="409AC186" w14:textId="77777777" w:rsidR="00E235B2" w:rsidRPr="00E235B2" w:rsidRDefault="00E235B2" w:rsidP="00E235B2">
      <w:pPr>
        <w:numPr>
          <w:ilvl w:val="0"/>
          <w:numId w:val="12"/>
        </w:numPr>
        <w:tabs>
          <w:tab w:val="clear" w:pos="360"/>
          <w:tab w:val="num" w:pos="142"/>
        </w:tabs>
        <w:spacing w:after="0" w:line="360" w:lineRule="auto"/>
        <w:ind w:left="142" w:hanging="142"/>
        <w:rPr>
          <w:rFonts w:cstheme="minorHAnsi"/>
          <w:b/>
          <w:sz w:val="24"/>
          <w:szCs w:val="24"/>
        </w:rPr>
      </w:pPr>
      <w:r w:rsidRPr="00E235B2">
        <w:rPr>
          <w:rFonts w:cstheme="minorHAnsi"/>
          <w:sz w:val="24"/>
          <w:szCs w:val="24"/>
        </w:rPr>
        <w:t>Zamawiający ma prawo rozwiązać niniejszą umowę ze skutkiem natychmiastowym w przypadku rażącego naruszenia przez Wykonawcę postanowień umowy, ust. 1 pkt 3 stosuje się odpowiednio.</w:t>
      </w:r>
    </w:p>
    <w:p w14:paraId="0BFF0FCB" w14:textId="77777777" w:rsidR="00E235B2" w:rsidRPr="00E235B2" w:rsidRDefault="00E235B2" w:rsidP="00E235B2">
      <w:pPr>
        <w:numPr>
          <w:ilvl w:val="0"/>
          <w:numId w:val="12"/>
        </w:numPr>
        <w:tabs>
          <w:tab w:val="clear" w:pos="360"/>
          <w:tab w:val="num" w:pos="142"/>
        </w:tabs>
        <w:spacing w:after="0" w:line="360" w:lineRule="auto"/>
        <w:ind w:left="142" w:hanging="142"/>
        <w:rPr>
          <w:rFonts w:cstheme="minorHAnsi"/>
          <w:b/>
          <w:sz w:val="24"/>
          <w:szCs w:val="24"/>
        </w:rPr>
      </w:pPr>
      <w:r w:rsidRPr="00E235B2">
        <w:rPr>
          <w:rFonts w:cstheme="minorHAnsi"/>
          <w:sz w:val="24"/>
          <w:szCs w:val="24"/>
        </w:rPr>
        <w:t xml:space="preserve">Wykonawca wyraża zgodę na potrącenie kar umownych z przysługującego mu wynagrodzenia umownego. </w:t>
      </w:r>
    </w:p>
    <w:p w14:paraId="530D979E" w14:textId="77777777" w:rsidR="00E235B2" w:rsidRPr="00E235B2" w:rsidRDefault="00E235B2" w:rsidP="00E235B2">
      <w:pPr>
        <w:numPr>
          <w:ilvl w:val="0"/>
          <w:numId w:val="12"/>
        </w:numPr>
        <w:tabs>
          <w:tab w:val="clear" w:pos="360"/>
          <w:tab w:val="num" w:pos="142"/>
        </w:tabs>
        <w:spacing w:after="0" w:line="360" w:lineRule="auto"/>
        <w:ind w:left="142" w:hanging="142"/>
        <w:rPr>
          <w:rFonts w:cstheme="minorHAnsi"/>
          <w:b/>
          <w:sz w:val="24"/>
          <w:szCs w:val="24"/>
        </w:rPr>
      </w:pPr>
      <w:r w:rsidRPr="00E235B2">
        <w:rPr>
          <w:rFonts w:cstheme="minorHAnsi"/>
          <w:sz w:val="24"/>
          <w:szCs w:val="24"/>
        </w:rPr>
        <w:t>Łączna wysokość kar umownych nie przekroczy 60% wynagrodzenia umowy.</w:t>
      </w:r>
    </w:p>
    <w:p w14:paraId="4B7E5D11" w14:textId="74F1D4E4" w:rsidR="00E235B2" w:rsidRPr="00E235B2" w:rsidRDefault="00E235B2" w:rsidP="00E235B2">
      <w:pPr>
        <w:pStyle w:val="Nagwek1"/>
        <w:tabs>
          <w:tab w:val="center" w:pos="4536"/>
        </w:tabs>
        <w:spacing w:after="240" w:line="360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E235B2">
        <w:rPr>
          <w:rFonts w:asciiTheme="minorHAnsi" w:hAnsiTheme="minorHAnsi" w:cstheme="minorHAnsi"/>
          <w:b/>
          <w:bCs/>
          <w:color w:val="auto"/>
          <w:sz w:val="24"/>
          <w:szCs w:val="24"/>
        </w:rPr>
        <w:t>§ 8. Postanowienia końcowe</w:t>
      </w:r>
    </w:p>
    <w:p w14:paraId="49C538C1" w14:textId="77777777" w:rsidR="00E235B2" w:rsidRPr="00E235B2" w:rsidRDefault="00E235B2" w:rsidP="00E235B2">
      <w:pPr>
        <w:numPr>
          <w:ilvl w:val="0"/>
          <w:numId w:val="13"/>
        </w:numPr>
        <w:tabs>
          <w:tab w:val="clear" w:pos="720"/>
          <w:tab w:val="num" w:pos="284"/>
        </w:tabs>
        <w:suppressAutoHyphens/>
        <w:autoSpaceDN w:val="0"/>
        <w:spacing w:after="0" w:line="360" w:lineRule="auto"/>
        <w:ind w:left="284" w:hanging="284"/>
        <w:textAlignment w:val="baseline"/>
        <w:rPr>
          <w:rFonts w:cstheme="minorHAnsi"/>
          <w:sz w:val="24"/>
          <w:szCs w:val="24"/>
        </w:rPr>
      </w:pPr>
      <w:r w:rsidRPr="00E235B2">
        <w:rPr>
          <w:rFonts w:cstheme="minorHAnsi"/>
          <w:sz w:val="24"/>
          <w:szCs w:val="24"/>
        </w:rPr>
        <w:t xml:space="preserve">W sprawach nieunormowanych niniejszą umową mają zastosowanie odpowiednie przepisy prawa, w tym ustawy </w:t>
      </w:r>
      <w:proofErr w:type="spellStart"/>
      <w:r w:rsidRPr="00E235B2">
        <w:rPr>
          <w:rFonts w:cstheme="minorHAnsi"/>
          <w:sz w:val="24"/>
          <w:szCs w:val="24"/>
        </w:rPr>
        <w:t>Pzp</w:t>
      </w:r>
      <w:proofErr w:type="spellEnd"/>
      <w:r w:rsidRPr="00E235B2">
        <w:rPr>
          <w:rFonts w:cstheme="minorHAnsi"/>
          <w:sz w:val="24"/>
          <w:szCs w:val="24"/>
        </w:rPr>
        <w:t xml:space="preserve"> i Kodeksu Cywilnego. </w:t>
      </w:r>
    </w:p>
    <w:p w14:paraId="2E1F2D50" w14:textId="77777777" w:rsidR="00E235B2" w:rsidRPr="00E235B2" w:rsidRDefault="00E235B2" w:rsidP="00E235B2">
      <w:pPr>
        <w:numPr>
          <w:ilvl w:val="0"/>
          <w:numId w:val="13"/>
        </w:numPr>
        <w:tabs>
          <w:tab w:val="clear" w:pos="720"/>
          <w:tab w:val="num" w:pos="284"/>
        </w:tabs>
        <w:suppressAutoHyphens/>
        <w:autoSpaceDN w:val="0"/>
        <w:spacing w:after="0" w:line="360" w:lineRule="auto"/>
        <w:ind w:left="284" w:hanging="284"/>
        <w:textAlignment w:val="baseline"/>
        <w:rPr>
          <w:rFonts w:cstheme="minorHAnsi"/>
          <w:sz w:val="24"/>
          <w:szCs w:val="24"/>
        </w:rPr>
      </w:pPr>
      <w:r w:rsidRPr="00E235B2">
        <w:rPr>
          <w:rFonts w:cstheme="minorHAnsi"/>
          <w:sz w:val="24"/>
          <w:szCs w:val="24"/>
        </w:rPr>
        <w:t>Zamawiający oświadcza, że posiada status dużego przedsiębiorcy.</w:t>
      </w:r>
    </w:p>
    <w:p w14:paraId="7D1A30CC" w14:textId="77777777" w:rsidR="00E235B2" w:rsidRPr="00E235B2" w:rsidRDefault="00E235B2" w:rsidP="00E235B2">
      <w:pPr>
        <w:numPr>
          <w:ilvl w:val="0"/>
          <w:numId w:val="13"/>
        </w:numPr>
        <w:tabs>
          <w:tab w:val="clear" w:pos="720"/>
          <w:tab w:val="num" w:pos="284"/>
        </w:tabs>
        <w:suppressAutoHyphens/>
        <w:autoSpaceDN w:val="0"/>
        <w:spacing w:after="0" w:line="360" w:lineRule="auto"/>
        <w:ind w:left="284" w:hanging="284"/>
        <w:textAlignment w:val="baseline"/>
        <w:rPr>
          <w:rFonts w:cstheme="minorHAnsi"/>
          <w:sz w:val="24"/>
          <w:szCs w:val="24"/>
        </w:rPr>
      </w:pPr>
      <w:r w:rsidRPr="00E235B2">
        <w:rPr>
          <w:rFonts w:cstheme="minorHAnsi"/>
          <w:sz w:val="24"/>
          <w:szCs w:val="24"/>
        </w:rPr>
        <w:t>Wszelkie zmiany postanowień umowy wymagają dla swojej ważności formy pisemnej.</w:t>
      </w:r>
    </w:p>
    <w:p w14:paraId="70CF0109" w14:textId="77777777" w:rsidR="00E235B2" w:rsidRPr="00E235B2" w:rsidRDefault="00E235B2" w:rsidP="00E235B2">
      <w:pPr>
        <w:numPr>
          <w:ilvl w:val="0"/>
          <w:numId w:val="13"/>
        </w:numPr>
        <w:tabs>
          <w:tab w:val="clear" w:pos="720"/>
          <w:tab w:val="num" w:pos="284"/>
        </w:tabs>
        <w:suppressAutoHyphens/>
        <w:autoSpaceDN w:val="0"/>
        <w:spacing w:after="0" w:line="360" w:lineRule="auto"/>
        <w:ind w:left="284" w:hanging="284"/>
        <w:textAlignment w:val="baseline"/>
        <w:rPr>
          <w:rFonts w:cstheme="minorHAnsi"/>
          <w:sz w:val="24"/>
          <w:szCs w:val="24"/>
        </w:rPr>
      </w:pPr>
      <w:r w:rsidRPr="00E235B2">
        <w:rPr>
          <w:rFonts w:cstheme="minorHAnsi"/>
          <w:sz w:val="24"/>
          <w:szCs w:val="24"/>
        </w:rPr>
        <w:t xml:space="preserve">Spory mogące wynikać z realizacji niniejszej umowy będę rozstrzygane przez sąd właściwy miejscowo dla siedziby Zamawiającego. </w:t>
      </w:r>
    </w:p>
    <w:p w14:paraId="5067AB15" w14:textId="77777777" w:rsidR="00E235B2" w:rsidRPr="00E235B2" w:rsidRDefault="00E235B2" w:rsidP="00E235B2">
      <w:pPr>
        <w:numPr>
          <w:ilvl w:val="0"/>
          <w:numId w:val="13"/>
        </w:numPr>
        <w:tabs>
          <w:tab w:val="clear" w:pos="720"/>
          <w:tab w:val="num" w:pos="284"/>
        </w:tabs>
        <w:suppressAutoHyphens/>
        <w:autoSpaceDN w:val="0"/>
        <w:spacing w:after="0" w:line="360" w:lineRule="auto"/>
        <w:ind w:left="284" w:hanging="284"/>
        <w:textAlignment w:val="baseline"/>
        <w:rPr>
          <w:rFonts w:cstheme="minorHAnsi"/>
          <w:sz w:val="24"/>
          <w:szCs w:val="24"/>
        </w:rPr>
      </w:pPr>
      <w:r w:rsidRPr="00E235B2">
        <w:rPr>
          <w:rFonts w:cstheme="minorHAnsi"/>
          <w:sz w:val="24"/>
          <w:szCs w:val="24"/>
        </w:rPr>
        <w:t>Cesja wierzytelności z umowy wymaga uprzedniej pisemnej zgody Zamawiającego.</w:t>
      </w:r>
    </w:p>
    <w:p w14:paraId="743E3A71" w14:textId="553FC3F5" w:rsidR="00E235B2" w:rsidRPr="00502071" w:rsidRDefault="00E235B2" w:rsidP="001E0DC4">
      <w:pPr>
        <w:numPr>
          <w:ilvl w:val="0"/>
          <w:numId w:val="13"/>
        </w:numPr>
        <w:tabs>
          <w:tab w:val="clear" w:pos="720"/>
          <w:tab w:val="num" w:pos="284"/>
        </w:tabs>
        <w:suppressAutoHyphens/>
        <w:autoSpaceDN w:val="0"/>
        <w:spacing w:after="0" w:line="360" w:lineRule="auto"/>
        <w:ind w:left="57" w:hanging="284"/>
        <w:textAlignment w:val="baseline"/>
        <w:rPr>
          <w:rFonts w:cstheme="minorHAnsi"/>
          <w:b/>
          <w:sz w:val="24"/>
          <w:szCs w:val="24"/>
        </w:rPr>
      </w:pPr>
      <w:r w:rsidRPr="00502071">
        <w:rPr>
          <w:rFonts w:cstheme="minorHAnsi"/>
          <w:sz w:val="24"/>
          <w:szCs w:val="24"/>
        </w:rPr>
        <w:t>Umowę sporządzono w trzech jednobrzmiących egzemplarzach, w tym dwa dla Zamawiającego i jeden dla Wykonawcy.</w:t>
      </w:r>
      <w:r w:rsidRPr="00502071">
        <w:rPr>
          <w:rFonts w:cstheme="minorHAnsi"/>
          <w:b/>
          <w:sz w:val="24"/>
          <w:szCs w:val="24"/>
        </w:rPr>
        <w:tab/>
      </w:r>
    </w:p>
    <w:p w14:paraId="79741F08" w14:textId="5BD0BD6F" w:rsidR="00E235B2" w:rsidRDefault="00E235B2" w:rsidP="00E235B2">
      <w:pPr>
        <w:spacing w:before="24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  <w:r w:rsidRPr="00E235B2">
        <w:rPr>
          <w:rFonts w:cstheme="minorHAnsi"/>
          <w:b/>
          <w:sz w:val="24"/>
          <w:szCs w:val="24"/>
        </w:rPr>
        <w:lastRenderedPageBreak/>
        <w:t>§ 9. Załączniki do umowy</w:t>
      </w:r>
    </w:p>
    <w:p w14:paraId="720032CC" w14:textId="77777777" w:rsidR="00502071" w:rsidRPr="00E235B2" w:rsidRDefault="00502071" w:rsidP="00E235B2">
      <w:pPr>
        <w:spacing w:before="240"/>
        <w:jc w:val="center"/>
        <w:rPr>
          <w:rFonts w:cstheme="minorHAnsi"/>
          <w:b/>
          <w:sz w:val="24"/>
          <w:szCs w:val="24"/>
        </w:rPr>
      </w:pPr>
    </w:p>
    <w:p w14:paraId="76D76698" w14:textId="7BC4730C" w:rsidR="00E235B2" w:rsidRPr="00E235B2" w:rsidRDefault="00502071" w:rsidP="00E235B2">
      <w:pPr>
        <w:suppressAutoHyphens/>
        <w:autoSpaceDN w:val="0"/>
        <w:spacing w:line="360" w:lineRule="auto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E235B2" w:rsidRPr="00E235B2">
        <w:rPr>
          <w:rFonts w:cstheme="minorHAnsi"/>
          <w:sz w:val="24"/>
          <w:szCs w:val="24"/>
        </w:rPr>
        <w:t>Załącznikami stanowiącymi integralną część Umowy są:</w:t>
      </w:r>
    </w:p>
    <w:p w14:paraId="37275591" w14:textId="65C704F3" w:rsidR="00E235B2" w:rsidRPr="00E235B2" w:rsidRDefault="00E235B2" w:rsidP="00502071">
      <w:pPr>
        <w:suppressAutoHyphens/>
        <w:autoSpaceDN w:val="0"/>
        <w:spacing w:line="360" w:lineRule="auto"/>
        <w:ind w:left="360"/>
        <w:textAlignment w:val="baseline"/>
        <w:rPr>
          <w:rFonts w:cstheme="minorHAnsi"/>
          <w:sz w:val="24"/>
          <w:szCs w:val="24"/>
        </w:rPr>
      </w:pPr>
      <w:r w:rsidRPr="00E235B2">
        <w:rPr>
          <w:rFonts w:cstheme="minorHAnsi"/>
          <w:sz w:val="24"/>
          <w:szCs w:val="24"/>
        </w:rPr>
        <w:t>1) Opis Przedmiotu Zamówienia.</w:t>
      </w:r>
      <w:r w:rsidR="00502071">
        <w:rPr>
          <w:rFonts w:cstheme="minorHAnsi"/>
          <w:sz w:val="24"/>
          <w:szCs w:val="24"/>
        </w:rPr>
        <w:br/>
      </w:r>
      <w:r w:rsidRPr="00E235B2">
        <w:rPr>
          <w:rFonts w:cstheme="minorHAnsi"/>
          <w:sz w:val="24"/>
          <w:szCs w:val="24"/>
        </w:rPr>
        <w:t>2) Wzór Protokołu Odbioru.</w:t>
      </w:r>
      <w:r w:rsidRPr="00E235B2">
        <w:rPr>
          <w:rFonts w:cstheme="minorHAnsi"/>
          <w:sz w:val="24"/>
          <w:szCs w:val="24"/>
        </w:rPr>
        <w:tab/>
      </w:r>
    </w:p>
    <w:p w14:paraId="79351391" w14:textId="77777777" w:rsidR="00E235B2" w:rsidRPr="00E235B2" w:rsidRDefault="00E235B2" w:rsidP="00E235B2">
      <w:pPr>
        <w:spacing w:line="360" w:lineRule="auto"/>
        <w:rPr>
          <w:rFonts w:cstheme="minorHAnsi"/>
        </w:rPr>
      </w:pPr>
    </w:p>
    <w:p w14:paraId="043CA840" w14:textId="77777777" w:rsidR="00E235B2" w:rsidRPr="00E235B2" w:rsidRDefault="00E235B2" w:rsidP="00E235B2">
      <w:pPr>
        <w:spacing w:line="360" w:lineRule="auto"/>
        <w:rPr>
          <w:rFonts w:cstheme="minorHAnsi"/>
        </w:rPr>
      </w:pPr>
    </w:p>
    <w:p w14:paraId="260F5B6B" w14:textId="77777777" w:rsidR="00E235B2" w:rsidRPr="00E235B2" w:rsidRDefault="00E235B2" w:rsidP="00E235B2">
      <w:pPr>
        <w:spacing w:line="360" w:lineRule="auto"/>
        <w:rPr>
          <w:rFonts w:cstheme="minorHAnsi"/>
        </w:rPr>
      </w:pPr>
    </w:p>
    <w:p w14:paraId="30F16612" w14:textId="77777777" w:rsidR="00313391" w:rsidRPr="00E235B2" w:rsidRDefault="00313391" w:rsidP="00E235B2">
      <w:pPr>
        <w:spacing w:after="0" w:line="360" w:lineRule="auto"/>
        <w:rPr>
          <w:rFonts w:cstheme="minorHAnsi"/>
          <w:bCs/>
          <w:sz w:val="24"/>
          <w:szCs w:val="24"/>
        </w:rPr>
      </w:pPr>
    </w:p>
    <w:p w14:paraId="37E58087" w14:textId="77777777" w:rsidR="00313391" w:rsidRPr="00E235B2" w:rsidRDefault="00313391" w:rsidP="00E235B2">
      <w:pPr>
        <w:spacing w:after="0" w:line="360" w:lineRule="auto"/>
        <w:ind w:left="360" w:hanging="360"/>
        <w:rPr>
          <w:rFonts w:cstheme="minorHAnsi"/>
          <w:bCs/>
          <w:sz w:val="24"/>
          <w:szCs w:val="24"/>
        </w:rPr>
      </w:pPr>
    </w:p>
    <w:p w14:paraId="20D99E83" w14:textId="57A2D1D8" w:rsidR="00A71344" w:rsidRPr="00E235B2" w:rsidRDefault="00A71344" w:rsidP="00E235B2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1C592589" w14:textId="2301B8FC" w:rsidR="00A71344" w:rsidRPr="00E235B2" w:rsidRDefault="00A71344" w:rsidP="00E235B2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14226893" w14:textId="24A6432C" w:rsidR="00A71344" w:rsidRPr="00E235B2" w:rsidRDefault="00A71344" w:rsidP="00E235B2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235B2">
        <w:rPr>
          <w:rFonts w:cstheme="minorHAnsi"/>
          <w:color w:val="000000" w:themeColor="text1"/>
          <w:sz w:val="24"/>
          <w:szCs w:val="24"/>
        </w:rPr>
        <w:t>……………………………………………………….</w:t>
      </w:r>
      <w:r w:rsidRPr="00E235B2">
        <w:rPr>
          <w:rFonts w:cstheme="minorHAnsi"/>
          <w:color w:val="000000" w:themeColor="text1"/>
          <w:sz w:val="24"/>
          <w:szCs w:val="24"/>
        </w:rPr>
        <w:tab/>
      </w:r>
      <w:r w:rsidRPr="00E235B2">
        <w:rPr>
          <w:rFonts w:cstheme="minorHAnsi"/>
          <w:color w:val="000000" w:themeColor="text1"/>
          <w:sz w:val="24"/>
          <w:szCs w:val="24"/>
        </w:rPr>
        <w:tab/>
      </w:r>
      <w:r w:rsidRPr="00E235B2">
        <w:rPr>
          <w:rFonts w:cstheme="minorHAnsi"/>
          <w:color w:val="000000" w:themeColor="text1"/>
          <w:sz w:val="24"/>
          <w:szCs w:val="24"/>
        </w:rPr>
        <w:tab/>
        <w:t>…………………………………………………….</w:t>
      </w:r>
    </w:p>
    <w:p w14:paraId="196BB006" w14:textId="6F48146A" w:rsidR="00A71344" w:rsidRPr="00E235B2" w:rsidRDefault="00A71344" w:rsidP="00E235B2">
      <w:pPr>
        <w:spacing w:after="0" w:line="360" w:lineRule="auto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  <w:r w:rsidRPr="00E235B2">
        <w:rPr>
          <w:rFonts w:cstheme="minorHAnsi"/>
          <w:color w:val="000000" w:themeColor="text1"/>
          <w:sz w:val="24"/>
          <w:szCs w:val="24"/>
        </w:rPr>
        <w:t>Podpis Zamawiającego</w:t>
      </w:r>
      <w:r w:rsidRPr="00E235B2">
        <w:rPr>
          <w:rFonts w:cstheme="minorHAnsi"/>
          <w:color w:val="000000" w:themeColor="text1"/>
          <w:sz w:val="24"/>
          <w:szCs w:val="24"/>
        </w:rPr>
        <w:tab/>
      </w:r>
      <w:r w:rsidRPr="00E235B2">
        <w:rPr>
          <w:rFonts w:cstheme="minorHAnsi"/>
          <w:color w:val="000000" w:themeColor="text1"/>
          <w:sz w:val="24"/>
          <w:szCs w:val="24"/>
        </w:rPr>
        <w:tab/>
      </w:r>
      <w:r w:rsidRPr="00E235B2">
        <w:rPr>
          <w:rFonts w:cstheme="minorHAnsi"/>
          <w:color w:val="000000" w:themeColor="text1"/>
          <w:sz w:val="24"/>
          <w:szCs w:val="24"/>
        </w:rPr>
        <w:tab/>
      </w:r>
      <w:r w:rsidRPr="00E235B2">
        <w:rPr>
          <w:rFonts w:cstheme="minorHAnsi"/>
          <w:color w:val="000000" w:themeColor="text1"/>
          <w:sz w:val="24"/>
          <w:szCs w:val="24"/>
        </w:rPr>
        <w:tab/>
      </w:r>
      <w:r w:rsidRPr="00E235B2">
        <w:rPr>
          <w:rFonts w:cstheme="minorHAnsi"/>
          <w:color w:val="000000" w:themeColor="text1"/>
          <w:sz w:val="24"/>
          <w:szCs w:val="24"/>
        </w:rPr>
        <w:tab/>
        <w:t>Podpis Wykonawcy</w:t>
      </w:r>
    </w:p>
    <w:p w14:paraId="145B5883" w14:textId="5669F35B" w:rsidR="00A71344" w:rsidRPr="00E235B2" w:rsidRDefault="00A71344" w:rsidP="00E235B2">
      <w:pPr>
        <w:spacing w:line="36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</w:p>
    <w:sectPr w:rsidR="00A71344" w:rsidRPr="00E235B2" w:rsidSect="00B834C3">
      <w:head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2BDC5" w14:textId="77777777" w:rsidR="00677A7E" w:rsidRDefault="00677A7E" w:rsidP="00FA6A78">
      <w:pPr>
        <w:spacing w:after="0" w:line="240" w:lineRule="auto"/>
      </w:pPr>
      <w:r>
        <w:separator/>
      </w:r>
    </w:p>
  </w:endnote>
  <w:endnote w:type="continuationSeparator" w:id="0">
    <w:p w14:paraId="6D2B79DF" w14:textId="77777777" w:rsidR="00677A7E" w:rsidRDefault="00677A7E" w:rsidP="00FA6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58745" w14:textId="77777777" w:rsidR="00677A7E" w:rsidRDefault="00677A7E" w:rsidP="00FA6A78">
      <w:pPr>
        <w:spacing w:after="0" w:line="240" w:lineRule="auto"/>
      </w:pPr>
      <w:r>
        <w:separator/>
      </w:r>
    </w:p>
  </w:footnote>
  <w:footnote w:type="continuationSeparator" w:id="0">
    <w:p w14:paraId="31739F56" w14:textId="77777777" w:rsidR="00677A7E" w:rsidRDefault="00677A7E" w:rsidP="00FA6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08786" w14:textId="659C03E5" w:rsidR="00FA6A78" w:rsidRPr="00AB2CC6" w:rsidRDefault="00FA6A78" w:rsidP="00FA6A78">
    <w:pPr>
      <w:pStyle w:val="Nagwek"/>
      <w:rPr>
        <w:noProof/>
      </w:rPr>
    </w:pPr>
    <w:r w:rsidRPr="00C9455F">
      <w:rPr>
        <w:noProof/>
      </w:rPr>
      <w:drawing>
        <wp:inline distT="0" distB="0" distL="0" distR="0" wp14:anchorId="2D70A2C1" wp14:editId="27DD0881">
          <wp:extent cx="5760720" cy="5219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EBDA62" w14:textId="77777777" w:rsidR="00FA6A78" w:rsidRDefault="00FA6A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549"/>
    <w:multiLevelType w:val="hybridMultilevel"/>
    <w:tmpl w:val="7D8E2F32"/>
    <w:lvl w:ilvl="0" w:tplc="21949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6302D5"/>
    <w:multiLevelType w:val="hybridMultilevel"/>
    <w:tmpl w:val="66C6210A"/>
    <w:lvl w:ilvl="0" w:tplc="704EE6F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34A71"/>
    <w:multiLevelType w:val="hybridMultilevel"/>
    <w:tmpl w:val="B86EF67A"/>
    <w:lvl w:ilvl="0" w:tplc="3934D3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98E078A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CF38A6"/>
    <w:multiLevelType w:val="hybridMultilevel"/>
    <w:tmpl w:val="9AECEDDE"/>
    <w:lvl w:ilvl="0" w:tplc="8EEA0CD6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568" w:hanging="284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9436C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E9246FB"/>
    <w:multiLevelType w:val="hybridMultilevel"/>
    <w:tmpl w:val="959019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22C05"/>
    <w:multiLevelType w:val="hybridMultilevel"/>
    <w:tmpl w:val="D188C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42A88"/>
    <w:multiLevelType w:val="hybridMultilevel"/>
    <w:tmpl w:val="732CD4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E185C"/>
    <w:multiLevelType w:val="hybridMultilevel"/>
    <w:tmpl w:val="B2CE080C"/>
    <w:lvl w:ilvl="0" w:tplc="24D686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C449B8"/>
    <w:multiLevelType w:val="hybridMultilevel"/>
    <w:tmpl w:val="67849880"/>
    <w:lvl w:ilvl="0" w:tplc="C2F4B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9925436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6B8C46C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75C9F88">
      <w:start w:val="1"/>
      <w:numFmt w:val="lowerLetter"/>
      <w:lvlText w:val="%4)"/>
      <w:lvlJc w:val="left"/>
      <w:pPr>
        <w:ind w:left="149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97042B"/>
    <w:multiLevelType w:val="hybridMultilevel"/>
    <w:tmpl w:val="24A4F7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7208C5"/>
    <w:multiLevelType w:val="hybridMultilevel"/>
    <w:tmpl w:val="19984680"/>
    <w:lvl w:ilvl="0" w:tplc="23B07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1B0986"/>
    <w:multiLevelType w:val="hybridMultilevel"/>
    <w:tmpl w:val="E88013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05DE8"/>
    <w:multiLevelType w:val="hybridMultilevel"/>
    <w:tmpl w:val="951CC8EE"/>
    <w:lvl w:ilvl="0" w:tplc="704EE6F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8713A"/>
    <w:multiLevelType w:val="hybridMultilevel"/>
    <w:tmpl w:val="9048A9E6"/>
    <w:lvl w:ilvl="0" w:tplc="5F14ED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A219E"/>
    <w:multiLevelType w:val="hybridMultilevel"/>
    <w:tmpl w:val="D7126E8E"/>
    <w:lvl w:ilvl="0" w:tplc="67C45D4E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E3DC3"/>
    <w:multiLevelType w:val="hybridMultilevel"/>
    <w:tmpl w:val="277079F6"/>
    <w:lvl w:ilvl="0" w:tplc="61E634A8">
      <w:start w:val="1"/>
      <w:numFmt w:val="bullet"/>
      <w:lvlText w:val="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9"/>
  </w:num>
  <w:num w:numId="13">
    <w:abstractNumId w:val="10"/>
  </w:num>
  <w:num w:numId="14">
    <w:abstractNumId w:val="16"/>
  </w:num>
  <w:num w:numId="15">
    <w:abstractNumId w:val="3"/>
  </w:num>
  <w:num w:numId="16">
    <w:abstractNumId w:val="6"/>
  </w:num>
  <w:num w:numId="17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D56A4"/>
    <w:rsid w:val="000D6B80"/>
    <w:rsid w:val="00190A6A"/>
    <w:rsid w:val="001C6E6D"/>
    <w:rsid w:val="001F00FF"/>
    <w:rsid w:val="001F1158"/>
    <w:rsid w:val="001F314A"/>
    <w:rsid w:val="00262D76"/>
    <w:rsid w:val="00271E30"/>
    <w:rsid w:val="00281DDE"/>
    <w:rsid w:val="002D169F"/>
    <w:rsid w:val="002D2FEF"/>
    <w:rsid w:val="002E6197"/>
    <w:rsid w:val="00313391"/>
    <w:rsid w:val="00390739"/>
    <w:rsid w:val="003A1918"/>
    <w:rsid w:val="003B3463"/>
    <w:rsid w:val="003F02A8"/>
    <w:rsid w:val="0042713B"/>
    <w:rsid w:val="00441638"/>
    <w:rsid w:val="00446AAE"/>
    <w:rsid w:val="00482E34"/>
    <w:rsid w:val="004A6EBA"/>
    <w:rsid w:val="004B04C8"/>
    <w:rsid w:val="00502071"/>
    <w:rsid w:val="005509A0"/>
    <w:rsid w:val="00587001"/>
    <w:rsid w:val="005B1A07"/>
    <w:rsid w:val="0066000A"/>
    <w:rsid w:val="00677A7E"/>
    <w:rsid w:val="00682CA0"/>
    <w:rsid w:val="006B28AB"/>
    <w:rsid w:val="006C4F8E"/>
    <w:rsid w:val="006D2770"/>
    <w:rsid w:val="006F7E1D"/>
    <w:rsid w:val="00723253"/>
    <w:rsid w:val="00763CCA"/>
    <w:rsid w:val="00790BED"/>
    <w:rsid w:val="0079304B"/>
    <w:rsid w:val="00837197"/>
    <w:rsid w:val="00873271"/>
    <w:rsid w:val="008C61B9"/>
    <w:rsid w:val="009D661F"/>
    <w:rsid w:val="009E0B1F"/>
    <w:rsid w:val="009E6BF8"/>
    <w:rsid w:val="00A15746"/>
    <w:rsid w:val="00A24075"/>
    <w:rsid w:val="00A53F26"/>
    <w:rsid w:val="00A71344"/>
    <w:rsid w:val="00A74B7F"/>
    <w:rsid w:val="00AC2328"/>
    <w:rsid w:val="00B26ABD"/>
    <w:rsid w:val="00B62C43"/>
    <w:rsid w:val="00B633D3"/>
    <w:rsid w:val="00B834C3"/>
    <w:rsid w:val="00CC5DF9"/>
    <w:rsid w:val="00D60EBA"/>
    <w:rsid w:val="00D82C39"/>
    <w:rsid w:val="00D915D3"/>
    <w:rsid w:val="00DA58F0"/>
    <w:rsid w:val="00DC7602"/>
    <w:rsid w:val="00DD09E3"/>
    <w:rsid w:val="00E235B2"/>
    <w:rsid w:val="00E878B2"/>
    <w:rsid w:val="00EE0CD4"/>
    <w:rsid w:val="00F06BB6"/>
    <w:rsid w:val="00F130D1"/>
    <w:rsid w:val="00F44249"/>
    <w:rsid w:val="00F71ED9"/>
    <w:rsid w:val="00FA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28D1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E6B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,CW_Lista,lp1,List Paragraph2,wypunktowanie,Preambuła,Bullet Number,Body MS Bullet,List Paragraph1,ISCG Numerowanie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,CW_Lista Znak,lp1 Znak,List Paragraph2 Znak,wypunktowanie Znak"/>
    <w:basedOn w:val="Domylnaczcionkaakapitu"/>
    <w:link w:val="Akapitzlist"/>
    <w:uiPriority w:val="34"/>
    <w:qFormat/>
    <w:locked/>
    <w:rsid w:val="00EE0CD4"/>
  </w:style>
  <w:style w:type="character" w:customStyle="1" w:styleId="apple-converted-space">
    <w:name w:val="apple-converted-space"/>
    <w:basedOn w:val="Domylnaczcionkaakapitu"/>
    <w:rsid w:val="00A24075"/>
  </w:style>
  <w:style w:type="paragraph" w:styleId="NormalnyWeb">
    <w:name w:val="Normal (Web)"/>
    <w:basedOn w:val="Normalny"/>
    <w:uiPriority w:val="99"/>
    <w:unhideWhenUsed/>
    <w:rsid w:val="000D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9E0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9E0B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E0B1F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E0B1F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E6B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416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41638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41638"/>
    <w:rPr>
      <w:color w:val="0563C1" w:themeColor="hyperlink"/>
      <w:u w:val="single"/>
    </w:rPr>
  </w:style>
  <w:style w:type="numbering" w:styleId="111111">
    <w:name w:val="Outline List 2"/>
    <w:aliases w:val="1,a"/>
    <w:basedOn w:val="Bezlisty"/>
    <w:semiHidden/>
    <w:unhideWhenUsed/>
    <w:rsid w:val="00441638"/>
    <w:pPr>
      <w:numPr>
        <w:numId w:val="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441638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A71344"/>
    <w:pPr>
      <w:tabs>
        <w:tab w:val="left" w:pos="425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71344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6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A78"/>
  </w:style>
  <w:style w:type="paragraph" w:styleId="Stopka">
    <w:name w:val="footer"/>
    <w:basedOn w:val="Normalny"/>
    <w:link w:val="StopkaZnak"/>
    <w:uiPriority w:val="99"/>
    <w:unhideWhenUsed/>
    <w:rsid w:val="00FA6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esrmr@wup.mazowsz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uresrws@wup.mazowsz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unduszeeuropejskie.gov.pl/media/113155/wytyczn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1857</Words>
  <Characters>11143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28</cp:revision>
  <cp:lastPrinted>2023-10-24T12:23:00Z</cp:lastPrinted>
  <dcterms:created xsi:type="dcterms:W3CDTF">2022-04-21T09:04:00Z</dcterms:created>
  <dcterms:modified xsi:type="dcterms:W3CDTF">2024-09-26T11:38:00Z</dcterms:modified>
</cp:coreProperties>
</file>