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E8CF" w14:textId="165227B9" w:rsidR="006C2C41" w:rsidRPr="00B32A40" w:rsidRDefault="00BF2356" w:rsidP="007D052D">
      <w:pPr>
        <w:spacing w:after="0" w:line="240" w:lineRule="auto"/>
        <w:jc w:val="center"/>
        <w:rPr>
          <w:rFonts w:ascii="Century Gothic" w:hAnsi="Century Gothic"/>
          <w:b/>
          <w:u w:val="single"/>
        </w:rPr>
      </w:pPr>
      <w:r w:rsidRPr="00B32A40">
        <w:rPr>
          <w:rFonts w:ascii="Century Gothic" w:hAnsi="Century Gothic"/>
          <w:b/>
          <w:u w:val="single"/>
        </w:rPr>
        <w:t xml:space="preserve">ODPOWIEDZI </w:t>
      </w:r>
      <w:r w:rsidR="006C2C41" w:rsidRPr="00B32A40">
        <w:rPr>
          <w:rFonts w:ascii="Century Gothic" w:hAnsi="Century Gothic"/>
          <w:b/>
          <w:u w:val="single"/>
        </w:rPr>
        <w:t xml:space="preserve"> </w:t>
      </w:r>
      <w:r w:rsidRPr="00B32A40">
        <w:rPr>
          <w:rFonts w:ascii="Century Gothic" w:hAnsi="Century Gothic"/>
          <w:b/>
          <w:u w:val="single"/>
        </w:rPr>
        <w:t xml:space="preserve">NA </w:t>
      </w:r>
      <w:r w:rsidR="006C2C41" w:rsidRPr="00B32A40">
        <w:rPr>
          <w:rFonts w:ascii="Century Gothic" w:hAnsi="Century Gothic"/>
          <w:b/>
          <w:u w:val="single"/>
        </w:rPr>
        <w:t xml:space="preserve"> </w:t>
      </w:r>
      <w:r w:rsidRPr="00B32A40">
        <w:rPr>
          <w:rFonts w:ascii="Century Gothic" w:hAnsi="Century Gothic"/>
          <w:b/>
          <w:u w:val="single"/>
        </w:rPr>
        <w:t>PYTAN</w:t>
      </w:r>
      <w:r w:rsidR="00917604">
        <w:rPr>
          <w:rFonts w:ascii="Century Gothic" w:hAnsi="Century Gothic"/>
          <w:b/>
          <w:u w:val="single"/>
        </w:rPr>
        <w:t>I</w:t>
      </w:r>
      <w:r w:rsidRPr="00B32A40">
        <w:rPr>
          <w:rFonts w:ascii="Century Gothic" w:hAnsi="Century Gothic"/>
          <w:b/>
          <w:u w:val="single"/>
        </w:rPr>
        <w:t xml:space="preserve">A </w:t>
      </w:r>
    </w:p>
    <w:p w14:paraId="256ECC75" w14:textId="157B3D74" w:rsidR="00A019CF" w:rsidRPr="00B32A40" w:rsidRDefault="006C2C41" w:rsidP="007D052D">
      <w:pPr>
        <w:spacing w:after="0" w:line="240" w:lineRule="auto"/>
        <w:jc w:val="center"/>
        <w:rPr>
          <w:rFonts w:ascii="Century Gothic" w:hAnsi="Century Gothic"/>
          <w:b/>
        </w:rPr>
      </w:pPr>
      <w:r w:rsidRPr="00B32A40">
        <w:rPr>
          <w:rFonts w:ascii="Century Gothic" w:hAnsi="Century Gothic"/>
          <w:b/>
          <w:u w:val="single"/>
        </w:rPr>
        <w:t xml:space="preserve">ORAZ  MODYFIKACJA </w:t>
      </w:r>
      <w:r w:rsidR="00BF2356" w:rsidRPr="00B32A40">
        <w:rPr>
          <w:rFonts w:ascii="Century Gothic" w:hAnsi="Century Gothic"/>
          <w:b/>
          <w:u w:val="single"/>
        </w:rPr>
        <w:t xml:space="preserve"> SWZ</w:t>
      </w:r>
    </w:p>
    <w:p w14:paraId="28133C1B" w14:textId="5CFEC012" w:rsidR="00297BEE" w:rsidRPr="00B32A40" w:rsidRDefault="00297BEE" w:rsidP="007D052D">
      <w:pPr>
        <w:tabs>
          <w:tab w:val="left" w:pos="1080"/>
          <w:tab w:val="center" w:pos="4536"/>
          <w:tab w:val="right" w:pos="9072"/>
        </w:tabs>
        <w:suppressAutoHyphens/>
        <w:spacing w:after="0" w:line="240" w:lineRule="auto"/>
        <w:jc w:val="both"/>
        <w:rPr>
          <w:rFonts w:ascii="Century Gothic" w:eastAsia="Times New Roman" w:hAnsi="Century Gothic"/>
          <w:lang w:eastAsia="ar-SA"/>
        </w:rPr>
      </w:pPr>
    </w:p>
    <w:p w14:paraId="341B645B" w14:textId="77777777" w:rsidR="00243F3B" w:rsidRPr="007D052D" w:rsidRDefault="00243F3B" w:rsidP="007D052D">
      <w:pPr>
        <w:tabs>
          <w:tab w:val="left" w:pos="1080"/>
          <w:tab w:val="center" w:pos="4536"/>
          <w:tab w:val="right" w:pos="9072"/>
        </w:tabs>
        <w:suppressAutoHyphens/>
        <w:spacing w:after="0" w:line="240" w:lineRule="auto"/>
        <w:jc w:val="both"/>
        <w:rPr>
          <w:rFonts w:ascii="Century Gothic" w:eastAsia="Times New Roman" w:hAnsi="Century Gothic"/>
          <w:sz w:val="18"/>
          <w:szCs w:val="18"/>
          <w:lang w:eastAsia="ar-SA"/>
        </w:rPr>
      </w:pPr>
    </w:p>
    <w:p w14:paraId="24AD651D" w14:textId="4F3CB128" w:rsidR="00AF6E62" w:rsidRPr="007D052D" w:rsidRDefault="00A919D2" w:rsidP="007D052D">
      <w:pPr>
        <w:tabs>
          <w:tab w:val="left" w:pos="1080"/>
          <w:tab w:val="center" w:pos="4536"/>
          <w:tab w:val="right" w:pos="9072"/>
        </w:tabs>
        <w:suppressAutoHyphens/>
        <w:spacing w:after="0" w:line="240" w:lineRule="auto"/>
        <w:jc w:val="both"/>
        <w:rPr>
          <w:rFonts w:ascii="Century Gothic" w:eastAsia="Times New Roman" w:hAnsi="Century Gothic"/>
          <w:sz w:val="18"/>
          <w:szCs w:val="18"/>
          <w:lang w:eastAsia="ar-SA"/>
        </w:rPr>
      </w:pPr>
      <w:r w:rsidRPr="007D052D">
        <w:rPr>
          <w:rFonts w:ascii="Century Gothic" w:eastAsia="Times New Roman" w:hAnsi="Century Gothic"/>
          <w:sz w:val="18"/>
          <w:szCs w:val="18"/>
          <w:lang w:eastAsia="ar-SA"/>
        </w:rPr>
        <w:t>Znak sprawy: SOZ.383.</w:t>
      </w:r>
      <w:r w:rsidR="00A653ED" w:rsidRPr="007D052D">
        <w:rPr>
          <w:rFonts w:ascii="Century Gothic" w:eastAsia="Times New Roman" w:hAnsi="Century Gothic"/>
          <w:sz w:val="18"/>
          <w:szCs w:val="18"/>
          <w:lang w:eastAsia="ar-SA"/>
        </w:rPr>
        <w:t>30</w:t>
      </w:r>
      <w:r w:rsidR="00AF6E62" w:rsidRPr="007D052D">
        <w:rPr>
          <w:rFonts w:ascii="Century Gothic" w:eastAsia="Times New Roman" w:hAnsi="Century Gothic"/>
          <w:sz w:val="18"/>
          <w:szCs w:val="18"/>
          <w:lang w:eastAsia="ar-SA"/>
        </w:rPr>
        <w:t>.202</w:t>
      </w:r>
      <w:r w:rsidR="009E23EE" w:rsidRPr="007D052D">
        <w:rPr>
          <w:rFonts w:ascii="Century Gothic" w:eastAsia="Times New Roman" w:hAnsi="Century Gothic"/>
          <w:sz w:val="18"/>
          <w:szCs w:val="18"/>
          <w:lang w:eastAsia="ar-SA"/>
        </w:rPr>
        <w:t>2</w:t>
      </w:r>
    </w:p>
    <w:p w14:paraId="2B0CBE5C" w14:textId="2558FD83" w:rsidR="00AF6E62" w:rsidRPr="007D052D" w:rsidRDefault="00A919D2" w:rsidP="007D052D">
      <w:pPr>
        <w:tabs>
          <w:tab w:val="left" w:pos="1080"/>
          <w:tab w:val="center" w:pos="4536"/>
          <w:tab w:val="right" w:pos="9072"/>
        </w:tabs>
        <w:suppressAutoHyphens/>
        <w:spacing w:after="0" w:line="240" w:lineRule="auto"/>
        <w:jc w:val="both"/>
        <w:rPr>
          <w:rFonts w:ascii="Century Gothic" w:eastAsia="Times New Roman" w:hAnsi="Century Gothic"/>
          <w:sz w:val="18"/>
          <w:szCs w:val="18"/>
          <w:lang w:eastAsia="ar-SA"/>
        </w:rPr>
      </w:pPr>
      <w:r w:rsidRPr="007D052D">
        <w:rPr>
          <w:rFonts w:ascii="Century Gothic" w:eastAsia="Times New Roman" w:hAnsi="Century Gothic"/>
          <w:sz w:val="18"/>
          <w:szCs w:val="18"/>
          <w:lang w:eastAsia="ar-SA"/>
        </w:rPr>
        <w:t xml:space="preserve">Data: </w:t>
      </w:r>
      <w:r w:rsidR="00261371">
        <w:rPr>
          <w:rFonts w:ascii="Century Gothic" w:eastAsia="Times New Roman" w:hAnsi="Century Gothic"/>
          <w:sz w:val="18"/>
          <w:szCs w:val="18"/>
          <w:lang w:eastAsia="ar-SA"/>
        </w:rPr>
        <w:t>22.08.2022</w:t>
      </w:r>
    </w:p>
    <w:p w14:paraId="586605F0" w14:textId="77777777" w:rsidR="00243F3B" w:rsidRPr="007D052D" w:rsidRDefault="00243F3B" w:rsidP="007D052D">
      <w:pPr>
        <w:tabs>
          <w:tab w:val="left" w:pos="1080"/>
          <w:tab w:val="center" w:pos="4536"/>
          <w:tab w:val="right" w:pos="9072"/>
        </w:tabs>
        <w:suppressAutoHyphens/>
        <w:spacing w:after="0" w:line="240" w:lineRule="auto"/>
        <w:jc w:val="both"/>
        <w:rPr>
          <w:rFonts w:ascii="Century Gothic" w:eastAsia="Times New Roman" w:hAnsi="Century Gothic"/>
          <w:sz w:val="18"/>
          <w:szCs w:val="18"/>
          <w:lang w:eastAsia="ar-SA"/>
        </w:rPr>
      </w:pPr>
    </w:p>
    <w:p w14:paraId="22EFAB70" w14:textId="77777777" w:rsidR="00AF6E62" w:rsidRPr="007D052D" w:rsidRDefault="00AF6E62" w:rsidP="007D052D">
      <w:pPr>
        <w:spacing w:after="0" w:line="240" w:lineRule="auto"/>
        <w:jc w:val="both"/>
        <w:rPr>
          <w:rFonts w:ascii="Century Gothic" w:hAnsi="Century Gothic"/>
          <w:b/>
          <w:sz w:val="18"/>
          <w:szCs w:val="18"/>
          <w:highlight w:val="yellow"/>
        </w:rPr>
      </w:pPr>
    </w:p>
    <w:p w14:paraId="04F591E2" w14:textId="77777777" w:rsidR="00297BEE" w:rsidRPr="007D052D" w:rsidRDefault="00297BEE" w:rsidP="007D052D">
      <w:pPr>
        <w:tabs>
          <w:tab w:val="left" w:pos="2580"/>
        </w:tabs>
        <w:suppressAutoHyphens/>
        <w:spacing w:after="0" w:line="240" w:lineRule="auto"/>
        <w:ind w:left="851" w:hanging="851"/>
        <w:jc w:val="both"/>
        <w:rPr>
          <w:rFonts w:ascii="Century Gothic" w:eastAsia="Times New Roman" w:hAnsi="Century Gothic" w:cs="Arial"/>
          <w:b/>
          <w:sz w:val="18"/>
          <w:szCs w:val="18"/>
          <w:lang w:eastAsia="ar-SA"/>
        </w:rPr>
      </w:pPr>
    </w:p>
    <w:p w14:paraId="28D5E745" w14:textId="12742E08" w:rsidR="00243F3B" w:rsidRPr="007D052D" w:rsidRDefault="00AF6E62" w:rsidP="00B32A40">
      <w:pPr>
        <w:spacing w:after="0" w:line="240" w:lineRule="auto"/>
        <w:ind w:left="993" w:hanging="993"/>
        <w:jc w:val="both"/>
        <w:rPr>
          <w:rFonts w:ascii="Century Gothic" w:eastAsia="Times New Roman" w:hAnsi="Century Gothic"/>
          <w:b/>
          <w:sz w:val="18"/>
          <w:szCs w:val="18"/>
          <w:u w:val="single"/>
          <w:lang w:eastAsia="ar-SA"/>
        </w:rPr>
      </w:pPr>
      <w:r w:rsidRPr="007D052D">
        <w:rPr>
          <w:rFonts w:ascii="Century Gothic" w:eastAsia="Times New Roman" w:hAnsi="Century Gothic" w:cs="Arial"/>
          <w:b/>
          <w:sz w:val="18"/>
          <w:szCs w:val="18"/>
          <w:lang w:eastAsia="ar-SA"/>
        </w:rPr>
        <w:t>Dotyczy:</w:t>
      </w:r>
      <w:bookmarkStart w:id="0" w:name="_Hlk72219252"/>
      <w:r w:rsidR="00EC605A" w:rsidRPr="007D052D">
        <w:rPr>
          <w:rFonts w:ascii="Century Gothic" w:eastAsia="Times New Roman" w:hAnsi="Century Gothic" w:cs="Arial"/>
          <w:b/>
          <w:sz w:val="18"/>
          <w:szCs w:val="18"/>
          <w:lang w:eastAsia="ar-SA"/>
        </w:rPr>
        <w:t xml:space="preserve">  </w:t>
      </w:r>
      <w:r w:rsidR="002E6FCB" w:rsidRPr="007D052D">
        <w:rPr>
          <w:rFonts w:ascii="Century Gothic" w:eastAsia="Times New Roman" w:hAnsi="Century Gothic" w:cs="Arial"/>
          <w:b/>
          <w:sz w:val="18"/>
          <w:szCs w:val="18"/>
          <w:u w:val="single"/>
          <w:lang w:eastAsia="ar-SA"/>
        </w:rPr>
        <w:t>postępowani</w:t>
      </w:r>
      <w:r w:rsidR="00DB1192" w:rsidRPr="007D052D">
        <w:rPr>
          <w:rFonts w:ascii="Century Gothic" w:eastAsia="Times New Roman" w:hAnsi="Century Gothic" w:cs="Arial"/>
          <w:b/>
          <w:sz w:val="18"/>
          <w:szCs w:val="18"/>
          <w:u w:val="single"/>
          <w:lang w:eastAsia="ar-SA"/>
        </w:rPr>
        <w:t>a</w:t>
      </w:r>
      <w:r w:rsidR="002E6FCB" w:rsidRPr="007D052D">
        <w:rPr>
          <w:rFonts w:ascii="Century Gothic" w:eastAsia="Times New Roman" w:hAnsi="Century Gothic" w:cs="Arial"/>
          <w:b/>
          <w:sz w:val="18"/>
          <w:szCs w:val="18"/>
          <w:u w:val="single"/>
          <w:lang w:eastAsia="ar-SA"/>
        </w:rPr>
        <w:t xml:space="preserve"> o udzielenie zamówienia publicznego</w:t>
      </w:r>
      <w:r w:rsidR="0019251D" w:rsidRPr="007D052D">
        <w:rPr>
          <w:rFonts w:ascii="Century Gothic" w:eastAsia="Times New Roman" w:hAnsi="Century Gothic" w:cs="Arial"/>
          <w:b/>
          <w:sz w:val="18"/>
          <w:szCs w:val="18"/>
          <w:u w:val="single"/>
          <w:lang w:eastAsia="ar-SA"/>
        </w:rPr>
        <w:t xml:space="preserve"> na dostawy odczynników i innych materiałów zużywalnych oraz dzierżawa aparatury</w:t>
      </w:r>
      <w:r w:rsidR="00243F3B" w:rsidRPr="007D052D">
        <w:rPr>
          <w:rFonts w:ascii="Century Gothic" w:eastAsia="Times New Roman" w:hAnsi="Century Gothic"/>
          <w:b/>
          <w:sz w:val="18"/>
          <w:szCs w:val="18"/>
          <w:u w:val="single"/>
          <w:lang w:eastAsia="ar-SA"/>
        </w:rPr>
        <w:t xml:space="preserve">. </w:t>
      </w:r>
    </w:p>
    <w:p w14:paraId="42162CFD" w14:textId="31160F78" w:rsidR="00A019CF" w:rsidRPr="007D052D" w:rsidRDefault="00A019CF" w:rsidP="007D052D">
      <w:pPr>
        <w:tabs>
          <w:tab w:val="left" w:pos="2580"/>
        </w:tabs>
        <w:suppressAutoHyphens/>
        <w:spacing w:after="0" w:line="240" w:lineRule="auto"/>
        <w:ind w:left="851" w:hanging="851"/>
        <w:jc w:val="both"/>
        <w:rPr>
          <w:rFonts w:ascii="Century Gothic" w:eastAsia="Times New Roman" w:hAnsi="Century Gothic" w:cs="Arial"/>
          <w:b/>
          <w:i/>
          <w:iCs/>
          <w:sz w:val="18"/>
          <w:szCs w:val="18"/>
          <w:lang w:eastAsia="ar-SA"/>
        </w:rPr>
      </w:pPr>
    </w:p>
    <w:bookmarkEnd w:id="0"/>
    <w:p w14:paraId="2BFB2401" w14:textId="77777777" w:rsidR="00C262D7" w:rsidRDefault="00C262D7" w:rsidP="007D052D">
      <w:pPr>
        <w:widowControl w:val="0"/>
        <w:suppressAutoHyphens/>
        <w:spacing w:after="0" w:line="240" w:lineRule="auto"/>
        <w:jc w:val="both"/>
        <w:rPr>
          <w:rFonts w:ascii="Century Gothic" w:eastAsia="Times New Roman" w:hAnsi="Century Gothic"/>
          <w:b/>
          <w:bCs/>
          <w:sz w:val="18"/>
          <w:szCs w:val="18"/>
          <w:u w:val="single"/>
          <w:lang w:eastAsia="ar-SA"/>
        </w:rPr>
      </w:pPr>
    </w:p>
    <w:p w14:paraId="7BD91232" w14:textId="77777777" w:rsidR="00C262D7" w:rsidRPr="007D052D" w:rsidRDefault="00C262D7" w:rsidP="00C262D7">
      <w:pPr>
        <w:spacing w:after="0" w:line="240" w:lineRule="auto"/>
        <w:rPr>
          <w:rFonts w:ascii="Century Gothic" w:eastAsia="Times New Roman" w:hAnsi="Century Gothic"/>
          <w:b/>
          <w:bCs/>
          <w:sz w:val="18"/>
          <w:szCs w:val="18"/>
          <w:u w:val="single"/>
          <w:lang w:val="en-US" w:eastAsia="pl-PL"/>
        </w:rPr>
      </w:pPr>
      <w:r w:rsidRPr="007D052D">
        <w:rPr>
          <w:rFonts w:ascii="Century Gothic" w:eastAsia="Times New Roman" w:hAnsi="Century Gothic"/>
          <w:b/>
          <w:bCs/>
          <w:sz w:val="18"/>
          <w:szCs w:val="18"/>
          <w:u w:val="single"/>
          <w:lang w:val="en-US" w:eastAsia="pl-PL"/>
        </w:rPr>
        <w:t>MODYFIKACJA</w:t>
      </w:r>
    </w:p>
    <w:p w14:paraId="519BF1AA" w14:textId="77777777" w:rsidR="00C262D7" w:rsidRPr="007D052D" w:rsidRDefault="00C262D7" w:rsidP="00C262D7">
      <w:pPr>
        <w:spacing w:after="0" w:line="240" w:lineRule="auto"/>
        <w:rPr>
          <w:rFonts w:ascii="Century Gothic" w:eastAsia="Times New Roman" w:hAnsi="Century Gothic"/>
          <w:b/>
          <w:bCs/>
          <w:sz w:val="18"/>
          <w:szCs w:val="18"/>
          <w:u w:val="single"/>
          <w:lang w:val="en-US" w:eastAsia="pl-PL"/>
        </w:rPr>
      </w:pPr>
    </w:p>
    <w:p w14:paraId="6692D701" w14:textId="77777777" w:rsidR="00C262D7" w:rsidRPr="007D052D" w:rsidRDefault="00C262D7" w:rsidP="00C262D7">
      <w:pPr>
        <w:spacing w:after="0" w:line="240" w:lineRule="auto"/>
        <w:rPr>
          <w:rFonts w:ascii="Century Gothic" w:eastAsia="Times New Roman" w:hAnsi="Century Gothic"/>
          <w:b/>
          <w:bCs/>
          <w:sz w:val="18"/>
          <w:szCs w:val="18"/>
          <w:u w:val="single"/>
          <w:lang w:val="en-US" w:eastAsia="pl-PL"/>
        </w:rPr>
      </w:pPr>
    </w:p>
    <w:p w14:paraId="2A4F2FCF" w14:textId="5546118E" w:rsidR="00C262D7" w:rsidRPr="007D052D" w:rsidRDefault="00C262D7" w:rsidP="00C262D7">
      <w:pPr>
        <w:widowControl w:val="0"/>
        <w:suppressAutoHyphens/>
        <w:spacing w:after="0" w:line="240" w:lineRule="auto"/>
        <w:ind w:firstLine="284"/>
        <w:jc w:val="both"/>
        <w:rPr>
          <w:rFonts w:ascii="Century Gothic" w:hAnsi="Century Gothic" w:cs="Calibri"/>
          <w:color w:val="666666"/>
          <w:sz w:val="18"/>
          <w:szCs w:val="18"/>
          <w:lang w:eastAsia="pl-PL"/>
        </w:rPr>
      </w:pPr>
      <w:r w:rsidRPr="007D052D">
        <w:rPr>
          <w:rFonts w:ascii="Century Gothic" w:eastAsia="Times New Roman" w:hAnsi="Century Gothic"/>
          <w:sz w:val="18"/>
          <w:szCs w:val="18"/>
          <w:lang w:eastAsia="ar-SA"/>
        </w:rPr>
        <w:t xml:space="preserve">Zgodnie  z art. art. 286 ust. 1   ustawy z dnia 11 września 2019 roku Prawo zamówień publicznych                                   (Dz. U.  z 2021 roku, poz. 1129), Zamawiający zmienia </w:t>
      </w:r>
      <w:r>
        <w:rPr>
          <w:rFonts w:ascii="Century Gothic" w:eastAsia="Times New Roman" w:hAnsi="Century Gothic"/>
          <w:sz w:val="18"/>
          <w:szCs w:val="18"/>
          <w:lang w:eastAsia="ar-SA"/>
        </w:rPr>
        <w:t xml:space="preserve">Formularz cenowy, usuwając omyłkowo zamieszczone nazwy odczynników. </w:t>
      </w:r>
      <w:r w:rsidR="00884442">
        <w:rPr>
          <w:rFonts w:ascii="Century Gothic" w:eastAsia="Times New Roman" w:hAnsi="Century Gothic"/>
          <w:sz w:val="18"/>
          <w:szCs w:val="18"/>
          <w:lang w:eastAsia="ar-SA"/>
        </w:rPr>
        <w:t>Pozostałe m</w:t>
      </w:r>
      <w:r>
        <w:rPr>
          <w:rFonts w:ascii="Century Gothic" w:eastAsia="Times New Roman" w:hAnsi="Century Gothic"/>
          <w:sz w:val="18"/>
          <w:szCs w:val="18"/>
          <w:lang w:eastAsia="ar-SA"/>
        </w:rPr>
        <w:t xml:space="preserve">odyfikacje znajdują się </w:t>
      </w:r>
      <w:r w:rsidR="00884442">
        <w:rPr>
          <w:rFonts w:ascii="Century Gothic" w:eastAsia="Times New Roman" w:hAnsi="Century Gothic"/>
          <w:sz w:val="18"/>
          <w:szCs w:val="18"/>
          <w:lang w:eastAsia="ar-SA"/>
        </w:rPr>
        <w:t>w poniższych odpowiedziach.</w:t>
      </w:r>
    </w:p>
    <w:p w14:paraId="27DC1FBB" w14:textId="77777777" w:rsidR="00C262D7" w:rsidRDefault="00C262D7" w:rsidP="007D052D">
      <w:pPr>
        <w:widowControl w:val="0"/>
        <w:suppressAutoHyphens/>
        <w:spacing w:after="0" w:line="240" w:lineRule="auto"/>
        <w:jc w:val="both"/>
        <w:rPr>
          <w:rFonts w:ascii="Century Gothic" w:eastAsia="Times New Roman" w:hAnsi="Century Gothic"/>
          <w:b/>
          <w:bCs/>
          <w:sz w:val="18"/>
          <w:szCs w:val="18"/>
          <w:u w:val="single"/>
          <w:lang w:eastAsia="ar-SA"/>
        </w:rPr>
      </w:pPr>
    </w:p>
    <w:p w14:paraId="791FBFBF" w14:textId="77777777" w:rsidR="00C262D7" w:rsidRDefault="00C262D7" w:rsidP="007D052D">
      <w:pPr>
        <w:widowControl w:val="0"/>
        <w:suppressAutoHyphens/>
        <w:spacing w:after="0" w:line="240" w:lineRule="auto"/>
        <w:jc w:val="both"/>
        <w:rPr>
          <w:rFonts w:ascii="Century Gothic" w:eastAsia="Times New Roman" w:hAnsi="Century Gothic"/>
          <w:b/>
          <w:bCs/>
          <w:sz w:val="18"/>
          <w:szCs w:val="18"/>
          <w:u w:val="single"/>
          <w:lang w:eastAsia="ar-SA"/>
        </w:rPr>
      </w:pPr>
    </w:p>
    <w:p w14:paraId="3D972565" w14:textId="42BA1E0D" w:rsidR="00A653ED" w:rsidRPr="007D052D" w:rsidRDefault="00A653ED" w:rsidP="007D052D">
      <w:pPr>
        <w:widowControl w:val="0"/>
        <w:suppressAutoHyphens/>
        <w:spacing w:after="0" w:line="240" w:lineRule="auto"/>
        <w:jc w:val="both"/>
        <w:rPr>
          <w:rFonts w:ascii="Century Gothic" w:eastAsia="Times New Roman" w:hAnsi="Century Gothic"/>
          <w:b/>
          <w:bCs/>
          <w:sz w:val="18"/>
          <w:szCs w:val="18"/>
          <w:u w:val="single"/>
          <w:lang w:eastAsia="ar-SA"/>
        </w:rPr>
      </w:pPr>
      <w:r w:rsidRPr="007D052D">
        <w:rPr>
          <w:rFonts w:ascii="Century Gothic" w:eastAsia="Times New Roman" w:hAnsi="Century Gothic"/>
          <w:b/>
          <w:bCs/>
          <w:sz w:val="18"/>
          <w:szCs w:val="18"/>
          <w:u w:val="single"/>
          <w:lang w:eastAsia="ar-SA"/>
        </w:rPr>
        <w:t>ODPOWIEDZI</w:t>
      </w:r>
    </w:p>
    <w:p w14:paraId="2591B008" w14:textId="77777777" w:rsidR="00A653ED" w:rsidRPr="007D052D" w:rsidRDefault="00A653ED" w:rsidP="007D052D">
      <w:pPr>
        <w:widowControl w:val="0"/>
        <w:suppressAutoHyphens/>
        <w:spacing w:after="0" w:line="240" w:lineRule="auto"/>
        <w:ind w:firstLine="284"/>
        <w:jc w:val="both"/>
        <w:rPr>
          <w:rFonts w:ascii="Century Gothic" w:eastAsia="Times New Roman" w:hAnsi="Century Gothic"/>
          <w:sz w:val="18"/>
          <w:szCs w:val="18"/>
          <w:lang w:eastAsia="ar-SA"/>
        </w:rPr>
      </w:pPr>
    </w:p>
    <w:p w14:paraId="628486E3" w14:textId="77777777" w:rsidR="00A653ED" w:rsidRPr="007D052D" w:rsidRDefault="00A653ED" w:rsidP="007D052D">
      <w:pPr>
        <w:widowControl w:val="0"/>
        <w:suppressAutoHyphens/>
        <w:spacing w:after="0" w:line="240" w:lineRule="auto"/>
        <w:ind w:firstLine="284"/>
        <w:jc w:val="both"/>
        <w:rPr>
          <w:rFonts w:ascii="Century Gothic" w:eastAsia="Times New Roman" w:hAnsi="Century Gothic"/>
          <w:sz w:val="18"/>
          <w:szCs w:val="18"/>
          <w:lang w:eastAsia="ar-SA"/>
        </w:rPr>
      </w:pPr>
    </w:p>
    <w:p w14:paraId="6F3E8B9A" w14:textId="611AF70D" w:rsidR="00BF2356" w:rsidRPr="007D052D" w:rsidRDefault="00BF2356" w:rsidP="007D052D">
      <w:pPr>
        <w:widowControl w:val="0"/>
        <w:suppressAutoHyphens/>
        <w:spacing w:after="0" w:line="240" w:lineRule="auto"/>
        <w:ind w:firstLine="284"/>
        <w:jc w:val="both"/>
        <w:rPr>
          <w:rFonts w:ascii="Century Gothic" w:eastAsia="Times New Roman" w:hAnsi="Century Gothic"/>
          <w:sz w:val="18"/>
          <w:szCs w:val="18"/>
          <w:lang w:eastAsia="ar-SA"/>
        </w:rPr>
      </w:pPr>
      <w:r w:rsidRPr="007D052D">
        <w:rPr>
          <w:rFonts w:ascii="Century Gothic" w:eastAsia="Times New Roman" w:hAnsi="Century Gothic"/>
          <w:sz w:val="18"/>
          <w:szCs w:val="18"/>
          <w:lang w:eastAsia="ar-SA"/>
        </w:rPr>
        <w:t xml:space="preserve"> </w:t>
      </w:r>
      <w:bookmarkStart w:id="1" w:name="_Hlk104297427"/>
      <w:r w:rsidRPr="007D052D">
        <w:rPr>
          <w:rFonts w:ascii="Century Gothic" w:eastAsia="Times New Roman" w:hAnsi="Century Gothic"/>
          <w:sz w:val="18"/>
          <w:szCs w:val="18"/>
          <w:lang w:eastAsia="ar-SA"/>
        </w:rPr>
        <w:t>Zgodnie  z art. 284 ust. 2  ustawy z dnia 11 września 2019 roku Prawo zamówień publicznych                                   (Dz. U.  z 2021 roku, poz. 1129), Zamawiający udziela odpowiedzi na następujące pytania do SWZ:</w:t>
      </w:r>
    </w:p>
    <w:p w14:paraId="4D7E74CD" w14:textId="77777777" w:rsidR="00BF2356" w:rsidRPr="007D052D" w:rsidRDefault="00BF2356" w:rsidP="007D052D">
      <w:pPr>
        <w:shd w:val="clear" w:color="auto" w:fill="FFFFFF"/>
        <w:spacing w:after="0" w:line="240" w:lineRule="auto"/>
        <w:jc w:val="both"/>
        <w:rPr>
          <w:rFonts w:ascii="Century Gothic" w:hAnsi="Century Gothic" w:cs="Calibri"/>
          <w:color w:val="666666"/>
          <w:sz w:val="18"/>
          <w:szCs w:val="18"/>
          <w:lang w:eastAsia="pl-PL"/>
        </w:rPr>
      </w:pPr>
    </w:p>
    <w:bookmarkEnd w:id="1"/>
    <w:p w14:paraId="68353139" w14:textId="51AE273D" w:rsidR="00297BEE" w:rsidRPr="007D052D" w:rsidRDefault="00D63712" w:rsidP="007D052D">
      <w:pPr>
        <w:spacing w:after="0" w:line="240" w:lineRule="auto"/>
        <w:ind w:firstLine="6521"/>
        <w:jc w:val="both"/>
        <w:rPr>
          <w:rFonts w:ascii="Century Gothic" w:eastAsiaTheme="minorHAnsi" w:hAnsi="Century Gothic" w:cstheme="minorBidi"/>
          <w:sz w:val="18"/>
          <w:szCs w:val="18"/>
        </w:rPr>
      </w:pPr>
      <w:r w:rsidRPr="007D052D">
        <w:rPr>
          <w:rFonts w:ascii="Century Gothic" w:eastAsiaTheme="minorHAnsi" w:hAnsi="Century Gothic" w:cstheme="minorBidi"/>
          <w:sz w:val="18"/>
          <w:szCs w:val="18"/>
        </w:rPr>
        <w:t xml:space="preserve">   </w:t>
      </w:r>
    </w:p>
    <w:p w14:paraId="3D414AF9" w14:textId="483585BA" w:rsidR="00CE58A0" w:rsidRPr="007D052D" w:rsidRDefault="00A653ED" w:rsidP="007D052D">
      <w:pPr>
        <w:spacing w:after="0" w:line="240" w:lineRule="auto"/>
        <w:rPr>
          <w:rFonts w:ascii="Century Gothic" w:eastAsia="Times New Roman" w:hAnsi="Century Gothic"/>
          <w:b/>
          <w:bCs/>
          <w:sz w:val="18"/>
          <w:szCs w:val="18"/>
          <w:u w:val="single"/>
          <w:lang w:val="en-US" w:eastAsia="pl-PL"/>
        </w:rPr>
      </w:pPr>
      <w:proofErr w:type="spellStart"/>
      <w:r w:rsidRPr="007D052D">
        <w:rPr>
          <w:rFonts w:ascii="Century Gothic" w:eastAsia="Times New Roman" w:hAnsi="Century Gothic"/>
          <w:b/>
          <w:bCs/>
          <w:sz w:val="18"/>
          <w:szCs w:val="18"/>
          <w:u w:val="single"/>
          <w:lang w:val="en-US" w:eastAsia="pl-PL"/>
        </w:rPr>
        <w:t>Wykonawca</w:t>
      </w:r>
      <w:proofErr w:type="spellEnd"/>
      <w:r w:rsidRPr="007D052D">
        <w:rPr>
          <w:rFonts w:ascii="Century Gothic" w:eastAsia="Times New Roman" w:hAnsi="Century Gothic"/>
          <w:b/>
          <w:bCs/>
          <w:sz w:val="18"/>
          <w:szCs w:val="18"/>
          <w:u w:val="single"/>
          <w:lang w:val="en-US" w:eastAsia="pl-PL"/>
        </w:rPr>
        <w:t xml:space="preserve"> 1</w:t>
      </w:r>
    </w:p>
    <w:p w14:paraId="48580264" w14:textId="2C741274" w:rsidR="00A653ED" w:rsidRPr="007D052D" w:rsidRDefault="00A653ED" w:rsidP="007D052D">
      <w:pPr>
        <w:spacing w:after="0" w:line="240" w:lineRule="auto"/>
        <w:rPr>
          <w:rFonts w:ascii="Century Gothic" w:eastAsia="Times New Roman" w:hAnsi="Century Gothic"/>
          <w:b/>
          <w:bCs/>
          <w:sz w:val="18"/>
          <w:szCs w:val="18"/>
          <w:u w:val="single"/>
          <w:lang w:val="en-US" w:eastAsia="pl-PL"/>
        </w:rPr>
      </w:pPr>
    </w:p>
    <w:p w14:paraId="2946D930" w14:textId="60DB7D09" w:rsidR="007D052D" w:rsidRDefault="007D052D" w:rsidP="006806EF">
      <w:pPr>
        <w:spacing w:after="0" w:line="240" w:lineRule="auto"/>
        <w:jc w:val="both"/>
        <w:rPr>
          <w:rFonts w:ascii="Century Gothic" w:eastAsiaTheme="minorHAnsi" w:hAnsi="Century Gothic" w:cs="Helvetica"/>
          <w:sz w:val="18"/>
          <w:szCs w:val="18"/>
          <w:shd w:val="clear" w:color="auto" w:fill="FFFFFF"/>
        </w:rPr>
      </w:pPr>
      <w:r w:rsidRPr="007D052D">
        <w:rPr>
          <w:rFonts w:ascii="Century Gothic" w:eastAsiaTheme="minorHAnsi" w:hAnsi="Century Gothic" w:cs="Helvetica"/>
          <w:b/>
          <w:bCs/>
          <w:sz w:val="18"/>
          <w:szCs w:val="18"/>
          <w:shd w:val="clear" w:color="auto" w:fill="FFFFFF"/>
        </w:rPr>
        <w:t xml:space="preserve">Pyt. </w:t>
      </w:r>
      <w:r w:rsidR="0095119A" w:rsidRPr="0095119A">
        <w:rPr>
          <w:rFonts w:ascii="Century Gothic" w:eastAsiaTheme="minorHAnsi" w:hAnsi="Century Gothic" w:cs="Helvetica"/>
          <w:b/>
          <w:bCs/>
          <w:sz w:val="18"/>
          <w:szCs w:val="18"/>
          <w:shd w:val="clear" w:color="auto" w:fill="FFFFFF"/>
        </w:rPr>
        <w:t>1</w:t>
      </w:r>
      <w:r w:rsidRPr="007D052D">
        <w:rPr>
          <w:rFonts w:ascii="Century Gothic" w:eastAsiaTheme="minorHAnsi" w:hAnsi="Century Gothic" w:cs="Helvetica"/>
          <w:b/>
          <w:bCs/>
          <w:sz w:val="18"/>
          <w:szCs w:val="18"/>
          <w:shd w:val="clear" w:color="auto" w:fill="FFFFFF"/>
        </w:rPr>
        <w:t>:</w:t>
      </w:r>
      <w:r w:rsidR="0095119A" w:rsidRPr="0095119A">
        <w:rPr>
          <w:rFonts w:ascii="Century Gothic" w:eastAsiaTheme="minorHAnsi" w:hAnsi="Century Gothic" w:cs="Helvetica"/>
          <w:sz w:val="18"/>
          <w:szCs w:val="18"/>
          <w:shd w:val="clear" w:color="auto" w:fill="FFFFFF"/>
        </w:rPr>
        <w:t xml:space="preserve"> Czy Zamawiający w pakiecie 1b pozycji 21 dopuści opakowanie zawierające 50 oznaczeń</w:t>
      </w:r>
      <w:r w:rsidR="006806EF">
        <w:rPr>
          <w:rFonts w:ascii="Century Gothic" w:eastAsiaTheme="minorHAnsi" w:hAnsi="Century Gothic" w:cs="Helvetica"/>
          <w:sz w:val="18"/>
          <w:szCs w:val="18"/>
          <w:shd w:val="clear" w:color="auto" w:fill="FFFFFF"/>
        </w:rPr>
        <w:t xml:space="preserve">                                </w:t>
      </w:r>
      <w:r w:rsidR="0095119A" w:rsidRPr="0095119A">
        <w:rPr>
          <w:rFonts w:ascii="Century Gothic" w:eastAsiaTheme="minorHAnsi" w:hAnsi="Century Gothic" w:cs="Helvetica"/>
          <w:sz w:val="18"/>
          <w:szCs w:val="18"/>
          <w:shd w:val="clear" w:color="auto" w:fill="FFFFFF"/>
        </w:rPr>
        <w:t xml:space="preserve"> i zaoferowanie 10 takich opakowań?</w:t>
      </w:r>
    </w:p>
    <w:p w14:paraId="02CED90F" w14:textId="441C5C90" w:rsidR="007D052D" w:rsidRPr="007D052D" w:rsidRDefault="007D052D" w:rsidP="006806EF">
      <w:pPr>
        <w:spacing w:after="0" w:line="240" w:lineRule="auto"/>
        <w:jc w:val="both"/>
        <w:rPr>
          <w:rFonts w:ascii="Century Gothic" w:eastAsiaTheme="minorHAnsi" w:hAnsi="Century Gothic" w:cs="Helvetica"/>
          <w:b/>
          <w:bCs/>
          <w:sz w:val="18"/>
          <w:szCs w:val="18"/>
          <w:shd w:val="clear" w:color="auto" w:fill="FFFFFF"/>
        </w:rPr>
      </w:pPr>
      <w:r w:rsidRPr="007D052D">
        <w:rPr>
          <w:rFonts w:ascii="Century Gothic" w:eastAsiaTheme="minorHAnsi" w:hAnsi="Century Gothic" w:cs="Helvetica"/>
          <w:b/>
          <w:bCs/>
          <w:sz w:val="18"/>
          <w:szCs w:val="18"/>
          <w:shd w:val="clear" w:color="auto" w:fill="FFFFFF"/>
        </w:rPr>
        <w:t>Odp.:</w:t>
      </w:r>
      <w:r w:rsidR="00771CD9">
        <w:rPr>
          <w:rFonts w:ascii="Century Gothic" w:eastAsiaTheme="minorHAnsi" w:hAnsi="Century Gothic" w:cs="Helvetica"/>
          <w:b/>
          <w:bCs/>
          <w:sz w:val="18"/>
          <w:szCs w:val="18"/>
          <w:shd w:val="clear" w:color="auto" w:fill="FFFFFF"/>
        </w:rPr>
        <w:t xml:space="preserve"> Tak, </w:t>
      </w:r>
      <w:r w:rsidR="00A07B18">
        <w:rPr>
          <w:rFonts w:ascii="Century Gothic" w:eastAsiaTheme="minorHAnsi" w:hAnsi="Century Gothic" w:cs="Helvetica"/>
          <w:b/>
          <w:bCs/>
          <w:sz w:val="18"/>
          <w:szCs w:val="18"/>
          <w:shd w:val="clear" w:color="auto" w:fill="FFFFFF"/>
        </w:rPr>
        <w:t>Zamawiający</w:t>
      </w:r>
      <w:r w:rsidR="00771CD9">
        <w:rPr>
          <w:rFonts w:ascii="Century Gothic" w:eastAsiaTheme="minorHAnsi" w:hAnsi="Century Gothic" w:cs="Helvetica"/>
          <w:b/>
          <w:bCs/>
          <w:sz w:val="18"/>
          <w:szCs w:val="18"/>
          <w:shd w:val="clear" w:color="auto" w:fill="FFFFFF"/>
        </w:rPr>
        <w:t xml:space="preserve"> dopuści powyższe</w:t>
      </w:r>
      <w:r w:rsidR="00A07B18">
        <w:rPr>
          <w:rFonts w:ascii="Century Gothic" w:eastAsiaTheme="minorHAnsi" w:hAnsi="Century Gothic" w:cs="Helvetica"/>
          <w:b/>
          <w:bCs/>
          <w:sz w:val="18"/>
          <w:szCs w:val="18"/>
          <w:shd w:val="clear" w:color="auto" w:fill="FFFFFF"/>
        </w:rPr>
        <w:t>.</w:t>
      </w:r>
    </w:p>
    <w:p w14:paraId="7A9A4933" w14:textId="26289B81" w:rsidR="0095119A" w:rsidRDefault="0095119A" w:rsidP="006806EF">
      <w:pPr>
        <w:spacing w:after="0" w:line="240" w:lineRule="auto"/>
        <w:jc w:val="both"/>
        <w:rPr>
          <w:rFonts w:ascii="Century Gothic" w:eastAsiaTheme="minorHAnsi" w:hAnsi="Century Gothic" w:cs="Helvetica"/>
          <w:sz w:val="18"/>
          <w:szCs w:val="18"/>
          <w:shd w:val="clear" w:color="auto" w:fill="FFFFFF"/>
        </w:rPr>
      </w:pPr>
      <w:r w:rsidRPr="0095119A">
        <w:rPr>
          <w:rFonts w:ascii="Century Gothic" w:eastAsiaTheme="minorHAnsi" w:hAnsi="Century Gothic" w:cs="Helvetica"/>
          <w:sz w:val="18"/>
          <w:szCs w:val="18"/>
        </w:rPr>
        <w:br/>
      </w:r>
      <w:r w:rsidR="007D052D" w:rsidRPr="007D052D">
        <w:rPr>
          <w:rFonts w:ascii="Century Gothic" w:eastAsiaTheme="minorHAnsi" w:hAnsi="Century Gothic" w:cs="Helvetica"/>
          <w:b/>
          <w:bCs/>
          <w:sz w:val="18"/>
          <w:szCs w:val="18"/>
          <w:shd w:val="clear" w:color="auto" w:fill="FFFFFF"/>
        </w:rPr>
        <w:t>Pyt. 2:</w:t>
      </w:r>
      <w:r w:rsidR="007D052D">
        <w:rPr>
          <w:rFonts w:ascii="Century Gothic" w:eastAsiaTheme="minorHAnsi" w:hAnsi="Century Gothic" w:cs="Helvetica"/>
          <w:sz w:val="18"/>
          <w:szCs w:val="18"/>
          <w:shd w:val="clear" w:color="auto" w:fill="FFFFFF"/>
        </w:rPr>
        <w:t xml:space="preserve"> </w:t>
      </w:r>
      <w:r w:rsidRPr="0095119A">
        <w:rPr>
          <w:rFonts w:ascii="Century Gothic" w:eastAsiaTheme="minorHAnsi" w:hAnsi="Century Gothic" w:cs="Helvetica"/>
          <w:sz w:val="18"/>
          <w:szCs w:val="18"/>
          <w:shd w:val="clear" w:color="auto" w:fill="FFFFFF"/>
        </w:rPr>
        <w:t xml:space="preserve"> Czy Zamawiający w pakiecie 1b pozycji 22 dopuści opakowanie zawierające 100 oznaczeń </w:t>
      </w:r>
      <w:r w:rsidR="006806EF">
        <w:rPr>
          <w:rFonts w:ascii="Century Gothic" w:eastAsiaTheme="minorHAnsi" w:hAnsi="Century Gothic" w:cs="Helvetica"/>
          <w:sz w:val="18"/>
          <w:szCs w:val="18"/>
          <w:shd w:val="clear" w:color="auto" w:fill="FFFFFF"/>
        </w:rPr>
        <w:t xml:space="preserve">                             </w:t>
      </w:r>
      <w:r w:rsidRPr="0095119A">
        <w:rPr>
          <w:rFonts w:ascii="Century Gothic" w:eastAsiaTheme="minorHAnsi" w:hAnsi="Century Gothic" w:cs="Helvetica"/>
          <w:sz w:val="18"/>
          <w:szCs w:val="18"/>
          <w:shd w:val="clear" w:color="auto" w:fill="FFFFFF"/>
        </w:rPr>
        <w:t>i zaoferowanie 5 takich opakowań?</w:t>
      </w:r>
    </w:p>
    <w:p w14:paraId="20388931" w14:textId="2BE8E133" w:rsidR="00A07B18" w:rsidRPr="007D052D" w:rsidRDefault="007D052D" w:rsidP="00A07B18">
      <w:pPr>
        <w:spacing w:after="0" w:line="240" w:lineRule="auto"/>
        <w:jc w:val="both"/>
        <w:rPr>
          <w:rFonts w:ascii="Century Gothic" w:eastAsiaTheme="minorHAnsi" w:hAnsi="Century Gothic" w:cs="Helvetica"/>
          <w:b/>
          <w:bCs/>
          <w:sz w:val="18"/>
          <w:szCs w:val="18"/>
          <w:shd w:val="clear" w:color="auto" w:fill="FFFFFF"/>
        </w:rPr>
      </w:pPr>
      <w:r w:rsidRPr="007D052D">
        <w:rPr>
          <w:rFonts w:ascii="Century Gothic" w:eastAsiaTheme="minorHAnsi" w:hAnsi="Century Gothic" w:cs="Helvetica"/>
          <w:b/>
          <w:bCs/>
          <w:sz w:val="18"/>
          <w:szCs w:val="18"/>
          <w:shd w:val="clear" w:color="auto" w:fill="FFFFFF"/>
        </w:rPr>
        <w:t>Odp.:</w:t>
      </w:r>
      <w:r w:rsidR="00A07B18" w:rsidRPr="00A07B18">
        <w:rPr>
          <w:rFonts w:ascii="Century Gothic" w:eastAsiaTheme="minorHAnsi" w:hAnsi="Century Gothic" w:cs="Helvetica"/>
          <w:b/>
          <w:bCs/>
          <w:sz w:val="18"/>
          <w:szCs w:val="18"/>
          <w:shd w:val="clear" w:color="auto" w:fill="FFFFFF"/>
        </w:rPr>
        <w:t xml:space="preserve"> </w:t>
      </w:r>
      <w:r w:rsidR="00A07B18">
        <w:rPr>
          <w:rFonts w:ascii="Century Gothic" w:eastAsiaTheme="minorHAnsi" w:hAnsi="Century Gothic" w:cs="Helvetica"/>
          <w:b/>
          <w:bCs/>
          <w:sz w:val="18"/>
          <w:szCs w:val="18"/>
          <w:shd w:val="clear" w:color="auto" w:fill="FFFFFF"/>
        </w:rPr>
        <w:t>Tak, Zamawiający dopuści powyższe.</w:t>
      </w:r>
    </w:p>
    <w:p w14:paraId="40C46E61" w14:textId="33F3D2C0" w:rsidR="007D052D" w:rsidRPr="0095119A" w:rsidRDefault="007D052D" w:rsidP="006806EF">
      <w:pPr>
        <w:spacing w:after="0" w:line="240" w:lineRule="auto"/>
        <w:jc w:val="both"/>
        <w:rPr>
          <w:rFonts w:ascii="Century Gothic" w:eastAsiaTheme="minorHAnsi" w:hAnsi="Century Gothic" w:cstheme="minorBidi"/>
          <w:b/>
          <w:bCs/>
          <w:sz w:val="18"/>
          <w:szCs w:val="18"/>
        </w:rPr>
      </w:pPr>
    </w:p>
    <w:p w14:paraId="2C5CAE5F" w14:textId="77777777" w:rsidR="0095119A" w:rsidRPr="007D052D" w:rsidRDefault="0095119A" w:rsidP="007D052D">
      <w:pPr>
        <w:spacing w:after="0" w:line="240" w:lineRule="auto"/>
        <w:rPr>
          <w:rFonts w:ascii="Century Gothic" w:eastAsia="Times New Roman" w:hAnsi="Century Gothic"/>
          <w:b/>
          <w:bCs/>
          <w:sz w:val="18"/>
          <w:szCs w:val="18"/>
          <w:u w:val="single"/>
          <w:lang w:val="en-US" w:eastAsia="pl-PL"/>
        </w:rPr>
      </w:pPr>
    </w:p>
    <w:p w14:paraId="43496B0D" w14:textId="2D2A0FEC" w:rsidR="00A653ED" w:rsidRPr="007D052D" w:rsidRDefault="00A653ED" w:rsidP="007D052D">
      <w:pPr>
        <w:spacing w:after="0" w:line="240" w:lineRule="auto"/>
        <w:rPr>
          <w:rFonts w:ascii="Century Gothic" w:eastAsia="Times New Roman" w:hAnsi="Century Gothic"/>
          <w:b/>
          <w:bCs/>
          <w:sz w:val="18"/>
          <w:szCs w:val="18"/>
          <w:u w:val="single"/>
          <w:lang w:val="en-US" w:eastAsia="pl-PL"/>
        </w:rPr>
      </w:pPr>
      <w:proofErr w:type="spellStart"/>
      <w:r w:rsidRPr="007D052D">
        <w:rPr>
          <w:rFonts w:ascii="Century Gothic" w:eastAsia="Times New Roman" w:hAnsi="Century Gothic"/>
          <w:b/>
          <w:bCs/>
          <w:sz w:val="18"/>
          <w:szCs w:val="18"/>
          <w:u w:val="single"/>
          <w:lang w:val="en-US" w:eastAsia="pl-PL"/>
        </w:rPr>
        <w:t>Wykonawca</w:t>
      </w:r>
      <w:proofErr w:type="spellEnd"/>
      <w:r w:rsidRPr="007D052D">
        <w:rPr>
          <w:rFonts w:ascii="Century Gothic" w:eastAsia="Times New Roman" w:hAnsi="Century Gothic"/>
          <w:b/>
          <w:bCs/>
          <w:sz w:val="18"/>
          <w:szCs w:val="18"/>
          <w:u w:val="single"/>
          <w:lang w:val="en-US" w:eastAsia="pl-PL"/>
        </w:rPr>
        <w:t xml:space="preserve"> 2</w:t>
      </w:r>
    </w:p>
    <w:p w14:paraId="41B18EED" w14:textId="53C4EACB" w:rsidR="0095119A" w:rsidRPr="007D052D" w:rsidRDefault="0095119A" w:rsidP="007D052D">
      <w:pPr>
        <w:spacing w:after="0" w:line="240" w:lineRule="auto"/>
        <w:rPr>
          <w:rFonts w:ascii="Century Gothic" w:eastAsia="Times New Roman" w:hAnsi="Century Gothic"/>
          <w:b/>
          <w:bCs/>
          <w:sz w:val="18"/>
          <w:szCs w:val="18"/>
          <w:u w:val="single"/>
          <w:lang w:val="en-US" w:eastAsia="pl-PL"/>
        </w:rPr>
      </w:pPr>
    </w:p>
    <w:p w14:paraId="2EA9B31C" w14:textId="5AF688C2" w:rsidR="0095119A" w:rsidRPr="007D052D" w:rsidRDefault="0095119A" w:rsidP="007D052D">
      <w:pPr>
        <w:spacing w:after="0" w:line="240" w:lineRule="auto"/>
        <w:jc w:val="both"/>
        <w:rPr>
          <w:rFonts w:ascii="Century Gothic" w:hAnsi="Century Gothic"/>
          <w:sz w:val="18"/>
          <w:szCs w:val="18"/>
        </w:rPr>
      </w:pPr>
      <w:r w:rsidRPr="007D052D">
        <w:rPr>
          <w:rFonts w:ascii="Century Gothic" w:hAnsi="Century Gothic"/>
          <w:b/>
          <w:bCs/>
          <w:sz w:val="18"/>
          <w:szCs w:val="18"/>
        </w:rPr>
        <w:t>Pyt</w:t>
      </w:r>
      <w:r w:rsidR="007D052D" w:rsidRPr="007D052D">
        <w:rPr>
          <w:rFonts w:ascii="Century Gothic" w:hAnsi="Century Gothic"/>
          <w:b/>
          <w:bCs/>
          <w:sz w:val="18"/>
          <w:szCs w:val="18"/>
        </w:rPr>
        <w:t>. 1:</w:t>
      </w:r>
      <w:r w:rsidR="007D052D" w:rsidRPr="007D052D">
        <w:rPr>
          <w:rFonts w:ascii="Century Gothic" w:hAnsi="Century Gothic"/>
          <w:sz w:val="18"/>
          <w:szCs w:val="18"/>
        </w:rPr>
        <w:t xml:space="preserve"> </w:t>
      </w:r>
      <w:r w:rsidRPr="007D052D">
        <w:rPr>
          <w:rFonts w:ascii="Century Gothic" w:hAnsi="Century Gothic"/>
          <w:sz w:val="18"/>
          <w:szCs w:val="18"/>
        </w:rPr>
        <w:t xml:space="preserve"> do pakietu nr 1a- dot. formularza cenowego Zamawiający w formularzu cenowym dotyczącym dzierżawy analizatora hematologicznego, zamieścił nazwy własne wraz z ilością opakowań odczynników i materiałów kontrolnych firmy </w:t>
      </w:r>
      <w:proofErr w:type="spellStart"/>
      <w:r w:rsidRPr="007D052D">
        <w:rPr>
          <w:rFonts w:ascii="Century Gothic" w:hAnsi="Century Gothic"/>
          <w:sz w:val="18"/>
          <w:szCs w:val="18"/>
        </w:rPr>
        <w:t>Sysmex</w:t>
      </w:r>
      <w:proofErr w:type="spellEnd"/>
      <w:r w:rsidRPr="007D052D">
        <w:rPr>
          <w:rFonts w:ascii="Century Gothic" w:hAnsi="Century Gothic"/>
          <w:sz w:val="18"/>
          <w:szCs w:val="18"/>
        </w:rPr>
        <w:t xml:space="preserve"> Polska Sp. z o.o. Tym samym uniemożliwił innym oferentom branie udziału w postępowaniu przetargowym. Zwracamy się zatem z prośbą, aby zamawiający zezwolił na zaoferowanie odczynników wraz z materiałem kontrolnym w asortymencie oraz ilości przewidzianej zgodnie z kalkulacją cenową oferowanego analizatora. </w:t>
      </w:r>
    </w:p>
    <w:p w14:paraId="5687F56D" w14:textId="6E49BB2C" w:rsidR="005F3D7B" w:rsidRPr="005F3D7B" w:rsidRDefault="007D052D" w:rsidP="005F3D7B">
      <w:pPr>
        <w:rPr>
          <w:rFonts w:ascii="Century Gothic" w:hAnsi="Century Gothic"/>
          <w:sz w:val="18"/>
          <w:szCs w:val="18"/>
        </w:rPr>
      </w:pPr>
      <w:r w:rsidRPr="007D052D">
        <w:rPr>
          <w:rFonts w:ascii="Century Gothic" w:hAnsi="Century Gothic"/>
          <w:b/>
          <w:bCs/>
          <w:sz w:val="18"/>
          <w:szCs w:val="18"/>
        </w:rPr>
        <w:t>Odp.:</w:t>
      </w:r>
      <w:r w:rsidR="005F3D7B" w:rsidRPr="005F3D7B">
        <w:rPr>
          <w:rFonts w:ascii="Century Gothic" w:hAnsi="Century Gothic"/>
          <w:sz w:val="24"/>
          <w:szCs w:val="24"/>
        </w:rPr>
        <w:t xml:space="preserve"> </w:t>
      </w:r>
      <w:r w:rsidR="005F3D7B" w:rsidRPr="00884442">
        <w:rPr>
          <w:rFonts w:ascii="Century Gothic" w:hAnsi="Century Gothic"/>
          <w:b/>
          <w:bCs/>
          <w:sz w:val="18"/>
          <w:szCs w:val="18"/>
        </w:rPr>
        <w:t>Zamawiający zezwala. Nazwy własne znalazły się tam omyłkowo, zostało to zmodyfikowane.</w:t>
      </w:r>
    </w:p>
    <w:p w14:paraId="424847B1" w14:textId="77777777" w:rsidR="0095119A" w:rsidRPr="007D052D" w:rsidRDefault="0095119A" w:rsidP="007D052D">
      <w:pPr>
        <w:spacing w:after="0" w:line="240" w:lineRule="auto"/>
        <w:rPr>
          <w:rFonts w:ascii="Century Gothic" w:hAnsi="Century Gothic"/>
          <w:sz w:val="18"/>
          <w:szCs w:val="18"/>
        </w:rPr>
      </w:pPr>
    </w:p>
    <w:p w14:paraId="2FE4E019" w14:textId="76398F4D" w:rsidR="0095119A" w:rsidRDefault="0095119A" w:rsidP="007D052D">
      <w:pPr>
        <w:spacing w:after="0" w:line="240" w:lineRule="auto"/>
        <w:jc w:val="both"/>
        <w:rPr>
          <w:rFonts w:ascii="Century Gothic" w:hAnsi="Century Gothic"/>
          <w:sz w:val="18"/>
          <w:szCs w:val="18"/>
        </w:rPr>
      </w:pPr>
      <w:r w:rsidRPr="007D052D">
        <w:rPr>
          <w:rFonts w:ascii="Century Gothic" w:hAnsi="Century Gothic"/>
          <w:b/>
          <w:bCs/>
          <w:sz w:val="18"/>
          <w:szCs w:val="18"/>
        </w:rPr>
        <w:t>Pyt</w:t>
      </w:r>
      <w:r w:rsidR="007D052D" w:rsidRPr="007D052D">
        <w:rPr>
          <w:rFonts w:ascii="Century Gothic" w:hAnsi="Century Gothic"/>
          <w:b/>
          <w:bCs/>
          <w:sz w:val="18"/>
          <w:szCs w:val="18"/>
        </w:rPr>
        <w:t>.</w:t>
      </w:r>
      <w:r w:rsidRPr="007D052D">
        <w:rPr>
          <w:rFonts w:ascii="Century Gothic" w:hAnsi="Century Gothic"/>
          <w:b/>
          <w:bCs/>
          <w:sz w:val="18"/>
          <w:szCs w:val="18"/>
        </w:rPr>
        <w:t xml:space="preserve">  2</w:t>
      </w:r>
      <w:r w:rsidR="007D052D" w:rsidRPr="007D052D">
        <w:rPr>
          <w:rFonts w:ascii="Century Gothic" w:hAnsi="Century Gothic"/>
          <w:b/>
          <w:bCs/>
          <w:sz w:val="18"/>
          <w:szCs w:val="18"/>
        </w:rPr>
        <w:t>:</w:t>
      </w:r>
      <w:r w:rsidRPr="007D052D">
        <w:rPr>
          <w:rFonts w:ascii="Century Gothic" w:hAnsi="Century Gothic"/>
          <w:sz w:val="18"/>
          <w:szCs w:val="18"/>
        </w:rPr>
        <w:t xml:space="preserve"> do pakietu nr 1a– dot. Pkt 2 Parametry wymagane dla automatycznego analizatora hematologicznego 5 </w:t>
      </w:r>
      <w:proofErr w:type="spellStart"/>
      <w:r w:rsidRPr="007D052D">
        <w:rPr>
          <w:rFonts w:ascii="Century Gothic" w:hAnsi="Century Gothic"/>
          <w:sz w:val="18"/>
          <w:szCs w:val="18"/>
        </w:rPr>
        <w:t>Diff</w:t>
      </w:r>
      <w:proofErr w:type="spellEnd"/>
      <w:r w:rsidRPr="007D052D">
        <w:rPr>
          <w:rFonts w:ascii="Century Gothic" w:hAnsi="Century Gothic"/>
          <w:sz w:val="18"/>
          <w:szCs w:val="18"/>
        </w:rPr>
        <w:t xml:space="preserve">. Czy zamawiający zezwala, aby wartość HCT była obliczana bezpośrednio na podstawie wartości MCV i liczby RBC ?? </w:t>
      </w:r>
    </w:p>
    <w:p w14:paraId="15C76103" w14:textId="3521E6A7" w:rsidR="007D052D" w:rsidRPr="007D052D" w:rsidRDefault="007D052D" w:rsidP="007D052D">
      <w:pPr>
        <w:spacing w:after="0" w:line="240" w:lineRule="auto"/>
        <w:jc w:val="both"/>
        <w:rPr>
          <w:rFonts w:ascii="Century Gothic" w:hAnsi="Century Gothic"/>
          <w:b/>
          <w:bCs/>
          <w:sz w:val="18"/>
          <w:szCs w:val="18"/>
        </w:rPr>
      </w:pPr>
      <w:r w:rsidRPr="007D052D">
        <w:rPr>
          <w:rFonts w:ascii="Century Gothic" w:hAnsi="Century Gothic"/>
          <w:b/>
          <w:bCs/>
          <w:sz w:val="18"/>
          <w:szCs w:val="18"/>
        </w:rPr>
        <w:t>Odp.:</w:t>
      </w:r>
      <w:r w:rsidR="005F3D7B" w:rsidRPr="005F3D7B">
        <w:t xml:space="preserve"> </w:t>
      </w:r>
      <w:r w:rsidR="005F3D7B" w:rsidRPr="005F3D7B">
        <w:rPr>
          <w:rFonts w:ascii="Century Gothic" w:hAnsi="Century Gothic"/>
          <w:b/>
          <w:bCs/>
          <w:sz w:val="18"/>
          <w:szCs w:val="18"/>
        </w:rPr>
        <w:t>Zamawiający podtrzymuje zapisy SWZ</w:t>
      </w:r>
    </w:p>
    <w:p w14:paraId="18742316" w14:textId="77777777" w:rsidR="0095119A" w:rsidRPr="007D052D" w:rsidRDefault="0095119A" w:rsidP="007D052D">
      <w:pPr>
        <w:spacing w:after="0" w:line="240" w:lineRule="auto"/>
        <w:jc w:val="both"/>
        <w:rPr>
          <w:rFonts w:ascii="Century Gothic" w:hAnsi="Century Gothic"/>
          <w:sz w:val="18"/>
          <w:szCs w:val="18"/>
        </w:rPr>
      </w:pPr>
    </w:p>
    <w:p w14:paraId="5DAC6CD1" w14:textId="780D7475" w:rsidR="0095119A" w:rsidRPr="007D052D" w:rsidRDefault="0095119A" w:rsidP="007D052D">
      <w:pPr>
        <w:spacing w:after="0" w:line="240" w:lineRule="auto"/>
        <w:jc w:val="both"/>
        <w:rPr>
          <w:rFonts w:ascii="Century Gothic" w:hAnsi="Century Gothic"/>
          <w:sz w:val="18"/>
          <w:szCs w:val="18"/>
        </w:rPr>
      </w:pPr>
      <w:r w:rsidRPr="00B32A40">
        <w:rPr>
          <w:rFonts w:ascii="Century Gothic" w:hAnsi="Century Gothic"/>
          <w:b/>
          <w:bCs/>
          <w:sz w:val="18"/>
          <w:szCs w:val="18"/>
        </w:rPr>
        <w:lastRenderedPageBreak/>
        <w:t>Pyt</w:t>
      </w:r>
      <w:r w:rsidR="007D052D" w:rsidRPr="00B32A40">
        <w:rPr>
          <w:rFonts w:ascii="Century Gothic" w:hAnsi="Century Gothic"/>
          <w:b/>
          <w:bCs/>
          <w:sz w:val="18"/>
          <w:szCs w:val="18"/>
        </w:rPr>
        <w:t>.</w:t>
      </w:r>
      <w:r w:rsidRPr="00B32A40">
        <w:rPr>
          <w:rFonts w:ascii="Century Gothic" w:hAnsi="Century Gothic"/>
          <w:b/>
          <w:bCs/>
          <w:sz w:val="18"/>
          <w:szCs w:val="18"/>
        </w:rPr>
        <w:t xml:space="preserve"> 3</w:t>
      </w:r>
      <w:r w:rsidR="007D052D" w:rsidRPr="00B32A40">
        <w:rPr>
          <w:rFonts w:ascii="Century Gothic" w:hAnsi="Century Gothic"/>
          <w:b/>
          <w:bCs/>
          <w:sz w:val="18"/>
          <w:szCs w:val="18"/>
        </w:rPr>
        <w:t>:</w:t>
      </w:r>
      <w:r w:rsidRPr="007D052D">
        <w:rPr>
          <w:rFonts w:ascii="Century Gothic" w:hAnsi="Century Gothic"/>
          <w:sz w:val="18"/>
          <w:szCs w:val="18"/>
        </w:rPr>
        <w:t xml:space="preserve"> do pakietu nr 1a– dot. Pkt 5 Parametry wymagane dla automatycznego analizatora hematologicznego 5 </w:t>
      </w:r>
      <w:proofErr w:type="spellStart"/>
      <w:r w:rsidRPr="007D052D">
        <w:rPr>
          <w:rFonts w:ascii="Century Gothic" w:hAnsi="Century Gothic"/>
          <w:sz w:val="18"/>
          <w:szCs w:val="18"/>
        </w:rPr>
        <w:t>Diff</w:t>
      </w:r>
      <w:proofErr w:type="spellEnd"/>
      <w:r w:rsidRPr="007D052D">
        <w:rPr>
          <w:rFonts w:ascii="Century Gothic" w:hAnsi="Century Gothic"/>
          <w:sz w:val="18"/>
          <w:szCs w:val="18"/>
        </w:rPr>
        <w:t xml:space="preserve">. Czy z uwagi na fakt, że parametry takie jak LFR, MFR, HFR są nazwami własnymi konkretnego producenta, zamawiający zezwala na zaoferowanie parametrów równoważnych diagnostycznie pod nazwami RETL, RETH, RETM . Prosimy także , aby istniała możliwość zastąpienia parametru Delta He, parametr ten jest charakterystyczny dla jednego dostawcy, parametrem diagnostycznym mierzącym wartość </w:t>
      </w:r>
      <w:proofErr w:type="spellStart"/>
      <w:r w:rsidRPr="007D052D">
        <w:rPr>
          <w:rFonts w:ascii="Century Gothic" w:hAnsi="Century Gothic"/>
          <w:sz w:val="18"/>
          <w:szCs w:val="18"/>
        </w:rPr>
        <w:t>retikulocytozy</w:t>
      </w:r>
      <w:proofErr w:type="spellEnd"/>
      <w:r w:rsidRPr="007D052D">
        <w:rPr>
          <w:rFonts w:ascii="Century Gothic" w:hAnsi="Century Gothic"/>
          <w:sz w:val="18"/>
          <w:szCs w:val="18"/>
        </w:rPr>
        <w:t xml:space="preserve"> skorygowanej CRC . Parametr ten również w sposób szybki daje nam informację na temat rodzaju i przyczynie niedokrwistości. </w:t>
      </w:r>
    </w:p>
    <w:p w14:paraId="764CC982" w14:textId="3D6DA7A2" w:rsidR="0095119A" w:rsidRPr="00B32A40" w:rsidRDefault="007D052D" w:rsidP="007D052D">
      <w:pPr>
        <w:spacing w:after="0" w:line="240" w:lineRule="auto"/>
        <w:jc w:val="both"/>
        <w:rPr>
          <w:rFonts w:ascii="Century Gothic" w:hAnsi="Century Gothic"/>
          <w:b/>
          <w:bCs/>
          <w:sz w:val="18"/>
          <w:szCs w:val="18"/>
        </w:rPr>
      </w:pPr>
      <w:r w:rsidRPr="00B32A40">
        <w:rPr>
          <w:rFonts w:ascii="Century Gothic" w:hAnsi="Century Gothic"/>
          <w:b/>
          <w:bCs/>
          <w:sz w:val="18"/>
          <w:szCs w:val="18"/>
        </w:rPr>
        <w:t>Odp.:</w:t>
      </w:r>
      <w:r w:rsidR="005F3D7B" w:rsidRPr="005F3D7B">
        <w:t xml:space="preserve"> </w:t>
      </w:r>
      <w:r w:rsidR="005F3D7B" w:rsidRPr="005F3D7B">
        <w:rPr>
          <w:rFonts w:ascii="Century Gothic" w:hAnsi="Century Gothic"/>
          <w:b/>
          <w:bCs/>
          <w:sz w:val="18"/>
          <w:szCs w:val="18"/>
        </w:rPr>
        <w:t>Zamawiający zezwala na zaoferowanie parametrów równoważnych diagnostycznie pod nazwami RETL, RETH, RETM oraz wymaga zaoferowania analizatora posiadającego parametr diagnostyczny wskazujący różnicę w zawartości hemoglobiny między dojrzałymi erytrocytami a ich prekursorami , który znajduje zastosowanie w monitorowaniu pacjentów z anemią i posiada wyznaczone zakresy referencyjne.</w:t>
      </w:r>
    </w:p>
    <w:p w14:paraId="4BA10273" w14:textId="77777777" w:rsidR="007D052D" w:rsidRPr="007D052D" w:rsidRDefault="007D052D" w:rsidP="007D052D">
      <w:pPr>
        <w:spacing w:after="0" w:line="240" w:lineRule="auto"/>
        <w:jc w:val="both"/>
        <w:rPr>
          <w:rFonts w:ascii="Century Gothic" w:hAnsi="Century Gothic"/>
          <w:sz w:val="18"/>
          <w:szCs w:val="18"/>
        </w:rPr>
      </w:pPr>
    </w:p>
    <w:p w14:paraId="5053DF4C" w14:textId="6A3BD92F" w:rsidR="0095119A" w:rsidRPr="007D052D" w:rsidRDefault="0095119A" w:rsidP="007D052D">
      <w:pPr>
        <w:spacing w:after="0" w:line="240" w:lineRule="auto"/>
        <w:jc w:val="both"/>
        <w:rPr>
          <w:rFonts w:ascii="Century Gothic" w:hAnsi="Century Gothic"/>
          <w:sz w:val="18"/>
          <w:szCs w:val="18"/>
        </w:rPr>
      </w:pPr>
      <w:r w:rsidRPr="00B32A40">
        <w:rPr>
          <w:rFonts w:ascii="Century Gothic" w:hAnsi="Century Gothic"/>
          <w:b/>
          <w:bCs/>
          <w:sz w:val="18"/>
          <w:szCs w:val="18"/>
        </w:rPr>
        <w:t>Pyt</w:t>
      </w:r>
      <w:r w:rsidR="007D052D" w:rsidRPr="00B32A40">
        <w:rPr>
          <w:rFonts w:ascii="Century Gothic" w:hAnsi="Century Gothic"/>
          <w:b/>
          <w:bCs/>
          <w:sz w:val="18"/>
          <w:szCs w:val="18"/>
        </w:rPr>
        <w:t xml:space="preserve">. </w:t>
      </w:r>
      <w:r w:rsidRPr="00B32A40">
        <w:rPr>
          <w:rFonts w:ascii="Century Gothic" w:hAnsi="Century Gothic"/>
          <w:b/>
          <w:bCs/>
          <w:sz w:val="18"/>
          <w:szCs w:val="18"/>
        </w:rPr>
        <w:t>4</w:t>
      </w:r>
      <w:r w:rsidR="007D052D" w:rsidRPr="00B32A40">
        <w:rPr>
          <w:rFonts w:ascii="Century Gothic" w:hAnsi="Century Gothic"/>
          <w:b/>
          <w:bCs/>
          <w:sz w:val="18"/>
          <w:szCs w:val="18"/>
        </w:rPr>
        <w:t>:</w:t>
      </w:r>
      <w:r w:rsidRPr="007D052D">
        <w:rPr>
          <w:rFonts w:ascii="Century Gothic" w:hAnsi="Century Gothic"/>
          <w:sz w:val="18"/>
          <w:szCs w:val="18"/>
        </w:rPr>
        <w:t xml:space="preserve"> do pakietu nr 1a – dot. Pkt 6 Parametry wymagane dla automatycznego analizatora hematologicznego 5 </w:t>
      </w:r>
      <w:proofErr w:type="spellStart"/>
      <w:r w:rsidRPr="007D052D">
        <w:rPr>
          <w:rFonts w:ascii="Century Gothic" w:hAnsi="Century Gothic"/>
          <w:sz w:val="18"/>
          <w:szCs w:val="18"/>
        </w:rPr>
        <w:t>Diff</w:t>
      </w:r>
      <w:proofErr w:type="spellEnd"/>
      <w:r w:rsidRPr="007D052D">
        <w:rPr>
          <w:rFonts w:ascii="Century Gothic" w:hAnsi="Century Gothic"/>
          <w:sz w:val="18"/>
          <w:szCs w:val="18"/>
        </w:rPr>
        <w:t xml:space="preserve">. Czy zamawiający zezwala, aby w miejsce parametrów określających ilościowo stan aktywacji neutrofili oraz limfocytów reaktywnych oferowany analizator hematologiczny posiadał parametr diagnostyczny oznaczany w wartościach względnych i bezwzględnych jakim jest frakcja atypowych limfocytów. Oferowany analizator posiada także parametry diagnostyczne określające wartości # i % frakcji młodych granulocytów, monocytów i limfocytów. </w:t>
      </w:r>
    </w:p>
    <w:p w14:paraId="69355BEE" w14:textId="7F0FC2C7" w:rsidR="0095119A" w:rsidRPr="00B32A40" w:rsidRDefault="00B32A40" w:rsidP="007D052D">
      <w:pPr>
        <w:spacing w:after="0" w:line="240" w:lineRule="auto"/>
        <w:rPr>
          <w:rFonts w:ascii="Century Gothic" w:hAnsi="Century Gothic"/>
          <w:b/>
          <w:bCs/>
          <w:sz w:val="18"/>
          <w:szCs w:val="18"/>
        </w:rPr>
      </w:pPr>
      <w:r w:rsidRPr="00B32A40">
        <w:rPr>
          <w:rFonts w:ascii="Century Gothic" w:hAnsi="Century Gothic"/>
          <w:b/>
          <w:bCs/>
          <w:sz w:val="18"/>
          <w:szCs w:val="18"/>
        </w:rPr>
        <w:t>Odp.:</w:t>
      </w:r>
      <w:r w:rsidR="005F3D7B" w:rsidRPr="005F3D7B">
        <w:t xml:space="preserve"> </w:t>
      </w:r>
      <w:r w:rsidR="005F3D7B" w:rsidRPr="005F3D7B">
        <w:rPr>
          <w:rFonts w:ascii="Century Gothic" w:hAnsi="Century Gothic"/>
          <w:b/>
          <w:bCs/>
          <w:sz w:val="18"/>
          <w:szCs w:val="18"/>
        </w:rPr>
        <w:t>Zamawiający podtrzymuje zapisy SWZ.</w:t>
      </w:r>
    </w:p>
    <w:p w14:paraId="359CF320" w14:textId="77777777" w:rsidR="00B32A40" w:rsidRPr="007D052D" w:rsidRDefault="00B32A40" w:rsidP="007D052D">
      <w:pPr>
        <w:spacing w:after="0" w:line="240" w:lineRule="auto"/>
        <w:rPr>
          <w:rFonts w:ascii="Century Gothic" w:hAnsi="Century Gothic"/>
          <w:sz w:val="18"/>
          <w:szCs w:val="18"/>
        </w:rPr>
      </w:pPr>
    </w:p>
    <w:p w14:paraId="19403F24" w14:textId="6127D576" w:rsidR="0095119A" w:rsidRDefault="0095119A" w:rsidP="00B32A40">
      <w:pPr>
        <w:spacing w:after="0" w:line="240" w:lineRule="auto"/>
        <w:jc w:val="both"/>
        <w:rPr>
          <w:rFonts w:ascii="Century Gothic" w:hAnsi="Century Gothic"/>
          <w:sz w:val="18"/>
          <w:szCs w:val="18"/>
        </w:rPr>
      </w:pPr>
      <w:r w:rsidRPr="00B32A40">
        <w:rPr>
          <w:rFonts w:ascii="Century Gothic" w:hAnsi="Century Gothic"/>
          <w:b/>
          <w:bCs/>
          <w:sz w:val="18"/>
          <w:szCs w:val="18"/>
        </w:rPr>
        <w:t>Pyt</w:t>
      </w:r>
      <w:r w:rsidR="00B32A40" w:rsidRPr="00B32A40">
        <w:rPr>
          <w:rFonts w:ascii="Century Gothic" w:hAnsi="Century Gothic"/>
          <w:b/>
          <w:bCs/>
          <w:sz w:val="18"/>
          <w:szCs w:val="18"/>
        </w:rPr>
        <w:t>.</w:t>
      </w:r>
      <w:r w:rsidRPr="00B32A40">
        <w:rPr>
          <w:rFonts w:ascii="Century Gothic" w:hAnsi="Century Gothic"/>
          <w:b/>
          <w:bCs/>
          <w:sz w:val="18"/>
          <w:szCs w:val="18"/>
        </w:rPr>
        <w:t xml:space="preserve"> 5</w:t>
      </w:r>
      <w:r w:rsidR="00B32A40">
        <w:rPr>
          <w:rFonts w:ascii="Century Gothic" w:hAnsi="Century Gothic"/>
          <w:b/>
          <w:bCs/>
          <w:sz w:val="18"/>
          <w:szCs w:val="18"/>
        </w:rPr>
        <w:t>:</w:t>
      </w:r>
      <w:r w:rsidRPr="007D052D">
        <w:rPr>
          <w:rFonts w:ascii="Century Gothic" w:hAnsi="Century Gothic"/>
          <w:sz w:val="18"/>
          <w:szCs w:val="18"/>
        </w:rPr>
        <w:t xml:space="preserve"> do pakietu nr 1a – dot. Pkt 10 Parametry wymagane dla automatycznego analizatora hematologicznego 5 </w:t>
      </w:r>
      <w:proofErr w:type="spellStart"/>
      <w:r w:rsidRPr="007D052D">
        <w:rPr>
          <w:rFonts w:ascii="Century Gothic" w:hAnsi="Century Gothic"/>
          <w:sz w:val="18"/>
          <w:szCs w:val="18"/>
        </w:rPr>
        <w:t>Diff</w:t>
      </w:r>
      <w:proofErr w:type="spellEnd"/>
      <w:r w:rsidRPr="007D052D">
        <w:rPr>
          <w:rFonts w:ascii="Century Gothic" w:hAnsi="Century Gothic"/>
          <w:sz w:val="18"/>
          <w:szCs w:val="18"/>
        </w:rPr>
        <w:t xml:space="preserve">. Zamawiający w sposób jednoznaczny określa technologię różnicowania krwinek białych . Nie ma dowodów naukowych potwierdzających fakt, że fluorescencyjna </w:t>
      </w:r>
      <w:proofErr w:type="spellStart"/>
      <w:r w:rsidRPr="007D052D">
        <w:rPr>
          <w:rFonts w:ascii="Century Gothic" w:hAnsi="Century Gothic"/>
          <w:sz w:val="18"/>
          <w:szCs w:val="18"/>
        </w:rPr>
        <w:t>cytometria</w:t>
      </w:r>
      <w:proofErr w:type="spellEnd"/>
      <w:r w:rsidRPr="007D052D">
        <w:rPr>
          <w:rFonts w:ascii="Century Gothic" w:hAnsi="Century Gothic"/>
          <w:sz w:val="18"/>
          <w:szCs w:val="18"/>
        </w:rPr>
        <w:t xml:space="preserve"> przepływowa jest technologią w jakikolwiek sposób wyróżniającą się, oprócz tego, że generuje toksyczne odpady z uwagi na wysokie stężenie glikolu etylenowego i metanolu. Zwracamy się zatem z prośbą o umożliwienie zaoferowania analizatora hematologicznego w którym rozdział WBC na subpopulacje odbywa się z zastosowaniem technik opartych na </w:t>
      </w:r>
      <w:proofErr w:type="spellStart"/>
      <w:r w:rsidRPr="007D052D">
        <w:rPr>
          <w:rFonts w:ascii="Century Gothic" w:hAnsi="Century Gothic"/>
          <w:sz w:val="18"/>
          <w:szCs w:val="18"/>
        </w:rPr>
        <w:t>cytometrii</w:t>
      </w:r>
      <w:proofErr w:type="spellEnd"/>
      <w:r w:rsidRPr="007D052D">
        <w:rPr>
          <w:rFonts w:ascii="Century Gothic" w:hAnsi="Century Gothic"/>
          <w:sz w:val="18"/>
          <w:szCs w:val="18"/>
        </w:rPr>
        <w:t xml:space="preserve"> przepływowej wraz z pomiarem impedancji i absorbancji światła.</w:t>
      </w:r>
    </w:p>
    <w:p w14:paraId="5034EA9B" w14:textId="6E08F7E3" w:rsidR="00B32A40" w:rsidRPr="00B32A40" w:rsidRDefault="00B32A40" w:rsidP="00B32A40">
      <w:pPr>
        <w:spacing w:after="0" w:line="240" w:lineRule="auto"/>
        <w:jc w:val="both"/>
        <w:rPr>
          <w:rFonts w:ascii="Century Gothic" w:hAnsi="Century Gothic"/>
          <w:b/>
          <w:bCs/>
          <w:sz w:val="18"/>
          <w:szCs w:val="18"/>
        </w:rPr>
      </w:pPr>
      <w:r w:rsidRPr="00B32A40">
        <w:rPr>
          <w:rFonts w:ascii="Century Gothic" w:hAnsi="Century Gothic"/>
          <w:b/>
          <w:bCs/>
          <w:sz w:val="18"/>
          <w:szCs w:val="18"/>
        </w:rPr>
        <w:t>Odp.:</w:t>
      </w:r>
      <w:r w:rsidR="005F3D7B" w:rsidRPr="005F3D7B">
        <w:t xml:space="preserve"> </w:t>
      </w:r>
      <w:r w:rsidR="005F3D7B" w:rsidRPr="005F3D7B">
        <w:rPr>
          <w:rFonts w:ascii="Century Gothic" w:hAnsi="Century Gothic"/>
          <w:b/>
          <w:bCs/>
          <w:sz w:val="18"/>
          <w:szCs w:val="18"/>
        </w:rPr>
        <w:t>Tak, Zamawiający dopuszcza.</w:t>
      </w:r>
    </w:p>
    <w:p w14:paraId="62BACDF2" w14:textId="77777777" w:rsidR="0095119A" w:rsidRPr="007D052D" w:rsidRDefault="0095119A" w:rsidP="00B32A40">
      <w:pPr>
        <w:spacing w:after="0" w:line="240" w:lineRule="auto"/>
        <w:jc w:val="both"/>
        <w:rPr>
          <w:rFonts w:ascii="Century Gothic" w:hAnsi="Century Gothic"/>
          <w:sz w:val="18"/>
          <w:szCs w:val="18"/>
        </w:rPr>
      </w:pPr>
    </w:p>
    <w:p w14:paraId="698B9F94" w14:textId="33731E47" w:rsidR="0095119A" w:rsidRPr="007D052D" w:rsidRDefault="0095119A" w:rsidP="00B32A40">
      <w:pPr>
        <w:spacing w:after="0" w:line="240" w:lineRule="auto"/>
        <w:jc w:val="both"/>
        <w:rPr>
          <w:rFonts w:ascii="Century Gothic" w:hAnsi="Century Gothic"/>
          <w:sz w:val="18"/>
          <w:szCs w:val="18"/>
        </w:rPr>
      </w:pPr>
      <w:r w:rsidRPr="00B32A40">
        <w:rPr>
          <w:rFonts w:ascii="Century Gothic" w:hAnsi="Century Gothic"/>
          <w:b/>
          <w:bCs/>
          <w:sz w:val="18"/>
          <w:szCs w:val="18"/>
        </w:rPr>
        <w:t>Pyt</w:t>
      </w:r>
      <w:r w:rsidR="00B32A40" w:rsidRPr="00B32A40">
        <w:rPr>
          <w:rFonts w:ascii="Century Gothic" w:hAnsi="Century Gothic"/>
          <w:b/>
          <w:bCs/>
          <w:sz w:val="18"/>
          <w:szCs w:val="18"/>
        </w:rPr>
        <w:t>.</w:t>
      </w:r>
      <w:r w:rsidRPr="00B32A40">
        <w:rPr>
          <w:rFonts w:ascii="Century Gothic" w:hAnsi="Century Gothic"/>
          <w:b/>
          <w:bCs/>
          <w:sz w:val="18"/>
          <w:szCs w:val="18"/>
        </w:rPr>
        <w:t xml:space="preserve"> 6</w:t>
      </w:r>
      <w:r w:rsidR="00B32A40" w:rsidRPr="00B32A40">
        <w:rPr>
          <w:rFonts w:ascii="Century Gothic" w:hAnsi="Century Gothic"/>
          <w:b/>
          <w:bCs/>
          <w:sz w:val="18"/>
          <w:szCs w:val="18"/>
        </w:rPr>
        <w:t>:</w:t>
      </w:r>
      <w:r w:rsidRPr="007D052D">
        <w:rPr>
          <w:rFonts w:ascii="Century Gothic" w:hAnsi="Century Gothic"/>
          <w:sz w:val="18"/>
          <w:szCs w:val="18"/>
        </w:rPr>
        <w:t xml:space="preserve"> do pakietu nr 1a – dot. Pkt 15 Parametry wymagane dla automatycznego analizatora hematologicznego 5 </w:t>
      </w:r>
      <w:proofErr w:type="spellStart"/>
      <w:r w:rsidRPr="007D052D">
        <w:rPr>
          <w:rFonts w:ascii="Century Gothic" w:hAnsi="Century Gothic"/>
          <w:sz w:val="18"/>
          <w:szCs w:val="18"/>
        </w:rPr>
        <w:t>Diff</w:t>
      </w:r>
      <w:proofErr w:type="spellEnd"/>
      <w:r w:rsidRPr="007D052D">
        <w:rPr>
          <w:rFonts w:ascii="Century Gothic" w:hAnsi="Century Gothic"/>
          <w:sz w:val="18"/>
          <w:szCs w:val="18"/>
        </w:rPr>
        <w:t xml:space="preserve">. Zwracamy się z zapytaniem do zamawiającego, czy zezwoli na zaoferowanie analizatora hematologicznego, w którym liniowość dla parametru WBC wynosi od 0 do 300 </w:t>
      </w:r>
      <w:proofErr w:type="spellStart"/>
      <w:r w:rsidRPr="007D052D">
        <w:rPr>
          <w:rFonts w:ascii="Century Gothic" w:hAnsi="Century Gothic"/>
          <w:sz w:val="18"/>
          <w:szCs w:val="18"/>
        </w:rPr>
        <w:t>tys</w:t>
      </w:r>
      <w:proofErr w:type="spellEnd"/>
      <w:r w:rsidRPr="007D052D">
        <w:rPr>
          <w:rFonts w:ascii="Century Gothic" w:hAnsi="Century Gothic"/>
          <w:sz w:val="18"/>
          <w:szCs w:val="18"/>
        </w:rPr>
        <w:t xml:space="preserve">/ul , wartości wyższe mogą być oznaczane z zastosowaniem rozcieńczenia jako test powtórkowy. </w:t>
      </w:r>
    </w:p>
    <w:p w14:paraId="43DDE970" w14:textId="29BA85CC" w:rsidR="0095119A" w:rsidRPr="00B32A40" w:rsidRDefault="00B32A40" w:rsidP="00B32A40">
      <w:pPr>
        <w:spacing w:after="0" w:line="240" w:lineRule="auto"/>
        <w:jc w:val="both"/>
        <w:rPr>
          <w:rFonts w:ascii="Century Gothic" w:hAnsi="Century Gothic"/>
          <w:b/>
          <w:bCs/>
          <w:sz w:val="18"/>
          <w:szCs w:val="18"/>
        </w:rPr>
      </w:pPr>
      <w:r w:rsidRPr="00B32A40">
        <w:rPr>
          <w:rFonts w:ascii="Century Gothic" w:hAnsi="Century Gothic"/>
          <w:b/>
          <w:bCs/>
          <w:sz w:val="18"/>
          <w:szCs w:val="18"/>
        </w:rPr>
        <w:t>Odp.:</w:t>
      </w:r>
      <w:r w:rsidR="005F3D7B" w:rsidRPr="005F3D7B">
        <w:t xml:space="preserve"> </w:t>
      </w:r>
      <w:r w:rsidR="005F3D7B" w:rsidRPr="005F3D7B">
        <w:rPr>
          <w:rFonts w:ascii="Century Gothic" w:hAnsi="Century Gothic"/>
          <w:b/>
          <w:bCs/>
          <w:sz w:val="18"/>
          <w:szCs w:val="18"/>
        </w:rPr>
        <w:t>Tak, Zamawiający dopuszcza.</w:t>
      </w:r>
    </w:p>
    <w:p w14:paraId="50825418" w14:textId="77777777" w:rsidR="0095119A" w:rsidRPr="007D052D" w:rsidRDefault="0095119A" w:rsidP="00B32A40">
      <w:pPr>
        <w:spacing w:after="0" w:line="240" w:lineRule="auto"/>
        <w:jc w:val="both"/>
        <w:rPr>
          <w:rFonts w:ascii="Century Gothic" w:hAnsi="Century Gothic"/>
          <w:sz w:val="18"/>
          <w:szCs w:val="18"/>
        </w:rPr>
      </w:pPr>
    </w:p>
    <w:p w14:paraId="0A8BB41B" w14:textId="3715979E" w:rsidR="0095119A" w:rsidRPr="007D052D" w:rsidRDefault="0095119A" w:rsidP="00B32A40">
      <w:pPr>
        <w:spacing w:after="0" w:line="240" w:lineRule="auto"/>
        <w:jc w:val="both"/>
        <w:rPr>
          <w:rFonts w:ascii="Century Gothic" w:hAnsi="Century Gothic"/>
          <w:sz w:val="18"/>
          <w:szCs w:val="18"/>
        </w:rPr>
      </w:pPr>
      <w:r w:rsidRPr="00B32A40">
        <w:rPr>
          <w:rFonts w:ascii="Century Gothic" w:hAnsi="Century Gothic"/>
          <w:b/>
          <w:bCs/>
          <w:sz w:val="18"/>
          <w:szCs w:val="18"/>
        </w:rPr>
        <w:t>Pyt</w:t>
      </w:r>
      <w:r w:rsidR="00B32A40" w:rsidRPr="00B32A40">
        <w:rPr>
          <w:rFonts w:ascii="Century Gothic" w:hAnsi="Century Gothic"/>
          <w:b/>
          <w:bCs/>
          <w:sz w:val="18"/>
          <w:szCs w:val="18"/>
        </w:rPr>
        <w:t>.</w:t>
      </w:r>
      <w:r w:rsidRPr="00B32A40">
        <w:rPr>
          <w:rFonts w:ascii="Century Gothic" w:hAnsi="Century Gothic"/>
          <w:b/>
          <w:bCs/>
          <w:sz w:val="18"/>
          <w:szCs w:val="18"/>
        </w:rPr>
        <w:t xml:space="preserve"> 7</w:t>
      </w:r>
      <w:r w:rsidR="00B32A40" w:rsidRPr="00B32A40">
        <w:rPr>
          <w:rFonts w:ascii="Century Gothic" w:hAnsi="Century Gothic"/>
          <w:b/>
          <w:bCs/>
          <w:sz w:val="18"/>
          <w:szCs w:val="18"/>
        </w:rPr>
        <w:t>:</w:t>
      </w:r>
      <w:r w:rsidRPr="007D052D">
        <w:rPr>
          <w:rFonts w:ascii="Century Gothic" w:hAnsi="Century Gothic"/>
          <w:sz w:val="18"/>
          <w:szCs w:val="18"/>
        </w:rPr>
        <w:t xml:space="preserve"> do pakietu nr 1a – dot. Pkt 17 Parametry wymagane dla automatycznego analizatora hematologicznego 5 </w:t>
      </w:r>
      <w:proofErr w:type="spellStart"/>
      <w:r w:rsidRPr="007D052D">
        <w:rPr>
          <w:rFonts w:ascii="Century Gothic" w:hAnsi="Century Gothic"/>
          <w:sz w:val="18"/>
          <w:szCs w:val="18"/>
        </w:rPr>
        <w:t>Diff</w:t>
      </w:r>
      <w:proofErr w:type="spellEnd"/>
      <w:r w:rsidRPr="007D052D">
        <w:rPr>
          <w:rFonts w:ascii="Century Gothic" w:hAnsi="Century Gothic"/>
          <w:sz w:val="18"/>
          <w:szCs w:val="18"/>
        </w:rPr>
        <w:t xml:space="preserve">. Czy zamawiający zezwala, aby oferowany analizator główny posiadał objętość próbki 110 ul, nie jest do duża różnica w stosunku do objętości wymaganej 90 ul ? </w:t>
      </w:r>
    </w:p>
    <w:p w14:paraId="266B9E8D" w14:textId="1E4656D4" w:rsidR="0095119A" w:rsidRPr="00B32A40" w:rsidRDefault="00B32A40" w:rsidP="00B32A40">
      <w:pPr>
        <w:spacing w:after="0" w:line="240" w:lineRule="auto"/>
        <w:jc w:val="both"/>
        <w:rPr>
          <w:rFonts w:ascii="Century Gothic" w:hAnsi="Century Gothic"/>
          <w:b/>
          <w:bCs/>
          <w:sz w:val="18"/>
          <w:szCs w:val="18"/>
        </w:rPr>
      </w:pPr>
      <w:r w:rsidRPr="00B32A40">
        <w:rPr>
          <w:rFonts w:ascii="Century Gothic" w:hAnsi="Century Gothic"/>
          <w:b/>
          <w:bCs/>
          <w:sz w:val="18"/>
          <w:szCs w:val="18"/>
        </w:rPr>
        <w:t>Odp.:</w:t>
      </w:r>
      <w:r w:rsidR="005F3D7B" w:rsidRPr="005F3D7B">
        <w:t xml:space="preserve"> </w:t>
      </w:r>
      <w:r w:rsidR="005F3D7B" w:rsidRPr="005F3D7B">
        <w:rPr>
          <w:rFonts w:ascii="Century Gothic" w:hAnsi="Century Gothic"/>
          <w:b/>
          <w:bCs/>
          <w:sz w:val="18"/>
          <w:szCs w:val="18"/>
        </w:rPr>
        <w:t>Tak, Zamawiający dopuszcza.</w:t>
      </w:r>
    </w:p>
    <w:p w14:paraId="00FF7DCD" w14:textId="77777777" w:rsidR="0095119A" w:rsidRPr="007D052D" w:rsidRDefault="0095119A" w:rsidP="00B32A40">
      <w:pPr>
        <w:spacing w:after="0" w:line="240" w:lineRule="auto"/>
        <w:jc w:val="both"/>
        <w:rPr>
          <w:rFonts w:ascii="Century Gothic" w:hAnsi="Century Gothic"/>
          <w:sz w:val="18"/>
          <w:szCs w:val="18"/>
        </w:rPr>
      </w:pPr>
    </w:p>
    <w:p w14:paraId="7B42DEE9" w14:textId="426DA657" w:rsidR="0095119A" w:rsidRPr="007D052D" w:rsidRDefault="0095119A" w:rsidP="00B32A40">
      <w:pPr>
        <w:spacing w:after="0" w:line="240" w:lineRule="auto"/>
        <w:jc w:val="both"/>
        <w:rPr>
          <w:rFonts w:ascii="Century Gothic" w:hAnsi="Century Gothic"/>
          <w:sz w:val="18"/>
          <w:szCs w:val="18"/>
        </w:rPr>
      </w:pPr>
      <w:r w:rsidRPr="00B32A40">
        <w:rPr>
          <w:rFonts w:ascii="Century Gothic" w:hAnsi="Century Gothic"/>
          <w:b/>
          <w:bCs/>
          <w:sz w:val="18"/>
          <w:szCs w:val="18"/>
        </w:rPr>
        <w:t>Pyt</w:t>
      </w:r>
      <w:r w:rsidR="00B32A40" w:rsidRPr="00B32A40">
        <w:rPr>
          <w:rFonts w:ascii="Century Gothic" w:hAnsi="Century Gothic"/>
          <w:b/>
          <w:bCs/>
          <w:sz w:val="18"/>
          <w:szCs w:val="18"/>
        </w:rPr>
        <w:t>.</w:t>
      </w:r>
      <w:r w:rsidRPr="00B32A40">
        <w:rPr>
          <w:rFonts w:ascii="Century Gothic" w:hAnsi="Century Gothic"/>
          <w:b/>
          <w:bCs/>
          <w:sz w:val="18"/>
          <w:szCs w:val="18"/>
        </w:rPr>
        <w:t xml:space="preserve"> 8</w:t>
      </w:r>
      <w:r w:rsidR="00B32A40">
        <w:rPr>
          <w:rFonts w:ascii="Century Gothic" w:hAnsi="Century Gothic"/>
          <w:b/>
          <w:bCs/>
          <w:sz w:val="18"/>
          <w:szCs w:val="18"/>
        </w:rPr>
        <w:t>:</w:t>
      </w:r>
      <w:r w:rsidRPr="007D052D">
        <w:rPr>
          <w:rFonts w:ascii="Century Gothic" w:hAnsi="Century Gothic"/>
          <w:sz w:val="18"/>
          <w:szCs w:val="18"/>
        </w:rPr>
        <w:t xml:space="preserve"> do pakietu nr 1a – dot. Pkt 22 Parametry wymagane dla automatycznego analizatora hematologicznego 5 </w:t>
      </w:r>
      <w:proofErr w:type="spellStart"/>
      <w:r w:rsidRPr="007D052D">
        <w:rPr>
          <w:rFonts w:ascii="Century Gothic" w:hAnsi="Century Gothic"/>
          <w:sz w:val="18"/>
          <w:szCs w:val="18"/>
        </w:rPr>
        <w:t>Diff</w:t>
      </w:r>
      <w:proofErr w:type="spellEnd"/>
      <w:r w:rsidRPr="007D052D">
        <w:rPr>
          <w:rFonts w:ascii="Century Gothic" w:hAnsi="Century Gothic"/>
          <w:sz w:val="18"/>
          <w:szCs w:val="18"/>
        </w:rPr>
        <w:t xml:space="preserve">. Czy zamawiający zezwala, aby jeden z oferowanych odczynników posiadał termin ważności 2 miesiące, natomiast odczynnik myjący 3 miesiące . Ilości odczynników są skalkulowane zgodnie z terminami ich zużycia i ważności. ? </w:t>
      </w:r>
    </w:p>
    <w:p w14:paraId="6013A270" w14:textId="3CA79CAB" w:rsidR="0095119A" w:rsidRPr="00B32A40" w:rsidRDefault="00B32A40" w:rsidP="00B32A40">
      <w:pPr>
        <w:spacing w:after="0" w:line="240" w:lineRule="auto"/>
        <w:jc w:val="both"/>
        <w:rPr>
          <w:rFonts w:ascii="Century Gothic" w:hAnsi="Century Gothic"/>
          <w:b/>
          <w:bCs/>
          <w:sz w:val="18"/>
          <w:szCs w:val="18"/>
        </w:rPr>
      </w:pPr>
      <w:r w:rsidRPr="00B32A40">
        <w:rPr>
          <w:rFonts w:ascii="Century Gothic" w:hAnsi="Century Gothic"/>
          <w:b/>
          <w:bCs/>
          <w:sz w:val="18"/>
          <w:szCs w:val="18"/>
        </w:rPr>
        <w:t>Odp.:</w:t>
      </w:r>
      <w:r w:rsidR="005F3D7B" w:rsidRPr="005F3D7B">
        <w:t xml:space="preserve"> </w:t>
      </w:r>
      <w:r w:rsidR="005F3D7B" w:rsidRPr="005F3D7B">
        <w:rPr>
          <w:rFonts w:ascii="Century Gothic" w:hAnsi="Century Gothic"/>
          <w:b/>
          <w:bCs/>
          <w:sz w:val="18"/>
          <w:szCs w:val="18"/>
        </w:rPr>
        <w:t>Tak, Zamawiający dopuszcza.</w:t>
      </w:r>
    </w:p>
    <w:p w14:paraId="2B2B0838" w14:textId="77777777" w:rsidR="0095119A" w:rsidRPr="007D052D" w:rsidRDefault="0095119A" w:rsidP="00B32A40">
      <w:pPr>
        <w:spacing w:after="0" w:line="240" w:lineRule="auto"/>
        <w:jc w:val="both"/>
        <w:rPr>
          <w:rFonts w:ascii="Century Gothic" w:hAnsi="Century Gothic"/>
          <w:sz w:val="18"/>
          <w:szCs w:val="18"/>
        </w:rPr>
      </w:pPr>
    </w:p>
    <w:p w14:paraId="140B468E" w14:textId="66436459" w:rsidR="0095119A" w:rsidRPr="007D052D" w:rsidRDefault="0095119A" w:rsidP="00B32A40">
      <w:pPr>
        <w:spacing w:after="0" w:line="240" w:lineRule="auto"/>
        <w:jc w:val="both"/>
        <w:rPr>
          <w:rFonts w:ascii="Century Gothic" w:eastAsia="Times New Roman" w:hAnsi="Century Gothic"/>
          <w:b/>
          <w:bCs/>
          <w:sz w:val="18"/>
          <w:szCs w:val="18"/>
          <w:u w:val="single"/>
          <w:lang w:val="en-US" w:eastAsia="pl-PL"/>
        </w:rPr>
      </w:pPr>
      <w:r w:rsidRPr="00B32A40">
        <w:rPr>
          <w:rFonts w:ascii="Century Gothic" w:hAnsi="Century Gothic"/>
          <w:b/>
          <w:bCs/>
          <w:sz w:val="18"/>
          <w:szCs w:val="18"/>
        </w:rPr>
        <w:t>Pyt</w:t>
      </w:r>
      <w:r w:rsidR="00B32A40" w:rsidRPr="00B32A40">
        <w:rPr>
          <w:rFonts w:ascii="Century Gothic" w:hAnsi="Century Gothic"/>
          <w:b/>
          <w:bCs/>
          <w:sz w:val="18"/>
          <w:szCs w:val="18"/>
        </w:rPr>
        <w:t>.</w:t>
      </w:r>
      <w:r w:rsidRPr="00B32A40">
        <w:rPr>
          <w:rFonts w:ascii="Century Gothic" w:hAnsi="Century Gothic"/>
          <w:b/>
          <w:bCs/>
          <w:sz w:val="18"/>
          <w:szCs w:val="18"/>
        </w:rPr>
        <w:t xml:space="preserve"> 9</w:t>
      </w:r>
      <w:r w:rsidR="00B32A40">
        <w:rPr>
          <w:rFonts w:ascii="Century Gothic" w:hAnsi="Century Gothic"/>
          <w:b/>
          <w:bCs/>
          <w:sz w:val="18"/>
          <w:szCs w:val="18"/>
        </w:rPr>
        <w:t>:</w:t>
      </w:r>
      <w:r w:rsidRPr="007D052D">
        <w:rPr>
          <w:rFonts w:ascii="Century Gothic" w:hAnsi="Century Gothic"/>
          <w:sz w:val="18"/>
          <w:szCs w:val="18"/>
        </w:rPr>
        <w:t xml:space="preserve"> do pakietu nr 1a – dot. Pkt 23 Parametry wymagane dla automatycznego analizatora hematologicznego 5 </w:t>
      </w:r>
      <w:proofErr w:type="spellStart"/>
      <w:r w:rsidRPr="007D052D">
        <w:rPr>
          <w:rFonts w:ascii="Century Gothic" w:hAnsi="Century Gothic"/>
          <w:sz w:val="18"/>
          <w:szCs w:val="18"/>
        </w:rPr>
        <w:t>Diff</w:t>
      </w:r>
      <w:proofErr w:type="spellEnd"/>
      <w:r w:rsidRPr="007D052D">
        <w:rPr>
          <w:rFonts w:ascii="Century Gothic" w:hAnsi="Century Gothic"/>
          <w:sz w:val="18"/>
          <w:szCs w:val="18"/>
        </w:rPr>
        <w:t xml:space="preserve">. Czy z uwagi na fakt większej korzyści w wykorzystaniu materiału kontrolnego oddzielnie dedykowanego dla parametrów CBC </w:t>
      </w:r>
      <w:proofErr w:type="spellStart"/>
      <w:r w:rsidRPr="007D052D">
        <w:rPr>
          <w:rFonts w:ascii="Century Gothic" w:hAnsi="Century Gothic"/>
          <w:sz w:val="18"/>
          <w:szCs w:val="18"/>
        </w:rPr>
        <w:t>Diff</w:t>
      </w:r>
      <w:proofErr w:type="spellEnd"/>
      <w:r w:rsidRPr="007D052D">
        <w:rPr>
          <w:rFonts w:ascii="Century Gothic" w:hAnsi="Century Gothic"/>
          <w:sz w:val="18"/>
          <w:szCs w:val="18"/>
        </w:rPr>
        <w:t xml:space="preserve"> oraz </w:t>
      </w:r>
      <w:proofErr w:type="spellStart"/>
      <w:r w:rsidRPr="007D052D">
        <w:rPr>
          <w:rFonts w:ascii="Century Gothic" w:hAnsi="Century Gothic"/>
          <w:sz w:val="18"/>
          <w:szCs w:val="18"/>
        </w:rPr>
        <w:t>Retic</w:t>
      </w:r>
      <w:proofErr w:type="spellEnd"/>
      <w:r w:rsidRPr="007D052D">
        <w:rPr>
          <w:rFonts w:ascii="Century Gothic" w:hAnsi="Century Gothic"/>
          <w:sz w:val="18"/>
          <w:szCs w:val="18"/>
        </w:rPr>
        <w:t xml:space="preserve">, zamawiający zezwala, na rozdzielność kontroli CBC </w:t>
      </w:r>
      <w:proofErr w:type="spellStart"/>
      <w:r w:rsidRPr="007D052D">
        <w:rPr>
          <w:rFonts w:ascii="Century Gothic" w:hAnsi="Century Gothic"/>
          <w:sz w:val="18"/>
          <w:szCs w:val="18"/>
        </w:rPr>
        <w:t>Diff</w:t>
      </w:r>
      <w:proofErr w:type="spellEnd"/>
      <w:r w:rsidRPr="007D052D">
        <w:rPr>
          <w:rFonts w:ascii="Century Gothic" w:hAnsi="Century Gothic"/>
          <w:sz w:val="18"/>
          <w:szCs w:val="18"/>
        </w:rPr>
        <w:t xml:space="preserve"> i </w:t>
      </w:r>
      <w:proofErr w:type="spellStart"/>
      <w:r w:rsidRPr="007D052D">
        <w:rPr>
          <w:rFonts w:ascii="Century Gothic" w:hAnsi="Century Gothic"/>
          <w:sz w:val="18"/>
          <w:szCs w:val="18"/>
        </w:rPr>
        <w:t>Retic</w:t>
      </w:r>
      <w:proofErr w:type="spellEnd"/>
      <w:r w:rsidRPr="007D052D">
        <w:rPr>
          <w:rFonts w:ascii="Century Gothic" w:hAnsi="Century Gothic"/>
          <w:sz w:val="18"/>
          <w:szCs w:val="18"/>
        </w:rPr>
        <w:t xml:space="preserve">. Ilości są przeliczane zgodnie z podanymi kryteriami postępowania z wewnętrzną kontrolą jakości. Zamawiający wykonuje niewielką ilość oznaczeń </w:t>
      </w:r>
      <w:proofErr w:type="spellStart"/>
      <w:r w:rsidRPr="007D052D">
        <w:rPr>
          <w:rFonts w:ascii="Century Gothic" w:hAnsi="Century Gothic"/>
          <w:sz w:val="18"/>
          <w:szCs w:val="18"/>
        </w:rPr>
        <w:t>Retic</w:t>
      </w:r>
      <w:proofErr w:type="spellEnd"/>
      <w:r w:rsidRPr="007D052D">
        <w:rPr>
          <w:rFonts w:ascii="Century Gothic" w:hAnsi="Century Gothic"/>
          <w:sz w:val="18"/>
          <w:szCs w:val="18"/>
        </w:rPr>
        <w:t xml:space="preserve"> i bardziej będzie się kalkulował oddzielny materiał kontrolny.</w:t>
      </w:r>
    </w:p>
    <w:p w14:paraId="4A3A279B" w14:textId="521AABEA" w:rsidR="0095119A" w:rsidRPr="00884442" w:rsidRDefault="00B32A40" w:rsidP="005F3D7B">
      <w:pPr>
        <w:pStyle w:val="Bezodstpw"/>
        <w:rPr>
          <w:rFonts w:ascii="Century Gothic" w:hAnsi="Century Gothic"/>
          <w:b/>
          <w:bCs/>
          <w:sz w:val="18"/>
          <w:szCs w:val="18"/>
        </w:rPr>
      </w:pPr>
      <w:r w:rsidRPr="005F3D7B">
        <w:rPr>
          <w:rFonts w:ascii="Century Gothic" w:hAnsi="Century Gothic"/>
          <w:b/>
          <w:bCs/>
          <w:sz w:val="18"/>
          <w:szCs w:val="18"/>
        </w:rPr>
        <w:t>Odp.:</w:t>
      </w:r>
      <w:r w:rsidR="005F3D7B" w:rsidRPr="005F3D7B">
        <w:rPr>
          <w:rFonts w:ascii="Century Gothic" w:hAnsi="Century Gothic"/>
          <w:sz w:val="18"/>
          <w:szCs w:val="18"/>
        </w:rPr>
        <w:t xml:space="preserve"> </w:t>
      </w:r>
      <w:r w:rsidR="005F3D7B" w:rsidRPr="00884442">
        <w:rPr>
          <w:rFonts w:ascii="Century Gothic" w:hAnsi="Century Gothic"/>
          <w:b/>
          <w:bCs/>
          <w:sz w:val="18"/>
          <w:szCs w:val="18"/>
        </w:rPr>
        <w:t>Zamawiający podtrzymuje zapisy SWZ.</w:t>
      </w:r>
    </w:p>
    <w:p w14:paraId="22E6D77A" w14:textId="77777777" w:rsidR="0095119A" w:rsidRPr="005F3D7B" w:rsidRDefault="0095119A" w:rsidP="005F3D7B">
      <w:pPr>
        <w:pStyle w:val="Bezodstpw"/>
      </w:pPr>
    </w:p>
    <w:p w14:paraId="729CB42D" w14:textId="62B0E605" w:rsidR="00A653ED" w:rsidRPr="007D052D" w:rsidRDefault="00A653ED" w:rsidP="007D052D">
      <w:pPr>
        <w:spacing w:after="0" w:line="240" w:lineRule="auto"/>
        <w:rPr>
          <w:rFonts w:ascii="Century Gothic" w:eastAsia="Times New Roman" w:hAnsi="Century Gothic"/>
          <w:b/>
          <w:bCs/>
          <w:sz w:val="18"/>
          <w:szCs w:val="18"/>
          <w:u w:val="single"/>
          <w:lang w:val="en-US" w:eastAsia="pl-PL"/>
        </w:rPr>
      </w:pPr>
      <w:proofErr w:type="spellStart"/>
      <w:r w:rsidRPr="007D052D">
        <w:rPr>
          <w:rFonts w:ascii="Century Gothic" w:eastAsia="Times New Roman" w:hAnsi="Century Gothic"/>
          <w:b/>
          <w:bCs/>
          <w:sz w:val="18"/>
          <w:szCs w:val="18"/>
          <w:u w:val="single"/>
          <w:lang w:val="en-US" w:eastAsia="pl-PL"/>
        </w:rPr>
        <w:t>Wykonawca</w:t>
      </w:r>
      <w:proofErr w:type="spellEnd"/>
      <w:r w:rsidRPr="007D052D">
        <w:rPr>
          <w:rFonts w:ascii="Century Gothic" w:eastAsia="Times New Roman" w:hAnsi="Century Gothic"/>
          <w:b/>
          <w:bCs/>
          <w:sz w:val="18"/>
          <w:szCs w:val="18"/>
          <w:u w:val="single"/>
          <w:lang w:val="en-US" w:eastAsia="pl-PL"/>
        </w:rPr>
        <w:t xml:space="preserve"> 3</w:t>
      </w:r>
    </w:p>
    <w:p w14:paraId="37753059" w14:textId="25CC9AB4" w:rsidR="007D052D" w:rsidRPr="007D052D" w:rsidRDefault="007D052D" w:rsidP="007D052D">
      <w:pPr>
        <w:spacing w:after="0" w:line="240" w:lineRule="auto"/>
        <w:rPr>
          <w:rFonts w:ascii="Century Gothic" w:eastAsia="Times New Roman" w:hAnsi="Century Gothic"/>
          <w:b/>
          <w:bCs/>
          <w:sz w:val="18"/>
          <w:szCs w:val="18"/>
          <w:u w:val="single"/>
          <w:lang w:val="en-US" w:eastAsia="pl-PL"/>
        </w:rPr>
      </w:pPr>
    </w:p>
    <w:p w14:paraId="25F13005" w14:textId="7AC4C979" w:rsidR="007D052D" w:rsidRPr="007D052D" w:rsidRDefault="00B32A40" w:rsidP="000830A0">
      <w:pPr>
        <w:spacing w:after="0" w:line="240" w:lineRule="auto"/>
        <w:contextualSpacing/>
        <w:jc w:val="both"/>
        <w:rPr>
          <w:rFonts w:ascii="Century Gothic" w:eastAsiaTheme="minorHAnsi" w:hAnsi="Century Gothic" w:cstheme="minorBidi"/>
          <w:sz w:val="18"/>
          <w:szCs w:val="18"/>
        </w:rPr>
      </w:pPr>
      <w:r w:rsidRPr="00DA36FC">
        <w:rPr>
          <w:rFonts w:ascii="Century Gothic" w:eastAsiaTheme="minorHAnsi" w:hAnsi="Century Gothic" w:cstheme="minorBidi"/>
          <w:b/>
          <w:bCs/>
          <w:sz w:val="18"/>
          <w:szCs w:val="18"/>
        </w:rPr>
        <w:t>Pyt. 1:</w:t>
      </w:r>
      <w:r>
        <w:rPr>
          <w:rFonts w:ascii="Century Gothic" w:eastAsiaTheme="minorHAnsi" w:hAnsi="Century Gothic" w:cstheme="minorBidi"/>
          <w:sz w:val="18"/>
          <w:szCs w:val="18"/>
        </w:rPr>
        <w:t xml:space="preserve"> </w:t>
      </w:r>
      <w:r w:rsidR="007D052D" w:rsidRPr="007D052D">
        <w:rPr>
          <w:rFonts w:ascii="Century Gothic" w:eastAsiaTheme="minorHAnsi" w:hAnsi="Century Gothic" w:cstheme="minorBidi"/>
          <w:sz w:val="18"/>
          <w:szCs w:val="18"/>
        </w:rPr>
        <w:t xml:space="preserve">Pakiet 7a, Czy zamawiający wymaga, aby testy posiadały w kontrolach ludzkie przeciwciała </w:t>
      </w:r>
      <w:proofErr w:type="spellStart"/>
      <w:r w:rsidR="007D052D" w:rsidRPr="007D052D">
        <w:rPr>
          <w:rFonts w:ascii="Century Gothic" w:eastAsiaTheme="minorHAnsi" w:hAnsi="Century Gothic" w:cstheme="minorBidi"/>
          <w:sz w:val="18"/>
          <w:szCs w:val="18"/>
        </w:rPr>
        <w:t>IgE</w:t>
      </w:r>
      <w:proofErr w:type="spellEnd"/>
      <w:r w:rsidR="007D052D" w:rsidRPr="007D052D">
        <w:rPr>
          <w:rFonts w:ascii="Century Gothic" w:eastAsiaTheme="minorHAnsi" w:hAnsi="Century Gothic" w:cstheme="minorBidi"/>
          <w:sz w:val="18"/>
          <w:szCs w:val="18"/>
        </w:rPr>
        <w:t xml:space="preserve"> poddane miareczkowaniu o znanym stężeniu?</w:t>
      </w:r>
    </w:p>
    <w:p w14:paraId="30CBEEAF" w14:textId="4185825D" w:rsidR="007D052D" w:rsidRPr="000830A0" w:rsidRDefault="000830A0" w:rsidP="000830A0">
      <w:pPr>
        <w:spacing w:after="0" w:line="240" w:lineRule="auto"/>
        <w:contextualSpacing/>
        <w:jc w:val="both"/>
        <w:rPr>
          <w:rFonts w:ascii="Century Gothic" w:eastAsiaTheme="minorHAnsi" w:hAnsi="Century Gothic" w:cstheme="minorBidi"/>
          <w:b/>
          <w:bCs/>
          <w:sz w:val="18"/>
          <w:szCs w:val="18"/>
        </w:rPr>
      </w:pPr>
      <w:r w:rsidRPr="000830A0">
        <w:rPr>
          <w:rFonts w:ascii="Century Gothic" w:eastAsiaTheme="minorHAnsi" w:hAnsi="Century Gothic" w:cstheme="minorBidi"/>
          <w:b/>
          <w:bCs/>
          <w:sz w:val="18"/>
          <w:szCs w:val="18"/>
        </w:rPr>
        <w:t>Odp.:</w:t>
      </w:r>
      <w:r w:rsidR="005F3D7B" w:rsidRPr="005F3D7B">
        <w:t xml:space="preserve"> </w:t>
      </w:r>
      <w:r w:rsidR="005F3D7B" w:rsidRPr="005F3D7B">
        <w:rPr>
          <w:rFonts w:ascii="Century Gothic" w:eastAsiaTheme="minorHAnsi" w:hAnsi="Century Gothic" w:cstheme="minorBidi"/>
          <w:b/>
          <w:bCs/>
          <w:sz w:val="18"/>
          <w:szCs w:val="18"/>
        </w:rPr>
        <w:t>Tak, Zamawiający wymaga.</w:t>
      </w:r>
    </w:p>
    <w:p w14:paraId="2741D147" w14:textId="77777777" w:rsidR="000830A0" w:rsidRPr="007D052D" w:rsidRDefault="000830A0" w:rsidP="000830A0">
      <w:pPr>
        <w:spacing w:after="0" w:line="240" w:lineRule="auto"/>
        <w:contextualSpacing/>
        <w:jc w:val="both"/>
        <w:rPr>
          <w:rFonts w:ascii="Century Gothic" w:eastAsiaTheme="minorHAnsi" w:hAnsi="Century Gothic" w:cstheme="minorBidi"/>
          <w:sz w:val="18"/>
          <w:szCs w:val="18"/>
        </w:rPr>
      </w:pPr>
    </w:p>
    <w:p w14:paraId="1A907243" w14:textId="7FFFD146" w:rsidR="007D052D" w:rsidRPr="007D052D" w:rsidRDefault="00B32A40" w:rsidP="000830A0">
      <w:pPr>
        <w:spacing w:after="0" w:line="240" w:lineRule="auto"/>
        <w:contextualSpacing/>
        <w:jc w:val="both"/>
        <w:rPr>
          <w:rFonts w:ascii="Century Gothic" w:eastAsiaTheme="minorHAnsi" w:hAnsi="Century Gothic" w:cstheme="minorBidi"/>
          <w:sz w:val="18"/>
          <w:szCs w:val="18"/>
        </w:rPr>
      </w:pPr>
      <w:r w:rsidRPr="00DA36FC">
        <w:rPr>
          <w:rFonts w:ascii="Century Gothic" w:eastAsiaTheme="minorHAnsi" w:hAnsi="Century Gothic" w:cstheme="minorBidi"/>
          <w:b/>
          <w:bCs/>
          <w:sz w:val="18"/>
          <w:szCs w:val="18"/>
        </w:rPr>
        <w:t>Pyt. 2:</w:t>
      </w:r>
      <w:r>
        <w:rPr>
          <w:rFonts w:ascii="Century Gothic" w:eastAsiaTheme="minorHAnsi" w:hAnsi="Century Gothic" w:cstheme="minorBidi"/>
          <w:sz w:val="18"/>
          <w:szCs w:val="18"/>
        </w:rPr>
        <w:t xml:space="preserve"> </w:t>
      </w:r>
      <w:r w:rsidR="007D052D" w:rsidRPr="007D052D">
        <w:rPr>
          <w:rFonts w:ascii="Century Gothic" w:eastAsiaTheme="minorHAnsi" w:hAnsi="Century Gothic" w:cstheme="minorBidi"/>
          <w:sz w:val="18"/>
          <w:szCs w:val="18"/>
        </w:rPr>
        <w:t>Pakiet 7a, Czy zamawiający wymaga, aby zastosowane przeciwciała w testach były monoklonalne?</w:t>
      </w:r>
    </w:p>
    <w:p w14:paraId="327C4124" w14:textId="1FD67172" w:rsidR="007D052D" w:rsidRPr="000830A0" w:rsidRDefault="000830A0" w:rsidP="000830A0">
      <w:pPr>
        <w:spacing w:after="0" w:line="240" w:lineRule="auto"/>
        <w:contextualSpacing/>
        <w:jc w:val="both"/>
        <w:rPr>
          <w:rFonts w:ascii="Century Gothic" w:eastAsiaTheme="minorHAnsi" w:hAnsi="Century Gothic" w:cstheme="minorBidi"/>
          <w:b/>
          <w:bCs/>
          <w:sz w:val="18"/>
          <w:szCs w:val="18"/>
        </w:rPr>
      </w:pPr>
      <w:r w:rsidRPr="000830A0">
        <w:rPr>
          <w:rFonts w:ascii="Century Gothic" w:eastAsiaTheme="minorHAnsi" w:hAnsi="Century Gothic" w:cstheme="minorBidi"/>
          <w:b/>
          <w:bCs/>
          <w:sz w:val="18"/>
          <w:szCs w:val="18"/>
        </w:rPr>
        <w:lastRenderedPageBreak/>
        <w:t>Odp.:</w:t>
      </w:r>
      <w:r w:rsidR="005F3D7B" w:rsidRPr="005F3D7B">
        <w:t xml:space="preserve"> </w:t>
      </w:r>
      <w:r w:rsidR="005F3D7B" w:rsidRPr="005F3D7B">
        <w:rPr>
          <w:rFonts w:ascii="Century Gothic" w:eastAsiaTheme="minorHAnsi" w:hAnsi="Century Gothic" w:cstheme="minorBidi"/>
          <w:b/>
          <w:bCs/>
          <w:sz w:val="18"/>
          <w:szCs w:val="18"/>
        </w:rPr>
        <w:t>Tak, Zamawiający wymaga.</w:t>
      </w:r>
    </w:p>
    <w:p w14:paraId="4BD30227" w14:textId="77777777" w:rsidR="000830A0" w:rsidRPr="007D052D" w:rsidRDefault="000830A0" w:rsidP="000830A0">
      <w:pPr>
        <w:spacing w:after="0" w:line="240" w:lineRule="auto"/>
        <w:contextualSpacing/>
        <w:jc w:val="both"/>
        <w:rPr>
          <w:rFonts w:ascii="Century Gothic" w:eastAsiaTheme="minorHAnsi" w:hAnsi="Century Gothic" w:cstheme="minorBidi"/>
          <w:sz w:val="18"/>
          <w:szCs w:val="18"/>
        </w:rPr>
      </w:pPr>
    </w:p>
    <w:p w14:paraId="63DBE2E2" w14:textId="13AADD41" w:rsidR="007D052D" w:rsidRPr="007D052D" w:rsidRDefault="00B32A40" w:rsidP="000830A0">
      <w:pPr>
        <w:spacing w:after="0" w:line="240" w:lineRule="auto"/>
        <w:contextualSpacing/>
        <w:jc w:val="both"/>
        <w:rPr>
          <w:rFonts w:ascii="Century Gothic" w:eastAsiaTheme="minorHAnsi" w:hAnsi="Century Gothic" w:cstheme="minorBidi"/>
          <w:sz w:val="18"/>
          <w:szCs w:val="18"/>
        </w:rPr>
      </w:pPr>
      <w:r w:rsidRPr="000830A0">
        <w:rPr>
          <w:rFonts w:ascii="Century Gothic" w:eastAsiaTheme="minorHAnsi" w:hAnsi="Century Gothic" w:cstheme="minorBidi"/>
          <w:b/>
          <w:bCs/>
          <w:sz w:val="18"/>
          <w:szCs w:val="18"/>
        </w:rPr>
        <w:t>Pyt. 3:</w:t>
      </w:r>
      <w:r>
        <w:rPr>
          <w:rFonts w:ascii="Century Gothic" w:eastAsiaTheme="minorHAnsi" w:hAnsi="Century Gothic" w:cstheme="minorBidi"/>
          <w:sz w:val="18"/>
          <w:szCs w:val="18"/>
        </w:rPr>
        <w:t xml:space="preserve"> </w:t>
      </w:r>
      <w:r w:rsidR="007D052D" w:rsidRPr="007D052D">
        <w:rPr>
          <w:rFonts w:ascii="Century Gothic" w:eastAsiaTheme="minorHAnsi" w:hAnsi="Century Gothic" w:cstheme="minorBidi"/>
          <w:sz w:val="18"/>
          <w:szCs w:val="18"/>
        </w:rPr>
        <w:t>Pakiet 7a, Czy zamawiający wymaga, aby testy posiadały membrany zintegrowane z rynienkami?</w:t>
      </w:r>
    </w:p>
    <w:p w14:paraId="059BEC05" w14:textId="32644A6C" w:rsidR="007D052D" w:rsidRPr="000830A0" w:rsidRDefault="000830A0" w:rsidP="000830A0">
      <w:pPr>
        <w:spacing w:after="0" w:line="240" w:lineRule="auto"/>
        <w:contextualSpacing/>
        <w:jc w:val="both"/>
        <w:rPr>
          <w:rFonts w:ascii="Century Gothic" w:eastAsiaTheme="minorHAnsi" w:hAnsi="Century Gothic" w:cstheme="minorBidi"/>
          <w:b/>
          <w:bCs/>
          <w:sz w:val="18"/>
          <w:szCs w:val="18"/>
        </w:rPr>
      </w:pPr>
      <w:r w:rsidRPr="000830A0">
        <w:rPr>
          <w:rFonts w:ascii="Century Gothic" w:eastAsiaTheme="minorHAnsi" w:hAnsi="Century Gothic" w:cstheme="minorBidi"/>
          <w:b/>
          <w:bCs/>
          <w:sz w:val="18"/>
          <w:szCs w:val="18"/>
        </w:rPr>
        <w:t>Odp.:</w:t>
      </w:r>
      <w:r w:rsidR="005F3D7B" w:rsidRPr="005F3D7B">
        <w:t xml:space="preserve"> </w:t>
      </w:r>
      <w:r w:rsidR="005F3D7B" w:rsidRPr="005F3D7B">
        <w:rPr>
          <w:rFonts w:ascii="Century Gothic" w:eastAsiaTheme="minorHAnsi" w:hAnsi="Century Gothic" w:cstheme="minorBidi"/>
          <w:b/>
          <w:bCs/>
          <w:sz w:val="18"/>
          <w:szCs w:val="18"/>
        </w:rPr>
        <w:t>Tak, Zamawiający wymaga.</w:t>
      </w:r>
    </w:p>
    <w:p w14:paraId="582C4891" w14:textId="77777777" w:rsidR="000830A0" w:rsidRPr="007D052D" w:rsidRDefault="000830A0" w:rsidP="000830A0">
      <w:pPr>
        <w:spacing w:after="0" w:line="240" w:lineRule="auto"/>
        <w:contextualSpacing/>
        <w:jc w:val="both"/>
        <w:rPr>
          <w:rFonts w:ascii="Century Gothic" w:eastAsiaTheme="minorHAnsi" w:hAnsi="Century Gothic" w:cstheme="minorBidi"/>
          <w:sz w:val="18"/>
          <w:szCs w:val="18"/>
        </w:rPr>
      </w:pPr>
    </w:p>
    <w:p w14:paraId="49BA2F38" w14:textId="4A0DE4F4" w:rsidR="007D052D" w:rsidRPr="007D052D" w:rsidRDefault="00B32A40" w:rsidP="000830A0">
      <w:pPr>
        <w:spacing w:after="0" w:line="240" w:lineRule="auto"/>
        <w:contextualSpacing/>
        <w:jc w:val="both"/>
        <w:rPr>
          <w:rFonts w:ascii="Century Gothic" w:eastAsiaTheme="minorHAnsi" w:hAnsi="Century Gothic" w:cstheme="minorBidi"/>
          <w:sz w:val="18"/>
          <w:szCs w:val="18"/>
        </w:rPr>
      </w:pPr>
      <w:r w:rsidRPr="000830A0">
        <w:rPr>
          <w:rFonts w:ascii="Century Gothic" w:eastAsiaTheme="minorHAnsi" w:hAnsi="Century Gothic" w:cstheme="minorBidi"/>
          <w:b/>
          <w:bCs/>
          <w:sz w:val="18"/>
          <w:szCs w:val="18"/>
        </w:rPr>
        <w:t>Pyt. 4:</w:t>
      </w:r>
      <w:r>
        <w:rPr>
          <w:rFonts w:ascii="Century Gothic" w:eastAsiaTheme="minorHAnsi" w:hAnsi="Century Gothic" w:cstheme="minorBidi"/>
          <w:sz w:val="18"/>
          <w:szCs w:val="18"/>
        </w:rPr>
        <w:t xml:space="preserve"> </w:t>
      </w:r>
      <w:r w:rsidR="007D052D" w:rsidRPr="007D052D">
        <w:rPr>
          <w:rFonts w:ascii="Century Gothic" w:eastAsiaTheme="minorHAnsi" w:hAnsi="Century Gothic" w:cstheme="minorBidi"/>
          <w:sz w:val="18"/>
          <w:szCs w:val="18"/>
        </w:rPr>
        <w:t>Pakiet 7a, Czy zamawiający wymaga, aby testy posiadały minimum 4 kontrole jakości – negatywna i trzy poziomy kontroli pozytywnej?</w:t>
      </w:r>
    </w:p>
    <w:p w14:paraId="06B2420D" w14:textId="4581D6CD" w:rsidR="007D052D" w:rsidRDefault="000830A0" w:rsidP="000830A0">
      <w:pPr>
        <w:spacing w:after="0" w:line="240" w:lineRule="auto"/>
        <w:contextualSpacing/>
        <w:jc w:val="both"/>
        <w:rPr>
          <w:rFonts w:ascii="Century Gothic" w:eastAsiaTheme="minorHAnsi" w:hAnsi="Century Gothic" w:cstheme="minorBidi"/>
          <w:b/>
          <w:bCs/>
          <w:sz w:val="18"/>
          <w:szCs w:val="18"/>
        </w:rPr>
      </w:pPr>
      <w:r w:rsidRPr="000830A0">
        <w:rPr>
          <w:rFonts w:ascii="Century Gothic" w:eastAsiaTheme="minorHAnsi" w:hAnsi="Century Gothic" w:cstheme="minorBidi"/>
          <w:b/>
          <w:bCs/>
          <w:sz w:val="18"/>
          <w:szCs w:val="18"/>
        </w:rPr>
        <w:t>Odp.:</w:t>
      </w:r>
      <w:r w:rsidR="005F3D7B" w:rsidRPr="005F3D7B">
        <w:t xml:space="preserve"> </w:t>
      </w:r>
      <w:r w:rsidR="005F3D7B" w:rsidRPr="005F3D7B">
        <w:rPr>
          <w:rFonts w:ascii="Century Gothic" w:eastAsiaTheme="minorHAnsi" w:hAnsi="Century Gothic" w:cstheme="minorBidi"/>
          <w:b/>
          <w:bCs/>
          <w:sz w:val="18"/>
          <w:szCs w:val="18"/>
        </w:rPr>
        <w:t>Tak, Zamawiający wymaga.</w:t>
      </w:r>
    </w:p>
    <w:p w14:paraId="2DC88F45" w14:textId="77777777" w:rsidR="000830A0" w:rsidRPr="007D052D" w:rsidRDefault="000830A0" w:rsidP="000830A0">
      <w:pPr>
        <w:spacing w:after="0" w:line="240" w:lineRule="auto"/>
        <w:contextualSpacing/>
        <w:jc w:val="both"/>
        <w:rPr>
          <w:rFonts w:ascii="Century Gothic" w:eastAsiaTheme="minorHAnsi" w:hAnsi="Century Gothic" w:cstheme="minorBidi"/>
          <w:b/>
          <w:bCs/>
          <w:sz w:val="18"/>
          <w:szCs w:val="18"/>
        </w:rPr>
      </w:pPr>
    </w:p>
    <w:p w14:paraId="7F9CA3DE" w14:textId="4FE05A4B" w:rsidR="007D052D" w:rsidRPr="007D052D" w:rsidRDefault="00B32A40" w:rsidP="00B32A40">
      <w:pPr>
        <w:spacing w:after="0" w:line="240" w:lineRule="auto"/>
        <w:contextualSpacing/>
        <w:rPr>
          <w:rFonts w:ascii="Century Gothic" w:eastAsiaTheme="minorHAnsi" w:hAnsi="Century Gothic" w:cstheme="minorBidi"/>
          <w:sz w:val="18"/>
          <w:szCs w:val="18"/>
        </w:rPr>
      </w:pPr>
      <w:r w:rsidRPr="000830A0">
        <w:rPr>
          <w:rFonts w:ascii="Century Gothic" w:eastAsiaTheme="minorHAnsi" w:hAnsi="Century Gothic" w:cstheme="minorBidi"/>
          <w:b/>
          <w:bCs/>
          <w:sz w:val="18"/>
          <w:szCs w:val="18"/>
        </w:rPr>
        <w:t>Pyt. 5:</w:t>
      </w:r>
      <w:r>
        <w:rPr>
          <w:rFonts w:ascii="Century Gothic" w:eastAsiaTheme="minorHAnsi" w:hAnsi="Century Gothic" w:cstheme="minorBidi"/>
          <w:sz w:val="18"/>
          <w:szCs w:val="18"/>
        </w:rPr>
        <w:t xml:space="preserve"> </w:t>
      </w:r>
      <w:r w:rsidR="007D052D" w:rsidRPr="007D052D">
        <w:rPr>
          <w:rFonts w:ascii="Century Gothic" w:eastAsiaTheme="minorHAnsi" w:hAnsi="Century Gothic" w:cstheme="minorBidi"/>
          <w:sz w:val="18"/>
          <w:szCs w:val="18"/>
        </w:rPr>
        <w:t xml:space="preserve">Pakiet 7a, Czy zamawiający wymaga, aby dla testów wynik wyrażany był w międzynarodowych jednostkach </w:t>
      </w:r>
      <w:proofErr w:type="spellStart"/>
      <w:r w:rsidR="007D052D" w:rsidRPr="007D052D">
        <w:rPr>
          <w:rFonts w:ascii="Century Gothic" w:eastAsiaTheme="minorHAnsi" w:hAnsi="Century Gothic" w:cstheme="minorBidi"/>
          <w:sz w:val="18"/>
          <w:szCs w:val="18"/>
        </w:rPr>
        <w:t>kU</w:t>
      </w:r>
      <w:proofErr w:type="spellEnd"/>
      <w:r w:rsidR="007D052D" w:rsidRPr="007D052D">
        <w:rPr>
          <w:rFonts w:ascii="Century Gothic" w:eastAsiaTheme="minorHAnsi" w:hAnsi="Century Gothic" w:cstheme="minorBidi"/>
          <w:sz w:val="18"/>
          <w:szCs w:val="18"/>
        </w:rPr>
        <w:t>/L?</w:t>
      </w:r>
    </w:p>
    <w:p w14:paraId="37476FDD" w14:textId="4C584721" w:rsidR="007D052D" w:rsidRPr="000830A0" w:rsidRDefault="000830A0" w:rsidP="00B32A40">
      <w:pPr>
        <w:spacing w:after="0" w:line="240" w:lineRule="auto"/>
        <w:contextualSpacing/>
        <w:rPr>
          <w:rFonts w:ascii="Century Gothic" w:eastAsiaTheme="minorHAnsi" w:hAnsi="Century Gothic" w:cstheme="minorBidi"/>
          <w:b/>
          <w:bCs/>
          <w:sz w:val="18"/>
          <w:szCs w:val="18"/>
        </w:rPr>
      </w:pPr>
      <w:r w:rsidRPr="000830A0">
        <w:rPr>
          <w:rFonts w:ascii="Century Gothic" w:eastAsiaTheme="minorHAnsi" w:hAnsi="Century Gothic" w:cstheme="minorBidi"/>
          <w:b/>
          <w:bCs/>
          <w:sz w:val="18"/>
          <w:szCs w:val="18"/>
        </w:rPr>
        <w:t>Odp.:</w:t>
      </w:r>
      <w:r w:rsidR="005F3D7B" w:rsidRPr="005F3D7B">
        <w:t xml:space="preserve"> </w:t>
      </w:r>
      <w:r w:rsidR="005F3D7B" w:rsidRPr="005F3D7B">
        <w:rPr>
          <w:rFonts w:ascii="Century Gothic" w:eastAsiaTheme="minorHAnsi" w:hAnsi="Century Gothic" w:cstheme="minorBidi"/>
          <w:b/>
          <w:bCs/>
          <w:sz w:val="18"/>
          <w:szCs w:val="18"/>
        </w:rPr>
        <w:t>Tak, Zamawiający wymaga.</w:t>
      </w:r>
    </w:p>
    <w:p w14:paraId="773DC374" w14:textId="77777777" w:rsidR="000830A0" w:rsidRPr="007D052D" w:rsidRDefault="000830A0" w:rsidP="00B32A40">
      <w:pPr>
        <w:spacing w:after="0" w:line="240" w:lineRule="auto"/>
        <w:contextualSpacing/>
        <w:rPr>
          <w:rFonts w:ascii="Century Gothic" w:eastAsiaTheme="minorHAnsi" w:hAnsi="Century Gothic" w:cstheme="minorBidi"/>
          <w:sz w:val="18"/>
          <w:szCs w:val="18"/>
        </w:rPr>
      </w:pPr>
    </w:p>
    <w:p w14:paraId="4A9B40A2" w14:textId="2A58101F" w:rsidR="007D052D" w:rsidRPr="007D052D" w:rsidRDefault="00B32A40" w:rsidP="000830A0">
      <w:pPr>
        <w:spacing w:after="0" w:line="240" w:lineRule="auto"/>
        <w:contextualSpacing/>
        <w:jc w:val="both"/>
        <w:rPr>
          <w:rFonts w:ascii="Century Gothic" w:eastAsiaTheme="minorHAnsi" w:hAnsi="Century Gothic" w:cstheme="minorBidi"/>
          <w:sz w:val="18"/>
          <w:szCs w:val="18"/>
        </w:rPr>
      </w:pPr>
      <w:r w:rsidRPr="00B32A40">
        <w:rPr>
          <w:rFonts w:ascii="Century Gothic" w:eastAsiaTheme="minorHAnsi" w:hAnsi="Century Gothic" w:cstheme="minorBidi"/>
          <w:b/>
          <w:bCs/>
          <w:sz w:val="18"/>
          <w:szCs w:val="18"/>
        </w:rPr>
        <w:t>Pyt. 6:</w:t>
      </w:r>
      <w:r>
        <w:rPr>
          <w:rFonts w:ascii="Century Gothic" w:eastAsiaTheme="minorHAnsi" w:hAnsi="Century Gothic" w:cstheme="minorBidi"/>
          <w:sz w:val="18"/>
          <w:szCs w:val="18"/>
        </w:rPr>
        <w:t xml:space="preserve"> </w:t>
      </w:r>
      <w:r w:rsidR="007D052D" w:rsidRPr="007D052D">
        <w:rPr>
          <w:rFonts w:ascii="Century Gothic" w:eastAsiaTheme="minorHAnsi" w:hAnsi="Century Gothic" w:cstheme="minorBidi"/>
          <w:sz w:val="18"/>
          <w:szCs w:val="18"/>
        </w:rPr>
        <w:t xml:space="preserve">Pakiet 7a, Czy zamawiający, wyrazi zgodę na zaoferowanie dla panelu oddechowego, trzech różnych składów paneli 10 parametrowych, wymienionych poniżej, co pomoże lepiej dostosować ofertę do potrzeb zamawiającego, dając szerszy wybór alergenów. Wymagać to też będzie podania w tabeli trzech nazw mogących znaleźć się na fakturze. </w:t>
      </w:r>
    </w:p>
    <w:p w14:paraId="410B6E67" w14:textId="441EA4ED" w:rsidR="007D052D" w:rsidRPr="007D052D" w:rsidRDefault="007D052D" w:rsidP="000830A0">
      <w:pPr>
        <w:spacing w:after="0" w:line="240" w:lineRule="auto"/>
        <w:contextualSpacing/>
        <w:jc w:val="both"/>
        <w:rPr>
          <w:rFonts w:ascii="Century Gothic" w:eastAsiaTheme="minorHAnsi" w:hAnsi="Century Gothic" w:cstheme="minorBidi"/>
          <w:sz w:val="18"/>
          <w:szCs w:val="18"/>
        </w:rPr>
      </w:pPr>
      <w:r w:rsidRPr="007D052D">
        <w:rPr>
          <w:rFonts w:ascii="Century Gothic" w:eastAsiaTheme="minorHAnsi" w:hAnsi="Century Gothic" w:cstheme="minorBidi"/>
          <w:sz w:val="18"/>
          <w:szCs w:val="18"/>
        </w:rPr>
        <w:t>Składy:</w:t>
      </w:r>
      <w:r w:rsidRPr="007D052D">
        <w:rPr>
          <w:rFonts w:ascii="Century Gothic" w:eastAsiaTheme="minorHAnsi" w:hAnsi="Century Gothic" w:cstheme="minorBidi"/>
          <w:sz w:val="18"/>
          <w:szCs w:val="18"/>
        </w:rPr>
        <w:br/>
        <w:t>Skład testu Oddechowy I:</w:t>
      </w:r>
    </w:p>
    <w:p w14:paraId="6E97404E" w14:textId="77777777" w:rsidR="007D052D" w:rsidRPr="007D052D" w:rsidRDefault="007D052D" w:rsidP="000830A0">
      <w:pPr>
        <w:spacing w:after="0" w:line="240" w:lineRule="auto"/>
        <w:contextualSpacing/>
        <w:jc w:val="both"/>
        <w:rPr>
          <w:rFonts w:ascii="Century Gothic" w:eastAsiaTheme="minorHAnsi" w:hAnsi="Century Gothic" w:cstheme="minorBidi"/>
          <w:sz w:val="18"/>
          <w:szCs w:val="18"/>
        </w:rPr>
      </w:pPr>
      <w:r w:rsidRPr="007D052D">
        <w:rPr>
          <w:rFonts w:ascii="Century Gothic" w:eastAsiaTheme="minorHAnsi" w:hAnsi="Century Gothic" w:cstheme="minorBidi"/>
          <w:sz w:val="18"/>
          <w:szCs w:val="18"/>
        </w:rPr>
        <w:t>Pyłek brzozy, Pyłek olchy szarej, Pyłek leszczyny, Pyłek dębu, Pyłek oliwki, Pyłek tymotki łąkowej, Pyłek żyta, Pyłek ambrozji, Pyłek bylicy, Pyłek babki lancetowatej</w:t>
      </w:r>
    </w:p>
    <w:p w14:paraId="3B8AD6D7" w14:textId="66A9F827" w:rsidR="007D052D" w:rsidRPr="007D052D" w:rsidRDefault="007D052D" w:rsidP="000830A0">
      <w:pPr>
        <w:spacing w:after="0" w:line="240" w:lineRule="auto"/>
        <w:contextualSpacing/>
        <w:jc w:val="both"/>
        <w:rPr>
          <w:rFonts w:ascii="Century Gothic" w:eastAsiaTheme="minorHAnsi" w:hAnsi="Century Gothic" w:cstheme="minorBidi"/>
          <w:sz w:val="18"/>
          <w:szCs w:val="18"/>
        </w:rPr>
      </w:pPr>
      <w:r w:rsidRPr="007D052D">
        <w:rPr>
          <w:rFonts w:ascii="Century Gothic" w:eastAsiaTheme="minorHAnsi" w:hAnsi="Century Gothic" w:cstheme="minorBidi"/>
          <w:sz w:val="18"/>
          <w:szCs w:val="18"/>
        </w:rPr>
        <w:t>Skład testu Oddechowy II:</w:t>
      </w:r>
    </w:p>
    <w:p w14:paraId="5860BC2A" w14:textId="77777777" w:rsidR="007D052D" w:rsidRPr="007D052D" w:rsidRDefault="007D052D" w:rsidP="000830A0">
      <w:pPr>
        <w:spacing w:after="0" w:line="240" w:lineRule="auto"/>
        <w:contextualSpacing/>
        <w:jc w:val="both"/>
        <w:rPr>
          <w:rFonts w:ascii="Century Gothic" w:eastAsiaTheme="minorHAnsi" w:hAnsi="Century Gothic" w:cstheme="minorBidi"/>
          <w:sz w:val="18"/>
          <w:szCs w:val="18"/>
        </w:rPr>
      </w:pPr>
      <w:r w:rsidRPr="007D052D">
        <w:rPr>
          <w:rFonts w:ascii="Century Gothic" w:eastAsiaTheme="minorHAnsi" w:hAnsi="Century Gothic" w:cstheme="minorBidi"/>
          <w:sz w:val="18"/>
          <w:szCs w:val="18"/>
        </w:rPr>
        <w:t xml:space="preserve">D. </w:t>
      </w:r>
      <w:proofErr w:type="spellStart"/>
      <w:r w:rsidRPr="007D052D">
        <w:rPr>
          <w:rFonts w:ascii="Century Gothic" w:eastAsiaTheme="minorHAnsi" w:hAnsi="Century Gothic" w:cstheme="minorBidi"/>
          <w:sz w:val="18"/>
          <w:szCs w:val="18"/>
        </w:rPr>
        <w:t>pteronyssinus</w:t>
      </w:r>
      <w:proofErr w:type="spellEnd"/>
      <w:r w:rsidRPr="007D052D">
        <w:rPr>
          <w:rFonts w:ascii="Century Gothic" w:eastAsiaTheme="minorHAnsi" w:hAnsi="Century Gothic" w:cstheme="minorBidi"/>
          <w:sz w:val="18"/>
          <w:szCs w:val="18"/>
        </w:rPr>
        <w:t xml:space="preserve">, D. </w:t>
      </w:r>
      <w:proofErr w:type="spellStart"/>
      <w:r w:rsidRPr="007D052D">
        <w:rPr>
          <w:rFonts w:ascii="Century Gothic" w:eastAsiaTheme="minorHAnsi" w:hAnsi="Century Gothic" w:cstheme="minorBidi"/>
          <w:sz w:val="18"/>
          <w:szCs w:val="18"/>
        </w:rPr>
        <w:t>farinae</w:t>
      </w:r>
      <w:proofErr w:type="spellEnd"/>
      <w:r w:rsidRPr="007D052D">
        <w:rPr>
          <w:rFonts w:ascii="Century Gothic" w:eastAsiaTheme="minorHAnsi" w:hAnsi="Century Gothic" w:cstheme="minorBidi"/>
          <w:sz w:val="18"/>
          <w:szCs w:val="18"/>
        </w:rPr>
        <w:t xml:space="preserve">, Naskórek psa, Naskórek kota, Naskórek konia, Naskórek owcy, Aspergillus </w:t>
      </w:r>
      <w:proofErr w:type="spellStart"/>
      <w:r w:rsidRPr="007D052D">
        <w:rPr>
          <w:rFonts w:ascii="Century Gothic" w:eastAsiaTheme="minorHAnsi" w:hAnsi="Century Gothic" w:cstheme="minorBidi"/>
          <w:sz w:val="18"/>
          <w:szCs w:val="18"/>
        </w:rPr>
        <w:t>fumigatus</w:t>
      </w:r>
      <w:proofErr w:type="spellEnd"/>
      <w:r w:rsidRPr="007D052D">
        <w:rPr>
          <w:rFonts w:ascii="Century Gothic" w:eastAsiaTheme="minorHAnsi" w:hAnsi="Century Gothic" w:cstheme="minorBidi"/>
          <w:sz w:val="18"/>
          <w:szCs w:val="18"/>
        </w:rPr>
        <w:t xml:space="preserve">, </w:t>
      </w:r>
      <w:proofErr w:type="spellStart"/>
      <w:r w:rsidRPr="007D052D">
        <w:rPr>
          <w:rFonts w:ascii="Century Gothic" w:eastAsiaTheme="minorHAnsi" w:hAnsi="Century Gothic" w:cstheme="minorBidi"/>
          <w:sz w:val="18"/>
          <w:szCs w:val="18"/>
        </w:rPr>
        <w:t>Cladosporium</w:t>
      </w:r>
      <w:proofErr w:type="spellEnd"/>
      <w:r w:rsidRPr="007D052D">
        <w:rPr>
          <w:rFonts w:ascii="Century Gothic" w:eastAsiaTheme="minorHAnsi" w:hAnsi="Century Gothic" w:cstheme="minorBidi"/>
          <w:sz w:val="18"/>
          <w:szCs w:val="18"/>
        </w:rPr>
        <w:t xml:space="preserve"> </w:t>
      </w:r>
      <w:proofErr w:type="spellStart"/>
      <w:r w:rsidRPr="007D052D">
        <w:rPr>
          <w:rFonts w:ascii="Century Gothic" w:eastAsiaTheme="minorHAnsi" w:hAnsi="Century Gothic" w:cstheme="minorBidi"/>
          <w:sz w:val="18"/>
          <w:szCs w:val="18"/>
        </w:rPr>
        <w:t>herbarum</w:t>
      </w:r>
      <w:proofErr w:type="spellEnd"/>
      <w:r w:rsidRPr="007D052D">
        <w:rPr>
          <w:rFonts w:ascii="Century Gothic" w:eastAsiaTheme="minorHAnsi" w:hAnsi="Century Gothic" w:cstheme="minorBidi"/>
          <w:sz w:val="18"/>
          <w:szCs w:val="18"/>
        </w:rPr>
        <w:t xml:space="preserve">, </w:t>
      </w:r>
      <w:proofErr w:type="spellStart"/>
      <w:r w:rsidRPr="007D052D">
        <w:rPr>
          <w:rFonts w:ascii="Century Gothic" w:eastAsiaTheme="minorHAnsi" w:hAnsi="Century Gothic" w:cstheme="minorBidi"/>
          <w:sz w:val="18"/>
          <w:szCs w:val="18"/>
        </w:rPr>
        <w:t>Penicillium</w:t>
      </w:r>
      <w:proofErr w:type="spellEnd"/>
      <w:r w:rsidRPr="007D052D">
        <w:rPr>
          <w:rFonts w:ascii="Century Gothic" w:eastAsiaTheme="minorHAnsi" w:hAnsi="Century Gothic" w:cstheme="minorBidi"/>
          <w:sz w:val="18"/>
          <w:szCs w:val="18"/>
        </w:rPr>
        <w:t xml:space="preserve"> </w:t>
      </w:r>
      <w:proofErr w:type="spellStart"/>
      <w:r w:rsidRPr="007D052D">
        <w:rPr>
          <w:rFonts w:ascii="Century Gothic" w:eastAsiaTheme="minorHAnsi" w:hAnsi="Century Gothic" w:cstheme="minorBidi"/>
          <w:sz w:val="18"/>
          <w:szCs w:val="18"/>
        </w:rPr>
        <w:t>notatum</w:t>
      </w:r>
      <w:proofErr w:type="spellEnd"/>
      <w:r w:rsidRPr="007D052D">
        <w:rPr>
          <w:rFonts w:ascii="Century Gothic" w:eastAsiaTheme="minorHAnsi" w:hAnsi="Century Gothic" w:cstheme="minorBidi"/>
          <w:sz w:val="18"/>
          <w:szCs w:val="18"/>
        </w:rPr>
        <w:t xml:space="preserve">, </w:t>
      </w:r>
      <w:proofErr w:type="spellStart"/>
      <w:r w:rsidRPr="007D052D">
        <w:rPr>
          <w:rFonts w:ascii="Century Gothic" w:eastAsiaTheme="minorHAnsi" w:hAnsi="Century Gothic" w:cstheme="minorBidi"/>
          <w:sz w:val="18"/>
          <w:szCs w:val="18"/>
        </w:rPr>
        <w:t>Alternaria</w:t>
      </w:r>
      <w:proofErr w:type="spellEnd"/>
      <w:r w:rsidRPr="007D052D">
        <w:rPr>
          <w:rFonts w:ascii="Century Gothic" w:eastAsiaTheme="minorHAnsi" w:hAnsi="Century Gothic" w:cstheme="minorBidi"/>
          <w:sz w:val="18"/>
          <w:szCs w:val="18"/>
        </w:rPr>
        <w:t xml:space="preserve"> </w:t>
      </w:r>
      <w:proofErr w:type="spellStart"/>
      <w:r w:rsidRPr="007D052D">
        <w:rPr>
          <w:rFonts w:ascii="Century Gothic" w:eastAsiaTheme="minorHAnsi" w:hAnsi="Century Gothic" w:cstheme="minorBidi"/>
          <w:sz w:val="18"/>
          <w:szCs w:val="18"/>
        </w:rPr>
        <w:t>alternata</w:t>
      </w:r>
      <w:proofErr w:type="spellEnd"/>
    </w:p>
    <w:p w14:paraId="0849A5CD" w14:textId="77777777" w:rsidR="007D052D" w:rsidRPr="007D052D" w:rsidRDefault="007D052D" w:rsidP="000830A0">
      <w:pPr>
        <w:spacing w:after="0" w:line="240" w:lineRule="auto"/>
        <w:contextualSpacing/>
        <w:jc w:val="both"/>
        <w:rPr>
          <w:rFonts w:ascii="Century Gothic" w:eastAsiaTheme="minorHAnsi" w:hAnsi="Century Gothic" w:cstheme="minorBidi"/>
          <w:sz w:val="18"/>
          <w:szCs w:val="18"/>
        </w:rPr>
      </w:pPr>
      <w:r w:rsidRPr="007D052D">
        <w:rPr>
          <w:rFonts w:ascii="Century Gothic" w:eastAsiaTheme="minorHAnsi" w:hAnsi="Century Gothic" w:cstheme="minorBidi"/>
          <w:sz w:val="18"/>
          <w:szCs w:val="18"/>
        </w:rPr>
        <w:t>Skład testu Oddechowy III:</w:t>
      </w:r>
    </w:p>
    <w:p w14:paraId="0C6A57DB" w14:textId="759CED94" w:rsidR="007D052D" w:rsidRPr="007D052D" w:rsidRDefault="007D052D" w:rsidP="000830A0">
      <w:pPr>
        <w:spacing w:after="0" w:line="240" w:lineRule="auto"/>
        <w:contextualSpacing/>
        <w:jc w:val="both"/>
        <w:rPr>
          <w:rFonts w:ascii="Century Gothic" w:eastAsiaTheme="minorHAnsi" w:hAnsi="Century Gothic" w:cstheme="minorBidi"/>
          <w:sz w:val="18"/>
          <w:szCs w:val="18"/>
        </w:rPr>
      </w:pPr>
      <w:r w:rsidRPr="007D052D">
        <w:rPr>
          <w:rFonts w:ascii="Century Gothic" w:eastAsiaTheme="minorHAnsi" w:hAnsi="Century Gothic" w:cstheme="minorBidi"/>
          <w:sz w:val="18"/>
          <w:szCs w:val="18"/>
        </w:rPr>
        <w:t xml:space="preserve">Pyłek brzozy, Pyłki 6 traw – mix(tymotka łąkowa, kłosówka, kupkówka pospolita, rajgras angielski, wiechlina łąkowa, kostrzewa łąkowa), Pyłek żyta, Pyłek bylicy, D. </w:t>
      </w:r>
      <w:proofErr w:type="spellStart"/>
      <w:r w:rsidRPr="007D052D">
        <w:rPr>
          <w:rFonts w:ascii="Century Gothic" w:eastAsiaTheme="minorHAnsi" w:hAnsi="Century Gothic" w:cstheme="minorBidi"/>
          <w:sz w:val="18"/>
          <w:szCs w:val="18"/>
        </w:rPr>
        <w:t>pteronyssinus</w:t>
      </w:r>
      <w:proofErr w:type="spellEnd"/>
      <w:r w:rsidRPr="007D052D">
        <w:rPr>
          <w:rFonts w:ascii="Century Gothic" w:eastAsiaTheme="minorHAnsi" w:hAnsi="Century Gothic" w:cstheme="minorBidi"/>
          <w:sz w:val="18"/>
          <w:szCs w:val="18"/>
        </w:rPr>
        <w:t xml:space="preserve">, D. </w:t>
      </w:r>
      <w:proofErr w:type="spellStart"/>
      <w:r w:rsidRPr="007D052D">
        <w:rPr>
          <w:rFonts w:ascii="Century Gothic" w:eastAsiaTheme="minorHAnsi" w:hAnsi="Century Gothic" w:cstheme="minorBidi"/>
          <w:sz w:val="18"/>
          <w:szCs w:val="18"/>
        </w:rPr>
        <w:t>farinae</w:t>
      </w:r>
      <w:proofErr w:type="spellEnd"/>
      <w:r w:rsidRPr="007D052D">
        <w:rPr>
          <w:rFonts w:ascii="Century Gothic" w:eastAsiaTheme="minorHAnsi" w:hAnsi="Century Gothic" w:cstheme="minorBidi"/>
          <w:sz w:val="18"/>
          <w:szCs w:val="18"/>
        </w:rPr>
        <w:t>, Naskórek psa, Naskórek kota, Pióra – mix(pióra: gęsi, kury, kaczki, indyka), Pleśnie – mix</w:t>
      </w:r>
      <w:r w:rsidR="00B32A40">
        <w:rPr>
          <w:rFonts w:ascii="Century Gothic" w:eastAsiaTheme="minorHAnsi" w:hAnsi="Century Gothic" w:cstheme="minorBidi"/>
          <w:sz w:val="18"/>
          <w:szCs w:val="18"/>
        </w:rPr>
        <w:t xml:space="preserve"> </w:t>
      </w:r>
      <w:r w:rsidRPr="007D052D">
        <w:rPr>
          <w:rFonts w:ascii="Century Gothic" w:eastAsiaTheme="minorHAnsi" w:hAnsi="Century Gothic" w:cstheme="minorBidi"/>
          <w:sz w:val="18"/>
          <w:szCs w:val="18"/>
        </w:rPr>
        <w:t>(</w:t>
      </w:r>
      <w:proofErr w:type="spellStart"/>
      <w:r w:rsidRPr="007D052D">
        <w:rPr>
          <w:rFonts w:ascii="Century Gothic" w:eastAsiaTheme="minorHAnsi" w:hAnsi="Century Gothic" w:cstheme="minorBidi"/>
          <w:sz w:val="18"/>
          <w:szCs w:val="18"/>
        </w:rPr>
        <w:t>Cladosp</w:t>
      </w:r>
      <w:proofErr w:type="spellEnd"/>
      <w:r w:rsidRPr="007D052D">
        <w:rPr>
          <w:rFonts w:ascii="Century Gothic" w:eastAsiaTheme="minorHAnsi" w:hAnsi="Century Gothic" w:cstheme="minorBidi"/>
          <w:sz w:val="18"/>
          <w:szCs w:val="18"/>
        </w:rPr>
        <w:t xml:space="preserve">. </w:t>
      </w:r>
      <w:proofErr w:type="spellStart"/>
      <w:r w:rsidRPr="007D052D">
        <w:rPr>
          <w:rFonts w:ascii="Century Gothic" w:eastAsiaTheme="minorHAnsi" w:hAnsi="Century Gothic" w:cstheme="minorBidi"/>
          <w:sz w:val="18"/>
          <w:szCs w:val="18"/>
        </w:rPr>
        <w:t>herbarum</w:t>
      </w:r>
      <w:proofErr w:type="spellEnd"/>
      <w:r w:rsidRPr="007D052D">
        <w:rPr>
          <w:rFonts w:ascii="Century Gothic" w:eastAsiaTheme="minorHAnsi" w:hAnsi="Century Gothic" w:cstheme="minorBidi"/>
          <w:sz w:val="18"/>
          <w:szCs w:val="18"/>
        </w:rPr>
        <w:t xml:space="preserve">, Alt. </w:t>
      </w:r>
      <w:proofErr w:type="spellStart"/>
      <w:r w:rsidRPr="007D052D">
        <w:rPr>
          <w:rFonts w:ascii="Century Gothic" w:eastAsiaTheme="minorHAnsi" w:hAnsi="Century Gothic" w:cstheme="minorBidi"/>
          <w:sz w:val="18"/>
          <w:szCs w:val="18"/>
        </w:rPr>
        <w:t>Alternata</w:t>
      </w:r>
      <w:proofErr w:type="spellEnd"/>
      <w:r w:rsidRPr="007D052D">
        <w:rPr>
          <w:rFonts w:ascii="Century Gothic" w:eastAsiaTheme="minorHAnsi" w:hAnsi="Century Gothic" w:cstheme="minorBidi"/>
          <w:sz w:val="18"/>
          <w:szCs w:val="18"/>
        </w:rPr>
        <w:t>)</w:t>
      </w:r>
    </w:p>
    <w:p w14:paraId="66B930BE" w14:textId="1293308C" w:rsidR="007D052D" w:rsidRPr="00B32A40" w:rsidRDefault="00B32A40" w:rsidP="000830A0">
      <w:pPr>
        <w:spacing w:after="0" w:line="240" w:lineRule="auto"/>
        <w:contextualSpacing/>
        <w:jc w:val="both"/>
        <w:rPr>
          <w:rFonts w:ascii="Century Gothic" w:eastAsiaTheme="minorHAnsi" w:hAnsi="Century Gothic" w:cstheme="minorBidi"/>
          <w:b/>
          <w:bCs/>
          <w:sz w:val="18"/>
          <w:szCs w:val="18"/>
        </w:rPr>
      </w:pPr>
      <w:r w:rsidRPr="00B32A40">
        <w:rPr>
          <w:rFonts w:ascii="Century Gothic" w:eastAsiaTheme="minorHAnsi" w:hAnsi="Century Gothic" w:cstheme="minorBidi"/>
          <w:b/>
          <w:bCs/>
          <w:sz w:val="18"/>
          <w:szCs w:val="18"/>
        </w:rPr>
        <w:t>Odp.:</w:t>
      </w:r>
      <w:r w:rsidR="005F3D7B" w:rsidRPr="005F3D7B">
        <w:t xml:space="preserve"> </w:t>
      </w:r>
      <w:r w:rsidR="005F3D7B" w:rsidRPr="005F3D7B">
        <w:rPr>
          <w:rFonts w:ascii="Century Gothic" w:eastAsiaTheme="minorHAnsi" w:hAnsi="Century Gothic" w:cstheme="minorBidi"/>
          <w:b/>
          <w:bCs/>
          <w:sz w:val="18"/>
          <w:szCs w:val="18"/>
        </w:rPr>
        <w:t>Tak, Zamawiający wyraża zgodę.</w:t>
      </w:r>
    </w:p>
    <w:p w14:paraId="759F26B5" w14:textId="77777777" w:rsidR="00B32A40" w:rsidRPr="007D052D" w:rsidRDefault="00B32A40" w:rsidP="00B32A40">
      <w:pPr>
        <w:spacing w:after="0" w:line="240" w:lineRule="auto"/>
        <w:contextualSpacing/>
        <w:rPr>
          <w:rFonts w:ascii="Century Gothic" w:eastAsiaTheme="minorHAnsi" w:hAnsi="Century Gothic" w:cstheme="minorBidi"/>
          <w:sz w:val="18"/>
          <w:szCs w:val="18"/>
        </w:rPr>
      </w:pPr>
    </w:p>
    <w:p w14:paraId="698FCE19" w14:textId="2A240D4A" w:rsidR="007D052D" w:rsidRPr="007D052D" w:rsidRDefault="00B32A40" w:rsidP="000830A0">
      <w:pPr>
        <w:spacing w:after="0" w:line="240" w:lineRule="auto"/>
        <w:contextualSpacing/>
        <w:jc w:val="both"/>
        <w:rPr>
          <w:rFonts w:ascii="Century Gothic" w:eastAsiaTheme="minorHAnsi" w:hAnsi="Century Gothic" w:cstheme="minorBidi"/>
          <w:sz w:val="18"/>
          <w:szCs w:val="18"/>
        </w:rPr>
      </w:pPr>
      <w:r w:rsidRPr="00B32A40">
        <w:rPr>
          <w:rFonts w:ascii="Century Gothic" w:eastAsiaTheme="minorHAnsi" w:hAnsi="Century Gothic" w:cstheme="minorBidi"/>
          <w:b/>
          <w:bCs/>
          <w:sz w:val="18"/>
          <w:szCs w:val="18"/>
        </w:rPr>
        <w:t>Pyt. 7:</w:t>
      </w:r>
      <w:r>
        <w:rPr>
          <w:rFonts w:ascii="Century Gothic" w:eastAsiaTheme="minorHAnsi" w:hAnsi="Century Gothic" w:cstheme="minorBidi"/>
          <w:sz w:val="18"/>
          <w:szCs w:val="18"/>
        </w:rPr>
        <w:t xml:space="preserve"> </w:t>
      </w:r>
      <w:r w:rsidR="007D052D" w:rsidRPr="007D052D">
        <w:rPr>
          <w:rFonts w:ascii="Century Gothic" w:eastAsiaTheme="minorHAnsi" w:hAnsi="Century Gothic" w:cstheme="minorBidi"/>
          <w:sz w:val="18"/>
          <w:szCs w:val="18"/>
        </w:rPr>
        <w:t xml:space="preserve">Pakiet 7a, Czy zamawiający, wyrazi zgodę na zaoferowanie dla panelu oddechowego, dwóch różnych składów paneli 10 parametrowych, wymienionych poniżej, co pomoże lepiej dostosować ofertę do potrzeb zamawiającego, dając szerszy wybór alergenów. Wymagać to też będzie podania w tabeli dwóch nazw mogących znaleźć się na fakturze. </w:t>
      </w:r>
    </w:p>
    <w:p w14:paraId="2BB6C0FF" w14:textId="20534279" w:rsidR="007D052D" w:rsidRPr="007D052D" w:rsidRDefault="007D052D" w:rsidP="000830A0">
      <w:pPr>
        <w:spacing w:after="0" w:line="240" w:lineRule="auto"/>
        <w:contextualSpacing/>
        <w:jc w:val="both"/>
        <w:rPr>
          <w:rFonts w:ascii="Century Gothic" w:eastAsiaTheme="minorHAnsi" w:hAnsi="Century Gothic" w:cstheme="minorBidi"/>
          <w:sz w:val="18"/>
          <w:szCs w:val="18"/>
        </w:rPr>
      </w:pPr>
      <w:r w:rsidRPr="007D052D">
        <w:rPr>
          <w:rFonts w:ascii="Century Gothic" w:eastAsiaTheme="minorHAnsi" w:hAnsi="Century Gothic" w:cstheme="minorBidi"/>
          <w:sz w:val="18"/>
          <w:szCs w:val="18"/>
        </w:rPr>
        <w:t>Składy:</w:t>
      </w:r>
      <w:r w:rsidRPr="007D052D">
        <w:rPr>
          <w:rFonts w:ascii="Century Gothic" w:eastAsiaTheme="minorHAnsi" w:hAnsi="Century Gothic" w:cstheme="minorBidi"/>
          <w:sz w:val="18"/>
          <w:szCs w:val="18"/>
        </w:rPr>
        <w:br/>
        <w:t>Pokarmowy III:</w:t>
      </w:r>
    </w:p>
    <w:p w14:paraId="1D16B055" w14:textId="77777777" w:rsidR="007D052D" w:rsidRPr="007D052D" w:rsidRDefault="007D052D" w:rsidP="000830A0">
      <w:pPr>
        <w:spacing w:after="0" w:line="240" w:lineRule="auto"/>
        <w:contextualSpacing/>
        <w:jc w:val="both"/>
        <w:rPr>
          <w:rFonts w:ascii="Century Gothic" w:eastAsiaTheme="minorHAnsi" w:hAnsi="Century Gothic" w:cstheme="minorBidi"/>
          <w:sz w:val="18"/>
          <w:szCs w:val="18"/>
        </w:rPr>
      </w:pPr>
      <w:r w:rsidRPr="007D052D">
        <w:rPr>
          <w:rFonts w:ascii="Century Gothic" w:eastAsiaTheme="minorHAnsi" w:hAnsi="Century Gothic" w:cstheme="minorBidi"/>
          <w:sz w:val="18"/>
          <w:szCs w:val="18"/>
        </w:rPr>
        <w:t xml:space="preserve">Mleko krowie, </w:t>
      </w:r>
      <w:proofErr w:type="spellStart"/>
      <w:r w:rsidRPr="007D052D">
        <w:rPr>
          <w:rFonts w:ascii="Century Gothic" w:eastAsiaTheme="minorHAnsi" w:hAnsi="Century Gothic" w:cstheme="minorBidi"/>
          <w:sz w:val="18"/>
          <w:szCs w:val="18"/>
        </w:rPr>
        <w:t>Bos</w:t>
      </w:r>
      <w:proofErr w:type="spellEnd"/>
      <w:r w:rsidRPr="007D052D">
        <w:rPr>
          <w:rFonts w:ascii="Century Gothic" w:eastAsiaTheme="minorHAnsi" w:hAnsi="Century Gothic" w:cstheme="minorBidi"/>
          <w:sz w:val="18"/>
          <w:szCs w:val="18"/>
        </w:rPr>
        <w:t xml:space="preserve"> d 8 - Kazeina, Białko jaja kurzego, Żółtko jaja kurzego, Soja, Ryż, Kakao, Jabłko, Marchew, Mąka–mix(mąka ze zbóż, które zawierają gluten: pszenica, żyto, jęczmień, owies)</w:t>
      </w:r>
    </w:p>
    <w:p w14:paraId="25AEDB92" w14:textId="77777777" w:rsidR="007D052D" w:rsidRPr="007D052D" w:rsidRDefault="007D052D" w:rsidP="000830A0">
      <w:pPr>
        <w:spacing w:after="0" w:line="240" w:lineRule="auto"/>
        <w:contextualSpacing/>
        <w:jc w:val="both"/>
        <w:rPr>
          <w:rFonts w:ascii="Century Gothic" w:eastAsiaTheme="minorHAnsi" w:hAnsi="Century Gothic" w:cstheme="minorBidi"/>
          <w:sz w:val="18"/>
          <w:szCs w:val="18"/>
        </w:rPr>
      </w:pPr>
      <w:r w:rsidRPr="007D052D">
        <w:rPr>
          <w:rFonts w:ascii="Century Gothic" w:eastAsiaTheme="minorHAnsi" w:hAnsi="Century Gothic" w:cstheme="minorBidi"/>
          <w:sz w:val="18"/>
          <w:szCs w:val="18"/>
        </w:rPr>
        <w:t>Pokarmowy IV:</w:t>
      </w:r>
    </w:p>
    <w:p w14:paraId="402A36FF" w14:textId="1EBD54D3" w:rsidR="007D052D" w:rsidRDefault="007D052D" w:rsidP="000830A0">
      <w:pPr>
        <w:spacing w:after="0" w:line="240" w:lineRule="auto"/>
        <w:contextualSpacing/>
        <w:jc w:val="both"/>
        <w:rPr>
          <w:rFonts w:ascii="Century Gothic" w:eastAsiaTheme="minorHAnsi" w:hAnsi="Century Gothic" w:cstheme="minorBidi"/>
          <w:sz w:val="18"/>
          <w:szCs w:val="18"/>
        </w:rPr>
      </w:pPr>
      <w:r w:rsidRPr="007D052D">
        <w:rPr>
          <w:rFonts w:ascii="Century Gothic" w:eastAsiaTheme="minorHAnsi" w:hAnsi="Century Gothic" w:cstheme="minorBidi"/>
          <w:sz w:val="18"/>
          <w:szCs w:val="18"/>
        </w:rPr>
        <w:t>Orzech ziemny, Sezam, Wieprzowina, Kurczak, Wołowina, Dorsz, Owoce cytrusowe–mix(cytryna, limonka, pomarańcza, mandarynka), Seler, Brzoskwinia, Pomidor</w:t>
      </w:r>
    </w:p>
    <w:p w14:paraId="606BE0B1" w14:textId="42349145" w:rsidR="000830A0" w:rsidRPr="007D052D" w:rsidRDefault="000830A0" w:rsidP="00B32A40">
      <w:pPr>
        <w:spacing w:after="0" w:line="240" w:lineRule="auto"/>
        <w:contextualSpacing/>
        <w:rPr>
          <w:rFonts w:ascii="Century Gothic" w:eastAsiaTheme="minorHAnsi" w:hAnsi="Century Gothic" w:cstheme="minorBidi"/>
          <w:b/>
          <w:bCs/>
          <w:sz w:val="18"/>
          <w:szCs w:val="18"/>
        </w:rPr>
      </w:pPr>
      <w:r w:rsidRPr="000830A0">
        <w:rPr>
          <w:rFonts w:ascii="Century Gothic" w:eastAsiaTheme="minorHAnsi" w:hAnsi="Century Gothic" w:cstheme="minorBidi"/>
          <w:b/>
          <w:bCs/>
          <w:sz w:val="18"/>
          <w:szCs w:val="18"/>
        </w:rPr>
        <w:t>Odp.:</w:t>
      </w:r>
      <w:r w:rsidR="005F3D7B" w:rsidRPr="005F3D7B">
        <w:t xml:space="preserve"> </w:t>
      </w:r>
      <w:r w:rsidR="005F3D7B" w:rsidRPr="005F3D7B">
        <w:rPr>
          <w:rFonts w:ascii="Century Gothic" w:eastAsiaTheme="minorHAnsi" w:hAnsi="Century Gothic" w:cstheme="minorBidi"/>
          <w:b/>
          <w:bCs/>
          <w:sz w:val="18"/>
          <w:szCs w:val="18"/>
        </w:rPr>
        <w:t>Tak, Zamawiający wyraża zgodę.</w:t>
      </w:r>
    </w:p>
    <w:p w14:paraId="2E8CAF00" w14:textId="77777777" w:rsidR="007D052D" w:rsidRPr="007D052D" w:rsidRDefault="007D052D" w:rsidP="007D052D">
      <w:pPr>
        <w:autoSpaceDE w:val="0"/>
        <w:autoSpaceDN w:val="0"/>
        <w:spacing w:after="0" w:line="240" w:lineRule="auto"/>
        <w:rPr>
          <w:rFonts w:ascii="Century Gothic" w:eastAsiaTheme="minorHAnsi" w:hAnsi="Century Gothic" w:cstheme="minorHAnsi"/>
          <w:b/>
          <w:bCs/>
          <w:color w:val="000000"/>
          <w:sz w:val="18"/>
          <w:szCs w:val="18"/>
        </w:rPr>
      </w:pPr>
    </w:p>
    <w:p w14:paraId="00B9161E" w14:textId="34FDC369" w:rsidR="00A653ED" w:rsidRDefault="00A653ED" w:rsidP="007D052D">
      <w:pPr>
        <w:spacing w:after="0" w:line="240" w:lineRule="auto"/>
        <w:rPr>
          <w:rFonts w:ascii="Century Gothic" w:eastAsia="Times New Roman" w:hAnsi="Century Gothic"/>
          <w:b/>
          <w:bCs/>
          <w:sz w:val="18"/>
          <w:szCs w:val="18"/>
          <w:u w:val="single"/>
          <w:lang w:val="en-US" w:eastAsia="pl-PL"/>
        </w:rPr>
      </w:pPr>
      <w:proofErr w:type="spellStart"/>
      <w:r w:rsidRPr="007D052D">
        <w:rPr>
          <w:rFonts w:ascii="Century Gothic" w:eastAsia="Times New Roman" w:hAnsi="Century Gothic"/>
          <w:b/>
          <w:bCs/>
          <w:sz w:val="18"/>
          <w:szCs w:val="18"/>
          <w:u w:val="single"/>
          <w:lang w:val="en-US" w:eastAsia="pl-PL"/>
        </w:rPr>
        <w:t>Wykonawca</w:t>
      </w:r>
      <w:proofErr w:type="spellEnd"/>
      <w:r w:rsidRPr="007D052D">
        <w:rPr>
          <w:rFonts w:ascii="Century Gothic" w:eastAsia="Times New Roman" w:hAnsi="Century Gothic"/>
          <w:b/>
          <w:bCs/>
          <w:sz w:val="18"/>
          <w:szCs w:val="18"/>
          <w:u w:val="single"/>
          <w:lang w:val="en-US" w:eastAsia="pl-PL"/>
        </w:rPr>
        <w:t xml:space="preserve"> 4</w:t>
      </w:r>
    </w:p>
    <w:p w14:paraId="063E6A84" w14:textId="2388F57D" w:rsidR="00B3211C" w:rsidRDefault="00B3211C" w:rsidP="007D052D">
      <w:pPr>
        <w:spacing w:after="0" w:line="240" w:lineRule="auto"/>
        <w:rPr>
          <w:rFonts w:ascii="Century Gothic" w:eastAsia="Times New Roman" w:hAnsi="Century Gothic"/>
          <w:b/>
          <w:bCs/>
          <w:sz w:val="18"/>
          <w:szCs w:val="18"/>
          <w:u w:val="single"/>
          <w:lang w:val="en-US" w:eastAsia="pl-PL"/>
        </w:rPr>
      </w:pPr>
    </w:p>
    <w:p w14:paraId="2A386B66" w14:textId="35AB28F1" w:rsidR="00B3211C" w:rsidRDefault="00B3211C" w:rsidP="00B3211C">
      <w:pPr>
        <w:spacing w:after="0" w:line="240" w:lineRule="auto"/>
        <w:jc w:val="both"/>
        <w:rPr>
          <w:rFonts w:ascii="Century Gothic" w:hAnsi="Century Gothic"/>
          <w:sz w:val="18"/>
          <w:szCs w:val="18"/>
        </w:rPr>
      </w:pPr>
      <w:r w:rsidRPr="00917604">
        <w:rPr>
          <w:rFonts w:ascii="Century Gothic" w:hAnsi="Century Gothic"/>
          <w:b/>
          <w:bCs/>
          <w:sz w:val="18"/>
          <w:szCs w:val="18"/>
        </w:rPr>
        <w:t>Pyt. 1:</w:t>
      </w:r>
      <w:r w:rsidRPr="00B3211C">
        <w:rPr>
          <w:rFonts w:ascii="Century Gothic" w:hAnsi="Century Gothic"/>
          <w:sz w:val="18"/>
          <w:szCs w:val="18"/>
        </w:rPr>
        <w:t xml:space="preserve"> Prosimy o wyłączenie </w:t>
      </w:r>
      <w:r w:rsidRPr="00B3211C">
        <w:rPr>
          <w:rFonts w:ascii="Century Gothic" w:hAnsi="Century Gothic"/>
          <w:b/>
          <w:bCs/>
          <w:sz w:val="18"/>
          <w:szCs w:val="18"/>
        </w:rPr>
        <w:t xml:space="preserve">pozycji 1-5 z pakietu 1b </w:t>
      </w:r>
      <w:r w:rsidRPr="00B3211C">
        <w:rPr>
          <w:rFonts w:ascii="Century Gothic" w:hAnsi="Century Gothic"/>
          <w:sz w:val="18"/>
          <w:szCs w:val="18"/>
        </w:rPr>
        <w:t xml:space="preserve">utworzenie z niej odrębnego pakietu Obecny opis przedmiotu zamówienia tworzy preferencje dla konkretnego wytwórcy, dysponującego pełnym asortymentem wymienionych w Zadaniu 1b uniemożliwiając składanie ofert pozostałym podmiotom posiadającym w swojej ofercie testy </w:t>
      </w:r>
      <w:proofErr w:type="spellStart"/>
      <w:r w:rsidRPr="00B3211C">
        <w:rPr>
          <w:rFonts w:ascii="Century Gothic" w:hAnsi="Century Gothic"/>
          <w:sz w:val="18"/>
          <w:szCs w:val="18"/>
        </w:rPr>
        <w:t>immunochromatograficzne</w:t>
      </w:r>
      <w:proofErr w:type="spellEnd"/>
      <w:r w:rsidRPr="00B3211C">
        <w:rPr>
          <w:rFonts w:ascii="Century Gothic" w:hAnsi="Century Gothic"/>
          <w:sz w:val="18"/>
          <w:szCs w:val="18"/>
        </w:rPr>
        <w:t xml:space="preserve">, lecz nie posiadającym pozostałej części asortymentu co budzi podejrzenia o faworyzowanie konkretnego wytwórcy przez Zamawiającego z naruszeniem dyscypliny finansów publicznych (na podstawie przepisów zawartych art. 16 pkt. 1 ustawy z dnia 11 września 2019r. o odpowiedzialności za naruszanie dyscypliny finansów publicznych (wraz z </w:t>
      </w:r>
      <w:proofErr w:type="spellStart"/>
      <w:r w:rsidRPr="00B3211C">
        <w:rPr>
          <w:rFonts w:ascii="Century Gothic" w:hAnsi="Century Gothic"/>
          <w:sz w:val="18"/>
          <w:szCs w:val="18"/>
        </w:rPr>
        <w:t>późn</w:t>
      </w:r>
      <w:proofErr w:type="spellEnd"/>
      <w:r w:rsidRPr="00B3211C">
        <w:rPr>
          <w:rFonts w:ascii="Century Gothic" w:hAnsi="Century Gothic"/>
          <w:sz w:val="18"/>
          <w:szCs w:val="18"/>
        </w:rPr>
        <w:t xml:space="preserve">. zm.)). Poprzez sformułowanie przedmiotu zamówienia ograniczające faktyczny krąg podmiotów ubiegających się o udzielenie zamówienia, posiadających w swojej ofercie testy </w:t>
      </w:r>
      <w:proofErr w:type="spellStart"/>
      <w:r w:rsidRPr="00B3211C">
        <w:rPr>
          <w:rFonts w:ascii="Century Gothic" w:hAnsi="Century Gothic"/>
          <w:sz w:val="18"/>
          <w:szCs w:val="18"/>
        </w:rPr>
        <w:t>immunochromatograficzne</w:t>
      </w:r>
      <w:proofErr w:type="spellEnd"/>
      <w:r w:rsidRPr="00B3211C">
        <w:rPr>
          <w:rFonts w:ascii="Century Gothic" w:hAnsi="Century Gothic"/>
          <w:sz w:val="18"/>
          <w:szCs w:val="18"/>
        </w:rPr>
        <w:t xml:space="preserve">, Zamawiający narusza odpowiednie przepisy ustawy PZP: </w:t>
      </w:r>
      <w:r w:rsidRPr="00B3211C">
        <w:rPr>
          <w:rFonts w:ascii="Century Gothic" w:hAnsi="Century Gothic"/>
          <w:sz w:val="18"/>
          <w:szCs w:val="18"/>
        </w:rPr>
        <w:br/>
        <w:t xml:space="preserve">1) art. 16 pkt. 1, poprzez przeprowadzenie postępowania w sposób naruszający zasadę uczciwej konkurencji, równego traktowania wykonawców, przejrzystości oraz proporcjonalności, poprzez sformułowanie postanowień SIWZ w sposób bezzasadnie ograniczający krąg podmiotów uprawnionych do ubiegania się o udzielenie zamówienia w postępowaniu; </w:t>
      </w:r>
      <w:r w:rsidRPr="00B3211C">
        <w:rPr>
          <w:rFonts w:ascii="Century Gothic" w:hAnsi="Century Gothic"/>
          <w:sz w:val="18"/>
          <w:szCs w:val="18"/>
        </w:rPr>
        <w:br/>
        <w:t xml:space="preserve">2) art. 99 ust. 4, 5 w zw. z art. 16 pkt. 1, poprzez wadliwe opisanie przedmiotu zamówienia, polegające na wprowadzeniu do jednego zamówienia produktów dostępnych tylko u jednego lub bardzo ograniczonej liczby podmiotów bez podziału tego zamówienia na części i tym samym ograniczenie liczby wykonawców uprawnionych do ubiegania się o udzielenie zamówienia w postępowaniu; </w:t>
      </w:r>
      <w:r w:rsidRPr="00B3211C">
        <w:rPr>
          <w:rFonts w:ascii="Century Gothic" w:hAnsi="Century Gothic"/>
          <w:sz w:val="18"/>
          <w:szCs w:val="18"/>
        </w:rPr>
        <w:br/>
      </w:r>
      <w:r w:rsidRPr="00B3211C">
        <w:rPr>
          <w:rFonts w:ascii="Century Gothic" w:hAnsi="Century Gothic"/>
          <w:sz w:val="18"/>
          <w:szCs w:val="18"/>
        </w:rPr>
        <w:lastRenderedPageBreak/>
        <w:t>3) art. 99 ust. 4, 5 w zw. art. 36aa ust. 1 w zw. z art. 7 ust. 1, poprzez wadliwe opisanie przedmiotu zamówienia, polegające na niedopuszczeniu możliwości składania ofert częściowych/nieudzielenie zamówienia w częściach i tym samym ograniczenie liczby podmiotów uprawnionych do ubiegania się o udzielenie zamówienia w postępowaniu. W odniesieniu do art. 96 ust. 1 pkt. 11 ustawy PZP (zgodnie z którym Zamawiający powinien literalnie wskazać przyczyny niedokonania podziału zamówienia na części), cytowany przepis stanowi transpozycję do polskiego porządku prawnego normy zawartej w art. 46 ust. 1 dyrektywy klasycznej. Zgodnie z motywem 78 preambuły do dyrektywy klasycznej w przypadku, gdy instytucja zamawiająca zdecyduje, że podział zamówienia na części nie byłby właściwy, stosowne indywidualne sprawozdanie lub dokumenty zamówienia powinny zawierać wskazanie głównych przyczyn decyzji instytucji zamawiającej. Przesłanki zawarte w powyższym motywie preambuły nie mają zastosowania w przedmiotowym postępowaniu. Zgodnie z treścią sentencji wyroku KIO z dnia 2017-01-02, sygn. akt.: KIO 2346/16 (w myśl którego KIO nakazała instytucji zamawiającej dokonanie podziału zamówienia na części) : „uznać należy, iż obawy związane z ewentualnymi niewielkimi trudnościami czy kosztami bądź nieznacznymi problemami z koordynowaniem działań wykonawców, a tym bardziej wygoda zamawiającego, nie powinny stanowić dostatecznej podstawy do zaniechania podziału zamówienia na części.”</w:t>
      </w:r>
    </w:p>
    <w:p w14:paraId="024E840A" w14:textId="260F4E6A" w:rsidR="00B3211C" w:rsidRPr="00884442" w:rsidRDefault="00B3211C" w:rsidP="00B3211C">
      <w:pPr>
        <w:spacing w:after="0" w:line="240" w:lineRule="auto"/>
        <w:jc w:val="both"/>
        <w:rPr>
          <w:rFonts w:ascii="Century Gothic" w:hAnsi="Century Gothic"/>
          <w:b/>
          <w:bCs/>
          <w:sz w:val="18"/>
          <w:szCs w:val="18"/>
        </w:rPr>
      </w:pPr>
      <w:r w:rsidRPr="00B3211C">
        <w:rPr>
          <w:rFonts w:ascii="Century Gothic" w:hAnsi="Century Gothic"/>
          <w:b/>
          <w:bCs/>
          <w:sz w:val="18"/>
          <w:szCs w:val="18"/>
        </w:rPr>
        <w:t>Odp.:</w:t>
      </w:r>
      <w:r w:rsidR="00F70EB6" w:rsidRPr="00F70EB6">
        <w:rPr>
          <w:rFonts w:ascii="Century Gothic" w:hAnsi="Century Gothic"/>
          <w:sz w:val="18"/>
          <w:szCs w:val="18"/>
        </w:rPr>
        <w:t xml:space="preserve"> </w:t>
      </w:r>
      <w:r w:rsidR="00F70EB6" w:rsidRPr="00884442">
        <w:rPr>
          <w:rFonts w:ascii="Century Gothic" w:hAnsi="Century Gothic"/>
          <w:b/>
          <w:bCs/>
          <w:sz w:val="18"/>
          <w:szCs w:val="18"/>
        </w:rPr>
        <w:t>Zamawiający nie ma możliwości wydzielania pozycji z pakietów na tym, etapie postępowania.</w:t>
      </w:r>
    </w:p>
    <w:p w14:paraId="6E5AAC60" w14:textId="33C75EBB" w:rsidR="00A653ED" w:rsidRDefault="00A653ED" w:rsidP="00B3211C">
      <w:pPr>
        <w:spacing w:after="0" w:line="240" w:lineRule="auto"/>
        <w:rPr>
          <w:rFonts w:ascii="Century Gothic" w:eastAsia="Times New Roman" w:hAnsi="Century Gothic"/>
          <w:b/>
          <w:bCs/>
          <w:sz w:val="18"/>
          <w:szCs w:val="18"/>
          <w:u w:val="single"/>
          <w:lang w:val="en-US" w:eastAsia="pl-PL"/>
        </w:rPr>
      </w:pPr>
    </w:p>
    <w:p w14:paraId="0289E8C8" w14:textId="656573B6" w:rsidR="00771CD9" w:rsidRDefault="00771CD9" w:rsidP="00B3211C">
      <w:pPr>
        <w:spacing w:after="0" w:line="240" w:lineRule="auto"/>
        <w:rPr>
          <w:rFonts w:ascii="Century Gothic" w:eastAsia="Times New Roman" w:hAnsi="Century Gothic"/>
          <w:b/>
          <w:bCs/>
          <w:sz w:val="18"/>
          <w:szCs w:val="18"/>
          <w:u w:val="single"/>
          <w:lang w:val="en-US" w:eastAsia="pl-PL"/>
        </w:rPr>
      </w:pPr>
      <w:proofErr w:type="spellStart"/>
      <w:r w:rsidRPr="007D052D">
        <w:rPr>
          <w:rFonts w:ascii="Century Gothic" w:eastAsia="Times New Roman" w:hAnsi="Century Gothic"/>
          <w:b/>
          <w:bCs/>
          <w:sz w:val="18"/>
          <w:szCs w:val="18"/>
          <w:u w:val="single"/>
          <w:lang w:val="en-US" w:eastAsia="pl-PL"/>
        </w:rPr>
        <w:t>Wykonawca</w:t>
      </w:r>
      <w:proofErr w:type="spellEnd"/>
      <w:r>
        <w:rPr>
          <w:rFonts w:ascii="Century Gothic" w:eastAsia="Times New Roman" w:hAnsi="Century Gothic"/>
          <w:b/>
          <w:bCs/>
          <w:sz w:val="18"/>
          <w:szCs w:val="18"/>
          <w:u w:val="single"/>
          <w:lang w:val="en-US" w:eastAsia="pl-PL"/>
        </w:rPr>
        <w:t xml:space="preserve"> 5</w:t>
      </w:r>
    </w:p>
    <w:p w14:paraId="0014F6D8" w14:textId="77777777" w:rsidR="00771CD9" w:rsidRPr="00771CD9" w:rsidRDefault="00771CD9" w:rsidP="00B3211C">
      <w:pPr>
        <w:spacing w:after="0" w:line="240" w:lineRule="auto"/>
        <w:rPr>
          <w:rFonts w:ascii="Century Gothic" w:eastAsia="Times New Roman" w:hAnsi="Century Gothic"/>
          <w:b/>
          <w:bCs/>
          <w:sz w:val="18"/>
          <w:szCs w:val="18"/>
          <w:u w:val="single"/>
          <w:lang w:val="en-US" w:eastAsia="pl-PL"/>
        </w:rPr>
      </w:pPr>
    </w:p>
    <w:p w14:paraId="0F736D54" w14:textId="3F4E7B42" w:rsidR="00771CD9" w:rsidRDefault="00771CD9" w:rsidP="00B3211C">
      <w:pPr>
        <w:spacing w:after="0" w:line="240" w:lineRule="auto"/>
        <w:rPr>
          <w:rFonts w:ascii="Century Gothic" w:hAnsi="Century Gothic"/>
          <w:sz w:val="18"/>
          <w:szCs w:val="18"/>
        </w:rPr>
      </w:pPr>
      <w:r w:rsidRPr="00771CD9">
        <w:rPr>
          <w:rFonts w:ascii="Century Gothic" w:hAnsi="Century Gothic"/>
          <w:b/>
          <w:bCs/>
          <w:sz w:val="18"/>
          <w:szCs w:val="18"/>
        </w:rPr>
        <w:t>Pyt. 1.:</w:t>
      </w:r>
      <w:r w:rsidRPr="00771CD9">
        <w:rPr>
          <w:rFonts w:ascii="Century Gothic" w:hAnsi="Century Gothic"/>
          <w:sz w:val="18"/>
          <w:szCs w:val="18"/>
        </w:rPr>
        <w:t xml:space="preserve"> Dotyczy Pakiet 1b Poz. 34-36 Formularz cenowy zał. 2b Czy Zamawiający wyrazi zgodę na wydzielenie pozycji do oddzielnego pakietu?</w:t>
      </w:r>
    </w:p>
    <w:p w14:paraId="40DB750F" w14:textId="5F2462E8" w:rsidR="00771CD9" w:rsidRPr="00884442" w:rsidRDefault="00771CD9" w:rsidP="00771CD9">
      <w:pPr>
        <w:pStyle w:val="Bezodstpw"/>
        <w:rPr>
          <w:rFonts w:ascii="Century Gothic" w:hAnsi="Century Gothic"/>
          <w:b/>
          <w:bCs/>
          <w:sz w:val="18"/>
          <w:szCs w:val="18"/>
        </w:rPr>
      </w:pPr>
      <w:r w:rsidRPr="00771CD9">
        <w:rPr>
          <w:rFonts w:ascii="Century Gothic" w:hAnsi="Century Gothic"/>
          <w:b/>
          <w:bCs/>
          <w:sz w:val="18"/>
          <w:szCs w:val="18"/>
        </w:rPr>
        <w:t>Odp.:</w:t>
      </w:r>
      <w:r w:rsidRPr="00771CD9">
        <w:rPr>
          <w:rFonts w:ascii="Century Gothic" w:hAnsi="Century Gothic"/>
          <w:sz w:val="18"/>
          <w:szCs w:val="18"/>
        </w:rPr>
        <w:t xml:space="preserve"> </w:t>
      </w:r>
      <w:r w:rsidR="00280B2C" w:rsidRPr="00884442">
        <w:rPr>
          <w:rFonts w:ascii="Century Gothic" w:hAnsi="Century Gothic"/>
          <w:b/>
          <w:bCs/>
          <w:sz w:val="18"/>
          <w:szCs w:val="18"/>
        </w:rPr>
        <w:t>Zamawiający nie wyraża zgody na powyższe.</w:t>
      </w:r>
      <w:r w:rsidR="00414A8E" w:rsidRPr="00884442">
        <w:rPr>
          <w:rFonts w:ascii="Century Gothic" w:hAnsi="Century Gothic"/>
          <w:b/>
          <w:bCs/>
          <w:sz w:val="18"/>
          <w:szCs w:val="18"/>
        </w:rPr>
        <w:t xml:space="preserve"> </w:t>
      </w:r>
      <w:r w:rsidRPr="00884442">
        <w:rPr>
          <w:rFonts w:ascii="Century Gothic" w:hAnsi="Century Gothic"/>
          <w:b/>
          <w:bCs/>
          <w:sz w:val="18"/>
          <w:szCs w:val="18"/>
        </w:rPr>
        <w:t>Zamawiający nie ma możliwości wydzielania pozycji z pakietów na tym, etapie postępowania.</w:t>
      </w:r>
    </w:p>
    <w:p w14:paraId="61D8EA5B" w14:textId="77777777" w:rsidR="00771CD9" w:rsidRDefault="00771CD9" w:rsidP="00B3211C">
      <w:pPr>
        <w:spacing w:after="0" w:line="240" w:lineRule="auto"/>
        <w:rPr>
          <w:rFonts w:ascii="Century Gothic" w:eastAsia="Times New Roman" w:hAnsi="Century Gothic"/>
          <w:b/>
          <w:bCs/>
          <w:sz w:val="18"/>
          <w:szCs w:val="18"/>
          <w:u w:val="single"/>
          <w:lang w:val="en-US" w:eastAsia="pl-PL"/>
        </w:rPr>
      </w:pPr>
    </w:p>
    <w:p w14:paraId="22D2F324" w14:textId="15C0DA49" w:rsidR="00A653ED" w:rsidRDefault="00A653ED" w:rsidP="00B3211C">
      <w:pPr>
        <w:spacing w:after="0" w:line="240" w:lineRule="auto"/>
        <w:rPr>
          <w:rFonts w:ascii="Century Gothic" w:eastAsia="Times New Roman" w:hAnsi="Century Gothic"/>
          <w:b/>
          <w:bCs/>
          <w:sz w:val="18"/>
          <w:szCs w:val="18"/>
          <w:u w:val="single"/>
          <w:lang w:val="en-US" w:eastAsia="pl-PL"/>
        </w:rPr>
      </w:pPr>
      <w:proofErr w:type="spellStart"/>
      <w:r w:rsidRPr="007D052D">
        <w:rPr>
          <w:rFonts w:ascii="Century Gothic" w:eastAsia="Times New Roman" w:hAnsi="Century Gothic"/>
          <w:b/>
          <w:bCs/>
          <w:sz w:val="18"/>
          <w:szCs w:val="18"/>
          <w:u w:val="single"/>
          <w:lang w:val="en-US" w:eastAsia="pl-PL"/>
        </w:rPr>
        <w:t>Wykonawca</w:t>
      </w:r>
      <w:proofErr w:type="spellEnd"/>
      <w:r w:rsidRPr="007D052D">
        <w:rPr>
          <w:rFonts w:ascii="Century Gothic" w:eastAsia="Times New Roman" w:hAnsi="Century Gothic"/>
          <w:b/>
          <w:bCs/>
          <w:sz w:val="18"/>
          <w:szCs w:val="18"/>
          <w:u w:val="single"/>
          <w:lang w:val="en-US" w:eastAsia="pl-PL"/>
        </w:rPr>
        <w:t xml:space="preserve"> 6</w:t>
      </w:r>
    </w:p>
    <w:p w14:paraId="2282EDAD" w14:textId="77777777" w:rsidR="00884442" w:rsidRPr="007D052D" w:rsidRDefault="00884442" w:rsidP="00B3211C">
      <w:pPr>
        <w:spacing w:after="0" w:line="240" w:lineRule="auto"/>
        <w:rPr>
          <w:rFonts w:ascii="Century Gothic" w:eastAsia="Times New Roman" w:hAnsi="Century Gothic"/>
          <w:b/>
          <w:bCs/>
          <w:sz w:val="18"/>
          <w:szCs w:val="18"/>
          <w:u w:val="single"/>
          <w:lang w:val="en-US" w:eastAsia="pl-PL"/>
        </w:rPr>
      </w:pPr>
    </w:p>
    <w:p w14:paraId="70CF8D2E" w14:textId="13E4C072" w:rsidR="00884442" w:rsidRPr="00884442" w:rsidRDefault="00884442" w:rsidP="00884442">
      <w:pPr>
        <w:jc w:val="both"/>
        <w:rPr>
          <w:rFonts w:ascii="Century Gothic" w:hAnsi="Century Gothic"/>
          <w:sz w:val="18"/>
          <w:szCs w:val="18"/>
        </w:rPr>
      </w:pPr>
      <w:r w:rsidRPr="00884442">
        <w:rPr>
          <w:rFonts w:ascii="Century Gothic" w:hAnsi="Century Gothic"/>
          <w:sz w:val="18"/>
          <w:szCs w:val="18"/>
        </w:rPr>
        <w:t xml:space="preserve">W związku z powyższym postępowaniem zwracamy się z następującymi zapytaniami </w:t>
      </w:r>
      <w:r w:rsidRPr="00884442">
        <w:rPr>
          <w:rFonts w:ascii="Century Gothic" w:hAnsi="Century Gothic"/>
          <w:b/>
          <w:bCs/>
          <w:sz w:val="18"/>
          <w:szCs w:val="18"/>
          <w:u w:val="single"/>
        </w:rPr>
        <w:t>w zakresie pakietu nr 8a:</w:t>
      </w:r>
    </w:p>
    <w:p w14:paraId="35FF3658" w14:textId="7D563F83" w:rsidR="00B87986" w:rsidRPr="00B87986" w:rsidRDefault="00B87986" w:rsidP="00B87986">
      <w:pPr>
        <w:spacing w:after="200" w:line="276" w:lineRule="auto"/>
        <w:contextualSpacing/>
        <w:jc w:val="both"/>
        <w:rPr>
          <w:rFonts w:ascii="Century Gothic" w:hAnsi="Century Gothic"/>
          <w:b/>
          <w:sz w:val="18"/>
          <w:szCs w:val="18"/>
          <w:u w:val="single"/>
        </w:rPr>
      </w:pPr>
      <w:r w:rsidRPr="00B87986">
        <w:rPr>
          <w:rFonts w:ascii="Century Gothic" w:hAnsi="Century Gothic"/>
          <w:b/>
          <w:bCs/>
          <w:sz w:val="18"/>
          <w:szCs w:val="18"/>
        </w:rPr>
        <w:t>Pyt. 1:</w:t>
      </w:r>
      <w:r w:rsidRPr="00B87986">
        <w:rPr>
          <w:rFonts w:ascii="Century Gothic" w:hAnsi="Century Gothic"/>
          <w:sz w:val="18"/>
          <w:szCs w:val="18"/>
        </w:rPr>
        <w:t xml:space="preserve"> Zamawiający jako jednostkę miary określił „zestaw”. Prosimy o doprecyzowanie, co Zamawiający rozumie pod tym pojęciem: zestaw testowy zawierający wszelkie niezbędne do wykonania oznaczeń odczynniki czy zestaw: pojedyncze badanie dla 1 pacjenta z zastosowaniem rozcieńczeń do oznaczenia miana przeciwciał    (w tym przypadku prosimy o określenie ilości wykonywanych rozcieńczeń dla jednego pacjenta)?</w:t>
      </w:r>
    </w:p>
    <w:p w14:paraId="1AD4A794" w14:textId="08087CB9" w:rsidR="00B87986" w:rsidRPr="00B87986" w:rsidRDefault="00B87986" w:rsidP="00B87986">
      <w:pPr>
        <w:spacing w:after="200" w:line="276" w:lineRule="auto"/>
        <w:contextualSpacing/>
        <w:jc w:val="both"/>
        <w:rPr>
          <w:rFonts w:ascii="Century Gothic" w:hAnsi="Century Gothic"/>
          <w:b/>
          <w:sz w:val="18"/>
          <w:szCs w:val="18"/>
        </w:rPr>
      </w:pPr>
      <w:r w:rsidRPr="00B87986">
        <w:rPr>
          <w:rFonts w:ascii="Century Gothic" w:hAnsi="Century Gothic"/>
          <w:b/>
          <w:sz w:val="18"/>
          <w:szCs w:val="18"/>
        </w:rPr>
        <w:t>Odp.:</w:t>
      </w:r>
      <w:r w:rsidR="002B7A1E" w:rsidRPr="002B7A1E">
        <w:t xml:space="preserve"> </w:t>
      </w:r>
      <w:r w:rsidR="002B7A1E" w:rsidRPr="002B7A1E">
        <w:rPr>
          <w:rFonts w:ascii="Century Gothic" w:hAnsi="Century Gothic"/>
          <w:b/>
          <w:sz w:val="18"/>
          <w:szCs w:val="18"/>
        </w:rPr>
        <w:t>Zamawiający  pod pojęciem „zestaw” rozumie zestaw testowy zawierający wszelkie niezbędne  odczynniki do wykonania oznaczeń .</w:t>
      </w:r>
    </w:p>
    <w:p w14:paraId="494723FF" w14:textId="77777777" w:rsidR="00B87986" w:rsidRPr="00B87986" w:rsidRDefault="00B87986" w:rsidP="00B87986">
      <w:pPr>
        <w:spacing w:after="200" w:line="276" w:lineRule="auto"/>
        <w:contextualSpacing/>
        <w:jc w:val="both"/>
        <w:rPr>
          <w:rFonts w:ascii="Century Gothic" w:hAnsi="Century Gothic"/>
          <w:b/>
          <w:sz w:val="18"/>
          <w:szCs w:val="18"/>
          <w:u w:val="single"/>
        </w:rPr>
      </w:pPr>
    </w:p>
    <w:p w14:paraId="6B2D863F" w14:textId="4CC89E7E" w:rsidR="00B87986" w:rsidRDefault="00B87986" w:rsidP="00B87986">
      <w:pPr>
        <w:spacing w:after="200" w:line="276" w:lineRule="auto"/>
        <w:contextualSpacing/>
        <w:jc w:val="both"/>
        <w:rPr>
          <w:rFonts w:ascii="Century Gothic" w:hAnsi="Century Gothic"/>
          <w:sz w:val="18"/>
          <w:szCs w:val="18"/>
        </w:rPr>
      </w:pPr>
      <w:r w:rsidRPr="00B87986">
        <w:rPr>
          <w:rFonts w:ascii="Century Gothic" w:hAnsi="Century Gothic"/>
          <w:b/>
          <w:bCs/>
          <w:sz w:val="18"/>
          <w:szCs w:val="18"/>
        </w:rPr>
        <w:t>Pyt. 2:</w:t>
      </w:r>
      <w:r w:rsidRPr="00B87986">
        <w:rPr>
          <w:rFonts w:ascii="Century Gothic" w:hAnsi="Century Gothic"/>
          <w:sz w:val="18"/>
          <w:szCs w:val="18"/>
        </w:rPr>
        <w:t xml:space="preserve"> Czy Zamawiający wyrazi zgodę na odstąpienie od konieczności zapewnienia bezpłatnego udziału 2 x w roku w </w:t>
      </w:r>
      <w:proofErr w:type="spellStart"/>
      <w:r w:rsidRPr="00B87986">
        <w:rPr>
          <w:rFonts w:ascii="Century Gothic" w:hAnsi="Century Gothic"/>
          <w:sz w:val="18"/>
          <w:szCs w:val="18"/>
        </w:rPr>
        <w:t>zewnątrzlabortaoryjnej</w:t>
      </w:r>
      <w:proofErr w:type="spellEnd"/>
      <w:r w:rsidRPr="00B87986">
        <w:rPr>
          <w:rFonts w:ascii="Century Gothic" w:hAnsi="Century Gothic"/>
          <w:sz w:val="18"/>
          <w:szCs w:val="18"/>
        </w:rPr>
        <w:t xml:space="preserve"> kontroli jakości badań (pkt. 9 w tabeli parametrów wymaganych/opisie przedmiotu zamówienia)?</w:t>
      </w:r>
    </w:p>
    <w:p w14:paraId="3DB18E7D" w14:textId="7F12930D" w:rsidR="00B87986" w:rsidRPr="00B87986" w:rsidRDefault="00B87986" w:rsidP="00B87986">
      <w:pPr>
        <w:spacing w:after="200" w:line="276" w:lineRule="auto"/>
        <w:contextualSpacing/>
        <w:jc w:val="both"/>
        <w:rPr>
          <w:rFonts w:ascii="Century Gothic" w:hAnsi="Century Gothic"/>
          <w:b/>
          <w:bCs/>
          <w:sz w:val="18"/>
          <w:szCs w:val="18"/>
        </w:rPr>
      </w:pPr>
      <w:r w:rsidRPr="00B87986">
        <w:rPr>
          <w:rFonts w:ascii="Century Gothic" w:hAnsi="Century Gothic"/>
          <w:b/>
          <w:bCs/>
          <w:sz w:val="18"/>
          <w:szCs w:val="18"/>
        </w:rPr>
        <w:t>Odp.:</w:t>
      </w:r>
      <w:r w:rsidR="002B7A1E" w:rsidRPr="002B7A1E">
        <w:t xml:space="preserve"> </w:t>
      </w:r>
      <w:r w:rsidR="002B7A1E" w:rsidRPr="002B7A1E">
        <w:rPr>
          <w:rFonts w:ascii="Century Gothic" w:hAnsi="Century Gothic"/>
          <w:b/>
          <w:bCs/>
          <w:sz w:val="18"/>
          <w:szCs w:val="18"/>
        </w:rPr>
        <w:t>Zamawiający wyraża zgodę</w:t>
      </w:r>
      <w:r w:rsidR="00884442">
        <w:rPr>
          <w:rFonts w:ascii="Century Gothic" w:hAnsi="Century Gothic"/>
          <w:b/>
          <w:bCs/>
          <w:sz w:val="18"/>
          <w:szCs w:val="18"/>
        </w:rPr>
        <w:t>, w zakresie Pakiet</w:t>
      </w:r>
      <w:r w:rsidR="00F22FF5">
        <w:rPr>
          <w:rFonts w:ascii="Century Gothic" w:hAnsi="Century Gothic"/>
          <w:b/>
          <w:bCs/>
          <w:sz w:val="18"/>
          <w:szCs w:val="18"/>
        </w:rPr>
        <w:t>u</w:t>
      </w:r>
      <w:r w:rsidR="00884442">
        <w:rPr>
          <w:rFonts w:ascii="Century Gothic" w:hAnsi="Century Gothic"/>
          <w:b/>
          <w:bCs/>
          <w:sz w:val="18"/>
          <w:szCs w:val="18"/>
        </w:rPr>
        <w:t xml:space="preserve"> 8a.</w:t>
      </w:r>
    </w:p>
    <w:p w14:paraId="4C84028A" w14:textId="77777777" w:rsidR="00B87986" w:rsidRPr="00B87986" w:rsidRDefault="00B87986" w:rsidP="00B87986">
      <w:pPr>
        <w:spacing w:after="200" w:line="276" w:lineRule="auto"/>
        <w:contextualSpacing/>
        <w:jc w:val="both"/>
        <w:rPr>
          <w:rFonts w:ascii="Century Gothic" w:hAnsi="Century Gothic"/>
          <w:sz w:val="18"/>
          <w:szCs w:val="18"/>
        </w:rPr>
      </w:pPr>
    </w:p>
    <w:p w14:paraId="7F625872" w14:textId="6922B908" w:rsidR="00B87986" w:rsidRDefault="00B87986" w:rsidP="00B87986">
      <w:pPr>
        <w:spacing w:after="200" w:line="276" w:lineRule="auto"/>
        <w:contextualSpacing/>
        <w:jc w:val="both"/>
        <w:rPr>
          <w:rFonts w:ascii="Century Gothic" w:hAnsi="Century Gothic"/>
          <w:sz w:val="18"/>
          <w:szCs w:val="18"/>
        </w:rPr>
      </w:pPr>
      <w:r w:rsidRPr="00B87986">
        <w:rPr>
          <w:rFonts w:ascii="Century Gothic" w:hAnsi="Century Gothic"/>
          <w:b/>
          <w:bCs/>
          <w:sz w:val="18"/>
          <w:szCs w:val="18"/>
        </w:rPr>
        <w:t>Pyt. 3:</w:t>
      </w:r>
      <w:r w:rsidRPr="00B87986">
        <w:rPr>
          <w:rFonts w:ascii="Century Gothic" w:hAnsi="Century Gothic"/>
          <w:sz w:val="18"/>
          <w:szCs w:val="18"/>
        </w:rPr>
        <w:t xml:space="preserve"> Czy Zamawiający wyrazi zgodę na zaoferowanie mikroskopu fluorescencyjnego z przesuwem zgrubnym śruby </w:t>
      </w:r>
      <w:proofErr w:type="spellStart"/>
      <w:r w:rsidRPr="00B87986">
        <w:rPr>
          <w:rFonts w:ascii="Century Gothic" w:hAnsi="Century Gothic"/>
          <w:sz w:val="18"/>
          <w:szCs w:val="18"/>
        </w:rPr>
        <w:t>makrometrycznej</w:t>
      </w:r>
      <w:proofErr w:type="spellEnd"/>
      <w:r w:rsidRPr="00B87986">
        <w:rPr>
          <w:rFonts w:ascii="Century Gothic" w:hAnsi="Century Gothic"/>
          <w:sz w:val="18"/>
          <w:szCs w:val="18"/>
        </w:rPr>
        <w:t xml:space="preserve"> wynoszącym 4,5 mm/</w:t>
      </w:r>
      <w:proofErr w:type="spellStart"/>
      <w:r w:rsidRPr="00B87986">
        <w:rPr>
          <w:rFonts w:ascii="Century Gothic" w:hAnsi="Century Gothic"/>
          <w:sz w:val="18"/>
          <w:szCs w:val="18"/>
        </w:rPr>
        <w:t>obr</w:t>
      </w:r>
      <w:proofErr w:type="spellEnd"/>
      <w:r w:rsidRPr="00B87986">
        <w:rPr>
          <w:rFonts w:ascii="Century Gothic" w:hAnsi="Century Gothic"/>
          <w:sz w:val="18"/>
          <w:szCs w:val="18"/>
        </w:rPr>
        <w:t>.?</w:t>
      </w:r>
    </w:p>
    <w:p w14:paraId="742158F8" w14:textId="1F934B99" w:rsidR="00B87986" w:rsidRPr="00B87986" w:rsidRDefault="00B87986" w:rsidP="00B87986">
      <w:pPr>
        <w:spacing w:after="200" w:line="276" w:lineRule="auto"/>
        <w:contextualSpacing/>
        <w:jc w:val="both"/>
        <w:rPr>
          <w:rFonts w:ascii="Century Gothic" w:hAnsi="Century Gothic"/>
          <w:b/>
          <w:bCs/>
          <w:sz w:val="18"/>
          <w:szCs w:val="18"/>
        </w:rPr>
      </w:pPr>
      <w:r w:rsidRPr="00B87986">
        <w:rPr>
          <w:rFonts w:ascii="Century Gothic" w:hAnsi="Century Gothic"/>
          <w:b/>
          <w:bCs/>
          <w:sz w:val="18"/>
          <w:szCs w:val="18"/>
        </w:rPr>
        <w:t>Odp.:</w:t>
      </w:r>
      <w:r w:rsidR="002B7A1E" w:rsidRPr="002B7A1E">
        <w:t xml:space="preserve"> </w:t>
      </w:r>
      <w:r w:rsidR="002B7A1E" w:rsidRPr="002B7A1E">
        <w:rPr>
          <w:rFonts w:ascii="Century Gothic" w:hAnsi="Century Gothic"/>
          <w:b/>
          <w:bCs/>
          <w:sz w:val="18"/>
          <w:szCs w:val="18"/>
        </w:rPr>
        <w:t>Zamawiający wyraża zgodę.</w:t>
      </w:r>
    </w:p>
    <w:p w14:paraId="3EE01955" w14:textId="3638A606" w:rsidR="00B87986" w:rsidRDefault="00B87986" w:rsidP="00B3211C">
      <w:pPr>
        <w:spacing w:after="0" w:line="240" w:lineRule="auto"/>
        <w:rPr>
          <w:rFonts w:ascii="Century Gothic" w:eastAsia="Times New Roman" w:hAnsi="Century Gothic"/>
          <w:b/>
          <w:bCs/>
          <w:sz w:val="18"/>
          <w:szCs w:val="18"/>
          <w:u w:val="single"/>
          <w:lang w:val="en-US" w:eastAsia="pl-PL"/>
        </w:rPr>
      </w:pPr>
    </w:p>
    <w:p w14:paraId="12DAC091" w14:textId="00FDA024" w:rsidR="00A653ED" w:rsidRDefault="00A653ED" w:rsidP="00B3211C">
      <w:pPr>
        <w:spacing w:after="0" w:line="240" w:lineRule="auto"/>
        <w:rPr>
          <w:rFonts w:ascii="Century Gothic" w:eastAsia="Times New Roman" w:hAnsi="Century Gothic"/>
          <w:b/>
          <w:bCs/>
          <w:sz w:val="18"/>
          <w:szCs w:val="18"/>
          <w:u w:val="single"/>
          <w:lang w:val="en-US" w:eastAsia="pl-PL"/>
        </w:rPr>
      </w:pPr>
      <w:proofErr w:type="spellStart"/>
      <w:r w:rsidRPr="007D052D">
        <w:rPr>
          <w:rFonts w:ascii="Century Gothic" w:eastAsia="Times New Roman" w:hAnsi="Century Gothic"/>
          <w:b/>
          <w:bCs/>
          <w:sz w:val="18"/>
          <w:szCs w:val="18"/>
          <w:u w:val="single"/>
          <w:lang w:val="en-US" w:eastAsia="pl-PL"/>
        </w:rPr>
        <w:t>Wykonawca</w:t>
      </w:r>
      <w:proofErr w:type="spellEnd"/>
      <w:r w:rsidRPr="007D052D">
        <w:rPr>
          <w:rFonts w:ascii="Century Gothic" w:eastAsia="Times New Roman" w:hAnsi="Century Gothic"/>
          <w:b/>
          <w:bCs/>
          <w:sz w:val="18"/>
          <w:szCs w:val="18"/>
          <w:u w:val="single"/>
          <w:lang w:val="en-US" w:eastAsia="pl-PL"/>
        </w:rPr>
        <w:t xml:space="preserve"> 7</w:t>
      </w:r>
    </w:p>
    <w:p w14:paraId="1CF53BB4" w14:textId="07002BD5" w:rsidR="00884442" w:rsidRDefault="00884442" w:rsidP="00B3211C">
      <w:pPr>
        <w:spacing w:after="0" w:line="240" w:lineRule="auto"/>
        <w:rPr>
          <w:rFonts w:ascii="Century Gothic" w:eastAsia="Times New Roman" w:hAnsi="Century Gothic"/>
          <w:b/>
          <w:bCs/>
          <w:sz w:val="18"/>
          <w:szCs w:val="18"/>
          <w:u w:val="single"/>
          <w:lang w:val="en-US" w:eastAsia="pl-PL"/>
        </w:rPr>
      </w:pPr>
    </w:p>
    <w:p w14:paraId="2C9E3547" w14:textId="1889C4F7" w:rsidR="00884442" w:rsidRPr="00884442" w:rsidRDefault="00884442" w:rsidP="00B3211C">
      <w:pPr>
        <w:spacing w:after="0" w:line="240" w:lineRule="auto"/>
        <w:rPr>
          <w:rFonts w:ascii="Century Gothic" w:eastAsia="Times New Roman" w:hAnsi="Century Gothic"/>
          <w:b/>
          <w:bCs/>
          <w:sz w:val="18"/>
          <w:szCs w:val="18"/>
          <w:u w:val="single"/>
          <w:lang w:val="en-US" w:eastAsia="pl-PL"/>
        </w:rPr>
      </w:pPr>
      <w:r w:rsidRPr="00884442">
        <w:rPr>
          <w:rFonts w:ascii="Century Gothic" w:hAnsi="Century Gothic"/>
          <w:b/>
          <w:bCs/>
          <w:sz w:val="18"/>
          <w:szCs w:val="18"/>
        </w:rPr>
        <w:t>Pytania do pakietu 11a</w:t>
      </w:r>
    </w:p>
    <w:p w14:paraId="6AC8904D" w14:textId="5B011404" w:rsidR="00A653ED" w:rsidRPr="00884442" w:rsidRDefault="00A653ED" w:rsidP="00B3211C">
      <w:pPr>
        <w:spacing w:after="0" w:line="240" w:lineRule="auto"/>
        <w:rPr>
          <w:rFonts w:ascii="Century Gothic" w:eastAsia="Times New Roman" w:hAnsi="Century Gothic"/>
          <w:b/>
          <w:bCs/>
          <w:sz w:val="18"/>
          <w:szCs w:val="18"/>
          <w:u w:val="single"/>
          <w:lang w:val="en-US" w:eastAsia="pl-PL"/>
        </w:rPr>
      </w:pPr>
    </w:p>
    <w:p w14:paraId="770ABA9A" w14:textId="228A4B73" w:rsidR="00280B2C" w:rsidRPr="00280B2C" w:rsidRDefault="00B87986" w:rsidP="00280B2C">
      <w:pPr>
        <w:spacing w:after="0" w:line="240" w:lineRule="auto"/>
        <w:jc w:val="both"/>
        <w:rPr>
          <w:rFonts w:ascii="Century Gothic" w:hAnsi="Century Gothic"/>
          <w:sz w:val="18"/>
          <w:szCs w:val="18"/>
        </w:rPr>
      </w:pPr>
      <w:r w:rsidRPr="00B87986">
        <w:rPr>
          <w:rFonts w:ascii="Century Gothic" w:hAnsi="Century Gothic"/>
          <w:b/>
          <w:bCs/>
          <w:sz w:val="18"/>
          <w:szCs w:val="18"/>
        </w:rPr>
        <w:t>Pyt. 1:</w:t>
      </w:r>
      <w:r w:rsidRPr="00B87986">
        <w:rPr>
          <w:rFonts w:ascii="Century Gothic" w:hAnsi="Century Gothic"/>
          <w:sz w:val="18"/>
          <w:szCs w:val="18"/>
        </w:rPr>
        <w:t xml:space="preserve"> </w:t>
      </w:r>
      <w:r w:rsidR="00280B2C" w:rsidRPr="00280B2C">
        <w:rPr>
          <w:rFonts w:ascii="Century Gothic" w:hAnsi="Century Gothic"/>
          <w:sz w:val="18"/>
          <w:szCs w:val="18"/>
        </w:rPr>
        <w:t xml:space="preserve"> Czy Zamawiający wyrazi zgodę na 6 punktową krzywą standardową w klasie </w:t>
      </w:r>
      <w:proofErr w:type="spellStart"/>
      <w:r w:rsidR="00280B2C" w:rsidRPr="00280B2C">
        <w:rPr>
          <w:rFonts w:ascii="Century Gothic" w:hAnsi="Century Gothic"/>
          <w:sz w:val="18"/>
          <w:szCs w:val="18"/>
        </w:rPr>
        <w:t>sIgE</w:t>
      </w:r>
      <w:proofErr w:type="spellEnd"/>
      <w:r w:rsidR="00280B2C" w:rsidRPr="00280B2C">
        <w:rPr>
          <w:rFonts w:ascii="Century Gothic" w:hAnsi="Century Gothic"/>
          <w:sz w:val="18"/>
          <w:szCs w:val="18"/>
        </w:rPr>
        <w:t xml:space="preserve"> i </w:t>
      </w:r>
      <w:proofErr w:type="spellStart"/>
      <w:r w:rsidR="00280B2C" w:rsidRPr="00280B2C">
        <w:rPr>
          <w:rFonts w:ascii="Century Gothic" w:hAnsi="Century Gothic"/>
          <w:sz w:val="18"/>
          <w:szCs w:val="18"/>
        </w:rPr>
        <w:t>IgG</w:t>
      </w:r>
      <w:proofErr w:type="spellEnd"/>
      <w:r w:rsidR="00280B2C" w:rsidRPr="00280B2C">
        <w:rPr>
          <w:rFonts w:ascii="Century Gothic" w:hAnsi="Century Gothic"/>
          <w:sz w:val="18"/>
          <w:szCs w:val="18"/>
        </w:rPr>
        <w:t xml:space="preserve"> </w:t>
      </w:r>
    </w:p>
    <w:p w14:paraId="71A59330" w14:textId="77777777" w:rsidR="00280B2C" w:rsidRPr="00280B2C" w:rsidRDefault="00280B2C" w:rsidP="00280B2C">
      <w:pPr>
        <w:spacing w:after="0" w:line="240" w:lineRule="auto"/>
        <w:jc w:val="both"/>
        <w:rPr>
          <w:rFonts w:ascii="Century Gothic" w:hAnsi="Century Gothic"/>
          <w:sz w:val="18"/>
          <w:szCs w:val="18"/>
        </w:rPr>
      </w:pPr>
      <w:r w:rsidRPr="00280B2C">
        <w:rPr>
          <w:rFonts w:ascii="Century Gothic" w:hAnsi="Century Gothic"/>
          <w:sz w:val="18"/>
          <w:szCs w:val="18"/>
        </w:rPr>
        <w:t>zamiast wymienionej w wymaganiach dla oznaczeń alergologicznych min. 8 punktową</w:t>
      </w:r>
    </w:p>
    <w:p w14:paraId="780C9258" w14:textId="2920B236" w:rsidR="00280B2C" w:rsidRDefault="00280B2C" w:rsidP="00280B2C">
      <w:pPr>
        <w:spacing w:after="0" w:line="240" w:lineRule="auto"/>
        <w:jc w:val="both"/>
        <w:rPr>
          <w:rFonts w:ascii="Century Gothic" w:hAnsi="Century Gothic"/>
          <w:sz w:val="18"/>
          <w:szCs w:val="18"/>
        </w:rPr>
      </w:pPr>
      <w:r w:rsidRPr="00280B2C">
        <w:rPr>
          <w:rFonts w:ascii="Century Gothic" w:hAnsi="Century Gothic"/>
          <w:sz w:val="18"/>
          <w:szCs w:val="18"/>
        </w:rPr>
        <w:t>krzywą?</w:t>
      </w:r>
    </w:p>
    <w:p w14:paraId="468AAC39" w14:textId="5B49A0BA" w:rsidR="00280B2C" w:rsidRPr="00F22FF5" w:rsidRDefault="00280B2C" w:rsidP="00280B2C">
      <w:pPr>
        <w:spacing w:after="0" w:line="240" w:lineRule="auto"/>
        <w:jc w:val="both"/>
        <w:rPr>
          <w:rFonts w:ascii="Century Gothic" w:eastAsia="Times New Roman" w:hAnsi="Century Gothic"/>
          <w:b/>
          <w:bCs/>
          <w:sz w:val="18"/>
          <w:szCs w:val="18"/>
          <w:u w:val="single"/>
          <w:lang w:val="en-US" w:eastAsia="pl-PL"/>
        </w:rPr>
      </w:pPr>
      <w:r w:rsidRPr="00B87986">
        <w:rPr>
          <w:rFonts w:ascii="Century Gothic" w:hAnsi="Century Gothic"/>
          <w:b/>
          <w:bCs/>
          <w:sz w:val="18"/>
          <w:szCs w:val="18"/>
        </w:rPr>
        <w:t>Odp.:</w:t>
      </w:r>
      <w:r w:rsidRPr="00B87986">
        <w:rPr>
          <w:rFonts w:ascii="Century Gothic" w:hAnsi="Century Gothic"/>
          <w:sz w:val="18"/>
          <w:szCs w:val="18"/>
        </w:rPr>
        <w:t xml:space="preserve"> </w:t>
      </w:r>
      <w:r w:rsidRPr="00F22FF5">
        <w:rPr>
          <w:rFonts w:ascii="Century Gothic" w:hAnsi="Century Gothic"/>
          <w:b/>
          <w:bCs/>
          <w:sz w:val="18"/>
          <w:szCs w:val="18"/>
        </w:rPr>
        <w:t>Zamawiający wyraża zgodę.</w:t>
      </w:r>
    </w:p>
    <w:p w14:paraId="66618726" w14:textId="77777777" w:rsidR="00280B2C" w:rsidRPr="00280B2C" w:rsidRDefault="00280B2C" w:rsidP="00280B2C">
      <w:pPr>
        <w:spacing w:after="0" w:line="240" w:lineRule="auto"/>
        <w:jc w:val="both"/>
        <w:rPr>
          <w:rFonts w:ascii="Century Gothic" w:hAnsi="Century Gothic"/>
          <w:sz w:val="18"/>
          <w:szCs w:val="18"/>
        </w:rPr>
      </w:pPr>
    </w:p>
    <w:p w14:paraId="15572831" w14:textId="7147F532" w:rsidR="00280B2C" w:rsidRPr="00280B2C" w:rsidRDefault="00280B2C" w:rsidP="00280B2C">
      <w:pPr>
        <w:spacing w:after="0" w:line="240" w:lineRule="auto"/>
        <w:jc w:val="both"/>
        <w:rPr>
          <w:rFonts w:ascii="Century Gothic" w:hAnsi="Century Gothic"/>
          <w:sz w:val="18"/>
          <w:szCs w:val="18"/>
        </w:rPr>
      </w:pPr>
      <w:r>
        <w:rPr>
          <w:rFonts w:ascii="Century Gothic" w:hAnsi="Century Gothic"/>
          <w:sz w:val="18"/>
          <w:szCs w:val="18"/>
        </w:rPr>
        <w:t xml:space="preserve">Pyt. </w:t>
      </w:r>
      <w:r w:rsidRPr="00280B2C">
        <w:rPr>
          <w:rFonts w:ascii="Century Gothic" w:hAnsi="Century Gothic"/>
          <w:sz w:val="18"/>
          <w:szCs w:val="18"/>
        </w:rPr>
        <w:t xml:space="preserve">2. Czy Zamawiający wyrazi zgodę na termin realizacji zamówienia - 5 dni roboczych? W </w:t>
      </w:r>
    </w:p>
    <w:p w14:paraId="4BAD9AC5" w14:textId="77777777" w:rsidR="00280B2C" w:rsidRPr="00280B2C" w:rsidRDefault="00280B2C" w:rsidP="00280B2C">
      <w:pPr>
        <w:spacing w:after="0" w:line="240" w:lineRule="auto"/>
        <w:jc w:val="both"/>
        <w:rPr>
          <w:rFonts w:ascii="Century Gothic" w:hAnsi="Century Gothic"/>
          <w:sz w:val="18"/>
          <w:szCs w:val="18"/>
        </w:rPr>
      </w:pPr>
      <w:r w:rsidRPr="00280B2C">
        <w:rPr>
          <w:rFonts w:ascii="Century Gothic" w:hAnsi="Century Gothic"/>
          <w:sz w:val="18"/>
          <w:szCs w:val="18"/>
        </w:rPr>
        <w:t xml:space="preserve">związku każdorazowym importem cząstkowych zamówień nie mamy możliwości </w:t>
      </w:r>
    </w:p>
    <w:p w14:paraId="5E174F88" w14:textId="50FDE45E" w:rsidR="00280B2C" w:rsidRDefault="00280B2C" w:rsidP="00280B2C">
      <w:pPr>
        <w:spacing w:after="0" w:line="240" w:lineRule="auto"/>
        <w:jc w:val="both"/>
        <w:rPr>
          <w:rFonts w:ascii="Century Gothic" w:hAnsi="Century Gothic"/>
          <w:sz w:val="18"/>
          <w:szCs w:val="18"/>
        </w:rPr>
      </w:pPr>
      <w:r w:rsidRPr="00280B2C">
        <w:rPr>
          <w:rFonts w:ascii="Century Gothic" w:hAnsi="Century Gothic"/>
          <w:sz w:val="18"/>
          <w:szCs w:val="18"/>
        </w:rPr>
        <w:t>dostarczenia odczynników w ciągu 48 godzin.</w:t>
      </w:r>
    </w:p>
    <w:p w14:paraId="186C4F39" w14:textId="0931BDB5" w:rsidR="00280B2C" w:rsidRPr="00B87986" w:rsidRDefault="00280B2C" w:rsidP="00280B2C">
      <w:pPr>
        <w:spacing w:after="0" w:line="240" w:lineRule="auto"/>
        <w:jc w:val="both"/>
        <w:rPr>
          <w:rFonts w:ascii="Century Gothic" w:eastAsia="Times New Roman" w:hAnsi="Century Gothic"/>
          <w:b/>
          <w:bCs/>
          <w:sz w:val="18"/>
          <w:szCs w:val="18"/>
          <w:u w:val="single"/>
          <w:lang w:val="en-US" w:eastAsia="pl-PL"/>
        </w:rPr>
      </w:pPr>
      <w:r w:rsidRPr="00B87986">
        <w:rPr>
          <w:rFonts w:ascii="Century Gothic" w:hAnsi="Century Gothic"/>
          <w:b/>
          <w:bCs/>
          <w:sz w:val="18"/>
          <w:szCs w:val="18"/>
        </w:rPr>
        <w:t>Odp</w:t>
      </w:r>
      <w:r w:rsidRPr="00F22FF5">
        <w:rPr>
          <w:rFonts w:ascii="Century Gothic" w:hAnsi="Century Gothic"/>
          <w:b/>
          <w:bCs/>
          <w:sz w:val="18"/>
          <w:szCs w:val="18"/>
        </w:rPr>
        <w:t>.: Zamawiający wyraża zgodę.</w:t>
      </w:r>
    </w:p>
    <w:p w14:paraId="372EC5F0" w14:textId="77777777" w:rsidR="00280B2C" w:rsidRPr="00280B2C" w:rsidRDefault="00280B2C" w:rsidP="00280B2C">
      <w:pPr>
        <w:spacing w:after="0" w:line="240" w:lineRule="auto"/>
        <w:jc w:val="both"/>
        <w:rPr>
          <w:rFonts w:ascii="Century Gothic" w:hAnsi="Century Gothic"/>
          <w:sz w:val="18"/>
          <w:szCs w:val="18"/>
        </w:rPr>
      </w:pPr>
    </w:p>
    <w:p w14:paraId="3F52F7B0" w14:textId="5AF03BD0" w:rsidR="00280B2C" w:rsidRPr="00280B2C" w:rsidRDefault="00280B2C" w:rsidP="00280B2C">
      <w:pPr>
        <w:spacing w:after="0" w:line="240" w:lineRule="auto"/>
        <w:jc w:val="both"/>
        <w:rPr>
          <w:rFonts w:ascii="Century Gothic" w:hAnsi="Century Gothic"/>
          <w:sz w:val="18"/>
          <w:szCs w:val="18"/>
        </w:rPr>
      </w:pPr>
      <w:r>
        <w:rPr>
          <w:rFonts w:ascii="Century Gothic" w:hAnsi="Century Gothic"/>
          <w:sz w:val="18"/>
          <w:szCs w:val="18"/>
        </w:rPr>
        <w:t xml:space="preserve">Pyt. </w:t>
      </w:r>
      <w:r w:rsidRPr="00280B2C">
        <w:rPr>
          <w:rFonts w:ascii="Century Gothic" w:hAnsi="Century Gothic"/>
          <w:sz w:val="18"/>
          <w:szCs w:val="18"/>
        </w:rPr>
        <w:t xml:space="preserve">3. Czy Zamawiający wyrazi zgodę na dostawę i instalację urządzenia w ciągu 14 dni od daty </w:t>
      </w:r>
    </w:p>
    <w:p w14:paraId="6CF4E843" w14:textId="0E27F8AE" w:rsidR="00280B2C" w:rsidRDefault="00280B2C" w:rsidP="00280B2C">
      <w:pPr>
        <w:spacing w:after="0" w:line="240" w:lineRule="auto"/>
        <w:jc w:val="both"/>
        <w:rPr>
          <w:rFonts w:ascii="Century Gothic" w:hAnsi="Century Gothic"/>
          <w:sz w:val="18"/>
          <w:szCs w:val="18"/>
        </w:rPr>
      </w:pPr>
      <w:r w:rsidRPr="00280B2C">
        <w:rPr>
          <w:rFonts w:ascii="Century Gothic" w:hAnsi="Century Gothic"/>
          <w:sz w:val="18"/>
          <w:szCs w:val="18"/>
        </w:rPr>
        <w:t xml:space="preserve">podpisania umowy? </w:t>
      </w:r>
    </w:p>
    <w:p w14:paraId="60D2FAD7" w14:textId="498EB518" w:rsidR="00280B2C" w:rsidRPr="00B87986" w:rsidRDefault="00280B2C" w:rsidP="00280B2C">
      <w:pPr>
        <w:spacing w:after="0" w:line="240" w:lineRule="auto"/>
        <w:jc w:val="both"/>
        <w:rPr>
          <w:rFonts w:ascii="Century Gothic" w:eastAsia="Times New Roman" w:hAnsi="Century Gothic"/>
          <w:b/>
          <w:bCs/>
          <w:sz w:val="18"/>
          <w:szCs w:val="18"/>
          <w:u w:val="single"/>
          <w:lang w:val="en-US" w:eastAsia="pl-PL"/>
        </w:rPr>
      </w:pPr>
      <w:r w:rsidRPr="00B87986">
        <w:rPr>
          <w:rFonts w:ascii="Century Gothic" w:hAnsi="Century Gothic"/>
          <w:b/>
          <w:bCs/>
          <w:sz w:val="18"/>
          <w:szCs w:val="18"/>
        </w:rPr>
        <w:t>Odp.:</w:t>
      </w:r>
      <w:r w:rsidRPr="00B87986">
        <w:rPr>
          <w:rFonts w:ascii="Century Gothic" w:hAnsi="Century Gothic"/>
          <w:sz w:val="18"/>
          <w:szCs w:val="18"/>
        </w:rPr>
        <w:t xml:space="preserve"> </w:t>
      </w:r>
      <w:r w:rsidRPr="00F22FF5">
        <w:rPr>
          <w:rFonts w:ascii="Century Gothic" w:hAnsi="Century Gothic"/>
          <w:b/>
          <w:bCs/>
          <w:sz w:val="18"/>
          <w:szCs w:val="18"/>
        </w:rPr>
        <w:t>Zamawiający wyraża zgodę.</w:t>
      </w:r>
    </w:p>
    <w:p w14:paraId="2E7BDCD1" w14:textId="77777777" w:rsidR="00280B2C" w:rsidRPr="00280B2C" w:rsidRDefault="00280B2C" w:rsidP="00280B2C">
      <w:pPr>
        <w:spacing w:after="0" w:line="240" w:lineRule="auto"/>
        <w:jc w:val="both"/>
        <w:rPr>
          <w:rFonts w:ascii="Century Gothic" w:hAnsi="Century Gothic"/>
          <w:sz w:val="18"/>
          <w:szCs w:val="18"/>
        </w:rPr>
      </w:pPr>
    </w:p>
    <w:p w14:paraId="0A7F3D91" w14:textId="149C05D0" w:rsidR="00280B2C" w:rsidRPr="00280B2C" w:rsidRDefault="00280B2C" w:rsidP="00280B2C">
      <w:pPr>
        <w:spacing w:after="0" w:line="240" w:lineRule="auto"/>
        <w:jc w:val="both"/>
        <w:rPr>
          <w:rFonts w:ascii="Century Gothic" w:hAnsi="Century Gothic"/>
          <w:sz w:val="18"/>
          <w:szCs w:val="18"/>
        </w:rPr>
      </w:pPr>
      <w:r>
        <w:rPr>
          <w:rFonts w:ascii="Century Gothic" w:hAnsi="Century Gothic"/>
          <w:sz w:val="18"/>
          <w:szCs w:val="18"/>
        </w:rPr>
        <w:t xml:space="preserve">Pyt. </w:t>
      </w:r>
      <w:r w:rsidRPr="00280B2C">
        <w:rPr>
          <w:rFonts w:ascii="Century Gothic" w:hAnsi="Century Gothic"/>
          <w:sz w:val="18"/>
          <w:szCs w:val="18"/>
        </w:rPr>
        <w:t xml:space="preserve">4. Czy Zamawiający wyrazi zgodę na dostawę odczynników do oznaczania </w:t>
      </w:r>
      <w:proofErr w:type="spellStart"/>
      <w:r w:rsidRPr="00280B2C">
        <w:rPr>
          <w:rFonts w:ascii="Century Gothic" w:hAnsi="Century Gothic"/>
          <w:sz w:val="18"/>
          <w:szCs w:val="18"/>
        </w:rPr>
        <w:t>Tryptazy</w:t>
      </w:r>
      <w:proofErr w:type="spellEnd"/>
      <w:r w:rsidRPr="00280B2C">
        <w:rPr>
          <w:rFonts w:ascii="Century Gothic" w:hAnsi="Century Gothic"/>
          <w:sz w:val="18"/>
          <w:szCs w:val="18"/>
        </w:rPr>
        <w:t xml:space="preserve"> z 3 </w:t>
      </w:r>
    </w:p>
    <w:p w14:paraId="4E699474" w14:textId="77777777" w:rsidR="00280B2C" w:rsidRPr="00280B2C" w:rsidRDefault="00280B2C" w:rsidP="00280B2C">
      <w:pPr>
        <w:spacing w:after="0" w:line="240" w:lineRule="auto"/>
        <w:jc w:val="both"/>
        <w:rPr>
          <w:rFonts w:ascii="Century Gothic" w:hAnsi="Century Gothic"/>
          <w:sz w:val="18"/>
          <w:szCs w:val="18"/>
        </w:rPr>
      </w:pPr>
      <w:r w:rsidRPr="00280B2C">
        <w:rPr>
          <w:rFonts w:ascii="Century Gothic" w:hAnsi="Century Gothic"/>
          <w:sz w:val="18"/>
          <w:szCs w:val="18"/>
        </w:rPr>
        <w:t xml:space="preserve">miesięcznym terminem przydatności do użycia, ponieważ taki minimalny termin </w:t>
      </w:r>
    </w:p>
    <w:p w14:paraId="4371097F" w14:textId="18EDFDCC" w:rsidR="00280B2C" w:rsidRDefault="00280B2C" w:rsidP="00280B2C">
      <w:pPr>
        <w:spacing w:after="0" w:line="240" w:lineRule="auto"/>
        <w:jc w:val="both"/>
        <w:rPr>
          <w:rFonts w:ascii="Century Gothic" w:hAnsi="Century Gothic"/>
          <w:sz w:val="18"/>
          <w:szCs w:val="18"/>
        </w:rPr>
      </w:pPr>
      <w:r w:rsidRPr="00280B2C">
        <w:rPr>
          <w:rFonts w:ascii="Century Gothic" w:hAnsi="Century Gothic"/>
          <w:sz w:val="18"/>
          <w:szCs w:val="18"/>
        </w:rPr>
        <w:t>ważności tych odczynników gwarantuje producent z uwagi na ich wysoką czułość</w:t>
      </w:r>
    </w:p>
    <w:p w14:paraId="7258E428" w14:textId="1D23BC31" w:rsidR="00280B2C" w:rsidRPr="00F22FF5" w:rsidRDefault="00280B2C" w:rsidP="00280B2C">
      <w:pPr>
        <w:spacing w:after="0" w:line="240" w:lineRule="auto"/>
        <w:jc w:val="both"/>
        <w:rPr>
          <w:rFonts w:ascii="Century Gothic" w:eastAsia="Times New Roman" w:hAnsi="Century Gothic"/>
          <w:b/>
          <w:bCs/>
          <w:sz w:val="18"/>
          <w:szCs w:val="18"/>
          <w:u w:val="single"/>
          <w:lang w:val="en-US" w:eastAsia="pl-PL"/>
        </w:rPr>
      </w:pPr>
      <w:r w:rsidRPr="00B87986">
        <w:rPr>
          <w:rFonts w:ascii="Century Gothic" w:hAnsi="Century Gothic"/>
          <w:b/>
          <w:bCs/>
          <w:sz w:val="18"/>
          <w:szCs w:val="18"/>
        </w:rPr>
        <w:t>Odp.:</w:t>
      </w:r>
      <w:r w:rsidRPr="00B87986">
        <w:rPr>
          <w:rFonts w:ascii="Century Gothic" w:hAnsi="Century Gothic"/>
          <w:sz w:val="18"/>
          <w:szCs w:val="18"/>
        </w:rPr>
        <w:t xml:space="preserve"> </w:t>
      </w:r>
      <w:r w:rsidRPr="00F22FF5">
        <w:rPr>
          <w:rFonts w:ascii="Century Gothic" w:hAnsi="Century Gothic"/>
          <w:b/>
          <w:bCs/>
          <w:sz w:val="18"/>
          <w:szCs w:val="18"/>
        </w:rPr>
        <w:t>Zamawiający wyraża zgodę.</w:t>
      </w:r>
    </w:p>
    <w:p w14:paraId="7D2E3FF7" w14:textId="5735D56E" w:rsidR="00280B2C" w:rsidRPr="00280B2C" w:rsidRDefault="00280B2C" w:rsidP="00280B2C">
      <w:pPr>
        <w:spacing w:after="0" w:line="240" w:lineRule="auto"/>
        <w:jc w:val="both"/>
        <w:rPr>
          <w:rFonts w:ascii="Century Gothic" w:hAnsi="Century Gothic"/>
          <w:sz w:val="18"/>
          <w:szCs w:val="18"/>
        </w:rPr>
      </w:pPr>
      <w:r>
        <w:rPr>
          <w:rFonts w:ascii="Century Gothic" w:hAnsi="Century Gothic"/>
          <w:sz w:val="18"/>
          <w:szCs w:val="18"/>
        </w:rPr>
        <w:t xml:space="preserve"> </w:t>
      </w:r>
    </w:p>
    <w:p w14:paraId="6286216E" w14:textId="4749C363" w:rsidR="00280B2C" w:rsidRDefault="00280B2C" w:rsidP="00280B2C">
      <w:pPr>
        <w:spacing w:after="0" w:line="240" w:lineRule="auto"/>
        <w:jc w:val="both"/>
        <w:rPr>
          <w:rFonts w:ascii="Century Gothic" w:hAnsi="Century Gothic"/>
          <w:sz w:val="18"/>
          <w:szCs w:val="18"/>
        </w:rPr>
      </w:pPr>
      <w:r>
        <w:rPr>
          <w:rFonts w:ascii="Century Gothic" w:hAnsi="Century Gothic"/>
          <w:sz w:val="18"/>
          <w:szCs w:val="18"/>
        </w:rPr>
        <w:t xml:space="preserve">Pyt. </w:t>
      </w:r>
      <w:r w:rsidRPr="00280B2C">
        <w:rPr>
          <w:rFonts w:ascii="Century Gothic" w:hAnsi="Century Gothic"/>
          <w:sz w:val="18"/>
          <w:szCs w:val="18"/>
        </w:rPr>
        <w:t>5. Czy Zamawiający dopuści aparat wyprodukowany w 2015 roku?</w:t>
      </w:r>
    </w:p>
    <w:p w14:paraId="7CD2EA75" w14:textId="19AB4D01" w:rsidR="00280B2C" w:rsidRPr="00B87986" w:rsidRDefault="00280B2C" w:rsidP="00280B2C">
      <w:pPr>
        <w:spacing w:after="0" w:line="240" w:lineRule="auto"/>
        <w:jc w:val="both"/>
        <w:rPr>
          <w:rFonts w:ascii="Century Gothic" w:eastAsia="Times New Roman" w:hAnsi="Century Gothic"/>
          <w:b/>
          <w:bCs/>
          <w:sz w:val="18"/>
          <w:szCs w:val="18"/>
          <w:u w:val="single"/>
          <w:lang w:val="en-US" w:eastAsia="pl-PL"/>
        </w:rPr>
      </w:pPr>
      <w:r w:rsidRPr="00B87986">
        <w:rPr>
          <w:rFonts w:ascii="Century Gothic" w:hAnsi="Century Gothic"/>
          <w:b/>
          <w:bCs/>
          <w:sz w:val="18"/>
          <w:szCs w:val="18"/>
        </w:rPr>
        <w:t>Odp.:</w:t>
      </w:r>
      <w:r w:rsidRPr="00B87986">
        <w:rPr>
          <w:rFonts w:ascii="Century Gothic" w:hAnsi="Century Gothic"/>
          <w:sz w:val="18"/>
          <w:szCs w:val="18"/>
        </w:rPr>
        <w:t xml:space="preserve"> </w:t>
      </w:r>
      <w:r w:rsidRPr="00F22FF5">
        <w:rPr>
          <w:rFonts w:ascii="Century Gothic" w:hAnsi="Century Gothic"/>
          <w:b/>
          <w:bCs/>
          <w:sz w:val="18"/>
          <w:szCs w:val="18"/>
        </w:rPr>
        <w:t>Zamawiający dopuszcza.</w:t>
      </w:r>
    </w:p>
    <w:p w14:paraId="73D9926A" w14:textId="427997BE" w:rsidR="00280B2C" w:rsidRPr="00280B2C" w:rsidRDefault="00280B2C" w:rsidP="00280B2C">
      <w:pPr>
        <w:spacing w:after="0" w:line="240" w:lineRule="auto"/>
        <w:jc w:val="both"/>
        <w:rPr>
          <w:rFonts w:ascii="Century Gothic" w:hAnsi="Century Gothic"/>
          <w:sz w:val="18"/>
          <w:szCs w:val="18"/>
        </w:rPr>
      </w:pPr>
      <w:r>
        <w:rPr>
          <w:rFonts w:ascii="Century Gothic" w:hAnsi="Century Gothic"/>
          <w:sz w:val="18"/>
          <w:szCs w:val="18"/>
        </w:rPr>
        <w:t xml:space="preserve"> </w:t>
      </w:r>
    </w:p>
    <w:p w14:paraId="4EBD6010" w14:textId="2908D413" w:rsidR="00280B2C" w:rsidRPr="00280B2C" w:rsidRDefault="00280B2C" w:rsidP="00280B2C">
      <w:pPr>
        <w:spacing w:after="0" w:line="240" w:lineRule="auto"/>
        <w:jc w:val="both"/>
        <w:rPr>
          <w:rFonts w:ascii="Century Gothic" w:hAnsi="Century Gothic"/>
          <w:sz w:val="18"/>
          <w:szCs w:val="18"/>
        </w:rPr>
      </w:pPr>
      <w:r>
        <w:rPr>
          <w:rFonts w:ascii="Century Gothic" w:hAnsi="Century Gothic"/>
          <w:sz w:val="18"/>
          <w:szCs w:val="18"/>
        </w:rPr>
        <w:t xml:space="preserve">Pyt. </w:t>
      </w:r>
      <w:r w:rsidRPr="00280B2C">
        <w:rPr>
          <w:rFonts w:ascii="Century Gothic" w:hAnsi="Century Gothic"/>
          <w:sz w:val="18"/>
          <w:szCs w:val="18"/>
        </w:rPr>
        <w:t xml:space="preserve">6. Czy Zamawiający wyrazi zgodę na dopisanie w tabeli dotyczącej pakietu 11A </w:t>
      </w:r>
    </w:p>
    <w:p w14:paraId="521B1D41" w14:textId="77777777" w:rsidR="00280B2C" w:rsidRPr="00280B2C" w:rsidRDefault="00280B2C" w:rsidP="00280B2C">
      <w:pPr>
        <w:spacing w:after="0" w:line="240" w:lineRule="auto"/>
        <w:jc w:val="both"/>
        <w:rPr>
          <w:rFonts w:ascii="Century Gothic" w:hAnsi="Century Gothic"/>
          <w:sz w:val="18"/>
          <w:szCs w:val="18"/>
        </w:rPr>
      </w:pPr>
      <w:r w:rsidRPr="00280B2C">
        <w:rPr>
          <w:rFonts w:ascii="Century Gothic" w:hAnsi="Century Gothic"/>
          <w:sz w:val="18"/>
          <w:szCs w:val="18"/>
        </w:rPr>
        <w:t>odczynników i materiałów zużywalnych oraz kalibratorów gdyż tabela ta nie zawiera</w:t>
      </w:r>
    </w:p>
    <w:p w14:paraId="5369D616" w14:textId="753E1F7A" w:rsidR="00B87986" w:rsidRPr="00B87986" w:rsidRDefault="00280B2C" w:rsidP="00280B2C">
      <w:pPr>
        <w:spacing w:after="0" w:line="240" w:lineRule="auto"/>
        <w:jc w:val="both"/>
        <w:rPr>
          <w:rFonts w:ascii="Century Gothic" w:hAnsi="Century Gothic"/>
          <w:sz w:val="18"/>
          <w:szCs w:val="18"/>
        </w:rPr>
      </w:pPr>
      <w:r w:rsidRPr="00280B2C">
        <w:rPr>
          <w:rFonts w:ascii="Century Gothic" w:hAnsi="Century Gothic"/>
          <w:sz w:val="18"/>
          <w:szCs w:val="18"/>
        </w:rPr>
        <w:t>wszystkich odczynników potrzebnych do wykonania oznaczeń .</w:t>
      </w:r>
    </w:p>
    <w:p w14:paraId="4AF97D17" w14:textId="6BEF8B5B" w:rsidR="00B87986" w:rsidRPr="00B87986" w:rsidRDefault="00B87986" w:rsidP="00B87986">
      <w:pPr>
        <w:spacing w:after="0" w:line="240" w:lineRule="auto"/>
        <w:jc w:val="both"/>
        <w:rPr>
          <w:rFonts w:ascii="Century Gothic" w:eastAsia="Times New Roman" w:hAnsi="Century Gothic"/>
          <w:b/>
          <w:bCs/>
          <w:sz w:val="18"/>
          <w:szCs w:val="18"/>
          <w:u w:val="single"/>
          <w:lang w:val="en-US" w:eastAsia="pl-PL"/>
        </w:rPr>
      </w:pPr>
      <w:r w:rsidRPr="00B87986">
        <w:rPr>
          <w:rFonts w:ascii="Century Gothic" w:hAnsi="Century Gothic"/>
          <w:b/>
          <w:bCs/>
          <w:sz w:val="18"/>
          <w:szCs w:val="18"/>
        </w:rPr>
        <w:t>Odp.:</w:t>
      </w:r>
      <w:r w:rsidRPr="00B87986">
        <w:rPr>
          <w:rFonts w:ascii="Century Gothic" w:hAnsi="Century Gothic"/>
          <w:sz w:val="18"/>
          <w:szCs w:val="18"/>
        </w:rPr>
        <w:t xml:space="preserve"> </w:t>
      </w:r>
      <w:r w:rsidR="00280B2C" w:rsidRPr="00F22FF5">
        <w:rPr>
          <w:rFonts w:ascii="Century Gothic" w:hAnsi="Century Gothic"/>
          <w:b/>
          <w:bCs/>
          <w:sz w:val="18"/>
          <w:szCs w:val="18"/>
        </w:rPr>
        <w:t>Zamawiający wyraża zgodę.</w:t>
      </w:r>
    </w:p>
    <w:p w14:paraId="2328D6D3" w14:textId="77777777" w:rsidR="00B87986" w:rsidRPr="007D052D" w:rsidRDefault="00B87986" w:rsidP="00B3211C">
      <w:pPr>
        <w:spacing w:after="0" w:line="240" w:lineRule="auto"/>
        <w:rPr>
          <w:rFonts w:ascii="Century Gothic" w:eastAsia="Times New Roman" w:hAnsi="Century Gothic"/>
          <w:b/>
          <w:bCs/>
          <w:sz w:val="18"/>
          <w:szCs w:val="18"/>
          <w:u w:val="single"/>
          <w:lang w:val="en-US" w:eastAsia="pl-PL"/>
        </w:rPr>
      </w:pPr>
    </w:p>
    <w:p w14:paraId="6D1A2DB3" w14:textId="35A65392" w:rsidR="00A653ED" w:rsidRDefault="00A653ED" w:rsidP="00B3211C">
      <w:pPr>
        <w:spacing w:after="0" w:line="240" w:lineRule="auto"/>
        <w:rPr>
          <w:rFonts w:ascii="Century Gothic" w:eastAsia="Times New Roman" w:hAnsi="Century Gothic"/>
          <w:b/>
          <w:bCs/>
          <w:sz w:val="18"/>
          <w:szCs w:val="18"/>
          <w:u w:val="single"/>
          <w:lang w:val="en-US" w:eastAsia="pl-PL"/>
        </w:rPr>
      </w:pPr>
      <w:proofErr w:type="spellStart"/>
      <w:r w:rsidRPr="007D052D">
        <w:rPr>
          <w:rFonts w:ascii="Century Gothic" w:eastAsia="Times New Roman" w:hAnsi="Century Gothic"/>
          <w:b/>
          <w:bCs/>
          <w:sz w:val="18"/>
          <w:szCs w:val="18"/>
          <w:u w:val="single"/>
          <w:lang w:val="en-US" w:eastAsia="pl-PL"/>
        </w:rPr>
        <w:t>Wykonawca</w:t>
      </w:r>
      <w:proofErr w:type="spellEnd"/>
      <w:r w:rsidRPr="007D052D">
        <w:rPr>
          <w:rFonts w:ascii="Century Gothic" w:eastAsia="Times New Roman" w:hAnsi="Century Gothic"/>
          <w:b/>
          <w:bCs/>
          <w:sz w:val="18"/>
          <w:szCs w:val="18"/>
          <w:u w:val="single"/>
          <w:lang w:val="en-US" w:eastAsia="pl-PL"/>
        </w:rPr>
        <w:t xml:space="preserve"> 8</w:t>
      </w:r>
    </w:p>
    <w:p w14:paraId="48E0C5DB" w14:textId="721336C6" w:rsidR="00884442" w:rsidRDefault="00884442" w:rsidP="00B3211C">
      <w:pPr>
        <w:spacing w:after="0" w:line="240" w:lineRule="auto"/>
        <w:rPr>
          <w:rFonts w:ascii="Century Gothic" w:eastAsia="Times New Roman" w:hAnsi="Century Gothic"/>
          <w:b/>
          <w:bCs/>
          <w:sz w:val="18"/>
          <w:szCs w:val="18"/>
          <w:u w:val="single"/>
          <w:lang w:val="en-US" w:eastAsia="pl-PL"/>
        </w:rPr>
      </w:pPr>
    </w:p>
    <w:p w14:paraId="6629506D" w14:textId="4BF2F77E" w:rsidR="00884442" w:rsidRPr="007D052D" w:rsidRDefault="00884442" w:rsidP="00B3211C">
      <w:pPr>
        <w:spacing w:after="0" w:line="240" w:lineRule="auto"/>
        <w:rPr>
          <w:rFonts w:ascii="Century Gothic" w:eastAsia="Times New Roman" w:hAnsi="Century Gothic"/>
          <w:b/>
          <w:bCs/>
          <w:sz w:val="18"/>
          <w:szCs w:val="18"/>
          <w:u w:val="single"/>
          <w:lang w:val="en-US" w:eastAsia="pl-PL"/>
        </w:rPr>
      </w:pPr>
      <w:proofErr w:type="spellStart"/>
      <w:r w:rsidRPr="00884442">
        <w:rPr>
          <w:rFonts w:ascii="Century Gothic" w:eastAsia="Times New Roman" w:hAnsi="Century Gothic"/>
          <w:b/>
          <w:bCs/>
          <w:sz w:val="18"/>
          <w:szCs w:val="18"/>
          <w:u w:val="single"/>
          <w:lang w:val="en-US" w:eastAsia="pl-PL"/>
        </w:rPr>
        <w:t>Dotyczy</w:t>
      </w:r>
      <w:proofErr w:type="spellEnd"/>
      <w:r w:rsidRPr="00884442">
        <w:rPr>
          <w:rFonts w:ascii="Century Gothic" w:eastAsia="Times New Roman" w:hAnsi="Century Gothic"/>
          <w:b/>
          <w:bCs/>
          <w:sz w:val="18"/>
          <w:szCs w:val="18"/>
          <w:u w:val="single"/>
          <w:lang w:val="en-US" w:eastAsia="pl-PL"/>
        </w:rPr>
        <w:t xml:space="preserve"> </w:t>
      </w:r>
      <w:proofErr w:type="spellStart"/>
      <w:r w:rsidRPr="00884442">
        <w:rPr>
          <w:rFonts w:ascii="Century Gothic" w:eastAsia="Times New Roman" w:hAnsi="Century Gothic"/>
          <w:b/>
          <w:bCs/>
          <w:sz w:val="18"/>
          <w:szCs w:val="18"/>
          <w:u w:val="single"/>
          <w:lang w:val="en-US" w:eastAsia="pl-PL"/>
        </w:rPr>
        <w:t>pakietu</w:t>
      </w:r>
      <w:proofErr w:type="spellEnd"/>
      <w:r w:rsidRPr="00884442">
        <w:rPr>
          <w:rFonts w:ascii="Century Gothic" w:eastAsia="Times New Roman" w:hAnsi="Century Gothic"/>
          <w:b/>
          <w:bCs/>
          <w:sz w:val="18"/>
          <w:szCs w:val="18"/>
          <w:u w:val="single"/>
          <w:lang w:val="en-US" w:eastAsia="pl-PL"/>
        </w:rPr>
        <w:t xml:space="preserve"> nr 5a</w:t>
      </w:r>
    </w:p>
    <w:p w14:paraId="780E9278" w14:textId="775EEE9D" w:rsidR="00A653ED" w:rsidRDefault="00A653ED" w:rsidP="00B3211C">
      <w:pPr>
        <w:spacing w:after="0" w:line="240" w:lineRule="auto"/>
        <w:rPr>
          <w:rFonts w:ascii="Century Gothic" w:eastAsia="Times New Roman" w:hAnsi="Century Gothic"/>
          <w:b/>
          <w:bCs/>
          <w:sz w:val="18"/>
          <w:szCs w:val="18"/>
          <w:u w:val="single"/>
          <w:lang w:val="en-US" w:eastAsia="pl-PL"/>
        </w:rPr>
      </w:pPr>
    </w:p>
    <w:p w14:paraId="74E92BE0" w14:textId="1319FA4A" w:rsidR="00CE2B3C" w:rsidRPr="00CE2B3C" w:rsidRDefault="00CE2B3C" w:rsidP="00CE2B3C">
      <w:pPr>
        <w:autoSpaceDE w:val="0"/>
        <w:autoSpaceDN w:val="0"/>
        <w:adjustRightInd w:val="0"/>
        <w:spacing w:after="0" w:line="276" w:lineRule="auto"/>
        <w:jc w:val="both"/>
        <w:rPr>
          <w:rFonts w:ascii="Century Gothic" w:eastAsia="MS Mincho" w:hAnsi="Century Gothic" w:cs="Arial"/>
          <w:color w:val="000000"/>
          <w:sz w:val="18"/>
          <w:szCs w:val="18"/>
          <w:shd w:val="clear" w:color="auto" w:fill="FFFFFF"/>
          <w:lang w:eastAsia="es-ES"/>
        </w:rPr>
      </w:pPr>
      <w:r w:rsidRPr="00CE2B3C">
        <w:rPr>
          <w:rFonts w:ascii="Century Gothic" w:eastAsia="MS Mincho" w:hAnsi="Century Gothic" w:cs="Arial"/>
          <w:b/>
          <w:bCs/>
          <w:color w:val="000000"/>
          <w:sz w:val="18"/>
          <w:szCs w:val="18"/>
          <w:shd w:val="clear" w:color="auto" w:fill="FFFFFF"/>
          <w:lang w:eastAsia="es-ES"/>
        </w:rPr>
        <w:t>Pyt. 1:</w:t>
      </w:r>
      <w:r w:rsidRPr="00CE2B3C">
        <w:rPr>
          <w:rFonts w:ascii="Century Gothic" w:eastAsia="MS Mincho" w:hAnsi="Century Gothic" w:cs="Arial"/>
          <w:color w:val="000000"/>
          <w:sz w:val="18"/>
          <w:szCs w:val="18"/>
          <w:shd w:val="clear" w:color="auto" w:fill="FFFFFF"/>
          <w:lang w:eastAsia="es-ES"/>
        </w:rPr>
        <w:t xml:space="preserve"> Czy Zamawiający dopuści analizator używany (rok </w:t>
      </w:r>
      <w:proofErr w:type="spellStart"/>
      <w:r w:rsidRPr="00CE2B3C">
        <w:rPr>
          <w:rFonts w:ascii="Century Gothic" w:eastAsia="MS Mincho" w:hAnsi="Century Gothic" w:cs="Arial"/>
          <w:color w:val="000000"/>
          <w:sz w:val="18"/>
          <w:szCs w:val="18"/>
          <w:shd w:val="clear" w:color="auto" w:fill="FFFFFF"/>
          <w:lang w:eastAsia="es-ES"/>
        </w:rPr>
        <w:t>prod</w:t>
      </w:r>
      <w:proofErr w:type="spellEnd"/>
      <w:r w:rsidRPr="00CE2B3C">
        <w:rPr>
          <w:rFonts w:ascii="Century Gothic" w:eastAsia="MS Mincho" w:hAnsi="Century Gothic" w:cs="Arial"/>
          <w:color w:val="000000"/>
          <w:sz w:val="18"/>
          <w:szCs w:val="18"/>
          <w:shd w:val="clear" w:color="auto" w:fill="FFFFFF"/>
          <w:lang w:eastAsia="es-ES"/>
        </w:rPr>
        <w:t>. 2015), po przeglądzie technicznym?</w:t>
      </w:r>
    </w:p>
    <w:p w14:paraId="66A39E14" w14:textId="00304A18" w:rsidR="00CE2B3C" w:rsidRPr="00CE2B3C" w:rsidRDefault="00CE2B3C" w:rsidP="00CE2B3C">
      <w:pPr>
        <w:autoSpaceDE w:val="0"/>
        <w:autoSpaceDN w:val="0"/>
        <w:adjustRightInd w:val="0"/>
        <w:spacing w:after="0" w:line="276" w:lineRule="auto"/>
        <w:jc w:val="both"/>
        <w:rPr>
          <w:rFonts w:ascii="Century Gothic" w:eastAsia="MS Mincho" w:hAnsi="Century Gothic" w:cs="Arial"/>
          <w:b/>
          <w:bCs/>
          <w:color w:val="000000"/>
          <w:sz w:val="18"/>
          <w:szCs w:val="18"/>
          <w:shd w:val="clear" w:color="auto" w:fill="FFFFFF"/>
          <w:lang w:eastAsia="es-ES"/>
        </w:rPr>
      </w:pPr>
      <w:r w:rsidRPr="00CE2B3C">
        <w:rPr>
          <w:rFonts w:ascii="Century Gothic" w:eastAsia="MS Mincho" w:hAnsi="Century Gothic" w:cs="Arial"/>
          <w:b/>
          <w:bCs/>
          <w:color w:val="000000"/>
          <w:sz w:val="18"/>
          <w:szCs w:val="18"/>
          <w:shd w:val="clear" w:color="auto" w:fill="FFFFFF"/>
          <w:lang w:eastAsia="es-ES"/>
        </w:rPr>
        <w:t>Odp.:</w:t>
      </w:r>
      <w:r w:rsidR="002B7A1E" w:rsidRPr="002B7A1E">
        <w:t xml:space="preserve"> </w:t>
      </w:r>
      <w:r w:rsidR="002B7A1E" w:rsidRPr="002B7A1E">
        <w:rPr>
          <w:rFonts w:ascii="Century Gothic" w:eastAsia="MS Mincho" w:hAnsi="Century Gothic" w:cs="Arial"/>
          <w:b/>
          <w:bCs/>
          <w:color w:val="000000"/>
          <w:sz w:val="18"/>
          <w:szCs w:val="18"/>
          <w:shd w:val="clear" w:color="auto" w:fill="FFFFFF"/>
          <w:lang w:eastAsia="es-ES"/>
        </w:rPr>
        <w:t>Zamawiający dopuszcza analizator używany.</w:t>
      </w:r>
    </w:p>
    <w:p w14:paraId="0FF4EDBB" w14:textId="4250D99A" w:rsidR="00CE2B3C" w:rsidRDefault="00CE2B3C" w:rsidP="00B3211C">
      <w:pPr>
        <w:spacing w:after="0" w:line="240" w:lineRule="auto"/>
        <w:rPr>
          <w:rFonts w:ascii="Century Gothic" w:eastAsia="Times New Roman" w:hAnsi="Century Gothic"/>
          <w:b/>
          <w:bCs/>
          <w:sz w:val="18"/>
          <w:szCs w:val="18"/>
          <w:u w:val="single"/>
          <w:lang w:val="en-US" w:eastAsia="pl-PL"/>
        </w:rPr>
      </w:pPr>
    </w:p>
    <w:p w14:paraId="2058209E" w14:textId="1200E718" w:rsidR="00A653ED" w:rsidRPr="007D052D" w:rsidRDefault="00A653ED" w:rsidP="00B3211C">
      <w:pPr>
        <w:spacing w:after="0" w:line="240" w:lineRule="auto"/>
        <w:rPr>
          <w:rFonts w:ascii="Century Gothic" w:eastAsia="Times New Roman" w:hAnsi="Century Gothic"/>
          <w:b/>
          <w:bCs/>
          <w:sz w:val="18"/>
          <w:szCs w:val="18"/>
          <w:u w:val="single"/>
          <w:lang w:val="en-US" w:eastAsia="pl-PL"/>
        </w:rPr>
      </w:pPr>
      <w:proofErr w:type="spellStart"/>
      <w:r w:rsidRPr="007D052D">
        <w:rPr>
          <w:rFonts w:ascii="Century Gothic" w:eastAsia="Times New Roman" w:hAnsi="Century Gothic"/>
          <w:b/>
          <w:bCs/>
          <w:sz w:val="18"/>
          <w:szCs w:val="18"/>
          <w:u w:val="single"/>
          <w:lang w:val="en-US" w:eastAsia="pl-PL"/>
        </w:rPr>
        <w:t>Wykonawca</w:t>
      </w:r>
      <w:proofErr w:type="spellEnd"/>
      <w:r w:rsidRPr="007D052D">
        <w:rPr>
          <w:rFonts w:ascii="Century Gothic" w:eastAsia="Times New Roman" w:hAnsi="Century Gothic"/>
          <w:b/>
          <w:bCs/>
          <w:sz w:val="18"/>
          <w:szCs w:val="18"/>
          <w:u w:val="single"/>
          <w:lang w:val="en-US" w:eastAsia="pl-PL"/>
        </w:rPr>
        <w:t xml:space="preserve"> 9</w:t>
      </w:r>
    </w:p>
    <w:p w14:paraId="47AE4CB3" w14:textId="04C145B9" w:rsidR="00A653ED" w:rsidRPr="007D052D" w:rsidRDefault="00A653ED" w:rsidP="00B3211C">
      <w:pPr>
        <w:spacing w:after="0" w:line="240" w:lineRule="auto"/>
        <w:rPr>
          <w:rFonts w:ascii="Century Gothic" w:eastAsia="Times New Roman" w:hAnsi="Century Gothic"/>
          <w:b/>
          <w:bCs/>
          <w:sz w:val="18"/>
          <w:szCs w:val="18"/>
          <w:u w:val="single"/>
          <w:lang w:val="en-US" w:eastAsia="pl-PL"/>
        </w:rPr>
      </w:pPr>
    </w:p>
    <w:p w14:paraId="059C83C1" w14:textId="6466A137" w:rsidR="00A653ED" w:rsidRDefault="006806EF" w:rsidP="006806EF">
      <w:pPr>
        <w:spacing w:after="0" w:line="240" w:lineRule="auto"/>
        <w:jc w:val="both"/>
        <w:rPr>
          <w:rFonts w:ascii="Century Gothic" w:hAnsi="Century Gothic"/>
          <w:sz w:val="18"/>
          <w:szCs w:val="18"/>
        </w:rPr>
      </w:pPr>
      <w:r w:rsidRPr="006806EF">
        <w:rPr>
          <w:rFonts w:ascii="Century Gothic" w:hAnsi="Century Gothic"/>
          <w:sz w:val="18"/>
          <w:szCs w:val="18"/>
        </w:rPr>
        <w:t xml:space="preserve">W nawiązaniu do ogłoszonego w dniu 29 lipca 2022 roku (ogłoszenie nr 2022/S 145-412168) postępowania o udzielenie zamówienia publicznego na sukcesywne dostawy odczynników, materiałów zużywalnych oraz dzierżawa aparatury dla Działu Diagnostyki Laboratoryjnej, firma </w:t>
      </w:r>
      <w:proofErr w:type="spellStart"/>
      <w:r w:rsidRPr="006806EF">
        <w:rPr>
          <w:rFonts w:ascii="Century Gothic" w:hAnsi="Century Gothic"/>
          <w:sz w:val="18"/>
          <w:szCs w:val="18"/>
        </w:rPr>
        <w:t>Diag</w:t>
      </w:r>
      <w:proofErr w:type="spellEnd"/>
      <w:r w:rsidRPr="006806EF">
        <w:rPr>
          <w:rFonts w:ascii="Century Gothic" w:hAnsi="Century Gothic"/>
          <w:sz w:val="18"/>
          <w:szCs w:val="18"/>
        </w:rPr>
        <w:t xml:space="preserve"> – </w:t>
      </w:r>
      <w:proofErr w:type="spellStart"/>
      <w:r w:rsidRPr="006806EF">
        <w:rPr>
          <w:rFonts w:ascii="Century Gothic" w:hAnsi="Century Gothic"/>
          <w:sz w:val="18"/>
          <w:szCs w:val="18"/>
        </w:rPr>
        <w:t>Med</w:t>
      </w:r>
      <w:proofErr w:type="spellEnd"/>
      <w:r w:rsidRPr="006806EF">
        <w:rPr>
          <w:rFonts w:ascii="Century Gothic" w:hAnsi="Century Gothic"/>
          <w:sz w:val="18"/>
          <w:szCs w:val="18"/>
        </w:rPr>
        <w:t xml:space="preserve"> informuje, iż w przypadku braku zmiany zapisów szczegółowego opisu przedmiotu zamówienia określonego w Pakiecie nr 1a, w załączniku nr 2a do SWZ, wniesie odwołanie do KIO – w terminie przewidzianym zapisami ustawy </w:t>
      </w:r>
      <w:proofErr w:type="spellStart"/>
      <w:r w:rsidRPr="006806EF">
        <w:rPr>
          <w:rFonts w:ascii="Century Gothic" w:hAnsi="Century Gothic"/>
          <w:sz w:val="18"/>
          <w:szCs w:val="18"/>
        </w:rPr>
        <w:t>Pzp</w:t>
      </w:r>
      <w:proofErr w:type="spellEnd"/>
      <w:r w:rsidRPr="006806EF">
        <w:rPr>
          <w:rFonts w:ascii="Century Gothic" w:hAnsi="Century Gothic"/>
          <w:sz w:val="18"/>
          <w:szCs w:val="18"/>
        </w:rPr>
        <w:t xml:space="preserve">. Podstawą wniesienia odwołania będzie czynność Zamawiającego sporządzenia opisu przedmiotu zamówienia w formie, w której udział w postępowaniu przetargowym został ograniczony wyłącznie do oferty firmy </w:t>
      </w:r>
      <w:proofErr w:type="spellStart"/>
      <w:r w:rsidRPr="006806EF">
        <w:rPr>
          <w:rFonts w:ascii="Century Gothic" w:hAnsi="Century Gothic"/>
          <w:sz w:val="18"/>
          <w:szCs w:val="18"/>
        </w:rPr>
        <w:t>Sysmex</w:t>
      </w:r>
      <w:proofErr w:type="spellEnd"/>
      <w:r w:rsidRPr="006806EF">
        <w:rPr>
          <w:rFonts w:ascii="Century Gothic" w:hAnsi="Century Gothic"/>
          <w:sz w:val="18"/>
          <w:szCs w:val="18"/>
        </w:rPr>
        <w:t xml:space="preserve"> Polska Sp. z o.o. Formułując opis przedmiotu zamówienia Zamawiający utworzył wymogi, których zakres i brzmienie są tendencyjne i charakterystyczne dla oferty ww. firmy. W związku z powyższym wnosimy o niezwłoczne skorygowanie zapisów parametrów wymaganych w niżej przedstawiony sposób: Na wstępie wnosimy o usunięcie z formularza asortymentowo – cenowego nazw własnych odczynników i pozostałych materiałów zużywalnych, które Wykonawcy powinni zaoferować w ramach przedmiotowego postepowania. </w:t>
      </w:r>
    </w:p>
    <w:p w14:paraId="50BBF5DC" w14:textId="144CD47D" w:rsidR="006806EF" w:rsidRPr="006806EF" w:rsidRDefault="006806EF" w:rsidP="006806EF">
      <w:pPr>
        <w:spacing w:after="0" w:line="240" w:lineRule="auto"/>
        <w:jc w:val="both"/>
        <w:rPr>
          <w:rFonts w:ascii="Century Gothic" w:eastAsia="Times New Roman" w:hAnsi="Century Gothic"/>
          <w:b/>
          <w:bCs/>
          <w:sz w:val="18"/>
          <w:szCs w:val="18"/>
          <w:u w:val="single"/>
          <w:lang w:val="en-US" w:eastAsia="pl-PL"/>
        </w:rPr>
      </w:pPr>
      <w:r w:rsidRPr="006806EF">
        <w:rPr>
          <w:rFonts w:ascii="Century Gothic" w:hAnsi="Century Gothic"/>
          <w:b/>
          <w:bCs/>
          <w:sz w:val="18"/>
          <w:szCs w:val="18"/>
        </w:rPr>
        <w:t>Odp.:</w:t>
      </w:r>
      <w:r w:rsidR="00EF73ED">
        <w:rPr>
          <w:rFonts w:ascii="Century Gothic" w:hAnsi="Century Gothic"/>
          <w:b/>
          <w:bCs/>
          <w:sz w:val="18"/>
          <w:szCs w:val="18"/>
        </w:rPr>
        <w:t xml:space="preserve"> Zamawiający omyłkowo umieścił nazwy własne odczynników oraz materiałów zużywalnych w Formularzu ofertowym. Zaraz po tym jak błąd został zauważony, nazwy własne zostały usunięte. Przepraszamy za zaistniałą sytuację. Poniżej odpowiedzi na zadane przez </w:t>
      </w:r>
      <w:r w:rsidR="00005D49">
        <w:rPr>
          <w:rFonts w:ascii="Century Gothic" w:hAnsi="Century Gothic"/>
          <w:b/>
          <w:bCs/>
          <w:sz w:val="18"/>
          <w:szCs w:val="18"/>
        </w:rPr>
        <w:t>Państwa pytania.</w:t>
      </w:r>
    </w:p>
    <w:p w14:paraId="5B55EF6B" w14:textId="77360D5D" w:rsidR="00A653ED" w:rsidRDefault="00A653ED" w:rsidP="006806EF">
      <w:pPr>
        <w:spacing w:after="0" w:line="240" w:lineRule="auto"/>
        <w:jc w:val="both"/>
        <w:rPr>
          <w:rFonts w:ascii="Century Gothic" w:eastAsia="Times New Roman" w:hAnsi="Century Gothic"/>
          <w:b/>
          <w:bCs/>
          <w:sz w:val="18"/>
          <w:szCs w:val="18"/>
          <w:u w:val="single"/>
          <w:lang w:val="en-US" w:eastAsia="pl-PL"/>
        </w:rPr>
      </w:pPr>
    </w:p>
    <w:p w14:paraId="399B6E3C" w14:textId="77777777" w:rsidR="00B3139F" w:rsidRPr="00B3139F" w:rsidRDefault="00005D49" w:rsidP="00B3139F">
      <w:pPr>
        <w:rPr>
          <w:rFonts w:ascii="Century Gothic" w:hAnsi="Century Gothic"/>
          <w:b/>
          <w:bCs/>
          <w:sz w:val="18"/>
          <w:szCs w:val="18"/>
        </w:rPr>
      </w:pPr>
      <w:r w:rsidRPr="00917604">
        <w:rPr>
          <w:rFonts w:ascii="Century Gothic" w:hAnsi="Century Gothic"/>
          <w:b/>
          <w:bCs/>
          <w:sz w:val="18"/>
          <w:szCs w:val="18"/>
        </w:rPr>
        <w:t>Pyt</w:t>
      </w:r>
      <w:r w:rsidR="004D52D6" w:rsidRPr="00917604">
        <w:rPr>
          <w:rFonts w:ascii="Century Gothic" w:hAnsi="Century Gothic"/>
          <w:b/>
          <w:bCs/>
          <w:sz w:val="18"/>
          <w:szCs w:val="18"/>
        </w:rPr>
        <w:t>.</w:t>
      </w:r>
      <w:r w:rsidRPr="00917604">
        <w:rPr>
          <w:rFonts w:ascii="Century Gothic" w:hAnsi="Century Gothic"/>
          <w:b/>
          <w:bCs/>
          <w:sz w:val="18"/>
          <w:szCs w:val="18"/>
        </w:rPr>
        <w:t xml:space="preserve"> 1.</w:t>
      </w:r>
      <w:r w:rsidRPr="00005D49">
        <w:rPr>
          <w:rFonts w:ascii="Century Gothic" w:hAnsi="Century Gothic"/>
          <w:sz w:val="18"/>
          <w:szCs w:val="18"/>
        </w:rPr>
        <w:t xml:space="preserve"> Dotyczy punktu 6: </w:t>
      </w:r>
      <w:r w:rsidRPr="00005D49">
        <w:rPr>
          <w:rFonts w:ascii="Century Gothic" w:hAnsi="Century Gothic"/>
          <w:sz w:val="18"/>
          <w:szCs w:val="18"/>
        </w:rPr>
        <w:br/>
        <w:t>Wnosimy prośbę do Zamawiającego o wykreślenie poniższego zapisu:</w:t>
      </w:r>
      <w:r w:rsidRPr="00005D49">
        <w:rPr>
          <w:rFonts w:ascii="Century Gothic" w:hAnsi="Century Gothic"/>
          <w:sz w:val="18"/>
          <w:szCs w:val="18"/>
        </w:rPr>
        <w:br/>
        <w:t xml:space="preserve">Parametry diagnostyczne określające ilościowo stan aktywacji neutrofili oraz limfocytów reaktywnych i syntetyzujących przeciwciała (w wartościach odsetkowych i bezwzględnych), pomocne w szybkim diagnozowaniu i różnicowaniu stanów zapalnych i infekcji. Parametry te powinny być mierzone z wykorzystaniem fluorescencyjnej </w:t>
      </w:r>
      <w:proofErr w:type="spellStart"/>
      <w:r w:rsidRPr="00005D49">
        <w:rPr>
          <w:rFonts w:ascii="Century Gothic" w:hAnsi="Century Gothic"/>
          <w:sz w:val="18"/>
          <w:szCs w:val="18"/>
        </w:rPr>
        <w:t>cytometrii</w:t>
      </w:r>
      <w:proofErr w:type="spellEnd"/>
      <w:r w:rsidRPr="00005D49">
        <w:rPr>
          <w:rFonts w:ascii="Century Gothic" w:hAnsi="Century Gothic"/>
          <w:sz w:val="18"/>
          <w:szCs w:val="18"/>
        </w:rPr>
        <w:t xml:space="preserve"> przepływowej i być dostępne w rutynowym badaniu morfologii (CBC +DIFF)</w:t>
      </w:r>
      <w:r w:rsidR="004D52D6">
        <w:rPr>
          <w:rFonts w:ascii="Century Gothic" w:hAnsi="Century Gothic"/>
          <w:sz w:val="18"/>
          <w:szCs w:val="18"/>
        </w:rPr>
        <w:t xml:space="preserve"> </w:t>
      </w:r>
      <w:r w:rsidRPr="00005D49">
        <w:rPr>
          <w:rFonts w:ascii="Century Gothic" w:hAnsi="Century Gothic"/>
          <w:sz w:val="18"/>
          <w:szCs w:val="18"/>
        </w:rPr>
        <w:t xml:space="preserve">z Opisu Przedmiotu Zamówienia gdyż jest on charakterystyczny wyłącznie dla oferty firmy </w:t>
      </w:r>
      <w:proofErr w:type="spellStart"/>
      <w:r w:rsidRPr="00005D49">
        <w:rPr>
          <w:rFonts w:ascii="Century Gothic" w:hAnsi="Century Gothic"/>
          <w:sz w:val="18"/>
          <w:szCs w:val="18"/>
        </w:rPr>
        <w:t>Sysmex</w:t>
      </w:r>
      <w:proofErr w:type="spellEnd"/>
      <w:r w:rsidRPr="00005D49">
        <w:rPr>
          <w:rFonts w:ascii="Century Gothic" w:hAnsi="Century Gothic"/>
          <w:sz w:val="18"/>
          <w:szCs w:val="18"/>
        </w:rPr>
        <w:t xml:space="preserve"> Polska Sp. z o.o. i służy wyłącznie zawężeniu konkurencji. Co istotne do diagnozowania i różnicowania stanów zapalnych i infekcji służą inne badania diagnostyczne w tym m.in. białko C-reaktywne. Wymienione przez Zamawiającego parametry określające ilościowo stan aktywacji neutrofili oraz limfocytów reaktywnych i syntetyzujących przeciwciała nie są istotne w procesie diagnostycznym i w monitorowaniu leczenia pacjentów. </w:t>
      </w:r>
      <w:r w:rsidR="004D52D6">
        <w:rPr>
          <w:rFonts w:ascii="Century Gothic" w:hAnsi="Century Gothic"/>
          <w:sz w:val="18"/>
          <w:szCs w:val="18"/>
        </w:rPr>
        <w:br/>
      </w:r>
      <w:r w:rsidR="004D52D6" w:rsidRPr="004D52D6">
        <w:rPr>
          <w:rFonts w:ascii="Century Gothic" w:hAnsi="Century Gothic"/>
          <w:b/>
          <w:bCs/>
          <w:sz w:val="18"/>
          <w:szCs w:val="18"/>
        </w:rPr>
        <w:t>Odp.:</w:t>
      </w:r>
      <w:r w:rsidR="00B3139F" w:rsidRPr="00B3139F">
        <w:t xml:space="preserve"> </w:t>
      </w:r>
      <w:r w:rsidR="00B3139F" w:rsidRPr="00B3139F">
        <w:rPr>
          <w:rFonts w:ascii="Century Gothic" w:hAnsi="Century Gothic"/>
          <w:b/>
          <w:bCs/>
          <w:sz w:val="18"/>
          <w:szCs w:val="18"/>
        </w:rPr>
        <w:t>Zamawiający podtrzymuje zapisy SWZ</w:t>
      </w:r>
    </w:p>
    <w:p w14:paraId="1AE0D73B" w14:textId="77777777" w:rsidR="00B3139F" w:rsidRPr="00B3139F" w:rsidRDefault="00B3139F" w:rsidP="00B3139F">
      <w:pPr>
        <w:rPr>
          <w:rFonts w:ascii="Century Gothic" w:hAnsi="Century Gothic"/>
          <w:b/>
          <w:bCs/>
          <w:sz w:val="18"/>
          <w:szCs w:val="18"/>
        </w:rPr>
      </w:pPr>
      <w:r w:rsidRPr="00B3139F">
        <w:rPr>
          <w:rFonts w:ascii="Century Gothic" w:hAnsi="Century Gothic"/>
          <w:b/>
          <w:bCs/>
          <w:sz w:val="18"/>
          <w:szCs w:val="18"/>
        </w:rPr>
        <w:t xml:space="preserve">Uzasadnienie : Wymagane są parametry pomocne w rutynowej diagnostyce pacjenta, które są dostępne z badaniem morfologii </w:t>
      </w:r>
      <w:proofErr w:type="spellStart"/>
      <w:r w:rsidRPr="00B3139F">
        <w:rPr>
          <w:rFonts w:ascii="Century Gothic" w:hAnsi="Century Gothic"/>
          <w:b/>
          <w:bCs/>
          <w:sz w:val="18"/>
          <w:szCs w:val="18"/>
        </w:rPr>
        <w:t>CBC+Diff</w:t>
      </w:r>
      <w:proofErr w:type="spellEnd"/>
      <w:r w:rsidRPr="00B3139F">
        <w:rPr>
          <w:rFonts w:ascii="Century Gothic" w:hAnsi="Century Gothic"/>
          <w:b/>
          <w:bCs/>
          <w:sz w:val="18"/>
          <w:szCs w:val="18"/>
        </w:rPr>
        <w:t>, bo bardzo ważnym elementem wstępnej diagnostyki jest zróżnicowanie przyczyn nieprawidłowego wyniku morfologii.</w:t>
      </w:r>
    </w:p>
    <w:p w14:paraId="3EADA755" w14:textId="77777777" w:rsidR="00B3139F" w:rsidRPr="00B3139F" w:rsidRDefault="00B3139F" w:rsidP="00B3139F">
      <w:pPr>
        <w:rPr>
          <w:rFonts w:ascii="Century Gothic" w:hAnsi="Century Gothic"/>
          <w:b/>
          <w:bCs/>
          <w:sz w:val="18"/>
          <w:szCs w:val="18"/>
        </w:rPr>
      </w:pPr>
      <w:r w:rsidRPr="00B3139F">
        <w:rPr>
          <w:rFonts w:ascii="Century Gothic" w:hAnsi="Century Gothic"/>
          <w:b/>
          <w:bCs/>
          <w:sz w:val="18"/>
          <w:szCs w:val="18"/>
        </w:rPr>
        <w:t xml:space="preserve">Jedną z grup pacjentów podlegających diagnostyce, leczeniu i monitorowaniu są  również chorzy z podejrzeniem stanu zapalnego lub zakażenia. </w:t>
      </w:r>
    </w:p>
    <w:p w14:paraId="22E47501" w14:textId="77777777" w:rsidR="00B3139F" w:rsidRDefault="00B3139F" w:rsidP="00B3139F">
      <w:pPr>
        <w:rPr>
          <w:rFonts w:ascii="Century Gothic" w:hAnsi="Century Gothic"/>
          <w:b/>
          <w:bCs/>
          <w:sz w:val="18"/>
          <w:szCs w:val="18"/>
        </w:rPr>
      </w:pPr>
      <w:r w:rsidRPr="00B3139F">
        <w:rPr>
          <w:rFonts w:ascii="Century Gothic" w:hAnsi="Century Gothic"/>
          <w:b/>
          <w:bCs/>
          <w:sz w:val="18"/>
          <w:szCs w:val="18"/>
        </w:rPr>
        <w:t>Parametry wskazujące na stan aktywacji neutrofilii i określające ilościowo limfocyty reaktywne, są istotnym elementem rutynowej diagnostyki, bo pomagają wykryć stany zapalne i zróżnicować możliwe przyczyny reakcji zapalnej, co ma ważne znaczenie w aspekcie bieżącej sytuacji epidemicznej związanej z COVID-19.</w:t>
      </w:r>
    </w:p>
    <w:p w14:paraId="0C9FFBFD" w14:textId="06A068EA" w:rsidR="00B3139F" w:rsidRPr="00884442" w:rsidRDefault="00005D49" w:rsidP="00B3139F">
      <w:pPr>
        <w:rPr>
          <w:rFonts w:ascii="Century Gothic" w:hAnsi="Century Gothic"/>
          <w:b/>
          <w:bCs/>
          <w:sz w:val="18"/>
          <w:szCs w:val="18"/>
        </w:rPr>
      </w:pPr>
      <w:r w:rsidRPr="004D52D6">
        <w:rPr>
          <w:rFonts w:ascii="Century Gothic" w:hAnsi="Century Gothic"/>
          <w:b/>
          <w:bCs/>
          <w:sz w:val="18"/>
          <w:szCs w:val="18"/>
        </w:rPr>
        <w:br/>
      </w:r>
      <w:r w:rsidRPr="00917604">
        <w:rPr>
          <w:rFonts w:ascii="Century Gothic" w:hAnsi="Century Gothic"/>
          <w:b/>
          <w:bCs/>
          <w:sz w:val="18"/>
          <w:szCs w:val="18"/>
        </w:rPr>
        <w:t>Pyt</w:t>
      </w:r>
      <w:r w:rsidR="004D52D6" w:rsidRPr="00917604">
        <w:rPr>
          <w:rFonts w:ascii="Century Gothic" w:hAnsi="Century Gothic"/>
          <w:b/>
          <w:bCs/>
          <w:sz w:val="18"/>
          <w:szCs w:val="18"/>
        </w:rPr>
        <w:t>.</w:t>
      </w:r>
      <w:r w:rsidRPr="00917604">
        <w:rPr>
          <w:rFonts w:ascii="Century Gothic" w:hAnsi="Century Gothic"/>
          <w:b/>
          <w:bCs/>
          <w:sz w:val="18"/>
          <w:szCs w:val="18"/>
        </w:rPr>
        <w:t xml:space="preserve"> 2</w:t>
      </w:r>
      <w:r w:rsidR="004D52D6" w:rsidRPr="00917604">
        <w:rPr>
          <w:rFonts w:ascii="Century Gothic" w:hAnsi="Century Gothic"/>
          <w:b/>
          <w:bCs/>
          <w:sz w:val="18"/>
          <w:szCs w:val="18"/>
        </w:rPr>
        <w:t>:</w:t>
      </w:r>
      <w:r w:rsidR="004D52D6">
        <w:rPr>
          <w:rFonts w:ascii="Century Gothic" w:hAnsi="Century Gothic"/>
          <w:sz w:val="18"/>
          <w:szCs w:val="18"/>
        </w:rPr>
        <w:t xml:space="preserve"> </w:t>
      </w:r>
      <w:r w:rsidRPr="00005D49">
        <w:rPr>
          <w:rFonts w:ascii="Century Gothic" w:hAnsi="Century Gothic"/>
          <w:sz w:val="18"/>
          <w:szCs w:val="18"/>
        </w:rPr>
        <w:t xml:space="preserve">Dotyczy punktu 12: </w:t>
      </w:r>
      <w:r w:rsidRPr="00005D49">
        <w:rPr>
          <w:rFonts w:ascii="Century Gothic" w:hAnsi="Century Gothic"/>
          <w:sz w:val="18"/>
          <w:szCs w:val="18"/>
        </w:rPr>
        <w:br/>
        <w:t xml:space="preserve">Czy Zamawiający uzna za równoważne rozwiązanie w którym analizator przeprowadza dodatkową weryfikację dla próbek </w:t>
      </w:r>
      <w:proofErr w:type="spellStart"/>
      <w:r w:rsidRPr="00005D49">
        <w:rPr>
          <w:rFonts w:ascii="Century Gothic" w:hAnsi="Century Gothic"/>
          <w:sz w:val="18"/>
          <w:szCs w:val="18"/>
        </w:rPr>
        <w:t>leukopenicznych</w:t>
      </w:r>
      <w:proofErr w:type="spellEnd"/>
      <w:r w:rsidRPr="00005D49">
        <w:rPr>
          <w:rFonts w:ascii="Century Gothic" w:hAnsi="Century Gothic"/>
          <w:sz w:val="18"/>
          <w:szCs w:val="18"/>
        </w:rPr>
        <w:t xml:space="preserve"> w trybie uruchamianym automatycznie wraz z możliwością manualnego ustawienia parametrów przez Użytkownika?</w:t>
      </w:r>
      <w:r w:rsidRPr="00005D49">
        <w:rPr>
          <w:rFonts w:ascii="Century Gothic" w:hAnsi="Century Gothic"/>
          <w:sz w:val="18"/>
          <w:szCs w:val="18"/>
        </w:rPr>
        <w:br/>
        <w:t xml:space="preserve">Na chwilę obecną użycie w opisie zwrot możliwość manualnego wyboru przez Użytkownika z menu analizatora jest zwrotem charakterystycznym dla parametrów oferty firmy </w:t>
      </w:r>
      <w:proofErr w:type="spellStart"/>
      <w:r w:rsidRPr="00005D49">
        <w:rPr>
          <w:rFonts w:ascii="Century Gothic" w:hAnsi="Century Gothic"/>
          <w:sz w:val="18"/>
          <w:szCs w:val="18"/>
        </w:rPr>
        <w:t>Sysmex</w:t>
      </w:r>
      <w:proofErr w:type="spellEnd"/>
      <w:r w:rsidRPr="00005D49">
        <w:rPr>
          <w:rFonts w:ascii="Century Gothic" w:hAnsi="Century Gothic"/>
          <w:sz w:val="18"/>
          <w:szCs w:val="18"/>
        </w:rPr>
        <w:t xml:space="preserve">, w której dodatkowy tryb pomiaru dla próbek </w:t>
      </w:r>
      <w:proofErr w:type="spellStart"/>
      <w:r w:rsidRPr="00005D49">
        <w:rPr>
          <w:rFonts w:ascii="Century Gothic" w:hAnsi="Century Gothic"/>
          <w:sz w:val="18"/>
          <w:szCs w:val="18"/>
        </w:rPr>
        <w:t>leukopenicznych</w:t>
      </w:r>
      <w:proofErr w:type="spellEnd"/>
      <w:r w:rsidRPr="00005D49">
        <w:rPr>
          <w:rFonts w:ascii="Century Gothic" w:hAnsi="Century Gothic"/>
          <w:sz w:val="18"/>
          <w:szCs w:val="18"/>
        </w:rPr>
        <w:t xml:space="preserve"> jest wybierany manualnie, przez Operatora. W zaproponowanym przez nas rozwiązaniu ten sam tryb wybierany jest automatycznie, zgodnie z parametrami, które dookreśla wcześniej Operator (nie są to parametry narzucone przez analizator, istnieje możliwość ich swobodnej modyfikacji i ustawienia pożądanych progów) – stąd, osiągnięty efekt diagnostyczny jest ten sam, różni się jedynie technologia obrana przez różnych producentów. </w:t>
      </w:r>
      <w:r w:rsidRPr="00005D49">
        <w:rPr>
          <w:rFonts w:ascii="Century Gothic" w:hAnsi="Century Gothic"/>
          <w:sz w:val="18"/>
          <w:szCs w:val="18"/>
        </w:rPr>
        <w:br/>
        <w:t xml:space="preserve">W związku z powyższym informujemy, iż wprowadzenie wskazania manualnego wyboru trybu jest ewidentnym wskazaniem na rozwiązanie oferowane jedynie przez firmę </w:t>
      </w:r>
      <w:proofErr w:type="spellStart"/>
      <w:r w:rsidRPr="00005D49">
        <w:rPr>
          <w:rFonts w:ascii="Century Gothic" w:hAnsi="Century Gothic"/>
          <w:sz w:val="18"/>
          <w:szCs w:val="18"/>
        </w:rPr>
        <w:t>Sysmex</w:t>
      </w:r>
      <w:proofErr w:type="spellEnd"/>
      <w:r w:rsidRPr="00005D49">
        <w:rPr>
          <w:rFonts w:ascii="Century Gothic" w:hAnsi="Century Gothic"/>
          <w:sz w:val="18"/>
          <w:szCs w:val="18"/>
        </w:rPr>
        <w:t xml:space="preserve">, nie mającego żadnego uzasadnienia merytorycznego, a dodatkowo jest rozwiązaniem wywierającym na operatorze dodatkowe czynności co finalnie wpływa na wydłużenie czasu otrzymania wyników. </w:t>
      </w:r>
      <w:r w:rsidR="004D52D6">
        <w:rPr>
          <w:rFonts w:ascii="Century Gothic" w:hAnsi="Century Gothic"/>
          <w:sz w:val="18"/>
          <w:szCs w:val="18"/>
        </w:rPr>
        <w:br/>
      </w:r>
      <w:r w:rsidR="004D52D6" w:rsidRPr="004D52D6">
        <w:rPr>
          <w:rFonts w:ascii="Century Gothic" w:hAnsi="Century Gothic"/>
          <w:b/>
          <w:bCs/>
          <w:sz w:val="18"/>
          <w:szCs w:val="18"/>
        </w:rPr>
        <w:t>Odp.:</w:t>
      </w:r>
      <w:r w:rsidR="004D52D6">
        <w:rPr>
          <w:rFonts w:ascii="Century Gothic" w:hAnsi="Century Gothic"/>
          <w:sz w:val="18"/>
          <w:szCs w:val="18"/>
        </w:rPr>
        <w:t xml:space="preserve"> </w:t>
      </w:r>
      <w:r w:rsidR="00B3139F" w:rsidRPr="00884442">
        <w:rPr>
          <w:rFonts w:ascii="Century Gothic" w:hAnsi="Century Gothic"/>
          <w:b/>
          <w:bCs/>
          <w:sz w:val="18"/>
          <w:szCs w:val="18"/>
        </w:rPr>
        <w:t>Zamawiający podtrzymuje zapisy SWZ</w:t>
      </w:r>
      <w:r w:rsidR="00F22FF5">
        <w:rPr>
          <w:rFonts w:ascii="Century Gothic" w:hAnsi="Century Gothic"/>
          <w:b/>
          <w:bCs/>
          <w:sz w:val="18"/>
          <w:szCs w:val="18"/>
        </w:rPr>
        <w:t>.</w:t>
      </w:r>
    </w:p>
    <w:p w14:paraId="7092D06E" w14:textId="77777777" w:rsidR="00B3139F" w:rsidRPr="00F22FF5" w:rsidRDefault="00B3139F" w:rsidP="00B3139F">
      <w:pPr>
        <w:rPr>
          <w:rFonts w:ascii="Century Gothic" w:hAnsi="Century Gothic"/>
          <w:b/>
          <w:bCs/>
          <w:sz w:val="18"/>
          <w:szCs w:val="18"/>
        </w:rPr>
      </w:pPr>
      <w:r w:rsidRPr="00F22FF5">
        <w:rPr>
          <w:rFonts w:ascii="Century Gothic" w:hAnsi="Century Gothic"/>
          <w:b/>
          <w:bCs/>
          <w:sz w:val="18"/>
          <w:szCs w:val="18"/>
        </w:rPr>
        <w:t xml:space="preserve">Uzasadnienie:  Analiza próbek </w:t>
      </w:r>
      <w:proofErr w:type="spellStart"/>
      <w:r w:rsidRPr="00F22FF5">
        <w:rPr>
          <w:rFonts w:ascii="Century Gothic" w:hAnsi="Century Gothic"/>
          <w:b/>
          <w:bCs/>
          <w:sz w:val="18"/>
          <w:szCs w:val="18"/>
        </w:rPr>
        <w:t>leukopenicznych</w:t>
      </w:r>
      <w:proofErr w:type="spellEnd"/>
      <w:r w:rsidRPr="00F22FF5">
        <w:rPr>
          <w:rFonts w:ascii="Century Gothic" w:hAnsi="Century Gothic"/>
          <w:b/>
          <w:bCs/>
          <w:sz w:val="18"/>
          <w:szCs w:val="18"/>
        </w:rPr>
        <w:t xml:space="preserve"> w dodatkowym trybie zapewnia wiarygodny i dokładny pomiar liczby WBC. Zapewnienie manualnego sposobu wyboru trybu pracy i jest korzystniejsze dla Zamawiającego i gwarantuje brak konieczności wykonywania niepotrzebnych oznaczeń- co jest bardzo prawdopodobne dla pacjentów monitorowanych. Możliwość manualnego wyboru ogranicza  wykonywanie nadmiernych oznaczeń we wszystkich próbkach z niskim WBC oraz umożliwia użytkownikowi bezpośrednią kontrolę i możliwość pomiaru próbek, dla których widzi potrzebę weryfikacji.</w:t>
      </w:r>
    </w:p>
    <w:p w14:paraId="04366E74" w14:textId="77777777" w:rsidR="00B3139F" w:rsidRPr="00F22FF5" w:rsidRDefault="00B3139F" w:rsidP="00B3139F">
      <w:pPr>
        <w:rPr>
          <w:rFonts w:ascii="Century Gothic" w:hAnsi="Century Gothic"/>
          <w:b/>
          <w:bCs/>
          <w:sz w:val="18"/>
          <w:szCs w:val="18"/>
        </w:rPr>
      </w:pPr>
      <w:r w:rsidRPr="00F22FF5">
        <w:rPr>
          <w:rFonts w:ascii="Century Gothic" w:hAnsi="Century Gothic"/>
          <w:b/>
          <w:bCs/>
          <w:sz w:val="18"/>
          <w:szCs w:val="18"/>
        </w:rPr>
        <w:t>Dodatkowo Zamawiający stanowczo podkreśla, że dokonał wnikliwej analizy dostępnych na rynku analizy i na podstawie dostępnych materiałów firmowych uzyskał informację, że są dostępne analizatory hematologiczne innych producentów niż podane przez Oferenta, które posiadają również możliwość manualnego wyboru trybu pracy dla próbek z niską liczbą WBC. Na tej podstawie Zamawiający dokonał opisu przedmiotu zamówienia i podtrzymuje zapisy SWZ.</w:t>
      </w:r>
      <w:r w:rsidR="00005D49" w:rsidRPr="00F22FF5">
        <w:rPr>
          <w:rFonts w:ascii="Century Gothic" w:hAnsi="Century Gothic"/>
          <w:b/>
          <w:bCs/>
          <w:sz w:val="18"/>
          <w:szCs w:val="18"/>
        </w:rPr>
        <w:br/>
      </w:r>
    </w:p>
    <w:p w14:paraId="61B54611" w14:textId="2D6E72B6" w:rsidR="00B3139F" w:rsidRPr="00B3139F" w:rsidRDefault="00005D49" w:rsidP="00B3139F">
      <w:pPr>
        <w:rPr>
          <w:rFonts w:ascii="Century Gothic" w:hAnsi="Century Gothic"/>
          <w:b/>
          <w:bCs/>
          <w:sz w:val="18"/>
          <w:szCs w:val="18"/>
        </w:rPr>
      </w:pPr>
      <w:r w:rsidRPr="00917604">
        <w:rPr>
          <w:rFonts w:ascii="Century Gothic" w:hAnsi="Century Gothic"/>
          <w:b/>
          <w:bCs/>
          <w:sz w:val="18"/>
          <w:szCs w:val="18"/>
        </w:rPr>
        <w:t>Pyt</w:t>
      </w:r>
      <w:r w:rsidR="004D52D6" w:rsidRPr="00917604">
        <w:rPr>
          <w:rFonts w:ascii="Century Gothic" w:hAnsi="Century Gothic"/>
          <w:b/>
          <w:bCs/>
          <w:sz w:val="18"/>
          <w:szCs w:val="18"/>
        </w:rPr>
        <w:t>.</w:t>
      </w:r>
      <w:r w:rsidRPr="00917604">
        <w:rPr>
          <w:rFonts w:ascii="Century Gothic" w:hAnsi="Century Gothic"/>
          <w:b/>
          <w:bCs/>
          <w:sz w:val="18"/>
          <w:szCs w:val="18"/>
        </w:rPr>
        <w:t xml:space="preserve"> 3</w:t>
      </w:r>
      <w:r w:rsidR="004D52D6" w:rsidRPr="00917604">
        <w:rPr>
          <w:rFonts w:ascii="Century Gothic" w:hAnsi="Century Gothic"/>
          <w:b/>
          <w:bCs/>
          <w:sz w:val="18"/>
          <w:szCs w:val="18"/>
        </w:rPr>
        <w:t>.</w:t>
      </w:r>
      <w:r w:rsidR="004D52D6">
        <w:rPr>
          <w:rFonts w:ascii="Century Gothic" w:hAnsi="Century Gothic"/>
          <w:sz w:val="18"/>
          <w:szCs w:val="18"/>
        </w:rPr>
        <w:t xml:space="preserve"> </w:t>
      </w:r>
      <w:r w:rsidRPr="00005D49">
        <w:rPr>
          <w:rFonts w:ascii="Century Gothic" w:hAnsi="Century Gothic"/>
          <w:sz w:val="18"/>
          <w:szCs w:val="18"/>
        </w:rPr>
        <w:t xml:space="preserve"> Dotyczy punktu 14:</w:t>
      </w:r>
      <w:r w:rsidRPr="00005D49">
        <w:rPr>
          <w:rFonts w:ascii="Century Gothic" w:hAnsi="Century Gothic"/>
          <w:sz w:val="18"/>
          <w:szCs w:val="18"/>
        </w:rPr>
        <w:br/>
        <w:t xml:space="preserve">Czy Zamawiający w punkcie 14 dopuści analizator w którym wymagana objętość próbki potrzebna do </w:t>
      </w:r>
      <w:proofErr w:type="spellStart"/>
      <w:r w:rsidRPr="00005D49">
        <w:rPr>
          <w:rFonts w:ascii="Century Gothic" w:hAnsi="Century Gothic"/>
          <w:sz w:val="18"/>
          <w:szCs w:val="18"/>
        </w:rPr>
        <w:t>zaaspirowania</w:t>
      </w:r>
      <w:proofErr w:type="spellEnd"/>
      <w:r w:rsidRPr="00005D49">
        <w:rPr>
          <w:rFonts w:ascii="Century Gothic" w:hAnsi="Century Gothic"/>
          <w:sz w:val="18"/>
          <w:szCs w:val="18"/>
        </w:rPr>
        <w:t xml:space="preserve"> płynów ustrojowych w trybie otwartej mikroprobówki wynosi 500 µl? Obecny zapis umożliwia złożenie oferty jedynie jednemu Wykonawcy i jest charakterystyczny dla oferty firmy </w:t>
      </w:r>
      <w:proofErr w:type="spellStart"/>
      <w:r w:rsidRPr="00005D49">
        <w:rPr>
          <w:rFonts w:ascii="Century Gothic" w:hAnsi="Century Gothic"/>
          <w:sz w:val="18"/>
          <w:szCs w:val="18"/>
        </w:rPr>
        <w:t>Sysmex</w:t>
      </w:r>
      <w:proofErr w:type="spellEnd"/>
      <w:r w:rsidRPr="00005D49">
        <w:rPr>
          <w:rFonts w:ascii="Century Gothic" w:hAnsi="Century Gothic"/>
          <w:sz w:val="18"/>
          <w:szCs w:val="18"/>
        </w:rPr>
        <w:t>.</w:t>
      </w:r>
      <w:r w:rsidR="004D52D6">
        <w:rPr>
          <w:rFonts w:ascii="Century Gothic" w:hAnsi="Century Gothic"/>
          <w:sz w:val="18"/>
          <w:szCs w:val="18"/>
        </w:rPr>
        <w:br/>
      </w:r>
      <w:r w:rsidR="004D52D6" w:rsidRPr="004D52D6">
        <w:rPr>
          <w:rFonts w:ascii="Century Gothic" w:hAnsi="Century Gothic"/>
          <w:b/>
          <w:bCs/>
          <w:sz w:val="18"/>
          <w:szCs w:val="18"/>
        </w:rPr>
        <w:t>Odp.:</w:t>
      </w:r>
      <w:r w:rsidR="00B3139F" w:rsidRPr="00B3139F">
        <w:t xml:space="preserve"> </w:t>
      </w:r>
      <w:r w:rsidR="00B3139F" w:rsidRPr="00B3139F">
        <w:rPr>
          <w:rFonts w:ascii="Century Gothic" w:hAnsi="Century Gothic"/>
          <w:b/>
          <w:bCs/>
          <w:sz w:val="18"/>
          <w:szCs w:val="18"/>
        </w:rPr>
        <w:t>W związku z występującymi różnymi rodzajami próbek materiału badanego, Zamawiający podtrzymuje zapis i wymaganą objętość próbki nie przekraczającą 250 µl dla PMR, natomiast dla pozostałych płynów z jam ciała dopuszcza objętość ≥ 250 µl.</w:t>
      </w:r>
      <w:r w:rsidRPr="00005D49">
        <w:rPr>
          <w:rFonts w:ascii="Century Gothic" w:hAnsi="Century Gothic"/>
          <w:sz w:val="18"/>
          <w:szCs w:val="18"/>
        </w:rPr>
        <w:br/>
      </w:r>
      <w:r w:rsidRPr="00005D49">
        <w:rPr>
          <w:rFonts w:ascii="Century Gothic" w:hAnsi="Century Gothic"/>
          <w:sz w:val="18"/>
          <w:szCs w:val="18"/>
        </w:rPr>
        <w:br/>
      </w:r>
      <w:r w:rsidRPr="00917604">
        <w:rPr>
          <w:rFonts w:ascii="Century Gothic" w:hAnsi="Century Gothic"/>
          <w:b/>
          <w:bCs/>
          <w:sz w:val="18"/>
          <w:szCs w:val="18"/>
        </w:rPr>
        <w:t>Pyt</w:t>
      </w:r>
      <w:r w:rsidR="004D52D6" w:rsidRPr="00917604">
        <w:rPr>
          <w:rFonts w:ascii="Century Gothic" w:hAnsi="Century Gothic"/>
          <w:b/>
          <w:bCs/>
          <w:sz w:val="18"/>
          <w:szCs w:val="18"/>
        </w:rPr>
        <w:t>.</w:t>
      </w:r>
      <w:r w:rsidRPr="00917604">
        <w:rPr>
          <w:rFonts w:ascii="Century Gothic" w:hAnsi="Century Gothic"/>
          <w:b/>
          <w:bCs/>
          <w:sz w:val="18"/>
          <w:szCs w:val="18"/>
        </w:rPr>
        <w:t xml:space="preserve"> 4</w:t>
      </w:r>
      <w:r w:rsidRPr="00005D49">
        <w:rPr>
          <w:rFonts w:ascii="Century Gothic" w:hAnsi="Century Gothic"/>
          <w:sz w:val="18"/>
          <w:szCs w:val="18"/>
        </w:rPr>
        <w:t xml:space="preserve"> Dotyczy punktu 23:</w:t>
      </w:r>
      <w:r w:rsidRPr="00005D49">
        <w:rPr>
          <w:rFonts w:ascii="Century Gothic" w:hAnsi="Century Gothic"/>
          <w:sz w:val="18"/>
          <w:szCs w:val="18"/>
        </w:rPr>
        <w:br/>
        <w:t xml:space="preserve">Czy Zamawiający w punkcie 23 uzna za równoważne zaoferowanie materiału kontrolnego osobnego dla parametrów krwi obwodowej i retykulocytów? </w:t>
      </w:r>
      <w:r w:rsidRPr="00005D49">
        <w:rPr>
          <w:rFonts w:ascii="Century Gothic" w:hAnsi="Century Gothic"/>
          <w:sz w:val="18"/>
          <w:szCs w:val="18"/>
        </w:rPr>
        <w:br/>
        <w:t>Zaproponowane przez nas rozwiązanie nie wywiera na użytkowniku dodatkowych czynności manualnych (krew kontrolna jest wprowadzana do analizatora w trybie automatycznym z podajnika, nie generuje więc dodatkowej pracy dla osoby obsługującej analizator) oraz nie podnosi kosztów oferty. W związku z powyższymi argumentami prosimy o zmianę zapisu w punkcie 23 gdyż zapis ten ma na celu tylko i wyłącznie ograniczenie konkurencji.</w:t>
      </w:r>
      <w:r w:rsidR="004D52D6">
        <w:rPr>
          <w:rFonts w:ascii="Century Gothic" w:hAnsi="Century Gothic"/>
          <w:sz w:val="18"/>
          <w:szCs w:val="18"/>
        </w:rPr>
        <w:br/>
      </w:r>
      <w:r w:rsidR="004D52D6" w:rsidRPr="004D52D6">
        <w:rPr>
          <w:rFonts w:ascii="Century Gothic" w:hAnsi="Century Gothic"/>
          <w:b/>
          <w:bCs/>
          <w:sz w:val="18"/>
          <w:szCs w:val="18"/>
        </w:rPr>
        <w:t>Odp.:</w:t>
      </w:r>
      <w:r w:rsidR="00B3139F" w:rsidRPr="00B3139F">
        <w:t xml:space="preserve"> </w:t>
      </w:r>
      <w:r w:rsidR="00B3139F" w:rsidRPr="00B3139F">
        <w:rPr>
          <w:rFonts w:ascii="Century Gothic" w:hAnsi="Century Gothic"/>
          <w:b/>
          <w:bCs/>
          <w:sz w:val="18"/>
          <w:szCs w:val="18"/>
        </w:rPr>
        <w:t>Zamawiający podtrzymuje zapisy SWZ</w:t>
      </w:r>
    </w:p>
    <w:p w14:paraId="024DE840" w14:textId="77777777" w:rsidR="00B3139F" w:rsidRPr="00B3139F" w:rsidRDefault="00B3139F" w:rsidP="00B3139F">
      <w:pPr>
        <w:rPr>
          <w:rFonts w:ascii="Century Gothic" w:hAnsi="Century Gothic"/>
          <w:b/>
          <w:bCs/>
          <w:sz w:val="18"/>
          <w:szCs w:val="18"/>
        </w:rPr>
      </w:pPr>
      <w:r w:rsidRPr="00B3139F">
        <w:rPr>
          <w:rFonts w:ascii="Century Gothic" w:hAnsi="Century Gothic"/>
          <w:b/>
          <w:bCs/>
          <w:sz w:val="18"/>
          <w:szCs w:val="18"/>
        </w:rPr>
        <w:t xml:space="preserve">Uzasadnienie: Kwestie ekonomiczne , na które Oferent powołuje się , stanowią dla Zamawiającego istotny i ważny argument. Z punktu widzenia Zamawiającego ważne jest stosowanie jednego rodzaju materiału kontrolnego, bo przy stosowaniu osobnego materiału kontrolnego realne koszty są dwukrotnie wyższe niż przy użyciu jednego, wspólnego materiału kontrolnego. </w:t>
      </w:r>
    </w:p>
    <w:p w14:paraId="4B66C8BF" w14:textId="1DF4FDBE" w:rsidR="004157B4" w:rsidRPr="004157B4" w:rsidRDefault="00B3139F" w:rsidP="004157B4">
      <w:pPr>
        <w:rPr>
          <w:rFonts w:ascii="Century Gothic" w:hAnsi="Century Gothic"/>
          <w:b/>
          <w:bCs/>
          <w:sz w:val="18"/>
          <w:szCs w:val="18"/>
        </w:rPr>
      </w:pPr>
      <w:r w:rsidRPr="00B3139F">
        <w:rPr>
          <w:rFonts w:ascii="Century Gothic" w:hAnsi="Century Gothic"/>
          <w:b/>
          <w:bCs/>
          <w:sz w:val="18"/>
          <w:szCs w:val="18"/>
        </w:rPr>
        <w:t>Oferowany jest on również przez wiele firm na polskim rynku.</w:t>
      </w:r>
      <w:r w:rsidR="00005D49" w:rsidRPr="00005D49">
        <w:rPr>
          <w:rFonts w:ascii="Century Gothic" w:hAnsi="Century Gothic"/>
          <w:sz w:val="18"/>
          <w:szCs w:val="18"/>
        </w:rPr>
        <w:br/>
      </w:r>
      <w:r w:rsidR="00005D49" w:rsidRPr="00005D49">
        <w:rPr>
          <w:rFonts w:ascii="Century Gothic" w:hAnsi="Century Gothic"/>
          <w:sz w:val="18"/>
          <w:szCs w:val="18"/>
        </w:rPr>
        <w:br/>
      </w:r>
      <w:r w:rsidR="00005D49" w:rsidRPr="00917604">
        <w:rPr>
          <w:rFonts w:ascii="Century Gothic" w:hAnsi="Century Gothic"/>
          <w:b/>
          <w:bCs/>
          <w:sz w:val="18"/>
          <w:szCs w:val="18"/>
        </w:rPr>
        <w:t>Pyt</w:t>
      </w:r>
      <w:r w:rsidR="004D52D6" w:rsidRPr="00917604">
        <w:rPr>
          <w:rFonts w:ascii="Century Gothic" w:hAnsi="Century Gothic"/>
          <w:b/>
          <w:bCs/>
          <w:sz w:val="18"/>
          <w:szCs w:val="18"/>
        </w:rPr>
        <w:t>.</w:t>
      </w:r>
      <w:r w:rsidR="00005D49" w:rsidRPr="00917604">
        <w:rPr>
          <w:rFonts w:ascii="Century Gothic" w:hAnsi="Century Gothic"/>
          <w:b/>
          <w:bCs/>
          <w:sz w:val="18"/>
          <w:szCs w:val="18"/>
        </w:rPr>
        <w:t xml:space="preserve"> 5</w:t>
      </w:r>
      <w:r w:rsidR="00005D49" w:rsidRPr="00005D49">
        <w:rPr>
          <w:rFonts w:ascii="Century Gothic" w:hAnsi="Century Gothic"/>
          <w:sz w:val="18"/>
          <w:szCs w:val="18"/>
        </w:rPr>
        <w:t xml:space="preserve"> Dotyczy punktu 24:</w:t>
      </w:r>
      <w:r w:rsidR="00005D49" w:rsidRPr="00005D49">
        <w:rPr>
          <w:rFonts w:ascii="Century Gothic" w:hAnsi="Century Gothic"/>
          <w:sz w:val="18"/>
          <w:szCs w:val="18"/>
        </w:rPr>
        <w:br/>
        <w:t>Wnosimy do Zamawiającego o usunięcie wskazanego zapisu z Opisu Przedmiotu Zamówienia:</w:t>
      </w:r>
      <w:r w:rsidR="00005D49" w:rsidRPr="00005D49">
        <w:rPr>
          <w:rFonts w:ascii="Century Gothic" w:hAnsi="Century Gothic"/>
          <w:sz w:val="18"/>
          <w:szCs w:val="18"/>
        </w:rPr>
        <w:br/>
        <w:t>Możliwość uczestniczenia w międzynarodowej kontroli hematologicznej porównawczej przez czas trwania umowy m.in. w systemie „on-line” - obejmującej aparaty producenta, w oparciu o materiał do kontroli codziennej, wyniki wysyłane automatycznie bezpośrednio z analizatorów, umożliwiająca uzyskanie miesięcznych raportów QC i certyfikatu uczestnictwa raz w roku.</w:t>
      </w:r>
      <w:r w:rsidR="00005D49" w:rsidRPr="00005D49">
        <w:rPr>
          <w:rFonts w:ascii="Century Gothic" w:hAnsi="Century Gothic"/>
          <w:sz w:val="18"/>
          <w:szCs w:val="18"/>
        </w:rPr>
        <w:br/>
        <w:t>Sposób przesyłania wyników kontroli – czy to automatyczny czy po komendzie operatora nie jest argumentem merytorycznym dającym Zamawiającemu gwarancję lepszej jakości pracy i prawidłowych wyników badań. Nie ma to również żadnego wpływu na poprawność pracy analizatora, dlatego nie może to być parametrem ograniczającym.</w:t>
      </w:r>
      <w:r w:rsidR="004D52D6">
        <w:rPr>
          <w:rFonts w:ascii="Century Gothic" w:hAnsi="Century Gothic"/>
          <w:sz w:val="18"/>
          <w:szCs w:val="18"/>
        </w:rPr>
        <w:br/>
      </w:r>
      <w:r w:rsidR="004D52D6" w:rsidRPr="004D52D6">
        <w:rPr>
          <w:rFonts w:ascii="Century Gothic" w:hAnsi="Century Gothic"/>
          <w:b/>
          <w:bCs/>
          <w:sz w:val="18"/>
          <w:szCs w:val="18"/>
        </w:rPr>
        <w:t>Odp.:</w:t>
      </w:r>
      <w:r w:rsidR="004157B4" w:rsidRPr="004157B4">
        <w:t xml:space="preserve"> </w:t>
      </w:r>
      <w:r w:rsidR="004157B4" w:rsidRPr="004157B4">
        <w:rPr>
          <w:rFonts w:ascii="Century Gothic" w:hAnsi="Century Gothic"/>
          <w:b/>
          <w:bCs/>
          <w:sz w:val="18"/>
          <w:szCs w:val="18"/>
        </w:rPr>
        <w:t>Zamawiający podtrzymuje zapisy SWZ</w:t>
      </w:r>
    </w:p>
    <w:p w14:paraId="413014CA" w14:textId="77777777" w:rsidR="004157B4" w:rsidRPr="004157B4" w:rsidRDefault="004157B4" w:rsidP="004157B4">
      <w:pPr>
        <w:rPr>
          <w:rFonts w:ascii="Century Gothic" w:hAnsi="Century Gothic"/>
          <w:b/>
          <w:bCs/>
          <w:sz w:val="18"/>
          <w:szCs w:val="18"/>
        </w:rPr>
      </w:pPr>
      <w:r w:rsidRPr="004157B4">
        <w:rPr>
          <w:rFonts w:ascii="Century Gothic" w:hAnsi="Century Gothic"/>
          <w:b/>
          <w:bCs/>
          <w:sz w:val="18"/>
          <w:szCs w:val="18"/>
        </w:rPr>
        <w:t>Uzasadnienie: Ocena jakości pomiarów oraz zapewnienie wiarygodności wydawanych wyników badań stanowi niepodważalny argument w codziennej pracy laboratorium.</w:t>
      </w:r>
    </w:p>
    <w:p w14:paraId="6C9A5535" w14:textId="77777777" w:rsidR="004157B4" w:rsidRPr="004157B4" w:rsidRDefault="004157B4" w:rsidP="004157B4">
      <w:pPr>
        <w:rPr>
          <w:rFonts w:ascii="Century Gothic" w:hAnsi="Century Gothic"/>
          <w:b/>
          <w:bCs/>
          <w:sz w:val="18"/>
          <w:szCs w:val="18"/>
        </w:rPr>
      </w:pPr>
      <w:r w:rsidRPr="004157B4">
        <w:rPr>
          <w:rFonts w:ascii="Century Gothic" w:hAnsi="Century Gothic"/>
          <w:b/>
          <w:bCs/>
          <w:sz w:val="18"/>
          <w:szCs w:val="18"/>
        </w:rPr>
        <w:t>Zamawiający ma prawo i chce korzystać z najnowszych osiągnięć w tej dziedzinie i usprawniać proces wykonywania i kontroli badań.</w:t>
      </w:r>
    </w:p>
    <w:p w14:paraId="77C3CB8F" w14:textId="77777777" w:rsidR="004157B4" w:rsidRPr="004157B4" w:rsidRDefault="004157B4" w:rsidP="004157B4">
      <w:pPr>
        <w:rPr>
          <w:rFonts w:ascii="Century Gothic" w:hAnsi="Century Gothic"/>
          <w:b/>
          <w:bCs/>
          <w:sz w:val="18"/>
          <w:szCs w:val="18"/>
        </w:rPr>
      </w:pPr>
      <w:r w:rsidRPr="004157B4">
        <w:rPr>
          <w:rFonts w:ascii="Century Gothic" w:hAnsi="Century Gothic"/>
          <w:b/>
          <w:bCs/>
          <w:sz w:val="18"/>
          <w:szCs w:val="18"/>
        </w:rPr>
        <w:t>Kontrola codzienna wysyłana automatycznie zapewnia Zamawiającemu pełne bezpieczeństwo wydawanych wyników, brak pomyłek przy zatwierdzaniu przez operatora oraz gwarancję prawidłowej jakości wykonywanej kontroli.</w:t>
      </w:r>
    </w:p>
    <w:p w14:paraId="20D408E7" w14:textId="2D653026" w:rsidR="00005D49" w:rsidRPr="00B3139F" w:rsidRDefault="004157B4" w:rsidP="004157B4">
      <w:pPr>
        <w:rPr>
          <w:rFonts w:ascii="Century Gothic" w:hAnsi="Century Gothic"/>
          <w:b/>
          <w:bCs/>
          <w:sz w:val="18"/>
          <w:szCs w:val="18"/>
        </w:rPr>
      </w:pPr>
      <w:r w:rsidRPr="004157B4">
        <w:rPr>
          <w:rFonts w:ascii="Century Gothic" w:hAnsi="Century Gothic"/>
          <w:b/>
          <w:bCs/>
          <w:sz w:val="18"/>
          <w:szCs w:val="18"/>
        </w:rPr>
        <w:t>Oferent nie zapewnia ponadto i nie proponuje żadnej alternatywy w tym zakresie.</w:t>
      </w:r>
    </w:p>
    <w:p w14:paraId="48F2AC97" w14:textId="4C9B4E50" w:rsidR="00005D49" w:rsidRPr="00B55F20" w:rsidRDefault="00AD6F53" w:rsidP="006806EF">
      <w:pPr>
        <w:spacing w:after="0" w:line="240" w:lineRule="auto"/>
        <w:jc w:val="both"/>
        <w:rPr>
          <w:rFonts w:ascii="Century Gothic" w:eastAsia="Times New Roman" w:hAnsi="Century Gothic"/>
          <w:b/>
          <w:bCs/>
          <w:sz w:val="18"/>
          <w:szCs w:val="18"/>
          <w:u w:val="single"/>
          <w:lang w:val="en-US" w:eastAsia="pl-PL"/>
        </w:rPr>
      </w:pPr>
      <w:proofErr w:type="spellStart"/>
      <w:r w:rsidRPr="00B55F20">
        <w:rPr>
          <w:rFonts w:ascii="Century Gothic" w:eastAsia="Times New Roman" w:hAnsi="Century Gothic"/>
          <w:b/>
          <w:bCs/>
          <w:sz w:val="18"/>
          <w:szCs w:val="18"/>
          <w:u w:val="single"/>
          <w:lang w:val="en-US" w:eastAsia="pl-PL"/>
        </w:rPr>
        <w:t>Wykonawca</w:t>
      </w:r>
      <w:proofErr w:type="spellEnd"/>
      <w:r w:rsidRPr="00B55F20">
        <w:rPr>
          <w:rFonts w:ascii="Century Gothic" w:eastAsia="Times New Roman" w:hAnsi="Century Gothic"/>
          <w:b/>
          <w:bCs/>
          <w:sz w:val="18"/>
          <w:szCs w:val="18"/>
          <w:u w:val="single"/>
          <w:lang w:val="en-US" w:eastAsia="pl-PL"/>
        </w:rPr>
        <w:t xml:space="preserve"> 10</w:t>
      </w:r>
    </w:p>
    <w:p w14:paraId="7D183105" w14:textId="77777777" w:rsidR="00B55F20" w:rsidRPr="00B55F20" w:rsidRDefault="00B55F20" w:rsidP="006806EF">
      <w:pPr>
        <w:spacing w:after="0" w:line="240" w:lineRule="auto"/>
        <w:jc w:val="both"/>
        <w:rPr>
          <w:rFonts w:ascii="Century Gothic" w:eastAsia="Times New Roman" w:hAnsi="Century Gothic"/>
          <w:b/>
          <w:bCs/>
          <w:sz w:val="18"/>
          <w:szCs w:val="18"/>
          <w:u w:val="single"/>
          <w:lang w:val="en-US" w:eastAsia="pl-PL"/>
        </w:rPr>
      </w:pPr>
    </w:p>
    <w:p w14:paraId="09BF497D" w14:textId="77777777" w:rsidR="00B55F20" w:rsidRPr="00B55F20" w:rsidRDefault="00B55F20" w:rsidP="00B55F20">
      <w:pPr>
        <w:jc w:val="both"/>
        <w:rPr>
          <w:rFonts w:ascii="Century Gothic" w:hAnsi="Century Gothic"/>
          <w:sz w:val="18"/>
          <w:szCs w:val="18"/>
          <w:u w:val="single"/>
        </w:rPr>
      </w:pPr>
      <w:r w:rsidRPr="00B55F20">
        <w:rPr>
          <w:rFonts w:ascii="Century Gothic" w:hAnsi="Century Gothic"/>
          <w:b/>
          <w:bCs/>
          <w:sz w:val="18"/>
          <w:szCs w:val="18"/>
          <w:u w:val="single"/>
        </w:rPr>
        <w:t>Pakiet nr 10a</w:t>
      </w:r>
    </w:p>
    <w:p w14:paraId="0A72EB93" w14:textId="5685B086" w:rsidR="00B55F20" w:rsidRPr="00B55F20" w:rsidRDefault="00B55F20" w:rsidP="00B55F20">
      <w:pPr>
        <w:jc w:val="both"/>
        <w:rPr>
          <w:rFonts w:ascii="Century Gothic" w:hAnsi="Century Gothic" w:cs="Calibri"/>
          <w:b/>
          <w:bCs/>
          <w:sz w:val="18"/>
          <w:szCs w:val="18"/>
        </w:rPr>
      </w:pPr>
      <w:r w:rsidRPr="00B55F20">
        <w:rPr>
          <w:rFonts w:ascii="Century Gothic" w:hAnsi="Century Gothic" w:cs="Calibri"/>
          <w:b/>
          <w:bCs/>
          <w:sz w:val="18"/>
          <w:szCs w:val="18"/>
        </w:rPr>
        <w:t>Pyt</w:t>
      </w:r>
      <w:r w:rsidR="004D52D6">
        <w:rPr>
          <w:rFonts w:ascii="Century Gothic" w:hAnsi="Century Gothic" w:cs="Calibri"/>
          <w:b/>
          <w:bCs/>
          <w:sz w:val="18"/>
          <w:szCs w:val="18"/>
        </w:rPr>
        <w:t>.</w:t>
      </w:r>
      <w:r w:rsidRPr="00B55F20">
        <w:rPr>
          <w:rFonts w:ascii="Century Gothic" w:hAnsi="Century Gothic" w:cs="Calibri"/>
          <w:b/>
          <w:bCs/>
          <w:sz w:val="18"/>
          <w:szCs w:val="18"/>
        </w:rPr>
        <w:t xml:space="preserve"> nr 1 – Poz.1</w:t>
      </w:r>
    </w:p>
    <w:p w14:paraId="75C40B7D" w14:textId="0637D6DD" w:rsidR="00B55F20" w:rsidRPr="00B55F20" w:rsidRDefault="00B55F20" w:rsidP="00B55F20">
      <w:pPr>
        <w:jc w:val="both"/>
        <w:rPr>
          <w:rFonts w:ascii="Century Gothic" w:hAnsi="Century Gothic" w:cs="Calibri"/>
          <w:sz w:val="18"/>
          <w:szCs w:val="18"/>
        </w:rPr>
      </w:pPr>
      <w:r w:rsidRPr="00B55F20">
        <w:rPr>
          <w:rFonts w:ascii="Century Gothic" w:hAnsi="Century Gothic" w:cs="Calibri"/>
          <w:sz w:val="18"/>
          <w:szCs w:val="18"/>
        </w:rPr>
        <w:t>Zwracamy się z uprzejmą prośbą o wyrażenie zgody na zaproponowanie barwnika May-Grunwald w opakowaniu o pojemności 1000 ml. z odpowiednim przeliczeniem ilości tj. 6 op. x 1000 ml.</w:t>
      </w:r>
      <w:r w:rsidR="004D52D6">
        <w:rPr>
          <w:rFonts w:ascii="Century Gothic" w:hAnsi="Century Gothic" w:cs="Calibri"/>
          <w:sz w:val="18"/>
          <w:szCs w:val="18"/>
        </w:rPr>
        <w:br/>
      </w:r>
      <w:r w:rsidR="004D52D6" w:rsidRPr="004D52D6">
        <w:rPr>
          <w:rFonts w:ascii="Century Gothic" w:hAnsi="Century Gothic"/>
          <w:b/>
          <w:bCs/>
          <w:sz w:val="18"/>
          <w:szCs w:val="18"/>
        </w:rPr>
        <w:t>Odp.:</w:t>
      </w:r>
      <w:r w:rsidR="0097003E" w:rsidRPr="0097003E">
        <w:t xml:space="preserve"> </w:t>
      </w:r>
      <w:r w:rsidR="0097003E" w:rsidRPr="0097003E">
        <w:rPr>
          <w:rFonts w:ascii="Century Gothic" w:hAnsi="Century Gothic"/>
          <w:b/>
          <w:bCs/>
          <w:sz w:val="18"/>
          <w:szCs w:val="18"/>
        </w:rPr>
        <w:t>Zamawiający podtrzymuje zapisy SWZ.</w:t>
      </w:r>
    </w:p>
    <w:p w14:paraId="7CF9B73D" w14:textId="77777777" w:rsidR="00B55F20" w:rsidRPr="00B55F20" w:rsidRDefault="00B55F20" w:rsidP="00B55F20">
      <w:pPr>
        <w:jc w:val="both"/>
        <w:rPr>
          <w:rFonts w:ascii="Century Gothic" w:hAnsi="Century Gothic" w:cs="Calibri"/>
          <w:b/>
          <w:bCs/>
          <w:sz w:val="18"/>
          <w:szCs w:val="18"/>
        </w:rPr>
      </w:pPr>
      <w:r w:rsidRPr="00B55F20">
        <w:rPr>
          <w:rFonts w:ascii="Century Gothic" w:hAnsi="Century Gothic" w:cs="Calibri"/>
          <w:b/>
          <w:bCs/>
          <w:sz w:val="18"/>
          <w:szCs w:val="18"/>
        </w:rPr>
        <w:t>Pytanie nr 2 – Poz.2</w:t>
      </w:r>
    </w:p>
    <w:p w14:paraId="12F790AE" w14:textId="6D021543" w:rsidR="00B55F20" w:rsidRPr="00B55F20" w:rsidRDefault="00B55F20" w:rsidP="00B55F20">
      <w:pPr>
        <w:jc w:val="both"/>
        <w:rPr>
          <w:rFonts w:ascii="Century Gothic" w:hAnsi="Century Gothic" w:cs="Calibri"/>
          <w:sz w:val="18"/>
          <w:szCs w:val="18"/>
        </w:rPr>
      </w:pPr>
      <w:r w:rsidRPr="00B55F20">
        <w:rPr>
          <w:rFonts w:ascii="Century Gothic" w:hAnsi="Century Gothic" w:cs="Calibri"/>
          <w:sz w:val="18"/>
          <w:szCs w:val="18"/>
        </w:rPr>
        <w:t xml:space="preserve">Zwracamy się z uprzejmą prośbą o wyrażenie zgody na zaproponowanie barwnika </w:t>
      </w:r>
      <w:proofErr w:type="spellStart"/>
      <w:r w:rsidRPr="00B55F20">
        <w:rPr>
          <w:rFonts w:ascii="Century Gothic" w:hAnsi="Century Gothic" w:cs="Calibri"/>
          <w:sz w:val="18"/>
          <w:szCs w:val="18"/>
        </w:rPr>
        <w:t>Giemsy</w:t>
      </w:r>
      <w:proofErr w:type="spellEnd"/>
      <w:r w:rsidRPr="00B55F20">
        <w:rPr>
          <w:rFonts w:ascii="Century Gothic" w:hAnsi="Century Gothic" w:cs="Calibri"/>
          <w:sz w:val="18"/>
          <w:szCs w:val="18"/>
        </w:rPr>
        <w:t xml:space="preserve"> w opakowaniu o pojemności 1000 ml. z odpowiednim przeliczeniem ilości zaokrąglając w górę tj. 8 op. x 1000 ml.</w:t>
      </w:r>
      <w:r w:rsidR="004D52D6">
        <w:rPr>
          <w:rFonts w:ascii="Century Gothic" w:hAnsi="Century Gothic" w:cs="Calibri"/>
          <w:sz w:val="18"/>
          <w:szCs w:val="18"/>
        </w:rPr>
        <w:br/>
      </w:r>
      <w:r w:rsidR="004D52D6" w:rsidRPr="004D52D6">
        <w:rPr>
          <w:rFonts w:ascii="Century Gothic" w:hAnsi="Century Gothic"/>
          <w:b/>
          <w:bCs/>
          <w:sz w:val="18"/>
          <w:szCs w:val="18"/>
        </w:rPr>
        <w:t>Odp.:</w:t>
      </w:r>
      <w:r w:rsidR="0097003E" w:rsidRPr="0097003E">
        <w:t xml:space="preserve"> </w:t>
      </w:r>
      <w:r w:rsidR="0097003E" w:rsidRPr="0097003E">
        <w:rPr>
          <w:rFonts w:ascii="Century Gothic" w:hAnsi="Century Gothic"/>
          <w:b/>
          <w:bCs/>
          <w:sz w:val="18"/>
          <w:szCs w:val="18"/>
        </w:rPr>
        <w:t>Zamawiający podtrzymuje zapisy SWZ.</w:t>
      </w:r>
    </w:p>
    <w:p w14:paraId="53D7680B" w14:textId="77777777" w:rsidR="00B55F20" w:rsidRPr="00B55F20" w:rsidRDefault="00B55F20" w:rsidP="006806EF">
      <w:pPr>
        <w:spacing w:after="0" w:line="240" w:lineRule="auto"/>
        <w:jc w:val="both"/>
        <w:rPr>
          <w:rFonts w:ascii="Century Gothic" w:eastAsia="Times New Roman" w:hAnsi="Century Gothic"/>
          <w:b/>
          <w:bCs/>
          <w:sz w:val="18"/>
          <w:szCs w:val="18"/>
          <w:u w:val="single"/>
          <w:lang w:val="en-US" w:eastAsia="pl-PL"/>
        </w:rPr>
      </w:pPr>
    </w:p>
    <w:p w14:paraId="3619B925" w14:textId="0F0416C5" w:rsidR="00A653ED" w:rsidRDefault="00B55F20" w:rsidP="007D052D">
      <w:pPr>
        <w:spacing w:after="0" w:line="240" w:lineRule="auto"/>
        <w:rPr>
          <w:rFonts w:ascii="Century Gothic" w:eastAsia="Times New Roman" w:hAnsi="Century Gothic"/>
          <w:b/>
          <w:bCs/>
          <w:sz w:val="18"/>
          <w:szCs w:val="18"/>
          <w:u w:val="single"/>
          <w:lang w:val="en-US" w:eastAsia="pl-PL"/>
        </w:rPr>
      </w:pPr>
      <w:proofErr w:type="spellStart"/>
      <w:r>
        <w:rPr>
          <w:rFonts w:ascii="Century Gothic" w:eastAsia="Times New Roman" w:hAnsi="Century Gothic"/>
          <w:b/>
          <w:bCs/>
          <w:sz w:val="18"/>
          <w:szCs w:val="18"/>
          <w:u w:val="single"/>
          <w:lang w:val="en-US" w:eastAsia="pl-PL"/>
        </w:rPr>
        <w:t>Wykonawca</w:t>
      </w:r>
      <w:proofErr w:type="spellEnd"/>
      <w:r>
        <w:rPr>
          <w:rFonts w:ascii="Century Gothic" w:eastAsia="Times New Roman" w:hAnsi="Century Gothic"/>
          <w:b/>
          <w:bCs/>
          <w:sz w:val="18"/>
          <w:szCs w:val="18"/>
          <w:u w:val="single"/>
          <w:lang w:val="en-US" w:eastAsia="pl-PL"/>
        </w:rPr>
        <w:t xml:space="preserve"> 11</w:t>
      </w:r>
    </w:p>
    <w:p w14:paraId="2AEA3159" w14:textId="77777777" w:rsidR="00B55F20" w:rsidRPr="007D052D" w:rsidRDefault="00B55F20" w:rsidP="007D052D">
      <w:pPr>
        <w:spacing w:after="0" w:line="240" w:lineRule="auto"/>
        <w:rPr>
          <w:rFonts w:ascii="Century Gothic" w:eastAsia="Times New Roman" w:hAnsi="Century Gothic"/>
          <w:b/>
          <w:bCs/>
          <w:sz w:val="18"/>
          <w:szCs w:val="18"/>
          <w:u w:val="single"/>
          <w:lang w:val="en-US" w:eastAsia="pl-PL"/>
        </w:rPr>
      </w:pPr>
    </w:p>
    <w:p w14:paraId="23941B96" w14:textId="77777777" w:rsidR="005D0419" w:rsidRPr="004D5458" w:rsidRDefault="005D0419" w:rsidP="005D0419">
      <w:pPr>
        <w:rPr>
          <w:rFonts w:ascii="Century Gothic" w:eastAsia="Imago" w:hAnsi="Century Gothic" w:cs="Imago"/>
          <w:b/>
          <w:bCs/>
          <w:color w:val="000000"/>
          <w:sz w:val="18"/>
          <w:szCs w:val="18"/>
        </w:rPr>
      </w:pPr>
      <w:r w:rsidRPr="004D5458">
        <w:rPr>
          <w:rFonts w:ascii="Century Gothic" w:eastAsia="Imago" w:hAnsi="Century Gothic" w:cs="Imago"/>
          <w:b/>
          <w:bCs/>
          <w:color w:val="000000"/>
          <w:sz w:val="18"/>
          <w:szCs w:val="18"/>
        </w:rPr>
        <w:t>Dotyczy pkt XI, p. 1.4 SWZ Przedmiotowe środki dowodowe – Pakiet 3 i 4</w:t>
      </w:r>
    </w:p>
    <w:p w14:paraId="03F3146D" w14:textId="2E59D802" w:rsidR="005D0419" w:rsidRDefault="00BF6C4F" w:rsidP="00BF6C4F">
      <w:pPr>
        <w:spacing w:after="0"/>
        <w:rPr>
          <w:rFonts w:ascii="Century Gothic" w:hAnsi="Century Gothic"/>
          <w:b/>
          <w:bCs/>
          <w:sz w:val="18"/>
          <w:szCs w:val="18"/>
        </w:rPr>
      </w:pPr>
      <w:r w:rsidRPr="00917604">
        <w:rPr>
          <w:rFonts w:ascii="Century Gothic" w:eastAsia="Imago" w:hAnsi="Century Gothic" w:cs="Imago"/>
          <w:b/>
          <w:bCs/>
          <w:color w:val="000000"/>
          <w:sz w:val="18"/>
          <w:szCs w:val="18"/>
        </w:rPr>
        <w:t>Pyt. 1.:</w:t>
      </w:r>
      <w:r>
        <w:rPr>
          <w:rFonts w:ascii="Century Gothic" w:eastAsia="Imago" w:hAnsi="Century Gothic" w:cs="Imago"/>
          <w:color w:val="000000"/>
          <w:sz w:val="18"/>
          <w:szCs w:val="18"/>
        </w:rPr>
        <w:t xml:space="preserve"> </w:t>
      </w:r>
      <w:r w:rsidR="005D0419" w:rsidRPr="00BF6C4F">
        <w:rPr>
          <w:rFonts w:ascii="Century Gothic" w:eastAsia="Imago" w:hAnsi="Century Gothic" w:cs="Imago"/>
          <w:color w:val="000000"/>
          <w:sz w:val="18"/>
          <w:szCs w:val="18"/>
        </w:rPr>
        <w:t>Czy Zamawiający wyrazi zgodę, aby dołączyć dokumenty z wykonanego testu precyzji na module immunologicznym i biochemicznym?</w:t>
      </w:r>
      <w:r>
        <w:rPr>
          <w:rFonts w:ascii="Century Gothic" w:eastAsia="Imago" w:hAnsi="Century Gothic" w:cs="Imago"/>
          <w:color w:val="000000"/>
          <w:sz w:val="18"/>
          <w:szCs w:val="18"/>
        </w:rPr>
        <w:br/>
      </w:r>
      <w:r w:rsidRPr="004D52D6">
        <w:rPr>
          <w:rFonts w:ascii="Century Gothic" w:hAnsi="Century Gothic"/>
          <w:b/>
          <w:bCs/>
          <w:sz w:val="18"/>
          <w:szCs w:val="18"/>
        </w:rPr>
        <w:t>Odp.:</w:t>
      </w:r>
      <w:r w:rsidR="00C6371E" w:rsidRPr="00C6371E">
        <w:t xml:space="preserve"> </w:t>
      </w:r>
      <w:r w:rsidR="00C6371E" w:rsidRPr="00C6371E">
        <w:rPr>
          <w:rFonts w:ascii="Century Gothic" w:hAnsi="Century Gothic"/>
          <w:b/>
          <w:bCs/>
          <w:sz w:val="18"/>
          <w:szCs w:val="18"/>
        </w:rPr>
        <w:t>Zamawiający wyraża zgodę.</w:t>
      </w:r>
    </w:p>
    <w:p w14:paraId="49B821E9" w14:textId="77777777" w:rsidR="00BF6C4F" w:rsidRPr="00BF6C4F" w:rsidRDefault="00BF6C4F" w:rsidP="00BF6C4F">
      <w:pPr>
        <w:spacing w:after="0"/>
        <w:rPr>
          <w:rFonts w:ascii="Century Gothic" w:eastAsia="Imago" w:hAnsi="Century Gothic" w:cs="Imago"/>
          <w:color w:val="000000"/>
          <w:sz w:val="18"/>
          <w:szCs w:val="18"/>
        </w:rPr>
      </w:pPr>
    </w:p>
    <w:p w14:paraId="1F633F4A" w14:textId="77777777" w:rsidR="005D0419" w:rsidRPr="005D0419" w:rsidRDefault="005D0419" w:rsidP="005D0419">
      <w:pPr>
        <w:rPr>
          <w:rFonts w:ascii="Century Gothic" w:eastAsia="Imago" w:hAnsi="Century Gothic" w:cs="Imago"/>
          <w:color w:val="000000"/>
          <w:sz w:val="18"/>
          <w:szCs w:val="18"/>
        </w:rPr>
      </w:pPr>
      <w:r w:rsidRPr="005D0419">
        <w:rPr>
          <w:rFonts w:ascii="Century Gothic" w:eastAsia="Imago" w:hAnsi="Century Gothic" w:cs="Imago"/>
          <w:color w:val="000000"/>
          <w:sz w:val="18"/>
          <w:szCs w:val="18"/>
        </w:rPr>
        <w:t>Dotyczy pkt XI, p. 1.3 SWZ Przedmiotowe środki dowodowe – Pakiet 3 i 4</w:t>
      </w:r>
    </w:p>
    <w:p w14:paraId="170DB132" w14:textId="1DB9F101" w:rsidR="00BF6C4F" w:rsidRDefault="00BF6C4F" w:rsidP="00BF6C4F">
      <w:pPr>
        <w:spacing w:after="0"/>
        <w:rPr>
          <w:rFonts w:ascii="Century Gothic" w:hAnsi="Century Gothic"/>
          <w:b/>
          <w:bCs/>
          <w:sz w:val="18"/>
          <w:szCs w:val="18"/>
        </w:rPr>
      </w:pPr>
      <w:r w:rsidRPr="00BF6C4F">
        <w:rPr>
          <w:rFonts w:ascii="Century Gothic" w:eastAsia="Imago" w:hAnsi="Century Gothic" w:cs="Imago"/>
          <w:b/>
          <w:bCs/>
          <w:color w:val="000000"/>
          <w:sz w:val="18"/>
          <w:szCs w:val="18"/>
        </w:rPr>
        <w:t>Pyt. 2.:</w:t>
      </w:r>
      <w:r>
        <w:rPr>
          <w:rFonts w:ascii="Century Gothic" w:eastAsia="Imago" w:hAnsi="Century Gothic" w:cs="Imago"/>
          <w:color w:val="000000"/>
          <w:sz w:val="18"/>
          <w:szCs w:val="18"/>
        </w:rPr>
        <w:t xml:space="preserve"> </w:t>
      </w:r>
      <w:r w:rsidR="005D0419" w:rsidRPr="00BF6C4F">
        <w:rPr>
          <w:rFonts w:ascii="Century Gothic" w:eastAsia="Imago" w:hAnsi="Century Gothic" w:cs="Imago"/>
          <w:color w:val="000000"/>
          <w:sz w:val="18"/>
          <w:szCs w:val="18"/>
        </w:rPr>
        <w:t>Czy Zamawiający wyrazi zgodę na załączenie do oferty oświadczenie dotyczącego posiadania metodyk, karty charakterystyki preparatu niebezpiecznego? Niniejsze dokumenty są dostępne online na stronie internetowej (zostanie ona podana w oświadczeniu dołączonym do oferty), w każdym momencie Zamawiający będzie miał dostęp do wymaganych dokumentów.</w:t>
      </w:r>
      <w:r>
        <w:rPr>
          <w:rFonts w:ascii="Century Gothic" w:eastAsia="Imago" w:hAnsi="Century Gothic" w:cs="Imago"/>
          <w:color w:val="000000"/>
          <w:sz w:val="18"/>
          <w:szCs w:val="18"/>
        </w:rPr>
        <w:br/>
      </w:r>
      <w:r w:rsidRPr="004D52D6">
        <w:rPr>
          <w:rFonts w:ascii="Century Gothic" w:hAnsi="Century Gothic"/>
          <w:b/>
          <w:bCs/>
          <w:sz w:val="18"/>
          <w:szCs w:val="18"/>
        </w:rPr>
        <w:t>Odp.:</w:t>
      </w:r>
      <w:r w:rsidR="00C6371E" w:rsidRPr="00C6371E">
        <w:t xml:space="preserve"> </w:t>
      </w:r>
      <w:r w:rsidR="00C6371E" w:rsidRPr="00C6371E">
        <w:rPr>
          <w:rFonts w:ascii="Century Gothic" w:hAnsi="Century Gothic"/>
          <w:b/>
          <w:bCs/>
          <w:sz w:val="18"/>
          <w:szCs w:val="18"/>
        </w:rPr>
        <w:t>Zamawiający wyraża zgodę.</w:t>
      </w:r>
    </w:p>
    <w:p w14:paraId="37ECAB12" w14:textId="77777777" w:rsidR="00BF6C4F" w:rsidRDefault="00BF6C4F" w:rsidP="00BF6C4F">
      <w:pPr>
        <w:spacing w:after="0"/>
        <w:rPr>
          <w:rFonts w:ascii="Century Gothic" w:eastAsia="Imago" w:hAnsi="Century Gothic" w:cs="Imago"/>
          <w:color w:val="000000"/>
          <w:sz w:val="18"/>
          <w:szCs w:val="18"/>
        </w:rPr>
      </w:pPr>
    </w:p>
    <w:p w14:paraId="6843FBE8" w14:textId="6513AED9" w:rsidR="005D0419" w:rsidRDefault="005D0419" w:rsidP="00BF6C4F">
      <w:pPr>
        <w:spacing w:after="0"/>
        <w:rPr>
          <w:rFonts w:ascii="Century Gothic" w:eastAsia="Imago" w:hAnsi="Century Gothic" w:cs="Imago"/>
          <w:color w:val="000000"/>
          <w:sz w:val="18"/>
          <w:szCs w:val="18"/>
        </w:rPr>
      </w:pPr>
      <w:r w:rsidRPr="005D0419">
        <w:rPr>
          <w:rFonts w:ascii="Century Gothic" w:eastAsia="Imago" w:hAnsi="Century Gothic" w:cs="Imago"/>
          <w:color w:val="000000"/>
          <w:sz w:val="18"/>
          <w:szCs w:val="18"/>
        </w:rPr>
        <w:t>Dotyczy Pakietu 3:</w:t>
      </w:r>
    </w:p>
    <w:p w14:paraId="3F27ACA6" w14:textId="77777777" w:rsidR="00BF6C4F" w:rsidRPr="005D0419" w:rsidRDefault="00BF6C4F" w:rsidP="00BF6C4F">
      <w:pPr>
        <w:spacing w:after="0"/>
        <w:rPr>
          <w:rFonts w:ascii="Century Gothic" w:eastAsia="Imago" w:hAnsi="Century Gothic" w:cs="Imago"/>
          <w:color w:val="000000"/>
          <w:sz w:val="18"/>
          <w:szCs w:val="18"/>
        </w:rPr>
      </w:pPr>
    </w:p>
    <w:p w14:paraId="1323EFAA" w14:textId="2AE3F46E" w:rsidR="005D0419" w:rsidRDefault="00BF6C4F" w:rsidP="00BF6C4F">
      <w:pPr>
        <w:spacing w:after="0"/>
        <w:rPr>
          <w:rFonts w:ascii="Century Gothic" w:hAnsi="Century Gothic"/>
          <w:b/>
          <w:bCs/>
          <w:sz w:val="18"/>
          <w:szCs w:val="18"/>
        </w:rPr>
      </w:pPr>
      <w:r w:rsidRPr="00BF6C4F">
        <w:rPr>
          <w:rFonts w:ascii="Century Gothic" w:eastAsia="Imago" w:hAnsi="Century Gothic" w:cs="Imago"/>
          <w:b/>
          <w:bCs/>
          <w:color w:val="000000"/>
          <w:sz w:val="18"/>
          <w:szCs w:val="18"/>
        </w:rPr>
        <w:t>Pyt. 3.:</w:t>
      </w:r>
      <w:r>
        <w:rPr>
          <w:rFonts w:ascii="Century Gothic" w:eastAsia="Imago" w:hAnsi="Century Gothic" w:cs="Imago"/>
          <w:color w:val="000000"/>
          <w:sz w:val="18"/>
          <w:szCs w:val="18"/>
        </w:rPr>
        <w:t xml:space="preserve"> </w:t>
      </w:r>
      <w:r w:rsidR="005D0419" w:rsidRPr="00BF6C4F">
        <w:rPr>
          <w:rFonts w:ascii="Century Gothic" w:eastAsia="Imago" w:hAnsi="Century Gothic" w:cs="Imago"/>
          <w:color w:val="000000"/>
          <w:sz w:val="18"/>
          <w:szCs w:val="18"/>
        </w:rPr>
        <w:t>Czy Zamawiający zgodzi się na zaoferowanie analizatora używanego,  wyprodukowanego w ostatnim kwartale roku 2014? Oferowany aparat jest w pełni sprawny, po przeglądzie technicznym, objęty jest pełną, bezpłatną opieką serwisową podczas trwania dzierżawy.</w:t>
      </w:r>
      <w:r>
        <w:rPr>
          <w:rFonts w:ascii="Century Gothic" w:eastAsia="Imago" w:hAnsi="Century Gothic" w:cs="Imago"/>
          <w:color w:val="000000"/>
          <w:sz w:val="18"/>
          <w:szCs w:val="18"/>
        </w:rPr>
        <w:br/>
      </w:r>
      <w:r w:rsidRPr="004D52D6">
        <w:rPr>
          <w:rFonts w:ascii="Century Gothic" w:hAnsi="Century Gothic"/>
          <w:b/>
          <w:bCs/>
          <w:sz w:val="18"/>
          <w:szCs w:val="18"/>
        </w:rPr>
        <w:t>Odp.:</w:t>
      </w:r>
      <w:r w:rsidR="00C6371E" w:rsidRPr="00C6371E">
        <w:t xml:space="preserve"> </w:t>
      </w:r>
      <w:r w:rsidR="00C6371E" w:rsidRPr="00C6371E">
        <w:rPr>
          <w:rFonts w:ascii="Century Gothic" w:hAnsi="Century Gothic"/>
          <w:b/>
          <w:bCs/>
          <w:sz w:val="18"/>
          <w:szCs w:val="18"/>
        </w:rPr>
        <w:t>Zamawiający wyraża zgodę.</w:t>
      </w:r>
    </w:p>
    <w:p w14:paraId="7105F911" w14:textId="77777777" w:rsidR="00BF6C4F" w:rsidRPr="00BF6C4F" w:rsidRDefault="00BF6C4F" w:rsidP="00BF6C4F">
      <w:pPr>
        <w:spacing w:after="0"/>
        <w:rPr>
          <w:rFonts w:ascii="Century Gothic" w:eastAsia="Imago" w:hAnsi="Century Gothic" w:cs="Imago"/>
          <w:color w:val="000000"/>
          <w:sz w:val="18"/>
          <w:szCs w:val="18"/>
        </w:rPr>
      </w:pPr>
    </w:p>
    <w:p w14:paraId="64AE1450" w14:textId="77777777" w:rsidR="005D0419" w:rsidRPr="005D0419" w:rsidRDefault="005D0419" w:rsidP="005D0419">
      <w:pPr>
        <w:rPr>
          <w:rFonts w:ascii="Century Gothic" w:eastAsia="Imago" w:hAnsi="Century Gothic" w:cs="Imago"/>
          <w:color w:val="000000"/>
          <w:sz w:val="18"/>
          <w:szCs w:val="18"/>
        </w:rPr>
      </w:pPr>
      <w:r w:rsidRPr="005D0419">
        <w:rPr>
          <w:rFonts w:ascii="Century Gothic" w:eastAsia="Imago" w:hAnsi="Century Gothic" w:cs="Imago"/>
          <w:color w:val="000000"/>
          <w:sz w:val="18"/>
          <w:szCs w:val="18"/>
        </w:rPr>
        <w:t xml:space="preserve">Dotyczy Pakietu 4, punkt 17: </w:t>
      </w:r>
    </w:p>
    <w:p w14:paraId="054E2CD0" w14:textId="628CD313" w:rsidR="005D0419" w:rsidRDefault="00BF6C4F" w:rsidP="00BF6C4F">
      <w:pPr>
        <w:spacing w:after="0"/>
        <w:rPr>
          <w:rFonts w:ascii="Century Gothic" w:eastAsia="Imago" w:hAnsi="Century Gothic" w:cs="Imago"/>
          <w:color w:val="000000"/>
          <w:sz w:val="18"/>
          <w:szCs w:val="18"/>
        </w:rPr>
      </w:pPr>
      <w:r w:rsidRPr="00BF6C4F">
        <w:rPr>
          <w:rFonts w:ascii="Century Gothic" w:eastAsia="Imago" w:hAnsi="Century Gothic" w:cs="Imago"/>
          <w:b/>
          <w:bCs/>
          <w:color w:val="000000"/>
          <w:sz w:val="18"/>
          <w:szCs w:val="18"/>
        </w:rPr>
        <w:t>Pyt. 4. :</w:t>
      </w:r>
      <w:r>
        <w:rPr>
          <w:rFonts w:ascii="Century Gothic" w:eastAsia="Imago" w:hAnsi="Century Gothic" w:cs="Imago"/>
          <w:color w:val="000000"/>
          <w:sz w:val="18"/>
          <w:szCs w:val="18"/>
        </w:rPr>
        <w:t xml:space="preserve"> </w:t>
      </w:r>
      <w:r w:rsidR="005D0419" w:rsidRPr="00BF6C4F">
        <w:rPr>
          <w:rFonts w:ascii="Century Gothic" w:eastAsia="Imago" w:hAnsi="Century Gothic" w:cs="Imago"/>
          <w:color w:val="000000"/>
          <w:sz w:val="18"/>
          <w:szCs w:val="18"/>
        </w:rPr>
        <w:t>Czy Zamawiający dopuści urządzenie z czułością glukozy na poziomie 50mg/dl?</w:t>
      </w:r>
    </w:p>
    <w:p w14:paraId="4F8A63C8" w14:textId="2162D1FC" w:rsidR="00BF6C4F" w:rsidRDefault="00BF6C4F" w:rsidP="00BF6C4F">
      <w:pPr>
        <w:spacing w:after="0"/>
      </w:pPr>
      <w:r w:rsidRPr="004D52D6">
        <w:rPr>
          <w:rFonts w:ascii="Century Gothic" w:hAnsi="Century Gothic"/>
          <w:b/>
          <w:bCs/>
          <w:sz w:val="18"/>
          <w:szCs w:val="18"/>
        </w:rPr>
        <w:t>Odp.:</w:t>
      </w:r>
      <w:r w:rsidR="00C6371E" w:rsidRPr="00C6371E">
        <w:t xml:space="preserve"> </w:t>
      </w:r>
      <w:r w:rsidR="00C6371E" w:rsidRPr="00C6371E">
        <w:rPr>
          <w:rFonts w:ascii="Century Gothic" w:hAnsi="Century Gothic"/>
          <w:b/>
          <w:bCs/>
          <w:sz w:val="18"/>
          <w:szCs w:val="18"/>
        </w:rPr>
        <w:t>Zamawiający dopuszcza.</w:t>
      </w:r>
    </w:p>
    <w:p w14:paraId="1389677C" w14:textId="77777777" w:rsidR="00BF6C4F" w:rsidRPr="00BF6C4F" w:rsidRDefault="00BF6C4F" w:rsidP="00BF6C4F">
      <w:pPr>
        <w:spacing w:after="0"/>
      </w:pPr>
    </w:p>
    <w:p w14:paraId="2319E2AF" w14:textId="77777777" w:rsidR="005D0419" w:rsidRPr="005D0419" w:rsidRDefault="005D0419" w:rsidP="005D0419">
      <w:pPr>
        <w:rPr>
          <w:rFonts w:ascii="Century Gothic" w:eastAsia="Imago" w:hAnsi="Century Gothic" w:cs="Imago"/>
          <w:color w:val="000000"/>
          <w:sz w:val="18"/>
          <w:szCs w:val="18"/>
        </w:rPr>
      </w:pPr>
      <w:r w:rsidRPr="005D0419">
        <w:rPr>
          <w:rFonts w:ascii="Century Gothic" w:eastAsia="Imago" w:hAnsi="Century Gothic" w:cs="Imago"/>
          <w:color w:val="000000"/>
          <w:sz w:val="18"/>
          <w:szCs w:val="18"/>
        </w:rPr>
        <w:t>Dotyczy Pakietu 3, pkt. I. 9 parametrów wymaganych dla automatycznego analizatora biochemiczno-immunochemicznego, część biochemiczna:</w:t>
      </w:r>
    </w:p>
    <w:p w14:paraId="331A131D" w14:textId="663D68B2" w:rsidR="005D0419" w:rsidRDefault="0018083D" w:rsidP="0018083D">
      <w:pPr>
        <w:spacing w:after="0"/>
        <w:rPr>
          <w:rFonts w:ascii="Century Gothic" w:eastAsia="Imago" w:hAnsi="Century Gothic" w:cs="Imago"/>
          <w:color w:val="000000"/>
          <w:sz w:val="18"/>
          <w:szCs w:val="18"/>
        </w:rPr>
      </w:pPr>
      <w:r w:rsidRPr="0018083D">
        <w:rPr>
          <w:rFonts w:ascii="Century Gothic" w:eastAsia="Imago" w:hAnsi="Century Gothic" w:cs="Imago"/>
          <w:b/>
          <w:bCs/>
          <w:color w:val="000000"/>
          <w:sz w:val="18"/>
          <w:szCs w:val="18"/>
        </w:rPr>
        <w:t>Pyt. 5.:</w:t>
      </w:r>
      <w:r>
        <w:rPr>
          <w:rFonts w:ascii="Century Gothic" w:eastAsia="Imago" w:hAnsi="Century Gothic" w:cs="Imago"/>
          <w:color w:val="000000"/>
          <w:sz w:val="18"/>
          <w:szCs w:val="18"/>
        </w:rPr>
        <w:t xml:space="preserve"> </w:t>
      </w:r>
      <w:r w:rsidR="005D0419" w:rsidRPr="0018083D">
        <w:rPr>
          <w:rFonts w:ascii="Century Gothic" w:eastAsia="Imago" w:hAnsi="Century Gothic" w:cs="Imago"/>
          <w:color w:val="000000"/>
          <w:sz w:val="18"/>
          <w:szCs w:val="18"/>
        </w:rPr>
        <w:t xml:space="preserve">Prosimy o doprecyzowanie czy Zamawiający wymaga aby zaoferowany analizator miał możliwość dostawiania lub wymiany odczynników w sposób ciągły w dowolnym czasie pracy analizatora bez konieczności zmiany trybu pracy na </w:t>
      </w:r>
      <w:proofErr w:type="spellStart"/>
      <w:r w:rsidR="005D0419" w:rsidRPr="0018083D">
        <w:rPr>
          <w:rFonts w:ascii="Century Gothic" w:eastAsia="Imago" w:hAnsi="Century Gothic" w:cs="Imago"/>
          <w:color w:val="000000"/>
          <w:sz w:val="18"/>
          <w:szCs w:val="18"/>
        </w:rPr>
        <w:t>Standby</w:t>
      </w:r>
      <w:proofErr w:type="spellEnd"/>
      <w:r w:rsidR="005D0419" w:rsidRPr="0018083D">
        <w:rPr>
          <w:rFonts w:ascii="Century Gothic" w:eastAsia="Imago" w:hAnsi="Century Gothic" w:cs="Imago"/>
          <w:color w:val="000000"/>
          <w:sz w:val="18"/>
          <w:szCs w:val="18"/>
        </w:rPr>
        <w:t xml:space="preserve">, Pauza, Wstrzymanie czy Stop? </w:t>
      </w:r>
    </w:p>
    <w:p w14:paraId="5CE66B80" w14:textId="15033E65" w:rsidR="0018083D" w:rsidRDefault="0018083D" w:rsidP="0018083D">
      <w:pPr>
        <w:spacing w:after="0"/>
        <w:rPr>
          <w:rFonts w:ascii="Century Gothic" w:hAnsi="Century Gothic"/>
          <w:b/>
          <w:bCs/>
          <w:sz w:val="18"/>
          <w:szCs w:val="18"/>
        </w:rPr>
      </w:pPr>
      <w:r w:rsidRPr="004D52D6">
        <w:rPr>
          <w:rFonts w:ascii="Century Gothic" w:hAnsi="Century Gothic"/>
          <w:b/>
          <w:bCs/>
          <w:sz w:val="18"/>
          <w:szCs w:val="18"/>
        </w:rPr>
        <w:t>Odp.:</w:t>
      </w:r>
      <w:r>
        <w:rPr>
          <w:rFonts w:ascii="Century Gothic" w:hAnsi="Century Gothic"/>
          <w:b/>
          <w:bCs/>
          <w:sz w:val="18"/>
          <w:szCs w:val="18"/>
        </w:rPr>
        <w:t xml:space="preserve"> </w:t>
      </w:r>
      <w:r w:rsidR="00C6371E" w:rsidRPr="00C6371E">
        <w:rPr>
          <w:rFonts w:ascii="Century Gothic" w:hAnsi="Century Gothic"/>
          <w:b/>
          <w:bCs/>
          <w:sz w:val="18"/>
          <w:szCs w:val="18"/>
        </w:rPr>
        <w:t>Zamawiający wymaga.</w:t>
      </w:r>
    </w:p>
    <w:p w14:paraId="4FB5E0D1" w14:textId="77777777" w:rsidR="0018083D" w:rsidRPr="0018083D" w:rsidRDefault="0018083D" w:rsidP="0018083D">
      <w:pPr>
        <w:spacing w:after="0"/>
        <w:rPr>
          <w:rFonts w:ascii="Century Gothic" w:eastAsia="Imago" w:hAnsi="Century Gothic" w:cs="Imago"/>
          <w:color w:val="000000"/>
          <w:sz w:val="18"/>
          <w:szCs w:val="18"/>
        </w:rPr>
      </w:pPr>
    </w:p>
    <w:p w14:paraId="0A5C1A94" w14:textId="77777777" w:rsidR="005D0419" w:rsidRPr="005D0419" w:rsidRDefault="005D0419" w:rsidP="005D0419">
      <w:pPr>
        <w:rPr>
          <w:rFonts w:ascii="Century Gothic" w:eastAsia="Imago" w:hAnsi="Century Gothic" w:cs="Imago"/>
          <w:color w:val="000000"/>
          <w:sz w:val="18"/>
          <w:szCs w:val="18"/>
        </w:rPr>
      </w:pPr>
      <w:r w:rsidRPr="005D0419">
        <w:rPr>
          <w:rFonts w:ascii="Century Gothic" w:eastAsia="Imago" w:hAnsi="Century Gothic" w:cs="Imago"/>
          <w:color w:val="000000"/>
          <w:sz w:val="18"/>
          <w:szCs w:val="18"/>
        </w:rPr>
        <w:t>Dotyczy Pakietu 3, poz. 27 tabeli asortymentowo-cenowej:</w:t>
      </w:r>
    </w:p>
    <w:p w14:paraId="26EDC471" w14:textId="77777777" w:rsidR="00C6371E" w:rsidRDefault="0018083D" w:rsidP="0018083D">
      <w:pPr>
        <w:spacing w:after="0"/>
        <w:rPr>
          <w:rFonts w:ascii="Century Gothic" w:eastAsia="Imago" w:hAnsi="Century Gothic" w:cs="Imago"/>
          <w:color w:val="000000"/>
          <w:sz w:val="18"/>
          <w:szCs w:val="18"/>
        </w:rPr>
      </w:pPr>
      <w:r w:rsidRPr="0018083D">
        <w:rPr>
          <w:rFonts w:ascii="Century Gothic" w:eastAsia="Imago" w:hAnsi="Century Gothic" w:cs="Imago"/>
          <w:b/>
          <w:bCs/>
          <w:color w:val="000000"/>
          <w:sz w:val="18"/>
          <w:szCs w:val="18"/>
        </w:rPr>
        <w:t>Pyt. 6.:</w:t>
      </w:r>
      <w:r>
        <w:rPr>
          <w:rFonts w:ascii="Century Gothic" w:eastAsia="Imago" w:hAnsi="Century Gothic" w:cs="Imago"/>
          <w:color w:val="000000"/>
          <w:sz w:val="18"/>
          <w:szCs w:val="18"/>
        </w:rPr>
        <w:t xml:space="preserve"> </w:t>
      </w:r>
      <w:r w:rsidR="005D0419" w:rsidRPr="0018083D">
        <w:rPr>
          <w:rFonts w:ascii="Century Gothic" w:eastAsia="Imago" w:hAnsi="Century Gothic" w:cs="Imago"/>
          <w:color w:val="000000"/>
          <w:sz w:val="18"/>
          <w:szCs w:val="18"/>
        </w:rPr>
        <w:t xml:space="preserve">Czy Zamawiający uzna za spełniony parametr możliwość zaoferowania testu do oznaczania utajonej zdolności wiązania żelaza (UIBC)? </w:t>
      </w:r>
      <w:r w:rsidR="00C6371E" w:rsidRPr="00C6371E">
        <w:rPr>
          <w:rFonts w:ascii="Century Gothic" w:eastAsia="Imago" w:hAnsi="Century Gothic" w:cs="Imago"/>
          <w:b/>
          <w:bCs/>
          <w:color w:val="000000"/>
          <w:sz w:val="18"/>
          <w:szCs w:val="18"/>
        </w:rPr>
        <w:t>Odp.: Zamawiający uznaje</w:t>
      </w:r>
      <w:r w:rsidR="00C6371E" w:rsidRPr="00C6371E">
        <w:rPr>
          <w:rFonts w:ascii="Century Gothic" w:eastAsia="Imago" w:hAnsi="Century Gothic" w:cs="Imago"/>
          <w:color w:val="000000"/>
          <w:sz w:val="18"/>
          <w:szCs w:val="18"/>
        </w:rPr>
        <w:t xml:space="preserve"> </w:t>
      </w:r>
    </w:p>
    <w:p w14:paraId="29E6F780" w14:textId="52E590FA" w:rsidR="005D0419" w:rsidRDefault="005D0419" w:rsidP="0018083D">
      <w:pPr>
        <w:spacing w:after="0"/>
        <w:rPr>
          <w:rFonts w:ascii="Century Gothic" w:eastAsia="Imago" w:hAnsi="Century Gothic" w:cs="Imago"/>
          <w:color w:val="000000"/>
          <w:sz w:val="18"/>
          <w:szCs w:val="18"/>
        </w:rPr>
      </w:pPr>
      <w:r w:rsidRPr="005D0419">
        <w:rPr>
          <w:rFonts w:ascii="Century Gothic" w:eastAsia="Imago" w:hAnsi="Century Gothic" w:cs="Imago"/>
          <w:color w:val="000000"/>
          <w:sz w:val="18"/>
          <w:szCs w:val="18"/>
        </w:rPr>
        <w:t xml:space="preserve">Wartość parametru całkowitej zdolności wiązania żelaza (TIBC) określana jest automatycznie przez analizator, wykorzystując oznaczone wartości parametrów UIBC i Fe dla danej próbki badanej. Czy do wyspecyfikowanej ilości oznaczeń żelaza należy doliczyć ilość potrzebną na wykonanie testu TIBC? </w:t>
      </w:r>
    </w:p>
    <w:p w14:paraId="6C9EE46C" w14:textId="4BF7BAF5" w:rsidR="0018083D" w:rsidRDefault="0018083D" w:rsidP="0018083D">
      <w:pPr>
        <w:spacing w:after="0"/>
        <w:rPr>
          <w:rFonts w:ascii="Century Gothic" w:hAnsi="Century Gothic"/>
          <w:b/>
          <w:bCs/>
          <w:sz w:val="18"/>
          <w:szCs w:val="18"/>
        </w:rPr>
      </w:pPr>
      <w:r w:rsidRPr="004D52D6">
        <w:rPr>
          <w:rFonts w:ascii="Century Gothic" w:hAnsi="Century Gothic"/>
          <w:b/>
          <w:bCs/>
          <w:sz w:val="18"/>
          <w:szCs w:val="18"/>
        </w:rPr>
        <w:t>Odp.:</w:t>
      </w:r>
      <w:r w:rsidR="00C6371E" w:rsidRPr="00C6371E">
        <w:t xml:space="preserve"> </w:t>
      </w:r>
      <w:r w:rsidR="00C6371E">
        <w:rPr>
          <w:rFonts w:ascii="Century Gothic" w:hAnsi="Century Gothic"/>
          <w:b/>
          <w:bCs/>
          <w:sz w:val="18"/>
          <w:szCs w:val="18"/>
        </w:rPr>
        <w:t>Nie</w:t>
      </w:r>
      <w:r w:rsidR="00F22FF5">
        <w:rPr>
          <w:rFonts w:ascii="Century Gothic" w:hAnsi="Century Gothic"/>
          <w:b/>
          <w:bCs/>
          <w:sz w:val="18"/>
          <w:szCs w:val="18"/>
        </w:rPr>
        <w:t>.</w:t>
      </w:r>
    </w:p>
    <w:p w14:paraId="7F86C022" w14:textId="77777777" w:rsidR="0018083D" w:rsidRPr="005D0419" w:rsidRDefault="0018083D" w:rsidP="0018083D">
      <w:pPr>
        <w:spacing w:after="0"/>
        <w:rPr>
          <w:rFonts w:ascii="Century Gothic" w:eastAsia="Imago" w:hAnsi="Century Gothic" w:cs="Imago"/>
          <w:color w:val="000000"/>
          <w:sz w:val="18"/>
          <w:szCs w:val="18"/>
        </w:rPr>
      </w:pPr>
    </w:p>
    <w:p w14:paraId="1CB1BDB9" w14:textId="77777777" w:rsidR="005D0419" w:rsidRPr="005D0419" w:rsidRDefault="005D0419" w:rsidP="005D0419">
      <w:pPr>
        <w:rPr>
          <w:rFonts w:ascii="Century Gothic" w:eastAsia="Imago" w:hAnsi="Century Gothic" w:cs="Imago"/>
          <w:color w:val="000000"/>
          <w:sz w:val="18"/>
          <w:szCs w:val="18"/>
        </w:rPr>
      </w:pPr>
      <w:r w:rsidRPr="005D0419">
        <w:rPr>
          <w:rFonts w:ascii="Century Gothic" w:eastAsia="Imago" w:hAnsi="Century Gothic" w:cs="Imago"/>
          <w:color w:val="000000"/>
          <w:sz w:val="18"/>
          <w:szCs w:val="18"/>
        </w:rPr>
        <w:t>Dotyczy Pakietu 3, poz. 32, 35 i 36 tabeli asortymentowo-cenowej:</w:t>
      </w:r>
    </w:p>
    <w:p w14:paraId="69C81BF9" w14:textId="1B54A5F5" w:rsidR="005D0419" w:rsidRPr="00683128" w:rsidRDefault="00683128" w:rsidP="00683128">
      <w:pPr>
        <w:spacing w:after="0"/>
        <w:rPr>
          <w:rFonts w:ascii="Century Gothic" w:eastAsia="Imago" w:hAnsi="Century Gothic" w:cs="Imago"/>
          <w:color w:val="000000"/>
          <w:sz w:val="18"/>
          <w:szCs w:val="18"/>
        </w:rPr>
      </w:pPr>
      <w:r w:rsidRPr="00683128">
        <w:rPr>
          <w:rFonts w:ascii="Century Gothic" w:eastAsia="Imago" w:hAnsi="Century Gothic" w:cs="Imago"/>
          <w:b/>
          <w:bCs/>
          <w:color w:val="000000"/>
          <w:sz w:val="18"/>
          <w:szCs w:val="18"/>
        </w:rPr>
        <w:t>Pyt. 7.:</w:t>
      </w:r>
      <w:r>
        <w:rPr>
          <w:rFonts w:ascii="Century Gothic" w:eastAsia="Imago" w:hAnsi="Century Gothic" w:cs="Imago"/>
          <w:color w:val="000000"/>
          <w:sz w:val="18"/>
          <w:szCs w:val="18"/>
        </w:rPr>
        <w:t xml:space="preserve"> </w:t>
      </w:r>
      <w:r w:rsidR="005D0419" w:rsidRPr="00683128">
        <w:rPr>
          <w:rFonts w:ascii="Century Gothic" w:eastAsia="Imago" w:hAnsi="Century Gothic" w:cs="Imago"/>
          <w:color w:val="000000"/>
          <w:sz w:val="18"/>
          <w:szCs w:val="18"/>
        </w:rPr>
        <w:t xml:space="preserve">Z uwagi na fakt, że płyny z jam ciała z reguły są pochodzenia surowiczego i stężenia poszczególnych </w:t>
      </w:r>
      <w:proofErr w:type="spellStart"/>
      <w:r w:rsidR="005D0419" w:rsidRPr="00683128">
        <w:rPr>
          <w:rFonts w:ascii="Century Gothic" w:eastAsia="Imago" w:hAnsi="Century Gothic" w:cs="Imago"/>
          <w:color w:val="000000"/>
          <w:sz w:val="18"/>
          <w:szCs w:val="18"/>
        </w:rPr>
        <w:t>analitów</w:t>
      </w:r>
      <w:proofErr w:type="spellEnd"/>
      <w:r w:rsidR="005D0419" w:rsidRPr="00683128">
        <w:rPr>
          <w:rFonts w:ascii="Century Gothic" w:eastAsia="Imago" w:hAnsi="Century Gothic" w:cs="Imago"/>
          <w:color w:val="000000"/>
          <w:sz w:val="18"/>
          <w:szCs w:val="18"/>
        </w:rPr>
        <w:t xml:space="preserve"> oznacza się w obu materiałach (surowica, płyn z jam ciała) w oparciu o tą samą metodykę, czy Zamawiający dopuści aby oznaczenia te zaoferować w oparciu o protokoły aplikacyjne oraz odczynniki dla surowicy? </w:t>
      </w:r>
      <w:r>
        <w:rPr>
          <w:rFonts w:ascii="Century Gothic" w:eastAsia="Imago" w:hAnsi="Century Gothic" w:cs="Imago"/>
          <w:color w:val="000000"/>
          <w:sz w:val="18"/>
          <w:szCs w:val="18"/>
        </w:rPr>
        <w:br/>
      </w:r>
      <w:r w:rsidRPr="004D52D6">
        <w:rPr>
          <w:rFonts w:ascii="Century Gothic" w:hAnsi="Century Gothic"/>
          <w:b/>
          <w:bCs/>
          <w:sz w:val="18"/>
          <w:szCs w:val="18"/>
        </w:rPr>
        <w:t>Odp.:</w:t>
      </w:r>
      <w:r w:rsidR="00C6371E" w:rsidRPr="00C6371E">
        <w:t xml:space="preserve"> </w:t>
      </w:r>
      <w:r w:rsidR="00C6371E" w:rsidRPr="00C6371E">
        <w:rPr>
          <w:rFonts w:ascii="Century Gothic" w:hAnsi="Century Gothic"/>
          <w:b/>
          <w:bCs/>
          <w:sz w:val="18"/>
          <w:szCs w:val="18"/>
        </w:rPr>
        <w:t>Zamawiający dopuszcza.</w:t>
      </w:r>
    </w:p>
    <w:p w14:paraId="3CE62162" w14:textId="77777777" w:rsidR="005D0419" w:rsidRPr="005D0419" w:rsidRDefault="005D0419" w:rsidP="005D0419">
      <w:pPr>
        <w:rPr>
          <w:rFonts w:ascii="Century Gothic" w:eastAsia="Imago" w:hAnsi="Century Gothic" w:cs="Imago"/>
          <w:color w:val="000000"/>
          <w:sz w:val="18"/>
          <w:szCs w:val="18"/>
        </w:rPr>
      </w:pPr>
    </w:p>
    <w:p w14:paraId="639B8517" w14:textId="77777777" w:rsidR="005D0419" w:rsidRPr="005D0419" w:rsidRDefault="005D0419" w:rsidP="005D0419">
      <w:pPr>
        <w:rPr>
          <w:rFonts w:ascii="Century Gothic" w:eastAsia="Imago" w:hAnsi="Century Gothic" w:cs="Imago"/>
          <w:color w:val="000000"/>
          <w:sz w:val="18"/>
          <w:szCs w:val="18"/>
        </w:rPr>
      </w:pPr>
      <w:r w:rsidRPr="005D0419">
        <w:rPr>
          <w:rFonts w:ascii="Century Gothic" w:eastAsia="Imago" w:hAnsi="Century Gothic" w:cs="Imago"/>
          <w:color w:val="000000"/>
          <w:sz w:val="18"/>
          <w:szCs w:val="18"/>
        </w:rPr>
        <w:t>Dotyczy Załącznik nr 4a do SWZ (dzierżawa + odczynniki)</w:t>
      </w:r>
    </w:p>
    <w:p w14:paraId="604DB10D" w14:textId="07C5D33D" w:rsidR="005D0419" w:rsidRDefault="00683128" w:rsidP="00683128">
      <w:pPr>
        <w:spacing w:after="0"/>
        <w:jc w:val="both"/>
        <w:rPr>
          <w:rFonts w:ascii="Century Gothic" w:eastAsia="Imago" w:hAnsi="Century Gothic" w:cs="Imago"/>
          <w:color w:val="000000"/>
          <w:sz w:val="18"/>
          <w:szCs w:val="18"/>
        </w:rPr>
      </w:pPr>
      <w:r w:rsidRPr="00683128">
        <w:rPr>
          <w:rFonts w:ascii="Century Gothic" w:eastAsia="Imago" w:hAnsi="Century Gothic" w:cs="Imago"/>
          <w:b/>
          <w:bCs/>
          <w:color w:val="000000"/>
          <w:sz w:val="18"/>
          <w:szCs w:val="18"/>
        </w:rPr>
        <w:t>Pyt. 8.:</w:t>
      </w:r>
      <w:r>
        <w:rPr>
          <w:rFonts w:ascii="Century Gothic" w:eastAsia="Imago" w:hAnsi="Century Gothic" w:cs="Imago"/>
          <w:color w:val="000000"/>
          <w:sz w:val="18"/>
          <w:szCs w:val="18"/>
        </w:rPr>
        <w:t xml:space="preserve"> </w:t>
      </w:r>
      <w:r w:rsidR="005D0419" w:rsidRPr="00683128">
        <w:rPr>
          <w:rFonts w:ascii="Century Gothic" w:eastAsia="Imago" w:hAnsi="Century Gothic" w:cs="Imago"/>
          <w:color w:val="000000"/>
          <w:sz w:val="18"/>
          <w:szCs w:val="18"/>
        </w:rPr>
        <w:t>par. 1. ust. 4: Czy Zamawiający wyrazi zgodę, aby w miejsce drukowanych dokumentów dostarczone zostały dokumenty w formie elektronicznej (CD, email, strona internetowa)?</w:t>
      </w:r>
    </w:p>
    <w:p w14:paraId="4B458C7F" w14:textId="59921BE4" w:rsidR="00683128" w:rsidRDefault="00683128" w:rsidP="00683128">
      <w:pPr>
        <w:spacing w:after="0"/>
        <w:jc w:val="both"/>
        <w:rPr>
          <w:rFonts w:ascii="Century Gothic" w:hAnsi="Century Gothic"/>
          <w:b/>
          <w:bCs/>
          <w:sz w:val="18"/>
          <w:szCs w:val="18"/>
        </w:rPr>
      </w:pPr>
      <w:r w:rsidRPr="004D52D6">
        <w:rPr>
          <w:rFonts w:ascii="Century Gothic" w:hAnsi="Century Gothic"/>
          <w:b/>
          <w:bCs/>
          <w:sz w:val="18"/>
          <w:szCs w:val="18"/>
        </w:rPr>
        <w:t>Odp.:</w:t>
      </w:r>
      <w:r w:rsidR="00C6371E" w:rsidRPr="00C6371E">
        <w:t xml:space="preserve"> </w:t>
      </w:r>
      <w:r w:rsidR="00C6371E" w:rsidRPr="00C6371E">
        <w:rPr>
          <w:rFonts w:ascii="Century Gothic" w:hAnsi="Century Gothic"/>
          <w:b/>
          <w:bCs/>
          <w:sz w:val="18"/>
          <w:szCs w:val="18"/>
        </w:rPr>
        <w:t>Zamawiający dopuszcza.</w:t>
      </w:r>
    </w:p>
    <w:p w14:paraId="188D48CC" w14:textId="77777777" w:rsidR="00016FC2" w:rsidRPr="00683128" w:rsidRDefault="00016FC2" w:rsidP="00683128">
      <w:pPr>
        <w:spacing w:after="0"/>
        <w:jc w:val="both"/>
        <w:rPr>
          <w:rFonts w:ascii="Century Gothic" w:eastAsia="Imago" w:hAnsi="Century Gothic" w:cs="Imago"/>
          <w:color w:val="000000"/>
          <w:sz w:val="18"/>
          <w:szCs w:val="18"/>
        </w:rPr>
      </w:pPr>
    </w:p>
    <w:p w14:paraId="1F8E1691" w14:textId="6A40C868" w:rsidR="005D0419" w:rsidRDefault="00016FC2" w:rsidP="00016FC2">
      <w:pPr>
        <w:spacing w:after="0" w:line="276" w:lineRule="auto"/>
        <w:jc w:val="both"/>
        <w:rPr>
          <w:rFonts w:ascii="Century Gothic" w:hAnsi="Century Gothic"/>
          <w:b/>
          <w:bCs/>
          <w:sz w:val="18"/>
          <w:szCs w:val="18"/>
        </w:rPr>
      </w:pPr>
      <w:r w:rsidRPr="00016FC2">
        <w:rPr>
          <w:rFonts w:ascii="Century Gothic" w:eastAsia="Imago" w:hAnsi="Century Gothic" w:cs="Imago"/>
          <w:b/>
          <w:bCs/>
          <w:color w:val="000000"/>
          <w:sz w:val="18"/>
          <w:szCs w:val="18"/>
        </w:rPr>
        <w:t>Pyt. 9.:</w:t>
      </w:r>
      <w:r>
        <w:rPr>
          <w:rFonts w:ascii="Century Gothic" w:eastAsia="Imago" w:hAnsi="Century Gothic" w:cs="Imago"/>
          <w:color w:val="000000"/>
          <w:sz w:val="18"/>
          <w:szCs w:val="18"/>
        </w:rPr>
        <w:t xml:space="preserve"> </w:t>
      </w:r>
      <w:r w:rsidR="005D0419" w:rsidRPr="005D0419">
        <w:rPr>
          <w:rFonts w:ascii="Century Gothic" w:eastAsia="Imago" w:hAnsi="Century Gothic" w:cs="Imago"/>
          <w:color w:val="000000"/>
          <w:sz w:val="18"/>
          <w:szCs w:val="18"/>
        </w:rPr>
        <w:t>par. 2 ust. 2: Czy Zamawiający wyrazi zgodę aby termin dostawy analizatora wynosił 21 dni od daty podpisania umowy, a termin jego instalacji 7 dni od daty dostarczenia?</w:t>
      </w:r>
      <w:r>
        <w:rPr>
          <w:rFonts w:ascii="Century Gothic" w:eastAsia="Imago" w:hAnsi="Century Gothic" w:cs="Imago"/>
          <w:color w:val="000000"/>
          <w:sz w:val="18"/>
          <w:szCs w:val="18"/>
        </w:rPr>
        <w:br/>
      </w:r>
      <w:r w:rsidRPr="004D52D6">
        <w:rPr>
          <w:rFonts w:ascii="Century Gothic" w:hAnsi="Century Gothic"/>
          <w:b/>
          <w:bCs/>
          <w:sz w:val="18"/>
          <w:szCs w:val="18"/>
        </w:rPr>
        <w:t>Odp.:</w:t>
      </w:r>
      <w:r w:rsidR="00C6371E" w:rsidRPr="00C6371E">
        <w:t xml:space="preserve"> </w:t>
      </w:r>
      <w:r w:rsidR="00C6371E" w:rsidRPr="00C6371E">
        <w:rPr>
          <w:rFonts w:ascii="Century Gothic" w:hAnsi="Century Gothic"/>
          <w:b/>
          <w:bCs/>
          <w:sz w:val="18"/>
          <w:szCs w:val="18"/>
        </w:rPr>
        <w:t>Zamawiający wyraża zgodę</w:t>
      </w:r>
    </w:p>
    <w:p w14:paraId="6F3AF267" w14:textId="77777777" w:rsidR="00016FC2" w:rsidRPr="005D0419" w:rsidRDefault="00016FC2" w:rsidP="00016FC2">
      <w:pPr>
        <w:spacing w:after="0" w:line="276" w:lineRule="auto"/>
        <w:jc w:val="both"/>
        <w:rPr>
          <w:rFonts w:ascii="Century Gothic" w:eastAsia="Imago" w:hAnsi="Century Gothic" w:cs="Imago"/>
          <w:color w:val="000000"/>
          <w:sz w:val="18"/>
          <w:szCs w:val="18"/>
        </w:rPr>
      </w:pPr>
    </w:p>
    <w:p w14:paraId="29048029" w14:textId="437254AD" w:rsidR="005D0419" w:rsidRDefault="00016FC2" w:rsidP="00016FC2">
      <w:pPr>
        <w:spacing w:after="0" w:line="276" w:lineRule="auto"/>
        <w:jc w:val="both"/>
        <w:rPr>
          <w:rFonts w:ascii="Century Gothic" w:eastAsia="Imago" w:hAnsi="Century Gothic" w:cs="Imago"/>
          <w:color w:val="000000"/>
          <w:sz w:val="18"/>
          <w:szCs w:val="18"/>
        </w:rPr>
      </w:pPr>
      <w:r w:rsidRPr="00016FC2">
        <w:rPr>
          <w:rFonts w:ascii="Century Gothic" w:eastAsia="Imago" w:hAnsi="Century Gothic" w:cs="Imago"/>
          <w:b/>
          <w:bCs/>
          <w:color w:val="000000"/>
          <w:sz w:val="18"/>
          <w:szCs w:val="18"/>
        </w:rPr>
        <w:t>Pyt. 10.:</w:t>
      </w:r>
      <w:r>
        <w:rPr>
          <w:rFonts w:ascii="Century Gothic" w:eastAsia="Imago" w:hAnsi="Century Gothic" w:cs="Imago"/>
          <w:color w:val="000000"/>
          <w:sz w:val="18"/>
          <w:szCs w:val="18"/>
        </w:rPr>
        <w:t xml:space="preserve"> </w:t>
      </w:r>
      <w:r w:rsidR="005D0419" w:rsidRPr="005D0419">
        <w:rPr>
          <w:rFonts w:ascii="Century Gothic" w:eastAsia="Imago" w:hAnsi="Century Gothic" w:cs="Imago"/>
          <w:color w:val="000000"/>
          <w:sz w:val="18"/>
          <w:szCs w:val="18"/>
        </w:rPr>
        <w:t>par. 2 ust. 10: Czy Zamawiający wyraża zgodę na ograniczenie formy składania zamówień do elektronicznej z wyłączeniem wykorzystania faksu?</w:t>
      </w:r>
    </w:p>
    <w:p w14:paraId="1427430C" w14:textId="375C728B" w:rsidR="00016FC2" w:rsidRDefault="00016FC2" w:rsidP="00016FC2">
      <w:pPr>
        <w:spacing w:after="0" w:line="276" w:lineRule="auto"/>
        <w:jc w:val="both"/>
        <w:rPr>
          <w:rFonts w:ascii="Century Gothic" w:hAnsi="Century Gothic"/>
          <w:b/>
          <w:bCs/>
          <w:sz w:val="18"/>
          <w:szCs w:val="18"/>
        </w:rPr>
      </w:pPr>
      <w:r w:rsidRPr="004D52D6">
        <w:rPr>
          <w:rFonts w:ascii="Century Gothic" w:hAnsi="Century Gothic"/>
          <w:b/>
          <w:bCs/>
          <w:sz w:val="18"/>
          <w:szCs w:val="18"/>
        </w:rPr>
        <w:t>Odp.:</w:t>
      </w:r>
      <w:r w:rsidR="00C6371E" w:rsidRPr="00C6371E">
        <w:t xml:space="preserve"> </w:t>
      </w:r>
      <w:r w:rsidR="00C6371E" w:rsidRPr="00C6371E">
        <w:rPr>
          <w:rFonts w:ascii="Century Gothic" w:hAnsi="Century Gothic"/>
          <w:b/>
          <w:bCs/>
          <w:sz w:val="18"/>
          <w:szCs w:val="18"/>
        </w:rPr>
        <w:t>Zamawiający wyraża zgodę</w:t>
      </w:r>
    </w:p>
    <w:p w14:paraId="46DBF0D4" w14:textId="77777777" w:rsidR="00016FC2" w:rsidRPr="005D0419" w:rsidRDefault="00016FC2" w:rsidP="00016FC2">
      <w:pPr>
        <w:spacing w:after="0" w:line="276" w:lineRule="auto"/>
        <w:jc w:val="both"/>
        <w:rPr>
          <w:rFonts w:ascii="Century Gothic" w:eastAsia="Imago" w:hAnsi="Century Gothic" w:cs="Imago"/>
          <w:color w:val="000000"/>
          <w:sz w:val="18"/>
          <w:szCs w:val="18"/>
        </w:rPr>
      </w:pPr>
    </w:p>
    <w:p w14:paraId="2CB56350" w14:textId="0211DD6B" w:rsidR="005D0419" w:rsidRDefault="00016FC2" w:rsidP="00016FC2">
      <w:pPr>
        <w:spacing w:after="0" w:line="276" w:lineRule="auto"/>
        <w:jc w:val="both"/>
        <w:rPr>
          <w:rFonts w:ascii="Century Gothic" w:hAnsi="Century Gothic"/>
          <w:b/>
          <w:bCs/>
          <w:sz w:val="18"/>
          <w:szCs w:val="18"/>
        </w:rPr>
      </w:pPr>
      <w:r w:rsidRPr="00016FC2">
        <w:rPr>
          <w:rFonts w:ascii="Century Gothic" w:eastAsia="Imago" w:hAnsi="Century Gothic" w:cs="Imago"/>
          <w:b/>
          <w:bCs/>
          <w:color w:val="000000"/>
          <w:sz w:val="18"/>
          <w:szCs w:val="18"/>
        </w:rPr>
        <w:t>Pyt. 11.:</w:t>
      </w:r>
      <w:r>
        <w:rPr>
          <w:rFonts w:ascii="Century Gothic" w:eastAsia="Imago" w:hAnsi="Century Gothic" w:cs="Imago"/>
          <w:color w:val="000000"/>
          <w:sz w:val="18"/>
          <w:szCs w:val="18"/>
        </w:rPr>
        <w:t xml:space="preserve"> </w:t>
      </w:r>
      <w:r w:rsidR="005D0419" w:rsidRPr="005D0419">
        <w:rPr>
          <w:rFonts w:ascii="Century Gothic" w:eastAsia="Imago" w:hAnsi="Century Gothic" w:cs="Imago"/>
          <w:color w:val="000000"/>
          <w:sz w:val="18"/>
          <w:szCs w:val="18"/>
        </w:rPr>
        <w:t>par. 3 ust. 7 i 8: Czy Zamawiający wyraża zgodę na przesyłanie faktur drogą elektroniczną i mógłby podać adres mailowy, na który można fakturę w tej formie wysłać?</w:t>
      </w:r>
      <w:r>
        <w:rPr>
          <w:rFonts w:ascii="Century Gothic" w:eastAsia="Imago" w:hAnsi="Century Gothic" w:cs="Imago"/>
          <w:color w:val="000000"/>
          <w:sz w:val="18"/>
          <w:szCs w:val="18"/>
        </w:rPr>
        <w:br/>
      </w:r>
      <w:r w:rsidRPr="004D52D6">
        <w:rPr>
          <w:rFonts w:ascii="Century Gothic" w:hAnsi="Century Gothic"/>
          <w:b/>
          <w:bCs/>
          <w:sz w:val="18"/>
          <w:szCs w:val="18"/>
        </w:rPr>
        <w:t>Odp.:</w:t>
      </w:r>
      <w:r w:rsidR="00C6371E" w:rsidRPr="00C6371E">
        <w:t xml:space="preserve"> </w:t>
      </w:r>
      <w:r w:rsidR="00C6371E" w:rsidRPr="00C6371E">
        <w:rPr>
          <w:rFonts w:ascii="Century Gothic" w:hAnsi="Century Gothic"/>
          <w:b/>
          <w:bCs/>
          <w:sz w:val="18"/>
          <w:szCs w:val="18"/>
        </w:rPr>
        <w:t>Zamawiający  nie wyraża zgody.</w:t>
      </w:r>
    </w:p>
    <w:p w14:paraId="66BEB048" w14:textId="77777777" w:rsidR="00016FC2" w:rsidRPr="005D0419" w:rsidRDefault="00016FC2" w:rsidP="00016FC2">
      <w:pPr>
        <w:spacing w:after="0" w:line="276" w:lineRule="auto"/>
        <w:jc w:val="both"/>
        <w:rPr>
          <w:rFonts w:ascii="Century Gothic" w:eastAsia="Imago" w:hAnsi="Century Gothic" w:cs="Imago"/>
          <w:color w:val="000000"/>
          <w:sz w:val="18"/>
          <w:szCs w:val="18"/>
        </w:rPr>
      </w:pPr>
    </w:p>
    <w:p w14:paraId="0D9A8710" w14:textId="2D07DA73" w:rsidR="00016FC2" w:rsidRPr="00F22FF5" w:rsidRDefault="00016FC2" w:rsidP="00296135">
      <w:pPr>
        <w:spacing w:after="0" w:line="240" w:lineRule="auto"/>
        <w:rPr>
          <w:rFonts w:ascii="Century Gothic" w:eastAsia="Imago" w:hAnsi="Century Gothic" w:cs="Imago"/>
          <w:color w:val="000000"/>
          <w:sz w:val="18"/>
          <w:szCs w:val="18"/>
        </w:rPr>
      </w:pPr>
      <w:r w:rsidRPr="00F22FF5">
        <w:rPr>
          <w:rFonts w:ascii="Century Gothic" w:eastAsia="Imago" w:hAnsi="Century Gothic" w:cs="Imago"/>
          <w:b/>
          <w:bCs/>
          <w:color w:val="000000"/>
          <w:sz w:val="18"/>
          <w:szCs w:val="18"/>
        </w:rPr>
        <w:t>Pyt. 12.:</w:t>
      </w:r>
      <w:r w:rsidRPr="00F22FF5">
        <w:rPr>
          <w:rFonts w:ascii="Century Gothic" w:eastAsia="Imago" w:hAnsi="Century Gothic" w:cs="Imago"/>
          <w:color w:val="000000"/>
          <w:sz w:val="18"/>
          <w:szCs w:val="18"/>
        </w:rPr>
        <w:t xml:space="preserve"> </w:t>
      </w:r>
      <w:r w:rsidR="005D0419" w:rsidRPr="00F22FF5">
        <w:rPr>
          <w:rFonts w:ascii="Century Gothic" w:eastAsia="Imago" w:hAnsi="Century Gothic" w:cs="Imago"/>
          <w:color w:val="000000"/>
          <w:sz w:val="18"/>
          <w:szCs w:val="18"/>
        </w:rPr>
        <w:t>par. 3 ust. 6: Czy Zamawiający wyrazi zgodę na wprowadzenie do wzoru umowy postanowienia o</w:t>
      </w:r>
      <w:r w:rsidRPr="00F22FF5">
        <w:rPr>
          <w:rFonts w:ascii="Century Gothic" w:eastAsia="Imago" w:hAnsi="Century Gothic" w:cs="Imago"/>
          <w:color w:val="000000"/>
          <w:sz w:val="18"/>
          <w:szCs w:val="18"/>
        </w:rPr>
        <w:t xml:space="preserve"> </w:t>
      </w:r>
      <w:r w:rsidR="005D0419" w:rsidRPr="00F22FF5">
        <w:rPr>
          <w:rFonts w:ascii="Century Gothic" w:eastAsia="Imago" w:hAnsi="Century Gothic" w:cs="Imago"/>
          <w:color w:val="000000"/>
          <w:sz w:val="18"/>
          <w:szCs w:val="18"/>
        </w:rPr>
        <w:t>następującym brzmieniu:</w:t>
      </w:r>
      <w:r w:rsidRPr="00F22FF5">
        <w:rPr>
          <w:rFonts w:ascii="Century Gothic" w:eastAsia="Imago" w:hAnsi="Century Gothic" w:cs="Imago"/>
          <w:color w:val="000000"/>
          <w:sz w:val="18"/>
          <w:szCs w:val="18"/>
        </w:rPr>
        <w:t xml:space="preserve"> </w:t>
      </w:r>
      <w:r w:rsidR="005D0419" w:rsidRPr="00F22FF5">
        <w:rPr>
          <w:rFonts w:ascii="Century Gothic" w:eastAsia="Imago" w:hAnsi="Century Gothic" w:cs="Imago"/>
          <w:color w:val="000000"/>
          <w:sz w:val="18"/>
          <w:szCs w:val="18"/>
        </w:rPr>
        <w:t>W przypadku zmiany stawki podatku od towarów i usług (VAT) w trakcie obowiązywania Umowy, Strony postanawiają, że do cen netto przedmiotów objętych umową doliczany będzie podatek od towarów i usług według nowej stawki od momentu wejścia w życie nowej stawki podatku VAT</w:t>
      </w:r>
      <w:r w:rsidRPr="00F22FF5">
        <w:rPr>
          <w:rFonts w:ascii="Century Gothic" w:eastAsia="Imago" w:hAnsi="Century Gothic" w:cs="Imago"/>
          <w:color w:val="000000"/>
          <w:sz w:val="18"/>
          <w:szCs w:val="18"/>
        </w:rPr>
        <w:t>.</w:t>
      </w:r>
    </w:p>
    <w:p w14:paraId="78E53204" w14:textId="6314EE30" w:rsidR="00016FC2" w:rsidRPr="00785FC7" w:rsidRDefault="00016FC2" w:rsidP="00016FC2">
      <w:pPr>
        <w:spacing w:after="0" w:line="240" w:lineRule="auto"/>
        <w:jc w:val="both"/>
        <w:rPr>
          <w:rFonts w:ascii="Century Gothic" w:hAnsi="Century Gothic"/>
          <w:sz w:val="18"/>
          <w:szCs w:val="18"/>
          <w:highlight w:val="cyan"/>
        </w:rPr>
      </w:pPr>
      <w:r w:rsidRPr="00F22FF5">
        <w:rPr>
          <w:rFonts w:ascii="Century Gothic" w:hAnsi="Century Gothic"/>
          <w:b/>
          <w:bCs/>
          <w:sz w:val="18"/>
          <w:szCs w:val="18"/>
        </w:rPr>
        <w:t xml:space="preserve">Odp.: </w:t>
      </w:r>
      <w:r w:rsidR="00EB570A" w:rsidRPr="00F22FF5">
        <w:rPr>
          <w:rFonts w:ascii="Century Gothic" w:hAnsi="Century Gothic"/>
          <w:sz w:val="18"/>
          <w:szCs w:val="18"/>
        </w:rPr>
        <w:t xml:space="preserve">Nie. Zmawiający wprowadza </w:t>
      </w:r>
      <w:bookmarkStart w:id="2" w:name="_Hlk111807245"/>
      <w:r w:rsidR="00EB570A" w:rsidRPr="00F22FF5">
        <w:rPr>
          <w:rFonts w:ascii="Century Gothic" w:hAnsi="Century Gothic"/>
          <w:sz w:val="18"/>
          <w:szCs w:val="18"/>
        </w:rPr>
        <w:t xml:space="preserve">w § 3 </w:t>
      </w:r>
      <w:r w:rsidR="00E83484" w:rsidRPr="00F22FF5">
        <w:rPr>
          <w:rFonts w:ascii="Century Gothic" w:hAnsi="Century Gothic"/>
          <w:sz w:val="18"/>
          <w:szCs w:val="18"/>
        </w:rPr>
        <w:t>u</w:t>
      </w:r>
      <w:r w:rsidR="00EB570A" w:rsidRPr="00F22FF5">
        <w:rPr>
          <w:rFonts w:ascii="Century Gothic" w:hAnsi="Century Gothic"/>
          <w:sz w:val="18"/>
          <w:szCs w:val="18"/>
        </w:rPr>
        <w:t>st. 5</w:t>
      </w:r>
      <w:r w:rsidR="00E83484" w:rsidRPr="00F22FF5">
        <w:rPr>
          <w:rFonts w:ascii="Century Gothic" w:hAnsi="Century Gothic"/>
          <w:sz w:val="18"/>
          <w:szCs w:val="18"/>
        </w:rPr>
        <w:t xml:space="preserve"> i 6</w:t>
      </w:r>
      <w:bookmarkEnd w:id="2"/>
      <w:r w:rsidR="00EB570A" w:rsidRPr="00F22FF5">
        <w:rPr>
          <w:rFonts w:ascii="Century Gothic" w:hAnsi="Century Gothic"/>
          <w:sz w:val="18"/>
          <w:szCs w:val="18"/>
        </w:rPr>
        <w:t xml:space="preserve">, </w:t>
      </w:r>
      <w:r w:rsidR="006736B7">
        <w:rPr>
          <w:rFonts w:ascii="Century Gothic" w:hAnsi="Century Gothic"/>
          <w:sz w:val="18"/>
          <w:szCs w:val="18"/>
        </w:rPr>
        <w:t xml:space="preserve">w projekcie umowy </w:t>
      </w:r>
      <w:r w:rsidR="005F165D">
        <w:rPr>
          <w:rFonts w:ascii="Century Gothic" w:hAnsi="Century Gothic"/>
          <w:sz w:val="18"/>
          <w:szCs w:val="18"/>
        </w:rPr>
        <w:t>4</w:t>
      </w:r>
      <w:r w:rsidR="006736B7">
        <w:rPr>
          <w:rFonts w:ascii="Century Gothic" w:hAnsi="Century Gothic"/>
          <w:sz w:val="18"/>
          <w:szCs w:val="18"/>
        </w:rPr>
        <w:t xml:space="preserve"> </w:t>
      </w:r>
      <w:r w:rsidR="005F165D">
        <w:rPr>
          <w:rFonts w:ascii="Century Gothic" w:hAnsi="Century Gothic"/>
          <w:sz w:val="18"/>
          <w:szCs w:val="18"/>
        </w:rPr>
        <w:t>w brzmieniu:</w:t>
      </w:r>
    </w:p>
    <w:p w14:paraId="60143115" w14:textId="0B6C5E63" w:rsidR="00E83484" w:rsidRPr="00F22FF5" w:rsidRDefault="00E83484" w:rsidP="00E83484">
      <w:pPr>
        <w:autoSpaceDE w:val="0"/>
        <w:autoSpaceDN w:val="0"/>
        <w:spacing w:after="0" w:line="240" w:lineRule="auto"/>
        <w:ind w:left="851" w:hanging="284"/>
        <w:jc w:val="both"/>
        <w:rPr>
          <w:rFonts w:ascii="Century Gothic" w:eastAsia="Times New Roman" w:hAnsi="Century Gothic"/>
          <w:sz w:val="18"/>
          <w:szCs w:val="18"/>
          <w:lang w:eastAsia="pl-PL"/>
        </w:rPr>
      </w:pPr>
      <w:r w:rsidRPr="00F22FF5">
        <w:rPr>
          <w:rFonts w:ascii="Century Gothic" w:eastAsia="Times New Roman" w:hAnsi="Century Gothic"/>
          <w:sz w:val="18"/>
          <w:szCs w:val="18"/>
          <w:lang w:eastAsia="pl-PL"/>
        </w:rPr>
        <w:t>„5. Zmiany o których mowa w ust. 4 dopuszczone będą wyłącznie pod warunkiem złożenia wniosku przez Wykonawcę  i jego akceptacji przez drugą Stronę.</w:t>
      </w:r>
    </w:p>
    <w:p w14:paraId="524299D4" w14:textId="35029FD9" w:rsidR="00E83484" w:rsidRPr="00F22FF5" w:rsidRDefault="00E83484" w:rsidP="00E83484">
      <w:pPr>
        <w:spacing w:after="0" w:line="240" w:lineRule="auto"/>
        <w:ind w:left="851" w:hanging="284"/>
        <w:jc w:val="both"/>
        <w:rPr>
          <w:rFonts w:ascii="Century Gothic" w:hAnsi="Century Gothic"/>
          <w:sz w:val="18"/>
          <w:szCs w:val="18"/>
        </w:rPr>
      </w:pPr>
      <w:r w:rsidRPr="00F22FF5">
        <w:rPr>
          <w:rFonts w:ascii="Century Gothic" w:hAnsi="Century Gothic"/>
          <w:sz w:val="18"/>
          <w:szCs w:val="18"/>
        </w:rPr>
        <w:t xml:space="preserve">  6. Zmiany treści </w:t>
      </w:r>
      <w:r w:rsidR="006736B7" w:rsidRPr="00F22FF5">
        <w:rPr>
          <w:rFonts w:ascii="Century Gothic" w:hAnsi="Century Gothic"/>
          <w:sz w:val="18"/>
          <w:szCs w:val="18"/>
        </w:rPr>
        <w:t>umowy</w:t>
      </w:r>
      <w:r w:rsidRPr="00F22FF5">
        <w:rPr>
          <w:rFonts w:ascii="Century Gothic" w:hAnsi="Century Gothic"/>
          <w:sz w:val="18"/>
          <w:szCs w:val="18"/>
        </w:rPr>
        <w:t xml:space="preserve"> obowiązują od daty określonej w aneksie.”</w:t>
      </w:r>
    </w:p>
    <w:p w14:paraId="40BB1DB3" w14:textId="656F3C02" w:rsidR="005F165D" w:rsidRPr="00F22FF5" w:rsidRDefault="005F165D" w:rsidP="00E83484">
      <w:pPr>
        <w:spacing w:after="0" w:line="240" w:lineRule="auto"/>
        <w:ind w:left="851" w:hanging="284"/>
        <w:jc w:val="both"/>
        <w:rPr>
          <w:rFonts w:ascii="Century Gothic" w:hAnsi="Century Gothic"/>
          <w:sz w:val="18"/>
          <w:szCs w:val="18"/>
        </w:rPr>
      </w:pPr>
    </w:p>
    <w:p w14:paraId="6E1AA936" w14:textId="08B6154D" w:rsidR="005F165D" w:rsidRPr="00F22FF5" w:rsidRDefault="005F165D" w:rsidP="005F165D">
      <w:pPr>
        <w:spacing w:after="0" w:line="240" w:lineRule="auto"/>
        <w:jc w:val="both"/>
        <w:rPr>
          <w:rFonts w:ascii="Century Gothic" w:hAnsi="Century Gothic"/>
          <w:sz w:val="18"/>
          <w:szCs w:val="18"/>
        </w:rPr>
      </w:pPr>
      <w:r w:rsidRPr="00F22FF5">
        <w:rPr>
          <w:rFonts w:ascii="Century Gothic" w:hAnsi="Century Gothic"/>
          <w:sz w:val="18"/>
          <w:szCs w:val="18"/>
        </w:rPr>
        <w:t>oraz w projekcie umowy 4a</w:t>
      </w:r>
      <w:r w:rsidRPr="00F22FF5">
        <w:t xml:space="preserve"> </w:t>
      </w:r>
      <w:r w:rsidRPr="00F22FF5">
        <w:rPr>
          <w:rFonts w:ascii="Century Gothic" w:hAnsi="Century Gothic"/>
          <w:sz w:val="18"/>
          <w:szCs w:val="18"/>
        </w:rPr>
        <w:t>w § 3 ust. 5 i 6 w brzmieniu:</w:t>
      </w:r>
    </w:p>
    <w:p w14:paraId="7B12D7B7" w14:textId="77777777" w:rsidR="005F165D" w:rsidRPr="00F22FF5" w:rsidRDefault="005F165D" w:rsidP="005F165D">
      <w:pPr>
        <w:autoSpaceDE w:val="0"/>
        <w:autoSpaceDN w:val="0"/>
        <w:spacing w:after="0" w:line="240" w:lineRule="auto"/>
        <w:ind w:left="851" w:hanging="284"/>
        <w:jc w:val="both"/>
        <w:rPr>
          <w:rFonts w:ascii="Century Gothic" w:eastAsia="Times New Roman" w:hAnsi="Century Gothic"/>
          <w:sz w:val="18"/>
          <w:szCs w:val="18"/>
          <w:lang w:eastAsia="pl-PL"/>
        </w:rPr>
      </w:pPr>
      <w:r w:rsidRPr="00F22FF5">
        <w:rPr>
          <w:rFonts w:ascii="Century Gothic" w:eastAsia="Times New Roman" w:hAnsi="Century Gothic"/>
          <w:sz w:val="18"/>
          <w:szCs w:val="18"/>
          <w:lang w:eastAsia="pl-PL"/>
        </w:rPr>
        <w:t>„5. Zmiany o których mowa w ust. 4 dopuszczone będą wyłącznie pod warunkiem złożenia wniosku przez Wykonawcę  i jego akceptacji przez drugą Stronę.</w:t>
      </w:r>
    </w:p>
    <w:p w14:paraId="1CEA75C7" w14:textId="77777777" w:rsidR="005F165D" w:rsidRPr="00F22FF5" w:rsidRDefault="005F165D" w:rsidP="005F165D">
      <w:pPr>
        <w:spacing w:after="0" w:line="240" w:lineRule="auto"/>
        <w:ind w:left="851" w:hanging="284"/>
        <w:jc w:val="both"/>
        <w:rPr>
          <w:rFonts w:ascii="Century Gothic" w:hAnsi="Century Gothic"/>
          <w:sz w:val="18"/>
          <w:szCs w:val="18"/>
        </w:rPr>
      </w:pPr>
      <w:r w:rsidRPr="00F22FF5">
        <w:rPr>
          <w:rFonts w:ascii="Century Gothic" w:hAnsi="Century Gothic"/>
          <w:sz w:val="18"/>
          <w:szCs w:val="18"/>
        </w:rPr>
        <w:t xml:space="preserve">  6. Zmiany treści umowy obowiązują od daty określonej w aneksie.”</w:t>
      </w:r>
    </w:p>
    <w:p w14:paraId="4C5BDBFA" w14:textId="77777777" w:rsidR="005F165D" w:rsidRPr="00F22FF5" w:rsidRDefault="005F165D" w:rsidP="005F165D">
      <w:pPr>
        <w:spacing w:after="0" w:line="240" w:lineRule="auto"/>
        <w:jc w:val="both"/>
        <w:rPr>
          <w:rFonts w:ascii="Century Gothic" w:hAnsi="Century Gothic"/>
          <w:sz w:val="18"/>
          <w:szCs w:val="18"/>
        </w:rPr>
      </w:pPr>
    </w:p>
    <w:p w14:paraId="775E0CB6" w14:textId="77777777" w:rsidR="005F165D" w:rsidRPr="005D0419" w:rsidRDefault="005F165D" w:rsidP="00E83484">
      <w:pPr>
        <w:spacing w:after="0" w:line="240" w:lineRule="auto"/>
        <w:ind w:left="851" w:hanging="284"/>
        <w:jc w:val="both"/>
        <w:rPr>
          <w:rFonts w:ascii="Century Gothic" w:eastAsia="Imago" w:hAnsi="Century Gothic" w:cs="Imago"/>
          <w:color w:val="000000"/>
          <w:sz w:val="18"/>
          <w:szCs w:val="18"/>
        </w:rPr>
      </w:pPr>
    </w:p>
    <w:p w14:paraId="35193A70" w14:textId="77777777" w:rsidR="00296135" w:rsidRDefault="00296135" w:rsidP="00016FC2">
      <w:pPr>
        <w:spacing w:after="0" w:line="240" w:lineRule="auto"/>
        <w:jc w:val="both"/>
        <w:rPr>
          <w:rFonts w:ascii="Century Gothic" w:eastAsia="Imago" w:hAnsi="Century Gothic" w:cs="Imago"/>
          <w:b/>
          <w:bCs/>
          <w:color w:val="000000"/>
          <w:sz w:val="18"/>
          <w:szCs w:val="18"/>
        </w:rPr>
      </w:pPr>
    </w:p>
    <w:p w14:paraId="007E7681" w14:textId="21542B98" w:rsidR="005D0419" w:rsidRPr="00016FC2" w:rsidRDefault="00016FC2" w:rsidP="00016FC2">
      <w:pPr>
        <w:spacing w:after="0" w:line="240" w:lineRule="auto"/>
        <w:jc w:val="both"/>
        <w:rPr>
          <w:rFonts w:ascii="Century Gothic" w:eastAsia="Imago" w:hAnsi="Century Gothic" w:cs="Imago"/>
          <w:color w:val="000000"/>
          <w:sz w:val="18"/>
          <w:szCs w:val="18"/>
        </w:rPr>
      </w:pPr>
      <w:r w:rsidRPr="00F22FF5">
        <w:rPr>
          <w:rFonts w:ascii="Century Gothic" w:eastAsia="Imago" w:hAnsi="Century Gothic" w:cs="Imago"/>
          <w:b/>
          <w:bCs/>
          <w:color w:val="000000"/>
          <w:sz w:val="18"/>
          <w:szCs w:val="18"/>
        </w:rPr>
        <w:t>Pyt. 13.:</w:t>
      </w:r>
      <w:r w:rsidRPr="00F22FF5">
        <w:rPr>
          <w:rFonts w:ascii="Century Gothic" w:eastAsia="Imago" w:hAnsi="Century Gothic" w:cs="Imago"/>
          <w:color w:val="000000"/>
          <w:sz w:val="18"/>
          <w:szCs w:val="18"/>
        </w:rPr>
        <w:t xml:space="preserve"> </w:t>
      </w:r>
      <w:r w:rsidR="005D0419" w:rsidRPr="00F22FF5">
        <w:rPr>
          <w:rFonts w:ascii="Century Gothic" w:eastAsia="Imago" w:hAnsi="Century Gothic" w:cs="Imago"/>
          <w:color w:val="000000"/>
          <w:sz w:val="18"/>
          <w:szCs w:val="18"/>
        </w:rPr>
        <w:t>par. 3 ust. 6: Czy Zamawiający wyraża zgodę na dodanie do umowy postanowienia umożliwiającego dokonanie waloryzacji wynagrodzenia zgodnie z poniższą propozycją?</w:t>
      </w:r>
    </w:p>
    <w:p w14:paraId="0E94EB10" w14:textId="77777777" w:rsidR="005D0419" w:rsidRPr="005D0419" w:rsidRDefault="005D0419" w:rsidP="005D0419">
      <w:pPr>
        <w:spacing w:line="240" w:lineRule="auto"/>
        <w:ind w:left="720"/>
        <w:jc w:val="both"/>
        <w:rPr>
          <w:rFonts w:ascii="Century Gothic" w:eastAsia="Imago" w:hAnsi="Century Gothic" w:cs="Imago"/>
          <w:color w:val="000000"/>
          <w:sz w:val="18"/>
          <w:szCs w:val="18"/>
        </w:rPr>
      </w:pPr>
    </w:p>
    <w:p w14:paraId="020A8123" w14:textId="77777777" w:rsidR="005D0419" w:rsidRPr="005D0419" w:rsidRDefault="005D0419" w:rsidP="005D0419">
      <w:pPr>
        <w:spacing w:line="240" w:lineRule="auto"/>
        <w:ind w:left="720"/>
        <w:jc w:val="both"/>
        <w:rPr>
          <w:rFonts w:ascii="Century Gothic" w:eastAsia="Imago" w:hAnsi="Century Gothic" w:cs="Imago"/>
          <w:color w:val="000000"/>
          <w:sz w:val="18"/>
          <w:szCs w:val="18"/>
        </w:rPr>
      </w:pPr>
      <w:r w:rsidRPr="005D0419">
        <w:rPr>
          <w:rFonts w:ascii="Century Gothic" w:eastAsia="Imago" w:hAnsi="Century Gothic" w:cs="Imago"/>
          <w:color w:val="000000"/>
          <w:sz w:val="18"/>
          <w:szCs w:val="18"/>
        </w:rPr>
        <w:t>Ceny wskazane w załączniku cenowym po upływie każdego pełnego roku obowiązywania niniejszej Umowy mogą podlegać podwyższeniu w wyniku waloryzacji w oparciu o oficjalny wskaźnik cen towarów i usług konsumpcyjnych publikowany przez Główny Urząd Statystyczny. W celu dokonania waloryzacji Strony w dobrej wierze w każdym kolejnym roku obowiązywania Umowy przystąpią do negocjacji wysokości waloryzacji cen na kolejny rok obowiązywania Umowy. W przypadku, gdy Strony nie dojdą do porozumienia co do waloryzacji cen na kolejny rok obowiązywania Umowy, każda ze Stron może wypowiedzieć niniejszą Umowę z zachowaniem 30-dniowego terminu wypowiedzenia. Wypowiedzenie nie rodzi żadnych dodatkowych obciążeń po żadnej ze Stron, w szczególności nie skutkuje koniecznością zapłaty kary umownej. Strony przewidują możliwość dokonania modyfikacji niniejszego postanowienia, jeżeli w trakcie obowiązywania Umowy wejdą w życie przepisy regulujące możliwość dokonywania waloryzacji wynagrodzenia wykonawców w sposób odmienny od przewidzianego przez Strony.</w:t>
      </w:r>
    </w:p>
    <w:p w14:paraId="323FAC3A" w14:textId="77777777" w:rsidR="005D0419" w:rsidRPr="005D0419" w:rsidRDefault="005D0419" w:rsidP="005D0419">
      <w:pPr>
        <w:spacing w:line="240" w:lineRule="auto"/>
        <w:ind w:left="720"/>
        <w:jc w:val="both"/>
        <w:rPr>
          <w:rFonts w:ascii="Century Gothic" w:eastAsia="Imago" w:hAnsi="Century Gothic" w:cs="Imago"/>
          <w:color w:val="000000"/>
          <w:sz w:val="18"/>
          <w:szCs w:val="18"/>
        </w:rPr>
      </w:pPr>
      <w:r w:rsidRPr="005D0419">
        <w:rPr>
          <w:rFonts w:ascii="Century Gothic" w:eastAsia="Imago" w:hAnsi="Century Gothic" w:cs="Imago"/>
          <w:color w:val="000000"/>
          <w:sz w:val="18"/>
          <w:szCs w:val="18"/>
        </w:rPr>
        <w:t>Ew. czy Zamawiający wyraża zgodę na dodanie do umowy postanowienia mającego taki sam cel i skutek, jednak w innym, przyjętym u Zamawiającego brzmieniu?</w:t>
      </w:r>
    </w:p>
    <w:p w14:paraId="6B5CAE23" w14:textId="47BCA27A" w:rsidR="005D0419" w:rsidRDefault="005D0419" w:rsidP="005D0419">
      <w:pPr>
        <w:spacing w:line="240" w:lineRule="auto"/>
        <w:ind w:left="720"/>
        <w:jc w:val="both"/>
        <w:rPr>
          <w:rFonts w:ascii="Century Gothic" w:eastAsia="Imago" w:hAnsi="Century Gothic" w:cs="Imago"/>
          <w:i/>
          <w:color w:val="000000"/>
          <w:sz w:val="18"/>
          <w:szCs w:val="18"/>
        </w:rPr>
      </w:pPr>
      <w:r w:rsidRPr="005D0419">
        <w:rPr>
          <w:rFonts w:ascii="Century Gothic" w:eastAsia="Imago" w:hAnsi="Century Gothic" w:cs="Imago"/>
          <w:i/>
          <w:color w:val="000000"/>
          <w:sz w:val="18"/>
          <w:szCs w:val="18"/>
        </w:rPr>
        <w:t>Uzasadnienie: Umowa, która ma zostać zawarta pomiędzy Zamawiającym a Wykonawcą w rezultacie ogłoszonego postępowania przetargowego ma charakter długoterminowy. Dynamicznie zmieniające się warunki realizacji umów wywołane czynnikami zewnętrznymi, na które Wykonawca nie ma wpływu, w szczególności konflikt zbrojny na Ukrainie oraz rosnąca inflacja związane są z dotkliwymi konsekwencjami rynkowymi w postaci m.in. niemożliwego do precyzyjnego przewidzenia na moment składania oferty i zawierania umowy wzrostu cen dostarczanych materiałów, które w perspektywie wieloletniego kontraktu mogą osiągnąć poziom równoznaczny z utratą opłacalności realizowania kontraktu przez Wykonawcę bądź oznaczający ponoszenie przez Wykonawcę nieuzasadnionych strat. W celu przywrócenia równowagi ekonomicznej stron kontraktu prosimy o wyrażenie zgody na umieszczenie w umowie klauzuli waloryzacyjnej umożliwiającej w ramach corocznych negocjacji dostosowanie cen do aktualnej sytuacji gospodarczej poprzez zastosowanie obiektywnego wskaźnika publikowanego przez GUS. Proponowana klauzula waloryzacyjna jest uzasadnioną odpowiedzią na obserwowaną obecnie nieprzewidywalność w zakresie realnie ponoszonych przez Wykonawcę kosztów realizacji umowy warunkujących rentowność kontraktu, do zapewnienia której jako podmiot gospodarczy Wykonawca jest zobowiązany. Jednocześnie uwzględnienie w Umowie klauzuli waloryzacyjnej jest zgodne z koncepcją prezentowaną przez Ministerstwo Rozwoju i Technologii, w którym toczą się prace nad nowelizacją Prawa zamówień publicznych uzupełniającą istniejące regulacje o przepisy gwarantujące możliwość zmian umowy w obecnej sytuacji rynkowej.</w:t>
      </w:r>
    </w:p>
    <w:p w14:paraId="2AB1FCAF" w14:textId="7C6FDFE3" w:rsidR="007405A0" w:rsidRPr="00F22FF5" w:rsidRDefault="007405A0" w:rsidP="007405A0">
      <w:pPr>
        <w:spacing w:line="240" w:lineRule="auto"/>
        <w:jc w:val="both"/>
        <w:rPr>
          <w:rFonts w:ascii="Century Gothic" w:hAnsi="Century Gothic"/>
          <w:sz w:val="18"/>
          <w:szCs w:val="18"/>
        </w:rPr>
      </w:pPr>
      <w:r w:rsidRPr="00F22FF5">
        <w:rPr>
          <w:rFonts w:ascii="Century Gothic" w:hAnsi="Century Gothic"/>
          <w:b/>
          <w:bCs/>
          <w:sz w:val="18"/>
          <w:szCs w:val="18"/>
        </w:rPr>
        <w:t>Odp.:</w:t>
      </w:r>
      <w:r w:rsidR="004B2EC5" w:rsidRPr="00F22FF5">
        <w:rPr>
          <w:rFonts w:ascii="Century Gothic" w:hAnsi="Century Gothic"/>
          <w:b/>
          <w:bCs/>
          <w:sz w:val="18"/>
          <w:szCs w:val="18"/>
        </w:rPr>
        <w:t xml:space="preserve"> </w:t>
      </w:r>
      <w:r w:rsidR="005F165D" w:rsidRPr="00F22FF5">
        <w:rPr>
          <w:rFonts w:ascii="Century Gothic" w:hAnsi="Century Gothic"/>
          <w:b/>
          <w:bCs/>
          <w:sz w:val="18"/>
          <w:szCs w:val="18"/>
        </w:rPr>
        <w:t xml:space="preserve">Zamawiający wyraża zgodę na wprowadzenie zapisów waloryzacyjnych i </w:t>
      </w:r>
      <w:r w:rsidR="004B2EC5" w:rsidRPr="00F22FF5">
        <w:rPr>
          <w:rFonts w:ascii="Century Gothic" w:hAnsi="Century Gothic"/>
          <w:sz w:val="18"/>
          <w:szCs w:val="18"/>
        </w:rPr>
        <w:t xml:space="preserve">zmienia treść zapisu § 3 </w:t>
      </w:r>
      <w:r w:rsidR="006736B7" w:rsidRPr="00F22FF5">
        <w:rPr>
          <w:rFonts w:ascii="Century Gothic" w:hAnsi="Century Gothic"/>
          <w:sz w:val="18"/>
          <w:szCs w:val="18"/>
        </w:rPr>
        <w:t xml:space="preserve"> </w:t>
      </w:r>
      <w:bookmarkStart w:id="3" w:name="_Hlk111804926"/>
      <w:r w:rsidR="006736B7" w:rsidRPr="00F22FF5">
        <w:rPr>
          <w:rFonts w:ascii="Century Gothic" w:hAnsi="Century Gothic"/>
          <w:sz w:val="18"/>
          <w:szCs w:val="18"/>
        </w:rPr>
        <w:t xml:space="preserve">w projekcie umowy </w:t>
      </w:r>
      <w:r w:rsidR="005F165D" w:rsidRPr="00F22FF5">
        <w:rPr>
          <w:rFonts w:ascii="Century Gothic" w:hAnsi="Century Gothic"/>
          <w:sz w:val="18"/>
          <w:szCs w:val="18"/>
        </w:rPr>
        <w:t>4</w:t>
      </w:r>
      <w:r w:rsidR="006736B7" w:rsidRPr="00F22FF5">
        <w:rPr>
          <w:rFonts w:ascii="Century Gothic" w:hAnsi="Century Gothic"/>
          <w:sz w:val="18"/>
          <w:szCs w:val="18"/>
        </w:rPr>
        <w:t xml:space="preserve"> oraz w projekcie umowy </w:t>
      </w:r>
      <w:bookmarkEnd w:id="3"/>
      <w:r w:rsidR="005F165D" w:rsidRPr="00F22FF5">
        <w:rPr>
          <w:rFonts w:ascii="Century Gothic" w:hAnsi="Century Gothic"/>
          <w:sz w:val="18"/>
          <w:szCs w:val="18"/>
        </w:rPr>
        <w:t xml:space="preserve">4a </w:t>
      </w:r>
      <w:r w:rsidR="004B2EC5" w:rsidRPr="00F22FF5">
        <w:rPr>
          <w:rFonts w:ascii="Century Gothic" w:hAnsi="Century Gothic"/>
          <w:sz w:val="18"/>
          <w:szCs w:val="18"/>
        </w:rPr>
        <w:t>w poniższy sposób:</w:t>
      </w:r>
    </w:p>
    <w:p w14:paraId="6AAA5A1B" w14:textId="2726301B" w:rsidR="004B2EC5" w:rsidRPr="00F22FF5" w:rsidRDefault="004B2EC5" w:rsidP="004B2EC5">
      <w:pPr>
        <w:tabs>
          <w:tab w:val="left" w:pos="284"/>
        </w:tabs>
        <w:suppressAutoHyphens/>
        <w:spacing w:after="0" w:line="240" w:lineRule="auto"/>
        <w:ind w:left="284" w:right="622" w:hanging="284"/>
        <w:jc w:val="both"/>
        <w:rPr>
          <w:rFonts w:ascii="Century Gothic" w:eastAsia="Times New Roman" w:hAnsi="Century Gothic"/>
          <w:bCs/>
          <w:sz w:val="18"/>
          <w:szCs w:val="18"/>
          <w:lang w:eastAsia="ar-SA"/>
        </w:rPr>
      </w:pPr>
      <w:bookmarkStart w:id="4" w:name="_Hlk111807524"/>
      <w:r w:rsidRPr="00F22FF5">
        <w:rPr>
          <w:rFonts w:ascii="Century Gothic" w:eastAsia="Times New Roman" w:hAnsi="Century Gothic"/>
          <w:bCs/>
          <w:sz w:val="18"/>
          <w:szCs w:val="18"/>
          <w:lang w:eastAsia="ar-SA"/>
        </w:rPr>
        <w:t xml:space="preserve">1. </w:t>
      </w:r>
      <w:r w:rsidR="006736B7" w:rsidRPr="00F22FF5">
        <w:rPr>
          <w:rFonts w:ascii="Century Gothic" w:eastAsia="Times New Roman" w:hAnsi="Century Gothic"/>
          <w:bCs/>
          <w:sz w:val="18"/>
          <w:szCs w:val="18"/>
          <w:lang w:eastAsia="ar-SA"/>
        </w:rPr>
        <w:t xml:space="preserve"> </w:t>
      </w:r>
      <w:r w:rsidRPr="00F22FF5">
        <w:rPr>
          <w:rFonts w:ascii="Century Gothic" w:eastAsia="Times New Roman" w:hAnsi="Century Gothic"/>
          <w:bCs/>
          <w:sz w:val="18"/>
          <w:szCs w:val="18"/>
          <w:lang w:eastAsia="ar-SA"/>
        </w:rPr>
        <w:t>Łączna wartość umowy na dzień zawarcia umowy (zgodnie z Załącznikiem Nr 1 do SIWZ) wynosi:</w:t>
      </w:r>
    </w:p>
    <w:p w14:paraId="244FB579" w14:textId="49B75F79" w:rsidR="004B2EC5" w:rsidRPr="00F22FF5" w:rsidRDefault="004B2EC5" w:rsidP="004B2EC5">
      <w:pPr>
        <w:suppressAutoHyphens/>
        <w:spacing w:after="0" w:line="240" w:lineRule="auto"/>
        <w:ind w:left="284" w:right="22"/>
        <w:jc w:val="both"/>
        <w:rPr>
          <w:rFonts w:ascii="Century Gothic" w:eastAsia="Times New Roman" w:hAnsi="Century Gothic"/>
          <w:bCs/>
          <w:sz w:val="18"/>
          <w:szCs w:val="18"/>
          <w:lang w:eastAsia="ar-SA"/>
        </w:rPr>
      </w:pPr>
      <w:r w:rsidRPr="00F22FF5">
        <w:rPr>
          <w:rFonts w:ascii="Century Gothic" w:eastAsia="Times New Roman" w:hAnsi="Century Gothic"/>
          <w:bCs/>
          <w:sz w:val="18"/>
          <w:szCs w:val="18"/>
          <w:lang w:eastAsia="ar-SA"/>
        </w:rPr>
        <w:t xml:space="preserve">netto: </w:t>
      </w:r>
      <w:r w:rsidRPr="00F22FF5">
        <w:rPr>
          <w:rFonts w:ascii="Century Gothic" w:eastAsia="Times New Roman" w:hAnsi="Century Gothic"/>
          <w:b/>
          <w:bCs/>
          <w:sz w:val="18"/>
          <w:szCs w:val="18"/>
          <w:lang w:eastAsia="ar-SA"/>
        </w:rPr>
        <w:t xml:space="preserve">……………………  </w:t>
      </w:r>
      <w:r w:rsidRPr="00F22FF5">
        <w:rPr>
          <w:rFonts w:ascii="Century Gothic" w:eastAsia="Times New Roman" w:hAnsi="Century Gothic"/>
          <w:bCs/>
          <w:sz w:val="18"/>
          <w:szCs w:val="18"/>
          <w:lang w:eastAsia="ar-SA"/>
        </w:rPr>
        <w:t>zł (słownie: …………………………..)</w:t>
      </w:r>
    </w:p>
    <w:p w14:paraId="20F19982" w14:textId="7F1035F3" w:rsidR="004B2EC5" w:rsidRPr="00F22FF5" w:rsidRDefault="004B2EC5" w:rsidP="004B2EC5">
      <w:pPr>
        <w:suppressAutoHyphens/>
        <w:spacing w:after="0" w:line="240" w:lineRule="auto"/>
        <w:ind w:left="1080" w:right="22" w:hanging="1080"/>
        <w:jc w:val="both"/>
        <w:rPr>
          <w:rFonts w:ascii="Century Gothic" w:eastAsia="Times New Roman" w:hAnsi="Century Gothic"/>
          <w:bCs/>
          <w:sz w:val="18"/>
          <w:szCs w:val="18"/>
          <w:lang w:eastAsia="ar-SA"/>
        </w:rPr>
      </w:pPr>
      <w:r w:rsidRPr="00F22FF5">
        <w:rPr>
          <w:rFonts w:ascii="Century Gothic" w:eastAsia="Times New Roman" w:hAnsi="Century Gothic"/>
          <w:bCs/>
          <w:sz w:val="18"/>
          <w:szCs w:val="18"/>
          <w:lang w:eastAsia="ar-SA"/>
        </w:rPr>
        <w:t xml:space="preserve">    </w:t>
      </w:r>
      <w:r w:rsidR="006736B7" w:rsidRPr="00F22FF5">
        <w:rPr>
          <w:rFonts w:ascii="Century Gothic" w:eastAsia="Times New Roman" w:hAnsi="Century Gothic"/>
          <w:bCs/>
          <w:sz w:val="18"/>
          <w:szCs w:val="18"/>
          <w:lang w:eastAsia="ar-SA"/>
        </w:rPr>
        <w:t xml:space="preserve"> </w:t>
      </w:r>
      <w:r w:rsidRPr="00F22FF5">
        <w:rPr>
          <w:rFonts w:ascii="Century Gothic" w:eastAsia="Times New Roman" w:hAnsi="Century Gothic"/>
          <w:bCs/>
          <w:sz w:val="18"/>
          <w:szCs w:val="18"/>
          <w:lang w:eastAsia="ar-SA"/>
        </w:rPr>
        <w:t xml:space="preserve"> podatek VAT w  %  8  (kwota) – …………….. zł</w:t>
      </w:r>
    </w:p>
    <w:p w14:paraId="6F9ACCB1" w14:textId="77777777" w:rsidR="004B2EC5" w:rsidRPr="00F22FF5" w:rsidRDefault="004B2EC5" w:rsidP="004B2EC5">
      <w:pPr>
        <w:suppressAutoHyphens/>
        <w:spacing w:after="0" w:line="240" w:lineRule="auto"/>
        <w:ind w:left="284" w:right="22"/>
        <w:jc w:val="both"/>
        <w:rPr>
          <w:rFonts w:ascii="Century Gothic" w:eastAsia="Times New Roman" w:hAnsi="Century Gothic"/>
          <w:bCs/>
          <w:sz w:val="18"/>
          <w:szCs w:val="18"/>
          <w:lang w:eastAsia="ar-SA"/>
        </w:rPr>
      </w:pPr>
      <w:r w:rsidRPr="00F22FF5">
        <w:rPr>
          <w:rFonts w:ascii="Century Gothic" w:eastAsia="Times New Roman" w:hAnsi="Century Gothic"/>
          <w:bCs/>
          <w:sz w:val="18"/>
          <w:szCs w:val="18"/>
          <w:lang w:eastAsia="ar-SA"/>
        </w:rPr>
        <w:t xml:space="preserve">brutto:  ………………….zł </w:t>
      </w:r>
      <w:r w:rsidRPr="00F22FF5">
        <w:rPr>
          <w:rFonts w:ascii="Century Gothic" w:eastAsia="Times New Roman" w:hAnsi="Century Gothic"/>
          <w:b/>
          <w:bCs/>
          <w:sz w:val="18"/>
          <w:szCs w:val="18"/>
          <w:lang w:eastAsia="ar-SA"/>
        </w:rPr>
        <w:t xml:space="preserve"> </w:t>
      </w:r>
      <w:r w:rsidRPr="00F22FF5">
        <w:rPr>
          <w:rFonts w:ascii="Century Gothic" w:eastAsia="Times New Roman" w:hAnsi="Century Gothic"/>
          <w:bCs/>
          <w:sz w:val="18"/>
          <w:szCs w:val="18"/>
          <w:lang w:eastAsia="ar-SA"/>
        </w:rPr>
        <w:t>(słownie: ………………………….. )</w:t>
      </w:r>
    </w:p>
    <w:p w14:paraId="20AB928C" w14:textId="2BF2A9AF" w:rsidR="004B2EC5" w:rsidRPr="00F22FF5" w:rsidRDefault="004B2EC5" w:rsidP="004B2EC5">
      <w:pPr>
        <w:suppressAutoHyphens/>
        <w:spacing w:after="0" w:line="240" w:lineRule="auto"/>
        <w:ind w:left="284" w:right="-2" w:hanging="433"/>
        <w:jc w:val="both"/>
        <w:rPr>
          <w:rFonts w:ascii="Century Gothic" w:eastAsia="Times New Roman" w:hAnsi="Century Gothic"/>
          <w:sz w:val="18"/>
          <w:szCs w:val="18"/>
          <w:lang w:eastAsia="ar-SA"/>
        </w:rPr>
      </w:pPr>
      <w:r w:rsidRPr="00F22FF5">
        <w:rPr>
          <w:rFonts w:ascii="Century Gothic" w:eastAsia="Times New Roman" w:hAnsi="Century Gothic"/>
          <w:sz w:val="18"/>
          <w:szCs w:val="18"/>
          <w:lang w:eastAsia="ar-SA"/>
        </w:rPr>
        <w:t xml:space="preserve">  2. </w:t>
      </w:r>
      <w:r w:rsidR="006736B7" w:rsidRPr="00F22FF5">
        <w:rPr>
          <w:rFonts w:ascii="Century Gothic" w:eastAsia="Times New Roman" w:hAnsi="Century Gothic"/>
          <w:sz w:val="18"/>
          <w:szCs w:val="18"/>
          <w:lang w:eastAsia="ar-SA"/>
        </w:rPr>
        <w:t xml:space="preserve">   </w:t>
      </w:r>
      <w:r w:rsidRPr="00F22FF5">
        <w:rPr>
          <w:rFonts w:ascii="Century Gothic" w:eastAsia="Times New Roman" w:hAnsi="Century Gothic"/>
          <w:sz w:val="18"/>
          <w:szCs w:val="18"/>
          <w:lang w:eastAsia="ar-SA"/>
        </w:rPr>
        <w:t>Wartość przedmiotu zamówienia zawiera wszystkie składniki, które wpływają na jej wartość netto, czyli wartość pomniejszoną tylko o podatek VAT.</w:t>
      </w:r>
    </w:p>
    <w:p w14:paraId="7121BC3B" w14:textId="17646289" w:rsidR="004B2EC5" w:rsidRPr="004B2EC5" w:rsidRDefault="004B2EC5" w:rsidP="004B2EC5">
      <w:pPr>
        <w:tabs>
          <w:tab w:val="num" w:pos="284"/>
          <w:tab w:val="left" w:pos="993"/>
        </w:tabs>
        <w:suppressAutoHyphens/>
        <w:spacing w:after="0" w:line="240" w:lineRule="auto"/>
        <w:ind w:left="284" w:hanging="426"/>
        <w:rPr>
          <w:rFonts w:ascii="Century Gothic" w:eastAsia="Times New Roman" w:hAnsi="Century Gothic"/>
          <w:sz w:val="18"/>
          <w:szCs w:val="18"/>
          <w:lang w:eastAsia="hi-IN"/>
        </w:rPr>
      </w:pPr>
      <w:bookmarkStart w:id="5" w:name="_Hlk108436345"/>
      <w:r w:rsidRPr="00F22FF5">
        <w:rPr>
          <w:rFonts w:ascii="Century Gothic" w:eastAsia="Times New Roman" w:hAnsi="Century Gothic"/>
          <w:bCs/>
          <w:sz w:val="18"/>
          <w:szCs w:val="18"/>
          <w:lang w:eastAsia="ar-SA"/>
        </w:rPr>
        <w:t xml:space="preserve">  3.</w:t>
      </w:r>
      <w:r w:rsidRPr="00F22FF5">
        <w:rPr>
          <w:rFonts w:ascii="Century Gothic" w:eastAsia="Times New Roman" w:hAnsi="Century Gothic"/>
          <w:sz w:val="18"/>
          <w:szCs w:val="18"/>
          <w:lang w:eastAsia="ar-SA"/>
        </w:rPr>
        <w:t xml:space="preserve">  </w:t>
      </w:r>
      <w:r w:rsidR="006736B7" w:rsidRPr="00F22FF5">
        <w:rPr>
          <w:rFonts w:ascii="Century Gothic" w:eastAsia="Times New Roman" w:hAnsi="Century Gothic"/>
          <w:sz w:val="18"/>
          <w:szCs w:val="18"/>
          <w:lang w:eastAsia="ar-SA"/>
        </w:rPr>
        <w:t xml:space="preserve">  </w:t>
      </w:r>
      <w:r w:rsidRPr="00F22FF5">
        <w:rPr>
          <w:rFonts w:ascii="Century Gothic" w:eastAsia="Times New Roman" w:hAnsi="Century Gothic"/>
          <w:sz w:val="18"/>
          <w:szCs w:val="18"/>
          <w:lang w:eastAsia="ar-SA"/>
        </w:rPr>
        <w:t>Zamawiający zastrzega sobie realizowanie umowy do wysokości środków ujętych w planie finansowym na dany rok.</w:t>
      </w:r>
    </w:p>
    <w:p w14:paraId="363F0631" w14:textId="300ABDF5" w:rsidR="004B2EC5" w:rsidRPr="004B2EC5" w:rsidRDefault="004B2EC5" w:rsidP="004B2EC5">
      <w:pPr>
        <w:spacing w:after="0" w:line="240" w:lineRule="auto"/>
        <w:ind w:left="284" w:hanging="284"/>
        <w:jc w:val="both"/>
        <w:rPr>
          <w:rFonts w:ascii="Century Gothic" w:eastAsia="Times New Roman" w:hAnsi="Century Gothic"/>
          <w:sz w:val="18"/>
          <w:szCs w:val="18"/>
          <w:lang w:eastAsia="ar-SA"/>
        </w:rPr>
      </w:pPr>
      <w:r w:rsidRPr="004B2EC5">
        <w:rPr>
          <w:rFonts w:ascii="Century Gothic" w:eastAsia="Batang" w:hAnsi="Century Gothic" w:cs="Arial"/>
          <w:sz w:val="18"/>
          <w:szCs w:val="18"/>
          <w:lang w:eastAsia="ar-SA"/>
        </w:rPr>
        <w:t xml:space="preserve">4. </w:t>
      </w:r>
      <w:r w:rsidR="006736B7">
        <w:rPr>
          <w:rFonts w:ascii="Century Gothic" w:eastAsia="Batang" w:hAnsi="Century Gothic" w:cs="Arial"/>
          <w:sz w:val="18"/>
          <w:szCs w:val="18"/>
          <w:lang w:eastAsia="ar-SA"/>
        </w:rPr>
        <w:t xml:space="preserve"> </w:t>
      </w:r>
      <w:r w:rsidRPr="004B2EC5">
        <w:rPr>
          <w:rFonts w:ascii="Century Gothic" w:eastAsia="Batang" w:hAnsi="Century Gothic" w:cs="Arial"/>
          <w:sz w:val="18"/>
          <w:szCs w:val="18"/>
          <w:lang w:eastAsia="ar-SA"/>
        </w:rPr>
        <w:t>Strony zobowiązują się dokonać aneksem zmian wysokości wynagrodzenia należnego Wykonawcy w przypadku wystąpienia którejkolwiek ze zmian przepisów wskazanych w art. 436 pkt. 4 lit. b) ustawy z dnia 11 września 2019 roku (</w:t>
      </w:r>
      <w:r w:rsidRPr="004B2EC5">
        <w:rPr>
          <w:rFonts w:ascii="Century Gothic" w:eastAsia="Times New Roman" w:hAnsi="Century Gothic" w:cs="Arial"/>
          <w:sz w:val="18"/>
          <w:szCs w:val="18"/>
          <w:lang w:eastAsia="ar-SA"/>
        </w:rPr>
        <w:t xml:space="preserve"> Dz. U. z 2021  roku, poz. 1129) Prawo zamówień publicznych, tj. zmiany:</w:t>
      </w:r>
    </w:p>
    <w:p w14:paraId="2ADD48DD" w14:textId="77777777" w:rsidR="004B2EC5" w:rsidRPr="004B2EC5" w:rsidRDefault="004B2EC5" w:rsidP="004B2EC5">
      <w:pPr>
        <w:suppressAutoHyphens/>
        <w:autoSpaceDN w:val="0"/>
        <w:spacing w:after="0" w:line="240" w:lineRule="auto"/>
        <w:ind w:left="568" w:hanging="284"/>
        <w:rPr>
          <w:rFonts w:ascii="Century Gothic" w:eastAsia="Times New Roman" w:hAnsi="Century Gothic"/>
          <w:kern w:val="3"/>
          <w:sz w:val="18"/>
          <w:szCs w:val="18"/>
        </w:rPr>
      </w:pPr>
      <w:r w:rsidRPr="004B2EC5">
        <w:rPr>
          <w:rFonts w:ascii="Century Gothic" w:eastAsia="Times New Roman" w:hAnsi="Century Gothic" w:cs="Arial"/>
          <w:color w:val="000000"/>
          <w:kern w:val="3"/>
          <w:sz w:val="18"/>
          <w:szCs w:val="18"/>
        </w:rPr>
        <w:t>1) stawki podatku od towarów i usług oraz podatku akcyzowego,</w:t>
      </w:r>
    </w:p>
    <w:p w14:paraId="06410F92" w14:textId="77777777" w:rsidR="004B2EC5" w:rsidRPr="004B2EC5" w:rsidRDefault="004B2EC5" w:rsidP="004B2EC5">
      <w:pPr>
        <w:suppressAutoHyphens/>
        <w:autoSpaceDN w:val="0"/>
        <w:spacing w:after="0" w:line="240" w:lineRule="auto"/>
        <w:ind w:left="568" w:hanging="284"/>
        <w:jc w:val="both"/>
        <w:rPr>
          <w:rFonts w:ascii="Century Gothic" w:eastAsia="Times New Roman" w:hAnsi="Century Gothic"/>
          <w:kern w:val="3"/>
          <w:sz w:val="18"/>
          <w:szCs w:val="18"/>
        </w:rPr>
      </w:pPr>
      <w:r w:rsidRPr="004B2EC5">
        <w:rPr>
          <w:rFonts w:ascii="Century Gothic" w:eastAsia="Times New Roman" w:hAnsi="Century Gothic" w:cs="Arial"/>
          <w:color w:val="000000"/>
          <w:kern w:val="3"/>
          <w:sz w:val="18"/>
          <w:szCs w:val="18"/>
        </w:rPr>
        <w:t>2) wysokości minimalnego wynagrodzenia za pracę albo wysokości minimalnej stawki godzinowej, ustalonych na podstawie przepisów ustawy z dnia 10 października 2002 r. o minimalnym wynagrodzeniu za pracę,</w:t>
      </w:r>
    </w:p>
    <w:p w14:paraId="08FEF9E2" w14:textId="77777777" w:rsidR="004B2EC5" w:rsidRPr="004B2EC5" w:rsidRDefault="004B2EC5" w:rsidP="004B2EC5">
      <w:pPr>
        <w:suppressAutoHyphens/>
        <w:autoSpaceDN w:val="0"/>
        <w:spacing w:after="0" w:line="240" w:lineRule="auto"/>
        <w:ind w:left="568" w:hanging="284"/>
        <w:jc w:val="both"/>
        <w:rPr>
          <w:rFonts w:ascii="Century Gothic" w:eastAsia="Times New Roman" w:hAnsi="Century Gothic"/>
          <w:kern w:val="3"/>
          <w:sz w:val="18"/>
          <w:szCs w:val="18"/>
        </w:rPr>
      </w:pPr>
      <w:r w:rsidRPr="004B2EC5">
        <w:rPr>
          <w:rFonts w:ascii="Century Gothic" w:eastAsia="Times New Roman" w:hAnsi="Century Gothic" w:cs="Arial"/>
          <w:color w:val="000000"/>
          <w:kern w:val="3"/>
          <w:sz w:val="18"/>
          <w:szCs w:val="18"/>
        </w:rPr>
        <w:t>3)  zasad podlegania ubezpieczeniom społecznym lub ubezpieczeniu zdrowotnemu lub wysokości stawki składki na ubezpieczenia społeczne lub zdrowotne,</w:t>
      </w:r>
    </w:p>
    <w:p w14:paraId="38C4FC2A" w14:textId="77777777" w:rsidR="004B2EC5" w:rsidRPr="004B2EC5" w:rsidRDefault="004B2EC5" w:rsidP="004B2EC5">
      <w:pPr>
        <w:suppressAutoHyphens/>
        <w:autoSpaceDN w:val="0"/>
        <w:spacing w:after="0" w:line="240" w:lineRule="auto"/>
        <w:ind w:left="568" w:hanging="284"/>
        <w:jc w:val="both"/>
        <w:rPr>
          <w:rFonts w:ascii="Century Gothic" w:eastAsia="Times New Roman" w:hAnsi="Century Gothic"/>
          <w:kern w:val="3"/>
          <w:sz w:val="18"/>
          <w:szCs w:val="18"/>
        </w:rPr>
      </w:pPr>
      <w:r w:rsidRPr="004B2EC5">
        <w:rPr>
          <w:rFonts w:ascii="Century Gothic" w:eastAsia="Times New Roman" w:hAnsi="Century Gothic" w:cs="Arial"/>
          <w:color w:val="000000"/>
          <w:kern w:val="3"/>
          <w:sz w:val="18"/>
          <w:szCs w:val="18"/>
        </w:rPr>
        <w:t>4)  zasad gromadzenia i wysokości wpłat do pracowniczych planów kapitałowych, o których mowa w ustawie z dnia 4 października 2018 r. o pracowniczych planach kapitałowych,</w:t>
      </w:r>
    </w:p>
    <w:p w14:paraId="780A9F69" w14:textId="77777777" w:rsidR="004B2EC5" w:rsidRPr="004B2EC5" w:rsidRDefault="004B2EC5" w:rsidP="004B2EC5">
      <w:pPr>
        <w:suppressAutoHyphens/>
        <w:autoSpaceDN w:val="0"/>
        <w:spacing w:after="0" w:line="240" w:lineRule="auto"/>
        <w:ind w:left="568" w:firstLine="141"/>
        <w:rPr>
          <w:rFonts w:ascii="Century Gothic" w:eastAsia="Times New Roman" w:hAnsi="Century Gothic" w:cs="Arial"/>
          <w:color w:val="000000"/>
          <w:kern w:val="3"/>
          <w:sz w:val="18"/>
          <w:szCs w:val="18"/>
          <w:lang w:eastAsia="zh-CN"/>
        </w:rPr>
      </w:pPr>
      <w:r w:rsidRPr="004B2EC5">
        <w:rPr>
          <w:rFonts w:ascii="Century Gothic" w:eastAsia="Times New Roman" w:hAnsi="Century Gothic" w:cs="Arial"/>
          <w:color w:val="000000"/>
          <w:kern w:val="3"/>
          <w:sz w:val="18"/>
          <w:szCs w:val="18"/>
          <w:lang w:eastAsia="zh-CN"/>
        </w:rPr>
        <w:t xml:space="preserve">  - jeżeli zmiany te będą miały wpływ na koszty wykonania umowy przez wykonawcę.</w:t>
      </w:r>
    </w:p>
    <w:bookmarkEnd w:id="5"/>
    <w:p w14:paraId="46904297" w14:textId="1C334B51" w:rsidR="004B2EC5" w:rsidRPr="00E83484" w:rsidRDefault="004B2EC5" w:rsidP="004B2EC5">
      <w:pPr>
        <w:tabs>
          <w:tab w:val="left" w:pos="396"/>
          <w:tab w:val="left" w:pos="540"/>
          <w:tab w:val="left" w:pos="1260"/>
        </w:tabs>
        <w:suppressAutoHyphens/>
        <w:spacing w:after="0" w:line="240" w:lineRule="auto"/>
        <w:ind w:left="284" w:hanging="284"/>
        <w:jc w:val="both"/>
        <w:rPr>
          <w:rFonts w:ascii="Century Gothic" w:eastAsia="Times New Roman" w:hAnsi="Century Gothic"/>
          <w:sz w:val="18"/>
          <w:szCs w:val="18"/>
          <w:lang w:eastAsia="pl-PL"/>
        </w:rPr>
      </w:pPr>
      <w:r w:rsidRPr="004B2EC5">
        <w:rPr>
          <w:rFonts w:ascii="Century Gothic" w:eastAsia="Times New Roman" w:hAnsi="Century Gothic"/>
          <w:sz w:val="18"/>
          <w:szCs w:val="18"/>
          <w:lang w:eastAsia="pl-PL"/>
        </w:rPr>
        <w:t xml:space="preserve">5. </w:t>
      </w:r>
      <w:r>
        <w:rPr>
          <w:rFonts w:ascii="Century Gothic" w:eastAsia="Times New Roman" w:hAnsi="Century Gothic"/>
          <w:sz w:val="18"/>
          <w:szCs w:val="18"/>
          <w:lang w:eastAsia="pl-PL"/>
        </w:rPr>
        <w:t xml:space="preserve">  </w:t>
      </w:r>
      <w:r w:rsidRPr="00E83484">
        <w:rPr>
          <w:rFonts w:ascii="Century Gothic" w:eastAsia="Times New Roman" w:hAnsi="Century Gothic"/>
          <w:sz w:val="18"/>
          <w:szCs w:val="18"/>
          <w:lang w:eastAsia="pl-PL"/>
        </w:rPr>
        <w:t xml:space="preserve">Zmiany o których mowa w ust. </w:t>
      </w:r>
      <w:r w:rsidRPr="004B2EC5">
        <w:rPr>
          <w:rFonts w:ascii="Century Gothic" w:eastAsia="Times New Roman" w:hAnsi="Century Gothic"/>
          <w:sz w:val="18"/>
          <w:szCs w:val="18"/>
          <w:lang w:eastAsia="pl-PL"/>
        </w:rPr>
        <w:t>4</w:t>
      </w:r>
      <w:r w:rsidRPr="00E83484">
        <w:rPr>
          <w:rFonts w:ascii="Century Gothic" w:eastAsia="Times New Roman" w:hAnsi="Century Gothic"/>
          <w:sz w:val="18"/>
          <w:szCs w:val="18"/>
          <w:lang w:eastAsia="pl-PL"/>
        </w:rPr>
        <w:t xml:space="preserve"> dopuszczone będą wyłącznie pod warunkiem złożenia wniosku </w:t>
      </w:r>
      <w:r w:rsidRPr="004B2EC5">
        <w:rPr>
          <w:rFonts w:ascii="Century Gothic" w:eastAsia="Times New Roman" w:hAnsi="Century Gothic"/>
          <w:sz w:val="18"/>
          <w:szCs w:val="18"/>
          <w:lang w:eastAsia="pl-PL"/>
        </w:rPr>
        <w:t xml:space="preserve">przez Wykonawcę </w:t>
      </w:r>
      <w:r w:rsidRPr="00E83484">
        <w:rPr>
          <w:rFonts w:ascii="Century Gothic" w:eastAsia="Times New Roman" w:hAnsi="Century Gothic"/>
          <w:sz w:val="18"/>
          <w:szCs w:val="18"/>
          <w:lang w:eastAsia="pl-PL"/>
        </w:rPr>
        <w:t xml:space="preserve"> i jego akceptacji przez drugą Stronę.</w:t>
      </w:r>
    </w:p>
    <w:p w14:paraId="27576423" w14:textId="1E01FF60" w:rsidR="004B2EC5" w:rsidRPr="005D0419" w:rsidRDefault="004B2EC5" w:rsidP="004B2EC5">
      <w:pPr>
        <w:spacing w:after="0" w:line="240" w:lineRule="auto"/>
        <w:ind w:left="851" w:hanging="993"/>
        <w:jc w:val="both"/>
        <w:rPr>
          <w:rFonts w:ascii="Century Gothic" w:eastAsia="Imago" w:hAnsi="Century Gothic" w:cs="Imago"/>
          <w:color w:val="000000"/>
          <w:sz w:val="18"/>
          <w:szCs w:val="18"/>
        </w:rPr>
      </w:pPr>
      <w:r w:rsidRPr="004B2EC5">
        <w:rPr>
          <w:rFonts w:ascii="Century Gothic" w:hAnsi="Century Gothic"/>
          <w:sz w:val="18"/>
          <w:szCs w:val="18"/>
        </w:rPr>
        <w:t xml:space="preserve">  </w:t>
      </w:r>
      <w:r w:rsidR="006736B7">
        <w:rPr>
          <w:rFonts w:ascii="Century Gothic" w:hAnsi="Century Gothic"/>
          <w:sz w:val="18"/>
          <w:szCs w:val="18"/>
        </w:rPr>
        <w:t xml:space="preserve"> </w:t>
      </w:r>
      <w:r w:rsidRPr="004B2EC5">
        <w:rPr>
          <w:rFonts w:ascii="Century Gothic" w:hAnsi="Century Gothic"/>
          <w:sz w:val="18"/>
          <w:szCs w:val="18"/>
        </w:rPr>
        <w:t xml:space="preserve">6. </w:t>
      </w:r>
      <w:r>
        <w:rPr>
          <w:rFonts w:ascii="Century Gothic" w:hAnsi="Century Gothic"/>
          <w:sz w:val="18"/>
          <w:szCs w:val="18"/>
        </w:rPr>
        <w:t xml:space="preserve">  </w:t>
      </w:r>
      <w:r w:rsidRPr="004B2EC5">
        <w:rPr>
          <w:rFonts w:ascii="Century Gothic" w:hAnsi="Century Gothic"/>
          <w:sz w:val="18"/>
          <w:szCs w:val="18"/>
        </w:rPr>
        <w:t xml:space="preserve">Zmiany treści </w:t>
      </w:r>
      <w:r w:rsidR="006736B7">
        <w:rPr>
          <w:rFonts w:ascii="Century Gothic" w:hAnsi="Century Gothic"/>
          <w:sz w:val="18"/>
          <w:szCs w:val="18"/>
        </w:rPr>
        <w:t>umowy</w:t>
      </w:r>
      <w:r w:rsidRPr="004B2EC5">
        <w:rPr>
          <w:rFonts w:ascii="Century Gothic" w:hAnsi="Century Gothic"/>
          <w:sz w:val="18"/>
          <w:szCs w:val="18"/>
        </w:rPr>
        <w:t xml:space="preserve"> obowiązują od daty określonej w aneksie.</w:t>
      </w:r>
    </w:p>
    <w:p w14:paraId="05B9F379" w14:textId="7454A13E" w:rsidR="004B2EC5" w:rsidRPr="00AE028B" w:rsidRDefault="004B2EC5" w:rsidP="004B2EC5">
      <w:pPr>
        <w:pStyle w:val="Akapitzlist"/>
        <w:spacing w:after="0" w:line="240" w:lineRule="auto"/>
        <w:ind w:left="284" w:hanging="284"/>
        <w:jc w:val="both"/>
        <w:rPr>
          <w:rFonts w:ascii="Century Gothic" w:hAnsi="Century Gothic"/>
          <w:sz w:val="18"/>
          <w:szCs w:val="18"/>
        </w:rPr>
      </w:pPr>
      <w:r>
        <w:rPr>
          <w:rFonts w:ascii="Century Gothic" w:hAnsi="Century Gothic"/>
          <w:sz w:val="18"/>
          <w:szCs w:val="18"/>
        </w:rPr>
        <w:t>7.   P</w:t>
      </w:r>
      <w:r w:rsidRPr="00AE028B">
        <w:rPr>
          <w:rFonts w:ascii="Century Gothic" w:hAnsi="Century Gothic"/>
          <w:sz w:val="18"/>
          <w:szCs w:val="18"/>
        </w:rPr>
        <w:t>onadto</w:t>
      </w:r>
      <w:r>
        <w:rPr>
          <w:rFonts w:ascii="Century Gothic" w:hAnsi="Century Gothic"/>
          <w:sz w:val="18"/>
          <w:szCs w:val="18"/>
        </w:rPr>
        <w:t xml:space="preserve"> strony</w:t>
      </w:r>
      <w:r w:rsidRPr="00AE028B">
        <w:rPr>
          <w:rFonts w:ascii="Century Gothic" w:hAnsi="Century Gothic"/>
          <w:sz w:val="18"/>
          <w:szCs w:val="18"/>
        </w:rPr>
        <w:t xml:space="preserve"> dokonają w formie pisemnego aneksu zmiany wynagrodzenia zgodnie z art. 439 ust. 2 ustawy Prawo zamówień publicznych. Ustalone wynagrodzenie będzie waloryzowane jednokrotnie o wartość wskaźnika </w:t>
      </w:r>
      <w:r>
        <w:rPr>
          <w:rFonts w:ascii="Century Gothic" w:hAnsi="Century Gothic"/>
          <w:sz w:val="18"/>
          <w:szCs w:val="18"/>
        </w:rPr>
        <w:t xml:space="preserve">wzrostu </w:t>
      </w:r>
      <w:r w:rsidRPr="00AE028B">
        <w:rPr>
          <w:rFonts w:ascii="Century Gothic" w:hAnsi="Century Gothic"/>
          <w:sz w:val="18"/>
          <w:szCs w:val="18"/>
        </w:rPr>
        <w:t xml:space="preserve">cen towarów i usług, publikowanego w Komunikacie Prezesa Głównego Urzędu Statystycznego. </w:t>
      </w:r>
      <w:r>
        <w:rPr>
          <w:rFonts w:ascii="Century Gothic" w:hAnsi="Century Gothic"/>
          <w:sz w:val="18"/>
          <w:szCs w:val="18"/>
        </w:rPr>
        <w:t xml:space="preserve"> </w:t>
      </w:r>
      <w:r w:rsidRPr="00AE028B">
        <w:rPr>
          <w:rFonts w:ascii="Century Gothic" w:hAnsi="Century Gothic"/>
          <w:sz w:val="18"/>
          <w:szCs w:val="18"/>
        </w:rPr>
        <w:t xml:space="preserve">Zwaloryzowana stawka wynagrodzenia znajduje zastosowanie począwszy od kolejnego miesiąca kalendarzowego, następującego po miesiącu, </w:t>
      </w:r>
      <w:r>
        <w:rPr>
          <w:rFonts w:ascii="Century Gothic" w:hAnsi="Century Gothic"/>
          <w:sz w:val="18"/>
          <w:szCs w:val="18"/>
        </w:rPr>
        <w:t xml:space="preserve">                 </w:t>
      </w:r>
      <w:r w:rsidRPr="00AE028B">
        <w:rPr>
          <w:rFonts w:ascii="Century Gothic" w:hAnsi="Century Gothic"/>
          <w:sz w:val="18"/>
          <w:szCs w:val="18"/>
        </w:rPr>
        <w:t xml:space="preserve">w którym opublikowano stosowny Komunikat Prezesa Głównego Urzędu Statystycznego </w:t>
      </w:r>
      <w:r>
        <w:rPr>
          <w:rFonts w:ascii="Century Gothic" w:hAnsi="Century Gothic"/>
          <w:sz w:val="18"/>
          <w:szCs w:val="18"/>
        </w:rPr>
        <w:t>za</w:t>
      </w:r>
      <w:r w:rsidRPr="00AE028B">
        <w:rPr>
          <w:rFonts w:ascii="Century Gothic" w:hAnsi="Century Gothic"/>
          <w:sz w:val="18"/>
          <w:szCs w:val="18"/>
        </w:rPr>
        <w:t xml:space="preserve"> rok 202</w:t>
      </w:r>
      <w:r>
        <w:rPr>
          <w:rFonts w:ascii="Century Gothic" w:hAnsi="Century Gothic"/>
          <w:sz w:val="18"/>
          <w:szCs w:val="18"/>
        </w:rPr>
        <w:t>3</w:t>
      </w:r>
      <w:r w:rsidRPr="00AE028B">
        <w:rPr>
          <w:rFonts w:ascii="Century Gothic" w:hAnsi="Century Gothic"/>
          <w:sz w:val="18"/>
          <w:szCs w:val="18"/>
        </w:rPr>
        <w:t>. Wykonawca winien złożyć do Zamawiającego wniosek w powyższym zakresie do końca</w:t>
      </w:r>
      <w:r>
        <w:rPr>
          <w:rFonts w:ascii="Century Gothic" w:hAnsi="Century Gothic"/>
          <w:sz w:val="18"/>
          <w:szCs w:val="18"/>
        </w:rPr>
        <w:t xml:space="preserve">  </w:t>
      </w:r>
      <w:r w:rsidRPr="00AE028B">
        <w:rPr>
          <w:rFonts w:ascii="Century Gothic" w:hAnsi="Century Gothic"/>
          <w:sz w:val="18"/>
          <w:szCs w:val="18"/>
        </w:rPr>
        <w:t xml:space="preserve"> I kwartału 202</w:t>
      </w:r>
      <w:r>
        <w:rPr>
          <w:rFonts w:ascii="Century Gothic" w:hAnsi="Century Gothic"/>
          <w:sz w:val="18"/>
          <w:szCs w:val="18"/>
        </w:rPr>
        <w:t>4</w:t>
      </w:r>
      <w:r w:rsidRPr="00AE028B">
        <w:rPr>
          <w:rFonts w:ascii="Century Gothic" w:hAnsi="Century Gothic"/>
          <w:sz w:val="18"/>
          <w:szCs w:val="18"/>
        </w:rPr>
        <w:t xml:space="preserve"> roku, z tym że zmiana wynagrodzenia nastąpi począwszy od </w:t>
      </w:r>
      <w:r>
        <w:rPr>
          <w:rFonts w:ascii="Century Gothic" w:hAnsi="Century Gothic"/>
          <w:sz w:val="18"/>
          <w:szCs w:val="18"/>
        </w:rPr>
        <w:t>1 kwietnia 2024 roku</w:t>
      </w:r>
      <w:r w:rsidRPr="00AE028B">
        <w:rPr>
          <w:rFonts w:ascii="Century Gothic" w:hAnsi="Century Gothic"/>
          <w:sz w:val="18"/>
          <w:szCs w:val="18"/>
        </w:rPr>
        <w:t>.</w:t>
      </w:r>
    </w:p>
    <w:p w14:paraId="49BE2B7E" w14:textId="202FD621" w:rsidR="004B2EC5" w:rsidRPr="00AE028B" w:rsidRDefault="004B2EC5" w:rsidP="004B2EC5">
      <w:pPr>
        <w:pStyle w:val="Akapitzlist"/>
        <w:spacing w:after="0" w:line="240" w:lineRule="auto"/>
        <w:ind w:left="284" w:hanging="284"/>
        <w:jc w:val="both"/>
        <w:rPr>
          <w:rFonts w:ascii="Century Gothic" w:hAnsi="Century Gothic"/>
          <w:sz w:val="18"/>
          <w:szCs w:val="18"/>
        </w:rPr>
      </w:pPr>
      <w:r>
        <w:rPr>
          <w:rFonts w:ascii="Century Gothic" w:hAnsi="Century Gothic"/>
          <w:sz w:val="18"/>
          <w:szCs w:val="18"/>
        </w:rPr>
        <w:t xml:space="preserve">8.   </w:t>
      </w:r>
      <w:r w:rsidRPr="00AE028B">
        <w:rPr>
          <w:rFonts w:ascii="Century Gothic" w:hAnsi="Century Gothic"/>
          <w:sz w:val="18"/>
          <w:szCs w:val="18"/>
        </w:rPr>
        <w:t xml:space="preserve">Wykonawca nie będzie uprawniony do zmiany wynagrodzenia jeżeli wskaźnik wzrostu cen towarów i usług, o którym mowa w ust. </w:t>
      </w:r>
      <w:r>
        <w:rPr>
          <w:rFonts w:ascii="Century Gothic" w:hAnsi="Century Gothic"/>
          <w:sz w:val="18"/>
          <w:szCs w:val="18"/>
        </w:rPr>
        <w:t>7</w:t>
      </w:r>
      <w:r w:rsidRPr="00AE028B">
        <w:rPr>
          <w:rFonts w:ascii="Century Gothic" w:hAnsi="Century Gothic"/>
          <w:sz w:val="18"/>
          <w:szCs w:val="18"/>
        </w:rPr>
        <w:t xml:space="preserve"> powyżej nie przekroczy 3%.</w:t>
      </w:r>
    </w:p>
    <w:p w14:paraId="1F976601" w14:textId="39950334" w:rsidR="004B2EC5" w:rsidRPr="00AE028B" w:rsidRDefault="004B2EC5" w:rsidP="004B2EC5">
      <w:pPr>
        <w:pStyle w:val="Akapitzlist"/>
        <w:spacing w:after="0" w:line="240" w:lineRule="auto"/>
        <w:ind w:left="284" w:hanging="284"/>
        <w:jc w:val="both"/>
        <w:rPr>
          <w:rFonts w:ascii="Century Gothic" w:hAnsi="Century Gothic"/>
          <w:sz w:val="18"/>
          <w:szCs w:val="18"/>
        </w:rPr>
      </w:pPr>
      <w:r>
        <w:rPr>
          <w:rFonts w:ascii="Century Gothic" w:hAnsi="Century Gothic"/>
          <w:sz w:val="18"/>
          <w:szCs w:val="18"/>
        </w:rPr>
        <w:t xml:space="preserve">9.  </w:t>
      </w:r>
      <w:r w:rsidRPr="00AE028B">
        <w:rPr>
          <w:rFonts w:ascii="Century Gothic" w:hAnsi="Century Gothic"/>
          <w:sz w:val="18"/>
          <w:szCs w:val="18"/>
        </w:rPr>
        <w:t>Zamawiający wskazuj</w:t>
      </w:r>
      <w:r>
        <w:rPr>
          <w:rFonts w:ascii="Century Gothic" w:hAnsi="Century Gothic"/>
          <w:sz w:val="18"/>
          <w:szCs w:val="18"/>
        </w:rPr>
        <w:t>e</w:t>
      </w:r>
      <w:r w:rsidRPr="00AE028B">
        <w:rPr>
          <w:rFonts w:ascii="Century Gothic" w:hAnsi="Century Gothic"/>
          <w:sz w:val="18"/>
          <w:szCs w:val="18"/>
        </w:rPr>
        <w:t xml:space="preserve">, że maksymalna wartość zmiany wynagrodzenia, jaką dopuszcza w efekcie zastosowania postanowień o zasadach wprowadzania zmian wysokości wynagrodzenia, o których mowa w ust. </w:t>
      </w:r>
      <w:r>
        <w:rPr>
          <w:rFonts w:ascii="Century Gothic" w:hAnsi="Century Gothic"/>
          <w:sz w:val="18"/>
          <w:szCs w:val="18"/>
        </w:rPr>
        <w:t>7</w:t>
      </w:r>
      <w:r w:rsidRPr="00AE028B">
        <w:rPr>
          <w:rFonts w:ascii="Century Gothic" w:hAnsi="Century Gothic"/>
          <w:sz w:val="18"/>
          <w:szCs w:val="18"/>
        </w:rPr>
        <w:t xml:space="preserve"> </w:t>
      </w:r>
      <w:r>
        <w:rPr>
          <w:rFonts w:ascii="Century Gothic" w:hAnsi="Century Gothic"/>
          <w:sz w:val="18"/>
          <w:szCs w:val="18"/>
        </w:rPr>
        <w:t>wynosi</w:t>
      </w:r>
      <w:r w:rsidRPr="00AE028B">
        <w:rPr>
          <w:rFonts w:ascii="Century Gothic" w:hAnsi="Century Gothic"/>
          <w:sz w:val="18"/>
          <w:szCs w:val="18"/>
        </w:rPr>
        <w:t xml:space="preserve"> </w:t>
      </w:r>
      <w:r w:rsidR="008043BF">
        <w:rPr>
          <w:rFonts w:ascii="Century Gothic" w:hAnsi="Century Gothic"/>
          <w:sz w:val="18"/>
          <w:szCs w:val="18"/>
        </w:rPr>
        <w:t>6</w:t>
      </w:r>
      <w:r w:rsidRPr="00AE028B">
        <w:rPr>
          <w:rFonts w:ascii="Century Gothic" w:hAnsi="Century Gothic"/>
          <w:sz w:val="18"/>
          <w:szCs w:val="18"/>
        </w:rPr>
        <w:t xml:space="preserve">% wartości wynagrodzenia brutto, o której mowa w § </w:t>
      </w:r>
      <w:r>
        <w:rPr>
          <w:rFonts w:ascii="Century Gothic" w:hAnsi="Century Gothic"/>
          <w:sz w:val="18"/>
          <w:szCs w:val="18"/>
        </w:rPr>
        <w:t>3</w:t>
      </w:r>
      <w:r w:rsidRPr="00AE028B">
        <w:rPr>
          <w:rFonts w:ascii="Century Gothic" w:hAnsi="Century Gothic"/>
          <w:sz w:val="18"/>
          <w:szCs w:val="18"/>
        </w:rPr>
        <w:t xml:space="preserve"> ust. </w:t>
      </w:r>
      <w:r>
        <w:rPr>
          <w:rFonts w:ascii="Century Gothic" w:hAnsi="Century Gothic"/>
          <w:sz w:val="18"/>
          <w:szCs w:val="18"/>
        </w:rPr>
        <w:t>1 u</w:t>
      </w:r>
      <w:r w:rsidRPr="00AE028B">
        <w:rPr>
          <w:rFonts w:ascii="Century Gothic" w:hAnsi="Century Gothic"/>
          <w:sz w:val="18"/>
          <w:szCs w:val="18"/>
        </w:rPr>
        <w:t>mowy.</w:t>
      </w:r>
    </w:p>
    <w:p w14:paraId="4A927C46" w14:textId="471DFC87" w:rsidR="004B2EC5" w:rsidRPr="004B2EC5" w:rsidRDefault="004B2EC5" w:rsidP="006736B7">
      <w:pPr>
        <w:tabs>
          <w:tab w:val="left" w:pos="396"/>
          <w:tab w:val="left" w:pos="540"/>
          <w:tab w:val="left" w:pos="1260"/>
        </w:tabs>
        <w:suppressAutoHyphens/>
        <w:spacing w:after="0" w:line="240" w:lineRule="auto"/>
        <w:ind w:left="426" w:hanging="426"/>
        <w:jc w:val="both"/>
        <w:rPr>
          <w:rFonts w:ascii="Century Gothic" w:eastAsia="Times New Roman" w:hAnsi="Century Gothic"/>
          <w:bCs/>
          <w:sz w:val="18"/>
          <w:szCs w:val="18"/>
          <w:lang w:eastAsia="ar-SA"/>
        </w:rPr>
      </w:pPr>
      <w:r>
        <w:rPr>
          <w:rFonts w:ascii="Century Gothic" w:eastAsia="Times New Roman" w:hAnsi="Century Gothic"/>
          <w:iCs/>
          <w:sz w:val="18"/>
          <w:szCs w:val="18"/>
          <w:lang w:eastAsia="ar-SA"/>
        </w:rPr>
        <w:t xml:space="preserve">10. </w:t>
      </w:r>
      <w:r w:rsidR="006736B7">
        <w:rPr>
          <w:rFonts w:ascii="Century Gothic" w:eastAsia="Times New Roman" w:hAnsi="Century Gothic"/>
          <w:iCs/>
          <w:sz w:val="18"/>
          <w:szCs w:val="18"/>
          <w:lang w:eastAsia="ar-SA"/>
        </w:rPr>
        <w:t xml:space="preserve"> </w:t>
      </w:r>
      <w:r w:rsidRPr="004B2EC5">
        <w:rPr>
          <w:rFonts w:ascii="Century Gothic" w:eastAsia="Times New Roman" w:hAnsi="Century Gothic"/>
          <w:iCs/>
          <w:sz w:val="18"/>
          <w:szCs w:val="18"/>
          <w:lang w:eastAsia="ar-SA"/>
        </w:rPr>
        <w:t xml:space="preserve">Zgodnie z ustawą z dnia 9 listopada 2018 roku o elektronicznym fakturowaniu w zamówieniach publicznych, koncesjach na roboty budowlane lub usługi oraz partnerstwie publiczno-prywatnym (Dz. U. z 2020 roku, poz. 1666) Wykonawca może przekazać fakturę Zmawiającemu w formie elektronicznej przy pomocy platformy: </w:t>
      </w:r>
      <w:hyperlink r:id="rId8" w:history="1">
        <w:r w:rsidRPr="004B2EC5">
          <w:rPr>
            <w:rFonts w:ascii="Century Gothic" w:eastAsia="Times New Roman" w:hAnsi="Century Gothic"/>
            <w:iCs/>
            <w:sz w:val="18"/>
            <w:szCs w:val="18"/>
            <w:lang w:eastAsia="ar-SA"/>
          </w:rPr>
          <w:t>https://brokerpefexpert.efaktura.gov.pl/zaloguj</w:t>
        </w:r>
      </w:hyperlink>
      <w:r w:rsidRPr="004B2EC5">
        <w:rPr>
          <w:rFonts w:ascii="Century Gothic" w:eastAsia="Times New Roman" w:hAnsi="Century Gothic"/>
          <w:iCs/>
          <w:sz w:val="18"/>
          <w:szCs w:val="18"/>
          <w:lang w:eastAsia="ar-SA"/>
        </w:rPr>
        <w:t>. Korzystanie z platformy jest bezpłatne.</w:t>
      </w:r>
    </w:p>
    <w:p w14:paraId="70B67074" w14:textId="264E2BAC" w:rsidR="004B2EC5" w:rsidRPr="004B2EC5" w:rsidRDefault="004B2EC5" w:rsidP="006736B7">
      <w:pPr>
        <w:keepNext/>
        <w:suppressAutoHyphens/>
        <w:spacing w:after="0" w:line="240" w:lineRule="auto"/>
        <w:ind w:left="426" w:hanging="426"/>
        <w:jc w:val="both"/>
        <w:rPr>
          <w:rFonts w:ascii="Century Gothic" w:eastAsia="Lucida Sans Unicode" w:hAnsi="Century Gothic" w:cs="Tahoma"/>
          <w:iCs/>
          <w:sz w:val="18"/>
          <w:szCs w:val="18"/>
          <w:lang w:eastAsia="ar-SA"/>
        </w:rPr>
      </w:pPr>
      <w:r>
        <w:rPr>
          <w:rFonts w:ascii="Century Gothic" w:eastAsia="Lucida Sans Unicode" w:hAnsi="Century Gothic" w:cs="Tahoma"/>
          <w:iCs/>
          <w:sz w:val="18"/>
          <w:szCs w:val="18"/>
          <w:lang w:eastAsia="ar-SA"/>
        </w:rPr>
        <w:t>11</w:t>
      </w:r>
      <w:r w:rsidRPr="004B2EC5">
        <w:rPr>
          <w:rFonts w:ascii="Century Gothic" w:eastAsia="Lucida Sans Unicode" w:hAnsi="Century Gothic" w:cs="Tahoma"/>
          <w:iCs/>
          <w:sz w:val="18"/>
          <w:szCs w:val="18"/>
          <w:lang w:eastAsia="ar-SA"/>
        </w:rPr>
        <w:t>.</w:t>
      </w:r>
      <w:r w:rsidRPr="004B2EC5">
        <w:rPr>
          <w:rFonts w:ascii="Century Gothic" w:eastAsia="Lucida Sans Unicode" w:hAnsi="Century Gothic" w:cs="Tahoma"/>
          <w:b/>
          <w:iCs/>
          <w:sz w:val="18"/>
          <w:szCs w:val="18"/>
          <w:lang w:eastAsia="ar-SA"/>
        </w:rPr>
        <w:t xml:space="preserve">  </w:t>
      </w:r>
      <w:r w:rsidRPr="004B2EC5">
        <w:rPr>
          <w:rFonts w:ascii="Century Gothic" w:eastAsia="Lucida Sans Unicode" w:hAnsi="Century Gothic" w:cs="Tahoma"/>
          <w:iCs/>
          <w:sz w:val="18"/>
          <w:szCs w:val="18"/>
          <w:lang w:eastAsia="ar-SA"/>
        </w:rPr>
        <w:t xml:space="preserve">Za każdorazową dostawę części przedmiotu umowy  zapłata nastąpi w terminie </w:t>
      </w:r>
      <w:r w:rsidRPr="004B2EC5">
        <w:rPr>
          <w:rFonts w:ascii="Century Gothic" w:eastAsia="Lucida Sans Unicode" w:hAnsi="Century Gothic" w:cs="Tahoma"/>
          <w:b/>
          <w:iCs/>
          <w:sz w:val="18"/>
          <w:szCs w:val="18"/>
          <w:lang w:eastAsia="ar-SA"/>
        </w:rPr>
        <w:t>60 dni</w:t>
      </w:r>
      <w:r w:rsidRPr="004B2EC5">
        <w:rPr>
          <w:rFonts w:ascii="Century Gothic" w:eastAsia="Lucida Sans Unicode" w:hAnsi="Century Gothic" w:cs="Tahoma"/>
          <w:iCs/>
          <w:sz w:val="18"/>
          <w:szCs w:val="18"/>
          <w:lang w:eastAsia="ar-SA"/>
        </w:rPr>
        <w:t xml:space="preserve"> od daty  dostarczenia faktury  Zamawiającemu, przelewem bankowym</w:t>
      </w:r>
      <w:r w:rsidRPr="004B2EC5">
        <w:rPr>
          <w:rFonts w:ascii="Century Gothic" w:eastAsia="Lucida Sans Unicode" w:hAnsi="Century Gothic" w:cs="Tahoma"/>
          <w:iCs/>
          <w:color w:val="FF0000"/>
          <w:sz w:val="18"/>
          <w:szCs w:val="18"/>
          <w:lang w:eastAsia="ar-SA"/>
        </w:rPr>
        <w:t xml:space="preserve"> </w:t>
      </w:r>
      <w:r w:rsidRPr="004B2EC5">
        <w:rPr>
          <w:rFonts w:ascii="Century Gothic" w:eastAsia="Lucida Sans Unicode" w:hAnsi="Century Gothic" w:cs="Tahoma"/>
          <w:iCs/>
          <w:sz w:val="18"/>
          <w:szCs w:val="18"/>
          <w:lang w:eastAsia="ar-SA"/>
        </w:rPr>
        <w:t>z rachunku Zamawiającego na wskazany w fakturze rachunek Wykonawcy. Jako datę zapłaty rozumie się datę wpływu środków na rachunek Wykonawcy.</w:t>
      </w:r>
    </w:p>
    <w:bookmarkEnd w:id="4"/>
    <w:p w14:paraId="4FF2DBB7" w14:textId="77777777" w:rsidR="00785FC7" w:rsidRPr="007405A0" w:rsidRDefault="00785FC7" w:rsidP="007405A0">
      <w:pPr>
        <w:spacing w:line="240" w:lineRule="auto"/>
        <w:jc w:val="both"/>
      </w:pPr>
    </w:p>
    <w:p w14:paraId="5D916B1A" w14:textId="220EA544" w:rsidR="005D0419" w:rsidRDefault="007405A0" w:rsidP="007405A0">
      <w:pPr>
        <w:spacing w:after="0" w:line="276" w:lineRule="auto"/>
        <w:jc w:val="both"/>
        <w:rPr>
          <w:rFonts w:ascii="Century Gothic" w:hAnsi="Century Gothic"/>
          <w:b/>
          <w:bCs/>
          <w:sz w:val="18"/>
          <w:szCs w:val="18"/>
        </w:rPr>
      </w:pPr>
      <w:r w:rsidRPr="007405A0">
        <w:rPr>
          <w:rFonts w:ascii="Century Gothic" w:eastAsia="Imago" w:hAnsi="Century Gothic" w:cs="Imago"/>
          <w:b/>
          <w:bCs/>
          <w:color w:val="000000"/>
          <w:sz w:val="18"/>
          <w:szCs w:val="18"/>
        </w:rPr>
        <w:t>Pyt. 14.:</w:t>
      </w:r>
      <w:r>
        <w:rPr>
          <w:rFonts w:ascii="Century Gothic" w:eastAsia="Imago" w:hAnsi="Century Gothic" w:cs="Imago"/>
          <w:color w:val="000000"/>
          <w:sz w:val="18"/>
          <w:szCs w:val="18"/>
        </w:rPr>
        <w:t xml:space="preserve"> </w:t>
      </w:r>
      <w:r w:rsidR="005D0419" w:rsidRPr="005D0419">
        <w:rPr>
          <w:rFonts w:ascii="Century Gothic" w:eastAsia="Imago" w:hAnsi="Century Gothic" w:cs="Imago"/>
          <w:color w:val="000000"/>
          <w:sz w:val="18"/>
          <w:szCs w:val="18"/>
        </w:rPr>
        <w:t>par. 4 ust. 6: Czy Zamawiający wyraża zgodę zgłaszanie usterek także mailowo?</w:t>
      </w:r>
      <w:r>
        <w:rPr>
          <w:rFonts w:ascii="Century Gothic" w:eastAsia="Imago" w:hAnsi="Century Gothic" w:cs="Imago"/>
          <w:color w:val="000000"/>
          <w:sz w:val="18"/>
          <w:szCs w:val="18"/>
        </w:rPr>
        <w:br/>
      </w:r>
      <w:r w:rsidRPr="004D52D6">
        <w:rPr>
          <w:rFonts w:ascii="Century Gothic" w:hAnsi="Century Gothic"/>
          <w:b/>
          <w:bCs/>
          <w:sz w:val="18"/>
          <w:szCs w:val="18"/>
        </w:rPr>
        <w:t>Odp.:</w:t>
      </w:r>
      <w:r w:rsidR="00DD28DA" w:rsidRPr="00DD28DA">
        <w:t xml:space="preserve"> </w:t>
      </w:r>
      <w:r w:rsidR="00DD28DA" w:rsidRPr="00DD28DA">
        <w:rPr>
          <w:rFonts w:ascii="Century Gothic" w:hAnsi="Century Gothic"/>
          <w:b/>
          <w:bCs/>
          <w:sz w:val="18"/>
          <w:szCs w:val="18"/>
        </w:rPr>
        <w:t>Zamawiający wyraża zgodę</w:t>
      </w:r>
    </w:p>
    <w:p w14:paraId="7FF1BD1B" w14:textId="77777777" w:rsidR="007405A0" w:rsidRPr="005D0419" w:rsidRDefault="007405A0" w:rsidP="007405A0">
      <w:pPr>
        <w:spacing w:after="0" w:line="276" w:lineRule="auto"/>
        <w:jc w:val="both"/>
        <w:rPr>
          <w:rFonts w:ascii="Century Gothic" w:eastAsia="Imago" w:hAnsi="Century Gothic" w:cs="Imago"/>
          <w:color w:val="000000"/>
          <w:sz w:val="18"/>
          <w:szCs w:val="18"/>
        </w:rPr>
      </w:pPr>
    </w:p>
    <w:p w14:paraId="2EC69DFC" w14:textId="7F8E7BDA" w:rsidR="005D0419" w:rsidRDefault="007405A0" w:rsidP="007405A0">
      <w:pPr>
        <w:spacing w:after="0" w:line="276" w:lineRule="auto"/>
        <w:jc w:val="both"/>
        <w:rPr>
          <w:rFonts w:ascii="Century Gothic" w:hAnsi="Century Gothic"/>
          <w:b/>
          <w:bCs/>
          <w:sz w:val="18"/>
          <w:szCs w:val="18"/>
        </w:rPr>
      </w:pPr>
      <w:r w:rsidRPr="007405A0">
        <w:rPr>
          <w:rFonts w:ascii="Century Gothic" w:eastAsia="Imago" w:hAnsi="Century Gothic" w:cs="Imago"/>
          <w:b/>
          <w:bCs/>
          <w:color w:val="000000"/>
          <w:sz w:val="18"/>
          <w:szCs w:val="18"/>
        </w:rPr>
        <w:t>Pyt. 15.:</w:t>
      </w:r>
      <w:r>
        <w:rPr>
          <w:rFonts w:ascii="Century Gothic" w:eastAsia="Imago" w:hAnsi="Century Gothic" w:cs="Imago"/>
          <w:color w:val="000000"/>
          <w:sz w:val="18"/>
          <w:szCs w:val="18"/>
        </w:rPr>
        <w:t xml:space="preserve"> </w:t>
      </w:r>
      <w:r w:rsidR="005D0419" w:rsidRPr="005D0419">
        <w:rPr>
          <w:rFonts w:ascii="Century Gothic" w:eastAsia="Imago" w:hAnsi="Century Gothic" w:cs="Imago"/>
          <w:color w:val="000000"/>
          <w:sz w:val="18"/>
          <w:szCs w:val="18"/>
        </w:rPr>
        <w:t>par. 4 ust. 7-9: Czy Zamawiający wyrazi zgodę na zamianę słowa "godzin" na "godzin w dni robocze"? Czy Zamawiający wyrazi zgodę na zamianę słowa "dni" na "dni robocze"?</w:t>
      </w:r>
      <w:r>
        <w:rPr>
          <w:rFonts w:ascii="Century Gothic" w:eastAsia="Imago" w:hAnsi="Century Gothic" w:cs="Imago"/>
          <w:color w:val="000000"/>
          <w:sz w:val="18"/>
          <w:szCs w:val="18"/>
        </w:rPr>
        <w:br/>
      </w:r>
      <w:r w:rsidRPr="004D52D6">
        <w:rPr>
          <w:rFonts w:ascii="Century Gothic" w:hAnsi="Century Gothic"/>
          <w:b/>
          <w:bCs/>
          <w:sz w:val="18"/>
          <w:szCs w:val="18"/>
        </w:rPr>
        <w:t>Odp.:</w:t>
      </w:r>
      <w:r w:rsidR="00DD28DA" w:rsidRPr="00DD28DA">
        <w:t xml:space="preserve"> </w:t>
      </w:r>
      <w:r w:rsidR="00DD28DA" w:rsidRPr="00DD28DA">
        <w:rPr>
          <w:rFonts w:ascii="Century Gothic" w:hAnsi="Century Gothic"/>
          <w:b/>
          <w:bCs/>
          <w:sz w:val="18"/>
          <w:szCs w:val="18"/>
        </w:rPr>
        <w:t>Zamawiający nie wyraża zgody</w:t>
      </w:r>
    </w:p>
    <w:p w14:paraId="1CEB2E96" w14:textId="77777777" w:rsidR="00B069ED" w:rsidRPr="005D0419" w:rsidRDefault="00B069ED" w:rsidP="007405A0">
      <w:pPr>
        <w:spacing w:after="0" w:line="276" w:lineRule="auto"/>
        <w:jc w:val="both"/>
        <w:rPr>
          <w:rFonts w:ascii="Century Gothic" w:eastAsia="Imago" w:hAnsi="Century Gothic" w:cs="Imago"/>
          <w:color w:val="000000"/>
          <w:sz w:val="18"/>
          <w:szCs w:val="18"/>
        </w:rPr>
      </w:pPr>
    </w:p>
    <w:p w14:paraId="5B0A4750" w14:textId="08F6F5BA" w:rsidR="00B069ED" w:rsidRPr="00DD28DA" w:rsidRDefault="00B069ED" w:rsidP="00B069ED">
      <w:pPr>
        <w:spacing w:after="0" w:line="276" w:lineRule="auto"/>
        <w:jc w:val="both"/>
        <w:rPr>
          <w:rFonts w:ascii="Century Gothic" w:eastAsia="Imago" w:hAnsi="Century Gothic" w:cs="Imago"/>
          <w:b/>
          <w:bCs/>
          <w:color w:val="000000"/>
          <w:sz w:val="18"/>
          <w:szCs w:val="18"/>
        </w:rPr>
      </w:pPr>
      <w:r w:rsidRPr="00B069ED">
        <w:rPr>
          <w:rFonts w:ascii="Century Gothic" w:eastAsia="Imago" w:hAnsi="Century Gothic" w:cs="Imago"/>
          <w:b/>
          <w:bCs/>
          <w:color w:val="000000"/>
          <w:sz w:val="18"/>
          <w:szCs w:val="18"/>
        </w:rPr>
        <w:t>Pyt.16.:</w:t>
      </w:r>
      <w:r>
        <w:rPr>
          <w:rFonts w:ascii="Century Gothic" w:eastAsia="Imago" w:hAnsi="Century Gothic" w:cs="Imago"/>
          <w:color w:val="000000"/>
          <w:sz w:val="18"/>
          <w:szCs w:val="18"/>
        </w:rPr>
        <w:t xml:space="preserve"> </w:t>
      </w:r>
      <w:r w:rsidR="005D0419" w:rsidRPr="005D0419">
        <w:rPr>
          <w:rFonts w:ascii="Century Gothic" w:eastAsia="Imago" w:hAnsi="Century Gothic" w:cs="Imago"/>
          <w:color w:val="000000"/>
          <w:sz w:val="18"/>
          <w:szCs w:val="18"/>
        </w:rPr>
        <w:t>par. 5 ust. 4: Czy Zamawiający wyrazi zgodę, aby łączna wysokość kar umownych wynosiła 10 % wartości umowy?</w:t>
      </w:r>
      <w:r w:rsidR="00DD28DA">
        <w:rPr>
          <w:rFonts w:ascii="Century Gothic" w:eastAsia="Imago" w:hAnsi="Century Gothic" w:cs="Imago"/>
          <w:color w:val="000000"/>
          <w:sz w:val="18"/>
          <w:szCs w:val="18"/>
        </w:rPr>
        <w:br/>
      </w:r>
      <w:r w:rsidR="00DD28DA" w:rsidRPr="00DD28DA">
        <w:rPr>
          <w:rFonts w:ascii="Century Gothic" w:eastAsia="Imago" w:hAnsi="Century Gothic" w:cs="Imago"/>
          <w:b/>
          <w:bCs/>
          <w:color w:val="000000"/>
          <w:sz w:val="18"/>
          <w:szCs w:val="18"/>
        </w:rPr>
        <w:t>Odp.:</w:t>
      </w:r>
      <w:r w:rsidR="00DD28DA">
        <w:rPr>
          <w:rFonts w:ascii="Century Gothic" w:eastAsia="Imago" w:hAnsi="Century Gothic" w:cs="Imago"/>
          <w:b/>
          <w:bCs/>
          <w:color w:val="000000"/>
          <w:sz w:val="18"/>
          <w:szCs w:val="18"/>
        </w:rPr>
        <w:t xml:space="preserve"> Zamawiający pozostaje przy zapisach SWZ.</w:t>
      </w:r>
    </w:p>
    <w:p w14:paraId="14A7A8B6" w14:textId="0566FD26" w:rsidR="005D0419" w:rsidRPr="005D0419" w:rsidRDefault="005D0419" w:rsidP="00B069ED">
      <w:pPr>
        <w:spacing w:after="0" w:line="276" w:lineRule="auto"/>
        <w:jc w:val="both"/>
        <w:rPr>
          <w:rFonts w:ascii="Century Gothic" w:eastAsia="Imago" w:hAnsi="Century Gothic" w:cs="Imago"/>
          <w:color w:val="000000"/>
          <w:sz w:val="18"/>
          <w:szCs w:val="18"/>
        </w:rPr>
      </w:pPr>
      <w:r w:rsidRPr="005D0419">
        <w:rPr>
          <w:rFonts w:ascii="Century Gothic" w:eastAsia="Imago" w:hAnsi="Century Gothic" w:cs="Imago"/>
          <w:color w:val="000000"/>
          <w:sz w:val="18"/>
          <w:szCs w:val="18"/>
        </w:rPr>
        <w:t xml:space="preserve"> </w:t>
      </w:r>
    </w:p>
    <w:p w14:paraId="7F0011A0" w14:textId="0E8CC17F" w:rsidR="005D0419" w:rsidRDefault="00B069ED" w:rsidP="00B069ED">
      <w:pPr>
        <w:spacing w:after="0" w:line="240" w:lineRule="auto"/>
        <w:jc w:val="both"/>
        <w:rPr>
          <w:rFonts w:ascii="Century Gothic" w:hAnsi="Century Gothic"/>
          <w:b/>
          <w:bCs/>
          <w:sz w:val="18"/>
          <w:szCs w:val="18"/>
        </w:rPr>
      </w:pPr>
      <w:r w:rsidRPr="00F22FF5">
        <w:rPr>
          <w:rFonts w:ascii="Century Gothic" w:eastAsia="Imago" w:hAnsi="Century Gothic" w:cs="Imago"/>
          <w:b/>
          <w:bCs/>
          <w:color w:val="000000"/>
          <w:sz w:val="18"/>
          <w:szCs w:val="18"/>
        </w:rPr>
        <w:t>Pyt. 17.:</w:t>
      </w:r>
      <w:r w:rsidRPr="00F22FF5">
        <w:rPr>
          <w:rFonts w:ascii="Century Gothic" w:eastAsia="Imago" w:hAnsi="Century Gothic" w:cs="Imago"/>
          <w:color w:val="000000"/>
          <w:sz w:val="18"/>
          <w:szCs w:val="18"/>
        </w:rPr>
        <w:t xml:space="preserve"> </w:t>
      </w:r>
      <w:r w:rsidR="005D0419" w:rsidRPr="00F22FF5">
        <w:rPr>
          <w:rFonts w:ascii="Century Gothic" w:eastAsia="Imago" w:hAnsi="Century Gothic" w:cs="Imago"/>
          <w:color w:val="000000"/>
          <w:sz w:val="18"/>
          <w:szCs w:val="18"/>
        </w:rPr>
        <w:t>par. 5: Czy Zamawiający wyrazi zgodę na dodanie postanowienia w brzmieniu: „Zamawiający może w każdym czasie odstąpić od żądania zapłaty przez Wykonawcę kary umownej.’’?</w:t>
      </w:r>
      <w:r w:rsidRPr="00F22FF5">
        <w:rPr>
          <w:rFonts w:ascii="Century Gothic" w:eastAsia="Imago" w:hAnsi="Century Gothic" w:cs="Imago"/>
          <w:color w:val="000000"/>
          <w:sz w:val="18"/>
          <w:szCs w:val="18"/>
        </w:rPr>
        <w:br/>
      </w:r>
      <w:r w:rsidRPr="00F22FF5">
        <w:rPr>
          <w:rFonts w:ascii="Century Gothic" w:hAnsi="Century Gothic"/>
          <w:b/>
          <w:bCs/>
          <w:sz w:val="18"/>
          <w:szCs w:val="18"/>
        </w:rPr>
        <w:t>Odp.:</w:t>
      </w:r>
      <w:r w:rsidR="006736B7" w:rsidRPr="00F22FF5">
        <w:rPr>
          <w:rFonts w:ascii="Century Gothic" w:hAnsi="Century Gothic"/>
          <w:b/>
          <w:bCs/>
          <w:sz w:val="18"/>
          <w:szCs w:val="18"/>
        </w:rPr>
        <w:t xml:space="preserve"> Nie</w:t>
      </w:r>
      <w:r w:rsidR="00F22FF5">
        <w:rPr>
          <w:rFonts w:ascii="Century Gothic" w:hAnsi="Century Gothic"/>
          <w:b/>
          <w:bCs/>
          <w:sz w:val="18"/>
          <w:szCs w:val="18"/>
        </w:rPr>
        <w:t>, zamawiający nie wyraża zgody na powyższe.</w:t>
      </w:r>
    </w:p>
    <w:p w14:paraId="763BA76A" w14:textId="77777777" w:rsidR="00B069ED" w:rsidRPr="005D0419" w:rsidRDefault="00B069ED" w:rsidP="00B069ED">
      <w:pPr>
        <w:spacing w:after="0" w:line="240" w:lineRule="auto"/>
        <w:jc w:val="both"/>
        <w:rPr>
          <w:rFonts w:ascii="Century Gothic" w:eastAsia="Imago" w:hAnsi="Century Gothic" w:cs="Imago"/>
          <w:color w:val="000000"/>
          <w:sz w:val="18"/>
          <w:szCs w:val="18"/>
        </w:rPr>
      </w:pPr>
    </w:p>
    <w:p w14:paraId="22A44803" w14:textId="4BEABE99" w:rsidR="006736B7" w:rsidRPr="00DC2328" w:rsidRDefault="00B069ED" w:rsidP="006736B7">
      <w:pPr>
        <w:autoSpaceDE w:val="0"/>
        <w:autoSpaceDN w:val="0"/>
        <w:ind w:left="284" w:hanging="284"/>
        <w:contextualSpacing/>
        <w:jc w:val="both"/>
        <w:rPr>
          <w:rFonts w:ascii="Century Gothic" w:hAnsi="Century Gothic" w:cs="Calibri"/>
          <w:sz w:val="18"/>
          <w:szCs w:val="18"/>
          <w:lang w:eastAsia="ar-SA"/>
        </w:rPr>
      </w:pPr>
      <w:r w:rsidRPr="00DC2328">
        <w:rPr>
          <w:rFonts w:ascii="Century Gothic" w:eastAsia="Imago" w:hAnsi="Century Gothic" w:cs="Imago"/>
          <w:b/>
          <w:bCs/>
          <w:color w:val="000000"/>
          <w:sz w:val="18"/>
          <w:szCs w:val="18"/>
        </w:rPr>
        <w:t>Pyt. 18:</w:t>
      </w:r>
      <w:r w:rsidRPr="00DC2328">
        <w:rPr>
          <w:rFonts w:ascii="Century Gothic" w:eastAsia="Imago" w:hAnsi="Century Gothic" w:cs="Imago"/>
          <w:color w:val="000000"/>
          <w:sz w:val="18"/>
          <w:szCs w:val="18"/>
        </w:rPr>
        <w:t xml:space="preserve"> </w:t>
      </w:r>
      <w:r w:rsidR="005D0419" w:rsidRPr="00DC2328">
        <w:rPr>
          <w:rFonts w:ascii="Century Gothic" w:eastAsia="Imago" w:hAnsi="Century Gothic" w:cs="Imago"/>
          <w:color w:val="000000"/>
          <w:sz w:val="18"/>
          <w:szCs w:val="18"/>
        </w:rPr>
        <w:t>par. 5 ust. 5: Czy Zamawiający wyraża zgodę na dodanie "do wysokości rzeczywiście poniesionej szkody”? Ewentualnie dodanie: „wyłączona jest odpowiedzialność Wykonawcy z tytułu utraconych korzyści”?</w:t>
      </w:r>
      <w:r w:rsidR="003A33E7" w:rsidRPr="00DC2328">
        <w:rPr>
          <w:rFonts w:ascii="Century Gothic" w:eastAsia="Imago" w:hAnsi="Century Gothic" w:cs="Imago"/>
          <w:color w:val="000000"/>
          <w:sz w:val="18"/>
          <w:szCs w:val="18"/>
        </w:rPr>
        <w:br/>
      </w:r>
      <w:r w:rsidR="003A33E7" w:rsidRPr="00DC2328">
        <w:rPr>
          <w:rFonts w:ascii="Century Gothic" w:hAnsi="Century Gothic"/>
          <w:b/>
          <w:bCs/>
          <w:sz w:val="18"/>
          <w:szCs w:val="18"/>
        </w:rPr>
        <w:t>Odp.:</w:t>
      </w:r>
      <w:r w:rsidR="00D3757F" w:rsidRPr="00DC2328">
        <w:rPr>
          <w:rFonts w:ascii="Century Gothic" w:hAnsi="Century Gothic"/>
          <w:b/>
          <w:bCs/>
          <w:sz w:val="18"/>
          <w:szCs w:val="18"/>
        </w:rPr>
        <w:t xml:space="preserve"> zamawiający modyfikuje zapis par. 5 ust. 4</w:t>
      </w:r>
      <w:r w:rsidR="00DC2328" w:rsidRPr="00DC2328">
        <w:rPr>
          <w:rFonts w:ascii="Century Gothic" w:hAnsi="Century Gothic"/>
          <w:b/>
          <w:bCs/>
          <w:sz w:val="18"/>
          <w:szCs w:val="18"/>
        </w:rPr>
        <w:t>, który otrzymuje brzmienie:</w:t>
      </w:r>
      <w:r w:rsidR="006736B7" w:rsidRPr="00DC2328">
        <w:rPr>
          <w:rFonts w:ascii="Century Gothic" w:eastAsia="Times New Roman" w:hAnsi="Century Gothic"/>
          <w:sz w:val="18"/>
          <w:szCs w:val="18"/>
          <w:lang w:eastAsia="ar-SA"/>
        </w:rPr>
        <w:t xml:space="preserve"> </w:t>
      </w:r>
      <w:r w:rsidR="00DC2328" w:rsidRPr="00DC2328">
        <w:rPr>
          <w:rFonts w:ascii="Century Gothic" w:eastAsia="Times New Roman" w:hAnsi="Century Gothic"/>
          <w:sz w:val="18"/>
          <w:szCs w:val="18"/>
          <w:lang w:eastAsia="ar-SA"/>
        </w:rPr>
        <w:t>4</w:t>
      </w:r>
      <w:r w:rsidR="006736B7" w:rsidRPr="00DC2328">
        <w:rPr>
          <w:rFonts w:ascii="Century Gothic" w:eastAsia="Times New Roman" w:hAnsi="Century Gothic"/>
          <w:sz w:val="18"/>
          <w:szCs w:val="18"/>
          <w:lang w:eastAsia="ar-SA"/>
        </w:rPr>
        <w:t xml:space="preserve">. </w:t>
      </w:r>
      <w:bookmarkStart w:id="6" w:name="_Hlk112052710"/>
      <w:r w:rsidR="006736B7" w:rsidRPr="00DC2328">
        <w:rPr>
          <w:rFonts w:ascii="Century Gothic" w:hAnsi="Century Gothic" w:cs="Calibri"/>
          <w:sz w:val="18"/>
          <w:szCs w:val="18"/>
          <w:shd w:val="clear" w:color="auto" w:fill="FFFFFF"/>
          <w:lang w:eastAsia="ar-SA"/>
        </w:rPr>
        <w:t xml:space="preserve">Łączna wysokość kar umownych nie przekroczy wysokości 15 % wartości brutto umowy, o której mowa w § 3 ust. 1. </w:t>
      </w:r>
      <w:r w:rsidR="006736B7" w:rsidRPr="00DC2328">
        <w:rPr>
          <w:rFonts w:ascii="Century Gothic" w:eastAsia="Times New Roman" w:hAnsi="Century Gothic"/>
          <w:sz w:val="18"/>
          <w:szCs w:val="18"/>
          <w:lang w:eastAsia="ar-SA"/>
        </w:rPr>
        <w:t>Zamawiający może dochodzić odszkodowania uzupełniającego w przypadku, gdy kary umowne nie pokrywają poniesionej przez Zamawiającego szkody.</w:t>
      </w:r>
      <w:r w:rsidR="006736B7" w:rsidRPr="00DC2328">
        <w:rPr>
          <w:rFonts w:ascii="Century Gothic" w:hAnsi="Century Gothic" w:cs="Calibri"/>
          <w:color w:val="333333"/>
          <w:sz w:val="18"/>
          <w:szCs w:val="18"/>
          <w:shd w:val="clear" w:color="auto" w:fill="FFFFFF"/>
          <w:lang w:eastAsia="ar-SA"/>
        </w:rPr>
        <w:t xml:space="preserve"> </w:t>
      </w:r>
      <w:r w:rsidR="00DC2328" w:rsidRPr="00DC2328">
        <w:rPr>
          <w:rFonts w:ascii="Century Gothic" w:hAnsi="Century Gothic" w:cs="Calibri"/>
          <w:color w:val="333333"/>
          <w:sz w:val="18"/>
          <w:szCs w:val="18"/>
          <w:shd w:val="clear" w:color="auto" w:fill="FFFFFF"/>
          <w:lang w:eastAsia="ar-SA"/>
        </w:rPr>
        <w:t>Jednocześnie wykreślając par 5 ust. 5.</w:t>
      </w:r>
    </w:p>
    <w:bookmarkEnd w:id="6"/>
    <w:p w14:paraId="40B11A37" w14:textId="136B64E6" w:rsidR="005D0419" w:rsidRPr="00DC2328" w:rsidRDefault="005D0419" w:rsidP="00B069ED">
      <w:pPr>
        <w:spacing w:after="0" w:line="240" w:lineRule="auto"/>
        <w:jc w:val="both"/>
        <w:rPr>
          <w:rFonts w:ascii="Century Gothic" w:hAnsi="Century Gothic"/>
          <w:b/>
          <w:bCs/>
          <w:sz w:val="18"/>
          <w:szCs w:val="18"/>
        </w:rPr>
      </w:pPr>
    </w:p>
    <w:p w14:paraId="665945D2" w14:textId="77777777" w:rsidR="003A33E7" w:rsidRPr="005D0419" w:rsidRDefault="003A33E7" w:rsidP="00B069ED">
      <w:pPr>
        <w:spacing w:after="0" w:line="240" w:lineRule="auto"/>
        <w:jc w:val="both"/>
        <w:rPr>
          <w:rFonts w:ascii="Century Gothic" w:eastAsia="Imago" w:hAnsi="Century Gothic" w:cs="Imago"/>
          <w:color w:val="000000"/>
          <w:sz w:val="18"/>
          <w:szCs w:val="18"/>
        </w:rPr>
      </w:pPr>
    </w:p>
    <w:p w14:paraId="654789D1" w14:textId="09D87C4F" w:rsidR="005D0419" w:rsidRDefault="003A33E7" w:rsidP="003A33E7">
      <w:pPr>
        <w:spacing w:after="0" w:line="240" w:lineRule="auto"/>
        <w:jc w:val="both"/>
        <w:rPr>
          <w:rFonts w:ascii="Century Gothic" w:eastAsia="Imago" w:hAnsi="Century Gothic" w:cs="Imago"/>
          <w:color w:val="000000"/>
          <w:sz w:val="18"/>
          <w:szCs w:val="18"/>
        </w:rPr>
      </w:pPr>
      <w:r w:rsidRPr="003A33E7">
        <w:rPr>
          <w:rFonts w:ascii="Century Gothic" w:eastAsia="Imago" w:hAnsi="Century Gothic" w:cs="Imago"/>
          <w:b/>
          <w:bCs/>
          <w:color w:val="000000"/>
          <w:sz w:val="18"/>
          <w:szCs w:val="18"/>
        </w:rPr>
        <w:t>Pyt. 19.:</w:t>
      </w:r>
      <w:r>
        <w:rPr>
          <w:rFonts w:ascii="Century Gothic" w:eastAsia="Imago" w:hAnsi="Century Gothic" w:cs="Imago"/>
          <w:color w:val="000000"/>
          <w:sz w:val="18"/>
          <w:szCs w:val="18"/>
        </w:rPr>
        <w:t xml:space="preserve"> </w:t>
      </w:r>
      <w:r w:rsidR="005D0419" w:rsidRPr="005D0419">
        <w:rPr>
          <w:rFonts w:ascii="Century Gothic" w:eastAsia="Imago" w:hAnsi="Century Gothic" w:cs="Imago"/>
          <w:color w:val="000000"/>
          <w:sz w:val="18"/>
          <w:szCs w:val="18"/>
        </w:rPr>
        <w:t>par. 7 ust. 1: Czy Zamawiający wyraża zgodę na zastosowanie zamienników produktów objętych zamówieniem o takiej samej lub nie gorszej jakości w przypadku tymczasowego braku możliwości dostarczenia przez Zamawiającego produktów przewidzianych zamówieniem, z uwagi na konieczność dostosowania dokumentacji produktów do zmieniających się wymogów prawnych w związku z obowiązywaniem Rozporządzenia Parlamentu Europejskiego i Rady (UE) 2017/746 z dnia 5 kwietnia 2017 r. w sprawie wyrobów medycznych do diagnostyki in vitro oraz wynikającymi z niego terminami przejściowymi, które wpływają na konieczność dostosowania dokumentacji do regulacji prawnych, na co Wykonawca nie ma bezpośredniego wpływu (dokumentacja jest przygotowywana przez podmioty trzecie wobec Wykonawcy)? W przypadku odpowiedzi negatywnej, czy Zamawiający ma inny preferowany sposób uregulowania opisanej sytuacji?</w:t>
      </w:r>
    </w:p>
    <w:p w14:paraId="51258F35" w14:textId="4DB84D59" w:rsidR="003A33E7" w:rsidRDefault="003A33E7" w:rsidP="003A33E7">
      <w:pPr>
        <w:spacing w:after="0" w:line="240" w:lineRule="auto"/>
        <w:jc w:val="both"/>
        <w:rPr>
          <w:rFonts w:ascii="Century Gothic" w:hAnsi="Century Gothic"/>
          <w:b/>
          <w:bCs/>
          <w:sz w:val="18"/>
          <w:szCs w:val="18"/>
        </w:rPr>
      </w:pPr>
      <w:r w:rsidRPr="004D52D6">
        <w:rPr>
          <w:rFonts w:ascii="Century Gothic" w:hAnsi="Century Gothic"/>
          <w:b/>
          <w:bCs/>
          <w:sz w:val="18"/>
          <w:szCs w:val="18"/>
        </w:rPr>
        <w:t>Odp.:</w:t>
      </w:r>
      <w:r w:rsidR="00DD28DA" w:rsidRPr="00DD28DA">
        <w:t xml:space="preserve"> </w:t>
      </w:r>
      <w:r w:rsidR="00DD28DA" w:rsidRPr="00DD28DA">
        <w:rPr>
          <w:rFonts w:ascii="Century Gothic" w:hAnsi="Century Gothic"/>
          <w:b/>
          <w:bCs/>
          <w:sz w:val="18"/>
          <w:szCs w:val="18"/>
        </w:rPr>
        <w:t>Zamawiający nie wyraża zgody.</w:t>
      </w:r>
    </w:p>
    <w:p w14:paraId="799A2F9E" w14:textId="77777777" w:rsidR="003A33E7" w:rsidRPr="005D0419" w:rsidRDefault="003A33E7" w:rsidP="003A33E7">
      <w:pPr>
        <w:spacing w:after="0" w:line="240" w:lineRule="auto"/>
        <w:jc w:val="both"/>
        <w:rPr>
          <w:rFonts w:ascii="Century Gothic" w:eastAsia="Imago" w:hAnsi="Century Gothic" w:cs="Imago"/>
          <w:color w:val="000000"/>
          <w:sz w:val="18"/>
          <w:szCs w:val="18"/>
        </w:rPr>
      </w:pPr>
    </w:p>
    <w:p w14:paraId="047F0EF7" w14:textId="6AF01542" w:rsidR="005D0419" w:rsidRPr="005D0419" w:rsidRDefault="003A33E7" w:rsidP="003A33E7">
      <w:pPr>
        <w:spacing w:after="0" w:line="240" w:lineRule="auto"/>
        <w:jc w:val="both"/>
        <w:rPr>
          <w:rFonts w:ascii="Century Gothic" w:eastAsia="Imago" w:hAnsi="Century Gothic" w:cs="Imago"/>
          <w:color w:val="000000"/>
          <w:sz w:val="18"/>
          <w:szCs w:val="18"/>
        </w:rPr>
      </w:pPr>
      <w:bookmarkStart w:id="7" w:name="_m4w2nsklpuq9" w:colFirst="0" w:colLast="0"/>
      <w:bookmarkEnd w:id="7"/>
      <w:r w:rsidRPr="003A33E7">
        <w:rPr>
          <w:rFonts w:ascii="Century Gothic" w:eastAsia="Imago" w:hAnsi="Century Gothic" w:cs="Imago"/>
          <w:b/>
          <w:bCs/>
          <w:color w:val="000000"/>
          <w:sz w:val="18"/>
          <w:szCs w:val="18"/>
        </w:rPr>
        <w:t>Pyt. 20.:</w:t>
      </w:r>
      <w:r>
        <w:rPr>
          <w:rFonts w:ascii="Century Gothic" w:eastAsia="Imago" w:hAnsi="Century Gothic" w:cs="Imago"/>
          <w:color w:val="000000"/>
          <w:sz w:val="18"/>
          <w:szCs w:val="18"/>
        </w:rPr>
        <w:t xml:space="preserve"> </w:t>
      </w:r>
      <w:r w:rsidR="005D0419" w:rsidRPr="005D0419">
        <w:rPr>
          <w:rFonts w:ascii="Century Gothic" w:eastAsia="Imago" w:hAnsi="Century Gothic" w:cs="Imago"/>
          <w:color w:val="000000"/>
          <w:sz w:val="18"/>
          <w:szCs w:val="18"/>
        </w:rPr>
        <w:t>par. 7 ust. 2: Czy Zamawiający wyraża zgodę na wprowadzenie do wzoru umowy zapisu o dopuszczalności wprowadzania zmian, w brzmieniu przedstawionym poniżej?</w:t>
      </w:r>
    </w:p>
    <w:p w14:paraId="196DCCC2" w14:textId="77777777" w:rsidR="005D0419" w:rsidRPr="005D0419" w:rsidRDefault="005D0419" w:rsidP="00DC2328">
      <w:pPr>
        <w:shd w:val="clear" w:color="auto" w:fill="FFFFFF"/>
        <w:spacing w:line="240" w:lineRule="auto"/>
        <w:ind w:left="426"/>
        <w:jc w:val="both"/>
        <w:rPr>
          <w:rFonts w:ascii="Century Gothic" w:eastAsia="Imago" w:hAnsi="Century Gothic" w:cs="Imago"/>
          <w:color w:val="000000"/>
          <w:sz w:val="18"/>
          <w:szCs w:val="18"/>
        </w:rPr>
      </w:pPr>
      <w:r w:rsidRPr="005D0419">
        <w:rPr>
          <w:rFonts w:ascii="Century Gothic" w:eastAsia="Imago" w:hAnsi="Century Gothic" w:cs="Imago"/>
          <w:color w:val="000000"/>
          <w:sz w:val="18"/>
          <w:szCs w:val="18"/>
        </w:rPr>
        <w:t>1. Zmiana Umowy może obejmować, w zakresie dozwolonym przepisami ustawy Prawo zamówień publicznych, w szczególności:</w:t>
      </w:r>
    </w:p>
    <w:p w14:paraId="2454FCB4" w14:textId="77777777" w:rsidR="005D0419" w:rsidRPr="005D0419" w:rsidRDefault="005D0419" w:rsidP="005D0419">
      <w:pPr>
        <w:shd w:val="clear" w:color="auto" w:fill="FFFFFF"/>
        <w:spacing w:line="240" w:lineRule="auto"/>
        <w:ind w:left="720"/>
        <w:jc w:val="both"/>
        <w:rPr>
          <w:rFonts w:ascii="Century Gothic" w:eastAsia="Imago" w:hAnsi="Century Gothic" w:cs="Imago"/>
          <w:color w:val="000000"/>
          <w:sz w:val="18"/>
          <w:szCs w:val="18"/>
        </w:rPr>
      </w:pPr>
      <w:r w:rsidRPr="005D0419">
        <w:rPr>
          <w:rFonts w:ascii="Century Gothic" w:eastAsia="Imago" w:hAnsi="Century Gothic" w:cs="Imago"/>
          <w:color w:val="000000"/>
          <w:sz w:val="18"/>
          <w:szCs w:val="18"/>
        </w:rPr>
        <w:t>1.1. Zmianę przedmiotu umowy (Urządzenia lub odczynniki oraz inne materiały objęte umową) na produkty nowej generacji, o nie gorszych właściwościach niż wymagane w postępowaniu o zamówienie publiczne</w:t>
      </w:r>
    </w:p>
    <w:p w14:paraId="6B6F5124" w14:textId="77777777" w:rsidR="005D0419" w:rsidRPr="005D0419" w:rsidRDefault="005D0419" w:rsidP="005D0419">
      <w:pPr>
        <w:shd w:val="clear" w:color="auto" w:fill="FFFFFF"/>
        <w:spacing w:line="240" w:lineRule="auto"/>
        <w:ind w:left="720"/>
        <w:jc w:val="both"/>
        <w:rPr>
          <w:rFonts w:ascii="Century Gothic" w:eastAsia="Imago" w:hAnsi="Century Gothic" w:cs="Imago"/>
          <w:color w:val="000000"/>
          <w:sz w:val="18"/>
          <w:szCs w:val="18"/>
        </w:rPr>
      </w:pPr>
      <w:r w:rsidRPr="005D0419">
        <w:rPr>
          <w:rFonts w:ascii="Century Gothic" w:eastAsia="Imago" w:hAnsi="Century Gothic" w:cs="Imago"/>
          <w:color w:val="000000"/>
          <w:sz w:val="18"/>
          <w:szCs w:val="18"/>
        </w:rPr>
        <w:t>1.2. zmianę sposobu konfekcjonowania;</w:t>
      </w:r>
    </w:p>
    <w:p w14:paraId="2888C46C" w14:textId="176C7EBD" w:rsidR="005D0419" w:rsidRDefault="005D0419" w:rsidP="005D0419">
      <w:pPr>
        <w:shd w:val="clear" w:color="auto" w:fill="FFFFFF"/>
        <w:spacing w:line="240" w:lineRule="auto"/>
        <w:ind w:left="720"/>
        <w:jc w:val="both"/>
        <w:rPr>
          <w:rFonts w:ascii="Century Gothic" w:eastAsia="Imago" w:hAnsi="Century Gothic" w:cs="Imago"/>
          <w:i/>
          <w:color w:val="000000"/>
          <w:sz w:val="18"/>
          <w:szCs w:val="18"/>
        </w:rPr>
      </w:pPr>
      <w:r w:rsidRPr="005D0419">
        <w:rPr>
          <w:rFonts w:ascii="Century Gothic" w:eastAsia="Imago" w:hAnsi="Century Gothic" w:cs="Imago"/>
          <w:i/>
          <w:color w:val="000000"/>
          <w:sz w:val="18"/>
          <w:szCs w:val="18"/>
        </w:rPr>
        <w:t xml:space="preserve"> Uzasadnienie: Diagnostyka laboratoryjna Naszej firmy podlega ciągłemu rozwojowi prowadząc do powstawania coraz bardziej innowacyjnych rozwiązań. Chcąc zapewnić naszym klientom dostęp do jak najnowocześniejszym systemów chcielibyśmy zaproponować możliwość zmiany pozwalającą na wymianę w trakcie trwania umowy używanego Urządzenia lub odczynników na nowe ich generacje.</w:t>
      </w:r>
    </w:p>
    <w:p w14:paraId="262B6602" w14:textId="2C2A6663" w:rsidR="003A33E7" w:rsidRPr="005D0419" w:rsidRDefault="003A33E7" w:rsidP="003A33E7">
      <w:pPr>
        <w:shd w:val="clear" w:color="auto" w:fill="FFFFFF"/>
        <w:spacing w:line="240" w:lineRule="auto"/>
        <w:jc w:val="both"/>
        <w:rPr>
          <w:rFonts w:ascii="Century Gothic" w:eastAsia="Imago" w:hAnsi="Century Gothic" w:cs="Imago"/>
          <w:i/>
          <w:color w:val="000000"/>
          <w:sz w:val="18"/>
          <w:szCs w:val="18"/>
        </w:rPr>
      </w:pPr>
      <w:r w:rsidRPr="004D52D6">
        <w:rPr>
          <w:rFonts w:ascii="Century Gothic" w:hAnsi="Century Gothic"/>
          <w:b/>
          <w:bCs/>
          <w:sz w:val="18"/>
          <w:szCs w:val="18"/>
        </w:rPr>
        <w:t>Odp.:</w:t>
      </w:r>
      <w:r w:rsidR="00DD28DA" w:rsidRPr="00DD28DA">
        <w:t xml:space="preserve"> </w:t>
      </w:r>
      <w:r w:rsidR="00DD28DA" w:rsidRPr="00DD28DA">
        <w:rPr>
          <w:rFonts w:ascii="Century Gothic" w:hAnsi="Century Gothic"/>
          <w:b/>
          <w:bCs/>
          <w:sz w:val="18"/>
          <w:szCs w:val="18"/>
        </w:rPr>
        <w:t>Zamawiający wyraża zgodę</w:t>
      </w:r>
      <w:r w:rsidR="0001543A">
        <w:rPr>
          <w:rFonts w:ascii="Century Gothic" w:hAnsi="Century Gothic"/>
          <w:b/>
          <w:bCs/>
          <w:sz w:val="18"/>
          <w:szCs w:val="18"/>
        </w:rPr>
        <w:t>.</w:t>
      </w:r>
    </w:p>
    <w:p w14:paraId="21E41DE8" w14:textId="3A56D987" w:rsidR="005D0419" w:rsidRPr="0001543A" w:rsidRDefault="003A33E7" w:rsidP="003A33E7">
      <w:pPr>
        <w:shd w:val="clear" w:color="auto" w:fill="FFFFFF"/>
        <w:spacing w:after="0" w:line="240" w:lineRule="auto"/>
        <w:jc w:val="both"/>
        <w:rPr>
          <w:rFonts w:ascii="Century Gothic" w:eastAsia="Imago" w:hAnsi="Century Gothic" w:cs="Imago"/>
          <w:color w:val="000000"/>
          <w:sz w:val="18"/>
          <w:szCs w:val="18"/>
        </w:rPr>
      </w:pPr>
      <w:bookmarkStart w:id="8" w:name="_Hlk111807704"/>
      <w:r w:rsidRPr="0001543A">
        <w:rPr>
          <w:rFonts w:ascii="Century Gothic" w:eastAsia="Imago" w:hAnsi="Century Gothic" w:cs="Imago"/>
          <w:b/>
          <w:bCs/>
          <w:color w:val="000000"/>
          <w:sz w:val="18"/>
          <w:szCs w:val="18"/>
        </w:rPr>
        <w:t>Pyt. 21.</w:t>
      </w:r>
      <w:r w:rsidRPr="0001543A">
        <w:rPr>
          <w:rFonts w:ascii="Century Gothic" w:eastAsia="Imago" w:hAnsi="Century Gothic" w:cs="Imago"/>
          <w:color w:val="000000"/>
          <w:sz w:val="18"/>
          <w:szCs w:val="18"/>
        </w:rPr>
        <w:t xml:space="preserve"> </w:t>
      </w:r>
      <w:r w:rsidR="005D0419" w:rsidRPr="0001543A">
        <w:rPr>
          <w:rFonts w:ascii="Century Gothic" w:eastAsia="Imago" w:hAnsi="Century Gothic" w:cs="Imago"/>
          <w:color w:val="000000"/>
          <w:sz w:val="18"/>
          <w:szCs w:val="18"/>
        </w:rPr>
        <w:t>par. 7 ust. 2 pkt d): Czy Zamawiający uznaje, że warunki trwającego zagrożenia epidemiologicznego stanowią okoliczności siły wyższej?</w:t>
      </w:r>
    </w:p>
    <w:p w14:paraId="1712AC34" w14:textId="0B67D7ED" w:rsidR="00C26E96" w:rsidRDefault="00C26E96" w:rsidP="003A33E7">
      <w:pPr>
        <w:shd w:val="clear" w:color="auto" w:fill="FFFFFF"/>
        <w:spacing w:after="0" w:line="240" w:lineRule="auto"/>
        <w:jc w:val="both"/>
        <w:rPr>
          <w:rFonts w:ascii="Century Gothic" w:hAnsi="Century Gothic"/>
          <w:b/>
          <w:bCs/>
          <w:sz w:val="18"/>
          <w:szCs w:val="18"/>
        </w:rPr>
      </w:pPr>
      <w:r w:rsidRPr="0001543A">
        <w:rPr>
          <w:rFonts w:ascii="Century Gothic" w:hAnsi="Century Gothic"/>
          <w:b/>
          <w:bCs/>
          <w:sz w:val="18"/>
          <w:szCs w:val="18"/>
        </w:rPr>
        <w:t>Odp.:</w:t>
      </w:r>
      <w:r w:rsidR="006736B7">
        <w:rPr>
          <w:rFonts w:ascii="Century Gothic" w:hAnsi="Century Gothic"/>
          <w:b/>
          <w:bCs/>
          <w:sz w:val="18"/>
          <w:szCs w:val="18"/>
        </w:rPr>
        <w:t xml:space="preserve"> </w:t>
      </w:r>
      <w:r w:rsidR="0001543A" w:rsidRPr="0001543A">
        <w:rPr>
          <w:rFonts w:ascii="Century Gothic" w:hAnsi="Century Gothic"/>
          <w:b/>
          <w:bCs/>
          <w:sz w:val="18"/>
          <w:szCs w:val="18"/>
        </w:rPr>
        <w:t>Już z treści pytania sformułowanego prze</w:t>
      </w:r>
      <w:r w:rsidR="0001543A">
        <w:rPr>
          <w:rFonts w:ascii="Century Gothic" w:hAnsi="Century Gothic"/>
          <w:b/>
          <w:bCs/>
          <w:sz w:val="18"/>
          <w:szCs w:val="18"/>
        </w:rPr>
        <w:t>z</w:t>
      </w:r>
      <w:r w:rsidR="0001543A" w:rsidRPr="0001543A">
        <w:rPr>
          <w:rFonts w:ascii="Century Gothic" w:hAnsi="Century Gothic"/>
          <w:b/>
          <w:bCs/>
          <w:sz w:val="18"/>
          <w:szCs w:val="18"/>
        </w:rPr>
        <w:t xml:space="preserve"> Wykonawcę wiadomo, że stan zagrożenia epidemicznego trwa obecnie, a więc jest wiadomy stronom umowy. Nie można więc uznać go a priori jako siłę wyższą, gdyż nie jest to zdarzenie, którego nie można przewidzieć. Możliwe jest natomiast, że w związku z jego istnieniem pojawią się nowe okoliczności, które przy spełnieniu pozostałych przesłanek wskazanych w §7 ust. 2 lit.</w:t>
      </w:r>
      <w:r w:rsidR="0001543A">
        <w:rPr>
          <w:rFonts w:ascii="Century Gothic" w:hAnsi="Century Gothic"/>
          <w:b/>
          <w:bCs/>
          <w:sz w:val="18"/>
          <w:szCs w:val="18"/>
        </w:rPr>
        <w:t xml:space="preserve"> </w:t>
      </w:r>
      <w:r w:rsidR="0001543A" w:rsidRPr="0001543A">
        <w:rPr>
          <w:rFonts w:ascii="Century Gothic" w:hAnsi="Century Gothic"/>
          <w:b/>
          <w:bCs/>
          <w:sz w:val="18"/>
          <w:szCs w:val="18"/>
        </w:rPr>
        <w:t>d), będą skutkować uznaniem ich za siłę wyższą.</w:t>
      </w:r>
    </w:p>
    <w:p w14:paraId="49A8D001" w14:textId="77777777" w:rsidR="00C26E96" w:rsidRPr="005D0419" w:rsidRDefault="00C26E96" w:rsidP="003A33E7">
      <w:pPr>
        <w:shd w:val="clear" w:color="auto" w:fill="FFFFFF"/>
        <w:spacing w:after="0" w:line="240" w:lineRule="auto"/>
        <w:jc w:val="both"/>
        <w:rPr>
          <w:rFonts w:ascii="Century Gothic" w:eastAsia="Imago" w:hAnsi="Century Gothic" w:cs="Imago"/>
          <w:color w:val="000000"/>
          <w:sz w:val="18"/>
          <w:szCs w:val="18"/>
        </w:rPr>
      </w:pPr>
    </w:p>
    <w:p w14:paraId="475C0960" w14:textId="7DB574F2" w:rsidR="005D0419" w:rsidRDefault="00C26E96" w:rsidP="00C26E96">
      <w:pPr>
        <w:shd w:val="clear" w:color="auto" w:fill="FFFFFF"/>
        <w:spacing w:after="0" w:line="240" w:lineRule="auto"/>
        <w:rPr>
          <w:rFonts w:ascii="Century Gothic" w:eastAsia="Imago" w:hAnsi="Century Gothic" w:cs="Imago"/>
          <w:color w:val="000000"/>
          <w:sz w:val="18"/>
          <w:szCs w:val="18"/>
        </w:rPr>
      </w:pPr>
      <w:r w:rsidRPr="00C26E96">
        <w:rPr>
          <w:rFonts w:ascii="Century Gothic" w:eastAsia="Imago" w:hAnsi="Century Gothic" w:cs="Imago"/>
          <w:b/>
          <w:bCs/>
          <w:color w:val="000000"/>
          <w:sz w:val="18"/>
          <w:szCs w:val="18"/>
        </w:rPr>
        <w:t>Pyt. 22.:</w:t>
      </w:r>
      <w:r>
        <w:rPr>
          <w:rFonts w:ascii="Century Gothic" w:eastAsia="Imago" w:hAnsi="Century Gothic" w:cs="Imago"/>
          <w:color w:val="000000"/>
          <w:sz w:val="18"/>
          <w:szCs w:val="18"/>
        </w:rPr>
        <w:t xml:space="preserve"> </w:t>
      </w:r>
      <w:r w:rsidR="005D0419" w:rsidRPr="005D0419">
        <w:rPr>
          <w:rFonts w:ascii="Century Gothic" w:eastAsia="Imago" w:hAnsi="Century Gothic" w:cs="Imago"/>
          <w:color w:val="000000"/>
          <w:sz w:val="18"/>
          <w:szCs w:val="18"/>
        </w:rPr>
        <w:t xml:space="preserve">par. 8: Czy w przypadku tymczasowej niemożności dostarczenia docelowych urządzeń stanowiących przedmiot umowy Zamawiający dopuszcza możliwość tymczasowego zastosowania przez Wykonawcę zastępczego rozwiązania, pozwalającego na zapewnienie ciągłości prowadzonych badań na ekwiwalentnym poziomie, z wyłączeniem konieczności zapłaty kar umownych do czasu dostawy docelowego przedmiotu umowy? Oczywiście przy założeniu nie ponoszenia przez Zamawiającego dodatkowych kosztów z tego tytułu. </w:t>
      </w:r>
      <w:r w:rsidR="005D0419" w:rsidRPr="005D0419">
        <w:rPr>
          <w:rFonts w:ascii="Century Gothic" w:eastAsia="Imago" w:hAnsi="Century Gothic" w:cs="Imago"/>
          <w:color w:val="000000"/>
          <w:sz w:val="18"/>
          <w:szCs w:val="18"/>
        </w:rPr>
        <w:br/>
        <w:t>Pytanie to wynika z wywołanych przez pandemię COVID-19 ogólnoświatowych problemów dotyczących dostępności podzespołów elektronicznych i elektrotechnicznych, co skutkuje opóźnieniami w dostawach urządzeń zawierających wyżej wymienione elementy, w tym urządzeń będących przedmiotem umowy.</w:t>
      </w:r>
    </w:p>
    <w:p w14:paraId="355457C8" w14:textId="475A9FDD" w:rsidR="00C26E96" w:rsidRPr="005D0419" w:rsidRDefault="00C26E96" w:rsidP="00C26E96">
      <w:pPr>
        <w:shd w:val="clear" w:color="auto" w:fill="FFFFFF"/>
        <w:spacing w:after="0" w:line="240" w:lineRule="auto"/>
        <w:jc w:val="both"/>
        <w:rPr>
          <w:rFonts w:ascii="Century Gothic" w:eastAsia="Imago" w:hAnsi="Century Gothic" w:cs="Imago"/>
          <w:color w:val="000000"/>
          <w:sz w:val="18"/>
          <w:szCs w:val="18"/>
        </w:rPr>
      </w:pPr>
      <w:r w:rsidRPr="004D52D6">
        <w:rPr>
          <w:rFonts w:ascii="Century Gothic" w:hAnsi="Century Gothic"/>
          <w:b/>
          <w:bCs/>
          <w:sz w:val="18"/>
          <w:szCs w:val="18"/>
        </w:rPr>
        <w:t>Odp.:</w:t>
      </w:r>
      <w:r w:rsidR="001650ED" w:rsidRPr="001650ED">
        <w:t xml:space="preserve"> </w:t>
      </w:r>
      <w:r w:rsidR="001650ED" w:rsidRPr="001650ED">
        <w:rPr>
          <w:rFonts w:ascii="Century Gothic" w:hAnsi="Century Gothic"/>
          <w:b/>
          <w:bCs/>
          <w:sz w:val="18"/>
          <w:szCs w:val="18"/>
        </w:rPr>
        <w:t>Zamawiający nie wyraża zgody</w:t>
      </w:r>
    </w:p>
    <w:p w14:paraId="2A2ED1E0" w14:textId="77777777" w:rsidR="00C26E96" w:rsidRDefault="00C26E96" w:rsidP="00C26E96">
      <w:pPr>
        <w:shd w:val="clear" w:color="auto" w:fill="FFFFFF"/>
        <w:spacing w:after="0" w:line="240" w:lineRule="auto"/>
        <w:jc w:val="both"/>
        <w:rPr>
          <w:rFonts w:ascii="Century Gothic" w:eastAsia="Imago" w:hAnsi="Century Gothic" w:cs="Imago"/>
          <w:color w:val="000000"/>
          <w:sz w:val="18"/>
          <w:szCs w:val="18"/>
        </w:rPr>
      </w:pPr>
    </w:p>
    <w:p w14:paraId="29E074F8" w14:textId="77777777" w:rsidR="0001543A" w:rsidRPr="0001543A" w:rsidRDefault="00C26E96" w:rsidP="0001543A">
      <w:pPr>
        <w:tabs>
          <w:tab w:val="left" w:pos="1440"/>
        </w:tabs>
        <w:ind w:right="-2"/>
        <w:jc w:val="both"/>
        <w:rPr>
          <w:rFonts w:ascii="Century Gothic" w:hAnsi="Century Gothic"/>
          <w:b/>
          <w:bCs/>
          <w:sz w:val="18"/>
          <w:szCs w:val="18"/>
        </w:rPr>
      </w:pPr>
      <w:r w:rsidRPr="0001543A">
        <w:rPr>
          <w:rFonts w:ascii="Century Gothic" w:eastAsia="Imago" w:hAnsi="Century Gothic" w:cs="Imago"/>
          <w:b/>
          <w:bCs/>
          <w:color w:val="000000"/>
          <w:sz w:val="18"/>
          <w:szCs w:val="18"/>
        </w:rPr>
        <w:t>Poz. 23.:</w:t>
      </w:r>
      <w:r w:rsidRPr="0001543A">
        <w:rPr>
          <w:rFonts w:ascii="Century Gothic" w:eastAsia="Imago" w:hAnsi="Century Gothic" w:cs="Imago"/>
          <w:color w:val="000000"/>
          <w:sz w:val="18"/>
          <w:szCs w:val="18"/>
        </w:rPr>
        <w:t xml:space="preserve"> </w:t>
      </w:r>
      <w:r w:rsidR="005D0419" w:rsidRPr="0001543A">
        <w:rPr>
          <w:rFonts w:ascii="Century Gothic" w:eastAsia="Imago" w:hAnsi="Century Gothic" w:cs="Imago"/>
          <w:color w:val="000000"/>
          <w:sz w:val="18"/>
          <w:szCs w:val="18"/>
        </w:rPr>
        <w:t>par. 8 ust. 10: Czy Zamawiający wyrazi zgodę na usunięcie niniejszego postanowienia umowy?</w:t>
      </w:r>
      <w:r w:rsidR="005D0419" w:rsidRPr="0001543A">
        <w:rPr>
          <w:rFonts w:ascii="Century Gothic" w:eastAsia="Imago" w:hAnsi="Century Gothic" w:cs="Imago"/>
          <w:color w:val="000000"/>
          <w:sz w:val="18"/>
          <w:szCs w:val="18"/>
        </w:rPr>
        <w:br/>
        <w:t>Uzasadnienie: Treść umowy łączącej wykonawcę z podwykonawca należy do sfery stosunków prawnych pomiędzy wykonawcą a podwykonawcą i reguluje prawa i obowiązki tych podmiotów. Za wykonanie umowy odpowiedzialny jest Wykonawca i brak jest uzasadnienia prawnego dla ingerencji Zamawiającego w stosunki prawne łączące Wykonawcę z podmiotami trzecimi.</w:t>
      </w:r>
      <w:r w:rsidRPr="0001543A">
        <w:rPr>
          <w:rFonts w:ascii="Century Gothic" w:eastAsia="Imago" w:hAnsi="Century Gothic" w:cs="Imago"/>
          <w:color w:val="000000"/>
          <w:sz w:val="18"/>
          <w:szCs w:val="18"/>
        </w:rPr>
        <w:br/>
      </w:r>
      <w:r w:rsidRPr="0001543A">
        <w:rPr>
          <w:rFonts w:ascii="Century Gothic" w:hAnsi="Century Gothic"/>
          <w:b/>
          <w:bCs/>
          <w:sz w:val="18"/>
          <w:szCs w:val="18"/>
        </w:rPr>
        <w:t>Odp.:</w:t>
      </w:r>
      <w:r w:rsidR="001650ED">
        <w:rPr>
          <w:rFonts w:ascii="Century Gothic" w:hAnsi="Century Gothic"/>
          <w:b/>
          <w:bCs/>
          <w:sz w:val="18"/>
          <w:szCs w:val="18"/>
        </w:rPr>
        <w:t xml:space="preserve"> </w:t>
      </w:r>
      <w:bookmarkEnd w:id="8"/>
      <w:r w:rsidR="0001543A" w:rsidRPr="0001543A">
        <w:rPr>
          <w:rFonts w:ascii="Century Gothic" w:hAnsi="Century Gothic"/>
          <w:b/>
          <w:bCs/>
          <w:sz w:val="18"/>
          <w:szCs w:val="18"/>
        </w:rPr>
        <w:t>Zamawiający nie wyraża zgody na usunięcie z §8  ust. 10. Regulacja ta wynika z art. 15r ust. 9 ustawy z 2 marca 2020r. o szczególnych rozwiązaniach związanych z zapobieganiem, przeciwdziałaniem i zwalczaniem COVID-19, innych chorób zakaźnych oraz wywołanych nimi sytuacji kryzysowych (Dz.U. z 2021r. poz.2095 ze zm.). Zamawiający doprecyzowuje jedynie to postanowienia umowy i nadaje mu następujące brzmienie:</w:t>
      </w:r>
    </w:p>
    <w:p w14:paraId="30E07547" w14:textId="22F4228A" w:rsidR="005D0419" w:rsidRDefault="0001543A" w:rsidP="0001543A">
      <w:pPr>
        <w:tabs>
          <w:tab w:val="left" w:pos="1440"/>
        </w:tabs>
        <w:ind w:left="284" w:right="-2"/>
        <w:jc w:val="both"/>
        <w:rPr>
          <w:rFonts w:ascii="Century Gothic" w:hAnsi="Century Gothic"/>
          <w:b/>
          <w:bCs/>
          <w:sz w:val="18"/>
          <w:szCs w:val="18"/>
        </w:rPr>
      </w:pPr>
      <w:r w:rsidRPr="0001543A">
        <w:rPr>
          <w:rFonts w:ascii="Century Gothic" w:hAnsi="Century Gothic"/>
          <w:b/>
          <w:bCs/>
          <w:sz w:val="18"/>
          <w:szCs w:val="18"/>
        </w:rPr>
        <w:t xml:space="preserve">„10. </w:t>
      </w:r>
      <w:bookmarkStart w:id="9" w:name="_Hlk112052172"/>
      <w:r w:rsidRPr="0001543A">
        <w:rPr>
          <w:rFonts w:ascii="Century Gothic" w:hAnsi="Century Gothic"/>
          <w:b/>
          <w:bCs/>
          <w:sz w:val="18"/>
          <w:szCs w:val="18"/>
        </w:rPr>
        <w:t>Przepisy ust. 8-9 niniejszego paragrafu stosuje się do umowy zawartej między podwykonawcą a dalszym podwykonawcą.”</w:t>
      </w:r>
      <w:bookmarkEnd w:id="9"/>
    </w:p>
    <w:p w14:paraId="025F63FC" w14:textId="77777777" w:rsidR="00C26E96" w:rsidRPr="005D0419" w:rsidRDefault="00C26E96" w:rsidP="00C26E96">
      <w:pPr>
        <w:shd w:val="clear" w:color="auto" w:fill="FFFFFF"/>
        <w:spacing w:after="0" w:line="240" w:lineRule="auto"/>
        <w:jc w:val="both"/>
        <w:rPr>
          <w:rFonts w:ascii="Century Gothic" w:eastAsia="Imago" w:hAnsi="Century Gothic" w:cs="Imago"/>
          <w:color w:val="000000"/>
          <w:sz w:val="18"/>
          <w:szCs w:val="18"/>
        </w:rPr>
      </w:pPr>
    </w:p>
    <w:p w14:paraId="2DFFF09F" w14:textId="06F832B8" w:rsidR="005D0419" w:rsidRPr="005D0419" w:rsidRDefault="00C26E96" w:rsidP="00C26E96">
      <w:pPr>
        <w:shd w:val="clear" w:color="auto" w:fill="FFFFFF"/>
        <w:spacing w:after="0" w:line="240" w:lineRule="auto"/>
        <w:jc w:val="both"/>
        <w:rPr>
          <w:rFonts w:ascii="Century Gothic" w:eastAsia="Imago" w:hAnsi="Century Gothic" w:cs="Imago"/>
          <w:color w:val="000000"/>
          <w:sz w:val="18"/>
          <w:szCs w:val="18"/>
        </w:rPr>
      </w:pPr>
      <w:r w:rsidRPr="00DC2328">
        <w:rPr>
          <w:rFonts w:ascii="Century Gothic" w:eastAsia="Imago" w:hAnsi="Century Gothic" w:cs="Imago"/>
          <w:b/>
          <w:bCs/>
          <w:color w:val="000000"/>
          <w:sz w:val="18"/>
          <w:szCs w:val="18"/>
        </w:rPr>
        <w:t>Poz. 24.:</w:t>
      </w:r>
      <w:r w:rsidRPr="00DC2328">
        <w:rPr>
          <w:rFonts w:ascii="Century Gothic" w:eastAsia="Imago" w:hAnsi="Century Gothic" w:cs="Imago"/>
          <w:color w:val="000000"/>
          <w:sz w:val="18"/>
          <w:szCs w:val="18"/>
        </w:rPr>
        <w:t xml:space="preserve"> </w:t>
      </w:r>
      <w:r w:rsidR="005D0419" w:rsidRPr="00DC2328">
        <w:rPr>
          <w:rFonts w:ascii="Century Gothic" w:eastAsia="Imago" w:hAnsi="Century Gothic" w:cs="Imago"/>
          <w:color w:val="000000"/>
          <w:sz w:val="18"/>
          <w:szCs w:val="18"/>
        </w:rPr>
        <w:t>par. 11: Czy Zamawiający wyraża zgodę na zawarcie umowy w formie elektronicznej przy wykorzystaniu kwalifikowanego podpisu elektronicznego przez Wykonawcę?</w:t>
      </w:r>
      <w:r w:rsidRPr="00DC2328">
        <w:rPr>
          <w:rFonts w:ascii="Century Gothic" w:eastAsia="Imago" w:hAnsi="Century Gothic" w:cs="Imago"/>
          <w:color w:val="000000"/>
          <w:sz w:val="18"/>
          <w:szCs w:val="18"/>
        </w:rPr>
        <w:br/>
      </w:r>
      <w:r w:rsidRPr="00DC2328">
        <w:rPr>
          <w:rFonts w:ascii="Century Gothic" w:hAnsi="Century Gothic"/>
          <w:b/>
          <w:bCs/>
          <w:sz w:val="18"/>
          <w:szCs w:val="18"/>
        </w:rPr>
        <w:t>Odp.:</w:t>
      </w:r>
      <w:r w:rsidRPr="00DC2328">
        <w:rPr>
          <w:rFonts w:ascii="Century Gothic" w:hAnsi="Century Gothic"/>
          <w:sz w:val="18"/>
          <w:szCs w:val="18"/>
        </w:rPr>
        <w:t xml:space="preserve"> </w:t>
      </w:r>
      <w:r w:rsidR="005D0419" w:rsidRPr="00DC2328">
        <w:rPr>
          <w:rFonts w:ascii="Century Gothic" w:eastAsia="Imago" w:hAnsi="Century Gothic" w:cs="Imago"/>
          <w:color w:val="000000"/>
          <w:sz w:val="18"/>
          <w:szCs w:val="18"/>
        </w:rPr>
        <w:t xml:space="preserve"> </w:t>
      </w:r>
      <w:r w:rsidR="001650ED" w:rsidRPr="00DC2328">
        <w:rPr>
          <w:rFonts w:ascii="Century Gothic" w:eastAsia="Imago" w:hAnsi="Century Gothic" w:cs="Imago"/>
          <w:b/>
          <w:bCs/>
          <w:color w:val="000000"/>
          <w:sz w:val="18"/>
          <w:szCs w:val="18"/>
        </w:rPr>
        <w:t>Tak</w:t>
      </w:r>
    </w:p>
    <w:p w14:paraId="1F6A789C" w14:textId="77777777" w:rsidR="00C26E96" w:rsidRDefault="00C26E96" w:rsidP="00C26E96">
      <w:pPr>
        <w:shd w:val="clear" w:color="auto" w:fill="FFFFFF"/>
        <w:spacing w:after="0" w:line="240" w:lineRule="auto"/>
        <w:jc w:val="both"/>
        <w:rPr>
          <w:rFonts w:ascii="Century Gothic" w:eastAsia="Imago" w:hAnsi="Century Gothic" w:cs="Imago"/>
          <w:color w:val="000000"/>
          <w:sz w:val="18"/>
          <w:szCs w:val="18"/>
        </w:rPr>
      </w:pPr>
    </w:p>
    <w:p w14:paraId="4EBED6B5" w14:textId="521FD327" w:rsidR="005D0419" w:rsidRDefault="00C26E96" w:rsidP="00C26E96">
      <w:pPr>
        <w:shd w:val="clear" w:color="auto" w:fill="FFFFFF"/>
        <w:spacing w:after="0" w:line="240" w:lineRule="auto"/>
        <w:jc w:val="both"/>
        <w:rPr>
          <w:rFonts w:ascii="Century Gothic" w:eastAsia="Imago" w:hAnsi="Century Gothic" w:cs="Imago"/>
          <w:color w:val="000000"/>
          <w:sz w:val="18"/>
          <w:szCs w:val="18"/>
        </w:rPr>
      </w:pPr>
      <w:r w:rsidRPr="00C26E96">
        <w:rPr>
          <w:rFonts w:ascii="Century Gothic" w:eastAsia="Imago" w:hAnsi="Century Gothic" w:cs="Imago"/>
          <w:b/>
          <w:bCs/>
          <w:color w:val="000000"/>
          <w:sz w:val="18"/>
          <w:szCs w:val="18"/>
        </w:rPr>
        <w:t>Poz. 25.:</w:t>
      </w:r>
      <w:r>
        <w:rPr>
          <w:rFonts w:ascii="Century Gothic" w:eastAsia="Imago" w:hAnsi="Century Gothic" w:cs="Imago"/>
          <w:color w:val="000000"/>
          <w:sz w:val="18"/>
          <w:szCs w:val="18"/>
        </w:rPr>
        <w:t xml:space="preserve"> </w:t>
      </w:r>
      <w:r w:rsidR="005D0419" w:rsidRPr="005D0419">
        <w:rPr>
          <w:rFonts w:ascii="Century Gothic" w:eastAsia="Imago" w:hAnsi="Century Gothic" w:cs="Imago"/>
          <w:color w:val="000000"/>
          <w:sz w:val="18"/>
          <w:szCs w:val="18"/>
        </w:rPr>
        <w:t>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w:t>
      </w:r>
      <w:r>
        <w:rPr>
          <w:rFonts w:ascii="Century Gothic" w:eastAsia="Imago" w:hAnsi="Century Gothic" w:cs="Imago"/>
          <w:color w:val="000000"/>
          <w:sz w:val="18"/>
          <w:szCs w:val="18"/>
        </w:rPr>
        <w:br/>
      </w:r>
      <w:r w:rsidRPr="004D52D6">
        <w:rPr>
          <w:rFonts w:ascii="Century Gothic" w:hAnsi="Century Gothic"/>
          <w:b/>
          <w:bCs/>
          <w:sz w:val="18"/>
          <w:szCs w:val="18"/>
        </w:rPr>
        <w:t>Odp.:</w:t>
      </w:r>
      <w:r w:rsidR="001650ED">
        <w:rPr>
          <w:rFonts w:ascii="Century Gothic" w:hAnsi="Century Gothic"/>
          <w:b/>
          <w:bCs/>
          <w:sz w:val="18"/>
          <w:szCs w:val="18"/>
        </w:rPr>
        <w:t xml:space="preserve"> </w:t>
      </w:r>
      <w:bookmarkStart w:id="10" w:name="_Hlk112053122"/>
      <w:r w:rsidR="001650ED">
        <w:rPr>
          <w:rFonts w:ascii="Century Gothic" w:hAnsi="Century Gothic"/>
          <w:b/>
          <w:bCs/>
          <w:sz w:val="18"/>
          <w:szCs w:val="18"/>
        </w:rPr>
        <w:t>Zamawiający posiada własny wzór umowy powierzenia danych. Załączony do odpowiedzi.</w:t>
      </w:r>
      <w:bookmarkEnd w:id="10"/>
    </w:p>
    <w:p w14:paraId="55EB4B4B" w14:textId="3EB45DE1" w:rsidR="005D0419" w:rsidRDefault="005D0419" w:rsidP="005D0419">
      <w:pPr>
        <w:shd w:val="clear" w:color="auto" w:fill="FFFFFF"/>
        <w:spacing w:after="0" w:line="240" w:lineRule="auto"/>
        <w:jc w:val="both"/>
        <w:rPr>
          <w:rFonts w:ascii="Century Gothic" w:eastAsia="Imago" w:hAnsi="Century Gothic" w:cs="Imago"/>
          <w:color w:val="000000"/>
          <w:sz w:val="18"/>
          <w:szCs w:val="18"/>
        </w:rPr>
      </w:pPr>
    </w:p>
    <w:p w14:paraId="28824E37" w14:textId="147726BA" w:rsidR="005D0419" w:rsidRPr="005D0419" w:rsidRDefault="005D0419" w:rsidP="005D0419">
      <w:pPr>
        <w:shd w:val="clear" w:color="auto" w:fill="FFFFFF"/>
        <w:spacing w:after="0" w:line="240" w:lineRule="auto"/>
        <w:jc w:val="both"/>
        <w:rPr>
          <w:rFonts w:ascii="Century Gothic" w:eastAsia="Imago" w:hAnsi="Century Gothic" w:cs="Imago"/>
          <w:b/>
          <w:bCs/>
          <w:color w:val="000000"/>
          <w:sz w:val="18"/>
          <w:szCs w:val="18"/>
        </w:rPr>
      </w:pPr>
      <w:r w:rsidRPr="005D0419">
        <w:rPr>
          <w:rFonts w:ascii="Century Gothic" w:eastAsia="Imago" w:hAnsi="Century Gothic" w:cs="Imago"/>
          <w:b/>
          <w:bCs/>
          <w:color w:val="000000"/>
          <w:sz w:val="18"/>
          <w:szCs w:val="18"/>
        </w:rPr>
        <w:t>Wykonawca 12</w:t>
      </w:r>
    </w:p>
    <w:p w14:paraId="5576F6BA" w14:textId="36DEE2B5" w:rsidR="00AD6F53" w:rsidRDefault="00AD6F53" w:rsidP="005D0419">
      <w:pPr>
        <w:pStyle w:val="Bezodstpw"/>
        <w:rPr>
          <w:lang w:val="en-US" w:eastAsia="pl-PL"/>
        </w:rPr>
      </w:pPr>
    </w:p>
    <w:p w14:paraId="633AE290" w14:textId="77777777" w:rsidR="005D0419" w:rsidRPr="008F68D1" w:rsidRDefault="005D0419" w:rsidP="005D0419">
      <w:pPr>
        <w:pStyle w:val="Bezodstpw"/>
        <w:rPr>
          <w:rFonts w:ascii="Century Gothic" w:hAnsi="Century Gothic"/>
          <w:sz w:val="18"/>
          <w:szCs w:val="18"/>
        </w:rPr>
      </w:pPr>
      <w:r w:rsidRPr="008F68D1">
        <w:rPr>
          <w:rFonts w:ascii="Century Gothic" w:hAnsi="Century Gothic"/>
          <w:sz w:val="18"/>
          <w:szCs w:val="18"/>
        </w:rPr>
        <w:t>Pytania do SWZ (dot. pakietu nr 2b):</w:t>
      </w:r>
    </w:p>
    <w:p w14:paraId="7A03BA99" w14:textId="6A2DED9B" w:rsidR="005D0419" w:rsidRPr="008F68D1" w:rsidRDefault="00AC626F" w:rsidP="005D0419">
      <w:pPr>
        <w:pStyle w:val="Bezodstpw"/>
        <w:rPr>
          <w:rFonts w:ascii="Century Gothic" w:hAnsi="Century Gothic"/>
          <w:sz w:val="18"/>
          <w:szCs w:val="18"/>
        </w:rPr>
      </w:pPr>
      <w:r w:rsidRPr="00917604">
        <w:rPr>
          <w:rFonts w:ascii="Century Gothic" w:hAnsi="Century Gothic"/>
          <w:b/>
          <w:bCs/>
          <w:sz w:val="18"/>
          <w:szCs w:val="18"/>
        </w:rPr>
        <w:t xml:space="preserve">Pyt. </w:t>
      </w:r>
      <w:r w:rsidR="005D0419" w:rsidRPr="00917604">
        <w:rPr>
          <w:rFonts w:ascii="Century Gothic" w:hAnsi="Century Gothic"/>
          <w:b/>
          <w:bCs/>
          <w:sz w:val="18"/>
          <w:szCs w:val="18"/>
        </w:rPr>
        <w:t>1.</w:t>
      </w:r>
      <w:r w:rsidR="005D0419" w:rsidRPr="008F68D1">
        <w:rPr>
          <w:rFonts w:ascii="Century Gothic" w:hAnsi="Century Gothic"/>
          <w:sz w:val="18"/>
          <w:szCs w:val="18"/>
        </w:rPr>
        <w:t xml:space="preserve"> Dot. rozdz. XI pkt 1.1: Czy Zamawiający wyrazi zgodę na udostępnienie adresu bezpłatnej i całodobowej strony internetowej, na której znajdują się certyfikaty kontroli jakości i odstąpi od wymogu dołączenia ich do oferty? Uzasadnienie: Strona internetowa oferenta została stworzona po to, aby ułatwić klientom dostęp do potrzebnych informacji oraz usprawnić procesy związane z dostawami produktów. Wykonawca udostępni adres strony internetowej, na której będą się znajdowały wymagane dokumenty.</w:t>
      </w:r>
      <w:r>
        <w:rPr>
          <w:rFonts w:ascii="Century Gothic" w:hAnsi="Century Gothic"/>
          <w:sz w:val="18"/>
          <w:szCs w:val="18"/>
        </w:rPr>
        <w:br/>
      </w:r>
      <w:r w:rsidRPr="004D52D6">
        <w:rPr>
          <w:rFonts w:ascii="Century Gothic" w:hAnsi="Century Gothic"/>
          <w:b/>
          <w:bCs/>
          <w:sz w:val="18"/>
          <w:szCs w:val="18"/>
        </w:rPr>
        <w:t>Odp.:</w:t>
      </w:r>
      <w:r w:rsidR="001650ED" w:rsidRPr="001650ED">
        <w:t xml:space="preserve"> </w:t>
      </w:r>
      <w:r w:rsidR="001650ED" w:rsidRPr="001650ED">
        <w:rPr>
          <w:rFonts w:ascii="Century Gothic" w:hAnsi="Century Gothic"/>
          <w:b/>
          <w:bCs/>
          <w:sz w:val="18"/>
          <w:szCs w:val="18"/>
        </w:rPr>
        <w:t>Tak, Zamawiający wyra</w:t>
      </w:r>
      <w:r w:rsidR="00216F79">
        <w:rPr>
          <w:rFonts w:ascii="Century Gothic" w:hAnsi="Century Gothic"/>
          <w:b/>
          <w:bCs/>
          <w:sz w:val="18"/>
          <w:szCs w:val="18"/>
        </w:rPr>
        <w:t>ża</w:t>
      </w:r>
      <w:r w:rsidR="001650ED" w:rsidRPr="001650ED">
        <w:rPr>
          <w:rFonts w:ascii="Century Gothic" w:hAnsi="Century Gothic"/>
          <w:b/>
          <w:bCs/>
          <w:sz w:val="18"/>
          <w:szCs w:val="18"/>
        </w:rPr>
        <w:t xml:space="preserve"> zgodę</w:t>
      </w:r>
    </w:p>
    <w:p w14:paraId="0C7D591B" w14:textId="77777777" w:rsidR="0067751D" w:rsidRDefault="0067751D" w:rsidP="005D0419">
      <w:pPr>
        <w:pStyle w:val="Bezodstpw"/>
        <w:rPr>
          <w:rFonts w:ascii="Century Gothic" w:hAnsi="Century Gothic"/>
          <w:sz w:val="18"/>
          <w:szCs w:val="18"/>
        </w:rPr>
      </w:pPr>
    </w:p>
    <w:p w14:paraId="1F041B03" w14:textId="6243C23D" w:rsidR="005D0419" w:rsidRPr="008F68D1" w:rsidRDefault="00AC626F" w:rsidP="005D0419">
      <w:pPr>
        <w:pStyle w:val="Bezodstpw"/>
        <w:rPr>
          <w:rFonts w:ascii="Century Gothic" w:hAnsi="Century Gothic"/>
          <w:sz w:val="18"/>
          <w:szCs w:val="18"/>
        </w:rPr>
      </w:pPr>
      <w:r w:rsidRPr="00917604">
        <w:rPr>
          <w:rFonts w:ascii="Century Gothic" w:hAnsi="Century Gothic"/>
          <w:b/>
          <w:bCs/>
          <w:sz w:val="18"/>
          <w:szCs w:val="18"/>
        </w:rPr>
        <w:t xml:space="preserve">Pyt. </w:t>
      </w:r>
      <w:r w:rsidR="005D0419" w:rsidRPr="00917604">
        <w:rPr>
          <w:rFonts w:ascii="Century Gothic" w:hAnsi="Century Gothic"/>
          <w:b/>
          <w:bCs/>
          <w:sz w:val="18"/>
          <w:szCs w:val="18"/>
        </w:rPr>
        <w:t>2.</w:t>
      </w:r>
      <w:r w:rsidR="005D0419" w:rsidRPr="008F68D1">
        <w:rPr>
          <w:rFonts w:ascii="Century Gothic" w:hAnsi="Century Gothic"/>
          <w:sz w:val="18"/>
          <w:szCs w:val="18"/>
        </w:rPr>
        <w:t xml:space="preserve"> Dot. rozdz. XI pkt 1.1: Jeżeli nie, czy Zamawiający wyrazi zgodę na dołączenie certyfikatów kontroli jakości w języku angielskim?</w:t>
      </w:r>
      <w:r>
        <w:rPr>
          <w:rFonts w:ascii="Century Gothic" w:hAnsi="Century Gothic"/>
          <w:sz w:val="18"/>
          <w:szCs w:val="18"/>
        </w:rPr>
        <w:br/>
      </w:r>
      <w:r w:rsidRPr="004D52D6">
        <w:rPr>
          <w:rFonts w:ascii="Century Gothic" w:hAnsi="Century Gothic"/>
          <w:b/>
          <w:bCs/>
          <w:sz w:val="18"/>
          <w:szCs w:val="18"/>
        </w:rPr>
        <w:t>Odp.:</w:t>
      </w:r>
      <w:r w:rsidR="00216F79">
        <w:rPr>
          <w:rFonts w:ascii="Century Gothic" w:hAnsi="Century Gothic"/>
          <w:b/>
          <w:bCs/>
          <w:sz w:val="18"/>
          <w:szCs w:val="18"/>
        </w:rPr>
        <w:t xml:space="preserve"> Zamawiający wyra</w:t>
      </w:r>
      <w:r w:rsidR="00CA0B75">
        <w:rPr>
          <w:rFonts w:ascii="Century Gothic" w:hAnsi="Century Gothic"/>
          <w:b/>
          <w:bCs/>
          <w:sz w:val="18"/>
          <w:szCs w:val="18"/>
        </w:rPr>
        <w:t>ził</w:t>
      </w:r>
      <w:r w:rsidR="00216F79">
        <w:rPr>
          <w:rFonts w:ascii="Century Gothic" w:hAnsi="Century Gothic"/>
          <w:b/>
          <w:bCs/>
          <w:sz w:val="18"/>
          <w:szCs w:val="18"/>
        </w:rPr>
        <w:t xml:space="preserve"> zgodę.</w:t>
      </w:r>
    </w:p>
    <w:p w14:paraId="01635398" w14:textId="77777777" w:rsidR="0067751D" w:rsidRDefault="0067751D" w:rsidP="005D0419">
      <w:pPr>
        <w:pStyle w:val="Bezodstpw"/>
        <w:rPr>
          <w:rFonts w:ascii="Century Gothic" w:hAnsi="Century Gothic"/>
          <w:sz w:val="18"/>
          <w:szCs w:val="18"/>
        </w:rPr>
      </w:pPr>
    </w:p>
    <w:p w14:paraId="4EEE22B7" w14:textId="5E6A152C" w:rsidR="005D0419" w:rsidRDefault="00AC626F" w:rsidP="005D0419">
      <w:pPr>
        <w:pStyle w:val="Bezodstpw"/>
        <w:rPr>
          <w:rFonts w:ascii="Century Gothic" w:hAnsi="Century Gothic"/>
          <w:sz w:val="18"/>
          <w:szCs w:val="18"/>
        </w:rPr>
      </w:pPr>
      <w:r w:rsidRPr="00917604">
        <w:rPr>
          <w:rFonts w:ascii="Century Gothic" w:hAnsi="Century Gothic"/>
          <w:b/>
          <w:bCs/>
          <w:sz w:val="18"/>
          <w:szCs w:val="18"/>
        </w:rPr>
        <w:t xml:space="preserve">Pyt. </w:t>
      </w:r>
      <w:r w:rsidR="005D0419" w:rsidRPr="00917604">
        <w:rPr>
          <w:rFonts w:ascii="Century Gothic" w:hAnsi="Century Gothic"/>
          <w:b/>
          <w:bCs/>
          <w:sz w:val="18"/>
          <w:szCs w:val="18"/>
        </w:rPr>
        <w:t>3.</w:t>
      </w:r>
      <w:r w:rsidR="005D0419" w:rsidRPr="008F68D1">
        <w:rPr>
          <w:rFonts w:ascii="Century Gothic" w:hAnsi="Century Gothic"/>
          <w:sz w:val="18"/>
          <w:szCs w:val="18"/>
        </w:rPr>
        <w:t xml:space="preserve"> Dot. załącznika nr 2b: Czy Zamawiający wyrazi zgodę na rozszerzenie formularza o kolumnę zawierającą liczbę oferowanych opakowań oraz wyrazi zgodę na wycenę oferty według pełnych opakowań? Uzasadnienie: W ten sposób skalkulowana oferta przedstawi realne koszty jakie Zamawiający poniesie na etapie realizacji Zamówienia.</w:t>
      </w:r>
    </w:p>
    <w:p w14:paraId="26BB1227" w14:textId="09FD3CDA" w:rsidR="00AC626F" w:rsidRDefault="00AC626F" w:rsidP="005D0419">
      <w:pPr>
        <w:pStyle w:val="Bezodstpw"/>
        <w:rPr>
          <w:rFonts w:ascii="Century Gothic" w:hAnsi="Century Gothic"/>
          <w:sz w:val="18"/>
          <w:szCs w:val="18"/>
        </w:rPr>
      </w:pPr>
      <w:r w:rsidRPr="004D52D6">
        <w:rPr>
          <w:rFonts w:ascii="Century Gothic" w:hAnsi="Century Gothic"/>
          <w:b/>
          <w:bCs/>
          <w:sz w:val="18"/>
          <w:szCs w:val="18"/>
        </w:rPr>
        <w:t>Odp.:</w:t>
      </w:r>
      <w:r w:rsidR="00216F79" w:rsidRPr="00216F79">
        <w:t xml:space="preserve"> </w:t>
      </w:r>
      <w:r w:rsidR="00216F79" w:rsidRPr="00216F79">
        <w:rPr>
          <w:rFonts w:ascii="Century Gothic" w:hAnsi="Century Gothic"/>
          <w:b/>
          <w:bCs/>
          <w:sz w:val="18"/>
          <w:szCs w:val="18"/>
        </w:rPr>
        <w:t>Tak Zamawiający wyra</w:t>
      </w:r>
      <w:r w:rsidR="00CA0B75">
        <w:rPr>
          <w:rFonts w:ascii="Century Gothic" w:hAnsi="Century Gothic"/>
          <w:b/>
          <w:bCs/>
          <w:sz w:val="18"/>
          <w:szCs w:val="18"/>
        </w:rPr>
        <w:t xml:space="preserve">ża </w:t>
      </w:r>
      <w:r w:rsidR="00216F79" w:rsidRPr="00216F79">
        <w:rPr>
          <w:rFonts w:ascii="Century Gothic" w:hAnsi="Century Gothic"/>
          <w:b/>
          <w:bCs/>
          <w:sz w:val="18"/>
          <w:szCs w:val="18"/>
        </w:rPr>
        <w:t>zgodę</w:t>
      </w:r>
    </w:p>
    <w:p w14:paraId="0EAA5534" w14:textId="77777777" w:rsidR="0067751D" w:rsidRPr="008F68D1" w:rsidRDefault="0067751D" w:rsidP="005D0419">
      <w:pPr>
        <w:pStyle w:val="Bezodstpw"/>
        <w:rPr>
          <w:rFonts w:ascii="Century Gothic" w:hAnsi="Century Gothic"/>
          <w:sz w:val="18"/>
          <w:szCs w:val="18"/>
        </w:rPr>
      </w:pPr>
    </w:p>
    <w:p w14:paraId="7F204EF1" w14:textId="258F6287" w:rsidR="0067751D" w:rsidRDefault="00AC626F" w:rsidP="005D0419">
      <w:pPr>
        <w:pStyle w:val="Bezodstpw"/>
        <w:rPr>
          <w:rFonts w:ascii="Century Gothic" w:hAnsi="Century Gothic"/>
          <w:sz w:val="18"/>
          <w:szCs w:val="18"/>
        </w:rPr>
      </w:pPr>
      <w:r w:rsidRPr="00917604">
        <w:rPr>
          <w:rFonts w:ascii="Century Gothic" w:hAnsi="Century Gothic"/>
          <w:b/>
          <w:bCs/>
          <w:sz w:val="18"/>
          <w:szCs w:val="18"/>
        </w:rPr>
        <w:t xml:space="preserve">Pyt. </w:t>
      </w:r>
      <w:r w:rsidR="005D0419" w:rsidRPr="00917604">
        <w:rPr>
          <w:rFonts w:ascii="Century Gothic" w:hAnsi="Century Gothic"/>
          <w:b/>
          <w:bCs/>
          <w:sz w:val="18"/>
          <w:szCs w:val="18"/>
        </w:rPr>
        <w:t>4.</w:t>
      </w:r>
      <w:r w:rsidR="005D0419" w:rsidRPr="008F68D1">
        <w:rPr>
          <w:rFonts w:ascii="Century Gothic" w:hAnsi="Century Gothic"/>
          <w:sz w:val="18"/>
          <w:szCs w:val="18"/>
        </w:rPr>
        <w:t xml:space="preserve"> Dot. załącznika nr 2b: Jeżeli nie, Czy Zamawiający zgodzi się na rozszerzenie tabeli asortymentowo-cenowej o kolumnę z ceną netto za opakowanie, z racji tego, że na fakturze podawana jest cena netto za opakowanie?</w:t>
      </w:r>
    </w:p>
    <w:p w14:paraId="08C39FE6" w14:textId="57E585BD" w:rsidR="00AC626F" w:rsidRDefault="00AC626F" w:rsidP="005D0419">
      <w:pPr>
        <w:pStyle w:val="Bezodstpw"/>
        <w:rPr>
          <w:rFonts w:ascii="Century Gothic" w:hAnsi="Century Gothic"/>
          <w:sz w:val="18"/>
          <w:szCs w:val="18"/>
        </w:rPr>
      </w:pPr>
      <w:r w:rsidRPr="004D52D6">
        <w:rPr>
          <w:rFonts w:ascii="Century Gothic" w:hAnsi="Century Gothic"/>
          <w:b/>
          <w:bCs/>
          <w:sz w:val="18"/>
          <w:szCs w:val="18"/>
        </w:rPr>
        <w:t>Odp.:</w:t>
      </w:r>
      <w:r w:rsidR="00216F79" w:rsidRPr="00216F79">
        <w:t xml:space="preserve"> </w:t>
      </w:r>
      <w:r w:rsidR="00216F79" w:rsidRPr="00216F79">
        <w:rPr>
          <w:rFonts w:ascii="Century Gothic" w:hAnsi="Century Gothic"/>
          <w:b/>
          <w:bCs/>
          <w:sz w:val="18"/>
          <w:szCs w:val="18"/>
        </w:rPr>
        <w:t>Zamawiający wyra</w:t>
      </w:r>
      <w:r w:rsidR="00CA0B75">
        <w:rPr>
          <w:rFonts w:ascii="Century Gothic" w:hAnsi="Century Gothic"/>
          <w:b/>
          <w:bCs/>
          <w:sz w:val="18"/>
          <w:szCs w:val="18"/>
        </w:rPr>
        <w:t>ził</w:t>
      </w:r>
      <w:r w:rsidR="00216F79" w:rsidRPr="00216F79">
        <w:rPr>
          <w:rFonts w:ascii="Century Gothic" w:hAnsi="Century Gothic"/>
          <w:b/>
          <w:bCs/>
          <w:sz w:val="18"/>
          <w:szCs w:val="18"/>
        </w:rPr>
        <w:t xml:space="preserve"> zgodę.</w:t>
      </w:r>
    </w:p>
    <w:p w14:paraId="1F0F49CC" w14:textId="77777777" w:rsidR="0067751D" w:rsidRDefault="0067751D" w:rsidP="005D0419">
      <w:pPr>
        <w:pStyle w:val="Bezodstpw"/>
        <w:rPr>
          <w:rFonts w:ascii="Century Gothic" w:hAnsi="Century Gothic"/>
          <w:sz w:val="18"/>
          <w:szCs w:val="18"/>
        </w:rPr>
      </w:pPr>
    </w:p>
    <w:p w14:paraId="3B16471A" w14:textId="6D30FC2F" w:rsidR="005D0419" w:rsidRDefault="00AC626F" w:rsidP="005D0419">
      <w:pPr>
        <w:pStyle w:val="Bezodstpw"/>
        <w:rPr>
          <w:rFonts w:ascii="Century Gothic" w:hAnsi="Century Gothic"/>
          <w:sz w:val="18"/>
          <w:szCs w:val="18"/>
        </w:rPr>
      </w:pPr>
      <w:r w:rsidRPr="00917604">
        <w:rPr>
          <w:rFonts w:ascii="Century Gothic" w:hAnsi="Century Gothic"/>
          <w:b/>
          <w:bCs/>
          <w:sz w:val="18"/>
          <w:szCs w:val="18"/>
        </w:rPr>
        <w:t xml:space="preserve">Pyt. </w:t>
      </w:r>
      <w:r w:rsidR="005D0419" w:rsidRPr="00917604">
        <w:rPr>
          <w:rFonts w:ascii="Century Gothic" w:hAnsi="Century Gothic"/>
          <w:b/>
          <w:bCs/>
          <w:sz w:val="18"/>
          <w:szCs w:val="18"/>
        </w:rPr>
        <w:t>5.</w:t>
      </w:r>
      <w:r w:rsidR="005D0419" w:rsidRPr="008F68D1">
        <w:rPr>
          <w:rFonts w:ascii="Century Gothic" w:hAnsi="Century Gothic"/>
          <w:sz w:val="18"/>
          <w:szCs w:val="18"/>
        </w:rPr>
        <w:t xml:space="preserve"> Dot. załącznika nr 2b: Czy Zamawiający wyrazi zgodę by w kolumnie „*Nazwa handlowa produktu” Wykonawca zawarł również informację o numerze katalogowym produktu? Usprawni to proces realizacji zamówień. </w:t>
      </w:r>
    </w:p>
    <w:p w14:paraId="0B478D77" w14:textId="7C8BFF6F" w:rsidR="00AC626F" w:rsidRPr="008F68D1" w:rsidRDefault="00AC626F" w:rsidP="005D0419">
      <w:pPr>
        <w:pStyle w:val="Bezodstpw"/>
        <w:rPr>
          <w:rFonts w:ascii="Century Gothic" w:hAnsi="Century Gothic"/>
          <w:sz w:val="18"/>
          <w:szCs w:val="18"/>
        </w:rPr>
      </w:pPr>
      <w:r w:rsidRPr="004D52D6">
        <w:rPr>
          <w:rFonts w:ascii="Century Gothic" w:hAnsi="Century Gothic"/>
          <w:b/>
          <w:bCs/>
          <w:sz w:val="18"/>
          <w:szCs w:val="18"/>
        </w:rPr>
        <w:t>Odp.:</w:t>
      </w:r>
      <w:r w:rsidR="00216F79">
        <w:rPr>
          <w:rFonts w:ascii="Century Gothic" w:hAnsi="Century Gothic"/>
          <w:b/>
          <w:bCs/>
          <w:sz w:val="18"/>
          <w:szCs w:val="18"/>
        </w:rPr>
        <w:t xml:space="preserve"> Tak.</w:t>
      </w:r>
    </w:p>
    <w:p w14:paraId="5ABF5281" w14:textId="77777777" w:rsidR="0067751D" w:rsidRDefault="0067751D" w:rsidP="005D0419">
      <w:pPr>
        <w:pStyle w:val="Bezodstpw"/>
        <w:rPr>
          <w:rFonts w:ascii="Century Gothic" w:hAnsi="Century Gothic"/>
          <w:sz w:val="18"/>
          <w:szCs w:val="18"/>
        </w:rPr>
      </w:pPr>
    </w:p>
    <w:p w14:paraId="2DD266B1" w14:textId="5FDD00AF" w:rsidR="005D0419" w:rsidRDefault="00AC626F" w:rsidP="005D0419">
      <w:pPr>
        <w:pStyle w:val="Bezodstpw"/>
        <w:rPr>
          <w:rFonts w:ascii="Century Gothic" w:hAnsi="Century Gothic"/>
          <w:sz w:val="18"/>
          <w:szCs w:val="18"/>
        </w:rPr>
      </w:pPr>
      <w:r w:rsidRPr="00917604">
        <w:rPr>
          <w:rFonts w:ascii="Century Gothic" w:hAnsi="Century Gothic"/>
          <w:b/>
          <w:bCs/>
          <w:sz w:val="18"/>
          <w:szCs w:val="18"/>
        </w:rPr>
        <w:t xml:space="preserve">Pyt. </w:t>
      </w:r>
      <w:r w:rsidR="005D0419" w:rsidRPr="00917604">
        <w:rPr>
          <w:rFonts w:ascii="Century Gothic" w:hAnsi="Century Gothic"/>
          <w:b/>
          <w:bCs/>
          <w:sz w:val="18"/>
          <w:szCs w:val="18"/>
        </w:rPr>
        <w:t>6.</w:t>
      </w:r>
      <w:r w:rsidR="005D0419" w:rsidRPr="008F68D1">
        <w:rPr>
          <w:rFonts w:ascii="Century Gothic" w:hAnsi="Century Gothic"/>
          <w:sz w:val="18"/>
          <w:szCs w:val="18"/>
        </w:rPr>
        <w:t xml:space="preserve"> Dot. załącznika nr 2b pkt 4 i 12 oraz Wymagania dotyczące dzierżawy aparatu - zapis pod tabelą: Czy Zamawiający wyrazi zgodę na udostępnienie adresu bezpłatnej i całodobowej strony internetowej, na której znajdują się instrukcje techniczne oraz karty charakterystyki w języku polskim i odstąpi od wymogu dołączenia ich do pierwszej dostawy? Uzasadnienie: Strona internetowa oferenta została stworzona po to, aby ułatwić klientom dostęp do potrzebnych informacji oraz usprawnić procesy związane z dostawami produktów. Wykonawca udostępni adres strony internetowej, na której będą się znajdowały wymagane dokumenty.</w:t>
      </w:r>
      <w:r>
        <w:rPr>
          <w:rFonts w:ascii="Century Gothic" w:hAnsi="Century Gothic"/>
          <w:sz w:val="18"/>
          <w:szCs w:val="18"/>
        </w:rPr>
        <w:br/>
      </w:r>
      <w:r w:rsidRPr="004D52D6">
        <w:rPr>
          <w:rFonts w:ascii="Century Gothic" w:hAnsi="Century Gothic"/>
          <w:b/>
          <w:bCs/>
          <w:sz w:val="18"/>
          <w:szCs w:val="18"/>
        </w:rPr>
        <w:t>Odp.:</w:t>
      </w:r>
      <w:r w:rsidR="00216F79" w:rsidRPr="00216F79">
        <w:t xml:space="preserve"> </w:t>
      </w:r>
      <w:bookmarkStart w:id="11" w:name="_Hlk111798436"/>
      <w:r w:rsidR="00216F79" w:rsidRPr="00216F79">
        <w:rPr>
          <w:rFonts w:ascii="Century Gothic" w:hAnsi="Century Gothic"/>
          <w:b/>
          <w:bCs/>
          <w:sz w:val="18"/>
          <w:szCs w:val="18"/>
        </w:rPr>
        <w:t>Tak, Zamawiający wyra</w:t>
      </w:r>
      <w:r w:rsidR="00CA0B75">
        <w:rPr>
          <w:rFonts w:ascii="Century Gothic" w:hAnsi="Century Gothic"/>
          <w:b/>
          <w:bCs/>
          <w:sz w:val="18"/>
          <w:szCs w:val="18"/>
        </w:rPr>
        <w:t>ża</w:t>
      </w:r>
      <w:r w:rsidR="00216F79" w:rsidRPr="00216F79">
        <w:rPr>
          <w:rFonts w:ascii="Century Gothic" w:hAnsi="Century Gothic"/>
          <w:b/>
          <w:bCs/>
          <w:sz w:val="18"/>
          <w:szCs w:val="18"/>
        </w:rPr>
        <w:t xml:space="preserve"> zgodę</w:t>
      </w:r>
      <w:bookmarkEnd w:id="11"/>
    </w:p>
    <w:p w14:paraId="09981850" w14:textId="77777777" w:rsidR="0067751D" w:rsidRPr="008F68D1" w:rsidRDefault="0067751D" w:rsidP="005D0419">
      <w:pPr>
        <w:pStyle w:val="Bezodstpw"/>
        <w:rPr>
          <w:rFonts w:ascii="Century Gothic" w:hAnsi="Century Gothic"/>
          <w:sz w:val="18"/>
          <w:szCs w:val="18"/>
        </w:rPr>
      </w:pPr>
    </w:p>
    <w:p w14:paraId="70759BAA" w14:textId="064C8568" w:rsidR="005D0419" w:rsidRPr="008F68D1" w:rsidRDefault="00AC626F" w:rsidP="005D0419">
      <w:pPr>
        <w:pStyle w:val="Bezodstpw"/>
        <w:rPr>
          <w:rFonts w:ascii="Century Gothic" w:hAnsi="Century Gothic"/>
          <w:sz w:val="18"/>
          <w:szCs w:val="18"/>
        </w:rPr>
      </w:pPr>
      <w:r w:rsidRPr="00917604">
        <w:rPr>
          <w:rFonts w:ascii="Century Gothic" w:hAnsi="Century Gothic"/>
          <w:b/>
          <w:bCs/>
          <w:sz w:val="18"/>
          <w:szCs w:val="18"/>
        </w:rPr>
        <w:t xml:space="preserve">Pyt. </w:t>
      </w:r>
      <w:r w:rsidR="005D0419" w:rsidRPr="00917604">
        <w:rPr>
          <w:rFonts w:ascii="Century Gothic" w:hAnsi="Century Gothic"/>
          <w:b/>
          <w:bCs/>
          <w:sz w:val="18"/>
          <w:szCs w:val="18"/>
        </w:rPr>
        <w:t>7.</w:t>
      </w:r>
      <w:r w:rsidR="005D0419" w:rsidRPr="008F68D1">
        <w:rPr>
          <w:rFonts w:ascii="Century Gothic" w:hAnsi="Century Gothic"/>
          <w:sz w:val="18"/>
          <w:szCs w:val="18"/>
        </w:rPr>
        <w:t xml:space="preserve"> Dot. załącznika nr 2b pkt 4 i 12 oraz Wymagania dotyczące dzierżawy aparatu - zapis pod tabelą: Jeżeli nie, czy Zamawiający wyrazi zgodę by wymagane dokumenty były dostarczone na nośniku elektronicznym?</w:t>
      </w:r>
      <w:r>
        <w:rPr>
          <w:rFonts w:ascii="Century Gothic" w:hAnsi="Century Gothic"/>
          <w:sz w:val="18"/>
          <w:szCs w:val="18"/>
        </w:rPr>
        <w:t xml:space="preserve"> </w:t>
      </w:r>
      <w:r w:rsidR="005D0419" w:rsidRPr="008F68D1">
        <w:rPr>
          <w:rFonts w:ascii="Century Gothic" w:hAnsi="Century Gothic"/>
          <w:sz w:val="18"/>
          <w:szCs w:val="18"/>
        </w:rPr>
        <w:t>Uzasadnienie: Powyższą prośbę kierujemy w związku z dbałością o ochronę środowiska - oszczędność papieru –</w:t>
      </w:r>
      <w:r>
        <w:rPr>
          <w:rFonts w:ascii="Century Gothic" w:hAnsi="Century Gothic"/>
          <w:sz w:val="18"/>
          <w:szCs w:val="18"/>
        </w:rPr>
        <w:t xml:space="preserve"> </w:t>
      </w:r>
      <w:r w:rsidR="005D0419" w:rsidRPr="008F68D1">
        <w:rPr>
          <w:rFonts w:ascii="Century Gothic" w:hAnsi="Century Gothic"/>
          <w:sz w:val="18"/>
          <w:szCs w:val="18"/>
        </w:rPr>
        <w:t>zgodnie z wymogami prawa Dz. U. Nr 62 poz.62 i wytycznymi wewnętrznymi obowiązującymi w naszej firmie.</w:t>
      </w:r>
      <w:r>
        <w:rPr>
          <w:rFonts w:ascii="Century Gothic" w:hAnsi="Century Gothic"/>
          <w:sz w:val="18"/>
          <w:szCs w:val="18"/>
        </w:rPr>
        <w:br/>
      </w:r>
      <w:r w:rsidRPr="004D52D6">
        <w:rPr>
          <w:rFonts w:ascii="Century Gothic" w:hAnsi="Century Gothic"/>
          <w:b/>
          <w:bCs/>
          <w:sz w:val="18"/>
          <w:szCs w:val="18"/>
        </w:rPr>
        <w:t>Odp.:</w:t>
      </w:r>
      <w:r>
        <w:rPr>
          <w:rFonts w:ascii="Century Gothic" w:hAnsi="Century Gothic"/>
          <w:b/>
          <w:bCs/>
          <w:sz w:val="18"/>
          <w:szCs w:val="18"/>
        </w:rPr>
        <w:t xml:space="preserve"> </w:t>
      </w:r>
      <w:r w:rsidR="00216F79" w:rsidRPr="00216F79">
        <w:rPr>
          <w:rFonts w:ascii="Century Gothic" w:hAnsi="Century Gothic"/>
          <w:b/>
          <w:bCs/>
          <w:sz w:val="18"/>
          <w:szCs w:val="18"/>
        </w:rPr>
        <w:t>Zamawiający wyr</w:t>
      </w:r>
      <w:r w:rsidR="00CA0B75">
        <w:rPr>
          <w:rFonts w:ascii="Century Gothic" w:hAnsi="Century Gothic"/>
          <w:b/>
          <w:bCs/>
          <w:sz w:val="18"/>
          <w:szCs w:val="18"/>
        </w:rPr>
        <w:t>aził</w:t>
      </w:r>
      <w:r w:rsidR="00216F79" w:rsidRPr="00216F79">
        <w:rPr>
          <w:rFonts w:ascii="Century Gothic" w:hAnsi="Century Gothic"/>
          <w:b/>
          <w:bCs/>
          <w:sz w:val="18"/>
          <w:szCs w:val="18"/>
        </w:rPr>
        <w:t xml:space="preserve"> zgodę</w:t>
      </w:r>
    </w:p>
    <w:p w14:paraId="676D0304" w14:textId="77777777" w:rsidR="00AC626F" w:rsidRDefault="00AC626F" w:rsidP="005D0419">
      <w:pPr>
        <w:pStyle w:val="Bezodstpw"/>
        <w:rPr>
          <w:rFonts w:ascii="Century Gothic" w:hAnsi="Century Gothic"/>
          <w:sz w:val="18"/>
          <w:szCs w:val="18"/>
        </w:rPr>
      </w:pPr>
    </w:p>
    <w:p w14:paraId="4BDD6FEE" w14:textId="77FBE22C" w:rsidR="005D0419" w:rsidRPr="008F68D1" w:rsidRDefault="00AC626F" w:rsidP="005D0419">
      <w:pPr>
        <w:pStyle w:val="Bezodstpw"/>
        <w:rPr>
          <w:rFonts w:ascii="Century Gothic" w:hAnsi="Century Gothic"/>
          <w:sz w:val="18"/>
          <w:szCs w:val="18"/>
        </w:rPr>
      </w:pPr>
      <w:r w:rsidRPr="00917604">
        <w:rPr>
          <w:rFonts w:ascii="Century Gothic" w:hAnsi="Century Gothic"/>
          <w:b/>
          <w:bCs/>
          <w:sz w:val="18"/>
          <w:szCs w:val="18"/>
        </w:rPr>
        <w:t xml:space="preserve">Pyt. </w:t>
      </w:r>
      <w:r w:rsidR="005D0419" w:rsidRPr="00917604">
        <w:rPr>
          <w:rFonts w:ascii="Century Gothic" w:hAnsi="Century Gothic"/>
          <w:b/>
          <w:bCs/>
          <w:sz w:val="18"/>
          <w:szCs w:val="18"/>
        </w:rPr>
        <w:t>8.</w:t>
      </w:r>
      <w:r w:rsidR="005D0419" w:rsidRPr="008F68D1">
        <w:rPr>
          <w:rFonts w:ascii="Century Gothic" w:hAnsi="Century Gothic"/>
          <w:sz w:val="18"/>
          <w:szCs w:val="18"/>
        </w:rPr>
        <w:t xml:space="preserve"> Dot. załącznika nr 2b pkt 7: Czy Zamawiający wyrazi zgodę na zaoferowanie produktów z minimalnym terminem ważności dla podłóż na płytach z krwią – min. 4 – 5 tygodnie, dla podłóż na płytach bez krwi oraz podłóż chromogennych – min. 4 - 8 tygodni od daty pojedynczej dostawy?</w:t>
      </w:r>
    </w:p>
    <w:p w14:paraId="5B0D11DE" w14:textId="7C1DE764" w:rsidR="005D0419" w:rsidRDefault="005D0419" w:rsidP="005D0419">
      <w:pPr>
        <w:pStyle w:val="Bezodstpw"/>
        <w:rPr>
          <w:rFonts w:ascii="Century Gothic" w:hAnsi="Century Gothic"/>
          <w:sz w:val="18"/>
          <w:szCs w:val="18"/>
        </w:rPr>
      </w:pPr>
      <w:r w:rsidRPr="008F68D1">
        <w:rPr>
          <w:rFonts w:ascii="Century Gothic" w:hAnsi="Century Gothic"/>
          <w:sz w:val="18"/>
          <w:szCs w:val="18"/>
        </w:rPr>
        <w:t>Uzasadnienie: Ze względu na skład, komponenty i system produkcji odczynników - nie można określić terminu ważności oferowanego asortymentu na podany w SWZ. Oferowane terminy ważności zostały podane zgodnie z zaleceniami producenta.</w:t>
      </w:r>
    </w:p>
    <w:p w14:paraId="2242D5D9" w14:textId="4E871B69" w:rsidR="00AC626F" w:rsidRDefault="00AC626F" w:rsidP="005D0419">
      <w:pPr>
        <w:pStyle w:val="Bezodstpw"/>
        <w:rPr>
          <w:rFonts w:ascii="Century Gothic" w:hAnsi="Century Gothic"/>
          <w:b/>
          <w:bCs/>
          <w:sz w:val="18"/>
          <w:szCs w:val="18"/>
        </w:rPr>
      </w:pPr>
      <w:r w:rsidRPr="004D52D6">
        <w:rPr>
          <w:rFonts w:ascii="Century Gothic" w:hAnsi="Century Gothic"/>
          <w:b/>
          <w:bCs/>
          <w:sz w:val="18"/>
          <w:szCs w:val="18"/>
        </w:rPr>
        <w:t>Odp.:</w:t>
      </w:r>
      <w:r w:rsidR="00216F79" w:rsidRPr="00216F79">
        <w:rPr>
          <w:rFonts w:ascii="Century Gothic" w:hAnsi="Century Gothic"/>
          <w:b/>
          <w:bCs/>
          <w:sz w:val="18"/>
          <w:szCs w:val="18"/>
        </w:rPr>
        <w:t xml:space="preserve"> </w:t>
      </w:r>
      <w:bookmarkStart w:id="12" w:name="_Hlk111807966"/>
      <w:r w:rsidR="00216F79" w:rsidRPr="00216F79">
        <w:rPr>
          <w:rFonts w:ascii="Century Gothic" w:hAnsi="Century Gothic"/>
          <w:b/>
          <w:bCs/>
          <w:sz w:val="18"/>
          <w:szCs w:val="18"/>
        </w:rPr>
        <w:t>Tak, Zamawiający wyra</w:t>
      </w:r>
      <w:r w:rsidR="00CA0B75">
        <w:rPr>
          <w:rFonts w:ascii="Century Gothic" w:hAnsi="Century Gothic"/>
          <w:b/>
          <w:bCs/>
          <w:sz w:val="18"/>
          <w:szCs w:val="18"/>
        </w:rPr>
        <w:t xml:space="preserve">ża </w:t>
      </w:r>
      <w:r w:rsidR="00216F79" w:rsidRPr="00216F79">
        <w:rPr>
          <w:rFonts w:ascii="Century Gothic" w:hAnsi="Century Gothic"/>
          <w:b/>
          <w:bCs/>
          <w:sz w:val="18"/>
          <w:szCs w:val="18"/>
        </w:rPr>
        <w:t>zgodę</w:t>
      </w:r>
      <w:bookmarkEnd w:id="12"/>
    </w:p>
    <w:p w14:paraId="42AC2B24" w14:textId="77777777" w:rsidR="00AC626F" w:rsidRPr="008F68D1" w:rsidRDefault="00AC626F" w:rsidP="005D0419">
      <w:pPr>
        <w:pStyle w:val="Bezodstpw"/>
        <w:rPr>
          <w:rFonts w:ascii="Century Gothic" w:hAnsi="Century Gothic"/>
          <w:sz w:val="18"/>
          <w:szCs w:val="18"/>
        </w:rPr>
      </w:pPr>
    </w:p>
    <w:p w14:paraId="27A4CF3E" w14:textId="70F81978" w:rsidR="005D0419" w:rsidRPr="00C33C75" w:rsidRDefault="00A65D18" w:rsidP="005D0419">
      <w:pPr>
        <w:pStyle w:val="Bezodstpw"/>
        <w:rPr>
          <w:rFonts w:ascii="Century Gothic" w:hAnsi="Century Gothic"/>
          <w:sz w:val="18"/>
          <w:szCs w:val="18"/>
        </w:rPr>
      </w:pPr>
      <w:r w:rsidRPr="00C33C75">
        <w:rPr>
          <w:rFonts w:ascii="Century Gothic" w:hAnsi="Century Gothic"/>
          <w:b/>
          <w:bCs/>
          <w:sz w:val="18"/>
          <w:szCs w:val="18"/>
        </w:rPr>
        <w:t xml:space="preserve">Pyt. </w:t>
      </w:r>
      <w:r w:rsidR="005D0419" w:rsidRPr="00C33C75">
        <w:rPr>
          <w:rFonts w:ascii="Century Gothic" w:hAnsi="Century Gothic"/>
          <w:b/>
          <w:bCs/>
          <w:sz w:val="18"/>
          <w:szCs w:val="18"/>
        </w:rPr>
        <w:t>9.</w:t>
      </w:r>
      <w:r w:rsidR="005D0419" w:rsidRPr="00C33C75">
        <w:rPr>
          <w:rFonts w:ascii="Century Gothic" w:hAnsi="Century Gothic"/>
          <w:sz w:val="18"/>
          <w:szCs w:val="18"/>
        </w:rPr>
        <w:t xml:space="preserve"> Dot. załącznika nr 1 pkt 4: Czy Zamawiający wyrazi zgodę na modyfikację zapisu na: „Czas reakcji serwisu na zgłoszenie awarii max 24 h w dni robocze.”?</w:t>
      </w:r>
    </w:p>
    <w:p w14:paraId="78F610CB" w14:textId="2A6AFA85" w:rsidR="00A65D18" w:rsidRDefault="00A65D18" w:rsidP="005D0419">
      <w:pPr>
        <w:pStyle w:val="Bezodstpw"/>
        <w:rPr>
          <w:rFonts w:ascii="Century Gothic" w:hAnsi="Century Gothic"/>
          <w:b/>
          <w:bCs/>
          <w:sz w:val="18"/>
          <w:szCs w:val="18"/>
        </w:rPr>
      </w:pPr>
      <w:r w:rsidRPr="00C33C75">
        <w:rPr>
          <w:rFonts w:ascii="Century Gothic" w:hAnsi="Century Gothic"/>
          <w:b/>
          <w:bCs/>
          <w:sz w:val="18"/>
          <w:szCs w:val="18"/>
        </w:rPr>
        <w:t>Odp.:</w:t>
      </w:r>
      <w:r>
        <w:rPr>
          <w:rFonts w:ascii="Century Gothic" w:hAnsi="Century Gothic"/>
          <w:b/>
          <w:bCs/>
          <w:sz w:val="18"/>
          <w:szCs w:val="18"/>
        </w:rPr>
        <w:t xml:space="preserve"> </w:t>
      </w:r>
      <w:r w:rsidR="00C33C75">
        <w:rPr>
          <w:rFonts w:ascii="Century Gothic" w:hAnsi="Century Gothic"/>
          <w:b/>
          <w:bCs/>
          <w:sz w:val="18"/>
          <w:szCs w:val="18"/>
        </w:rPr>
        <w:t>Zamawiający wyraża zgodę na taki czas reakcji serwisu jedynie do Pakietu 2b zawartego w załączniku 2b-Formularz cenowy.</w:t>
      </w:r>
      <w:r w:rsidR="00303553">
        <w:rPr>
          <w:rFonts w:ascii="Century Gothic" w:hAnsi="Century Gothic"/>
          <w:b/>
          <w:bCs/>
          <w:sz w:val="18"/>
          <w:szCs w:val="18"/>
        </w:rPr>
        <w:t xml:space="preserve"> </w:t>
      </w:r>
    </w:p>
    <w:p w14:paraId="1845B3D5" w14:textId="77777777" w:rsidR="00A65D18" w:rsidRPr="008F68D1" w:rsidRDefault="00A65D18" w:rsidP="005D0419">
      <w:pPr>
        <w:pStyle w:val="Bezodstpw"/>
        <w:rPr>
          <w:rFonts w:ascii="Century Gothic" w:hAnsi="Century Gothic"/>
          <w:sz w:val="18"/>
          <w:szCs w:val="18"/>
        </w:rPr>
      </w:pPr>
    </w:p>
    <w:p w14:paraId="4395CBCF" w14:textId="5F24FFE0" w:rsidR="005D0419" w:rsidRDefault="00A65D18" w:rsidP="005D0419">
      <w:pPr>
        <w:pStyle w:val="Bezodstpw"/>
        <w:rPr>
          <w:rFonts w:ascii="Century Gothic" w:hAnsi="Century Gothic"/>
          <w:b/>
          <w:bCs/>
          <w:sz w:val="18"/>
          <w:szCs w:val="18"/>
        </w:rPr>
      </w:pPr>
      <w:r w:rsidRPr="00917604">
        <w:rPr>
          <w:rFonts w:ascii="Century Gothic" w:hAnsi="Century Gothic"/>
          <w:b/>
          <w:bCs/>
          <w:sz w:val="18"/>
          <w:szCs w:val="18"/>
        </w:rPr>
        <w:t>Pyt.</w:t>
      </w:r>
      <w:r w:rsidR="005D0419" w:rsidRPr="00917604">
        <w:rPr>
          <w:rFonts w:ascii="Century Gothic" w:hAnsi="Century Gothic"/>
          <w:b/>
          <w:bCs/>
          <w:sz w:val="18"/>
          <w:szCs w:val="18"/>
        </w:rPr>
        <w:t>10.</w:t>
      </w:r>
      <w:r w:rsidR="005D0419" w:rsidRPr="008F68D1">
        <w:rPr>
          <w:rFonts w:ascii="Century Gothic" w:hAnsi="Century Gothic"/>
          <w:sz w:val="18"/>
          <w:szCs w:val="18"/>
        </w:rPr>
        <w:t xml:space="preserve"> Dot. rozdz. XI pkt 1.4: Czy Zamawiający może doprecyzować co ma na myśli pod pojęciem „certyfikat walidacji”?</w:t>
      </w:r>
      <w:r>
        <w:rPr>
          <w:rFonts w:ascii="Century Gothic" w:hAnsi="Century Gothic"/>
          <w:sz w:val="18"/>
          <w:szCs w:val="18"/>
        </w:rPr>
        <w:t xml:space="preserve"> </w:t>
      </w:r>
      <w:r w:rsidR="005D0419" w:rsidRPr="008F68D1">
        <w:rPr>
          <w:rFonts w:ascii="Century Gothic" w:hAnsi="Century Gothic"/>
          <w:sz w:val="18"/>
          <w:szCs w:val="18"/>
        </w:rPr>
        <w:t>Uzasadnienie: Na etapie składania oferty Wykonawca nie ma możliwości złożenia certyfikatu. Wykonawca może</w:t>
      </w:r>
      <w:r>
        <w:rPr>
          <w:rFonts w:ascii="Century Gothic" w:hAnsi="Century Gothic"/>
          <w:sz w:val="18"/>
          <w:szCs w:val="18"/>
        </w:rPr>
        <w:t xml:space="preserve"> </w:t>
      </w:r>
      <w:r w:rsidR="005D0419" w:rsidRPr="008F68D1">
        <w:rPr>
          <w:rFonts w:ascii="Century Gothic" w:hAnsi="Century Gothic"/>
          <w:sz w:val="18"/>
          <w:szCs w:val="18"/>
        </w:rPr>
        <w:t>dostarczyć certyfikat z przeglądu aparatu przed dostawą, gdy już będzie znany numer seryjny przygotowanego aparatu.</w:t>
      </w:r>
      <w:r>
        <w:rPr>
          <w:rFonts w:ascii="Century Gothic" w:hAnsi="Century Gothic"/>
          <w:sz w:val="18"/>
          <w:szCs w:val="18"/>
        </w:rPr>
        <w:br/>
      </w:r>
      <w:r w:rsidRPr="004D52D6">
        <w:rPr>
          <w:rFonts w:ascii="Century Gothic" w:hAnsi="Century Gothic"/>
          <w:b/>
          <w:bCs/>
          <w:sz w:val="18"/>
          <w:szCs w:val="18"/>
        </w:rPr>
        <w:t>Odp.:</w:t>
      </w:r>
      <w:r w:rsidR="00AB2D12">
        <w:rPr>
          <w:rFonts w:ascii="Century Gothic" w:hAnsi="Century Gothic"/>
          <w:b/>
          <w:bCs/>
          <w:sz w:val="18"/>
          <w:szCs w:val="18"/>
        </w:rPr>
        <w:t xml:space="preserve"> Zamawiający wyraża zgodę na dostarczenie certyfikatu przed dostawą.</w:t>
      </w:r>
    </w:p>
    <w:p w14:paraId="70F651FF" w14:textId="77777777" w:rsidR="00A65D18" w:rsidRPr="008F68D1" w:rsidRDefault="00A65D18" w:rsidP="005D0419">
      <w:pPr>
        <w:pStyle w:val="Bezodstpw"/>
        <w:rPr>
          <w:rFonts w:ascii="Century Gothic" w:hAnsi="Century Gothic"/>
          <w:sz w:val="18"/>
          <w:szCs w:val="18"/>
        </w:rPr>
      </w:pPr>
    </w:p>
    <w:p w14:paraId="3AD9A101" w14:textId="6151A948" w:rsidR="005D0419" w:rsidRDefault="00DF614E" w:rsidP="005D0419">
      <w:pPr>
        <w:pStyle w:val="Bezodstpw"/>
        <w:rPr>
          <w:rFonts w:ascii="Century Gothic" w:hAnsi="Century Gothic"/>
          <w:sz w:val="18"/>
          <w:szCs w:val="18"/>
        </w:rPr>
      </w:pPr>
      <w:r w:rsidRPr="00917604">
        <w:rPr>
          <w:rFonts w:ascii="Century Gothic" w:hAnsi="Century Gothic"/>
          <w:b/>
          <w:bCs/>
          <w:sz w:val="18"/>
          <w:szCs w:val="18"/>
        </w:rPr>
        <w:t xml:space="preserve">Pyt. </w:t>
      </w:r>
      <w:r w:rsidR="005D0419" w:rsidRPr="00917604">
        <w:rPr>
          <w:rFonts w:ascii="Century Gothic" w:hAnsi="Century Gothic"/>
          <w:b/>
          <w:bCs/>
          <w:sz w:val="18"/>
          <w:szCs w:val="18"/>
        </w:rPr>
        <w:t>11.</w:t>
      </w:r>
      <w:r w:rsidR="005D0419" w:rsidRPr="008F68D1">
        <w:rPr>
          <w:rFonts w:ascii="Century Gothic" w:hAnsi="Century Gothic"/>
          <w:sz w:val="18"/>
          <w:szCs w:val="18"/>
        </w:rPr>
        <w:t xml:space="preserve"> Dot. załącznika</w:t>
      </w:r>
      <w:r w:rsidR="005D0419" w:rsidRPr="008F68D1">
        <w:rPr>
          <w:rFonts w:ascii="Century Gothic" w:hAnsi="Century Gothic"/>
          <w:sz w:val="18"/>
          <w:szCs w:val="18"/>
          <w:lang w:val="en-US" w:eastAsia="pl-PL"/>
        </w:rPr>
        <w:t xml:space="preserve"> nr 1 pkt 2: </w:t>
      </w:r>
      <w:r w:rsidR="005D0419" w:rsidRPr="008F68D1">
        <w:rPr>
          <w:rFonts w:ascii="Century Gothic" w:hAnsi="Century Gothic"/>
          <w:sz w:val="18"/>
          <w:szCs w:val="18"/>
        </w:rPr>
        <w:t>Czy Zamawiający wyrazi zgodę na modyfikację zapisu na: „Zobowiązujemy się do sukcesywnych dostaw odczynników oraz materiałów zużywalnych w terminie do 72 godzin od otrzymania zgłoszenia od Zamawiającego. Jeżeli dostawa wypada w dniu wolnym od pracy lub poza godzinami pracy W-MCChP w Olsztynie, dostawa nastąpi w pierwszym dniu roboczym po wyznaczonym terminie.”?</w:t>
      </w:r>
    </w:p>
    <w:p w14:paraId="14D80FE4" w14:textId="07619B96" w:rsidR="00DF614E" w:rsidRDefault="00DF614E" w:rsidP="005D0419">
      <w:pPr>
        <w:pStyle w:val="Bezodstpw"/>
        <w:rPr>
          <w:rFonts w:ascii="Century Gothic" w:hAnsi="Century Gothic"/>
          <w:b/>
          <w:bCs/>
          <w:sz w:val="18"/>
          <w:szCs w:val="18"/>
        </w:rPr>
      </w:pPr>
      <w:r w:rsidRPr="004D52D6">
        <w:rPr>
          <w:rFonts w:ascii="Century Gothic" w:hAnsi="Century Gothic"/>
          <w:b/>
          <w:bCs/>
          <w:sz w:val="18"/>
          <w:szCs w:val="18"/>
        </w:rPr>
        <w:t>Odp.:</w:t>
      </w:r>
      <w:r w:rsidR="00AB2D12">
        <w:rPr>
          <w:rFonts w:ascii="Century Gothic" w:hAnsi="Century Gothic"/>
          <w:b/>
          <w:bCs/>
          <w:sz w:val="18"/>
          <w:szCs w:val="18"/>
        </w:rPr>
        <w:t xml:space="preserve"> Zamawiający wyraża zgodę</w:t>
      </w:r>
      <w:r w:rsidR="00C33C75">
        <w:rPr>
          <w:rFonts w:ascii="Century Gothic" w:hAnsi="Century Gothic"/>
          <w:b/>
          <w:bCs/>
          <w:sz w:val="18"/>
          <w:szCs w:val="18"/>
        </w:rPr>
        <w:t xml:space="preserve"> tylko dla odczynników zawartych w Pakiecie 2b.</w:t>
      </w:r>
    </w:p>
    <w:p w14:paraId="1306733D" w14:textId="77777777" w:rsidR="00DF614E" w:rsidRPr="008F68D1" w:rsidRDefault="00DF614E" w:rsidP="005D0419">
      <w:pPr>
        <w:pStyle w:val="Bezodstpw"/>
        <w:rPr>
          <w:rFonts w:ascii="Century Gothic" w:hAnsi="Century Gothic"/>
          <w:sz w:val="18"/>
          <w:szCs w:val="18"/>
        </w:rPr>
      </w:pPr>
    </w:p>
    <w:p w14:paraId="2488E2CF" w14:textId="5689DC48" w:rsidR="005D0419" w:rsidRDefault="00DF614E" w:rsidP="005D0419">
      <w:pPr>
        <w:pStyle w:val="Bezodstpw"/>
        <w:rPr>
          <w:rFonts w:ascii="Century Gothic" w:hAnsi="Century Gothic"/>
          <w:sz w:val="18"/>
          <w:szCs w:val="18"/>
        </w:rPr>
      </w:pPr>
      <w:r w:rsidRPr="00917604">
        <w:rPr>
          <w:rFonts w:ascii="Century Gothic" w:hAnsi="Century Gothic"/>
          <w:b/>
          <w:bCs/>
          <w:sz w:val="18"/>
          <w:szCs w:val="18"/>
        </w:rPr>
        <w:t xml:space="preserve">Pyt. </w:t>
      </w:r>
      <w:r w:rsidR="005D0419" w:rsidRPr="00917604">
        <w:rPr>
          <w:rFonts w:ascii="Century Gothic" w:hAnsi="Century Gothic"/>
          <w:b/>
          <w:bCs/>
          <w:sz w:val="18"/>
          <w:szCs w:val="18"/>
        </w:rPr>
        <w:t>12.</w:t>
      </w:r>
      <w:r w:rsidR="005D0419" w:rsidRPr="008F68D1">
        <w:rPr>
          <w:rFonts w:ascii="Century Gothic" w:hAnsi="Century Gothic"/>
          <w:sz w:val="18"/>
          <w:szCs w:val="18"/>
        </w:rPr>
        <w:t xml:space="preserve"> Załącznik nr 2b do SWZ, Pakiet nr 2b: Czy Zamawiający dopuści w pozycji 7 opakowanie po 25 krążków, w pozycji 11 opakowanie po 50 wskaźników, a w pozycjach 38 i 39 opakowania po 100 sztuk oraz materiałów zużywalnych niezbędnych do pracy analizatora o innym konfekcjonowaniu niż 20 i 10 sztuk? </w:t>
      </w:r>
    </w:p>
    <w:p w14:paraId="01D49DB6" w14:textId="4EF1E923" w:rsidR="00DF614E" w:rsidRDefault="00DF614E" w:rsidP="005D0419">
      <w:pPr>
        <w:pStyle w:val="Bezodstpw"/>
        <w:rPr>
          <w:rFonts w:ascii="Century Gothic" w:hAnsi="Century Gothic"/>
          <w:b/>
          <w:bCs/>
          <w:sz w:val="18"/>
          <w:szCs w:val="18"/>
        </w:rPr>
      </w:pPr>
      <w:r w:rsidRPr="004D52D6">
        <w:rPr>
          <w:rFonts w:ascii="Century Gothic" w:hAnsi="Century Gothic"/>
          <w:b/>
          <w:bCs/>
          <w:sz w:val="18"/>
          <w:szCs w:val="18"/>
        </w:rPr>
        <w:t>Odp.:</w:t>
      </w:r>
      <w:r w:rsidR="00AA6C23" w:rsidRPr="00AA6C23">
        <w:rPr>
          <w:rFonts w:ascii="Century Gothic" w:hAnsi="Century Gothic"/>
          <w:b/>
          <w:bCs/>
          <w:sz w:val="18"/>
          <w:szCs w:val="18"/>
        </w:rPr>
        <w:t xml:space="preserve"> </w:t>
      </w:r>
      <w:r w:rsidR="00AA6C23">
        <w:rPr>
          <w:rFonts w:ascii="Century Gothic" w:hAnsi="Century Gothic"/>
          <w:b/>
          <w:bCs/>
          <w:sz w:val="18"/>
          <w:szCs w:val="18"/>
        </w:rPr>
        <w:t>Zamawiający wyraża zgodę.</w:t>
      </w:r>
    </w:p>
    <w:p w14:paraId="6E8DAFB0" w14:textId="77777777" w:rsidR="00DF614E" w:rsidRPr="008F68D1" w:rsidRDefault="00DF614E" w:rsidP="005D0419">
      <w:pPr>
        <w:pStyle w:val="Bezodstpw"/>
        <w:rPr>
          <w:rFonts w:ascii="Century Gothic" w:hAnsi="Century Gothic"/>
          <w:sz w:val="18"/>
          <w:szCs w:val="18"/>
        </w:rPr>
      </w:pPr>
    </w:p>
    <w:p w14:paraId="562FEB8D" w14:textId="71FA2A28" w:rsidR="005D0419" w:rsidRDefault="00DF614E" w:rsidP="005D0419">
      <w:pPr>
        <w:pStyle w:val="Bezodstpw"/>
        <w:rPr>
          <w:rFonts w:ascii="Century Gothic" w:hAnsi="Century Gothic"/>
          <w:sz w:val="18"/>
          <w:szCs w:val="18"/>
        </w:rPr>
      </w:pPr>
      <w:r w:rsidRPr="00917604">
        <w:rPr>
          <w:rFonts w:ascii="Century Gothic" w:hAnsi="Century Gothic"/>
          <w:b/>
          <w:bCs/>
          <w:sz w:val="18"/>
          <w:szCs w:val="18"/>
        </w:rPr>
        <w:t xml:space="preserve">Pyt. </w:t>
      </w:r>
      <w:r w:rsidR="005D0419" w:rsidRPr="00917604">
        <w:rPr>
          <w:rFonts w:ascii="Century Gothic" w:hAnsi="Century Gothic"/>
          <w:b/>
          <w:bCs/>
          <w:sz w:val="18"/>
          <w:szCs w:val="18"/>
        </w:rPr>
        <w:t>13.</w:t>
      </w:r>
      <w:r w:rsidR="005D0419" w:rsidRPr="008F68D1">
        <w:rPr>
          <w:rFonts w:ascii="Century Gothic" w:hAnsi="Century Gothic"/>
          <w:sz w:val="18"/>
          <w:szCs w:val="18"/>
        </w:rPr>
        <w:t xml:space="preserve"> Załącznik nr 2b do SWZ, Pakiet nr 2b: W związku z wprowadzenie karty uzupełniającej do oznaczania </w:t>
      </w:r>
      <w:proofErr w:type="spellStart"/>
      <w:r w:rsidR="005D0419" w:rsidRPr="008F68D1">
        <w:rPr>
          <w:rFonts w:ascii="Century Gothic" w:hAnsi="Century Gothic"/>
          <w:sz w:val="18"/>
          <w:szCs w:val="18"/>
        </w:rPr>
        <w:t>lekowrażliwości</w:t>
      </w:r>
      <w:proofErr w:type="spellEnd"/>
      <w:r w:rsidR="005D0419" w:rsidRPr="008F68D1">
        <w:rPr>
          <w:rFonts w:ascii="Century Gothic" w:hAnsi="Century Gothic"/>
          <w:sz w:val="18"/>
          <w:szCs w:val="18"/>
        </w:rPr>
        <w:t xml:space="preserve"> szczepów </w:t>
      </w:r>
      <w:proofErr w:type="spellStart"/>
      <w:r w:rsidR="005D0419" w:rsidRPr="008F68D1">
        <w:rPr>
          <w:rFonts w:ascii="Century Gothic" w:hAnsi="Century Gothic"/>
          <w:sz w:val="18"/>
          <w:szCs w:val="18"/>
        </w:rPr>
        <w:t>wielolekoopornych</w:t>
      </w:r>
      <w:proofErr w:type="spellEnd"/>
      <w:r w:rsidR="005D0419" w:rsidRPr="008F68D1">
        <w:rPr>
          <w:rFonts w:ascii="Century Gothic" w:hAnsi="Century Gothic"/>
          <w:sz w:val="18"/>
          <w:szCs w:val="18"/>
        </w:rPr>
        <w:t xml:space="preserve"> Gram –: Czy Zamawiający wyrazi zgodę na wyszczególnienie jej pod pozycją 42?</w:t>
      </w:r>
    </w:p>
    <w:p w14:paraId="25302F34" w14:textId="411E7BBD" w:rsidR="00DF614E" w:rsidRDefault="00DF614E" w:rsidP="00AA6C23">
      <w:pPr>
        <w:rPr>
          <w:rFonts w:ascii="Century Gothic" w:hAnsi="Century Gothic"/>
          <w:b/>
          <w:bCs/>
          <w:sz w:val="18"/>
          <w:szCs w:val="18"/>
        </w:rPr>
      </w:pPr>
      <w:r w:rsidRPr="004D52D6">
        <w:rPr>
          <w:rFonts w:ascii="Century Gothic" w:hAnsi="Century Gothic"/>
          <w:b/>
          <w:bCs/>
          <w:sz w:val="18"/>
          <w:szCs w:val="18"/>
        </w:rPr>
        <w:t>Odp.:</w:t>
      </w:r>
      <w:r w:rsidR="00AA6C23" w:rsidRPr="00AA6C23">
        <w:t xml:space="preserve"> </w:t>
      </w:r>
      <w:r w:rsidR="00AA6C23" w:rsidRPr="00AA6C23">
        <w:rPr>
          <w:rFonts w:ascii="Century Gothic" w:hAnsi="Century Gothic"/>
          <w:b/>
          <w:bCs/>
          <w:sz w:val="18"/>
          <w:szCs w:val="18"/>
        </w:rPr>
        <w:t>Zamawiający wyraża zgodę.</w:t>
      </w:r>
    </w:p>
    <w:p w14:paraId="582A79B7" w14:textId="77777777" w:rsidR="00DF614E" w:rsidRPr="008F68D1" w:rsidRDefault="00DF614E" w:rsidP="005D0419">
      <w:pPr>
        <w:pStyle w:val="Bezodstpw"/>
        <w:rPr>
          <w:rFonts w:ascii="Century Gothic" w:hAnsi="Century Gothic"/>
          <w:sz w:val="18"/>
          <w:szCs w:val="18"/>
        </w:rPr>
      </w:pPr>
    </w:p>
    <w:p w14:paraId="625AAE66" w14:textId="140D945B" w:rsidR="005D0419" w:rsidRDefault="00DF614E" w:rsidP="005D0419">
      <w:pPr>
        <w:pStyle w:val="Bezodstpw"/>
        <w:rPr>
          <w:rFonts w:ascii="Century Gothic" w:hAnsi="Century Gothic"/>
          <w:sz w:val="18"/>
          <w:szCs w:val="18"/>
        </w:rPr>
      </w:pPr>
      <w:r w:rsidRPr="00D0625A">
        <w:rPr>
          <w:rFonts w:ascii="Century Gothic" w:hAnsi="Century Gothic"/>
          <w:b/>
          <w:bCs/>
          <w:sz w:val="18"/>
          <w:szCs w:val="18"/>
        </w:rPr>
        <w:t xml:space="preserve">Pyt. </w:t>
      </w:r>
      <w:r w:rsidR="005D0419" w:rsidRPr="00D0625A">
        <w:rPr>
          <w:rFonts w:ascii="Century Gothic" w:hAnsi="Century Gothic"/>
          <w:b/>
          <w:bCs/>
          <w:sz w:val="18"/>
          <w:szCs w:val="18"/>
        </w:rPr>
        <w:t>14.</w:t>
      </w:r>
      <w:r w:rsidR="005D0419" w:rsidRPr="008F68D1">
        <w:rPr>
          <w:rFonts w:ascii="Century Gothic" w:hAnsi="Century Gothic"/>
          <w:sz w:val="18"/>
          <w:szCs w:val="18"/>
        </w:rPr>
        <w:t xml:space="preserve"> Załącznik nr 2b do SWZ, Pakiet nr 2b, Wymagania dotyczące analizatora, Punkt 23: Czy Zamawiający może określić jaki system informatyczny obowiązuje w laboratorium?</w:t>
      </w:r>
    </w:p>
    <w:p w14:paraId="68012A32" w14:textId="2BC2E0CB" w:rsidR="00DF614E" w:rsidRDefault="00DF614E" w:rsidP="005D0419">
      <w:pPr>
        <w:pStyle w:val="Bezodstpw"/>
        <w:rPr>
          <w:rFonts w:ascii="Century Gothic" w:hAnsi="Century Gothic"/>
          <w:b/>
          <w:bCs/>
          <w:sz w:val="18"/>
          <w:szCs w:val="18"/>
        </w:rPr>
      </w:pPr>
      <w:r w:rsidRPr="004D52D6">
        <w:rPr>
          <w:rFonts w:ascii="Century Gothic" w:hAnsi="Century Gothic"/>
          <w:b/>
          <w:bCs/>
          <w:sz w:val="18"/>
          <w:szCs w:val="18"/>
        </w:rPr>
        <w:t>Odp.:</w:t>
      </w:r>
      <w:r w:rsidR="00AA6C23">
        <w:rPr>
          <w:rFonts w:ascii="Century Gothic" w:hAnsi="Century Gothic"/>
          <w:b/>
          <w:bCs/>
          <w:sz w:val="18"/>
          <w:szCs w:val="18"/>
        </w:rPr>
        <w:t xml:space="preserve"> </w:t>
      </w:r>
      <w:proofErr w:type="spellStart"/>
      <w:r w:rsidR="00AA6C23">
        <w:rPr>
          <w:rFonts w:ascii="Century Gothic" w:hAnsi="Century Gothic"/>
          <w:b/>
          <w:bCs/>
          <w:sz w:val="18"/>
          <w:szCs w:val="18"/>
        </w:rPr>
        <w:t>Proflab</w:t>
      </w:r>
      <w:proofErr w:type="spellEnd"/>
      <w:r w:rsidR="00AA6C23">
        <w:rPr>
          <w:rFonts w:ascii="Century Gothic" w:hAnsi="Century Gothic"/>
          <w:b/>
          <w:bCs/>
          <w:sz w:val="18"/>
          <w:szCs w:val="18"/>
        </w:rPr>
        <w:t>.</w:t>
      </w:r>
    </w:p>
    <w:p w14:paraId="565B07A3" w14:textId="77777777" w:rsidR="00DF614E" w:rsidRPr="008F68D1" w:rsidRDefault="00DF614E" w:rsidP="005D0419">
      <w:pPr>
        <w:pStyle w:val="Bezodstpw"/>
        <w:rPr>
          <w:rFonts w:ascii="Century Gothic" w:hAnsi="Century Gothic"/>
          <w:sz w:val="18"/>
          <w:szCs w:val="18"/>
        </w:rPr>
      </w:pPr>
    </w:p>
    <w:p w14:paraId="1AD4E4A5" w14:textId="2BE5DFFB" w:rsidR="00DF614E" w:rsidRPr="00AA6C23" w:rsidRDefault="00DF614E" w:rsidP="005D0419">
      <w:pPr>
        <w:pStyle w:val="Bezodstpw"/>
        <w:rPr>
          <w:rFonts w:ascii="Century Gothic" w:hAnsi="Century Gothic"/>
          <w:sz w:val="18"/>
          <w:szCs w:val="18"/>
        </w:rPr>
      </w:pPr>
      <w:r w:rsidRPr="00AA6C23">
        <w:rPr>
          <w:rFonts w:ascii="Century Gothic" w:hAnsi="Century Gothic"/>
          <w:b/>
          <w:bCs/>
          <w:sz w:val="18"/>
          <w:szCs w:val="18"/>
        </w:rPr>
        <w:t xml:space="preserve">Pyt. </w:t>
      </w:r>
      <w:r w:rsidR="005D0419" w:rsidRPr="00AA6C23">
        <w:rPr>
          <w:rFonts w:ascii="Century Gothic" w:hAnsi="Century Gothic"/>
          <w:b/>
          <w:bCs/>
          <w:sz w:val="18"/>
          <w:szCs w:val="18"/>
        </w:rPr>
        <w:t>15.</w:t>
      </w:r>
      <w:r w:rsidR="005D0419" w:rsidRPr="00AA6C23">
        <w:rPr>
          <w:rFonts w:ascii="Century Gothic" w:hAnsi="Century Gothic"/>
          <w:sz w:val="18"/>
          <w:szCs w:val="18"/>
        </w:rPr>
        <w:t xml:space="preserve"> Dotyczy SWZ projekt umowy: Czy Zamawiający wyraża zgodę na wprowadzenie następującego zapisu do umowy w zakresie udostępnienia Wykonawcy możliwości zdalnego serwisowania aparatu identyfikacji i wykonywania </w:t>
      </w:r>
      <w:proofErr w:type="spellStart"/>
      <w:r w:rsidR="005D0419" w:rsidRPr="00AA6C23">
        <w:rPr>
          <w:rFonts w:ascii="Century Gothic" w:hAnsi="Century Gothic"/>
          <w:sz w:val="18"/>
          <w:szCs w:val="18"/>
        </w:rPr>
        <w:t>lekowrażliwości</w:t>
      </w:r>
      <w:proofErr w:type="spellEnd"/>
      <w:r w:rsidR="005D0419" w:rsidRPr="00AA6C23">
        <w:rPr>
          <w:rFonts w:ascii="Century Gothic" w:hAnsi="Century Gothic"/>
          <w:sz w:val="18"/>
          <w:szCs w:val="18"/>
        </w:rPr>
        <w:t xml:space="preserve">: „Serwis aparatu w czasie obowiązywania umowy będzie realizowany również zdalnie poprzez bezpieczne połączenie </w:t>
      </w:r>
      <w:proofErr w:type="spellStart"/>
      <w:r w:rsidR="005D0419" w:rsidRPr="00AA6C23">
        <w:rPr>
          <w:rFonts w:ascii="Century Gothic" w:hAnsi="Century Gothic"/>
          <w:sz w:val="18"/>
          <w:szCs w:val="18"/>
        </w:rPr>
        <w:t>vpn</w:t>
      </w:r>
      <w:proofErr w:type="spellEnd"/>
      <w:r w:rsidR="005D0419" w:rsidRPr="00AA6C23">
        <w:rPr>
          <w:rFonts w:ascii="Century Gothic" w:hAnsi="Century Gothic"/>
          <w:sz w:val="18"/>
          <w:szCs w:val="18"/>
        </w:rPr>
        <w:t xml:space="preserve"> w zakresie rozwiązywania problemów w oprogramowaniu , przeprowadzania obowiązkowych aktualizacji, udzielania szybkiej pomocy merytorycznej pracownikom laboratorium. W tym celu Zamawiający umożliwi Wykonawcy dostęp do łącza internetowego. Wszelkie działania serwisowe będą realizowane z uwzględnieniem wymagań prawnych w zakresie powierzenia i przetwarzania danych Osobowych”?</w:t>
      </w:r>
    </w:p>
    <w:p w14:paraId="61A2A3FB" w14:textId="1E88CAC2" w:rsidR="005D0419" w:rsidRPr="00AA6C23" w:rsidRDefault="005D0419" w:rsidP="008F68D1">
      <w:pPr>
        <w:pStyle w:val="Bezodstpw"/>
        <w:rPr>
          <w:rFonts w:ascii="Century Gothic" w:hAnsi="Century Gothic"/>
          <w:sz w:val="18"/>
          <w:szCs w:val="18"/>
        </w:rPr>
      </w:pPr>
      <w:r w:rsidRPr="00AA6C23">
        <w:rPr>
          <w:rFonts w:ascii="Century Gothic" w:hAnsi="Century Gothic"/>
          <w:sz w:val="18"/>
          <w:szCs w:val="18"/>
        </w:rPr>
        <w:t>Uzasadnienie: Niniejsze rozwiązanie zapewnia bezpieczne środowisko połączeniowe oraz możliwość szybszego reagowania i rozwiązania problemów technicznych, szybszy dostęp d</w:t>
      </w:r>
      <w:r w:rsidRPr="00AA6C23">
        <w:rPr>
          <w:rFonts w:ascii="Century Gothic" w:hAnsi="Century Gothic"/>
          <w:sz w:val="18"/>
          <w:szCs w:val="18"/>
          <w:lang w:val="en-US" w:eastAsia="pl-PL"/>
        </w:rPr>
        <w:t xml:space="preserve">o </w:t>
      </w:r>
      <w:r w:rsidRPr="00AA6C23">
        <w:rPr>
          <w:rFonts w:ascii="Century Gothic" w:hAnsi="Century Gothic"/>
          <w:sz w:val="18"/>
          <w:szCs w:val="18"/>
        </w:rPr>
        <w:t>diagnostyki zakłóceń pracy urządzenia i udzielania dodatkowych porad merytorycznych. Jednocześnie stanowi jedyną drogę zdalnego przeprowadzenia nieodpłatnych, obowiązkowych aktualizacji oprogramowania aparatu.</w:t>
      </w:r>
    </w:p>
    <w:p w14:paraId="08BF3F23" w14:textId="300602ED" w:rsidR="00DF614E" w:rsidRDefault="00DF614E" w:rsidP="00DF614E">
      <w:pPr>
        <w:pStyle w:val="Bezodstpw"/>
        <w:rPr>
          <w:rFonts w:ascii="Century Gothic" w:hAnsi="Century Gothic"/>
          <w:b/>
          <w:bCs/>
          <w:sz w:val="18"/>
          <w:szCs w:val="18"/>
        </w:rPr>
      </w:pPr>
      <w:r w:rsidRPr="00AA6C23">
        <w:rPr>
          <w:rFonts w:ascii="Century Gothic" w:hAnsi="Century Gothic"/>
          <w:b/>
          <w:bCs/>
          <w:sz w:val="18"/>
          <w:szCs w:val="18"/>
        </w:rPr>
        <w:t>Odp.:</w:t>
      </w:r>
      <w:r w:rsidR="00AA6C23" w:rsidRPr="00AA6C23">
        <w:t xml:space="preserve"> </w:t>
      </w:r>
      <w:r w:rsidR="00AA6C23" w:rsidRPr="00AA6C23">
        <w:rPr>
          <w:rFonts w:ascii="Century Gothic" w:hAnsi="Century Gothic"/>
          <w:b/>
          <w:bCs/>
          <w:sz w:val="18"/>
          <w:szCs w:val="18"/>
        </w:rPr>
        <w:t xml:space="preserve">Zamawiający wyraża zgodę z zastrzeżeniem, że przypadku braku możliwości usunięcia błędów systemu zdalnie.  Wykonawca zapewnia podjęcie działań zmierzających do usunięcia </w:t>
      </w:r>
      <w:r w:rsidR="00AA6C23">
        <w:rPr>
          <w:rFonts w:ascii="Century Gothic" w:hAnsi="Century Gothic"/>
          <w:b/>
          <w:bCs/>
          <w:sz w:val="18"/>
          <w:szCs w:val="18"/>
        </w:rPr>
        <w:t>problemów w oprogramowaniu</w:t>
      </w:r>
      <w:r w:rsidR="00AA6C23" w:rsidRPr="00AA6C23">
        <w:rPr>
          <w:rFonts w:ascii="Century Gothic" w:hAnsi="Century Gothic"/>
          <w:b/>
          <w:bCs/>
          <w:sz w:val="18"/>
          <w:szCs w:val="18"/>
        </w:rPr>
        <w:t xml:space="preserve"> poprzez wizytę osobistą swoich pracowników w siedzibie Zamawiającego.</w:t>
      </w:r>
    </w:p>
    <w:p w14:paraId="7260DB05" w14:textId="77777777" w:rsidR="00DF614E" w:rsidRPr="008F68D1" w:rsidRDefault="00DF614E" w:rsidP="008F68D1">
      <w:pPr>
        <w:pStyle w:val="Bezodstpw"/>
        <w:rPr>
          <w:rFonts w:ascii="Century Gothic" w:hAnsi="Century Gothic"/>
          <w:sz w:val="18"/>
          <w:szCs w:val="18"/>
        </w:rPr>
      </w:pPr>
    </w:p>
    <w:p w14:paraId="3779CADF" w14:textId="6F9A1E36" w:rsidR="005D0419" w:rsidRDefault="005D0419" w:rsidP="008F68D1">
      <w:pPr>
        <w:pStyle w:val="Bezodstpw"/>
        <w:rPr>
          <w:rFonts w:ascii="Century Gothic" w:hAnsi="Century Gothic"/>
          <w:sz w:val="18"/>
          <w:szCs w:val="18"/>
        </w:rPr>
      </w:pPr>
      <w:r w:rsidRPr="008F68D1">
        <w:rPr>
          <w:rFonts w:ascii="Century Gothic" w:hAnsi="Century Gothic"/>
          <w:sz w:val="18"/>
          <w:szCs w:val="18"/>
        </w:rPr>
        <w:t xml:space="preserve">Pytania do Umowy dostawy (Zał. nr 4): </w:t>
      </w:r>
    </w:p>
    <w:p w14:paraId="0685E5FF" w14:textId="77777777" w:rsidR="00D0625A" w:rsidRPr="008F68D1" w:rsidRDefault="00D0625A" w:rsidP="008F68D1">
      <w:pPr>
        <w:pStyle w:val="Bezodstpw"/>
        <w:rPr>
          <w:rFonts w:ascii="Century Gothic" w:hAnsi="Century Gothic"/>
          <w:sz w:val="18"/>
          <w:szCs w:val="18"/>
        </w:rPr>
      </w:pPr>
    </w:p>
    <w:p w14:paraId="2B53B0A9" w14:textId="1ACDE33D" w:rsidR="005D0419" w:rsidRPr="008F68D1" w:rsidRDefault="00DF614E" w:rsidP="008F68D1">
      <w:pPr>
        <w:pStyle w:val="Bezodstpw"/>
        <w:rPr>
          <w:rFonts w:ascii="Century Gothic" w:hAnsi="Century Gothic"/>
          <w:sz w:val="18"/>
          <w:szCs w:val="18"/>
        </w:rPr>
      </w:pPr>
      <w:r w:rsidRPr="00D0625A">
        <w:rPr>
          <w:rFonts w:ascii="Century Gothic" w:hAnsi="Century Gothic"/>
          <w:b/>
          <w:bCs/>
          <w:sz w:val="18"/>
          <w:szCs w:val="18"/>
        </w:rPr>
        <w:t xml:space="preserve">Pyt. </w:t>
      </w:r>
      <w:r w:rsidR="005D0419" w:rsidRPr="00D0625A">
        <w:rPr>
          <w:rFonts w:ascii="Century Gothic" w:hAnsi="Century Gothic"/>
          <w:b/>
          <w:bCs/>
          <w:sz w:val="18"/>
          <w:szCs w:val="18"/>
        </w:rPr>
        <w:t>16.</w:t>
      </w:r>
      <w:r w:rsidR="005D0419" w:rsidRPr="008F68D1">
        <w:rPr>
          <w:rFonts w:ascii="Century Gothic" w:hAnsi="Century Gothic"/>
          <w:sz w:val="18"/>
          <w:szCs w:val="18"/>
        </w:rPr>
        <w:t xml:space="preserve"> §2 ust. 3 – Czy Zamawiający wyraża zgodę na wydłużenie terminu dostawy poprzez modyfikację postanowienia umownego w niżej zaproponowany sposób: ,,Wykonawca zobowiązuje się dostarczać przedmiot zamówienia na własny koszt i ryzyko w terminie do 3 dni roboczych od zgłoszenia</w:t>
      </w:r>
      <w:r>
        <w:rPr>
          <w:rFonts w:ascii="Century Gothic" w:hAnsi="Century Gothic"/>
          <w:sz w:val="18"/>
          <w:szCs w:val="18"/>
        </w:rPr>
        <w:t xml:space="preserve"> </w:t>
      </w:r>
      <w:r w:rsidR="005D0419" w:rsidRPr="008F68D1">
        <w:rPr>
          <w:rFonts w:ascii="Century Gothic" w:hAnsi="Century Gothic"/>
          <w:sz w:val="18"/>
          <w:szCs w:val="18"/>
        </w:rPr>
        <w:t xml:space="preserve">zamówienia. Przedmiot umowy musi być dostarczany do Działu Diagnostyki Laboratoryjnej </w:t>
      </w:r>
    </w:p>
    <w:p w14:paraId="44AD178A" w14:textId="67935873" w:rsidR="005D0419" w:rsidRDefault="005D0419" w:rsidP="008F68D1">
      <w:pPr>
        <w:pStyle w:val="Bezodstpw"/>
        <w:rPr>
          <w:rFonts w:ascii="Century Gothic" w:hAnsi="Century Gothic"/>
          <w:sz w:val="18"/>
          <w:szCs w:val="18"/>
        </w:rPr>
      </w:pPr>
      <w:r w:rsidRPr="008F68D1">
        <w:rPr>
          <w:rFonts w:ascii="Century Gothic" w:hAnsi="Century Gothic"/>
          <w:sz w:val="18"/>
          <w:szCs w:val="18"/>
        </w:rPr>
        <w:t>Zamawiającego”?</w:t>
      </w:r>
    </w:p>
    <w:p w14:paraId="3230D188" w14:textId="6ECC2643" w:rsidR="00DF614E" w:rsidRDefault="00DF614E" w:rsidP="00DF614E">
      <w:pPr>
        <w:pStyle w:val="Bezodstpw"/>
        <w:rPr>
          <w:rFonts w:ascii="Century Gothic" w:hAnsi="Century Gothic"/>
          <w:b/>
          <w:bCs/>
          <w:sz w:val="18"/>
          <w:szCs w:val="18"/>
        </w:rPr>
      </w:pPr>
      <w:r w:rsidRPr="004D52D6">
        <w:rPr>
          <w:rFonts w:ascii="Century Gothic" w:hAnsi="Century Gothic"/>
          <w:b/>
          <w:bCs/>
          <w:sz w:val="18"/>
          <w:szCs w:val="18"/>
        </w:rPr>
        <w:t>Odp.:</w:t>
      </w:r>
      <w:r w:rsidR="00D76D68">
        <w:rPr>
          <w:rFonts w:ascii="Century Gothic" w:hAnsi="Century Gothic"/>
          <w:b/>
          <w:bCs/>
          <w:sz w:val="18"/>
          <w:szCs w:val="18"/>
        </w:rPr>
        <w:t xml:space="preserve"> </w:t>
      </w:r>
      <w:r w:rsidR="00D23E4A">
        <w:rPr>
          <w:rFonts w:ascii="Century Gothic" w:hAnsi="Century Gothic"/>
          <w:b/>
          <w:bCs/>
          <w:sz w:val="18"/>
          <w:szCs w:val="18"/>
        </w:rPr>
        <w:t>Zamawiający</w:t>
      </w:r>
      <w:r w:rsidR="00D76D68">
        <w:rPr>
          <w:rFonts w:ascii="Century Gothic" w:hAnsi="Century Gothic"/>
          <w:b/>
          <w:bCs/>
          <w:sz w:val="18"/>
          <w:szCs w:val="18"/>
        </w:rPr>
        <w:t xml:space="preserve"> modyfikuje zapis: </w:t>
      </w:r>
      <w:r w:rsidR="00D76D68" w:rsidRPr="00D76D68">
        <w:rPr>
          <w:rFonts w:ascii="Century Gothic" w:hAnsi="Century Gothic"/>
          <w:b/>
          <w:bCs/>
          <w:sz w:val="18"/>
          <w:szCs w:val="18"/>
        </w:rPr>
        <w:t>„Zobowiązujemy się do sukcesywnych dostaw odczynników oraz materiałów zużywalnych w terminie do 72 godzin od otrzymania zgłoszenia od Zamawiającego. Jeżeli dostawa wypada w dniu wolnym od pracy lub poza godzinami pracy W-MCChP w Olsztynie, dostawa nastąpi w pierwszym dniu roboczym po wyznaczonym terminie.”</w:t>
      </w:r>
      <w:r w:rsidR="00D76D68">
        <w:rPr>
          <w:rFonts w:ascii="Century Gothic" w:hAnsi="Century Gothic"/>
          <w:b/>
          <w:bCs/>
          <w:sz w:val="18"/>
          <w:szCs w:val="18"/>
        </w:rPr>
        <w:t xml:space="preserve"> Zapis dotyczy tylko pakietu 2B.</w:t>
      </w:r>
    </w:p>
    <w:p w14:paraId="1AB523F3" w14:textId="77777777" w:rsidR="00DF614E" w:rsidRPr="008F68D1" w:rsidRDefault="00DF614E" w:rsidP="008F68D1">
      <w:pPr>
        <w:pStyle w:val="Bezodstpw"/>
        <w:rPr>
          <w:rFonts w:ascii="Century Gothic" w:hAnsi="Century Gothic"/>
          <w:sz w:val="18"/>
          <w:szCs w:val="18"/>
        </w:rPr>
      </w:pPr>
    </w:p>
    <w:p w14:paraId="3F6CE24C" w14:textId="1395653C" w:rsidR="005D0419" w:rsidRPr="008F68D1" w:rsidRDefault="0027724D" w:rsidP="008F68D1">
      <w:pPr>
        <w:pStyle w:val="Bezodstpw"/>
        <w:rPr>
          <w:rFonts w:ascii="Century Gothic" w:hAnsi="Century Gothic"/>
          <w:sz w:val="18"/>
          <w:szCs w:val="18"/>
        </w:rPr>
      </w:pPr>
      <w:r w:rsidRPr="00D0625A">
        <w:rPr>
          <w:rFonts w:ascii="Century Gothic" w:hAnsi="Century Gothic"/>
          <w:b/>
          <w:bCs/>
          <w:sz w:val="18"/>
          <w:szCs w:val="18"/>
        </w:rPr>
        <w:t xml:space="preserve">Pyt. </w:t>
      </w:r>
      <w:r w:rsidR="005D0419" w:rsidRPr="00D0625A">
        <w:rPr>
          <w:rFonts w:ascii="Century Gothic" w:hAnsi="Century Gothic"/>
          <w:b/>
          <w:bCs/>
          <w:sz w:val="18"/>
          <w:szCs w:val="18"/>
        </w:rPr>
        <w:t>17.</w:t>
      </w:r>
      <w:r w:rsidR="005D0419" w:rsidRPr="008F68D1">
        <w:rPr>
          <w:rFonts w:ascii="Century Gothic" w:hAnsi="Century Gothic"/>
          <w:sz w:val="18"/>
          <w:szCs w:val="18"/>
        </w:rPr>
        <w:t xml:space="preserve"> §4 ust. 1 – Czy Zamawiający wyraża zgodę na modyfikację postanowienia umownego na: </w:t>
      </w:r>
    </w:p>
    <w:p w14:paraId="5A31DE5C" w14:textId="65595FDF" w:rsidR="005D0419" w:rsidRPr="008F68D1" w:rsidRDefault="005D0419" w:rsidP="008F68D1">
      <w:pPr>
        <w:pStyle w:val="Bezodstpw"/>
        <w:rPr>
          <w:rFonts w:ascii="Century Gothic" w:hAnsi="Century Gothic"/>
          <w:sz w:val="18"/>
          <w:szCs w:val="18"/>
        </w:rPr>
      </w:pPr>
      <w:r w:rsidRPr="008F68D1">
        <w:rPr>
          <w:rFonts w:ascii="Century Gothic" w:hAnsi="Century Gothic"/>
          <w:sz w:val="18"/>
          <w:szCs w:val="18"/>
        </w:rPr>
        <w:t>,,W przypadku dostarczenia przedmiotu zamówienia złej jakości Wykonawca wymieni zakwestionowany przedmiot zamówienia na wolny od wad w ciągu 4 dni roboczych od dnia uwzględnienia reklamacji”?</w:t>
      </w:r>
    </w:p>
    <w:p w14:paraId="2773BDB8" w14:textId="66D03B94" w:rsidR="0027724D" w:rsidRDefault="0027724D" w:rsidP="0027724D">
      <w:pPr>
        <w:pStyle w:val="Bezodstpw"/>
        <w:rPr>
          <w:rFonts w:ascii="Century Gothic" w:hAnsi="Century Gothic"/>
          <w:b/>
          <w:bCs/>
          <w:sz w:val="18"/>
          <w:szCs w:val="18"/>
        </w:rPr>
      </w:pPr>
      <w:r w:rsidRPr="004D52D6">
        <w:rPr>
          <w:rFonts w:ascii="Century Gothic" w:hAnsi="Century Gothic"/>
          <w:b/>
          <w:bCs/>
          <w:sz w:val="18"/>
          <w:szCs w:val="18"/>
        </w:rPr>
        <w:t>Odp.:</w:t>
      </w:r>
      <w:r w:rsidR="005D1263">
        <w:rPr>
          <w:rFonts w:ascii="Century Gothic" w:hAnsi="Century Gothic"/>
          <w:b/>
          <w:bCs/>
          <w:sz w:val="18"/>
          <w:szCs w:val="18"/>
        </w:rPr>
        <w:t xml:space="preserve"> </w:t>
      </w:r>
      <w:r w:rsidR="001301AE">
        <w:rPr>
          <w:rFonts w:ascii="Century Gothic" w:hAnsi="Century Gothic"/>
          <w:b/>
          <w:bCs/>
          <w:sz w:val="18"/>
          <w:szCs w:val="18"/>
        </w:rPr>
        <w:t>Tak</w:t>
      </w:r>
      <w:r w:rsidR="00C262D7">
        <w:rPr>
          <w:rFonts w:ascii="Century Gothic" w:hAnsi="Century Gothic"/>
          <w:b/>
          <w:bCs/>
          <w:sz w:val="18"/>
          <w:szCs w:val="18"/>
        </w:rPr>
        <w:t>.</w:t>
      </w:r>
      <w:r w:rsidR="00C262D7" w:rsidRPr="00C262D7">
        <w:rPr>
          <w:rFonts w:ascii="Century Gothic" w:hAnsi="Century Gothic"/>
          <w:b/>
          <w:bCs/>
          <w:sz w:val="18"/>
          <w:szCs w:val="18"/>
        </w:rPr>
        <w:t xml:space="preserve"> </w:t>
      </w:r>
      <w:r w:rsidR="00C262D7">
        <w:rPr>
          <w:rFonts w:ascii="Century Gothic" w:hAnsi="Century Gothic"/>
          <w:b/>
          <w:bCs/>
          <w:sz w:val="18"/>
          <w:szCs w:val="18"/>
        </w:rPr>
        <w:t>Zapis dotyczy tylko pakietu 2B.</w:t>
      </w:r>
    </w:p>
    <w:p w14:paraId="5F533520" w14:textId="77777777" w:rsidR="0027724D" w:rsidRDefault="0027724D" w:rsidP="008F68D1">
      <w:pPr>
        <w:pStyle w:val="Bezodstpw"/>
        <w:rPr>
          <w:rFonts w:ascii="Century Gothic" w:hAnsi="Century Gothic"/>
          <w:sz w:val="18"/>
          <w:szCs w:val="18"/>
        </w:rPr>
      </w:pPr>
    </w:p>
    <w:p w14:paraId="62D48AF8" w14:textId="24C3E0AC" w:rsidR="0027724D" w:rsidRDefault="00D0625A" w:rsidP="0027724D">
      <w:pPr>
        <w:pStyle w:val="Bezodstpw"/>
        <w:rPr>
          <w:rFonts w:ascii="Century Gothic" w:hAnsi="Century Gothic"/>
          <w:b/>
          <w:bCs/>
          <w:sz w:val="18"/>
          <w:szCs w:val="18"/>
        </w:rPr>
      </w:pPr>
      <w:bookmarkStart w:id="13" w:name="_Hlk111800871"/>
      <w:r w:rsidRPr="00D0625A">
        <w:rPr>
          <w:rFonts w:ascii="Century Gothic" w:hAnsi="Century Gothic"/>
          <w:b/>
          <w:bCs/>
          <w:sz w:val="18"/>
          <w:szCs w:val="18"/>
        </w:rPr>
        <w:t xml:space="preserve">Pyt. </w:t>
      </w:r>
      <w:r w:rsidR="005D0419" w:rsidRPr="00D0625A">
        <w:rPr>
          <w:rFonts w:ascii="Century Gothic" w:hAnsi="Century Gothic"/>
          <w:b/>
          <w:bCs/>
          <w:sz w:val="18"/>
          <w:szCs w:val="18"/>
        </w:rPr>
        <w:t xml:space="preserve">18. </w:t>
      </w:r>
      <w:r w:rsidR="005D0419" w:rsidRPr="008F68D1">
        <w:rPr>
          <w:rFonts w:ascii="Century Gothic" w:hAnsi="Century Gothic"/>
          <w:sz w:val="18"/>
          <w:szCs w:val="18"/>
        </w:rPr>
        <w:t>§2 ust. 1 lit. d - Czy Zamawiający wyrazi zgodę na zaoferowanie produktów z minimalnym terminem ważności dla podłóż na płytach z krwią – min. 4 – 5 tygodnie, dla podłóż na płytach bez krwi oraz podłóż chromogennych – min. 4 - 8 tygodni oraz dla pozostałych produktów 4-6 miesięcy od daty pojedynczej dostawy?</w:t>
      </w:r>
      <w:r w:rsidR="00B62EBF">
        <w:rPr>
          <w:rFonts w:ascii="Century Gothic" w:hAnsi="Century Gothic"/>
          <w:sz w:val="18"/>
          <w:szCs w:val="18"/>
        </w:rPr>
        <w:t xml:space="preserve"> </w:t>
      </w:r>
      <w:r w:rsidR="005D0419" w:rsidRPr="008F68D1">
        <w:rPr>
          <w:rFonts w:ascii="Century Gothic" w:hAnsi="Century Gothic"/>
          <w:sz w:val="18"/>
          <w:szCs w:val="18"/>
        </w:rPr>
        <w:t>Uzasadnienie: Ze względu na skład, komponenty i system produkcji odczynników - nie można określić terminu ważności oferowanego asortymentu na podany w SWZ. Oferowane terminy ważności zostały podane zgodnie z zaleceniami producenta.</w:t>
      </w:r>
      <w:r w:rsidR="0027724D">
        <w:rPr>
          <w:rFonts w:ascii="Century Gothic" w:hAnsi="Century Gothic"/>
          <w:sz w:val="18"/>
          <w:szCs w:val="18"/>
        </w:rPr>
        <w:br/>
      </w:r>
      <w:r w:rsidR="0027724D" w:rsidRPr="004D52D6">
        <w:rPr>
          <w:rFonts w:ascii="Century Gothic" w:hAnsi="Century Gothic"/>
          <w:b/>
          <w:bCs/>
          <w:sz w:val="18"/>
          <w:szCs w:val="18"/>
        </w:rPr>
        <w:t>Odp.:</w:t>
      </w:r>
      <w:r w:rsidR="00D23E4A" w:rsidRPr="00D23E4A">
        <w:rPr>
          <w:rFonts w:ascii="Century Gothic" w:hAnsi="Century Gothic"/>
          <w:b/>
          <w:bCs/>
          <w:sz w:val="18"/>
          <w:szCs w:val="18"/>
        </w:rPr>
        <w:t xml:space="preserve"> </w:t>
      </w:r>
      <w:r w:rsidR="00D23E4A">
        <w:rPr>
          <w:rFonts w:ascii="Century Gothic" w:hAnsi="Century Gothic"/>
          <w:b/>
          <w:bCs/>
          <w:sz w:val="18"/>
          <w:szCs w:val="18"/>
        </w:rPr>
        <w:t>Tak, Zamawiający wyraża zgodę.</w:t>
      </w:r>
      <w:r w:rsidR="00C262D7" w:rsidRPr="00C262D7">
        <w:rPr>
          <w:rFonts w:ascii="Century Gothic" w:hAnsi="Century Gothic"/>
          <w:b/>
          <w:bCs/>
          <w:sz w:val="18"/>
          <w:szCs w:val="18"/>
        </w:rPr>
        <w:t xml:space="preserve"> </w:t>
      </w:r>
      <w:r w:rsidR="00C262D7">
        <w:rPr>
          <w:rFonts w:ascii="Century Gothic" w:hAnsi="Century Gothic"/>
          <w:b/>
          <w:bCs/>
          <w:sz w:val="18"/>
          <w:szCs w:val="18"/>
        </w:rPr>
        <w:t>Zapis dotyczy tylko pakietu 2B.</w:t>
      </w:r>
    </w:p>
    <w:bookmarkEnd w:id="13"/>
    <w:p w14:paraId="655486D7" w14:textId="0EE4294F" w:rsidR="005D0419" w:rsidRPr="008F68D1" w:rsidRDefault="005D0419" w:rsidP="008F68D1">
      <w:pPr>
        <w:pStyle w:val="Bezodstpw"/>
        <w:rPr>
          <w:rFonts w:ascii="Century Gothic" w:hAnsi="Century Gothic"/>
          <w:sz w:val="18"/>
          <w:szCs w:val="18"/>
        </w:rPr>
      </w:pPr>
    </w:p>
    <w:p w14:paraId="1DC89CEA" w14:textId="4ABDB389" w:rsidR="005D0419" w:rsidRPr="008F68D1" w:rsidRDefault="0027724D" w:rsidP="005D0419">
      <w:pPr>
        <w:pStyle w:val="Bezodstpw"/>
        <w:rPr>
          <w:rFonts w:ascii="Century Gothic" w:hAnsi="Century Gothic"/>
          <w:sz w:val="18"/>
          <w:szCs w:val="18"/>
        </w:rPr>
      </w:pPr>
      <w:r w:rsidRPr="00D0625A">
        <w:rPr>
          <w:rFonts w:ascii="Century Gothic" w:hAnsi="Century Gothic"/>
          <w:b/>
          <w:bCs/>
          <w:sz w:val="18"/>
          <w:szCs w:val="18"/>
        </w:rPr>
        <w:t xml:space="preserve">Pyt. </w:t>
      </w:r>
      <w:r w:rsidR="005D0419" w:rsidRPr="00D0625A">
        <w:rPr>
          <w:rFonts w:ascii="Century Gothic" w:hAnsi="Century Gothic"/>
          <w:b/>
          <w:bCs/>
          <w:sz w:val="18"/>
          <w:szCs w:val="18"/>
        </w:rPr>
        <w:t>19.</w:t>
      </w:r>
      <w:r w:rsidR="005D0419" w:rsidRPr="008F68D1">
        <w:rPr>
          <w:rFonts w:ascii="Century Gothic" w:hAnsi="Century Gothic"/>
          <w:sz w:val="18"/>
          <w:szCs w:val="18"/>
        </w:rPr>
        <w:t xml:space="preserve"> § 3 ust. 1 – Czy Zamawiający wyrazi zgodę na modyfikację zapisu na: „Łączna wartość umowy na dzień zawarcia umowy (zgodnie z Załącznikiem Nr 1 do SIWZ) wynosi:</w:t>
      </w:r>
    </w:p>
    <w:p w14:paraId="3438707C" w14:textId="77777777" w:rsidR="005D0419" w:rsidRPr="008F68D1" w:rsidRDefault="005D0419" w:rsidP="005D0419">
      <w:pPr>
        <w:pStyle w:val="Bezodstpw"/>
        <w:rPr>
          <w:rFonts w:ascii="Century Gothic" w:hAnsi="Century Gothic"/>
          <w:sz w:val="18"/>
          <w:szCs w:val="18"/>
        </w:rPr>
      </w:pPr>
      <w:r w:rsidRPr="008F68D1">
        <w:rPr>
          <w:rFonts w:ascii="Century Gothic" w:hAnsi="Century Gothic"/>
          <w:sz w:val="18"/>
          <w:szCs w:val="18"/>
        </w:rPr>
        <w:t>netto: …………………… zł (słownie: …………………………..)</w:t>
      </w:r>
    </w:p>
    <w:p w14:paraId="744016B7" w14:textId="77777777" w:rsidR="005D0419" w:rsidRPr="008F68D1" w:rsidRDefault="005D0419" w:rsidP="005D0419">
      <w:pPr>
        <w:pStyle w:val="Bezodstpw"/>
        <w:rPr>
          <w:rFonts w:ascii="Century Gothic" w:hAnsi="Century Gothic"/>
          <w:sz w:val="18"/>
          <w:szCs w:val="18"/>
        </w:rPr>
      </w:pPr>
      <w:r w:rsidRPr="008F68D1">
        <w:rPr>
          <w:rFonts w:ascii="Century Gothic" w:hAnsi="Century Gothic"/>
          <w:sz w:val="18"/>
          <w:szCs w:val="18"/>
        </w:rPr>
        <w:t>podatek VAT w % …. (kwota) – …………….. zł</w:t>
      </w:r>
    </w:p>
    <w:p w14:paraId="59B46A3B" w14:textId="77777777" w:rsidR="005D0419" w:rsidRPr="008F68D1" w:rsidRDefault="005D0419" w:rsidP="005D0419">
      <w:pPr>
        <w:pStyle w:val="Bezodstpw"/>
        <w:rPr>
          <w:rFonts w:ascii="Century Gothic" w:hAnsi="Century Gothic"/>
          <w:sz w:val="18"/>
          <w:szCs w:val="18"/>
        </w:rPr>
      </w:pPr>
      <w:r w:rsidRPr="008F68D1">
        <w:rPr>
          <w:rFonts w:ascii="Century Gothic" w:hAnsi="Century Gothic"/>
          <w:sz w:val="18"/>
          <w:szCs w:val="18"/>
        </w:rPr>
        <w:t>brutto: ………………….zł (słownie: ………………………….. )”?</w:t>
      </w:r>
    </w:p>
    <w:p w14:paraId="652CE7CD" w14:textId="34F3ACA3" w:rsidR="005D0419" w:rsidRDefault="005D0419" w:rsidP="005D0419">
      <w:pPr>
        <w:pStyle w:val="Bezodstpw"/>
        <w:rPr>
          <w:rFonts w:ascii="Century Gothic" w:hAnsi="Century Gothic"/>
          <w:sz w:val="18"/>
          <w:szCs w:val="18"/>
        </w:rPr>
      </w:pPr>
      <w:r w:rsidRPr="008F68D1">
        <w:rPr>
          <w:rFonts w:ascii="Century Gothic" w:hAnsi="Century Gothic"/>
          <w:sz w:val="18"/>
          <w:szCs w:val="18"/>
        </w:rPr>
        <w:t>Uzasadnienie: Nie wszystkie oferowane wyroby są wyrobami medycznymi, niektóre z oferowanych produktów posiadają stawkę VAT w wysokości 23%.</w:t>
      </w:r>
    </w:p>
    <w:p w14:paraId="4B275C24" w14:textId="54366CCB" w:rsidR="0027724D" w:rsidRDefault="0027724D" w:rsidP="0027724D">
      <w:pPr>
        <w:pStyle w:val="Bezodstpw"/>
        <w:rPr>
          <w:rFonts w:ascii="Century Gothic" w:hAnsi="Century Gothic"/>
          <w:b/>
          <w:bCs/>
          <w:sz w:val="18"/>
          <w:szCs w:val="18"/>
        </w:rPr>
      </w:pPr>
      <w:r w:rsidRPr="004D52D6">
        <w:rPr>
          <w:rFonts w:ascii="Century Gothic" w:hAnsi="Century Gothic"/>
          <w:b/>
          <w:bCs/>
          <w:sz w:val="18"/>
          <w:szCs w:val="18"/>
        </w:rPr>
        <w:t>Odp.:</w:t>
      </w:r>
      <w:r w:rsidR="005D1263">
        <w:rPr>
          <w:rFonts w:ascii="Century Gothic" w:hAnsi="Century Gothic"/>
          <w:b/>
          <w:bCs/>
          <w:sz w:val="18"/>
          <w:szCs w:val="18"/>
        </w:rPr>
        <w:t xml:space="preserve"> Tak.</w:t>
      </w:r>
    </w:p>
    <w:p w14:paraId="5A482883" w14:textId="77777777" w:rsidR="0027724D" w:rsidRPr="008F68D1" w:rsidRDefault="0027724D" w:rsidP="005D0419">
      <w:pPr>
        <w:pStyle w:val="Bezodstpw"/>
        <w:rPr>
          <w:rFonts w:ascii="Century Gothic" w:hAnsi="Century Gothic"/>
          <w:sz w:val="18"/>
          <w:szCs w:val="18"/>
        </w:rPr>
      </w:pPr>
    </w:p>
    <w:p w14:paraId="06C591B2" w14:textId="77777777" w:rsidR="005D0419" w:rsidRPr="00B62EBF" w:rsidRDefault="005D0419" w:rsidP="005D0419">
      <w:pPr>
        <w:pStyle w:val="Bezodstpw"/>
        <w:rPr>
          <w:rFonts w:ascii="Century Gothic" w:hAnsi="Century Gothic"/>
          <w:b/>
          <w:bCs/>
          <w:sz w:val="18"/>
          <w:szCs w:val="18"/>
        </w:rPr>
      </w:pPr>
      <w:bookmarkStart w:id="14" w:name="_Hlk111800577"/>
      <w:r w:rsidRPr="00B62EBF">
        <w:rPr>
          <w:rFonts w:ascii="Century Gothic" w:hAnsi="Century Gothic"/>
          <w:b/>
          <w:bCs/>
          <w:sz w:val="18"/>
          <w:szCs w:val="18"/>
        </w:rPr>
        <w:t xml:space="preserve">Pytania do Umowy dzierżawy (Zał. nr 4): </w:t>
      </w:r>
    </w:p>
    <w:p w14:paraId="1879C430" w14:textId="77777777" w:rsidR="00B62EBF" w:rsidRDefault="00B62EBF" w:rsidP="005D0419">
      <w:pPr>
        <w:pStyle w:val="Bezodstpw"/>
        <w:rPr>
          <w:rFonts w:ascii="Century Gothic" w:hAnsi="Century Gothic"/>
          <w:sz w:val="18"/>
          <w:szCs w:val="18"/>
        </w:rPr>
      </w:pPr>
    </w:p>
    <w:p w14:paraId="6473148E" w14:textId="1A004C3F" w:rsidR="005D0419" w:rsidRPr="008F68D1" w:rsidRDefault="0027724D" w:rsidP="005D0419">
      <w:pPr>
        <w:pStyle w:val="Bezodstpw"/>
        <w:rPr>
          <w:rFonts w:ascii="Century Gothic" w:hAnsi="Century Gothic"/>
          <w:sz w:val="18"/>
          <w:szCs w:val="18"/>
        </w:rPr>
      </w:pPr>
      <w:r w:rsidRPr="00D0625A">
        <w:rPr>
          <w:rFonts w:ascii="Century Gothic" w:hAnsi="Century Gothic"/>
          <w:b/>
          <w:bCs/>
          <w:sz w:val="18"/>
          <w:szCs w:val="18"/>
        </w:rPr>
        <w:t xml:space="preserve">Pyt. </w:t>
      </w:r>
      <w:r w:rsidR="005D0419" w:rsidRPr="00D0625A">
        <w:rPr>
          <w:rFonts w:ascii="Century Gothic" w:hAnsi="Century Gothic"/>
          <w:b/>
          <w:bCs/>
          <w:sz w:val="18"/>
          <w:szCs w:val="18"/>
        </w:rPr>
        <w:t>20.</w:t>
      </w:r>
      <w:r w:rsidR="005D0419" w:rsidRPr="008F68D1">
        <w:rPr>
          <w:rFonts w:ascii="Century Gothic" w:hAnsi="Century Gothic"/>
          <w:sz w:val="18"/>
          <w:szCs w:val="18"/>
        </w:rPr>
        <w:t xml:space="preserve"> §2 ust. 2 – Czy Zamawiający wyraża zgodę na modyfikację postanowienia umownego na: </w:t>
      </w:r>
    </w:p>
    <w:p w14:paraId="6B896F38" w14:textId="2EC69ECB" w:rsidR="005D0419" w:rsidRDefault="005D0419" w:rsidP="005D0419">
      <w:pPr>
        <w:pStyle w:val="Bezodstpw"/>
        <w:rPr>
          <w:rFonts w:ascii="Century Gothic" w:hAnsi="Century Gothic"/>
          <w:sz w:val="18"/>
          <w:szCs w:val="18"/>
        </w:rPr>
      </w:pPr>
      <w:r w:rsidRPr="008F68D1">
        <w:rPr>
          <w:rFonts w:ascii="Century Gothic" w:hAnsi="Century Gothic"/>
          <w:sz w:val="18"/>
          <w:szCs w:val="18"/>
        </w:rPr>
        <w:t>,,Wykonawca zobowiązuje się dostarczyć i zainstalować aparat do wykrywania ………………… w Dziale Diagnostyki Laboratoryjnej w terminie 21 dni od dnia podpisania niniejszej umowy, na własny koszt i ryzyko”?</w:t>
      </w:r>
      <w:r w:rsidR="0027724D">
        <w:rPr>
          <w:rFonts w:ascii="Century Gothic" w:hAnsi="Century Gothic"/>
          <w:sz w:val="18"/>
          <w:szCs w:val="18"/>
        </w:rPr>
        <w:t xml:space="preserve"> </w:t>
      </w:r>
      <w:r w:rsidRPr="008F68D1">
        <w:rPr>
          <w:rFonts w:ascii="Century Gothic" w:hAnsi="Century Gothic"/>
          <w:sz w:val="18"/>
          <w:szCs w:val="18"/>
        </w:rPr>
        <w:t>Uzasadnienie: Z uwagi na konieczność sprowadzenia analizatora z zagranicy bezpośrednio od producenta oraz mając na uwadze skomplikowane procedury z tym związane, zwracamy się z prośbą o wydłużenie terminu dostawy analizatora z dotychczasowych siedmiu dni do trzech tygodni.</w:t>
      </w:r>
      <w:r w:rsidR="00D0625A">
        <w:rPr>
          <w:rFonts w:ascii="Century Gothic" w:hAnsi="Century Gothic"/>
          <w:sz w:val="18"/>
          <w:szCs w:val="18"/>
        </w:rPr>
        <w:br/>
      </w:r>
      <w:r w:rsidR="00D0625A" w:rsidRPr="00D0625A">
        <w:rPr>
          <w:rFonts w:ascii="Century Gothic" w:hAnsi="Century Gothic"/>
          <w:b/>
          <w:bCs/>
          <w:sz w:val="18"/>
          <w:szCs w:val="18"/>
        </w:rPr>
        <w:t>Odp.:</w:t>
      </w:r>
      <w:r w:rsidR="00D0625A">
        <w:rPr>
          <w:rFonts w:ascii="Century Gothic" w:hAnsi="Century Gothic"/>
          <w:sz w:val="18"/>
          <w:szCs w:val="18"/>
        </w:rPr>
        <w:t xml:space="preserve"> </w:t>
      </w:r>
      <w:r w:rsidRPr="008F68D1">
        <w:rPr>
          <w:rFonts w:ascii="Century Gothic" w:hAnsi="Century Gothic"/>
          <w:sz w:val="18"/>
          <w:szCs w:val="18"/>
        </w:rPr>
        <w:t xml:space="preserve"> </w:t>
      </w:r>
      <w:r w:rsidR="00D23E4A" w:rsidRPr="00D23E4A">
        <w:rPr>
          <w:rFonts w:ascii="Century Gothic" w:hAnsi="Century Gothic"/>
          <w:sz w:val="18"/>
          <w:szCs w:val="18"/>
        </w:rPr>
        <w:t>Tak, Zamawiający wyraża zgodę</w:t>
      </w:r>
      <w:r w:rsidR="00C262D7">
        <w:rPr>
          <w:rFonts w:ascii="Century Gothic" w:hAnsi="Century Gothic"/>
          <w:sz w:val="18"/>
          <w:szCs w:val="18"/>
        </w:rPr>
        <w:t>.</w:t>
      </w:r>
      <w:r w:rsidR="00C262D7" w:rsidRPr="00C262D7">
        <w:rPr>
          <w:rFonts w:ascii="Century Gothic" w:hAnsi="Century Gothic"/>
          <w:b/>
          <w:bCs/>
          <w:sz w:val="18"/>
          <w:szCs w:val="18"/>
        </w:rPr>
        <w:t xml:space="preserve"> </w:t>
      </w:r>
      <w:r w:rsidR="00C262D7">
        <w:rPr>
          <w:rFonts w:ascii="Century Gothic" w:hAnsi="Century Gothic"/>
          <w:b/>
          <w:bCs/>
          <w:sz w:val="18"/>
          <w:szCs w:val="18"/>
        </w:rPr>
        <w:t>Zapis dotyczy pakietu 2B.</w:t>
      </w:r>
    </w:p>
    <w:p w14:paraId="1E5F382F" w14:textId="77777777" w:rsidR="00D0625A" w:rsidRPr="008F68D1" w:rsidRDefault="00D0625A" w:rsidP="005D0419">
      <w:pPr>
        <w:pStyle w:val="Bezodstpw"/>
        <w:rPr>
          <w:rFonts w:ascii="Century Gothic" w:hAnsi="Century Gothic"/>
          <w:sz w:val="18"/>
          <w:szCs w:val="18"/>
        </w:rPr>
      </w:pPr>
    </w:p>
    <w:p w14:paraId="127C9FCC" w14:textId="4C67990A" w:rsidR="005D0419" w:rsidRPr="008F68D1" w:rsidRDefault="00D0625A" w:rsidP="005D0419">
      <w:pPr>
        <w:pStyle w:val="Bezodstpw"/>
        <w:rPr>
          <w:rFonts w:ascii="Century Gothic" w:hAnsi="Century Gothic"/>
          <w:sz w:val="18"/>
          <w:szCs w:val="18"/>
        </w:rPr>
      </w:pPr>
      <w:r w:rsidRPr="00D0625A">
        <w:rPr>
          <w:rFonts w:ascii="Century Gothic" w:hAnsi="Century Gothic"/>
          <w:b/>
          <w:bCs/>
          <w:sz w:val="18"/>
          <w:szCs w:val="18"/>
        </w:rPr>
        <w:t xml:space="preserve">Pyt. </w:t>
      </w:r>
      <w:r w:rsidR="005D0419" w:rsidRPr="00D0625A">
        <w:rPr>
          <w:rFonts w:ascii="Century Gothic" w:hAnsi="Century Gothic"/>
          <w:b/>
          <w:bCs/>
          <w:sz w:val="18"/>
          <w:szCs w:val="18"/>
        </w:rPr>
        <w:t>21.</w:t>
      </w:r>
      <w:r w:rsidR="005D0419" w:rsidRPr="008F68D1">
        <w:rPr>
          <w:rFonts w:ascii="Century Gothic" w:hAnsi="Century Gothic"/>
          <w:sz w:val="18"/>
          <w:szCs w:val="18"/>
        </w:rPr>
        <w:t xml:space="preserve"> §2 ust. 10 – Czy Zamawiający wyraża zgodę na modyfikację postanowienia umownego na: </w:t>
      </w:r>
    </w:p>
    <w:p w14:paraId="520B10AD" w14:textId="77777777" w:rsidR="005D0419" w:rsidRPr="008F68D1" w:rsidRDefault="005D0419" w:rsidP="005D0419">
      <w:pPr>
        <w:pStyle w:val="Bezodstpw"/>
        <w:rPr>
          <w:rFonts w:ascii="Century Gothic" w:hAnsi="Century Gothic"/>
          <w:sz w:val="18"/>
          <w:szCs w:val="18"/>
        </w:rPr>
      </w:pPr>
      <w:r w:rsidRPr="008F68D1">
        <w:rPr>
          <w:rFonts w:ascii="Century Gothic" w:hAnsi="Century Gothic"/>
          <w:sz w:val="18"/>
          <w:szCs w:val="18"/>
        </w:rPr>
        <w:t>,,Zamówienia na dostawy składane będą w formie pisemnej lub e-mailem na adres: ……...”?</w:t>
      </w:r>
    </w:p>
    <w:p w14:paraId="0EED6C6F" w14:textId="649697E1" w:rsidR="005D0419" w:rsidRDefault="005D0419" w:rsidP="005D0419">
      <w:pPr>
        <w:pStyle w:val="Bezodstpw"/>
        <w:rPr>
          <w:rFonts w:ascii="Century Gothic" w:hAnsi="Century Gothic"/>
          <w:sz w:val="18"/>
          <w:szCs w:val="18"/>
        </w:rPr>
      </w:pPr>
      <w:r w:rsidRPr="008F68D1">
        <w:rPr>
          <w:rFonts w:ascii="Century Gothic" w:hAnsi="Century Gothic"/>
          <w:sz w:val="18"/>
          <w:szCs w:val="18"/>
        </w:rPr>
        <w:t xml:space="preserve">Uzasadnienie: Wykonawca planuje w najbliższym czasie zrezygnować z użytkowania faksu jako środka komunikacji. W bezpieczeństwie o poprawne i sprawne odbieranie korespondencji przez cały okres trwania umowy, zwracamy się z prośbą o modyfikację powyższego postanowienia. </w:t>
      </w:r>
    </w:p>
    <w:p w14:paraId="004D78F2" w14:textId="414D1C46" w:rsidR="00D0625A" w:rsidRDefault="00D0625A" w:rsidP="005D0419">
      <w:pPr>
        <w:pStyle w:val="Bezodstpw"/>
        <w:rPr>
          <w:rFonts w:ascii="Century Gothic" w:hAnsi="Century Gothic"/>
          <w:sz w:val="18"/>
          <w:szCs w:val="18"/>
        </w:rPr>
      </w:pPr>
      <w:r w:rsidRPr="00D0625A">
        <w:rPr>
          <w:rFonts w:ascii="Century Gothic" w:hAnsi="Century Gothic"/>
          <w:b/>
          <w:bCs/>
          <w:sz w:val="18"/>
          <w:szCs w:val="18"/>
        </w:rPr>
        <w:t>Odp.:</w:t>
      </w:r>
      <w:r>
        <w:rPr>
          <w:rFonts w:ascii="Century Gothic" w:hAnsi="Century Gothic"/>
          <w:sz w:val="18"/>
          <w:szCs w:val="18"/>
        </w:rPr>
        <w:t xml:space="preserve"> </w:t>
      </w:r>
      <w:r w:rsidRPr="008F68D1">
        <w:rPr>
          <w:rFonts w:ascii="Century Gothic" w:hAnsi="Century Gothic"/>
          <w:sz w:val="18"/>
          <w:szCs w:val="18"/>
        </w:rPr>
        <w:t xml:space="preserve"> </w:t>
      </w:r>
      <w:r w:rsidR="00D23E4A" w:rsidRPr="00216F79">
        <w:rPr>
          <w:rFonts w:ascii="Century Gothic" w:hAnsi="Century Gothic"/>
          <w:b/>
          <w:bCs/>
          <w:sz w:val="18"/>
          <w:szCs w:val="18"/>
        </w:rPr>
        <w:t>Tak, Zamawiający wyra</w:t>
      </w:r>
      <w:r w:rsidR="00D23E4A">
        <w:rPr>
          <w:rFonts w:ascii="Century Gothic" w:hAnsi="Century Gothic"/>
          <w:b/>
          <w:bCs/>
          <w:sz w:val="18"/>
          <w:szCs w:val="18"/>
        </w:rPr>
        <w:t xml:space="preserve">ża </w:t>
      </w:r>
      <w:r w:rsidR="00D23E4A" w:rsidRPr="00216F79">
        <w:rPr>
          <w:rFonts w:ascii="Century Gothic" w:hAnsi="Century Gothic"/>
          <w:b/>
          <w:bCs/>
          <w:sz w:val="18"/>
          <w:szCs w:val="18"/>
        </w:rPr>
        <w:t>zgodę</w:t>
      </w:r>
    </w:p>
    <w:p w14:paraId="421AE31E" w14:textId="77777777" w:rsidR="00D0625A" w:rsidRPr="008F68D1" w:rsidRDefault="00D0625A" w:rsidP="005D0419">
      <w:pPr>
        <w:pStyle w:val="Bezodstpw"/>
        <w:rPr>
          <w:rFonts w:ascii="Century Gothic" w:hAnsi="Century Gothic"/>
          <w:sz w:val="18"/>
          <w:szCs w:val="18"/>
        </w:rPr>
      </w:pPr>
    </w:p>
    <w:p w14:paraId="45658703" w14:textId="387A3A79" w:rsidR="005D0419" w:rsidRPr="008F68D1" w:rsidRDefault="00D0625A" w:rsidP="005D0419">
      <w:pPr>
        <w:pStyle w:val="Bezodstpw"/>
        <w:rPr>
          <w:rFonts w:ascii="Century Gothic" w:hAnsi="Century Gothic"/>
          <w:sz w:val="18"/>
          <w:szCs w:val="18"/>
        </w:rPr>
      </w:pPr>
      <w:r w:rsidRPr="00F55D04">
        <w:rPr>
          <w:rFonts w:ascii="Century Gothic" w:hAnsi="Century Gothic"/>
          <w:b/>
          <w:bCs/>
          <w:sz w:val="18"/>
          <w:szCs w:val="18"/>
        </w:rPr>
        <w:t xml:space="preserve">Pyt. </w:t>
      </w:r>
      <w:r w:rsidR="005D0419" w:rsidRPr="00F55D04">
        <w:rPr>
          <w:rFonts w:ascii="Century Gothic" w:hAnsi="Century Gothic"/>
          <w:b/>
          <w:bCs/>
          <w:sz w:val="18"/>
          <w:szCs w:val="18"/>
        </w:rPr>
        <w:t>22.</w:t>
      </w:r>
      <w:r w:rsidR="005D0419" w:rsidRPr="008F68D1">
        <w:rPr>
          <w:rFonts w:ascii="Century Gothic" w:hAnsi="Century Gothic"/>
          <w:sz w:val="18"/>
          <w:szCs w:val="18"/>
        </w:rPr>
        <w:t xml:space="preserve"> §4 ust. 7 – Czy Zamawiający wyraża zgodę na modyfikację postanowienia umownego na: </w:t>
      </w:r>
    </w:p>
    <w:p w14:paraId="62F949C4" w14:textId="77777777" w:rsidR="005D0419" w:rsidRPr="008F68D1" w:rsidRDefault="005D0419" w:rsidP="005D0419">
      <w:pPr>
        <w:pStyle w:val="Bezodstpw"/>
        <w:rPr>
          <w:rFonts w:ascii="Century Gothic" w:hAnsi="Century Gothic"/>
          <w:sz w:val="18"/>
          <w:szCs w:val="18"/>
        </w:rPr>
      </w:pPr>
      <w:r w:rsidRPr="008F68D1">
        <w:rPr>
          <w:rFonts w:ascii="Century Gothic" w:hAnsi="Century Gothic"/>
          <w:sz w:val="18"/>
          <w:szCs w:val="18"/>
        </w:rPr>
        <w:t xml:space="preserve">,,Serwis zobowiązany jest przystąpić do naprawy nie później niż w ciągu 24 h w dni robocze od momentu zgłoszenia </w:t>
      </w:r>
    </w:p>
    <w:p w14:paraId="108FCF94" w14:textId="102B6EE3" w:rsidR="005D0419" w:rsidRDefault="005D0419" w:rsidP="005D0419">
      <w:pPr>
        <w:pStyle w:val="Bezodstpw"/>
        <w:rPr>
          <w:rFonts w:ascii="Century Gothic" w:hAnsi="Century Gothic"/>
          <w:sz w:val="18"/>
          <w:szCs w:val="18"/>
        </w:rPr>
      </w:pPr>
      <w:r w:rsidRPr="008F68D1">
        <w:rPr>
          <w:rFonts w:ascii="Century Gothic" w:hAnsi="Century Gothic"/>
          <w:sz w:val="18"/>
          <w:szCs w:val="18"/>
        </w:rPr>
        <w:t>awarii.”?</w:t>
      </w:r>
    </w:p>
    <w:p w14:paraId="3F6EDF0A" w14:textId="7E967B41" w:rsidR="00F55D04" w:rsidRDefault="00F55D04" w:rsidP="00F55D04">
      <w:pPr>
        <w:pStyle w:val="Bezodstpw"/>
        <w:rPr>
          <w:rFonts w:ascii="Century Gothic" w:hAnsi="Century Gothic"/>
          <w:sz w:val="18"/>
          <w:szCs w:val="18"/>
        </w:rPr>
      </w:pPr>
      <w:r w:rsidRPr="00D0625A">
        <w:rPr>
          <w:rFonts w:ascii="Century Gothic" w:hAnsi="Century Gothic"/>
          <w:b/>
          <w:bCs/>
          <w:sz w:val="18"/>
          <w:szCs w:val="18"/>
        </w:rPr>
        <w:t>Odp.:</w:t>
      </w:r>
      <w:r>
        <w:rPr>
          <w:rFonts w:ascii="Century Gothic" w:hAnsi="Century Gothic"/>
          <w:sz w:val="18"/>
          <w:szCs w:val="18"/>
        </w:rPr>
        <w:t xml:space="preserve"> </w:t>
      </w:r>
      <w:r w:rsidRPr="008F68D1">
        <w:rPr>
          <w:rFonts w:ascii="Century Gothic" w:hAnsi="Century Gothic"/>
          <w:sz w:val="18"/>
          <w:szCs w:val="18"/>
        </w:rPr>
        <w:t xml:space="preserve"> </w:t>
      </w:r>
      <w:r w:rsidR="00D23E4A" w:rsidRPr="00216F79">
        <w:rPr>
          <w:rFonts w:ascii="Century Gothic" w:hAnsi="Century Gothic"/>
          <w:b/>
          <w:bCs/>
          <w:sz w:val="18"/>
          <w:szCs w:val="18"/>
        </w:rPr>
        <w:t>Tak, Zamawiający wyra</w:t>
      </w:r>
      <w:r w:rsidR="00D23E4A">
        <w:rPr>
          <w:rFonts w:ascii="Century Gothic" w:hAnsi="Century Gothic"/>
          <w:b/>
          <w:bCs/>
          <w:sz w:val="18"/>
          <w:szCs w:val="18"/>
        </w:rPr>
        <w:t xml:space="preserve">ża </w:t>
      </w:r>
      <w:r w:rsidR="00D23E4A" w:rsidRPr="00216F79">
        <w:rPr>
          <w:rFonts w:ascii="Century Gothic" w:hAnsi="Century Gothic"/>
          <w:b/>
          <w:bCs/>
          <w:sz w:val="18"/>
          <w:szCs w:val="18"/>
        </w:rPr>
        <w:t>zgodę</w:t>
      </w:r>
      <w:r w:rsidR="00C262D7">
        <w:rPr>
          <w:rFonts w:ascii="Century Gothic" w:hAnsi="Century Gothic"/>
          <w:b/>
          <w:bCs/>
          <w:sz w:val="18"/>
          <w:szCs w:val="18"/>
        </w:rPr>
        <w:t>.</w:t>
      </w:r>
      <w:r w:rsidR="00C262D7" w:rsidRPr="00C262D7">
        <w:rPr>
          <w:rFonts w:ascii="Century Gothic" w:hAnsi="Century Gothic"/>
          <w:b/>
          <w:bCs/>
          <w:sz w:val="18"/>
          <w:szCs w:val="18"/>
        </w:rPr>
        <w:t xml:space="preserve"> </w:t>
      </w:r>
      <w:r w:rsidR="00C262D7">
        <w:rPr>
          <w:rFonts w:ascii="Century Gothic" w:hAnsi="Century Gothic"/>
          <w:b/>
          <w:bCs/>
          <w:sz w:val="18"/>
          <w:szCs w:val="18"/>
        </w:rPr>
        <w:t>Zapis dotyczy pakietu 2B.</w:t>
      </w:r>
    </w:p>
    <w:p w14:paraId="6D49B342" w14:textId="77777777" w:rsidR="00F55D04" w:rsidRPr="008F68D1" w:rsidRDefault="00F55D04" w:rsidP="005D0419">
      <w:pPr>
        <w:pStyle w:val="Bezodstpw"/>
        <w:rPr>
          <w:rFonts w:ascii="Century Gothic" w:hAnsi="Century Gothic"/>
          <w:sz w:val="18"/>
          <w:szCs w:val="18"/>
        </w:rPr>
      </w:pPr>
    </w:p>
    <w:p w14:paraId="781B1F67" w14:textId="48EFF71E" w:rsidR="005D0419" w:rsidRPr="008F68D1" w:rsidRDefault="00F55D04" w:rsidP="005D0419">
      <w:pPr>
        <w:pStyle w:val="Bezodstpw"/>
        <w:rPr>
          <w:rFonts w:ascii="Century Gothic" w:hAnsi="Century Gothic"/>
          <w:sz w:val="18"/>
          <w:szCs w:val="18"/>
        </w:rPr>
      </w:pPr>
      <w:r w:rsidRPr="00F55D04">
        <w:rPr>
          <w:rFonts w:ascii="Century Gothic" w:hAnsi="Century Gothic"/>
          <w:b/>
          <w:bCs/>
          <w:sz w:val="18"/>
          <w:szCs w:val="18"/>
        </w:rPr>
        <w:t xml:space="preserve">Pyt. </w:t>
      </w:r>
      <w:r w:rsidR="005D0419" w:rsidRPr="00F55D04">
        <w:rPr>
          <w:rFonts w:ascii="Century Gothic" w:hAnsi="Century Gothic"/>
          <w:b/>
          <w:bCs/>
          <w:sz w:val="18"/>
          <w:szCs w:val="18"/>
        </w:rPr>
        <w:t>23</w:t>
      </w:r>
      <w:r w:rsidR="005D0419" w:rsidRPr="008F68D1">
        <w:rPr>
          <w:rFonts w:ascii="Century Gothic" w:hAnsi="Century Gothic"/>
          <w:sz w:val="18"/>
          <w:szCs w:val="18"/>
        </w:rPr>
        <w:t xml:space="preserve">. §4 ust. 8 – Czy Zamawiający wyraża zgodę na modyfikację postanowienia umownego na: </w:t>
      </w:r>
    </w:p>
    <w:p w14:paraId="4390ACED" w14:textId="38E8099F" w:rsidR="005D0419" w:rsidRDefault="005D0419" w:rsidP="005D0419">
      <w:pPr>
        <w:pStyle w:val="Bezodstpw"/>
        <w:rPr>
          <w:rFonts w:ascii="Century Gothic" w:hAnsi="Century Gothic"/>
          <w:sz w:val="18"/>
          <w:szCs w:val="18"/>
        </w:rPr>
      </w:pPr>
      <w:r w:rsidRPr="008F68D1">
        <w:rPr>
          <w:rFonts w:ascii="Century Gothic" w:hAnsi="Century Gothic"/>
          <w:sz w:val="18"/>
          <w:szCs w:val="18"/>
        </w:rPr>
        <w:t>,,Czas naprawy aparatu określonego w ust. 1 nie może przekroczyć 4 dni roboczych, z zastrzeżeniem § 5 ust. 3”?</w:t>
      </w:r>
    </w:p>
    <w:p w14:paraId="16160CCB" w14:textId="25D5CA4C" w:rsidR="00C262D7" w:rsidRDefault="00F55D04" w:rsidP="00C262D7">
      <w:pPr>
        <w:pStyle w:val="Bezodstpw"/>
        <w:rPr>
          <w:rFonts w:ascii="Century Gothic" w:hAnsi="Century Gothic"/>
          <w:sz w:val="18"/>
          <w:szCs w:val="18"/>
        </w:rPr>
      </w:pPr>
      <w:r w:rsidRPr="00D0625A">
        <w:rPr>
          <w:rFonts w:ascii="Century Gothic" w:hAnsi="Century Gothic"/>
          <w:b/>
          <w:bCs/>
          <w:sz w:val="18"/>
          <w:szCs w:val="18"/>
        </w:rPr>
        <w:t>Odp.:</w:t>
      </w:r>
      <w:r>
        <w:rPr>
          <w:rFonts w:ascii="Century Gothic" w:hAnsi="Century Gothic"/>
          <w:sz w:val="18"/>
          <w:szCs w:val="18"/>
        </w:rPr>
        <w:t xml:space="preserve"> </w:t>
      </w:r>
      <w:r w:rsidRPr="008F68D1">
        <w:rPr>
          <w:rFonts w:ascii="Century Gothic" w:hAnsi="Century Gothic"/>
          <w:sz w:val="18"/>
          <w:szCs w:val="18"/>
        </w:rPr>
        <w:t xml:space="preserve"> </w:t>
      </w:r>
      <w:r w:rsidR="00D23E4A" w:rsidRPr="00216F79">
        <w:rPr>
          <w:rFonts w:ascii="Century Gothic" w:hAnsi="Century Gothic"/>
          <w:b/>
          <w:bCs/>
          <w:sz w:val="18"/>
          <w:szCs w:val="18"/>
        </w:rPr>
        <w:t>Tak, Zamawiający wyra</w:t>
      </w:r>
      <w:r w:rsidR="00D23E4A">
        <w:rPr>
          <w:rFonts w:ascii="Century Gothic" w:hAnsi="Century Gothic"/>
          <w:b/>
          <w:bCs/>
          <w:sz w:val="18"/>
          <w:szCs w:val="18"/>
        </w:rPr>
        <w:t xml:space="preserve">ża </w:t>
      </w:r>
      <w:r w:rsidR="00D23E4A" w:rsidRPr="00216F79">
        <w:rPr>
          <w:rFonts w:ascii="Century Gothic" w:hAnsi="Century Gothic"/>
          <w:b/>
          <w:bCs/>
          <w:sz w:val="18"/>
          <w:szCs w:val="18"/>
        </w:rPr>
        <w:t>zgodę</w:t>
      </w:r>
      <w:r w:rsidR="00C262D7">
        <w:rPr>
          <w:rFonts w:ascii="Century Gothic" w:hAnsi="Century Gothic"/>
          <w:b/>
          <w:bCs/>
          <w:sz w:val="18"/>
          <w:szCs w:val="18"/>
        </w:rPr>
        <w:t>.</w:t>
      </w:r>
      <w:r w:rsidR="00C262D7" w:rsidRPr="00C262D7">
        <w:rPr>
          <w:rFonts w:ascii="Century Gothic" w:hAnsi="Century Gothic"/>
          <w:b/>
          <w:bCs/>
          <w:sz w:val="18"/>
          <w:szCs w:val="18"/>
        </w:rPr>
        <w:t xml:space="preserve"> </w:t>
      </w:r>
      <w:r w:rsidR="00C262D7">
        <w:rPr>
          <w:rFonts w:ascii="Century Gothic" w:hAnsi="Century Gothic"/>
          <w:b/>
          <w:bCs/>
          <w:sz w:val="18"/>
          <w:szCs w:val="18"/>
        </w:rPr>
        <w:t>Zapis dotyczy pakietu 2B.</w:t>
      </w:r>
    </w:p>
    <w:p w14:paraId="1E7FBE08" w14:textId="7553AB0B" w:rsidR="00F55D04" w:rsidRDefault="00F55D04" w:rsidP="00F55D04">
      <w:pPr>
        <w:pStyle w:val="Bezodstpw"/>
        <w:rPr>
          <w:rFonts w:ascii="Century Gothic" w:hAnsi="Century Gothic"/>
          <w:sz w:val="18"/>
          <w:szCs w:val="18"/>
        </w:rPr>
      </w:pPr>
    </w:p>
    <w:p w14:paraId="38C5FCCB" w14:textId="77777777" w:rsidR="00F55D04" w:rsidRPr="008F68D1" w:rsidRDefault="00F55D04" w:rsidP="005D0419">
      <w:pPr>
        <w:pStyle w:val="Bezodstpw"/>
        <w:rPr>
          <w:rFonts w:ascii="Century Gothic" w:hAnsi="Century Gothic"/>
          <w:sz w:val="18"/>
          <w:szCs w:val="18"/>
        </w:rPr>
      </w:pPr>
    </w:p>
    <w:p w14:paraId="2046D957" w14:textId="314CEE4B" w:rsidR="005D0419" w:rsidRPr="008F68D1" w:rsidRDefault="00F55D04" w:rsidP="005D0419">
      <w:pPr>
        <w:pStyle w:val="Bezodstpw"/>
        <w:rPr>
          <w:rFonts w:ascii="Century Gothic" w:hAnsi="Century Gothic"/>
          <w:sz w:val="18"/>
          <w:szCs w:val="18"/>
        </w:rPr>
      </w:pPr>
      <w:r w:rsidRPr="00F55D04">
        <w:rPr>
          <w:rFonts w:ascii="Century Gothic" w:hAnsi="Century Gothic"/>
          <w:b/>
          <w:bCs/>
          <w:sz w:val="18"/>
          <w:szCs w:val="18"/>
        </w:rPr>
        <w:t xml:space="preserve">Pyt. </w:t>
      </w:r>
      <w:r w:rsidR="005D0419" w:rsidRPr="00F55D04">
        <w:rPr>
          <w:rFonts w:ascii="Century Gothic" w:hAnsi="Century Gothic"/>
          <w:b/>
          <w:bCs/>
          <w:sz w:val="18"/>
          <w:szCs w:val="18"/>
        </w:rPr>
        <w:t>24.</w:t>
      </w:r>
      <w:r w:rsidR="005D0419" w:rsidRPr="008F68D1">
        <w:rPr>
          <w:rFonts w:ascii="Century Gothic" w:hAnsi="Century Gothic"/>
          <w:sz w:val="18"/>
          <w:szCs w:val="18"/>
        </w:rPr>
        <w:t xml:space="preserve"> §4 ust. 9 – Czy Zamawiający wyraża zgodę na modyfikację postanowienia umownego na: </w:t>
      </w:r>
    </w:p>
    <w:p w14:paraId="18407BAB" w14:textId="25B3DA9B" w:rsidR="005D0419" w:rsidRDefault="005D0419" w:rsidP="005D0419">
      <w:pPr>
        <w:pStyle w:val="Bezodstpw"/>
        <w:rPr>
          <w:rFonts w:ascii="Century Gothic" w:hAnsi="Century Gothic"/>
          <w:sz w:val="18"/>
          <w:szCs w:val="18"/>
        </w:rPr>
      </w:pPr>
      <w:r w:rsidRPr="008F68D1">
        <w:rPr>
          <w:rFonts w:ascii="Century Gothic" w:hAnsi="Century Gothic"/>
          <w:sz w:val="18"/>
          <w:szCs w:val="18"/>
        </w:rPr>
        <w:t>,,W przypadku gdy przewidywany czas koniecznej naprawy przekracza 4 dni robocze W</w:t>
      </w:r>
      <w:proofErr w:type="spellStart"/>
      <w:r w:rsidRPr="008F68D1">
        <w:rPr>
          <w:rFonts w:ascii="Century Gothic" w:hAnsi="Century Gothic"/>
          <w:sz w:val="18"/>
          <w:szCs w:val="18"/>
          <w:lang w:val="en-US" w:eastAsia="pl-PL"/>
        </w:rPr>
        <w:t>ykonawca</w:t>
      </w:r>
      <w:proofErr w:type="spellEnd"/>
      <w:r w:rsidRPr="008F68D1">
        <w:rPr>
          <w:rFonts w:ascii="Century Gothic" w:hAnsi="Century Gothic"/>
          <w:sz w:val="18"/>
          <w:szCs w:val="18"/>
          <w:lang w:val="en-US" w:eastAsia="pl-PL"/>
        </w:rPr>
        <w:t xml:space="preserve"> </w:t>
      </w:r>
      <w:r w:rsidRPr="008F68D1">
        <w:rPr>
          <w:rFonts w:ascii="Century Gothic" w:hAnsi="Century Gothic"/>
          <w:sz w:val="18"/>
          <w:szCs w:val="18"/>
        </w:rPr>
        <w:t>zobowiązany jest do niezwłocznego dostarczenia i zainstalowania na czas naprawy aparatu zastępczego, spełniającego wymagania graniczne zawarte w Załączniku nr 2 do SWZ. Koszty wynikłe z tego tytułu obciążają Wykonawcę”?</w:t>
      </w:r>
    </w:p>
    <w:p w14:paraId="4807095A" w14:textId="1E89963B" w:rsidR="00C262D7" w:rsidRDefault="00CE12B4" w:rsidP="00C262D7">
      <w:pPr>
        <w:pStyle w:val="Bezodstpw"/>
        <w:rPr>
          <w:rFonts w:ascii="Century Gothic" w:hAnsi="Century Gothic"/>
          <w:sz w:val="18"/>
          <w:szCs w:val="18"/>
        </w:rPr>
      </w:pPr>
      <w:r w:rsidRPr="00D0625A">
        <w:rPr>
          <w:rFonts w:ascii="Century Gothic" w:hAnsi="Century Gothic"/>
          <w:b/>
          <w:bCs/>
          <w:sz w:val="18"/>
          <w:szCs w:val="18"/>
        </w:rPr>
        <w:t>Odp.:</w:t>
      </w:r>
      <w:r w:rsidR="00D23E4A" w:rsidRPr="00D23E4A">
        <w:rPr>
          <w:rFonts w:ascii="Century Gothic" w:hAnsi="Century Gothic"/>
          <w:b/>
          <w:bCs/>
          <w:sz w:val="18"/>
          <w:szCs w:val="18"/>
        </w:rPr>
        <w:t xml:space="preserve"> </w:t>
      </w:r>
      <w:r w:rsidR="00D23E4A" w:rsidRPr="00216F79">
        <w:rPr>
          <w:rFonts w:ascii="Century Gothic" w:hAnsi="Century Gothic"/>
          <w:b/>
          <w:bCs/>
          <w:sz w:val="18"/>
          <w:szCs w:val="18"/>
        </w:rPr>
        <w:t>Tak, Zamawiający wyra</w:t>
      </w:r>
      <w:r w:rsidR="00D23E4A">
        <w:rPr>
          <w:rFonts w:ascii="Century Gothic" w:hAnsi="Century Gothic"/>
          <w:b/>
          <w:bCs/>
          <w:sz w:val="18"/>
          <w:szCs w:val="18"/>
        </w:rPr>
        <w:t xml:space="preserve">ża </w:t>
      </w:r>
      <w:r w:rsidR="00D23E4A" w:rsidRPr="00216F79">
        <w:rPr>
          <w:rFonts w:ascii="Century Gothic" w:hAnsi="Century Gothic"/>
          <w:b/>
          <w:bCs/>
          <w:sz w:val="18"/>
          <w:szCs w:val="18"/>
        </w:rPr>
        <w:t>zgodę</w:t>
      </w:r>
      <w:r w:rsidR="00C262D7">
        <w:rPr>
          <w:rFonts w:ascii="Century Gothic" w:hAnsi="Century Gothic"/>
          <w:b/>
          <w:bCs/>
          <w:sz w:val="18"/>
          <w:szCs w:val="18"/>
        </w:rPr>
        <w:t>.</w:t>
      </w:r>
      <w:r w:rsidR="00C262D7" w:rsidRPr="00C262D7">
        <w:rPr>
          <w:rFonts w:ascii="Century Gothic" w:hAnsi="Century Gothic"/>
          <w:b/>
          <w:bCs/>
          <w:sz w:val="18"/>
          <w:szCs w:val="18"/>
        </w:rPr>
        <w:t xml:space="preserve"> </w:t>
      </w:r>
      <w:r w:rsidR="00C262D7">
        <w:rPr>
          <w:rFonts w:ascii="Century Gothic" w:hAnsi="Century Gothic"/>
          <w:b/>
          <w:bCs/>
          <w:sz w:val="18"/>
          <w:szCs w:val="18"/>
        </w:rPr>
        <w:t>Zapis dotyczy pakietu 2B.</w:t>
      </w:r>
    </w:p>
    <w:p w14:paraId="7FD622B4" w14:textId="541757A1" w:rsidR="00F55D04" w:rsidRDefault="00F55D04" w:rsidP="005D0419">
      <w:pPr>
        <w:pStyle w:val="Bezodstpw"/>
        <w:rPr>
          <w:rFonts w:ascii="Century Gothic" w:hAnsi="Century Gothic"/>
          <w:b/>
          <w:bCs/>
          <w:sz w:val="18"/>
          <w:szCs w:val="18"/>
        </w:rPr>
      </w:pPr>
    </w:p>
    <w:p w14:paraId="4608EC23" w14:textId="77777777" w:rsidR="00CE12B4" w:rsidRPr="008F68D1" w:rsidRDefault="00CE12B4" w:rsidP="005D0419">
      <w:pPr>
        <w:pStyle w:val="Bezodstpw"/>
        <w:rPr>
          <w:rFonts w:ascii="Century Gothic" w:hAnsi="Century Gothic"/>
          <w:sz w:val="18"/>
          <w:szCs w:val="18"/>
        </w:rPr>
      </w:pPr>
    </w:p>
    <w:p w14:paraId="7CD510AE" w14:textId="538A8B32" w:rsidR="005D0419" w:rsidRPr="008F68D1" w:rsidRDefault="00CE12B4" w:rsidP="005D0419">
      <w:pPr>
        <w:pStyle w:val="Bezodstpw"/>
        <w:rPr>
          <w:rFonts w:ascii="Century Gothic" w:hAnsi="Century Gothic"/>
          <w:sz w:val="18"/>
          <w:szCs w:val="18"/>
        </w:rPr>
      </w:pPr>
      <w:r w:rsidRPr="00CE12B4">
        <w:rPr>
          <w:rFonts w:ascii="Century Gothic" w:hAnsi="Century Gothic"/>
          <w:b/>
          <w:bCs/>
          <w:sz w:val="18"/>
          <w:szCs w:val="18"/>
        </w:rPr>
        <w:t xml:space="preserve">Pyt. </w:t>
      </w:r>
      <w:r w:rsidR="005D0419" w:rsidRPr="00CE12B4">
        <w:rPr>
          <w:rFonts w:ascii="Century Gothic" w:hAnsi="Century Gothic"/>
          <w:b/>
          <w:bCs/>
          <w:sz w:val="18"/>
          <w:szCs w:val="18"/>
        </w:rPr>
        <w:t>25.</w:t>
      </w:r>
      <w:r w:rsidR="005D0419" w:rsidRPr="008F68D1">
        <w:rPr>
          <w:rFonts w:ascii="Century Gothic" w:hAnsi="Century Gothic"/>
          <w:sz w:val="18"/>
          <w:szCs w:val="18"/>
        </w:rPr>
        <w:t xml:space="preserve"> §5 ust. 1 – Czy Zamawiający wyraża zgodę na modyfikację postanowienia umownego na: </w:t>
      </w:r>
    </w:p>
    <w:p w14:paraId="04DB4F9A" w14:textId="0BB6353D" w:rsidR="005D0419" w:rsidRDefault="005D0419" w:rsidP="005D0419">
      <w:pPr>
        <w:pStyle w:val="Bezodstpw"/>
        <w:rPr>
          <w:rFonts w:ascii="Century Gothic" w:hAnsi="Century Gothic"/>
          <w:sz w:val="18"/>
          <w:szCs w:val="18"/>
        </w:rPr>
      </w:pPr>
      <w:r w:rsidRPr="008F68D1">
        <w:rPr>
          <w:rFonts w:ascii="Century Gothic" w:hAnsi="Century Gothic"/>
          <w:sz w:val="18"/>
          <w:szCs w:val="18"/>
        </w:rPr>
        <w:t>,,W przypadku dostarczenia przedmiotu zamówienia złej jakości Wykonawca wymieni zakwestionowany przedmiot zamówienia na wolny od wad w ciągu 4 dni roboczych od dnia uwzględnienia reklamacji”?</w:t>
      </w:r>
    </w:p>
    <w:p w14:paraId="68251184" w14:textId="6C455B5E" w:rsidR="00CE12B4" w:rsidRPr="00DC2328" w:rsidRDefault="00CE12B4" w:rsidP="005D0419">
      <w:pPr>
        <w:pStyle w:val="Bezodstpw"/>
        <w:rPr>
          <w:rFonts w:ascii="Century Gothic" w:hAnsi="Century Gothic"/>
          <w:sz w:val="18"/>
          <w:szCs w:val="18"/>
        </w:rPr>
      </w:pPr>
      <w:r w:rsidRPr="00D0625A">
        <w:rPr>
          <w:rFonts w:ascii="Century Gothic" w:hAnsi="Century Gothic"/>
          <w:b/>
          <w:bCs/>
          <w:sz w:val="18"/>
          <w:szCs w:val="18"/>
        </w:rPr>
        <w:t>Odp.:</w:t>
      </w:r>
      <w:r w:rsidR="00D23E4A" w:rsidRPr="00D23E4A">
        <w:rPr>
          <w:rFonts w:ascii="Century Gothic" w:hAnsi="Century Gothic"/>
          <w:b/>
          <w:bCs/>
          <w:sz w:val="18"/>
          <w:szCs w:val="18"/>
        </w:rPr>
        <w:t xml:space="preserve"> </w:t>
      </w:r>
      <w:r w:rsidR="00D23E4A" w:rsidRPr="00216F79">
        <w:rPr>
          <w:rFonts w:ascii="Century Gothic" w:hAnsi="Century Gothic"/>
          <w:b/>
          <w:bCs/>
          <w:sz w:val="18"/>
          <w:szCs w:val="18"/>
        </w:rPr>
        <w:t>Tak, Zamawiający wyra</w:t>
      </w:r>
      <w:r w:rsidR="00D23E4A">
        <w:rPr>
          <w:rFonts w:ascii="Century Gothic" w:hAnsi="Century Gothic"/>
          <w:b/>
          <w:bCs/>
          <w:sz w:val="18"/>
          <w:szCs w:val="18"/>
        </w:rPr>
        <w:t xml:space="preserve">ża </w:t>
      </w:r>
      <w:r w:rsidR="00D23E4A" w:rsidRPr="00216F79">
        <w:rPr>
          <w:rFonts w:ascii="Century Gothic" w:hAnsi="Century Gothic"/>
          <w:b/>
          <w:bCs/>
          <w:sz w:val="18"/>
          <w:szCs w:val="18"/>
        </w:rPr>
        <w:t>zgodę</w:t>
      </w:r>
      <w:r w:rsidR="00C262D7">
        <w:rPr>
          <w:rFonts w:ascii="Century Gothic" w:hAnsi="Century Gothic"/>
          <w:b/>
          <w:bCs/>
          <w:sz w:val="18"/>
          <w:szCs w:val="18"/>
        </w:rPr>
        <w:t>.</w:t>
      </w:r>
      <w:r w:rsidR="00C262D7" w:rsidRPr="00C262D7">
        <w:rPr>
          <w:rFonts w:ascii="Century Gothic" w:hAnsi="Century Gothic"/>
          <w:b/>
          <w:bCs/>
          <w:sz w:val="18"/>
          <w:szCs w:val="18"/>
        </w:rPr>
        <w:t xml:space="preserve"> </w:t>
      </w:r>
      <w:r w:rsidR="00C262D7">
        <w:rPr>
          <w:rFonts w:ascii="Century Gothic" w:hAnsi="Century Gothic"/>
          <w:b/>
          <w:bCs/>
          <w:sz w:val="18"/>
          <w:szCs w:val="18"/>
        </w:rPr>
        <w:t>Zapis dotyczy pakietu 2B.</w:t>
      </w:r>
    </w:p>
    <w:p w14:paraId="132D4BAD" w14:textId="77777777" w:rsidR="00CE12B4" w:rsidRPr="008F68D1" w:rsidRDefault="00CE12B4" w:rsidP="005D0419">
      <w:pPr>
        <w:pStyle w:val="Bezodstpw"/>
        <w:rPr>
          <w:rFonts w:ascii="Century Gothic" w:hAnsi="Century Gothic"/>
          <w:sz w:val="18"/>
          <w:szCs w:val="18"/>
        </w:rPr>
      </w:pPr>
    </w:p>
    <w:p w14:paraId="6C897673" w14:textId="0E2709F5" w:rsidR="005D0419" w:rsidRPr="008F68D1" w:rsidRDefault="00CE12B4" w:rsidP="005D0419">
      <w:pPr>
        <w:pStyle w:val="Bezodstpw"/>
        <w:rPr>
          <w:rFonts w:ascii="Century Gothic" w:hAnsi="Century Gothic"/>
          <w:sz w:val="18"/>
          <w:szCs w:val="18"/>
        </w:rPr>
      </w:pPr>
      <w:r w:rsidRPr="00CE12B4">
        <w:rPr>
          <w:rFonts w:ascii="Century Gothic" w:hAnsi="Century Gothic"/>
          <w:b/>
          <w:bCs/>
          <w:sz w:val="18"/>
          <w:szCs w:val="18"/>
        </w:rPr>
        <w:t xml:space="preserve">Pyt. </w:t>
      </w:r>
      <w:r w:rsidR="005D0419" w:rsidRPr="00CE12B4">
        <w:rPr>
          <w:rFonts w:ascii="Century Gothic" w:hAnsi="Century Gothic"/>
          <w:b/>
          <w:bCs/>
          <w:sz w:val="18"/>
          <w:szCs w:val="18"/>
        </w:rPr>
        <w:t>26.</w:t>
      </w:r>
      <w:r w:rsidR="005D0419" w:rsidRPr="008F68D1">
        <w:rPr>
          <w:rFonts w:ascii="Century Gothic" w:hAnsi="Century Gothic"/>
          <w:sz w:val="18"/>
          <w:szCs w:val="18"/>
        </w:rPr>
        <w:t xml:space="preserve"> §5 ust. 2 lit. a – Czy Zamawiający wyraża zgodę na modyfikację postanowienia umownego na: </w:t>
      </w:r>
    </w:p>
    <w:p w14:paraId="2B277B8B" w14:textId="7A1C30B1" w:rsidR="005D0419" w:rsidRDefault="005D0419" w:rsidP="005D0419">
      <w:pPr>
        <w:pStyle w:val="Bezodstpw"/>
        <w:rPr>
          <w:rFonts w:ascii="Century Gothic" w:hAnsi="Century Gothic"/>
          <w:sz w:val="18"/>
          <w:szCs w:val="18"/>
        </w:rPr>
      </w:pPr>
      <w:r w:rsidRPr="008F68D1">
        <w:rPr>
          <w:rFonts w:ascii="Century Gothic" w:hAnsi="Century Gothic"/>
          <w:sz w:val="18"/>
          <w:szCs w:val="18"/>
        </w:rPr>
        <w:t>,,za zwłokę w terminie realizacji zamówienia, określonym w §2 ust. 2 umowy, w wysokości 5% wartości miesięcznego czynszu dzierżawnego netto za każdy rozpoczęty dzień zwłoki,”?</w:t>
      </w:r>
    </w:p>
    <w:p w14:paraId="2684FE26" w14:textId="55236A15" w:rsidR="00CE12B4" w:rsidRPr="008F68D1" w:rsidRDefault="00CE12B4" w:rsidP="005D0419">
      <w:pPr>
        <w:pStyle w:val="Bezodstpw"/>
        <w:rPr>
          <w:rFonts w:ascii="Century Gothic" w:hAnsi="Century Gothic"/>
          <w:sz w:val="18"/>
          <w:szCs w:val="18"/>
        </w:rPr>
      </w:pPr>
      <w:r w:rsidRPr="00D0625A">
        <w:rPr>
          <w:rFonts w:ascii="Century Gothic" w:hAnsi="Century Gothic"/>
          <w:b/>
          <w:bCs/>
          <w:sz w:val="18"/>
          <w:szCs w:val="18"/>
        </w:rPr>
        <w:t>Odp.:</w:t>
      </w:r>
      <w:r w:rsidR="00D23E4A">
        <w:rPr>
          <w:rFonts w:ascii="Century Gothic" w:hAnsi="Century Gothic"/>
          <w:b/>
          <w:bCs/>
          <w:sz w:val="18"/>
          <w:szCs w:val="18"/>
        </w:rPr>
        <w:t xml:space="preserve"> Nie, zamawiający pozostaje przy zapisach SWZ.</w:t>
      </w:r>
      <w:r>
        <w:rPr>
          <w:rFonts w:ascii="Century Gothic" w:hAnsi="Century Gothic"/>
          <w:b/>
          <w:bCs/>
          <w:sz w:val="18"/>
          <w:szCs w:val="18"/>
        </w:rPr>
        <w:br/>
      </w:r>
    </w:p>
    <w:p w14:paraId="3F4F6813" w14:textId="41C12BD5" w:rsidR="005D0419" w:rsidRDefault="00CE12B4" w:rsidP="005D0419">
      <w:pPr>
        <w:pStyle w:val="Bezodstpw"/>
        <w:rPr>
          <w:rFonts w:ascii="Century Gothic" w:hAnsi="Century Gothic"/>
          <w:sz w:val="18"/>
          <w:szCs w:val="18"/>
        </w:rPr>
      </w:pPr>
      <w:r w:rsidRPr="00CE12B4">
        <w:rPr>
          <w:rFonts w:ascii="Century Gothic" w:hAnsi="Century Gothic"/>
          <w:b/>
          <w:bCs/>
          <w:sz w:val="18"/>
          <w:szCs w:val="18"/>
        </w:rPr>
        <w:t xml:space="preserve">Pyt. </w:t>
      </w:r>
      <w:r w:rsidR="005D0419" w:rsidRPr="00CE12B4">
        <w:rPr>
          <w:rFonts w:ascii="Century Gothic" w:hAnsi="Century Gothic"/>
          <w:b/>
          <w:bCs/>
          <w:sz w:val="18"/>
          <w:szCs w:val="18"/>
        </w:rPr>
        <w:t>27.</w:t>
      </w:r>
      <w:r w:rsidR="005D0419" w:rsidRPr="008F68D1">
        <w:rPr>
          <w:rFonts w:ascii="Century Gothic" w:hAnsi="Century Gothic"/>
          <w:sz w:val="18"/>
          <w:szCs w:val="18"/>
        </w:rPr>
        <w:t xml:space="preserve"> §5 ust. 2 lit. b – Czy Zamawiający wyraża zgodę na obniżenie wysokości kary umownej do 2 % wartości zamówionej dostawy netto za każdy rozpoczęty dzień zwłoki w realizacji zamówienia, określonym w §2 ust. 8 umowy? </w:t>
      </w:r>
    </w:p>
    <w:p w14:paraId="692D5205" w14:textId="11D0A25D" w:rsidR="00CE12B4" w:rsidRPr="00DC2328" w:rsidRDefault="00CE12B4" w:rsidP="005D0419">
      <w:pPr>
        <w:pStyle w:val="Bezodstpw"/>
        <w:rPr>
          <w:rFonts w:ascii="Century Gothic" w:hAnsi="Century Gothic"/>
          <w:b/>
          <w:bCs/>
          <w:sz w:val="18"/>
          <w:szCs w:val="18"/>
        </w:rPr>
      </w:pPr>
      <w:r w:rsidRPr="00D0625A">
        <w:rPr>
          <w:rFonts w:ascii="Century Gothic" w:hAnsi="Century Gothic"/>
          <w:b/>
          <w:bCs/>
          <w:sz w:val="18"/>
          <w:szCs w:val="18"/>
        </w:rPr>
        <w:t>Odp.:</w:t>
      </w:r>
      <w:r w:rsidR="00D23E4A" w:rsidRPr="00D23E4A">
        <w:rPr>
          <w:rFonts w:ascii="Century Gothic" w:hAnsi="Century Gothic"/>
          <w:b/>
          <w:bCs/>
          <w:sz w:val="18"/>
          <w:szCs w:val="18"/>
        </w:rPr>
        <w:t xml:space="preserve"> </w:t>
      </w:r>
      <w:r w:rsidR="00D23E4A">
        <w:rPr>
          <w:rFonts w:ascii="Century Gothic" w:hAnsi="Century Gothic"/>
          <w:b/>
          <w:bCs/>
          <w:sz w:val="18"/>
          <w:szCs w:val="18"/>
        </w:rPr>
        <w:t>Nie, zamawiający pozostaje przy zapisach SWZ.</w:t>
      </w:r>
      <w:r w:rsidR="00D23E4A">
        <w:rPr>
          <w:rFonts w:ascii="Century Gothic" w:hAnsi="Century Gothic"/>
          <w:b/>
          <w:bCs/>
          <w:sz w:val="18"/>
          <w:szCs w:val="18"/>
        </w:rPr>
        <w:br/>
      </w:r>
    </w:p>
    <w:p w14:paraId="74C6D99D" w14:textId="73FDD524" w:rsidR="005D0419" w:rsidRDefault="00CE12B4" w:rsidP="005D0419">
      <w:pPr>
        <w:pStyle w:val="Bezodstpw"/>
        <w:rPr>
          <w:rFonts w:ascii="Century Gothic" w:hAnsi="Century Gothic"/>
          <w:sz w:val="18"/>
          <w:szCs w:val="18"/>
        </w:rPr>
      </w:pPr>
      <w:r w:rsidRPr="00CE12B4">
        <w:rPr>
          <w:rFonts w:ascii="Century Gothic" w:hAnsi="Century Gothic"/>
          <w:b/>
          <w:bCs/>
          <w:sz w:val="18"/>
          <w:szCs w:val="18"/>
        </w:rPr>
        <w:t xml:space="preserve">Pyt. </w:t>
      </w:r>
      <w:r w:rsidR="005D0419" w:rsidRPr="00CE12B4">
        <w:rPr>
          <w:rFonts w:ascii="Century Gothic" w:hAnsi="Century Gothic"/>
          <w:b/>
          <w:bCs/>
          <w:sz w:val="18"/>
          <w:szCs w:val="18"/>
        </w:rPr>
        <w:t>28.</w:t>
      </w:r>
      <w:r w:rsidR="005D0419" w:rsidRPr="008F68D1">
        <w:rPr>
          <w:rFonts w:ascii="Century Gothic" w:hAnsi="Century Gothic"/>
          <w:sz w:val="18"/>
          <w:szCs w:val="18"/>
        </w:rPr>
        <w:t xml:space="preserve"> §5 ust. 2 lit. c – Czy Zamawiający wyraża zgodę na obniżenie wysokości kary umownej do 5 % wartości miesięcznego czynszu dzierżawnego netto za każdy rozpoczęty dzień zwłoki, licząc od dnia następnego po terminie określonym w § 4 ust. 7 za zwłokę w terminie reakcji serwisowej?</w:t>
      </w:r>
    </w:p>
    <w:p w14:paraId="055AB528" w14:textId="3BCF111F" w:rsidR="00CE12B4" w:rsidRPr="00CE12B4" w:rsidRDefault="00CE12B4" w:rsidP="005D0419">
      <w:pPr>
        <w:pStyle w:val="Bezodstpw"/>
        <w:rPr>
          <w:rFonts w:ascii="Century Gothic" w:hAnsi="Century Gothic"/>
          <w:b/>
          <w:bCs/>
          <w:sz w:val="18"/>
          <w:szCs w:val="18"/>
        </w:rPr>
      </w:pPr>
      <w:r w:rsidRPr="00CE12B4">
        <w:rPr>
          <w:rFonts w:ascii="Century Gothic" w:hAnsi="Century Gothic"/>
          <w:b/>
          <w:bCs/>
          <w:sz w:val="18"/>
          <w:szCs w:val="18"/>
        </w:rPr>
        <w:t>Odp.:</w:t>
      </w:r>
      <w:r w:rsidR="00D23E4A" w:rsidRPr="00D23E4A">
        <w:rPr>
          <w:rFonts w:ascii="Century Gothic" w:hAnsi="Century Gothic"/>
          <w:b/>
          <w:bCs/>
          <w:sz w:val="18"/>
          <w:szCs w:val="18"/>
        </w:rPr>
        <w:t xml:space="preserve"> </w:t>
      </w:r>
      <w:r w:rsidR="00D23E4A">
        <w:rPr>
          <w:rFonts w:ascii="Century Gothic" w:hAnsi="Century Gothic"/>
          <w:b/>
          <w:bCs/>
          <w:sz w:val="18"/>
          <w:szCs w:val="18"/>
        </w:rPr>
        <w:t>Nie, zamawiający pozostaje przy zapisach SWZ.</w:t>
      </w:r>
      <w:r w:rsidR="00D23E4A">
        <w:rPr>
          <w:rFonts w:ascii="Century Gothic" w:hAnsi="Century Gothic"/>
          <w:b/>
          <w:bCs/>
          <w:sz w:val="18"/>
          <w:szCs w:val="18"/>
        </w:rPr>
        <w:br/>
      </w:r>
    </w:p>
    <w:p w14:paraId="1FABFE3E" w14:textId="2EB1D9C3" w:rsidR="005D0419" w:rsidRDefault="00CE12B4" w:rsidP="005D0419">
      <w:pPr>
        <w:pStyle w:val="Bezodstpw"/>
        <w:rPr>
          <w:rFonts w:ascii="Century Gothic" w:hAnsi="Century Gothic"/>
          <w:sz w:val="18"/>
          <w:szCs w:val="18"/>
          <w:lang w:val="en-US" w:eastAsia="pl-PL"/>
        </w:rPr>
      </w:pPr>
      <w:r w:rsidRPr="00CE12B4">
        <w:rPr>
          <w:rFonts w:ascii="Century Gothic" w:hAnsi="Century Gothic"/>
          <w:b/>
          <w:bCs/>
          <w:sz w:val="18"/>
          <w:szCs w:val="18"/>
        </w:rPr>
        <w:t xml:space="preserve">Pyt. </w:t>
      </w:r>
      <w:r w:rsidR="005D0419" w:rsidRPr="00CE12B4">
        <w:rPr>
          <w:rFonts w:ascii="Century Gothic" w:hAnsi="Century Gothic"/>
          <w:b/>
          <w:bCs/>
          <w:sz w:val="18"/>
          <w:szCs w:val="18"/>
        </w:rPr>
        <w:t>29.</w:t>
      </w:r>
      <w:r w:rsidR="005D0419" w:rsidRPr="008F68D1">
        <w:rPr>
          <w:rFonts w:ascii="Century Gothic" w:hAnsi="Century Gothic"/>
          <w:sz w:val="18"/>
          <w:szCs w:val="18"/>
        </w:rPr>
        <w:t xml:space="preserve"> §2 ust. 1 lit. e – Czy Zamawiający wyrazi zgodę na modyfikację zapisu na: „posiada okres przydatności do użycia nie krótszy niż 4-6 miesięcy od daty dostawy (dotyczy odczynników i materiałów zużywalnych</w:t>
      </w:r>
      <w:r w:rsidR="005D0419" w:rsidRPr="008F68D1">
        <w:rPr>
          <w:rFonts w:ascii="Century Gothic" w:hAnsi="Century Gothic"/>
          <w:sz w:val="18"/>
          <w:szCs w:val="18"/>
          <w:lang w:val="en-US" w:eastAsia="pl-PL"/>
        </w:rPr>
        <w:t>).”</w:t>
      </w:r>
    </w:p>
    <w:p w14:paraId="77FBDA0A" w14:textId="33015183" w:rsidR="00CE12B4" w:rsidRPr="00CE12B4" w:rsidRDefault="00CE12B4" w:rsidP="005D0419">
      <w:pPr>
        <w:pStyle w:val="Bezodstpw"/>
        <w:rPr>
          <w:rFonts w:ascii="Century Gothic" w:hAnsi="Century Gothic"/>
          <w:sz w:val="18"/>
          <w:szCs w:val="18"/>
        </w:rPr>
      </w:pPr>
      <w:r w:rsidRPr="00D0625A">
        <w:rPr>
          <w:rFonts w:ascii="Century Gothic" w:hAnsi="Century Gothic"/>
          <w:b/>
          <w:bCs/>
          <w:sz w:val="18"/>
          <w:szCs w:val="18"/>
        </w:rPr>
        <w:t>Odp.:</w:t>
      </w:r>
      <w:r w:rsidR="00D23E4A">
        <w:rPr>
          <w:rFonts w:ascii="Century Gothic" w:hAnsi="Century Gothic"/>
          <w:b/>
          <w:bCs/>
          <w:sz w:val="18"/>
          <w:szCs w:val="18"/>
        </w:rPr>
        <w:t xml:space="preserve"> Tak.</w:t>
      </w:r>
      <w:r w:rsidR="00C262D7" w:rsidRPr="00C262D7">
        <w:t xml:space="preserve"> </w:t>
      </w:r>
      <w:r w:rsidR="00C262D7" w:rsidRPr="00C262D7">
        <w:rPr>
          <w:rFonts w:ascii="Century Gothic" w:hAnsi="Century Gothic"/>
          <w:b/>
          <w:bCs/>
          <w:sz w:val="18"/>
          <w:szCs w:val="18"/>
        </w:rPr>
        <w:t>Zapis dotyczy tylko pakietu 2B.</w:t>
      </w:r>
    </w:p>
    <w:bookmarkEnd w:id="14"/>
    <w:p w14:paraId="7D8AFB7E" w14:textId="77777777" w:rsidR="00AD6F53" w:rsidRDefault="00AD6F53" w:rsidP="007D052D">
      <w:pPr>
        <w:spacing w:after="0" w:line="240" w:lineRule="auto"/>
        <w:rPr>
          <w:rFonts w:ascii="Century Gothic" w:eastAsia="Times New Roman" w:hAnsi="Century Gothic"/>
          <w:b/>
          <w:bCs/>
          <w:sz w:val="18"/>
          <w:szCs w:val="18"/>
          <w:u w:val="single"/>
          <w:lang w:val="en-US" w:eastAsia="pl-PL"/>
        </w:rPr>
      </w:pPr>
    </w:p>
    <w:p w14:paraId="5F8EF0B2" w14:textId="17B63281" w:rsidR="00134C0D" w:rsidRDefault="00134C0D" w:rsidP="007D052D">
      <w:pPr>
        <w:spacing w:after="0" w:line="240" w:lineRule="auto"/>
        <w:rPr>
          <w:rFonts w:ascii="Century Gothic" w:eastAsia="Times New Roman" w:hAnsi="Century Gothic"/>
          <w:b/>
          <w:bCs/>
          <w:sz w:val="18"/>
          <w:szCs w:val="18"/>
          <w:u w:val="single"/>
          <w:lang w:val="en-US" w:eastAsia="pl-PL"/>
        </w:rPr>
      </w:pPr>
      <w:proofErr w:type="spellStart"/>
      <w:r>
        <w:rPr>
          <w:rFonts w:ascii="Century Gothic" w:eastAsia="Times New Roman" w:hAnsi="Century Gothic"/>
          <w:b/>
          <w:bCs/>
          <w:sz w:val="18"/>
          <w:szCs w:val="18"/>
          <w:u w:val="single"/>
          <w:lang w:val="en-US" w:eastAsia="pl-PL"/>
        </w:rPr>
        <w:t>Wykonawca</w:t>
      </w:r>
      <w:proofErr w:type="spellEnd"/>
      <w:r>
        <w:rPr>
          <w:rFonts w:ascii="Century Gothic" w:eastAsia="Times New Roman" w:hAnsi="Century Gothic"/>
          <w:b/>
          <w:bCs/>
          <w:sz w:val="18"/>
          <w:szCs w:val="18"/>
          <w:u w:val="single"/>
          <w:lang w:val="en-US" w:eastAsia="pl-PL"/>
        </w:rPr>
        <w:t xml:space="preserve"> 13</w:t>
      </w:r>
    </w:p>
    <w:p w14:paraId="43BC3855" w14:textId="77777777" w:rsidR="00134C0D" w:rsidRDefault="00134C0D" w:rsidP="007D052D">
      <w:pPr>
        <w:spacing w:after="0" w:line="240" w:lineRule="auto"/>
        <w:rPr>
          <w:rFonts w:ascii="Century Gothic" w:eastAsia="Times New Roman" w:hAnsi="Century Gothic"/>
          <w:b/>
          <w:bCs/>
          <w:sz w:val="18"/>
          <w:szCs w:val="18"/>
          <w:u w:val="single"/>
          <w:lang w:val="en-US" w:eastAsia="pl-PL"/>
        </w:rPr>
      </w:pPr>
    </w:p>
    <w:p w14:paraId="378BD5CF"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I. Dotyczy SWZ, Rozdział XI Przedmiotowe środki dowodowe, pkt 1.1.:</w:t>
      </w:r>
    </w:p>
    <w:p w14:paraId="0A964450" w14:textId="53C89C26" w:rsidR="00134C0D" w:rsidRPr="00134C0D" w:rsidRDefault="00CE12B4" w:rsidP="00134C0D">
      <w:pPr>
        <w:pStyle w:val="Bezodstpw"/>
        <w:rPr>
          <w:rFonts w:ascii="Century Gothic" w:hAnsi="Century Gothic"/>
          <w:sz w:val="18"/>
          <w:szCs w:val="18"/>
        </w:rPr>
      </w:pPr>
      <w:r w:rsidRPr="00CE12B4">
        <w:rPr>
          <w:rFonts w:ascii="Century Gothic" w:hAnsi="Century Gothic"/>
          <w:b/>
          <w:bCs/>
          <w:sz w:val="18"/>
          <w:szCs w:val="18"/>
        </w:rPr>
        <w:t>Pyt. 1.:</w:t>
      </w:r>
      <w:r>
        <w:rPr>
          <w:rFonts w:ascii="Century Gothic" w:hAnsi="Century Gothic"/>
          <w:sz w:val="18"/>
          <w:szCs w:val="18"/>
        </w:rPr>
        <w:t xml:space="preserve"> </w:t>
      </w:r>
      <w:r w:rsidR="00134C0D" w:rsidRPr="00134C0D">
        <w:rPr>
          <w:rFonts w:ascii="Century Gothic" w:hAnsi="Century Gothic"/>
          <w:sz w:val="18"/>
          <w:szCs w:val="18"/>
        </w:rPr>
        <w:t xml:space="preserve">Prosimy o potwierdzenie czy jako dokumenty potwierdzające jakość wyrobów </w:t>
      </w:r>
    </w:p>
    <w:p w14:paraId="41C769EF"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 xml:space="preserve">Zamawiający uzna ulotki odczynnikowe oraz opis oferowanego sprzętu potwierdzający </w:t>
      </w:r>
    </w:p>
    <w:p w14:paraId="1A37CA7F" w14:textId="521B41D5" w:rsidR="00134C0D" w:rsidRDefault="00134C0D" w:rsidP="00134C0D">
      <w:pPr>
        <w:pStyle w:val="Bezodstpw"/>
        <w:rPr>
          <w:rFonts w:ascii="Century Gothic" w:hAnsi="Century Gothic"/>
          <w:sz w:val="18"/>
          <w:szCs w:val="18"/>
        </w:rPr>
      </w:pPr>
      <w:r w:rsidRPr="00134C0D">
        <w:rPr>
          <w:rFonts w:ascii="Century Gothic" w:hAnsi="Century Gothic"/>
          <w:sz w:val="18"/>
          <w:szCs w:val="18"/>
        </w:rPr>
        <w:t>parametry wymagane, opisane w formularzu cenowym – załączniku nr 2a do SWZ.</w:t>
      </w:r>
    </w:p>
    <w:p w14:paraId="7AB97506" w14:textId="5FA4723C" w:rsidR="00CE12B4" w:rsidRDefault="00CE12B4" w:rsidP="00134C0D">
      <w:pPr>
        <w:pStyle w:val="Bezodstpw"/>
      </w:pPr>
      <w:r w:rsidRPr="00D0625A">
        <w:rPr>
          <w:rFonts w:ascii="Century Gothic" w:hAnsi="Century Gothic"/>
          <w:b/>
          <w:bCs/>
          <w:sz w:val="18"/>
          <w:szCs w:val="18"/>
        </w:rPr>
        <w:t>Odp.:</w:t>
      </w:r>
      <w:r w:rsidR="00D4366A">
        <w:rPr>
          <w:rFonts w:ascii="Century Gothic" w:hAnsi="Century Gothic"/>
          <w:b/>
          <w:bCs/>
          <w:sz w:val="18"/>
          <w:szCs w:val="18"/>
        </w:rPr>
        <w:t xml:space="preserve"> Tak. </w:t>
      </w:r>
    </w:p>
    <w:p w14:paraId="5D6211D3" w14:textId="77777777" w:rsidR="00CE12B4" w:rsidRPr="00CE12B4" w:rsidRDefault="00CE12B4" w:rsidP="00134C0D">
      <w:pPr>
        <w:pStyle w:val="Bezodstpw"/>
      </w:pPr>
    </w:p>
    <w:p w14:paraId="6960275A" w14:textId="478C881E"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II. Dotyczy SWZ, Rozdział XI Przedmiotowe środki dowodowe, pkt 1.2.:</w:t>
      </w:r>
    </w:p>
    <w:p w14:paraId="28D290E5" w14:textId="44ED4D9D" w:rsidR="00134C0D" w:rsidRPr="00134C0D" w:rsidRDefault="005F01D2" w:rsidP="00134C0D">
      <w:pPr>
        <w:pStyle w:val="Bezodstpw"/>
        <w:rPr>
          <w:rFonts w:ascii="Century Gothic" w:hAnsi="Century Gothic"/>
          <w:sz w:val="18"/>
          <w:szCs w:val="18"/>
        </w:rPr>
      </w:pPr>
      <w:r w:rsidRPr="005F01D2">
        <w:rPr>
          <w:rFonts w:ascii="Century Gothic" w:hAnsi="Century Gothic"/>
          <w:b/>
          <w:bCs/>
          <w:sz w:val="18"/>
          <w:szCs w:val="18"/>
        </w:rPr>
        <w:t>Pyt. 2.:</w:t>
      </w:r>
      <w:r>
        <w:rPr>
          <w:rFonts w:ascii="Century Gothic" w:hAnsi="Century Gothic"/>
          <w:sz w:val="18"/>
          <w:szCs w:val="18"/>
        </w:rPr>
        <w:t xml:space="preserve"> </w:t>
      </w:r>
      <w:r w:rsidR="00134C0D" w:rsidRPr="00134C0D">
        <w:rPr>
          <w:rFonts w:ascii="Century Gothic" w:hAnsi="Century Gothic"/>
          <w:sz w:val="18"/>
          <w:szCs w:val="18"/>
        </w:rPr>
        <w:t xml:space="preserve">Uprzejmie prosimy o zaktualizowanie podstawy prawnej na: „ustawa z dnia 7 kwietnia </w:t>
      </w:r>
    </w:p>
    <w:p w14:paraId="6B8404D7" w14:textId="28ADBC98" w:rsidR="00134C0D" w:rsidRDefault="00134C0D" w:rsidP="00134C0D">
      <w:pPr>
        <w:pStyle w:val="Bezodstpw"/>
        <w:rPr>
          <w:rFonts w:ascii="Century Gothic" w:hAnsi="Century Gothic"/>
          <w:sz w:val="18"/>
          <w:szCs w:val="18"/>
        </w:rPr>
      </w:pPr>
      <w:r w:rsidRPr="00134C0D">
        <w:rPr>
          <w:rFonts w:ascii="Century Gothic" w:hAnsi="Century Gothic"/>
          <w:sz w:val="18"/>
          <w:szCs w:val="18"/>
        </w:rPr>
        <w:t>2022 roku o wyrobach medycznych (Dz. U. z 2022 roku, poz. 974)”.Prosimy o tożsamą modyfikację również w załączniku nr 7 do SWZ oraz we wzorze umowy – załącznik nr 4a do SWZ §2 ust. 1 lit. f).</w:t>
      </w:r>
    </w:p>
    <w:p w14:paraId="2C28D7B4" w14:textId="59E11C92" w:rsidR="005F01D2" w:rsidRDefault="005F01D2" w:rsidP="00134C0D">
      <w:pPr>
        <w:pStyle w:val="Bezodstpw"/>
        <w:rPr>
          <w:rFonts w:ascii="Century Gothic" w:hAnsi="Century Gothic"/>
          <w:b/>
          <w:bCs/>
          <w:sz w:val="18"/>
          <w:szCs w:val="18"/>
        </w:rPr>
      </w:pPr>
      <w:r w:rsidRPr="00D0625A">
        <w:rPr>
          <w:rFonts w:ascii="Century Gothic" w:hAnsi="Century Gothic"/>
          <w:b/>
          <w:bCs/>
          <w:sz w:val="18"/>
          <w:szCs w:val="18"/>
        </w:rPr>
        <w:t>Odp.:</w:t>
      </w:r>
      <w:r w:rsidR="001B2AD5">
        <w:rPr>
          <w:rFonts w:ascii="Century Gothic" w:hAnsi="Century Gothic"/>
          <w:b/>
          <w:bCs/>
          <w:sz w:val="18"/>
          <w:szCs w:val="18"/>
        </w:rPr>
        <w:t xml:space="preserve"> Zamawiający zaktualizuje podstawę prawną.</w:t>
      </w:r>
    </w:p>
    <w:p w14:paraId="333A7524" w14:textId="77777777" w:rsidR="005F01D2" w:rsidRPr="00134C0D" w:rsidRDefault="005F01D2" w:rsidP="00134C0D">
      <w:pPr>
        <w:pStyle w:val="Bezodstpw"/>
        <w:rPr>
          <w:rFonts w:ascii="Century Gothic" w:hAnsi="Century Gothic"/>
          <w:sz w:val="18"/>
          <w:szCs w:val="18"/>
        </w:rPr>
      </w:pPr>
    </w:p>
    <w:p w14:paraId="42BAA544"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III. Dotyczy SWZ, Rozdział XI Przedmiotowe środki dowodowe, pkt 1.4.:</w:t>
      </w:r>
    </w:p>
    <w:p w14:paraId="0D62F09B" w14:textId="7F1B8CC0" w:rsidR="00134C0D" w:rsidRPr="00134C0D" w:rsidRDefault="005F01D2" w:rsidP="00134C0D">
      <w:pPr>
        <w:pStyle w:val="Bezodstpw"/>
        <w:rPr>
          <w:rFonts w:ascii="Century Gothic" w:hAnsi="Century Gothic"/>
          <w:sz w:val="18"/>
          <w:szCs w:val="18"/>
        </w:rPr>
      </w:pPr>
      <w:r w:rsidRPr="005F01D2">
        <w:rPr>
          <w:rFonts w:ascii="Century Gothic" w:hAnsi="Century Gothic"/>
          <w:b/>
          <w:bCs/>
          <w:sz w:val="18"/>
          <w:szCs w:val="18"/>
        </w:rPr>
        <w:t>Pyt. 3.:</w:t>
      </w:r>
      <w:r>
        <w:rPr>
          <w:rFonts w:ascii="Century Gothic" w:hAnsi="Century Gothic"/>
          <w:sz w:val="18"/>
          <w:szCs w:val="18"/>
        </w:rPr>
        <w:t xml:space="preserve"> </w:t>
      </w:r>
      <w:r w:rsidR="00134C0D" w:rsidRPr="00134C0D">
        <w:rPr>
          <w:rFonts w:ascii="Century Gothic" w:hAnsi="Century Gothic"/>
          <w:sz w:val="18"/>
          <w:szCs w:val="18"/>
        </w:rPr>
        <w:t xml:space="preserve">Zwracamy się z uprzejmą prośbą o odstąpienie od tego wymogu na etapie składania </w:t>
      </w:r>
    </w:p>
    <w:p w14:paraId="6BCE47F9" w14:textId="437F00A0"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ofert.</w:t>
      </w:r>
      <w:r w:rsidR="005F01D2">
        <w:rPr>
          <w:rFonts w:ascii="Century Gothic" w:hAnsi="Century Gothic"/>
          <w:sz w:val="18"/>
          <w:szCs w:val="18"/>
        </w:rPr>
        <w:t xml:space="preserve"> </w:t>
      </w:r>
      <w:r w:rsidRPr="00134C0D">
        <w:rPr>
          <w:rFonts w:ascii="Century Gothic" w:hAnsi="Century Gothic"/>
          <w:sz w:val="18"/>
          <w:szCs w:val="18"/>
        </w:rPr>
        <w:t xml:space="preserve">Aktualny certyfikat walidacji analizatora może zostać wystawiony dopiero po instalacji </w:t>
      </w:r>
    </w:p>
    <w:p w14:paraId="63ABFFB6" w14:textId="7A47E02D" w:rsidR="00134C0D" w:rsidRDefault="00134C0D" w:rsidP="00134C0D">
      <w:pPr>
        <w:pStyle w:val="Bezodstpw"/>
        <w:rPr>
          <w:rFonts w:ascii="Century Gothic" w:hAnsi="Century Gothic"/>
          <w:sz w:val="18"/>
          <w:szCs w:val="18"/>
        </w:rPr>
      </w:pPr>
      <w:r w:rsidRPr="00134C0D">
        <w:rPr>
          <w:rFonts w:ascii="Century Gothic" w:hAnsi="Century Gothic"/>
          <w:sz w:val="18"/>
          <w:szCs w:val="18"/>
        </w:rPr>
        <w:t>analizatora przez uprawnionego inżyniera dokonującego instalacji sprzętu.</w:t>
      </w:r>
    </w:p>
    <w:p w14:paraId="32700753" w14:textId="24C141C8" w:rsidR="005F01D2" w:rsidRDefault="005F01D2" w:rsidP="00134C0D">
      <w:pPr>
        <w:pStyle w:val="Bezodstpw"/>
        <w:rPr>
          <w:rFonts w:ascii="Century Gothic" w:hAnsi="Century Gothic"/>
          <w:b/>
          <w:bCs/>
          <w:sz w:val="18"/>
          <w:szCs w:val="18"/>
        </w:rPr>
      </w:pPr>
      <w:r w:rsidRPr="00D0625A">
        <w:rPr>
          <w:rFonts w:ascii="Century Gothic" w:hAnsi="Century Gothic"/>
          <w:b/>
          <w:bCs/>
          <w:sz w:val="18"/>
          <w:szCs w:val="18"/>
        </w:rPr>
        <w:t>Odp.:</w:t>
      </w:r>
      <w:r w:rsidR="001B2AD5">
        <w:rPr>
          <w:rFonts w:ascii="Century Gothic" w:hAnsi="Century Gothic"/>
          <w:b/>
          <w:bCs/>
          <w:sz w:val="18"/>
          <w:szCs w:val="18"/>
        </w:rPr>
        <w:t xml:space="preserve"> zamawiający wyraża zgodę.</w:t>
      </w:r>
    </w:p>
    <w:p w14:paraId="23472112" w14:textId="77777777" w:rsidR="005F01D2" w:rsidRPr="00134C0D" w:rsidRDefault="005F01D2" w:rsidP="00134C0D">
      <w:pPr>
        <w:pStyle w:val="Bezodstpw"/>
        <w:rPr>
          <w:rFonts w:ascii="Century Gothic" w:hAnsi="Century Gothic"/>
          <w:sz w:val="18"/>
          <w:szCs w:val="18"/>
        </w:rPr>
      </w:pPr>
    </w:p>
    <w:p w14:paraId="587DC474" w14:textId="77777777" w:rsidR="00134C0D" w:rsidRPr="001301AE" w:rsidRDefault="00134C0D" w:rsidP="00134C0D">
      <w:pPr>
        <w:pStyle w:val="Bezodstpw"/>
        <w:rPr>
          <w:rFonts w:ascii="Century Gothic" w:hAnsi="Century Gothic"/>
          <w:sz w:val="18"/>
          <w:szCs w:val="18"/>
        </w:rPr>
      </w:pPr>
      <w:r w:rsidRPr="001301AE">
        <w:rPr>
          <w:rFonts w:ascii="Century Gothic" w:hAnsi="Century Gothic"/>
          <w:sz w:val="18"/>
          <w:szCs w:val="18"/>
        </w:rPr>
        <w:t>IV. Dotyczy Formularz cenowy – zał. nr 2a do SWZ – Pakiet nr 1a:</w:t>
      </w:r>
    </w:p>
    <w:p w14:paraId="6BE68016" w14:textId="683F6078" w:rsidR="00134C0D" w:rsidRPr="001301AE" w:rsidRDefault="005F01D2" w:rsidP="00134C0D">
      <w:pPr>
        <w:pStyle w:val="Bezodstpw"/>
        <w:rPr>
          <w:rFonts w:ascii="Century Gothic" w:hAnsi="Century Gothic"/>
          <w:sz w:val="18"/>
          <w:szCs w:val="18"/>
        </w:rPr>
      </w:pPr>
      <w:r w:rsidRPr="001301AE">
        <w:rPr>
          <w:rFonts w:ascii="Century Gothic" w:hAnsi="Century Gothic"/>
          <w:b/>
          <w:bCs/>
          <w:sz w:val="18"/>
          <w:szCs w:val="18"/>
        </w:rPr>
        <w:t>Pyt. 4.:</w:t>
      </w:r>
      <w:r w:rsidRPr="001301AE">
        <w:rPr>
          <w:rFonts w:ascii="Century Gothic" w:hAnsi="Century Gothic"/>
          <w:sz w:val="18"/>
          <w:szCs w:val="18"/>
        </w:rPr>
        <w:t xml:space="preserve"> </w:t>
      </w:r>
      <w:r w:rsidR="00134C0D" w:rsidRPr="001301AE">
        <w:rPr>
          <w:rFonts w:ascii="Century Gothic" w:hAnsi="Century Gothic"/>
          <w:sz w:val="18"/>
          <w:szCs w:val="18"/>
        </w:rPr>
        <w:t xml:space="preserve">Uprzejmie prosimy o możliwość podania w kolumnie „Wielkość opakowań oferowanych </w:t>
      </w:r>
    </w:p>
    <w:p w14:paraId="784B1C2F" w14:textId="04CCC60E" w:rsidR="00134C0D" w:rsidRPr="001301AE" w:rsidRDefault="00134C0D" w:rsidP="00134C0D">
      <w:pPr>
        <w:pStyle w:val="Bezodstpw"/>
        <w:rPr>
          <w:rFonts w:ascii="Century Gothic" w:hAnsi="Century Gothic"/>
          <w:sz w:val="18"/>
          <w:szCs w:val="18"/>
        </w:rPr>
      </w:pPr>
      <w:r w:rsidRPr="001301AE">
        <w:rPr>
          <w:rFonts w:ascii="Century Gothic" w:hAnsi="Century Gothic"/>
          <w:sz w:val="18"/>
          <w:szCs w:val="18"/>
        </w:rPr>
        <w:t>oznaczeń (ilość oznaczeń w opakowaniu)” jedynie wielkości opakowania dla każdego</w:t>
      </w:r>
    </w:p>
    <w:p w14:paraId="63F981F6" w14:textId="77777777" w:rsidR="00134C0D" w:rsidRPr="001301AE" w:rsidRDefault="00134C0D" w:rsidP="00134C0D">
      <w:pPr>
        <w:pStyle w:val="Bezodstpw"/>
        <w:rPr>
          <w:rFonts w:ascii="Century Gothic" w:hAnsi="Century Gothic"/>
          <w:sz w:val="18"/>
          <w:szCs w:val="18"/>
        </w:rPr>
      </w:pPr>
      <w:r w:rsidRPr="001301AE">
        <w:rPr>
          <w:rFonts w:ascii="Century Gothic" w:hAnsi="Century Gothic"/>
          <w:sz w:val="18"/>
          <w:szCs w:val="18"/>
        </w:rPr>
        <w:t xml:space="preserve">oferowanego odczynnika/ kontroli/ materiału zużywalnego niezbędnego do wykonania </w:t>
      </w:r>
    </w:p>
    <w:p w14:paraId="75FB9999" w14:textId="23829758" w:rsidR="00134C0D" w:rsidRDefault="00134C0D" w:rsidP="00134C0D">
      <w:pPr>
        <w:pStyle w:val="Bezodstpw"/>
        <w:rPr>
          <w:rFonts w:ascii="Century Gothic" w:hAnsi="Century Gothic"/>
          <w:b/>
          <w:bCs/>
          <w:sz w:val="18"/>
          <w:szCs w:val="18"/>
        </w:rPr>
      </w:pPr>
      <w:r w:rsidRPr="001301AE">
        <w:rPr>
          <w:rFonts w:ascii="Century Gothic" w:hAnsi="Century Gothic"/>
          <w:sz w:val="18"/>
          <w:szCs w:val="18"/>
        </w:rPr>
        <w:t>deklarowanej ilości oznaczeń.</w:t>
      </w:r>
      <w:r w:rsidR="005F01D2">
        <w:rPr>
          <w:rFonts w:ascii="Century Gothic" w:hAnsi="Century Gothic"/>
          <w:sz w:val="18"/>
          <w:szCs w:val="18"/>
        </w:rPr>
        <w:br/>
      </w:r>
      <w:r w:rsidR="005F01D2" w:rsidRPr="00D0625A">
        <w:rPr>
          <w:rFonts w:ascii="Century Gothic" w:hAnsi="Century Gothic"/>
          <w:b/>
          <w:bCs/>
          <w:sz w:val="18"/>
          <w:szCs w:val="18"/>
        </w:rPr>
        <w:t>Odp.:</w:t>
      </w:r>
      <w:r w:rsidR="00D76D68">
        <w:rPr>
          <w:rFonts w:ascii="Century Gothic" w:hAnsi="Century Gothic"/>
          <w:b/>
          <w:bCs/>
          <w:sz w:val="18"/>
          <w:szCs w:val="18"/>
        </w:rPr>
        <w:t xml:space="preserve"> </w:t>
      </w:r>
      <w:r w:rsidR="001301AE">
        <w:rPr>
          <w:rFonts w:ascii="Century Gothic" w:hAnsi="Century Gothic"/>
          <w:b/>
          <w:bCs/>
          <w:sz w:val="18"/>
          <w:szCs w:val="18"/>
        </w:rPr>
        <w:t>Zamawiający</w:t>
      </w:r>
      <w:r w:rsidR="00D76D68">
        <w:rPr>
          <w:rFonts w:ascii="Century Gothic" w:hAnsi="Century Gothic"/>
          <w:b/>
          <w:bCs/>
          <w:sz w:val="18"/>
          <w:szCs w:val="18"/>
        </w:rPr>
        <w:t xml:space="preserve"> wyraża zgodę.</w:t>
      </w:r>
    </w:p>
    <w:p w14:paraId="71D67015" w14:textId="77777777" w:rsidR="005F01D2" w:rsidRPr="00134C0D" w:rsidRDefault="005F01D2" w:rsidP="00134C0D">
      <w:pPr>
        <w:pStyle w:val="Bezodstpw"/>
        <w:rPr>
          <w:rFonts w:ascii="Century Gothic" w:hAnsi="Century Gothic"/>
          <w:sz w:val="18"/>
          <w:szCs w:val="18"/>
        </w:rPr>
      </w:pPr>
    </w:p>
    <w:p w14:paraId="50407D9D"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V. Dotyczy Umowy:</w:t>
      </w:r>
    </w:p>
    <w:p w14:paraId="551FD3C4" w14:textId="2A4EA126" w:rsidR="00134C0D" w:rsidRPr="00134C0D" w:rsidRDefault="00A147D3" w:rsidP="00134C0D">
      <w:pPr>
        <w:pStyle w:val="Bezodstpw"/>
        <w:rPr>
          <w:rFonts w:ascii="Century Gothic" w:hAnsi="Century Gothic"/>
          <w:sz w:val="18"/>
          <w:szCs w:val="18"/>
        </w:rPr>
      </w:pPr>
      <w:r w:rsidRPr="00A147D3">
        <w:rPr>
          <w:rFonts w:ascii="Century Gothic" w:hAnsi="Century Gothic"/>
          <w:b/>
          <w:bCs/>
          <w:sz w:val="18"/>
          <w:szCs w:val="18"/>
        </w:rPr>
        <w:t>Pyt. 5.</w:t>
      </w:r>
      <w:r>
        <w:rPr>
          <w:rFonts w:ascii="Century Gothic" w:hAnsi="Century Gothic"/>
          <w:sz w:val="18"/>
          <w:szCs w:val="18"/>
        </w:rPr>
        <w:t xml:space="preserve"> </w:t>
      </w:r>
      <w:r w:rsidR="00134C0D" w:rsidRPr="00134C0D">
        <w:rPr>
          <w:rFonts w:ascii="Century Gothic" w:hAnsi="Century Gothic"/>
          <w:sz w:val="18"/>
          <w:szCs w:val="18"/>
        </w:rPr>
        <w:t xml:space="preserve">Czy Zamawiający dopuści możliwość podpisania umowy w formie elektronicznej </w:t>
      </w:r>
    </w:p>
    <w:p w14:paraId="410BD6FA"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 xml:space="preserve">kwalifikowanym podpisem elektronicznym przez osobę uprawnioną, zgodnie z formą </w:t>
      </w:r>
    </w:p>
    <w:p w14:paraId="7E430750"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 xml:space="preserve">reprezentacji Wykonawcy określoną w rejestrze sądowym lub innym dokumencie, </w:t>
      </w:r>
    </w:p>
    <w:p w14:paraId="6C7C87BD"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 xml:space="preserve">właściwym dla danej formy organizacyjnej Wykonawcy, albo przez osobę umocowaną </w:t>
      </w:r>
    </w:p>
    <w:p w14:paraId="517DF2AF" w14:textId="557454B6" w:rsidR="00A147D3" w:rsidRDefault="00134C0D" w:rsidP="00A147D3">
      <w:pPr>
        <w:pStyle w:val="Bezodstpw"/>
        <w:rPr>
          <w:rFonts w:ascii="Century Gothic" w:hAnsi="Century Gothic"/>
          <w:b/>
          <w:bCs/>
          <w:sz w:val="18"/>
          <w:szCs w:val="18"/>
        </w:rPr>
      </w:pPr>
      <w:r w:rsidRPr="00134C0D">
        <w:rPr>
          <w:rFonts w:ascii="Century Gothic" w:hAnsi="Century Gothic"/>
          <w:sz w:val="18"/>
          <w:szCs w:val="18"/>
        </w:rPr>
        <w:t>(na podstawie pełnomocnictwa) przez osoby uprawnione?</w:t>
      </w:r>
      <w:r w:rsidR="00A147D3">
        <w:rPr>
          <w:rFonts w:ascii="Century Gothic" w:hAnsi="Century Gothic"/>
          <w:sz w:val="18"/>
          <w:szCs w:val="18"/>
        </w:rPr>
        <w:br/>
      </w:r>
      <w:r w:rsidR="00A147D3" w:rsidRPr="00D0625A">
        <w:rPr>
          <w:rFonts w:ascii="Century Gothic" w:hAnsi="Century Gothic"/>
          <w:b/>
          <w:bCs/>
          <w:sz w:val="18"/>
          <w:szCs w:val="18"/>
        </w:rPr>
        <w:t>Odp.:</w:t>
      </w:r>
      <w:r w:rsidR="001B2AD5">
        <w:rPr>
          <w:rFonts w:ascii="Century Gothic" w:hAnsi="Century Gothic"/>
          <w:b/>
          <w:bCs/>
          <w:sz w:val="18"/>
          <w:szCs w:val="18"/>
        </w:rPr>
        <w:t xml:space="preserve"> Tak.</w:t>
      </w:r>
    </w:p>
    <w:p w14:paraId="12EA0CF7" w14:textId="77777777" w:rsidR="00A147D3" w:rsidRPr="00134C0D" w:rsidRDefault="00A147D3" w:rsidP="00134C0D">
      <w:pPr>
        <w:pStyle w:val="Bezodstpw"/>
        <w:rPr>
          <w:rFonts w:ascii="Century Gothic" w:hAnsi="Century Gothic"/>
          <w:sz w:val="18"/>
          <w:szCs w:val="18"/>
        </w:rPr>
      </w:pPr>
    </w:p>
    <w:p w14:paraId="6F04D91A"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VI. Dotyczy Projektu Umowy, Załącznik nr 4a do SWZ:</w:t>
      </w:r>
    </w:p>
    <w:p w14:paraId="2AB4CF5A" w14:textId="179413D5" w:rsidR="00CA51D7" w:rsidRPr="004D5458" w:rsidRDefault="00134C0D" w:rsidP="00134C0D">
      <w:pPr>
        <w:pStyle w:val="Bezodstpw"/>
        <w:rPr>
          <w:rFonts w:ascii="Century Gothic" w:hAnsi="Century Gothic"/>
          <w:sz w:val="18"/>
          <w:szCs w:val="18"/>
        </w:rPr>
      </w:pPr>
      <w:r w:rsidRPr="00134C0D">
        <w:rPr>
          <w:rFonts w:ascii="Century Gothic" w:hAnsi="Century Gothic"/>
          <w:sz w:val="18"/>
          <w:szCs w:val="18"/>
        </w:rPr>
        <w:t>§1 ust. 2:</w:t>
      </w:r>
    </w:p>
    <w:p w14:paraId="17337C10" w14:textId="5EE5A341" w:rsidR="00134C0D" w:rsidRPr="004D5458" w:rsidRDefault="00A147D3" w:rsidP="00134C0D">
      <w:pPr>
        <w:pStyle w:val="Bezodstpw"/>
        <w:rPr>
          <w:rFonts w:ascii="Century Gothic" w:hAnsi="Century Gothic"/>
          <w:sz w:val="18"/>
          <w:szCs w:val="18"/>
        </w:rPr>
      </w:pPr>
      <w:r w:rsidRPr="004D5458">
        <w:rPr>
          <w:rFonts w:ascii="Century Gothic" w:hAnsi="Century Gothic"/>
          <w:b/>
          <w:bCs/>
          <w:sz w:val="18"/>
          <w:szCs w:val="18"/>
        </w:rPr>
        <w:t>Pyt. 6.:</w:t>
      </w:r>
      <w:r w:rsidRPr="004D5458">
        <w:rPr>
          <w:rFonts w:ascii="Century Gothic" w:hAnsi="Century Gothic"/>
          <w:sz w:val="18"/>
          <w:szCs w:val="18"/>
        </w:rPr>
        <w:t xml:space="preserve"> </w:t>
      </w:r>
      <w:r w:rsidR="00134C0D" w:rsidRPr="004D5458">
        <w:rPr>
          <w:rFonts w:ascii="Century Gothic" w:hAnsi="Century Gothic"/>
          <w:sz w:val="18"/>
          <w:szCs w:val="18"/>
        </w:rPr>
        <w:t xml:space="preserve">Czy Zamawiający wyrazi zgodę na usunięcie wskazanego zapisu, w sytuacji, gdy </w:t>
      </w:r>
    </w:p>
    <w:p w14:paraId="2445DD96" w14:textId="21BBD425" w:rsidR="00134C0D" w:rsidRPr="004D5458" w:rsidRDefault="00134C0D" w:rsidP="00134C0D">
      <w:pPr>
        <w:pStyle w:val="Bezodstpw"/>
        <w:rPr>
          <w:rFonts w:ascii="Century Gothic" w:hAnsi="Century Gothic"/>
          <w:sz w:val="18"/>
          <w:szCs w:val="18"/>
        </w:rPr>
      </w:pPr>
      <w:r w:rsidRPr="004D5458">
        <w:rPr>
          <w:rFonts w:ascii="Century Gothic" w:hAnsi="Century Gothic"/>
          <w:sz w:val="18"/>
          <w:szCs w:val="18"/>
        </w:rPr>
        <w:t>Wykonawca przenosi na siebie obowiązek ubezpieczenia wydzierżawianych urządzeń? Jeżeli tak proponujemy zapis:„</w:t>
      </w:r>
      <w:r w:rsidR="00A147D3" w:rsidRPr="004D5458">
        <w:rPr>
          <w:rFonts w:ascii="Century Gothic" w:hAnsi="Century Gothic"/>
          <w:sz w:val="18"/>
          <w:szCs w:val="18"/>
        </w:rPr>
        <w:t xml:space="preserve"> </w:t>
      </w:r>
      <w:r w:rsidRPr="004D5458">
        <w:rPr>
          <w:rFonts w:ascii="Century Gothic" w:hAnsi="Century Gothic"/>
          <w:sz w:val="18"/>
          <w:szCs w:val="18"/>
        </w:rPr>
        <w:t xml:space="preserve">Obowiązek ubezpieczenia wydzierżawianego urządzenia od wszystkich </w:t>
      </w:r>
      <w:proofErr w:type="spellStart"/>
      <w:r w:rsidRPr="004D5458">
        <w:rPr>
          <w:rFonts w:ascii="Century Gothic" w:hAnsi="Century Gothic"/>
          <w:sz w:val="18"/>
          <w:szCs w:val="18"/>
        </w:rPr>
        <w:t>ryzyk</w:t>
      </w:r>
      <w:proofErr w:type="spellEnd"/>
      <w:r w:rsidRPr="004D5458">
        <w:rPr>
          <w:rFonts w:ascii="Century Gothic" w:hAnsi="Century Gothic"/>
          <w:sz w:val="18"/>
          <w:szCs w:val="18"/>
        </w:rPr>
        <w:t xml:space="preserve"> leży po stronie Wydzierżawiającego (Wykonawcy).”</w:t>
      </w:r>
    </w:p>
    <w:p w14:paraId="62102DD9" w14:textId="099C73A9" w:rsidR="00A147D3" w:rsidRDefault="00A147D3" w:rsidP="00A147D3">
      <w:pPr>
        <w:pStyle w:val="Bezodstpw"/>
        <w:rPr>
          <w:rFonts w:ascii="Century Gothic" w:hAnsi="Century Gothic"/>
          <w:b/>
          <w:bCs/>
          <w:sz w:val="18"/>
          <w:szCs w:val="18"/>
        </w:rPr>
      </w:pPr>
      <w:r w:rsidRPr="004D5458">
        <w:rPr>
          <w:rFonts w:ascii="Century Gothic" w:hAnsi="Century Gothic"/>
          <w:b/>
          <w:bCs/>
          <w:sz w:val="18"/>
          <w:szCs w:val="18"/>
        </w:rPr>
        <w:t>Odp.:</w:t>
      </w:r>
      <w:r w:rsidR="00774629">
        <w:rPr>
          <w:rFonts w:ascii="Century Gothic" w:hAnsi="Century Gothic"/>
          <w:b/>
          <w:bCs/>
          <w:sz w:val="18"/>
          <w:szCs w:val="18"/>
        </w:rPr>
        <w:t xml:space="preserve"> Tak.</w:t>
      </w:r>
    </w:p>
    <w:p w14:paraId="7C945866" w14:textId="77777777" w:rsidR="00A147D3" w:rsidRPr="00134C0D" w:rsidRDefault="00A147D3" w:rsidP="00134C0D">
      <w:pPr>
        <w:pStyle w:val="Bezodstpw"/>
        <w:rPr>
          <w:rFonts w:ascii="Century Gothic" w:hAnsi="Century Gothic"/>
          <w:sz w:val="18"/>
          <w:szCs w:val="18"/>
        </w:rPr>
      </w:pPr>
    </w:p>
    <w:p w14:paraId="27529325"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§2 ust. 1 lit. e):</w:t>
      </w:r>
    </w:p>
    <w:p w14:paraId="07DA7B9D" w14:textId="3582508E" w:rsidR="00A147D3" w:rsidRDefault="00A147D3" w:rsidP="00134C0D">
      <w:pPr>
        <w:pStyle w:val="Bezodstpw"/>
        <w:rPr>
          <w:rFonts w:ascii="Century Gothic" w:hAnsi="Century Gothic"/>
          <w:sz w:val="18"/>
          <w:szCs w:val="18"/>
        </w:rPr>
      </w:pPr>
      <w:r w:rsidRPr="001301AE">
        <w:rPr>
          <w:rFonts w:ascii="Century Gothic" w:hAnsi="Century Gothic"/>
          <w:b/>
          <w:bCs/>
          <w:sz w:val="18"/>
          <w:szCs w:val="18"/>
        </w:rPr>
        <w:t>Pyt. 7.</w:t>
      </w:r>
      <w:r w:rsidRPr="001301AE">
        <w:rPr>
          <w:rFonts w:ascii="Century Gothic" w:hAnsi="Century Gothic"/>
          <w:sz w:val="18"/>
          <w:szCs w:val="18"/>
        </w:rPr>
        <w:t xml:space="preserve"> </w:t>
      </w:r>
      <w:r w:rsidR="00134C0D" w:rsidRPr="001301AE">
        <w:rPr>
          <w:rFonts w:ascii="Century Gothic" w:hAnsi="Century Gothic"/>
          <w:sz w:val="18"/>
          <w:szCs w:val="18"/>
        </w:rPr>
        <w:t>Uprzejmie prosimy o dookreślenie poprzez dodanie: „W przypadku produktów, dla których producent określił krótszy termin przydatności niż 6 miesięcy, minimalne terminy ważności zgodne z formularzem cenowym zawartym w SWZ”</w:t>
      </w:r>
    </w:p>
    <w:p w14:paraId="6359347F" w14:textId="034C9FBD" w:rsidR="00690050" w:rsidRPr="004D5458" w:rsidRDefault="00690050" w:rsidP="00134C0D">
      <w:pPr>
        <w:pStyle w:val="Bezodstpw"/>
        <w:rPr>
          <w:rFonts w:ascii="Century Gothic" w:hAnsi="Century Gothic"/>
          <w:b/>
          <w:bCs/>
          <w:sz w:val="18"/>
          <w:szCs w:val="18"/>
        </w:rPr>
      </w:pPr>
      <w:r w:rsidRPr="004D5458">
        <w:rPr>
          <w:rFonts w:ascii="Century Gothic" w:hAnsi="Century Gothic"/>
          <w:b/>
          <w:bCs/>
          <w:sz w:val="18"/>
          <w:szCs w:val="18"/>
        </w:rPr>
        <w:t xml:space="preserve">Odp. </w:t>
      </w:r>
      <w:bookmarkStart w:id="15" w:name="_Hlk111801243"/>
      <w:r w:rsidR="001301AE" w:rsidRPr="004D5458">
        <w:rPr>
          <w:rFonts w:ascii="Century Gothic" w:hAnsi="Century Gothic"/>
          <w:b/>
          <w:bCs/>
          <w:sz w:val="18"/>
          <w:szCs w:val="18"/>
        </w:rPr>
        <w:t>Zamawiający wyraża zgodę.</w:t>
      </w:r>
    </w:p>
    <w:bookmarkEnd w:id="15"/>
    <w:p w14:paraId="11A71624" w14:textId="77777777" w:rsidR="00A147D3" w:rsidRPr="004D5458" w:rsidRDefault="00A147D3" w:rsidP="00134C0D">
      <w:pPr>
        <w:pStyle w:val="Bezodstpw"/>
        <w:rPr>
          <w:rFonts w:ascii="Century Gothic" w:hAnsi="Century Gothic"/>
          <w:b/>
          <w:bCs/>
          <w:sz w:val="18"/>
          <w:szCs w:val="18"/>
        </w:rPr>
      </w:pPr>
    </w:p>
    <w:p w14:paraId="7ED47D6B" w14:textId="63C4D833" w:rsidR="00134C0D" w:rsidRPr="00414A8E" w:rsidRDefault="00134C0D" w:rsidP="00134C0D">
      <w:pPr>
        <w:pStyle w:val="Bezodstpw"/>
        <w:rPr>
          <w:rFonts w:ascii="Century Gothic" w:hAnsi="Century Gothic"/>
          <w:sz w:val="18"/>
          <w:szCs w:val="18"/>
        </w:rPr>
      </w:pPr>
      <w:r w:rsidRPr="00414A8E">
        <w:rPr>
          <w:rFonts w:ascii="Century Gothic" w:hAnsi="Century Gothic"/>
          <w:sz w:val="18"/>
          <w:szCs w:val="18"/>
        </w:rPr>
        <w:t>§2 ust. 8:</w:t>
      </w:r>
    </w:p>
    <w:p w14:paraId="38DC608A" w14:textId="2D98BF79" w:rsidR="00134C0D" w:rsidRDefault="00A147D3" w:rsidP="00134C0D">
      <w:pPr>
        <w:pStyle w:val="Bezodstpw"/>
        <w:rPr>
          <w:rFonts w:ascii="Century Gothic" w:hAnsi="Century Gothic"/>
          <w:sz w:val="18"/>
          <w:szCs w:val="18"/>
        </w:rPr>
      </w:pPr>
      <w:r w:rsidRPr="00414A8E">
        <w:rPr>
          <w:rFonts w:ascii="Century Gothic" w:hAnsi="Century Gothic"/>
          <w:b/>
          <w:bCs/>
          <w:sz w:val="18"/>
          <w:szCs w:val="18"/>
        </w:rPr>
        <w:t>Pyt. 8.:</w:t>
      </w:r>
      <w:r w:rsidRPr="00414A8E">
        <w:rPr>
          <w:rFonts w:ascii="Century Gothic" w:hAnsi="Century Gothic"/>
          <w:sz w:val="18"/>
          <w:szCs w:val="18"/>
        </w:rPr>
        <w:t xml:space="preserve"> </w:t>
      </w:r>
      <w:r w:rsidR="00134C0D" w:rsidRPr="00414A8E">
        <w:rPr>
          <w:rFonts w:ascii="Century Gothic" w:hAnsi="Century Gothic"/>
          <w:sz w:val="18"/>
          <w:szCs w:val="18"/>
        </w:rPr>
        <w:t>Prosimy o doprecyzowanie terminu dostawy na 48 godzin w dni robocze.</w:t>
      </w:r>
    </w:p>
    <w:p w14:paraId="048A4C4A" w14:textId="77777777" w:rsidR="00414A8E" w:rsidRPr="004D5458" w:rsidRDefault="001301AE" w:rsidP="00414A8E">
      <w:pPr>
        <w:pStyle w:val="Bezodstpw"/>
        <w:rPr>
          <w:rFonts w:ascii="Century Gothic" w:hAnsi="Century Gothic"/>
          <w:b/>
          <w:bCs/>
          <w:sz w:val="18"/>
          <w:szCs w:val="18"/>
        </w:rPr>
      </w:pPr>
      <w:r w:rsidRPr="004D5458">
        <w:rPr>
          <w:rFonts w:ascii="Century Gothic" w:hAnsi="Century Gothic"/>
          <w:b/>
          <w:bCs/>
          <w:sz w:val="18"/>
          <w:szCs w:val="18"/>
        </w:rPr>
        <w:t xml:space="preserve">Odp.: </w:t>
      </w:r>
      <w:r w:rsidR="00414A8E" w:rsidRPr="004D5458">
        <w:rPr>
          <w:rFonts w:ascii="Century Gothic" w:hAnsi="Century Gothic"/>
          <w:b/>
          <w:bCs/>
          <w:sz w:val="18"/>
          <w:szCs w:val="18"/>
        </w:rPr>
        <w:t>Zamawiający wyraża zgodę.</w:t>
      </w:r>
    </w:p>
    <w:p w14:paraId="57F64612" w14:textId="489D57F9" w:rsidR="001301AE" w:rsidRPr="004D5458" w:rsidRDefault="001301AE" w:rsidP="00134C0D">
      <w:pPr>
        <w:pStyle w:val="Bezodstpw"/>
        <w:rPr>
          <w:rFonts w:ascii="Century Gothic" w:hAnsi="Century Gothic"/>
          <w:b/>
          <w:bCs/>
          <w:sz w:val="18"/>
          <w:szCs w:val="18"/>
        </w:rPr>
      </w:pPr>
    </w:p>
    <w:p w14:paraId="06DA66A0" w14:textId="77777777" w:rsidR="009B3D09" w:rsidRDefault="009B3D09" w:rsidP="00134C0D">
      <w:pPr>
        <w:pStyle w:val="Bezodstpw"/>
        <w:rPr>
          <w:rFonts w:ascii="Century Gothic" w:hAnsi="Century Gothic"/>
          <w:sz w:val="18"/>
          <w:szCs w:val="18"/>
        </w:rPr>
      </w:pPr>
    </w:p>
    <w:p w14:paraId="12D2DDCE" w14:textId="039FC100" w:rsidR="009B3D09" w:rsidRPr="009B3D09" w:rsidRDefault="00134C0D" w:rsidP="00134C0D">
      <w:pPr>
        <w:pStyle w:val="Bezodstpw"/>
        <w:rPr>
          <w:rFonts w:ascii="Century Gothic" w:hAnsi="Century Gothic"/>
          <w:sz w:val="18"/>
          <w:szCs w:val="18"/>
        </w:rPr>
      </w:pPr>
      <w:r w:rsidRPr="00134C0D">
        <w:rPr>
          <w:rFonts w:ascii="Century Gothic" w:hAnsi="Century Gothic"/>
          <w:sz w:val="18"/>
          <w:szCs w:val="18"/>
        </w:rPr>
        <w:t>§3 ust. 1 lit. a):</w:t>
      </w:r>
    </w:p>
    <w:p w14:paraId="69F53A3F" w14:textId="4BF861F5" w:rsidR="00134C0D" w:rsidRPr="00134C0D" w:rsidRDefault="00CA51D7" w:rsidP="00134C0D">
      <w:pPr>
        <w:pStyle w:val="Bezodstpw"/>
        <w:rPr>
          <w:rFonts w:ascii="Century Gothic" w:hAnsi="Century Gothic"/>
          <w:sz w:val="18"/>
          <w:szCs w:val="18"/>
        </w:rPr>
      </w:pPr>
      <w:r w:rsidRPr="00A147D3">
        <w:rPr>
          <w:rFonts w:ascii="Century Gothic" w:hAnsi="Century Gothic"/>
          <w:b/>
          <w:bCs/>
          <w:sz w:val="18"/>
          <w:szCs w:val="18"/>
        </w:rPr>
        <w:t>Pyt. 9.:</w:t>
      </w:r>
      <w:r>
        <w:rPr>
          <w:rFonts w:ascii="Century Gothic" w:hAnsi="Century Gothic"/>
          <w:sz w:val="18"/>
          <w:szCs w:val="18"/>
        </w:rPr>
        <w:t xml:space="preserve"> </w:t>
      </w:r>
      <w:r w:rsidR="00134C0D" w:rsidRPr="00134C0D">
        <w:rPr>
          <w:rFonts w:ascii="Century Gothic" w:hAnsi="Century Gothic"/>
          <w:sz w:val="18"/>
          <w:szCs w:val="18"/>
        </w:rPr>
        <w:t xml:space="preserve">Uprzejmie prosimy o usunięcie wyrażenia: „aparat do wykrywania gruźlicy </w:t>
      </w:r>
      <w:proofErr w:type="spellStart"/>
      <w:r w:rsidR="00134C0D" w:rsidRPr="00134C0D">
        <w:rPr>
          <w:rFonts w:ascii="Century Gothic" w:hAnsi="Century Gothic"/>
          <w:sz w:val="18"/>
          <w:szCs w:val="18"/>
        </w:rPr>
        <w:t>latentnej</w:t>
      </w:r>
      <w:proofErr w:type="spellEnd"/>
      <w:r w:rsidR="00134C0D" w:rsidRPr="00134C0D">
        <w:rPr>
          <w:rFonts w:ascii="Century Gothic" w:hAnsi="Century Gothic"/>
          <w:sz w:val="18"/>
          <w:szCs w:val="18"/>
        </w:rPr>
        <w:t xml:space="preserve"> z </w:t>
      </w:r>
    </w:p>
    <w:p w14:paraId="7FC86869" w14:textId="39705AAA" w:rsidR="00134C0D" w:rsidRDefault="00134C0D" w:rsidP="00134C0D">
      <w:pPr>
        <w:pStyle w:val="Bezodstpw"/>
        <w:rPr>
          <w:rFonts w:ascii="Century Gothic" w:hAnsi="Century Gothic"/>
          <w:sz w:val="18"/>
          <w:szCs w:val="18"/>
        </w:rPr>
      </w:pPr>
      <w:r w:rsidRPr="00134C0D">
        <w:rPr>
          <w:rFonts w:ascii="Century Gothic" w:hAnsi="Century Gothic"/>
          <w:sz w:val="18"/>
          <w:szCs w:val="18"/>
        </w:rPr>
        <w:t>krwi TB IGRA”, gdyż nie dotyczy każdego pakietu.</w:t>
      </w:r>
    </w:p>
    <w:p w14:paraId="5AF365C7" w14:textId="4E0B8BF4" w:rsidR="00A147D3" w:rsidRPr="004D5458" w:rsidRDefault="00A147D3" w:rsidP="00A147D3">
      <w:pPr>
        <w:pStyle w:val="Bezodstpw"/>
        <w:rPr>
          <w:rFonts w:ascii="Century Gothic" w:hAnsi="Century Gothic"/>
          <w:b/>
          <w:bCs/>
          <w:sz w:val="18"/>
          <w:szCs w:val="18"/>
        </w:rPr>
      </w:pPr>
      <w:r w:rsidRPr="00D0625A">
        <w:rPr>
          <w:rFonts w:ascii="Century Gothic" w:hAnsi="Century Gothic"/>
          <w:b/>
          <w:bCs/>
          <w:sz w:val="18"/>
          <w:szCs w:val="18"/>
        </w:rPr>
        <w:t>Odp.:</w:t>
      </w:r>
      <w:r w:rsidR="006F1BB4">
        <w:rPr>
          <w:rFonts w:ascii="Century Gothic" w:hAnsi="Century Gothic"/>
          <w:b/>
          <w:bCs/>
          <w:sz w:val="18"/>
          <w:szCs w:val="18"/>
        </w:rPr>
        <w:t xml:space="preserve"> </w:t>
      </w:r>
      <w:r w:rsidR="006F1BB4" w:rsidRPr="004D5458">
        <w:rPr>
          <w:rFonts w:ascii="Century Gothic" w:hAnsi="Century Gothic"/>
          <w:b/>
          <w:bCs/>
          <w:sz w:val="18"/>
          <w:szCs w:val="18"/>
        </w:rPr>
        <w:t>Umowa została zmodyfikowana poprzez wykreślenie ww. zapisu.</w:t>
      </w:r>
    </w:p>
    <w:p w14:paraId="450E8D35" w14:textId="77777777" w:rsidR="00A147D3" w:rsidRDefault="00A147D3" w:rsidP="00134C0D">
      <w:pPr>
        <w:pStyle w:val="Bezodstpw"/>
        <w:rPr>
          <w:rFonts w:ascii="Century Gothic" w:hAnsi="Century Gothic"/>
          <w:sz w:val="18"/>
          <w:szCs w:val="18"/>
        </w:rPr>
      </w:pPr>
    </w:p>
    <w:p w14:paraId="465A8911" w14:textId="0B89EB24"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§3 ust. 7:</w:t>
      </w:r>
    </w:p>
    <w:p w14:paraId="1A493402" w14:textId="4845D32A" w:rsidR="00134C0D" w:rsidRPr="00DC2328" w:rsidRDefault="00A147D3" w:rsidP="00134C0D">
      <w:pPr>
        <w:pStyle w:val="Bezodstpw"/>
        <w:rPr>
          <w:rFonts w:ascii="Century Gothic" w:hAnsi="Century Gothic"/>
          <w:sz w:val="18"/>
          <w:szCs w:val="18"/>
        </w:rPr>
      </w:pPr>
      <w:r w:rsidRPr="00DC2328">
        <w:rPr>
          <w:rFonts w:ascii="Century Gothic" w:hAnsi="Century Gothic"/>
          <w:b/>
          <w:bCs/>
          <w:sz w:val="18"/>
          <w:szCs w:val="18"/>
        </w:rPr>
        <w:t xml:space="preserve">Pyt. </w:t>
      </w:r>
      <w:r w:rsidR="00CA51D7" w:rsidRPr="00DC2328">
        <w:rPr>
          <w:rFonts w:ascii="Century Gothic" w:hAnsi="Century Gothic"/>
          <w:b/>
          <w:bCs/>
          <w:sz w:val="18"/>
          <w:szCs w:val="18"/>
        </w:rPr>
        <w:t>10</w:t>
      </w:r>
      <w:r w:rsidRPr="00DC2328">
        <w:rPr>
          <w:rFonts w:ascii="Century Gothic" w:hAnsi="Century Gothic"/>
          <w:b/>
          <w:bCs/>
          <w:sz w:val="18"/>
          <w:szCs w:val="18"/>
        </w:rPr>
        <w:t>.:</w:t>
      </w:r>
      <w:r w:rsidRPr="00DC2328">
        <w:rPr>
          <w:rFonts w:ascii="Century Gothic" w:hAnsi="Century Gothic"/>
          <w:sz w:val="18"/>
          <w:szCs w:val="18"/>
        </w:rPr>
        <w:t xml:space="preserve"> </w:t>
      </w:r>
      <w:r w:rsidR="00134C0D" w:rsidRPr="00DC2328">
        <w:rPr>
          <w:rFonts w:ascii="Century Gothic" w:hAnsi="Century Gothic"/>
          <w:sz w:val="18"/>
          <w:szCs w:val="18"/>
        </w:rPr>
        <w:t xml:space="preserve">Prosimy o zastąpienie płatności czynszu zamiast kwartalnie na miesięcznie oraz </w:t>
      </w:r>
    </w:p>
    <w:p w14:paraId="5B06E9E5" w14:textId="39C2C3B5" w:rsidR="00134C0D" w:rsidRPr="00DC2328" w:rsidRDefault="00134C0D" w:rsidP="00134C0D">
      <w:pPr>
        <w:pStyle w:val="Bezodstpw"/>
        <w:rPr>
          <w:rFonts w:ascii="Century Gothic" w:hAnsi="Century Gothic"/>
          <w:sz w:val="18"/>
          <w:szCs w:val="18"/>
        </w:rPr>
      </w:pPr>
      <w:r w:rsidRPr="00DC2328">
        <w:rPr>
          <w:rFonts w:ascii="Century Gothic" w:hAnsi="Century Gothic"/>
          <w:sz w:val="18"/>
          <w:szCs w:val="18"/>
        </w:rPr>
        <w:t xml:space="preserve">modyfikację zapisu na: „Czynsz dzierżawny płatny będzie raz w miesiącu w wysokości 1/36 (24) kwoty </w:t>
      </w:r>
    </w:p>
    <w:p w14:paraId="3347CB03" w14:textId="77777777" w:rsidR="00134C0D" w:rsidRPr="00DC2328" w:rsidRDefault="00134C0D" w:rsidP="00134C0D">
      <w:pPr>
        <w:pStyle w:val="Bezodstpw"/>
        <w:rPr>
          <w:rFonts w:ascii="Century Gothic" w:hAnsi="Century Gothic"/>
          <w:sz w:val="18"/>
          <w:szCs w:val="18"/>
        </w:rPr>
      </w:pPr>
      <w:r w:rsidRPr="00DC2328">
        <w:rPr>
          <w:rFonts w:ascii="Century Gothic" w:hAnsi="Century Gothic"/>
          <w:sz w:val="18"/>
          <w:szCs w:val="18"/>
        </w:rPr>
        <w:t xml:space="preserve">określonej w ust. 1 lit. a), w terminie 60 dni od wystawienia przez Wykonawcę faktury. </w:t>
      </w:r>
    </w:p>
    <w:p w14:paraId="6AB98E2B" w14:textId="11DB70A2" w:rsidR="00134C0D" w:rsidRPr="00DC2328" w:rsidRDefault="00134C0D" w:rsidP="00134C0D">
      <w:pPr>
        <w:pStyle w:val="Bezodstpw"/>
        <w:rPr>
          <w:rFonts w:ascii="Century Gothic" w:hAnsi="Century Gothic"/>
          <w:sz w:val="18"/>
          <w:szCs w:val="18"/>
        </w:rPr>
      </w:pPr>
      <w:r w:rsidRPr="00DC2328">
        <w:rPr>
          <w:rFonts w:ascii="Century Gothic" w:hAnsi="Century Gothic"/>
          <w:sz w:val="18"/>
          <w:szCs w:val="18"/>
        </w:rPr>
        <w:t>Faktura będzie wystawiana z dołu, na koniec miesiąca.”</w:t>
      </w:r>
      <w:r w:rsidR="00CA51D7" w:rsidRPr="00DC2328">
        <w:rPr>
          <w:rFonts w:ascii="Century Gothic" w:hAnsi="Century Gothic"/>
          <w:sz w:val="18"/>
          <w:szCs w:val="18"/>
        </w:rPr>
        <w:t xml:space="preserve"> </w:t>
      </w:r>
      <w:r w:rsidRPr="00DC2328">
        <w:rPr>
          <w:rFonts w:ascii="Century Gothic" w:hAnsi="Century Gothic"/>
          <w:sz w:val="18"/>
          <w:szCs w:val="18"/>
        </w:rPr>
        <w:t>Warto pamiętać, że nadmierne wydłużanie terminów płatności jest kosztowne.</w:t>
      </w:r>
      <w:r w:rsidR="00CA51D7" w:rsidRPr="00DC2328">
        <w:rPr>
          <w:rFonts w:ascii="Century Gothic" w:hAnsi="Century Gothic"/>
          <w:sz w:val="18"/>
          <w:szCs w:val="18"/>
        </w:rPr>
        <w:t xml:space="preserve"> </w:t>
      </w:r>
      <w:r w:rsidRPr="00DC2328">
        <w:rPr>
          <w:rFonts w:ascii="Century Gothic" w:hAnsi="Century Gothic"/>
          <w:sz w:val="18"/>
          <w:szCs w:val="18"/>
        </w:rPr>
        <w:t xml:space="preserve">Rozlicznie kwartalne wydłuża termin płatności do 90 dni. </w:t>
      </w:r>
    </w:p>
    <w:p w14:paraId="6B8FFF81" w14:textId="77777777" w:rsidR="00134C0D" w:rsidRPr="00DC2328" w:rsidRDefault="00134C0D" w:rsidP="00134C0D">
      <w:pPr>
        <w:pStyle w:val="Bezodstpw"/>
        <w:rPr>
          <w:rFonts w:ascii="Century Gothic" w:hAnsi="Century Gothic"/>
          <w:sz w:val="18"/>
          <w:szCs w:val="18"/>
        </w:rPr>
      </w:pPr>
      <w:r w:rsidRPr="00DC2328">
        <w:rPr>
          <w:rFonts w:ascii="Century Gothic" w:hAnsi="Century Gothic"/>
          <w:sz w:val="18"/>
          <w:szCs w:val="18"/>
        </w:rPr>
        <w:t xml:space="preserve">Z uwagi na zmianę przepisów na podstawie ustawy dotyczącej zatorów płatniczych, </w:t>
      </w:r>
    </w:p>
    <w:p w14:paraId="0E49E9AF" w14:textId="2A7CC2C1" w:rsidR="00134C0D" w:rsidRPr="00DC2328" w:rsidRDefault="00134C0D" w:rsidP="00134C0D">
      <w:pPr>
        <w:pStyle w:val="Bezodstpw"/>
        <w:rPr>
          <w:rFonts w:ascii="Century Gothic" w:hAnsi="Century Gothic"/>
          <w:sz w:val="18"/>
          <w:szCs w:val="18"/>
        </w:rPr>
      </w:pPr>
      <w:r w:rsidRPr="00DC2328">
        <w:rPr>
          <w:rFonts w:ascii="Century Gothic" w:hAnsi="Century Gothic"/>
          <w:sz w:val="18"/>
          <w:szCs w:val="18"/>
        </w:rPr>
        <w:t>wykorzystywanie przewagi kontraktowej jest niebezpieczne.</w:t>
      </w:r>
    </w:p>
    <w:p w14:paraId="0F484008" w14:textId="4B5F1980" w:rsidR="00CA51D7" w:rsidRDefault="00CA51D7" w:rsidP="00134C0D">
      <w:pPr>
        <w:pStyle w:val="Bezodstpw"/>
        <w:rPr>
          <w:rFonts w:ascii="Century Gothic" w:hAnsi="Century Gothic"/>
          <w:b/>
          <w:bCs/>
          <w:sz w:val="18"/>
          <w:szCs w:val="18"/>
        </w:rPr>
      </w:pPr>
      <w:r w:rsidRPr="00DC2328">
        <w:rPr>
          <w:rFonts w:ascii="Century Gothic" w:hAnsi="Century Gothic"/>
          <w:b/>
          <w:bCs/>
          <w:sz w:val="18"/>
          <w:szCs w:val="18"/>
        </w:rPr>
        <w:t xml:space="preserve">Odp.: </w:t>
      </w:r>
      <w:r w:rsidR="006F1BB4" w:rsidRPr="00DC2328">
        <w:rPr>
          <w:rFonts w:ascii="Century Gothic" w:hAnsi="Century Gothic"/>
          <w:b/>
          <w:bCs/>
          <w:sz w:val="18"/>
          <w:szCs w:val="18"/>
        </w:rPr>
        <w:t>Zamawiający wyraża zgodę na powyższe</w:t>
      </w:r>
      <w:r w:rsidR="00DC2328" w:rsidRPr="00DC2328">
        <w:rPr>
          <w:rFonts w:ascii="Century Gothic" w:hAnsi="Century Gothic"/>
          <w:b/>
          <w:bCs/>
          <w:sz w:val="18"/>
          <w:szCs w:val="18"/>
        </w:rPr>
        <w:t>.</w:t>
      </w:r>
    </w:p>
    <w:p w14:paraId="248222A8" w14:textId="77777777" w:rsidR="00CA51D7" w:rsidRPr="00134C0D" w:rsidRDefault="00CA51D7" w:rsidP="00134C0D">
      <w:pPr>
        <w:pStyle w:val="Bezodstpw"/>
        <w:rPr>
          <w:rFonts w:ascii="Century Gothic" w:hAnsi="Century Gothic"/>
          <w:sz w:val="18"/>
          <w:szCs w:val="18"/>
        </w:rPr>
      </w:pPr>
    </w:p>
    <w:p w14:paraId="44968EC1"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§4 ust. 7, 8 i 9 w związku z §5 ust. 3:</w:t>
      </w:r>
    </w:p>
    <w:p w14:paraId="5EEF5415" w14:textId="3934F1B3" w:rsidR="00134C0D" w:rsidRPr="00134C0D" w:rsidRDefault="00CA51D7" w:rsidP="00134C0D">
      <w:pPr>
        <w:pStyle w:val="Bezodstpw"/>
        <w:rPr>
          <w:rFonts w:ascii="Century Gothic" w:hAnsi="Century Gothic"/>
          <w:sz w:val="18"/>
          <w:szCs w:val="18"/>
        </w:rPr>
      </w:pPr>
      <w:r w:rsidRPr="00A147D3">
        <w:rPr>
          <w:rFonts w:ascii="Century Gothic" w:hAnsi="Century Gothic"/>
          <w:b/>
          <w:bCs/>
          <w:sz w:val="18"/>
          <w:szCs w:val="18"/>
        </w:rPr>
        <w:t xml:space="preserve">Pyt. </w:t>
      </w:r>
      <w:r>
        <w:rPr>
          <w:rFonts w:ascii="Century Gothic" w:hAnsi="Century Gothic"/>
          <w:b/>
          <w:bCs/>
          <w:sz w:val="18"/>
          <w:szCs w:val="18"/>
        </w:rPr>
        <w:t>11</w:t>
      </w:r>
      <w:r w:rsidRPr="00A147D3">
        <w:rPr>
          <w:rFonts w:ascii="Century Gothic" w:hAnsi="Century Gothic"/>
          <w:b/>
          <w:bCs/>
          <w:sz w:val="18"/>
          <w:szCs w:val="18"/>
        </w:rPr>
        <w:t>.:</w:t>
      </w:r>
      <w:r>
        <w:rPr>
          <w:rFonts w:ascii="Century Gothic" w:hAnsi="Century Gothic"/>
          <w:sz w:val="18"/>
          <w:szCs w:val="18"/>
        </w:rPr>
        <w:t xml:space="preserve"> </w:t>
      </w:r>
      <w:r w:rsidR="00134C0D" w:rsidRPr="00134C0D">
        <w:rPr>
          <w:rFonts w:ascii="Century Gothic" w:hAnsi="Century Gothic"/>
          <w:sz w:val="18"/>
          <w:szCs w:val="18"/>
        </w:rPr>
        <w:t xml:space="preserve">Czy Zamawiający wyrazi zgodę na doprecyzowanie czasu reakcji serwisu oraz </w:t>
      </w:r>
    </w:p>
    <w:p w14:paraId="1E799EE5"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 xml:space="preserve">naprawy poprzez dodanie zapisu „w dni robocze, tj. dni od poniedziałku do piątku z </w:t>
      </w:r>
    </w:p>
    <w:p w14:paraId="3AD174EF"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 xml:space="preserve">wyłączeniem dni ustawowo wolnych od pracy (w rozumieniu Ustawy z dnia 18 </w:t>
      </w:r>
    </w:p>
    <w:p w14:paraId="107FC214"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stycznia 1951 r. o dniach wolnych od pracy).”?</w:t>
      </w:r>
    </w:p>
    <w:p w14:paraId="61A2A9D4" w14:textId="70BF740E" w:rsidR="00CA51D7" w:rsidRDefault="00CA51D7" w:rsidP="00CA51D7">
      <w:pPr>
        <w:pStyle w:val="Bezodstpw"/>
        <w:rPr>
          <w:rFonts w:ascii="Century Gothic" w:hAnsi="Century Gothic"/>
          <w:b/>
          <w:bCs/>
          <w:sz w:val="18"/>
          <w:szCs w:val="18"/>
        </w:rPr>
      </w:pPr>
      <w:r>
        <w:rPr>
          <w:rFonts w:ascii="Century Gothic" w:hAnsi="Century Gothic"/>
          <w:b/>
          <w:bCs/>
          <w:sz w:val="18"/>
          <w:szCs w:val="18"/>
        </w:rPr>
        <w:t xml:space="preserve">Odp.: </w:t>
      </w:r>
      <w:r w:rsidR="006F1BB4">
        <w:rPr>
          <w:rFonts w:ascii="Century Gothic" w:hAnsi="Century Gothic"/>
          <w:b/>
          <w:bCs/>
          <w:sz w:val="18"/>
          <w:szCs w:val="18"/>
        </w:rPr>
        <w:t>Nie, zamawiający nie wyraża zgody na powyższe, serwis musi być zabezpieczony również w dni wolne.</w:t>
      </w:r>
    </w:p>
    <w:p w14:paraId="368E0F2E" w14:textId="77777777" w:rsidR="00CA51D7" w:rsidRDefault="00CA51D7" w:rsidP="00134C0D">
      <w:pPr>
        <w:pStyle w:val="Bezodstpw"/>
        <w:rPr>
          <w:rFonts w:ascii="Century Gothic" w:hAnsi="Century Gothic"/>
          <w:sz w:val="18"/>
          <w:szCs w:val="18"/>
        </w:rPr>
      </w:pPr>
    </w:p>
    <w:p w14:paraId="10453729" w14:textId="2F785628"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§4 ust. 11:</w:t>
      </w:r>
    </w:p>
    <w:p w14:paraId="4A61D4B8" w14:textId="27B57854" w:rsidR="00134C0D" w:rsidRPr="00134C0D" w:rsidRDefault="00CA51D7" w:rsidP="00134C0D">
      <w:pPr>
        <w:pStyle w:val="Bezodstpw"/>
        <w:rPr>
          <w:rFonts w:ascii="Century Gothic" w:hAnsi="Century Gothic"/>
          <w:sz w:val="18"/>
          <w:szCs w:val="18"/>
        </w:rPr>
      </w:pPr>
      <w:r w:rsidRPr="00A147D3">
        <w:rPr>
          <w:rFonts w:ascii="Century Gothic" w:hAnsi="Century Gothic"/>
          <w:b/>
          <w:bCs/>
          <w:sz w:val="18"/>
          <w:szCs w:val="18"/>
        </w:rPr>
        <w:t xml:space="preserve">Pyt. </w:t>
      </w:r>
      <w:r>
        <w:rPr>
          <w:rFonts w:ascii="Century Gothic" w:hAnsi="Century Gothic"/>
          <w:b/>
          <w:bCs/>
          <w:sz w:val="18"/>
          <w:szCs w:val="18"/>
        </w:rPr>
        <w:t>12</w:t>
      </w:r>
      <w:r w:rsidRPr="00A147D3">
        <w:rPr>
          <w:rFonts w:ascii="Century Gothic" w:hAnsi="Century Gothic"/>
          <w:b/>
          <w:bCs/>
          <w:sz w:val="18"/>
          <w:szCs w:val="18"/>
        </w:rPr>
        <w:t>.:</w:t>
      </w:r>
      <w:r>
        <w:rPr>
          <w:rFonts w:ascii="Century Gothic" w:hAnsi="Century Gothic"/>
          <w:sz w:val="18"/>
          <w:szCs w:val="18"/>
        </w:rPr>
        <w:t xml:space="preserve"> </w:t>
      </w:r>
      <w:r w:rsidR="00134C0D" w:rsidRPr="00134C0D">
        <w:rPr>
          <w:rFonts w:ascii="Century Gothic" w:hAnsi="Century Gothic"/>
          <w:sz w:val="18"/>
          <w:szCs w:val="18"/>
        </w:rPr>
        <w:t>Uprzejmie prosimy o dodanie zastrzeżenia:</w:t>
      </w:r>
    </w:p>
    <w:p w14:paraId="262A72DC"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 xml:space="preserve">„ale serwis urządzeń może być realizowany również zdalnie poprzez bezpieczne </w:t>
      </w:r>
    </w:p>
    <w:p w14:paraId="4585177F"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 xml:space="preserve">połączenie VPN i/lub poprzez połączenie szyfrowane zgodne z normą ISO 27001 </w:t>
      </w:r>
    </w:p>
    <w:p w14:paraId="1DE3381C" w14:textId="77777777"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w:t>
      </w:r>
      <w:proofErr w:type="spellStart"/>
      <w:r w:rsidRPr="00134C0D">
        <w:rPr>
          <w:rFonts w:ascii="Century Gothic" w:hAnsi="Century Gothic"/>
          <w:sz w:val="18"/>
          <w:szCs w:val="18"/>
        </w:rPr>
        <w:t>TeamViewer</w:t>
      </w:r>
      <w:proofErr w:type="spellEnd"/>
      <w:r w:rsidRPr="00134C0D">
        <w:rPr>
          <w:rFonts w:ascii="Century Gothic" w:hAnsi="Century Gothic"/>
          <w:sz w:val="18"/>
          <w:szCs w:val="18"/>
        </w:rPr>
        <w:t>) w zakresie rozwiązywania problemów w oprogramowaniu”.</w:t>
      </w:r>
    </w:p>
    <w:p w14:paraId="26993F9B" w14:textId="1E3BBB53" w:rsidR="00C37884" w:rsidRPr="00E37C83" w:rsidRDefault="00AA6C23" w:rsidP="00E37C83">
      <w:pPr>
        <w:spacing w:before="120" w:after="120"/>
        <w:mirrorIndents/>
        <w:jc w:val="both"/>
        <w:rPr>
          <w:rFonts w:ascii="Century Gothic" w:hAnsi="Century Gothic"/>
          <w:iCs/>
          <w:sz w:val="18"/>
          <w:szCs w:val="18"/>
        </w:rPr>
      </w:pPr>
      <w:r w:rsidRPr="00AA6C23">
        <w:rPr>
          <w:rFonts w:ascii="Century Gothic" w:hAnsi="Century Gothic"/>
          <w:b/>
          <w:bCs/>
          <w:sz w:val="18"/>
          <w:szCs w:val="18"/>
        </w:rPr>
        <w:t>Odp.: Zamawiający wyraża zgodę z zastrzeżeniem, że przypadku braku możliwości usunięcia błędów systemu zdalnie.  Wykonawca zapewnia podjęcie działań zmierzających do usunięcia problemów w oprogramowaniu poprzez wizytę osobistą swoich pracowników w siedzibie Zamawiającego.</w:t>
      </w:r>
      <w:r w:rsidR="00C37884" w:rsidRPr="00E37C83">
        <w:rPr>
          <w:rFonts w:ascii="Century Gothic" w:hAnsi="Century Gothic"/>
          <w:iCs/>
          <w:sz w:val="18"/>
          <w:szCs w:val="18"/>
        </w:rPr>
        <w:t xml:space="preserve">. </w:t>
      </w:r>
    </w:p>
    <w:p w14:paraId="43618AF6" w14:textId="77777777" w:rsidR="00CA51D7" w:rsidRDefault="00CA51D7" w:rsidP="00134C0D">
      <w:pPr>
        <w:pStyle w:val="Bezodstpw"/>
        <w:rPr>
          <w:rFonts w:ascii="Century Gothic" w:hAnsi="Century Gothic"/>
          <w:sz w:val="18"/>
          <w:szCs w:val="18"/>
        </w:rPr>
      </w:pPr>
    </w:p>
    <w:p w14:paraId="30EC3CE6" w14:textId="02E9189A" w:rsidR="00134C0D" w:rsidRPr="002963EA" w:rsidRDefault="00134C0D" w:rsidP="00134C0D">
      <w:pPr>
        <w:pStyle w:val="Bezodstpw"/>
        <w:rPr>
          <w:rFonts w:ascii="Century Gothic" w:hAnsi="Century Gothic"/>
          <w:sz w:val="18"/>
          <w:szCs w:val="18"/>
        </w:rPr>
      </w:pPr>
      <w:r w:rsidRPr="002963EA">
        <w:rPr>
          <w:rFonts w:ascii="Century Gothic" w:hAnsi="Century Gothic"/>
          <w:sz w:val="18"/>
          <w:szCs w:val="18"/>
        </w:rPr>
        <w:t>§5 ust. 2 lit. d):</w:t>
      </w:r>
    </w:p>
    <w:p w14:paraId="71E91C44" w14:textId="656DC65F" w:rsidR="00134C0D" w:rsidRPr="002963EA" w:rsidRDefault="00CA51D7" w:rsidP="00134C0D">
      <w:pPr>
        <w:pStyle w:val="Bezodstpw"/>
        <w:rPr>
          <w:rFonts w:ascii="Century Gothic" w:hAnsi="Century Gothic"/>
          <w:sz w:val="18"/>
          <w:szCs w:val="18"/>
        </w:rPr>
      </w:pPr>
      <w:r w:rsidRPr="002963EA">
        <w:rPr>
          <w:rFonts w:ascii="Century Gothic" w:hAnsi="Century Gothic"/>
          <w:b/>
          <w:bCs/>
          <w:sz w:val="18"/>
          <w:szCs w:val="18"/>
        </w:rPr>
        <w:t>Pyt. 13.:</w:t>
      </w:r>
      <w:r w:rsidRPr="002963EA">
        <w:rPr>
          <w:rFonts w:ascii="Century Gothic" w:hAnsi="Century Gothic"/>
          <w:sz w:val="18"/>
          <w:szCs w:val="18"/>
        </w:rPr>
        <w:t xml:space="preserve"> </w:t>
      </w:r>
      <w:r w:rsidR="00134C0D" w:rsidRPr="002963EA">
        <w:rPr>
          <w:rFonts w:ascii="Century Gothic" w:hAnsi="Century Gothic"/>
          <w:sz w:val="18"/>
          <w:szCs w:val="18"/>
        </w:rPr>
        <w:t xml:space="preserve">Prosimy o uzupełnienie ww. postanowienia wzoru umowy poprzez dodanie zapisu w </w:t>
      </w:r>
    </w:p>
    <w:p w14:paraId="51CAFDE4" w14:textId="40230E4E" w:rsidR="00134C0D" w:rsidRPr="002963EA" w:rsidRDefault="00134C0D" w:rsidP="00134C0D">
      <w:pPr>
        <w:pStyle w:val="Bezodstpw"/>
        <w:rPr>
          <w:rFonts w:ascii="Century Gothic" w:hAnsi="Century Gothic"/>
          <w:sz w:val="18"/>
          <w:szCs w:val="18"/>
        </w:rPr>
      </w:pPr>
      <w:proofErr w:type="spellStart"/>
      <w:r w:rsidRPr="002963EA">
        <w:rPr>
          <w:rFonts w:ascii="Century Gothic" w:hAnsi="Century Gothic"/>
          <w:sz w:val="18"/>
          <w:szCs w:val="18"/>
        </w:rPr>
        <w:t>brzmieniu:„nie</w:t>
      </w:r>
      <w:proofErr w:type="spellEnd"/>
      <w:r w:rsidRPr="002963EA">
        <w:rPr>
          <w:rFonts w:ascii="Century Gothic" w:hAnsi="Century Gothic"/>
          <w:sz w:val="18"/>
          <w:szCs w:val="18"/>
        </w:rPr>
        <w:t xml:space="preserve"> dotyczy okoliczności, gdy Zamawiający zalega z płatnościami za dostarczony towar </w:t>
      </w:r>
    </w:p>
    <w:p w14:paraId="737AE366" w14:textId="77777777" w:rsidR="00134C0D" w:rsidRPr="002963EA" w:rsidRDefault="00134C0D" w:rsidP="00134C0D">
      <w:pPr>
        <w:pStyle w:val="Bezodstpw"/>
        <w:rPr>
          <w:rFonts w:ascii="Century Gothic" w:hAnsi="Century Gothic"/>
          <w:sz w:val="18"/>
          <w:szCs w:val="18"/>
        </w:rPr>
      </w:pPr>
      <w:r w:rsidRPr="002963EA">
        <w:rPr>
          <w:rFonts w:ascii="Century Gothic" w:hAnsi="Century Gothic"/>
          <w:sz w:val="18"/>
          <w:szCs w:val="18"/>
        </w:rPr>
        <w:t xml:space="preserve">ponad 45 dni licząc od terminu zapłaty. Wówczas Wykonawca będzie uprawniony do </w:t>
      </w:r>
    </w:p>
    <w:p w14:paraId="4C72BC83" w14:textId="77777777" w:rsidR="00134C0D" w:rsidRPr="002963EA" w:rsidRDefault="00134C0D" w:rsidP="00134C0D">
      <w:pPr>
        <w:pStyle w:val="Bezodstpw"/>
        <w:rPr>
          <w:rFonts w:ascii="Century Gothic" w:hAnsi="Century Gothic"/>
          <w:sz w:val="18"/>
          <w:szCs w:val="18"/>
        </w:rPr>
      </w:pPr>
      <w:r w:rsidRPr="002963EA">
        <w:rPr>
          <w:rFonts w:ascii="Century Gothic" w:hAnsi="Century Gothic"/>
          <w:sz w:val="18"/>
          <w:szCs w:val="18"/>
        </w:rPr>
        <w:t xml:space="preserve">powstrzymania się ze spełnieniem obowiązku kolejnych dostaw do dnia zapłaty całości </w:t>
      </w:r>
    </w:p>
    <w:p w14:paraId="68B6BC30" w14:textId="77777777" w:rsidR="00134C0D" w:rsidRPr="002963EA" w:rsidRDefault="00134C0D" w:rsidP="00134C0D">
      <w:pPr>
        <w:pStyle w:val="Bezodstpw"/>
        <w:rPr>
          <w:rFonts w:ascii="Century Gothic" w:hAnsi="Century Gothic"/>
          <w:sz w:val="18"/>
          <w:szCs w:val="18"/>
        </w:rPr>
      </w:pPr>
      <w:r w:rsidRPr="002963EA">
        <w:rPr>
          <w:rFonts w:ascii="Century Gothic" w:hAnsi="Century Gothic"/>
          <w:sz w:val="18"/>
          <w:szCs w:val="18"/>
        </w:rPr>
        <w:t>zaległych należności”.</w:t>
      </w:r>
    </w:p>
    <w:p w14:paraId="455E6C08" w14:textId="77777777" w:rsidR="00134C0D" w:rsidRPr="002963EA" w:rsidRDefault="00134C0D" w:rsidP="00134C0D">
      <w:pPr>
        <w:pStyle w:val="Bezodstpw"/>
        <w:rPr>
          <w:rFonts w:ascii="Century Gothic" w:hAnsi="Century Gothic"/>
          <w:sz w:val="18"/>
          <w:szCs w:val="18"/>
        </w:rPr>
      </w:pPr>
      <w:r w:rsidRPr="002963EA">
        <w:rPr>
          <w:rFonts w:ascii="Century Gothic" w:hAnsi="Century Gothic"/>
          <w:sz w:val="18"/>
          <w:szCs w:val="18"/>
        </w:rPr>
        <w:t xml:space="preserve">Zapis w obecnym brzmieniu stanowi klauzulę abuzywną zgodnie z Art. 433 pkt 3) </w:t>
      </w:r>
    </w:p>
    <w:p w14:paraId="52634CA4" w14:textId="77777777" w:rsidR="00134C0D" w:rsidRPr="00134C0D" w:rsidRDefault="00134C0D" w:rsidP="00134C0D">
      <w:pPr>
        <w:pStyle w:val="Bezodstpw"/>
        <w:rPr>
          <w:rFonts w:ascii="Century Gothic" w:hAnsi="Century Gothic"/>
          <w:sz w:val="18"/>
          <w:szCs w:val="18"/>
        </w:rPr>
      </w:pPr>
      <w:r w:rsidRPr="002963EA">
        <w:rPr>
          <w:rFonts w:ascii="Century Gothic" w:hAnsi="Century Gothic"/>
          <w:sz w:val="18"/>
          <w:szCs w:val="18"/>
        </w:rPr>
        <w:t>Ustawy z dnia 11 września 2019 r. Prawo Zamówień Publicznych.</w:t>
      </w:r>
    </w:p>
    <w:p w14:paraId="735237B3" w14:textId="67C9B49E" w:rsidR="00CA51D7" w:rsidRDefault="00CA51D7" w:rsidP="00CA51D7">
      <w:pPr>
        <w:pStyle w:val="Bezodstpw"/>
        <w:rPr>
          <w:rFonts w:ascii="Century Gothic" w:hAnsi="Century Gothic"/>
          <w:b/>
          <w:bCs/>
          <w:sz w:val="18"/>
          <w:szCs w:val="18"/>
        </w:rPr>
      </w:pPr>
      <w:r>
        <w:rPr>
          <w:rFonts w:ascii="Century Gothic" w:hAnsi="Century Gothic"/>
          <w:b/>
          <w:bCs/>
          <w:sz w:val="18"/>
          <w:szCs w:val="18"/>
        </w:rPr>
        <w:t xml:space="preserve">Odp.: </w:t>
      </w:r>
      <w:r w:rsidR="002963EA">
        <w:rPr>
          <w:rFonts w:ascii="Century Gothic" w:hAnsi="Century Gothic"/>
          <w:b/>
          <w:bCs/>
          <w:sz w:val="18"/>
          <w:szCs w:val="18"/>
        </w:rPr>
        <w:t>Zamawiający pozostaje przy zapisach SWZ</w:t>
      </w:r>
    </w:p>
    <w:p w14:paraId="3C641ED6" w14:textId="77777777" w:rsidR="00CA51D7" w:rsidRDefault="00CA51D7" w:rsidP="00134C0D">
      <w:pPr>
        <w:pStyle w:val="Bezodstpw"/>
        <w:rPr>
          <w:rFonts w:ascii="Century Gothic" w:hAnsi="Century Gothic"/>
          <w:sz w:val="18"/>
          <w:szCs w:val="18"/>
        </w:rPr>
      </w:pPr>
    </w:p>
    <w:p w14:paraId="46801255" w14:textId="250B0D05" w:rsidR="00134C0D" w:rsidRPr="00134C0D" w:rsidRDefault="00134C0D" w:rsidP="00134C0D">
      <w:pPr>
        <w:pStyle w:val="Bezodstpw"/>
        <w:rPr>
          <w:rFonts w:ascii="Century Gothic" w:hAnsi="Century Gothic"/>
          <w:sz w:val="18"/>
          <w:szCs w:val="18"/>
        </w:rPr>
      </w:pPr>
      <w:r w:rsidRPr="00134C0D">
        <w:rPr>
          <w:rFonts w:ascii="Century Gothic" w:hAnsi="Century Gothic"/>
          <w:sz w:val="18"/>
          <w:szCs w:val="18"/>
        </w:rPr>
        <w:t>VII.</w:t>
      </w:r>
      <w:r w:rsidR="00CA51D7">
        <w:rPr>
          <w:rFonts w:ascii="Century Gothic" w:hAnsi="Century Gothic"/>
          <w:sz w:val="18"/>
          <w:szCs w:val="18"/>
        </w:rPr>
        <w:t xml:space="preserve"> </w:t>
      </w:r>
      <w:r w:rsidRPr="00134C0D">
        <w:rPr>
          <w:rFonts w:ascii="Century Gothic" w:hAnsi="Century Gothic"/>
          <w:sz w:val="18"/>
          <w:szCs w:val="18"/>
        </w:rPr>
        <w:t>Dotyczy Projektu Umowy, Załącznik nr 4a do SWZ:</w:t>
      </w:r>
    </w:p>
    <w:p w14:paraId="3A4C3027" w14:textId="64E69C16" w:rsidR="00134C0D" w:rsidRPr="00134C0D" w:rsidRDefault="00CA51D7" w:rsidP="00134C0D">
      <w:pPr>
        <w:pStyle w:val="Bezodstpw"/>
        <w:rPr>
          <w:rFonts w:ascii="Century Gothic" w:hAnsi="Century Gothic"/>
          <w:sz w:val="18"/>
          <w:szCs w:val="18"/>
        </w:rPr>
      </w:pPr>
      <w:r w:rsidRPr="00A147D3">
        <w:rPr>
          <w:rFonts w:ascii="Century Gothic" w:hAnsi="Century Gothic"/>
          <w:b/>
          <w:bCs/>
          <w:sz w:val="18"/>
          <w:szCs w:val="18"/>
        </w:rPr>
        <w:t xml:space="preserve">Pyt. </w:t>
      </w:r>
      <w:r>
        <w:rPr>
          <w:rFonts w:ascii="Century Gothic" w:hAnsi="Century Gothic"/>
          <w:b/>
          <w:bCs/>
          <w:sz w:val="18"/>
          <w:szCs w:val="18"/>
        </w:rPr>
        <w:t>14</w:t>
      </w:r>
      <w:r w:rsidRPr="00A147D3">
        <w:rPr>
          <w:rFonts w:ascii="Century Gothic" w:hAnsi="Century Gothic"/>
          <w:b/>
          <w:bCs/>
          <w:sz w:val="18"/>
          <w:szCs w:val="18"/>
        </w:rPr>
        <w:t>.:</w:t>
      </w:r>
      <w:r>
        <w:rPr>
          <w:rFonts w:ascii="Century Gothic" w:hAnsi="Century Gothic"/>
          <w:sz w:val="18"/>
          <w:szCs w:val="18"/>
        </w:rPr>
        <w:t xml:space="preserve"> </w:t>
      </w:r>
      <w:r w:rsidR="00134C0D" w:rsidRPr="00134C0D">
        <w:rPr>
          <w:rFonts w:ascii="Century Gothic" w:hAnsi="Century Gothic"/>
          <w:sz w:val="18"/>
          <w:szCs w:val="18"/>
        </w:rPr>
        <w:t>Celem właściwego zabezpieczenia dokumentacji przez obie Strony dot. ochrony</w:t>
      </w:r>
    </w:p>
    <w:p w14:paraId="17E029E1" w14:textId="77777777" w:rsidR="00134C0D" w:rsidRPr="00DC2328" w:rsidRDefault="00134C0D" w:rsidP="00134C0D">
      <w:pPr>
        <w:pStyle w:val="Bezodstpw"/>
        <w:rPr>
          <w:rFonts w:ascii="Century Gothic" w:hAnsi="Century Gothic"/>
          <w:sz w:val="18"/>
          <w:szCs w:val="18"/>
        </w:rPr>
      </w:pPr>
      <w:r w:rsidRPr="00DC2328">
        <w:rPr>
          <w:rFonts w:ascii="Century Gothic" w:hAnsi="Century Gothic"/>
          <w:sz w:val="18"/>
          <w:szCs w:val="18"/>
        </w:rPr>
        <w:t xml:space="preserve">danych osobowych, prosimy o dołączenie do umowy głównej - umowy powierzenia </w:t>
      </w:r>
    </w:p>
    <w:p w14:paraId="0DB34AD3" w14:textId="77777777" w:rsidR="00134C0D" w:rsidRPr="00DC2328" w:rsidRDefault="00134C0D" w:rsidP="00134C0D">
      <w:pPr>
        <w:pStyle w:val="Bezodstpw"/>
        <w:rPr>
          <w:rFonts w:ascii="Century Gothic" w:hAnsi="Century Gothic"/>
          <w:sz w:val="18"/>
          <w:szCs w:val="18"/>
        </w:rPr>
      </w:pPr>
      <w:r w:rsidRPr="00DC2328">
        <w:rPr>
          <w:rFonts w:ascii="Century Gothic" w:hAnsi="Century Gothic"/>
          <w:sz w:val="18"/>
          <w:szCs w:val="18"/>
        </w:rPr>
        <w:t>przetwarzania danych osobowych.</w:t>
      </w:r>
    </w:p>
    <w:p w14:paraId="324A28F7" w14:textId="77777777" w:rsidR="00134C0D" w:rsidRPr="00DC2328" w:rsidRDefault="00134C0D" w:rsidP="00134C0D">
      <w:pPr>
        <w:pStyle w:val="Bezodstpw"/>
        <w:rPr>
          <w:rFonts w:ascii="Century Gothic" w:hAnsi="Century Gothic"/>
          <w:sz w:val="18"/>
          <w:szCs w:val="18"/>
        </w:rPr>
      </w:pPr>
      <w:r w:rsidRPr="00DC2328">
        <w:rPr>
          <w:rFonts w:ascii="Century Gothic" w:hAnsi="Century Gothic"/>
          <w:sz w:val="18"/>
          <w:szCs w:val="18"/>
        </w:rPr>
        <w:t xml:space="preserve">Dostęp do danych osobowych przez Wykonawcę może nastąpić w sytuacji </w:t>
      </w:r>
    </w:p>
    <w:p w14:paraId="62125AEE" w14:textId="77777777" w:rsidR="00134C0D" w:rsidRPr="00DC2328" w:rsidRDefault="00134C0D" w:rsidP="00134C0D">
      <w:pPr>
        <w:pStyle w:val="Bezodstpw"/>
        <w:rPr>
          <w:rFonts w:ascii="Century Gothic" w:hAnsi="Century Gothic"/>
          <w:sz w:val="18"/>
          <w:szCs w:val="18"/>
        </w:rPr>
      </w:pPr>
      <w:r w:rsidRPr="00DC2328">
        <w:rPr>
          <w:rFonts w:ascii="Century Gothic" w:hAnsi="Century Gothic"/>
          <w:sz w:val="18"/>
          <w:szCs w:val="18"/>
        </w:rPr>
        <w:t xml:space="preserve">serwisowania dzierżawionych urządzeń. Inżynier serwisu może mieć wówczas </w:t>
      </w:r>
    </w:p>
    <w:p w14:paraId="329E5375" w14:textId="75373612" w:rsidR="00134C0D" w:rsidRPr="00DC2328" w:rsidRDefault="00134C0D" w:rsidP="00134C0D">
      <w:pPr>
        <w:pStyle w:val="Bezodstpw"/>
        <w:rPr>
          <w:rFonts w:ascii="Century Gothic" w:hAnsi="Century Gothic"/>
          <w:sz w:val="18"/>
          <w:szCs w:val="18"/>
        </w:rPr>
      </w:pPr>
      <w:r w:rsidRPr="00DC2328">
        <w:rPr>
          <w:rFonts w:ascii="Century Gothic" w:hAnsi="Century Gothic"/>
          <w:sz w:val="18"/>
          <w:szCs w:val="18"/>
        </w:rPr>
        <w:t>potencjalnie dostęp do danych pacjenta.</w:t>
      </w:r>
    </w:p>
    <w:p w14:paraId="07487B01" w14:textId="7B1E9EB9" w:rsidR="00134C0D" w:rsidRDefault="00CA51D7" w:rsidP="00134C0D">
      <w:pPr>
        <w:pStyle w:val="Bezodstpw"/>
        <w:rPr>
          <w:rFonts w:ascii="Century Gothic" w:hAnsi="Century Gothic"/>
          <w:b/>
          <w:bCs/>
          <w:color w:val="FF0000"/>
          <w:sz w:val="18"/>
          <w:szCs w:val="18"/>
        </w:rPr>
      </w:pPr>
      <w:r w:rsidRPr="002963EA">
        <w:rPr>
          <w:rFonts w:ascii="Century Gothic" w:hAnsi="Century Gothic"/>
          <w:b/>
          <w:bCs/>
          <w:sz w:val="18"/>
          <w:szCs w:val="18"/>
        </w:rPr>
        <w:t xml:space="preserve">Odp.: </w:t>
      </w:r>
      <w:r w:rsidR="00DC2328" w:rsidRPr="002963EA">
        <w:rPr>
          <w:rFonts w:ascii="Century Gothic" w:hAnsi="Century Gothic"/>
          <w:b/>
          <w:bCs/>
          <w:sz w:val="18"/>
          <w:szCs w:val="18"/>
        </w:rPr>
        <w:t xml:space="preserve">Zamawiający załącza do odpowiedzi wzór umowy powierzenia danych. </w:t>
      </w:r>
    </w:p>
    <w:p w14:paraId="60BC1059" w14:textId="77777777" w:rsidR="00DC2328" w:rsidRDefault="00DC2328" w:rsidP="00134C0D">
      <w:pPr>
        <w:pStyle w:val="Bezodstpw"/>
      </w:pPr>
    </w:p>
    <w:p w14:paraId="5A5DC11A" w14:textId="6E5D32AF" w:rsidR="00134C0D" w:rsidRPr="00134C0D" w:rsidRDefault="00134C0D" w:rsidP="00134C0D">
      <w:pPr>
        <w:pStyle w:val="Bezodstpw"/>
        <w:rPr>
          <w:rFonts w:ascii="Century Gothic" w:hAnsi="Century Gothic"/>
          <w:b/>
          <w:bCs/>
          <w:sz w:val="18"/>
          <w:szCs w:val="18"/>
        </w:rPr>
      </w:pPr>
      <w:r w:rsidRPr="00134C0D">
        <w:rPr>
          <w:rFonts w:ascii="Century Gothic" w:hAnsi="Century Gothic"/>
          <w:b/>
          <w:bCs/>
          <w:sz w:val="18"/>
          <w:szCs w:val="18"/>
        </w:rPr>
        <w:t>Wykonawca 14</w:t>
      </w:r>
    </w:p>
    <w:p w14:paraId="5FC5C374" w14:textId="009B67DE" w:rsidR="00134C0D" w:rsidRDefault="00134C0D" w:rsidP="007D052D">
      <w:pPr>
        <w:spacing w:after="0" w:line="240" w:lineRule="auto"/>
        <w:rPr>
          <w:rFonts w:ascii="Century Gothic" w:eastAsia="Times New Roman" w:hAnsi="Century Gothic"/>
          <w:b/>
          <w:bCs/>
          <w:sz w:val="18"/>
          <w:szCs w:val="18"/>
          <w:u w:val="single"/>
          <w:lang w:val="en-US" w:eastAsia="pl-PL"/>
        </w:rPr>
      </w:pPr>
    </w:p>
    <w:p w14:paraId="2AF696A4" w14:textId="340CCFC5" w:rsidR="00134C0D" w:rsidRPr="004D52D6" w:rsidRDefault="00134C0D" w:rsidP="00134C0D">
      <w:pPr>
        <w:spacing w:after="0" w:line="276" w:lineRule="auto"/>
        <w:rPr>
          <w:rFonts w:ascii="Century Gothic" w:hAnsi="Century Gothic" w:cs="72 Light"/>
          <w:b/>
          <w:bCs/>
          <w:iCs/>
          <w:sz w:val="18"/>
          <w:szCs w:val="18"/>
          <w:u w:val="single"/>
        </w:rPr>
      </w:pPr>
      <w:r w:rsidRPr="004D52D6">
        <w:rPr>
          <w:rFonts w:ascii="Century Gothic" w:hAnsi="Century Gothic" w:cs="72 Light"/>
          <w:b/>
          <w:bCs/>
          <w:iCs/>
          <w:sz w:val="18"/>
          <w:szCs w:val="18"/>
          <w:u w:val="single"/>
        </w:rPr>
        <w:t>Pyt</w:t>
      </w:r>
      <w:r w:rsidR="000956E6">
        <w:rPr>
          <w:rFonts w:ascii="Century Gothic" w:hAnsi="Century Gothic" w:cs="72 Light"/>
          <w:b/>
          <w:bCs/>
          <w:iCs/>
          <w:sz w:val="18"/>
          <w:szCs w:val="18"/>
          <w:u w:val="single"/>
        </w:rPr>
        <w:t>.</w:t>
      </w:r>
      <w:r w:rsidRPr="004D52D6">
        <w:rPr>
          <w:rFonts w:ascii="Century Gothic" w:hAnsi="Century Gothic" w:cs="72 Light"/>
          <w:b/>
          <w:bCs/>
          <w:iCs/>
          <w:sz w:val="18"/>
          <w:szCs w:val="18"/>
          <w:u w:val="single"/>
        </w:rPr>
        <w:t xml:space="preserve"> nr 1</w:t>
      </w:r>
    </w:p>
    <w:p w14:paraId="50FDD084" w14:textId="2967E10D" w:rsidR="00134C0D" w:rsidRDefault="00134C0D" w:rsidP="00134C0D">
      <w:pPr>
        <w:spacing w:after="0" w:line="276" w:lineRule="auto"/>
        <w:rPr>
          <w:rFonts w:ascii="Century Gothic" w:hAnsi="Century Gothic" w:cs="72 Light"/>
          <w:iCs/>
          <w:sz w:val="18"/>
          <w:szCs w:val="18"/>
        </w:rPr>
      </w:pPr>
      <w:r w:rsidRPr="004D52D6">
        <w:rPr>
          <w:rFonts w:ascii="Century Gothic" w:hAnsi="Century Gothic" w:cs="72 Light"/>
          <w:b/>
          <w:bCs/>
          <w:iCs/>
          <w:sz w:val="18"/>
          <w:szCs w:val="18"/>
          <w:u w:val="single"/>
        </w:rPr>
        <w:t>Dotyczy projektu umowy dzierżawy § 2 ust 2 dla pakietu 5B</w:t>
      </w:r>
      <w:r w:rsidRPr="004D52D6">
        <w:rPr>
          <w:rFonts w:ascii="Century Gothic" w:hAnsi="Century Gothic" w:cs="72 Light"/>
          <w:b/>
          <w:bCs/>
          <w:iCs/>
          <w:sz w:val="18"/>
          <w:szCs w:val="18"/>
          <w:u w:val="single"/>
        </w:rPr>
        <w:br/>
      </w:r>
      <w:r w:rsidRPr="004D52D6">
        <w:rPr>
          <w:rFonts w:ascii="Century Gothic" w:hAnsi="Century Gothic" w:cs="72 Light"/>
          <w:iCs/>
          <w:sz w:val="18"/>
          <w:szCs w:val="18"/>
        </w:rPr>
        <w:t>Czy Zamawiający wyrazi zgodę na wydłużenie terminu dostarczenia i zainstalowania aparatu Real Time PCR do 21 dni? Do momentu dostarczenia Zamawiający będzie mógł korzystać z aparatu o numerze seryjnym 820484 znajdującego się obecnie na wyposażeniu laboratorium.</w:t>
      </w:r>
    </w:p>
    <w:p w14:paraId="0E9947E5" w14:textId="41185FEA" w:rsidR="000956E6" w:rsidRDefault="000956E6" w:rsidP="000956E6">
      <w:pPr>
        <w:pStyle w:val="Bezodstpw"/>
        <w:rPr>
          <w:rFonts w:ascii="Century Gothic" w:hAnsi="Century Gothic"/>
          <w:b/>
          <w:bCs/>
          <w:sz w:val="18"/>
          <w:szCs w:val="18"/>
        </w:rPr>
      </w:pPr>
      <w:r>
        <w:rPr>
          <w:rFonts w:ascii="Century Gothic" w:hAnsi="Century Gothic"/>
          <w:b/>
          <w:bCs/>
          <w:sz w:val="18"/>
          <w:szCs w:val="18"/>
        </w:rPr>
        <w:t xml:space="preserve">Odp.: </w:t>
      </w:r>
      <w:r w:rsidR="00414A8E">
        <w:rPr>
          <w:rFonts w:ascii="Century Gothic" w:hAnsi="Century Gothic"/>
          <w:b/>
          <w:bCs/>
          <w:sz w:val="18"/>
          <w:szCs w:val="18"/>
        </w:rPr>
        <w:t>Zamawiający wyraża zgodę.</w:t>
      </w:r>
    </w:p>
    <w:p w14:paraId="7B16E422" w14:textId="77777777" w:rsidR="00134C0D" w:rsidRPr="004D52D6" w:rsidRDefault="00134C0D" w:rsidP="00134C0D">
      <w:pPr>
        <w:spacing w:after="0" w:line="276" w:lineRule="auto"/>
        <w:rPr>
          <w:rFonts w:ascii="Century Gothic" w:hAnsi="Century Gothic" w:cs="72 Light"/>
          <w:iCs/>
          <w:sz w:val="18"/>
          <w:szCs w:val="18"/>
        </w:rPr>
      </w:pPr>
    </w:p>
    <w:p w14:paraId="383AF3E6" w14:textId="0745D3EA" w:rsidR="00134C0D" w:rsidRPr="004D52D6" w:rsidRDefault="00134C0D" w:rsidP="00134C0D">
      <w:pPr>
        <w:spacing w:after="0" w:line="276" w:lineRule="auto"/>
        <w:rPr>
          <w:rStyle w:val="normaltextrun"/>
          <w:rFonts w:ascii="Century Gothic" w:eastAsia="Times New Roman" w:hAnsi="Century Gothic" w:cs="72 Light"/>
          <w:b/>
          <w:bCs/>
          <w:sz w:val="18"/>
          <w:szCs w:val="18"/>
          <w:u w:val="single"/>
        </w:rPr>
      </w:pPr>
      <w:r w:rsidRPr="004D52D6">
        <w:rPr>
          <w:rStyle w:val="normaltextrun"/>
          <w:rFonts w:ascii="Century Gothic" w:eastAsia="Times New Roman" w:hAnsi="Century Gothic" w:cs="72 Light"/>
          <w:b/>
          <w:bCs/>
          <w:sz w:val="18"/>
          <w:szCs w:val="18"/>
          <w:u w:val="single"/>
        </w:rPr>
        <w:t>Pyt</w:t>
      </w:r>
      <w:r w:rsidR="000956E6">
        <w:rPr>
          <w:rStyle w:val="normaltextrun"/>
          <w:rFonts w:ascii="Century Gothic" w:eastAsia="Times New Roman" w:hAnsi="Century Gothic" w:cs="72 Light"/>
          <w:b/>
          <w:bCs/>
          <w:sz w:val="18"/>
          <w:szCs w:val="18"/>
          <w:u w:val="single"/>
        </w:rPr>
        <w:t>.</w:t>
      </w:r>
      <w:r w:rsidRPr="004D52D6">
        <w:rPr>
          <w:rStyle w:val="normaltextrun"/>
          <w:rFonts w:ascii="Century Gothic" w:eastAsia="Times New Roman" w:hAnsi="Century Gothic" w:cs="72 Light"/>
          <w:b/>
          <w:bCs/>
          <w:sz w:val="18"/>
          <w:szCs w:val="18"/>
          <w:u w:val="single"/>
        </w:rPr>
        <w:t xml:space="preserve"> nr 2</w:t>
      </w:r>
    </w:p>
    <w:p w14:paraId="48AB88A9" w14:textId="77777777" w:rsidR="00134C0D" w:rsidRPr="004D52D6" w:rsidRDefault="00134C0D" w:rsidP="00134C0D">
      <w:pPr>
        <w:spacing w:after="0" w:line="276" w:lineRule="auto"/>
        <w:rPr>
          <w:rStyle w:val="normaltextrun"/>
          <w:rFonts w:ascii="Century Gothic" w:eastAsia="Times New Roman" w:hAnsi="Century Gothic" w:cs="72 Light"/>
          <w:b/>
          <w:bCs/>
          <w:sz w:val="18"/>
          <w:szCs w:val="18"/>
          <w:u w:val="single"/>
        </w:rPr>
      </w:pPr>
      <w:r w:rsidRPr="004D52D6">
        <w:rPr>
          <w:rStyle w:val="normaltextrun"/>
          <w:rFonts w:ascii="Century Gothic" w:eastAsia="Times New Roman" w:hAnsi="Century Gothic" w:cs="72 Light"/>
          <w:b/>
          <w:bCs/>
          <w:sz w:val="18"/>
          <w:szCs w:val="18"/>
          <w:u w:val="single"/>
        </w:rPr>
        <w:t xml:space="preserve">Dotyczy projektu umowy dzierżawy </w:t>
      </w:r>
      <w:r w:rsidRPr="004D52D6">
        <w:rPr>
          <w:rFonts w:ascii="Century Gothic" w:hAnsi="Century Gothic" w:cs="72 Light"/>
          <w:b/>
          <w:bCs/>
          <w:iCs/>
          <w:sz w:val="18"/>
          <w:szCs w:val="18"/>
          <w:u w:val="single"/>
        </w:rPr>
        <w:t>§ 2 ust 4 dla pakietu 5B</w:t>
      </w:r>
    </w:p>
    <w:p w14:paraId="77A68785" w14:textId="1CDF6C9C" w:rsidR="00134C0D" w:rsidRDefault="00134C0D" w:rsidP="00134C0D">
      <w:pPr>
        <w:spacing w:after="0" w:line="276" w:lineRule="auto"/>
        <w:rPr>
          <w:rFonts w:ascii="Century Gothic" w:hAnsi="Century Gothic" w:cs="72 Light"/>
          <w:iCs/>
          <w:sz w:val="18"/>
          <w:szCs w:val="18"/>
        </w:rPr>
      </w:pPr>
      <w:r w:rsidRPr="004D52D6">
        <w:rPr>
          <w:rFonts w:ascii="Century Gothic" w:hAnsi="Century Gothic" w:cs="72 Light"/>
          <w:iCs/>
          <w:sz w:val="18"/>
          <w:szCs w:val="18"/>
        </w:rPr>
        <w:t>W związku z wymogiem dot. podłączenia analizatora do Laboratoryjnego Systemu informatycznego czy Zamawiający wyrazi zgodę na modyfikację formularza cenowego (II. Analizator Dzierżawa analizatora z drukarka i czytnikiem kodów) i dodanie pozycji celem wyceny ww. Podłączenia?</w:t>
      </w:r>
    </w:p>
    <w:p w14:paraId="073EB199" w14:textId="4A1FF0E2" w:rsidR="000956E6" w:rsidRDefault="000956E6" w:rsidP="000956E6">
      <w:pPr>
        <w:pStyle w:val="Bezodstpw"/>
        <w:rPr>
          <w:rFonts w:ascii="Century Gothic" w:hAnsi="Century Gothic"/>
          <w:b/>
          <w:bCs/>
          <w:sz w:val="18"/>
          <w:szCs w:val="18"/>
        </w:rPr>
      </w:pPr>
      <w:r>
        <w:rPr>
          <w:rFonts w:ascii="Century Gothic" w:hAnsi="Century Gothic"/>
          <w:b/>
          <w:bCs/>
          <w:sz w:val="18"/>
          <w:szCs w:val="18"/>
        </w:rPr>
        <w:t xml:space="preserve">Odp.: </w:t>
      </w:r>
      <w:r w:rsidR="00414A8E">
        <w:rPr>
          <w:rFonts w:ascii="Century Gothic" w:hAnsi="Century Gothic"/>
          <w:b/>
          <w:bCs/>
          <w:sz w:val="18"/>
          <w:szCs w:val="18"/>
        </w:rPr>
        <w:t>Zamawiający wymaga zgodnie z SWZ.</w:t>
      </w:r>
    </w:p>
    <w:p w14:paraId="425663C7" w14:textId="77777777" w:rsidR="000956E6" w:rsidRPr="004D52D6" w:rsidRDefault="000956E6" w:rsidP="00134C0D">
      <w:pPr>
        <w:spacing w:after="0" w:line="276" w:lineRule="auto"/>
        <w:rPr>
          <w:rFonts w:ascii="Century Gothic" w:hAnsi="Century Gothic" w:cs="72 Light"/>
          <w:iCs/>
          <w:sz w:val="18"/>
          <w:szCs w:val="18"/>
        </w:rPr>
      </w:pPr>
    </w:p>
    <w:p w14:paraId="64EC5DE1" w14:textId="2988535B" w:rsidR="00134C0D" w:rsidRPr="004D52D6" w:rsidRDefault="00134C0D" w:rsidP="007D052D">
      <w:pPr>
        <w:spacing w:after="0" w:line="240" w:lineRule="auto"/>
        <w:rPr>
          <w:rFonts w:ascii="Century Gothic" w:eastAsia="Times New Roman" w:hAnsi="Century Gothic"/>
          <w:b/>
          <w:bCs/>
          <w:sz w:val="18"/>
          <w:szCs w:val="18"/>
          <w:u w:val="single"/>
          <w:lang w:val="en-US" w:eastAsia="pl-PL"/>
        </w:rPr>
      </w:pPr>
    </w:p>
    <w:p w14:paraId="6DF287A6" w14:textId="7045C9D5" w:rsidR="00134C0D" w:rsidRPr="004D52D6" w:rsidRDefault="00134C0D" w:rsidP="007D052D">
      <w:pPr>
        <w:spacing w:after="0" w:line="240" w:lineRule="auto"/>
        <w:rPr>
          <w:rFonts w:ascii="Century Gothic" w:eastAsia="Times New Roman" w:hAnsi="Century Gothic"/>
          <w:b/>
          <w:bCs/>
          <w:sz w:val="18"/>
          <w:szCs w:val="18"/>
          <w:u w:val="single"/>
          <w:lang w:val="en-US" w:eastAsia="pl-PL"/>
        </w:rPr>
      </w:pPr>
      <w:proofErr w:type="spellStart"/>
      <w:r w:rsidRPr="004D52D6">
        <w:rPr>
          <w:rFonts w:ascii="Century Gothic" w:eastAsia="Times New Roman" w:hAnsi="Century Gothic"/>
          <w:b/>
          <w:bCs/>
          <w:sz w:val="18"/>
          <w:szCs w:val="18"/>
          <w:u w:val="single"/>
          <w:lang w:val="en-US" w:eastAsia="pl-PL"/>
        </w:rPr>
        <w:t>Wykonawca</w:t>
      </w:r>
      <w:proofErr w:type="spellEnd"/>
      <w:r w:rsidRPr="004D52D6">
        <w:rPr>
          <w:rFonts w:ascii="Century Gothic" w:eastAsia="Times New Roman" w:hAnsi="Century Gothic"/>
          <w:b/>
          <w:bCs/>
          <w:sz w:val="18"/>
          <w:szCs w:val="18"/>
          <w:u w:val="single"/>
          <w:lang w:val="en-US" w:eastAsia="pl-PL"/>
        </w:rPr>
        <w:t xml:space="preserve"> 15</w:t>
      </w:r>
    </w:p>
    <w:p w14:paraId="3517CB7F" w14:textId="77777777" w:rsidR="00134C0D" w:rsidRPr="00134C0D" w:rsidRDefault="00134C0D" w:rsidP="00134C0D">
      <w:pPr>
        <w:spacing w:after="0" w:line="240" w:lineRule="auto"/>
        <w:jc w:val="both"/>
        <w:rPr>
          <w:rFonts w:ascii="Century Gothic" w:eastAsia="Times New Roman" w:hAnsi="Century Gothic"/>
          <w:i/>
          <w:sz w:val="18"/>
          <w:szCs w:val="18"/>
          <w:u w:val="single"/>
          <w:lang w:eastAsia="pl-PL"/>
        </w:rPr>
      </w:pPr>
      <w:r w:rsidRPr="00134C0D">
        <w:rPr>
          <w:rFonts w:ascii="Century Gothic" w:eastAsia="Times New Roman" w:hAnsi="Century Gothic"/>
          <w:i/>
          <w:sz w:val="18"/>
          <w:szCs w:val="18"/>
          <w:u w:val="single"/>
          <w:lang w:eastAsia="pl-PL"/>
        </w:rPr>
        <w:t>Pakiet nr 6a:  Dostawa odczynników i sprzętu do badań immunologii transfuzjologicznej- dzierżawa 3 lata</w:t>
      </w:r>
    </w:p>
    <w:p w14:paraId="6CE69F40" w14:textId="77777777" w:rsidR="00134C0D" w:rsidRPr="00134C0D" w:rsidRDefault="00134C0D" w:rsidP="00134C0D">
      <w:pPr>
        <w:spacing w:after="0" w:line="240" w:lineRule="auto"/>
        <w:rPr>
          <w:rFonts w:ascii="Century Gothic" w:eastAsia="Times New Roman" w:hAnsi="Century Gothic"/>
          <w:sz w:val="18"/>
          <w:szCs w:val="18"/>
          <w:lang w:eastAsia="pl-PL"/>
        </w:rPr>
      </w:pPr>
    </w:p>
    <w:p w14:paraId="66784B77" w14:textId="77777777" w:rsidR="00134C0D" w:rsidRPr="00134C0D" w:rsidRDefault="00134C0D" w:rsidP="00134C0D">
      <w:pPr>
        <w:spacing w:after="0" w:line="240" w:lineRule="auto"/>
        <w:rPr>
          <w:rFonts w:ascii="Century Gothic" w:eastAsia="Times New Roman" w:hAnsi="Century Gothic"/>
          <w:sz w:val="18"/>
          <w:szCs w:val="18"/>
          <w:lang w:eastAsia="pl-PL"/>
        </w:rPr>
      </w:pPr>
    </w:p>
    <w:p w14:paraId="2FF3FFC1" w14:textId="5F3B5408" w:rsidR="00134C0D" w:rsidRDefault="000956E6" w:rsidP="000956E6">
      <w:pPr>
        <w:spacing w:after="0" w:line="240" w:lineRule="auto"/>
        <w:jc w:val="both"/>
        <w:rPr>
          <w:rFonts w:ascii="Century Gothic" w:eastAsia="Times New Roman" w:hAnsi="Century Gothic" w:cs="Lucida Sans Unicode"/>
          <w:sz w:val="18"/>
          <w:szCs w:val="18"/>
          <w:lang w:eastAsia="pl-PL"/>
        </w:rPr>
      </w:pPr>
      <w:r w:rsidRPr="000956E6">
        <w:rPr>
          <w:rFonts w:ascii="Century Gothic" w:eastAsia="Times New Roman" w:hAnsi="Century Gothic" w:cs="Lucida Sans Unicode"/>
          <w:b/>
          <w:bCs/>
          <w:sz w:val="18"/>
          <w:szCs w:val="18"/>
          <w:lang w:eastAsia="pl-PL"/>
        </w:rPr>
        <w:t>Pyt. 1.</w:t>
      </w:r>
      <w:r>
        <w:rPr>
          <w:rFonts w:ascii="Century Gothic" w:eastAsia="Times New Roman" w:hAnsi="Century Gothic" w:cs="Lucida Sans Unicode"/>
          <w:sz w:val="18"/>
          <w:szCs w:val="18"/>
          <w:lang w:eastAsia="pl-PL"/>
        </w:rPr>
        <w:t xml:space="preserve"> </w:t>
      </w:r>
      <w:r w:rsidR="00134C0D" w:rsidRPr="00134C0D">
        <w:rPr>
          <w:rFonts w:ascii="Century Gothic" w:eastAsia="Times New Roman" w:hAnsi="Century Gothic" w:cs="Lucida Sans Unicode"/>
          <w:sz w:val="18"/>
          <w:szCs w:val="18"/>
          <w:lang w:eastAsia="pl-PL"/>
        </w:rPr>
        <w:t xml:space="preserve">Prosimy o potwierdzenie, że dla pakietu 6a Zamawiający odpuści analizator używany (r. </w:t>
      </w:r>
      <w:proofErr w:type="spellStart"/>
      <w:r w:rsidR="00134C0D" w:rsidRPr="00134C0D">
        <w:rPr>
          <w:rFonts w:ascii="Century Gothic" w:eastAsia="Times New Roman" w:hAnsi="Century Gothic" w:cs="Lucida Sans Unicode"/>
          <w:sz w:val="18"/>
          <w:szCs w:val="18"/>
          <w:lang w:eastAsia="pl-PL"/>
        </w:rPr>
        <w:t>prod</w:t>
      </w:r>
      <w:proofErr w:type="spellEnd"/>
      <w:r w:rsidR="00134C0D" w:rsidRPr="00134C0D">
        <w:rPr>
          <w:rFonts w:ascii="Century Gothic" w:eastAsia="Times New Roman" w:hAnsi="Century Gothic" w:cs="Lucida Sans Unicode"/>
          <w:sz w:val="18"/>
          <w:szCs w:val="18"/>
          <w:lang w:eastAsia="pl-PL"/>
        </w:rPr>
        <w:t>. 2013) po pełnym przeglądzie wykonanym przez autoryzowany serwis producenta w roku 2022, przy zagwarantowaniu jego pełnej sprawności oraz nieodpłatnego autoryzowanego serwisu w całym okresie obowiązywania umowy?</w:t>
      </w:r>
    </w:p>
    <w:p w14:paraId="44205B7F" w14:textId="0BA82638" w:rsidR="000956E6" w:rsidRDefault="000956E6" w:rsidP="000956E6">
      <w:pPr>
        <w:pStyle w:val="Bezodstpw"/>
        <w:rPr>
          <w:rFonts w:ascii="Century Gothic" w:hAnsi="Century Gothic"/>
          <w:b/>
          <w:bCs/>
          <w:sz w:val="18"/>
          <w:szCs w:val="18"/>
        </w:rPr>
      </w:pPr>
      <w:r>
        <w:rPr>
          <w:rFonts w:ascii="Century Gothic" w:hAnsi="Century Gothic"/>
          <w:b/>
          <w:bCs/>
          <w:sz w:val="18"/>
          <w:szCs w:val="18"/>
        </w:rPr>
        <w:t xml:space="preserve">Odp.: </w:t>
      </w:r>
      <w:r w:rsidR="00A63BBC" w:rsidRPr="00A63BBC">
        <w:rPr>
          <w:rFonts w:ascii="Century Gothic" w:hAnsi="Century Gothic"/>
          <w:b/>
          <w:bCs/>
          <w:sz w:val="18"/>
          <w:szCs w:val="18"/>
        </w:rPr>
        <w:t>Zamawiający dopuszcza.</w:t>
      </w:r>
    </w:p>
    <w:p w14:paraId="021393F9" w14:textId="77777777" w:rsidR="000956E6" w:rsidRPr="00134C0D" w:rsidRDefault="000956E6" w:rsidP="000956E6">
      <w:pPr>
        <w:spacing w:after="0" w:line="240" w:lineRule="auto"/>
        <w:jc w:val="both"/>
        <w:rPr>
          <w:rFonts w:ascii="Century Gothic" w:eastAsia="Times New Roman" w:hAnsi="Century Gothic" w:cs="Lucida Sans Unicode"/>
          <w:sz w:val="18"/>
          <w:szCs w:val="18"/>
          <w:lang w:eastAsia="pl-PL"/>
        </w:rPr>
      </w:pPr>
    </w:p>
    <w:p w14:paraId="3EA75BB1" w14:textId="14F530FD" w:rsidR="00134C0D" w:rsidRDefault="000956E6" w:rsidP="000956E6">
      <w:pPr>
        <w:spacing w:after="0" w:line="240" w:lineRule="auto"/>
        <w:jc w:val="both"/>
        <w:rPr>
          <w:rFonts w:ascii="Century Gothic" w:eastAsia="Times New Roman" w:hAnsi="Century Gothic" w:cs="Lucida Sans Unicode"/>
          <w:sz w:val="18"/>
          <w:szCs w:val="18"/>
          <w:lang w:eastAsia="pl-PL"/>
        </w:rPr>
      </w:pPr>
      <w:r w:rsidRPr="000956E6">
        <w:rPr>
          <w:rFonts w:ascii="Century Gothic" w:eastAsia="Times New Roman" w:hAnsi="Century Gothic" w:cs="Lucida Sans Unicode"/>
          <w:b/>
          <w:bCs/>
          <w:sz w:val="18"/>
          <w:szCs w:val="18"/>
          <w:lang w:eastAsia="pl-PL"/>
        </w:rPr>
        <w:t>Pyt. 2.:</w:t>
      </w:r>
      <w:r>
        <w:rPr>
          <w:rFonts w:ascii="Century Gothic" w:eastAsia="Times New Roman" w:hAnsi="Century Gothic" w:cs="Lucida Sans Unicode"/>
          <w:sz w:val="18"/>
          <w:szCs w:val="18"/>
          <w:lang w:eastAsia="pl-PL"/>
        </w:rPr>
        <w:t xml:space="preserve"> </w:t>
      </w:r>
      <w:r w:rsidR="00134C0D" w:rsidRPr="00134C0D">
        <w:rPr>
          <w:rFonts w:ascii="Century Gothic" w:eastAsia="Times New Roman" w:hAnsi="Century Gothic" w:cs="Lucida Sans Unicode"/>
          <w:sz w:val="18"/>
          <w:szCs w:val="18"/>
          <w:lang w:eastAsia="pl-PL"/>
        </w:rPr>
        <w:t>Prosimy o potwierdzenie, że dla pakietu 6a pkt. 43 „Warunki graniczne… „ Zamawiający ma na myśli optyczny (bezkontaktowy) system rozpoznawania powszechnienie stosowych w serologii probówek z nietransparentnymi (nieprzezroczystymi) korkami i innych odczynników?</w:t>
      </w:r>
    </w:p>
    <w:p w14:paraId="4777AF61" w14:textId="29B9747E" w:rsidR="000956E6" w:rsidRDefault="000956E6" w:rsidP="000956E6">
      <w:pPr>
        <w:pStyle w:val="Bezodstpw"/>
        <w:rPr>
          <w:rFonts w:ascii="Century Gothic" w:hAnsi="Century Gothic"/>
          <w:b/>
          <w:bCs/>
          <w:sz w:val="18"/>
          <w:szCs w:val="18"/>
        </w:rPr>
      </w:pPr>
      <w:r>
        <w:rPr>
          <w:rFonts w:ascii="Century Gothic" w:hAnsi="Century Gothic"/>
          <w:b/>
          <w:bCs/>
          <w:sz w:val="18"/>
          <w:szCs w:val="18"/>
        </w:rPr>
        <w:t xml:space="preserve">Odp.: </w:t>
      </w:r>
      <w:r w:rsidR="00A63BBC">
        <w:rPr>
          <w:rFonts w:ascii="Century Gothic" w:hAnsi="Century Gothic"/>
          <w:b/>
          <w:bCs/>
          <w:sz w:val="18"/>
          <w:szCs w:val="18"/>
        </w:rPr>
        <w:t>Tak</w:t>
      </w:r>
    </w:p>
    <w:p w14:paraId="1D6504D9" w14:textId="77777777" w:rsidR="000956E6" w:rsidRPr="00134C0D" w:rsidRDefault="000956E6" w:rsidP="000956E6">
      <w:pPr>
        <w:spacing w:after="0" w:line="240" w:lineRule="auto"/>
        <w:jc w:val="both"/>
        <w:rPr>
          <w:rFonts w:ascii="Century Gothic" w:eastAsia="Times New Roman" w:hAnsi="Century Gothic" w:cs="Lucida Sans Unicode"/>
          <w:sz w:val="18"/>
          <w:szCs w:val="18"/>
          <w:lang w:eastAsia="pl-PL"/>
        </w:rPr>
      </w:pPr>
    </w:p>
    <w:p w14:paraId="35756134" w14:textId="5469357D" w:rsidR="00134C0D" w:rsidRDefault="000956E6" w:rsidP="000956E6">
      <w:pPr>
        <w:spacing w:after="0" w:line="240" w:lineRule="auto"/>
        <w:jc w:val="both"/>
        <w:rPr>
          <w:rFonts w:ascii="Century Gothic" w:eastAsia="Times New Roman" w:hAnsi="Century Gothic" w:cs="Lucida Sans Unicode"/>
          <w:sz w:val="18"/>
          <w:szCs w:val="18"/>
          <w:lang w:eastAsia="pl-PL"/>
        </w:rPr>
      </w:pPr>
      <w:r w:rsidRPr="000956E6">
        <w:rPr>
          <w:rFonts w:ascii="Century Gothic" w:eastAsia="Times New Roman" w:hAnsi="Century Gothic" w:cs="Lucida Sans Unicode"/>
          <w:b/>
          <w:bCs/>
          <w:sz w:val="18"/>
          <w:szCs w:val="18"/>
          <w:lang w:eastAsia="pl-PL"/>
        </w:rPr>
        <w:t>Pyt. 3.:</w:t>
      </w:r>
      <w:r>
        <w:rPr>
          <w:rFonts w:ascii="Century Gothic" w:eastAsia="Times New Roman" w:hAnsi="Century Gothic" w:cs="Lucida Sans Unicode"/>
          <w:sz w:val="18"/>
          <w:szCs w:val="18"/>
          <w:lang w:eastAsia="pl-PL"/>
        </w:rPr>
        <w:t xml:space="preserve"> </w:t>
      </w:r>
      <w:r w:rsidR="00134C0D" w:rsidRPr="00134C0D">
        <w:rPr>
          <w:rFonts w:ascii="Century Gothic" w:eastAsia="Times New Roman" w:hAnsi="Century Gothic" w:cs="Lucida Sans Unicode"/>
          <w:sz w:val="18"/>
          <w:szCs w:val="18"/>
          <w:lang w:eastAsia="pl-PL"/>
        </w:rPr>
        <w:t>Dla pakietu 6a prosimy o wydłużenie terminu dostawy analizatora do 30 dni co podyktowane jest ogólnoświatowym zaburzeniem  łańcucha dostaw?</w:t>
      </w:r>
    </w:p>
    <w:p w14:paraId="26EFBE51" w14:textId="13A7EA11" w:rsidR="000956E6" w:rsidRDefault="000956E6" w:rsidP="000956E6">
      <w:pPr>
        <w:pStyle w:val="Bezodstpw"/>
        <w:rPr>
          <w:rFonts w:ascii="Century Gothic" w:hAnsi="Century Gothic"/>
          <w:b/>
          <w:bCs/>
          <w:sz w:val="18"/>
          <w:szCs w:val="18"/>
        </w:rPr>
      </w:pPr>
      <w:r>
        <w:rPr>
          <w:rFonts w:ascii="Century Gothic" w:hAnsi="Century Gothic"/>
          <w:b/>
          <w:bCs/>
          <w:sz w:val="18"/>
          <w:szCs w:val="18"/>
        </w:rPr>
        <w:t xml:space="preserve">Odp.: </w:t>
      </w:r>
      <w:r w:rsidR="00A63BBC" w:rsidRPr="00A63BBC">
        <w:rPr>
          <w:rFonts w:ascii="Century Gothic" w:hAnsi="Century Gothic"/>
          <w:b/>
          <w:bCs/>
          <w:sz w:val="18"/>
          <w:szCs w:val="18"/>
        </w:rPr>
        <w:t>Zamawiający nie wyraża zgody.</w:t>
      </w:r>
    </w:p>
    <w:p w14:paraId="6335EDC6" w14:textId="77777777" w:rsidR="000956E6" w:rsidRPr="00134C0D" w:rsidRDefault="000956E6" w:rsidP="000956E6">
      <w:pPr>
        <w:spacing w:after="0" w:line="240" w:lineRule="auto"/>
        <w:jc w:val="both"/>
        <w:rPr>
          <w:rFonts w:ascii="Century Gothic" w:eastAsia="Times New Roman" w:hAnsi="Century Gothic" w:cs="Lucida Sans Unicode"/>
          <w:sz w:val="18"/>
          <w:szCs w:val="18"/>
          <w:lang w:eastAsia="pl-PL"/>
        </w:rPr>
      </w:pPr>
    </w:p>
    <w:p w14:paraId="731EE1CD" w14:textId="7B7E19A9" w:rsidR="00134C0D" w:rsidRDefault="000956E6" w:rsidP="000956E6">
      <w:pPr>
        <w:spacing w:after="0" w:line="240" w:lineRule="auto"/>
        <w:jc w:val="both"/>
        <w:rPr>
          <w:rFonts w:ascii="Century Gothic" w:eastAsia="Times New Roman" w:hAnsi="Century Gothic" w:cs="Lucida Sans Unicode"/>
          <w:sz w:val="18"/>
          <w:szCs w:val="18"/>
          <w:lang w:eastAsia="pl-PL"/>
        </w:rPr>
      </w:pPr>
      <w:r w:rsidRPr="000956E6">
        <w:rPr>
          <w:rFonts w:ascii="Century Gothic" w:eastAsia="Times New Roman" w:hAnsi="Century Gothic" w:cs="Lucida Sans Unicode"/>
          <w:b/>
          <w:bCs/>
          <w:sz w:val="18"/>
          <w:szCs w:val="18"/>
          <w:lang w:eastAsia="pl-PL"/>
        </w:rPr>
        <w:t>Pyt. 4.</w:t>
      </w:r>
      <w:r>
        <w:rPr>
          <w:rFonts w:ascii="Century Gothic" w:eastAsia="Times New Roman" w:hAnsi="Century Gothic" w:cs="Lucida Sans Unicode"/>
          <w:sz w:val="18"/>
          <w:szCs w:val="18"/>
          <w:lang w:eastAsia="pl-PL"/>
        </w:rPr>
        <w:t xml:space="preserve"> </w:t>
      </w:r>
      <w:r w:rsidR="00134C0D" w:rsidRPr="00134C0D">
        <w:rPr>
          <w:rFonts w:ascii="Century Gothic" w:eastAsia="Times New Roman" w:hAnsi="Century Gothic" w:cs="Lucida Sans Unicode"/>
          <w:sz w:val="18"/>
          <w:szCs w:val="18"/>
          <w:lang w:eastAsia="pl-PL"/>
        </w:rPr>
        <w:t>Prosimy o potwierdzenie, że w pakiecie 6a wymóg z pkt. 35 z uwagi na jego zdublowanie z pkt. 44 znalazł się omyłkowo i należy go wykreślić?</w:t>
      </w:r>
    </w:p>
    <w:p w14:paraId="5BFB5CCC" w14:textId="474DDB0E" w:rsidR="000956E6" w:rsidRDefault="000956E6" w:rsidP="000956E6">
      <w:pPr>
        <w:pStyle w:val="Bezodstpw"/>
        <w:rPr>
          <w:rFonts w:ascii="Century Gothic" w:hAnsi="Century Gothic"/>
          <w:b/>
          <w:bCs/>
          <w:sz w:val="18"/>
          <w:szCs w:val="18"/>
        </w:rPr>
      </w:pPr>
      <w:r>
        <w:rPr>
          <w:rFonts w:ascii="Century Gothic" w:hAnsi="Century Gothic"/>
          <w:b/>
          <w:bCs/>
          <w:sz w:val="18"/>
          <w:szCs w:val="18"/>
        </w:rPr>
        <w:t xml:space="preserve">Odp.: </w:t>
      </w:r>
      <w:r w:rsidR="00A63BBC" w:rsidRPr="00A63BBC">
        <w:rPr>
          <w:rFonts w:ascii="Century Gothic" w:hAnsi="Century Gothic"/>
          <w:b/>
          <w:bCs/>
          <w:sz w:val="18"/>
          <w:szCs w:val="18"/>
        </w:rPr>
        <w:t>Zamawiający potwierdza.</w:t>
      </w:r>
    </w:p>
    <w:p w14:paraId="2FAB5C29" w14:textId="77777777" w:rsidR="000956E6" w:rsidRPr="00134C0D" w:rsidRDefault="000956E6" w:rsidP="000956E6">
      <w:pPr>
        <w:spacing w:after="0" w:line="240" w:lineRule="auto"/>
        <w:jc w:val="both"/>
        <w:rPr>
          <w:rFonts w:ascii="Century Gothic" w:eastAsia="Times New Roman" w:hAnsi="Century Gothic" w:cs="Lucida Sans Unicode"/>
          <w:sz w:val="18"/>
          <w:szCs w:val="18"/>
          <w:lang w:eastAsia="pl-PL"/>
        </w:rPr>
      </w:pPr>
    </w:p>
    <w:p w14:paraId="0A91EC55" w14:textId="4DCA1DB6" w:rsidR="00134C0D" w:rsidRDefault="000956E6" w:rsidP="000956E6">
      <w:pPr>
        <w:spacing w:after="0" w:line="240" w:lineRule="auto"/>
        <w:jc w:val="both"/>
        <w:rPr>
          <w:rFonts w:ascii="Century Gothic" w:eastAsia="Times New Roman" w:hAnsi="Century Gothic" w:cs="Lucida Sans Unicode"/>
          <w:sz w:val="18"/>
          <w:szCs w:val="18"/>
          <w:lang w:eastAsia="pl-PL"/>
        </w:rPr>
      </w:pPr>
      <w:r w:rsidRPr="000956E6">
        <w:rPr>
          <w:rFonts w:ascii="Century Gothic" w:eastAsia="Times New Roman" w:hAnsi="Century Gothic" w:cs="Lucida Sans Unicode"/>
          <w:b/>
          <w:bCs/>
          <w:sz w:val="18"/>
          <w:szCs w:val="18"/>
          <w:lang w:eastAsia="pl-PL"/>
        </w:rPr>
        <w:t>Pyt. 5.:</w:t>
      </w:r>
      <w:r>
        <w:rPr>
          <w:rFonts w:ascii="Century Gothic" w:eastAsia="Times New Roman" w:hAnsi="Century Gothic" w:cs="Lucida Sans Unicode"/>
          <w:sz w:val="18"/>
          <w:szCs w:val="18"/>
          <w:lang w:eastAsia="pl-PL"/>
        </w:rPr>
        <w:t xml:space="preserve"> </w:t>
      </w:r>
      <w:r w:rsidR="00134C0D" w:rsidRPr="00134C0D">
        <w:rPr>
          <w:rFonts w:ascii="Century Gothic" w:eastAsia="Times New Roman" w:hAnsi="Century Gothic" w:cs="Lucida Sans Unicode"/>
          <w:sz w:val="18"/>
          <w:szCs w:val="18"/>
          <w:lang w:eastAsia="pl-PL"/>
        </w:rPr>
        <w:t xml:space="preserve">Czy w związku ze specyfiką asortymentową niezbędną do wykonania badań z zakresu serologii </w:t>
      </w:r>
      <w:proofErr w:type="spellStart"/>
      <w:r w:rsidR="00134C0D" w:rsidRPr="00134C0D">
        <w:rPr>
          <w:rFonts w:ascii="Century Gothic" w:eastAsia="Times New Roman" w:hAnsi="Century Gothic" w:cs="Lucida Sans Unicode"/>
          <w:sz w:val="18"/>
          <w:szCs w:val="18"/>
          <w:lang w:eastAsia="pl-PL"/>
        </w:rPr>
        <w:t>immunotranasfuzjologicznej</w:t>
      </w:r>
      <w:proofErr w:type="spellEnd"/>
      <w:r w:rsidR="00134C0D" w:rsidRPr="00134C0D">
        <w:rPr>
          <w:rFonts w:ascii="Century Gothic" w:eastAsia="Times New Roman" w:hAnsi="Century Gothic" w:cs="Lucida Sans Unicode"/>
          <w:sz w:val="18"/>
          <w:szCs w:val="18"/>
          <w:lang w:eastAsia="pl-PL"/>
        </w:rPr>
        <w:t xml:space="preserve"> (m. in. krwinki wzorcowe) dla pakietu 6a Zamawiający dopuści możliwość dostaw całego asortymentu zgodnie z harmonogramem dostaw na dany rok?</w:t>
      </w:r>
    </w:p>
    <w:p w14:paraId="5A1420B6" w14:textId="7666A9DF" w:rsidR="000956E6" w:rsidRDefault="000956E6" w:rsidP="000956E6">
      <w:pPr>
        <w:pStyle w:val="Bezodstpw"/>
        <w:rPr>
          <w:rFonts w:ascii="Century Gothic" w:hAnsi="Century Gothic"/>
          <w:b/>
          <w:bCs/>
          <w:sz w:val="18"/>
          <w:szCs w:val="18"/>
        </w:rPr>
      </w:pPr>
      <w:r>
        <w:rPr>
          <w:rFonts w:ascii="Century Gothic" w:hAnsi="Century Gothic"/>
          <w:b/>
          <w:bCs/>
          <w:sz w:val="18"/>
          <w:szCs w:val="18"/>
        </w:rPr>
        <w:t xml:space="preserve">Odp.: </w:t>
      </w:r>
      <w:r w:rsidR="00A63BBC" w:rsidRPr="00A63BBC">
        <w:rPr>
          <w:rFonts w:ascii="Century Gothic" w:hAnsi="Century Gothic"/>
          <w:b/>
          <w:bCs/>
          <w:sz w:val="18"/>
          <w:szCs w:val="18"/>
        </w:rPr>
        <w:t>Zamawiający dopuszcza ale wymaga wysłania odczynników w sytuacjach pilnych.</w:t>
      </w:r>
    </w:p>
    <w:p w14:paraId="6492173E" w14:textId="77777777" w:rsidR="000956E6" w:rsidRDefault="000956E6" w:rsidP="000956E6">
      <w:pPr>
        <w:spacing w:after="0" w:line="240" w:lineRule="auto"/>
        <w:jc w:val="both"/>
        <w:rPr>
          <w:rFonts w:ascii="Century Gothic" w:eastAsia="Times New Roman" w:hAnsi="Century Gothic" w:cs="Lucida Sans Unicode"/>
          <w:sz w:val="18"/>
          <w:szCs w:val="18"/>
          <w:lang w:eastAsia="pl-PL"/>
        </w:rPr>
      </w:pPr>
    </w:p>
    <w:p w14:paraId="1B242D9F" w14:textId="4AE320E4" w:rsidR="00134C0D" w:rsidRDefault="000956E6" w:rsidP="000956E6">
      <w:pPr>
        <w:spacing w:after="0" w:line="240" w:lineRule="auto"/>
        <w:jc w:val="both"/>
        <w:rPr>
          <w:rFonts w:ascii="Century Gothic" w:eastAsia="Times New Roman" w:hAnsi="Century Gothic" w:cs="Lucida Sans Unicode"/>
          <w:sz w:val="18"/>
          <w:szCs w:val="18"/>
          <w:lang w:eastAsia="pl-PL"/>
        </w:rPr>
      </w:pPr>
      <w:r w:rsidRPr="000956E6">
        <w:rPr>
          <w:rFonts w:ascii="Century Gothic" w:eastAsia="Times New Roman" w:hAnsi="Century Gothic" w:cs="Lucida Sans Unicode"/>
          <w:b/>
          <w:bCs/>
          <w:sz w:val="18"/>
          <w:szCs w:val="18"/>
          <w:lang w:eastAsia="pl-PL"/>
        </w:rPr>
        <w:t>Pyt. 6.:</w:t>
      </w:r>
      <w:r>
        <w:rPr>
          <w:rFonts w:ascii="Century Gothic" w:eastAsia="Times New Roman" w:hAnsi="Century Gothic" w:cs="Lucida Sans Unicode"/>
          <w:sz w:val="18"/>
          <w:szCs w:val="18"/>
          <w:lang w:eastAsia="pl-PL"/>
        </w:rPr>
        <w:t xml:space="preserve"> </w:t>
      </w:r>
      <w:r w:rsidR="00134C0D" w:rsidRPr="00134C0D">
        <w:rPr>
          <w:rFonts w:ascii="Century Gothic" w:eastAsia="Times New Roman" w:hAnsi="Century Gothic" w:cs="Lucida Sans Unicode"/>
          <w:sz w:val="18"/>
          <w:szCs w:val="18"/>
          <w:lang w:eastAsia="pl-PL"/>
        </w:rPr>
        <w:t>Prosimy o potwierdzenie, że wyspecyfikowane w pakiecie 6a ilości badań uwzględniają ilości badań przeznaczone na kontrolę codzienną czy należy je doliczyć?</w:t>
      </w:r>
    </w:p>
    <w:p w14:paraId="4EBBDD54" w14:textId="12CD954F" w:rsidR="000956E6" w:rsidRDefault="000956E6" w:rsidP="000956E6">
      <w:pPr>
        <w:pStyle w:val="Bezodstpw"/>
        <w:rPr>
          <w:rFonts w:ascii="Century Gothic" w:hAnsi="Century Gothic"/>
          <w:b/>
          <w:bCs/>
          <w:sz w:val="18"/>
          <w:szCs w:val="18"/>
        </w:rPr>
      </w:pPr>
      <w:r>
        <w:rPr>
          <w:rFonts w:ascii="Century Gothic" w:hAnsi="Century Gothic"/>
          <w:b/>
          <w:bCs/>
          <w:sz w:val="18"/>
          <w:szCs w:val="18"/>
        </w:rPr>
        <w:t xml:space="preserve">Odp.: </w:t>
      </w:r>
      <w:r w:rsidR="00A63BBC" w:rsidRPr="00A63BBC">
        <w:rPr>
          <w:rFonts w:ascii="Century Gothic" w:hAnsi="Century Gothic"/>
          <w:b/>
          <w:bCs/>
          <w:sz w:val="18"/>
          <w:szCs w:val="18"/>
        </w:rPr>
        <w:t>Zamawiający potwierdza doliczenie kontroli codziennej.</w:t>
      </w:r>
    </w:p>
    <w:p w14:paraId="06719709" w14:textId="77777777" w:rsidR="000956E6" w:rsidRPr="00134C0D" w:rsidRDefault="000956E6" w:rsidP="000956E6">
      <w:pPr>
        <w:spacing w:after="0" w:line="240" w:lineRule="auto"/>
        <w:jc w:val="both"/>
        <w:rPr>
          <w:rFonts w:ascii="Century Gothic" w:eastAsia="Times New Roman" w:hAnsi="Century Gothic" w:cs="Lucida Sans Unicode"/>
          <w:sz w:val="18"/>
          <w:szCs w:val="18"/>
          <w:lang w:eastAsia="pl-PL"/>
        </w:rPr>
      </w:pPr>
    </w:p>
    <w:p w14:paraId="55F6F28C" w14:textId="55EC244B" w:rsidR="00134C0D" w:rsidRDefault="000956E6" w:rsidP="000956E6">
      <w:pPr>
        <w:spacing w:after="0" w:line="240" w:lineRule="auto"/>
        <w:jc w:val="both"/>
        <w:rPr>
          <w:rFonts w:ascii="Century Gothic" w:eastAsia="Times New Roman" w:hAnsi="Century Gothic" w:cs="Lucida Sans Unicode"/>
          <w:sz w:val="18"/>
          <w:szCs w:val="18"/>
          <w:lang w:eastAsia="pl-PL"/>
        </w:rPr>
      </w:pPr>
      <w:r w:rsidRPr="000956E6">
        <w:rPr>
          <w:rFonts w:ascii="Century Gothic" w:eastAsia="Times New Roman" w:hAnsi="Century Gothic" w:cs="Lucida Sans Unicode"/>
          <w:b/>
          <w:bCs/>
          <w:sz w:val="18"/>
          <w:szCs w:val="18"/>
          <w:lang w:eastAsia="pl-PL"/>
        </w:rPr>
        <w:t>Pyt. 7.:</w:t>
      </w:r>
      <w:r>
        <w:rPr>
          <w:rFonts w:ascii="Century Gothic" w:eastAsia="Times New Roman" w:hAnsi="Century Gothic" w:cs="Lucida Sans Unicode"/>
          <w:sz w:val="18"/>
          <w:szCs w:val="18"/>
          <w:lang w:eastAsia="pl-PL"/>
        </w:rPr>
        <w:t xml:space="preserve"> </w:t>
      </w:r>
      <w:r w:rsidR="00134C0D" w:rsidRPr="00134C0D">
        <w:rPr>
          <w:rFonts w:ascii="Century Gothic" w:eastAsia="Times New Roman" w:hAnsi="Century Gothic" w:cs="Lucida Sans Unicode"/>
          <w:sz w:val="18"/>
          <w:szCs w:val="18"/>
          <w:lang w:eastAsia="pl-PL"/>
        </w:rPr>
        <w:t xml:space="preserve">Prosimy o potwierdzenie, że dla pakietu 6a Zamawiający wymaga zaoferowania zestawów do </w:t>
      </w:r>
      <w:proofErr w:type="spellStart"/>
      <w:r w:rsidR="00134C0D" w:rsidRPr="00134C0D">
        <w:rPr>
          <w:rFonts w:ascii="Century Gothic" w:eastAsia="Times New Roman" w:hAnsi="Century Gothic" w:cs="Lucida Sans Unicode"/>
          <w:sz w:val="18"/>
          <w:szCs w:val="18"/>
          <w:lang w:eastAsia="pl-PL"/>
        </w:rPr>
        <w:t>zewnątrzlaboratoryjnej</w:t>
      </w:r>
      <w:proofErr w:type="spellEnd"/>
      <w:r w:rsidR="00134C0D" w:rsidRPr="00134C0D">
        <w:rPr>
          <w:rFonts w:ascii="Century Gothic" w:eastAsia="Times New Roman" w:hAnsi="Century Gothic" w:cs="Lucida Sans Unicode"/>
          <w:sz w:val="18"/>
          <w:szCs w:val="18"/>
          <w:lang w:eastAsia="pl-PL"/>
        </w:rPr>
        <w:t xml:space="preserve"> międzynarodowej kontroli jakości 4x w roku potwierdzonej certyfikatem?</w:t>
      </w:r>
    </w:p>
    <w:p w14:paraId="2EFA5F62" w14:textId="4931C56D" w:rsidR="00D134EC" w:rsidRDefault="00D134EC" w:rsidP="00D134EC">
      <w:pPr>
        <w:pStyle w:val="Bezodstpw"/>
        <w:rPr>
          <w:rFonts w:ascii="Century Gothic" w:hAnsi="Century Gothic"/>
          <w:b/>
          <w:bCs/>
          <w:sz w:val="18"/>
          <w:szCs w:val="18"/>
        </w:rPr>
      </w:pPr>
      <w:r>
        <w:rPr>
          <w:rFonts w:ascii="Century Gothic" w:hAnsi="Century Gothic"/>
          <w:b/>
          <w:bCs/>
          <w:sz w:val="18"/>
          <w:szCs w:val="18"/>
        </w:rPr>
        <w:t xml:space="preserve">Odp.: </w:t>
      </w:r>
      <w:r w:rsidR="00A63BBC" w:rsidRPr="00A63BBC">
        <w:rPr>
          <w:rFonts w:ascii="Century Gothic" w:hAnsi="Century Gothic"/>
          <w:b/>
          <w:bCs/>
          <w:sz w:val="18"/>
          <w:szCs w:val="18"/>
        </w:rPr>
        <w:t>Zamawiający wymaga.</w:t>
      </w:r>
    </w:p>
    <w:p w14:paraId="5F392983" w14:textId="77777777" w:rsidR="00D134EC" w:rsidRDefault="00D134EC" w:rsidP="000956E6">
      <w:pPr>
        <w:spacing w:after="0" w:line="240" w:lineRule="auto"/>
        <w:jc w:val="both"/>
        <w:rPr>
          <w:rFonts w:ascii="Century Gothic" w:eastAsia="Times New Roman" w:hAnsi="Century Gothic" w:cs="Lucida Sans Unicode"/>
          <w:sz w:val="18"/>
          <w:szCs w:val="18"/>
          <w:lang w:eastAsia="pl-PL"/>
        </w:rPr>
      </w:pPr>
    </w:p>
    <w:p w14:paraId="7DC3CA3C" w14:textId="095E63DF" w:rsidR="00134C0D" w:rsidRDefault="00D134EC" w:rsidP="00D134EC">
      <w:pPr>
        <w:spacing w:after="0" w:line="240" w:lineRule="auto"/>
        <w:jc w:val="both"/>
        <w:rPr>
          <w:rFonts w:ascii="Century Gothic" w:eastAsia="Times New Roman" w:hAnsi="Century Gothic" w:cs="Lucida Sans Unicode"/>
          <w:sz w:val="18"/>
          <w:szCs w:val="18"/>
          <w:lang w:eastAsia="pl-PL"/>
        </w:rPr>
      </w:pPr>
      <w:r w:rsidRPr="00D134EC">
        <w:rPr>
          <w:rFonts w:ascii="Century Gothic" w:eastAsia="Times New Roman" w:hAnsi="Century Gothic" w:cs="Lucida Sans Unicode"/>
          <w:b/>
          <w:bCs/>
          <w:sz w:val="18"/>
          <w:szCs w:val="18"/>
          <w:lang w:eastAsia="pl-PL"/>
        </w:rPr>
        <w:t>Pyt. 8.:</w:t>
      </w:r>
      <w:r>
        <w:rPr>
          <w:rFonts w:ascii="Century Gothic" w:eastAsia="Times New Roman" w:hAnsi="Century Gothic" w:cs="Lucida Sans Unicode"/>
          <w:sz w:val="18"/>
          <w:szCs w:val="18"/>
          <w:lang w:eastAsia="pl-PL"/>
        </w:rPr>
        <w:t xml:space="preserve"> </w:t>
      </w:r>
      <w:r w:rsidR="00134C0D" w:rsidRPr="00134C0D">
        <w:rPr>
          <w:rFonts w:ascii="Century Gothic" w:eastAsia="Times New Roman" w:hAnsi="Century Gothic" w:cs="Lucida Sans Unicode"/>
          <w:sz w:val="18"/>
          <w:szCs w:val="18"/>
          <w:lang w:eastAsia="pl-PL"/>
        </w:rPr>
        <w:t>Prosimy o potwierdzenie, że dla pakietu 6a Zamawiający wymaga również wyceny jednorazowych bezpiecznych nakłuwaczy do pobierania krwi z drenów (pilotek)?</w:t>
      </w:r>
    </w:p>
    <w:p w14:paraId="3B5344E7" w14:textId="323C8731" w:rsidR="00D134EC" w:rsidRDefault="00D134EC" w:rsidP="00D134EC">
      <w:pPr>
        <w:pStyle w:val="Bezodstpw"/>
        <w:rPr>
          <w:rFonts w:ascii="Century Gothic" w:hAnsi="Century Gothic"/>
          <w:b/>
          <w:bCs/>
          <w:sz w:val="18"/>
          <w:szCs w:val="18"/>
        </w:rPr>
      </w:pPr>
      <w:r>
        <w:rPr>
          <w:rFonts w:ascii="Century Gothic" w:hAnsi="Century Gothic"/>
          <w:b/>
          <w:bCs/>
          <w:sz w:val="18"/>
          <w:szCs w:val="18"/>
        </w:rPr>
        <w:t xml:space="preserve">Odp.: </w:t>
      </w:r>
      <w:r w:rsidR="00A63BBC" w:rsidRPr="00A63BBC">
        <w:rPr>
          <w:rFonts w:ascii="Century Gothic" w:hAnsi="Century Gothic"/>
          <w:b/>
          <w:bCs/>
          <w:sz w:val="18"/>
          <w:szCs w:val="18"/>
        </w:rPr>
        <w:t>Zamawiający nie wymaga.</w:t>
      </w:r>
    </w:p>
    <w:p w14:paraId="052A1AD0" w14:textId="77777777" w:rsidR="00D134EC" w:rsidRPr="00134C0D" w:rsidRDefault="00D134EC" w:rsidP="00D134EC">
      <w:pPr>
        <w:spacing w:after="0" w:line="240" w:lineRule="auto"/>
        <w:jc w:val="both"/>
        <w:rPr>
          <w:rFonts w:ascii="Century Gothic" w:eastAsia="Times New Roman" w:hAnsi="Century Gothic" w:cs="Lucida Sans Unicode"/>
          <w:sz w:val="18"/>
          <w:szCs w:val="18"/>
          <w:lang w:eastAsia="pl-PL"/>
        </w:rPr>
      </w:pPr>
    </w:p>
    <w:p w14:paraId="5B3256C8" w14:textId="50507342" w:rsidR="00134C0D" w:rsidRDefault="00D134EC" w:rsidP="00D134EC">
      <w:pPr>
        <w:spacing w:after="0" w:line="240" w:lineRule="auto"/>
        <w:jc w:val="both"/>
        <w:rPr>
          <w:rFonts w:ascii="Century Gothic" w:eastAsia="Times New Roman" w:hAnsi="Century Gothic" w:cs="Lucida Sans Unicode"/>
          <w:sz w:val="18"/>
          <w:szCs w:val="18"/>
          <w:lang w:eastAsia="pl-PL"/>
        </w:rPr>
      </w:pPr>
      <w:r w:rsidRPr="00D134EC">
        <w:rPr>
          <w:rFonts w:ascii="Century Gothic" w:eastAsia="Times New Roman" w:hAnsi="Century Gothic" w:cs="Lucida Sans Unicode"/>
          <w:b/>
          <w:bCs/>
          <w:sz w:val="18"/>
          <w:szCs w:val="18"/>
          <w:lang w:eastAsia="pl-PL"/>
        </w:rPr>
        <w:t>Pyt. 9.:</w:t>
      </w:r>
      <w:r>
        <w:rPr>
          <w:rFonts w:ascii="Century Gothic" w:eastAsia="Times New Roman" w:hAnsi="Century Gothic" w:cs="Lucida Sans Unicode"/>
          <w:sz w:val="18"/>
          <w:szCs w:val="18"/>
          <w:lang w:eastAsia="pl-PL"/>
        </w:rPr>
        <w:t xml:space="preserve"> </w:t>
      </w:r>
      <w:r w:rsidR="00134C0D" w:rsidRPr="00134C0D">
        <w:rPr>
          <w:rFonts w:ascii="Century Gothic" w:eastAsia="Times New Roman" w:hAnsi="Century Gothic" w:cs="Lucida Sans Unicode"/>
          <w:sz w:val="18"/>
          <w:szCs w:val="18"/>
          <w:lang w:eastAsia="pl-PL"/>
        </w:rPr>
        <w:t>Prosimy o potwierdzenie, że wyspecyfikowana ilość 3000 badań prób zgodności w pakiecie 6a to liczba biorców (pacjentów), a liczba właściwych prób zgodności to 6000?</w:t>
      </w:r>
    </w:p>
    <w:p w14:paraId="4658316C" w14:textId="26C9894E" w:rsidR="00134C0D" w:rsidRPr="004D5458" w:rsidRDefault="00D134EC" w:rsidP="004D5458">
      <w:pPr>
        <w:pStyle w:val="Bezodstpw"/>
        <w:rPr>
          <w:rFonts w:ascii="Century Gothic" w:hAnsi="Century Gothic"/>
          <w:b/>
          <w:bCs/>
          <w:sz w:val="18"/>
          <w:szCs w:val="18"/>
        </w:rPr>
      </w:pPr>
      <w:r>
        <w:rPr>
          <w:rFonts w:ascii="Century Gothic" w:hAnsi="Century Gothic"/>
          <w:b/>
          <w:bCs/>
          <w:sz w:val="18"/>
          <w:szCs w:val="18"/>
        </w:rPr>
        <w:t xml:space="preserve">Odp.: </w:t>
      </w:r>
      <w:r w:rsidR="00A63BBC" w:rsidRPr="00A63BBC">
        <w:rPr>
          <w:rFonts w:ascii="Century Gothic" w:hAnsi="Century Gothic"/>
          <w:b/>
          <w:bCs/>
          <w:sz w:val="18"/>
          <w:szCs w:val="18"/>
        </w:rPr>
        <w:t>Zamawiający potwierdza.</w:t>
      </w:r>
    </w:p>
    <w:p w14:paraId="27A8A7BE" w14:textId="77777777" w:rsidR="00134C0D" w:rsidRDefault="00134C0D" w:rsidP="007D052D">
      <w:pPr>
        <w:spacing w:after="0" w:line="240" w:lineRule="auto"/>
        <w:rPr>
          <w:rFonts w:ascii="Century Gothic" w:eastAsia="Times New Roman" w:hAnsi="Century Gothic"/>
          <w:b/>
          <w:bCs/>
          <w:sz w:val="18"/>
          <w:szCs w:val="18"/>
          <w:u w:val="single"/>
          <w:lang w:val="en-US" w:eastAsia="pl-PL"/>
        </w:rPr>
      </w:pPr>
    </w:p>
    <w:p w14:paraId="28724C51" w14:textId="30E76F86" w:rsidR="00794113" w:rsidRPr="007D052D" w:rsidRDefault="00794113" w:rsidP="007D052D">
      <w:pPr>
        <w:tabs>
          <w:tab w:val="left" w:pos="5685"/>
        </w:tabs>
        <w:spacing w:after="0" w:line="240" w:lineRule="auto"/>
        <w:rPr>
          <w:rFonts w:ascii="Century Gothic" w:eastAsia="Times New Roman" w:hAnsi="Century Gothic"/>
          <w:sz w:val="18"/>
          <w:szCs w:val="18"/>
          <w:lang w:eastAsia="ar-SA"/>
        </w:rPr>
      </w:pPr>
    </w:p>
    <w:p w14:paraId="39AE40B2" w14:textId="63B5D669" w:rsidR="001E1D72" w:rsidRPr="007D052D" w:rsidRDefault="001E1D72" w:rsidP="007D052D">
      <w:pPr>
        <w:tabs>
          <w:tab w:val="left" w:pos="6450"/>
        </w:tabs>
        <w:spacing w:after="0" w:line="240" w:lineRule="auto"/>
        <w:rPr>
          <w:rFonts w:ascii="Century Gothic" w:eastAsia="Times New Roman" w:hAnsi="Century Gothic"/>
          <w:sz w:val="18"/>
          <w:szCs w:val="18"/>
          <w:lang w:eastAsia="ar-SA"/>
        </w:rPr>
      </w:pPr>
      <w:r w:rsidRPr="007D052D">
        <w:rPr>
          <w:rFonts w:ascii="Century Gothic" w:eastAsia="Times New Roman" w:hAnsi="Century Gothic"/>
          <w:sz w:val="18"/>
          <w:szCs w:val="18"/>
          <w:lang w:eastAsia="ar-SA"/>
        </w:rPr>
        <w:tab/>
      </w:r>
    </w:p>
    <w:sectPr w:rsidR="001E1D72" w:rsidRPr="007D052D" w:rsidSect="00243F3B">
      <w:footerReference w:type="default" r:id="rId9"/>
      <w:head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B7ED" w14:textId="77777777" w:rsidR="0082619D" w:rsidRDefault="0082619D" w:rsidP="00AF6E62">
      <w:pPr>
        <w:spacing w:after="0" w:line="240" w:lineRule="auto"/>
      </w:pPr>
      <w:r>
        <w:separator/>
      </w:r>
    </w:p>
  </w:endnote>
  <w:endnote w:type="continuationSeparator" w:id="0">
    <w:p w14:paraId="059CE4AC" w14:textId="77777777" w:rsidR="0082619D" w:rsidRDefault="0082619D" w:rsidP="00AF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ago">
    <w:altName w:val="Calibri"/>
    <w:charset w:val="EE"/>
    <w:family w:val="auto"/>
    <w:pitch w:val="variable"/>
    <w:sig w:usb0="00000001" w:usb1="5000205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72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976E" w14:textId="77777777" w:rsidR="00AF6E62" w:rsidRPr="00AF6E62" w:rsidRDefault="00AF6E62">
    <w:pPr>
      <w:pStyle w:val="Stopka"/>
      <w:jc w:val="right"/>
      <w:rPr>
        <w:rFonts w:ascii="Century Gothic" w:hAnsi="Century Gothic"/>
        <w:sz w:val="16"/>
        <w:szCs w:val="16"/>
      </w:rPr>
    </w:pPr>
    <w:r w:rsidRPr="00AF6E62">
      <w:rPr>
        <w:rFonts w:ascii="Century Gothic" w:hAnsi="Century Gothic"/>
        <w:sz w:val="16"/>
        <w:szCs w:val="16"/>
      </w:rPr>
      <w:fldChar w:fldCharType="begin"/>
    </w:r>
    <w:r w:rsidRPr="00AF6E62">
      <w:rPr>
        <w:rFonts w:ascii="Century Gothic" w:hAnsi="Century Gothic"/>
        <w:sz w:val="16"/>
        <w:szCs w:val="16"/>
      </w:rPr>
      <w:instrText>PAGE   \* MERGEFORMAT</w:instrText>
    </w:r>
    <w:r w:rsidRPr="00AF6E62">
      <w:rPr>
        <w:rFonts w:ascii="Century Gothic" w:hAnsi="Century Gothic"/>
        <w:sz w:val="16"/>
        <w:szCs w:val="16"/>
      </w:rPr>
      <w:fldChar w:fldCharType="separate"/>
    </w:r>
    <w:r w:rsidR="00F52D1E">
      <w:rPr>
        <w:rFonts w:ascii="Century Gothic" w:hAnsi="Century Gothic"/>
        <w:noProof/>
        <w:sz w:val="16"/>
        <w:szCs w:val="16"/>
      </w:rPr>
      <w:t>2</w:t>
    </w:r>
    <w:r w:rsidRPr="00AF6E62">
      <w:rPr>
        <w:rFonts w:ascii="Century Gothic" w:hAnsi="Century Gothic"/>
        <w:sz w:val="16"/>
        <w:szCs w:val="16"/>
      </w:rPr>
      <w:fldChar w:fldCharType="end"/>
    </w:r>
  </w:p>
  <w:p w14:paraId="1A595165" w14:textId="77777777" w:rsidR="00AF6E62" w:rsidRDefault="00AF6E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9A83" w14:textId="77777777" w:rsidR="0082619D" w:rsidRDefault="0082619D" w:rsidP="00AF6E62">
      <w:pPr>
        <w:spacing w:after="0" w:line="240" w:lineRule="auto"/>
      </w:pPr>
      <w:r>
        <w:separator/>
      </w:r>
    </w:p>
  </w:footnote>
  <w:footnote w:type="continuationSeparator" w:id="0">
    <w:p w14:paraId="3EAE726B" w14:textId="77777777" w:rsidR="0082619D" w:rsidRDefault="0082619D" w:rsidP="00AF6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1B69" w14:textId="60244312" w:rsidR="00A9594A" w:rsidRDefault="00771583" w:rsidP="00A9594A">
    <w:pPr>
      <w:pStyle w:val="Nagwek"/>
      <w:ind w:hanging="1418"/>
    </w:pPr>
    <w:r>
      <w:rPr>
        <w:rFonts w:ascii="Century Gothic" w:eastAsia="Times New Roman" w:hAnsi="Century Gothic"/>
        <w:noProof/>
        <w:sz w:val="20"/>
        <w:szCs w:val="20"/>
        <w:lang w:eastAsia="pl-PL"/>
      </w:rPr>
      <w:drawing>
        <wp:anchor distT="0" distB="0" distL="114300" distR="114300" simplePos="0" relativeHeight="251659264" behindDoc="0" locked="0" layoutInCell="1" allowOverlap="1" wp14:anchorId="6A2DF37C" wp14:editId="0F90D5B5">
          <wp:simplePos x="0" y="0"/>
          <wp:positionH relativeFrom="page">
            <wp:align>left</wp:align>
          </wp:positionH>
          <wp:positionV relativeFrom="paragraph">
            <wp:posOffset>-811530</wp:posOffset>
          </wp:positionV>
          <wp:extent cx="7590155" cy="2028825"/>
          <wp:effectExtent l="0" t="0" r="0"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2028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A06798"/>
    <w:name w:val="WW8Num2"/>
    <w:lvl w:ilvl="0">
      <w:start w:val="1"/>
      <w:numFmt w:val="decimal"/>
      <w:lvlText w:val="%1."/>
      <w:lvlJc w:val="left"/>
      <w:pPr>
        <w:tabs>
          <w:tab w:val="num" w:pos="1080"/>
        </w:tabs>
        <w:ind w:left="0" w:firstLine="0"/>
      </w:pPr>
      <w:rPr>
        <w:rFonts w:ascii="Century Gothic" w:eastAsia="Times New Roman" w:hAnsi="Century Gothic"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696501"/>
    <w:multiLevelType w:val="hybridMultilevel"/>
    <w:tmpl w:val="5EF68BA4"/>
    <w:lvl w:ilvl="0" w:tplc="A6E06EC2">
      <w:start w:val="1"/>
      <w:numFmt w:val="decimal"/>
      <w:lvlText w:val="%1."/>
      <w:lvlJc w:val="left"/>
      <w:pPr>
        <w:ind w:left="1068" w:hanging="360"/>
      </w:pPr>
      <w:rPr>
        <w:rFonts w:ascii="Times New Roman" w:hAnsi="Times New Roman" w:cs="Times New Roman" w:hint="default"/>
        <w:i w:val="0"/>
        <w:i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E3E0665"/>
    <w:multiLevelType w:val="hybridMultilevel"/>
    <w:tmpl w:val="04C66E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00FB2"/>
    <w:multiLevelType w:val="hybridMultilevel"/>
    <w:tmpl w:val="19148F6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4951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C38B6"/>
    <w:multiLevelType w:val="hybridMultilevel"/>
    <w:tmpl w:val="FC48FAD0"/>
    <w:lvl w:ilvl="0" w:tplc="B3541B14">
      <w:start w:val="1"/>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52276B"/>
    <w:multiLevelType w:val="hybridMultilevel"/>
    <w:tmpl w:val="01B01244"/>
    <w:lvl w:ilvl="0" w:tplc="600E70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D22D47"/>
    <w:multiLevelType w:val="hybridMultilevel"/>
    <w:tmpl w:val="5F56EFE2"/>
    <w:lvl w:ilvl="0" w:tplc="58B80CFE">
      <w:start w:val="1"/>
      <w:numFmt w:val="decimal"/>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 w15:restartNumberingAfterBreak="0">
    <w:nsid w:val="3CB06F53"/>
    <w:multiLevelType w:val="hybridMultilevel"/>
    <w:tmpl w:val="60AE6156"/>
    <w:lvl w:ilvl="0" w:tplc="0AC44918">
      <w:start w:val="1"/>
      <w:numFmt w:val="decimal"/>
      <w:lvlText w:val="%1."/>
      <w:lvlJc w:val="left"/>
      <w:pPr>
        <w:tabs>
          <w:tab w:val="num" w:pos="397"/>
        </w:tabs>
        <w:ind w:left="397" w:hanging="397"/>
      </w:pPr>
      <w:rPr>
        <w:rFonts w:hint="default"/>
      </w:rPr>
    </w:lvl>
    <w:lvl w:ilvl="1" w:tplc="9FA047C2">
      <w:start w:val="1"/>
      <w:numFmt w:val="lowerLetter"/>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527145"/>
    <w:multiLevelType w:val="multilevel"/>
    <w:tmpl w:val="835CE9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B17DB8"/>
    <w:multiLevelType w:val="hybridMultilevel"/>
    <w:tmpl w:val="A560D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3E15F9"/>
    <w:multiLevelType w:val="hybridMultilevel"/>
    <w:tmpl w:val="C394A9E8"/>
    <w:lvl w:ilvl="0" w:tplc="E6A03A9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C11506A"/>
    <w:multiLevelType w:val="multilevel"/>
    <w:tmpl w:val="F156096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354017"/>
    <w:multiLevelType w:val="hybridMultilevel"/>
    <w:tmpl w:val="07C08E1C"/>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70E72153"/>
    <w:multiLevelType w:val="hybridMultilevel"/>
    <w:tmpl w:val="6526D5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41F1913"/>
    <w:multiLevelType w:val="hybridMultilevel"/>
    <w:tmpl w:val="6B62214A"/>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B6C3BFB"/>
    <w:multiLevelType w:val="hybridMultilevel"/>
    <w:tmpl w:val="F078CC24"/>
    <w:lvl w:ilvl="0" w:tplc="42948CAA">
      <w:start w:val="1"/>
      <w:numFmt w:val="decimal"/>
      <w:lvlText w:val="%1."/>
      <w:lvlJc w:val="left"/>
      <w:pPr>
        <w:ind w:left="720" w:hanging="360"/>
      </w:pPr>
      <w:rPr>
        <w:rFonts w:ascii="Roboto" w:eastAsia="Roboto" w:hAnsi="Roboto" w:cs="Roboto" w:hint="default"/>
        <w:color w:val="202124"/>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39576D"/>
    <w:multiLevelType w:val="multilevel"/>
    <w:tmpl w:val="5740CBC0"/>
    <w:lvl w:ilvl="0">
      <w:start w:val="2"/>
      <w:numFmt w:val="decimal"/>
      <w:lvlText w:val="%1"/>
      <w:lvlJc w:val="left"/>
      <w:pPr>
        <w:ind w:left="360" w:hanging="360"/>
      </w:pPr>
      <w:rPr>
        <w:rFonts w:hint="default"/>
      </w:rPr>
    </w:lvl>
    <w:lvl w:ilvl="1">
      <w:start w:val="1"/>
      <w:numFmt w:val="lowerLetter"/>
      <w:lvlText w:val="%2)"/>
      <w:lvlJc w:val="left"/>
      <w:pPr>
        <w:ind w:left="786" w:hanging="360"/>
      </w:pPr>
      <w:rPr>
        <w:rFonts w:ascii="Century Gothic" w:eastAsia="Calibri" w:hAnsi="Century Gothic"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542354978">
    <w:abstractNumId w:val="18"/>
  </w:num>
  <w:num w:numId="2" w16cid:durableId="485321953">
    <w:abstractNumId w:val="1"/>
  </w:num>
  <w:num w:numId="3" w16cid:durableId="1897349031">
    <w:abstractNumId w:val="2"/>
  </w:num>
  <w:num w:numId="4" w16cid:durableId="664016868">
    <w:abstractNumId w:val="14"/>
  </w:num>
  <w:num w:numId="5" w16cid:durableId="1562405239">
    <w:abstractNumId w:val="0"/>
  </w:num>
  <w:num w:numId="6" w16cid:durableId="186718531">
    <w:abstractNumId w:val="7"/>
  </w:num>
  <w:num w:numId="7" w16cid:durableId="1088693586">
    <w:abstractNumId w:val="8"/>
  </w:num>
  <w:num w:numId="8" w16cid:durableId="1349135657">
    <w:abstractNumId w:val="10"/>
  </w:num>
  <w:num w:numId="9" w16cid:durableId="1827278596">
    <w:abstractNumId w:val="15"/>
  </w:num>
  <w:num w:numId="10" w16cid:durableId="992486098">
    <w:abstractNumId w:val="5"/>
  </w:num>
  <w:num w:numId="11" w16cid:durableId="1846628271">
    <w:abstractNumId w:val="16"/>
  </w:num>
  <w:num w:numId="12" w16cid:durableId="1529635216">
    <w:abstractNumId w:val="13"/>
  </w:num>
  <w:num w:numId="13" w16cid:durableId="1275870513">
    <w:abstractNumId w:val="9"/>
    <w:lvlOverride w:ilvl="0">
      <w:lvl w:ilvl="0">
        <w:numFmt w:val="decimal"/>
        <w:lvlText w:val="%1."/>
        <w:lvlJc w:val="left"/>
      </w:lvl>
    </w:lvlOverride>
  </w:num>
  <w:num w:numId="14" w16cid:durableId="1223829995">
    <w:abstractNumId w:val="9"/>
    <w:lvlOverride w:ilvl="0">
      <w:lvl w:ilvl="0">
        <w:numFmt w:val="decimal"/>
        <w:lvlText w:val="%1."/>
        <w:lvlJc w:val="left"/>
      </w:lvl>
    </w:lvlOverride>
  </w:num>
  <w:num w:numId="15" w16cid:durableId="1589583679">
    <w:abstractNumId w:val="9"/>
    <w:lvlOverride w:ilvl="0">
      <w:lvl w:ilvl="0">
        <w:numFmt w:val="decimal"/>
        <w:lvlText w:val="%1."/>
        <w:lvlJc w:val="left"/>
      </w:lvl>
    </w:lvlOverride>
  </w:num>
  <w:num w:numId="16" w16cid:durableId="1850176782">
    <w:abstractNumId w:val="9"/>
    <w:lvlOverride w:ilvl="0">
      <w:lvl w:ilvl="0">
        <w:numFmt w:val="decimal"/>
        <w:lvlText w:val="%1."/>
        <w:lvlJc w:val="left"/>
      </w:lvl>
    </w:lvlOverride>
  </w:num>
  <w:num w:numId="17" w16cid:durableId="1817145271">
    <w:abstractNumId w:val="9"/>
    <w:lvlOverride w:ilvl="0">
      <w:lvl w:ilvl="0">
        <w:numFmt w:val="decimal"/>
        <w:lvlText w:val="%1."/>
        <w:lvlJc w:val="left"/>
      </w:lvl>
    </w:lvlOverride>
  </w:num>
  <w:num w:numId="18" w16cid:durableId="457333306">
    <w:abstractNumId w:val="9"/>
    <w:lvlOverride w:ilvl="0">
      <w:lvl w:ilvl="0">
        <w:numFmt w:val="decimal"/>
        <w:lvlText w:val="%1."/>
        <w:lvlJc w:val="left"/>
      </w:lvl>
    </w:lvlOverride>
  </w:num>
  <w:num w:numId="19" w16cid:durableId="819150523">
    <w:abstractNumId w:val="9"/>
    <w:lvlOverride w:ilvl="0">
      <w:lvl w:ilvl="0">
        <w:numFmt w:val="decimal"/>
        <w:lvlText w:val="%1."/>
        <w:lvlJc w:val="left"/>
      </w:lvl>
    </w:lvlOverride>
  </w:num>
  <w:num w:numId="20" w16cid:durableId="600376574">
    <w:abstractNumId w:val="6"/>
  </w:num>
  <w:num w:numId="21" w16cid:durableId="1582181364">
    <w:abstractNumId w:val="11"/>
  </w:num>
  <w:num w:numId="22" w16cid:durableId="928999586">
    <w:abstractNumId w:val="3"/>
  </w:num>
  <w:num w:numId="23" w16cid:durableId="1820461363">
    <w:abstractNumId w:val="17"/>
  </w:num>
  <w:num w:numId="24" w16cid:durableId="8207286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3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83"/>
    <w:rsid w:val="000016D4"/>
    <w:rsid w:val="00005D49"/>
    <w:rsid w:val="0001543A"/>
    <w:rsid w:val="00015E89"/>
    <w:rsid w:val="00016FC2"/>
    <w:rsid w:val="00020CBB"/>
    <w:rsid w:val="00035954"/>
    <w:rsid w:val="00035B78"/>
    <w:rsid w:val="00043C5B"/>
    <w:rsid w:val="000442F1"/>
    <w:rsid w:val="000457BD"/>
    <w:rsid w:val="0005453E"/>
    <w:rsid w:val="00054A03"/>
    <w:rsid w:val="00057071"/>
    <w:rsid w:val="00064F5A"/>
    <w:rsid w:val="00066B61"/>
    <w:rsid w:val="000830A0"/>
    <w:rsid w:val="00086AD4"/>
    <w:rsid w:val="000908EB"/>
    <w:rsid w:val="000922AF"/>
    <w:rsid w:val="000956E6"/>
    <w:rsid w:val="00096341"/>
    <w:rsid w:val="000A02C8"/>
    <w:rsid w:val="000A099A"/>
    <w:rsid w:val="000A496E"/>
    <w:rsid w:val="000A4B8A"/>
    <w:rsid w:val="000C0EBB"/>
    <w:rsid w:val="000C26B8"/>
    <w:rsid w:val="0012391F"/>
    <w:rsid w:val="001301AE"/>
    <w:rsid w:val="001304F2"/>
    <w:rsid w:val="00134C0D"/>
    <w:rsid w:val="00143D91"/>
    <w:rsid w:val="00146DD4"/>
    <w:rsid w:val="00147B17"/>
    <w:rsid w:val="00147CBB"/>
    <w:rsid w:val="001608E3"/>
    <w:rsid w:val="001650ED"/>
    <w:rsid w:val="0016611D"/>
    <w:rsid w:val="0017444F"/>
    <w:rsid w:val="0018083D"/>
    <w:rsid w:val="001808A1"/>
    <w:rsid w:val="00186990"/>
    <w:rsid w:val="0019251D"/>
    <w:rsid w:val="001A135E"/>
    <w:rsid w:val="001B2AD5"/>
    <w:rsid w:val="001D12E7"/>
    <w:rsid w:val="001E1D72"/>
    <w:rsid w:val="001E4A9E"/>
    <w:rsid w:val="001F1295"/>
    <w:rsid w:val="00214AEC"/>
    <w:rsid w:val="00216F79"/>
    <w:rsid w:val="00220885"/>
    <w:rsid w:val="0023654D"/>
    <w:rsid w:val="00243F3B"/>
    <w:rsid w:val="00261371"/>
    <w:rsid w:val="00276CB5"/>
    <w:rsid w:val="0027724D"/>
    <w:rsid w:val="00280B2C"/>
    <w:rsid w:val="00291596"/>
    <w:rsid w:val="00296135"/>
    <w:rsid w:val="002963EA"/>
    <w:rsid w:val="0029665D"/>
    <w:rsid w:val="00297BEE"/>
    <w:rsid w:val="002A59B6"/>
    <w:rsid w:val="002B7A1E"/>
    <w:rsid w:val="002B7F73"/>
    <w:rsid w:val="002D2871"/>
    <w:rsid w:val="002E29E0"/>
    <w:rsid w:val="002E2B46"/>
    <w:rsid w:val="002E6FCB"/>
    <w:rsid w:val="002F4EA7"/>
    <w:rsid w:val="00303553"/>
    <w:rsid w:val="0030587E"/>
    <w:rsid w:val="00310D1F"/>
    <w:rsid w:val="00362CC5"/>
    <w:rsid w:val="00372323"/>
    <w:rsid w:val="0039275D"/>
    <w:rsid w:val="00395658"/>
    <w:rsid w:val="003A33E7"/>
    <w:rsid w:val="003A3821"/>
    <w:rsid w:val="003A71AD"/>
    <w:rsid w:val="003E2380"/>
    <w:rsid w:val="003F0C2F"/>
    <w:rsid w:val="00414A8E"/>
    <w:rsid w:val="004157B4"/>
    <w:rsid w:val="0042105D"/>
    <w:rsid w:val="004346DE"/>
    <w:rsid w:val="00437282"/>
    <w:rsid w:val="00452DC7"/>
    <w:rsid w:val="00464DB5"/>
    <w:rsid w:val="004705A3"/>
    <w:rsid w:val="00476CDA"/>
    <w:rsid w:val="00487CA4"/>
    <w:rsid w:val="004902C5"/>
    <w:rsid w:val="004A073A"/>
    <w:rsid w:val="004A6165"/>
    <w:rsid w:val="004B2EC5"/>
    <w:rsid w:val="004D082C"/>
    <w:rsid w:val="004D52D6"/>
    <w:rsid w:val="004D5458"/>
    <w:rsid w:val="0050149E"/>
    <w:rsid w:val="00504DC5"/>
    <w:rsid w:val="00546E78"/>
    <w:rsid w:val="00551291"/>
    <w:rsid w:val="005B40CA"/>
    <w:rsid w:val="005D0419"/>
    <w:rsid w:val="005D1263"/>
    <w:rsid w:val="005D2C06"/>
    <w:rsid w:val="005D2CC5"/>
    <w:rsid w:val="005D35F3"/>
    <w:rsid w:val="005E0052"/>
    <w:rsid w:val="005E38C3"/>
    <w:rsid w:val="005E5846"/>
    <w:rsid w:val="005F01D2"/>
    <w:rsid w:val="005F165D"/>
    <w:rsid w:val="005F3D7B"/>
    <w:rsid w:val="00603C0D"/>
    <w:rsid w:val="006101F7"/>
    <w:rsid w:val="00621C89"/>
    <w:rsid w:val="00627505"/>
    <w:rsid w:val="00662317"/>
    <w:rsid w:val="0066692A"/>
    <w:rsid w:val="00667B6F"/>
    <w:rsid w:val="006736B7"/>
    <w:rsid w:val="00676A29"/>
    <w:rsid w:val="0067751D"/>
    <w:rsid w:val="006806EF"/>
    <w:rsid w:val="00683128"/>
    <w:rsid w:val="00690050"/>
    <w:rsid w:val="006B1277"/>
    <w:rsid w:val="006C2C41"/>
    <w:rsid w:val="006D1285"/>
    <w:rsid w:val="006D1F53"/>
    <w:rsid w:val="006F0145"/>
    <w:rsid w:val="006F1BB4"/>
    <w:rsid w:val="00701E44"/>
    <w:rsid w:val="00713185"/>
    <w:rsid w:val="007405A0"/>
    <w:rsid w:val="00767E3B"/>
    <w:rsid w:val="00771583"/>
    <w:rsid w:val="00771CD9"/>
    <w:rsid w:val="00772607"/>
    <w:rsid w:val="00774629"/>
    <w:rsid w:val="00785FC7"/>
    <w:rsid w:val="00794113"/>
    <w:rsid w:val="007A2944"/>
    <w:rsid w:val="007B2575"/>
    <w:rsid w:val="007C55C2"/>
    <w:rsid w:val="007D052D"/>
    <w:rsid w:val="007D135F"/>
    <w:rsid w:val="007D4733"/>
    <w:rsid w:val="007F4141"/>
    <w:rsid w:val="007F651E"/>
    <w:rsid w:val="008043BF"/>
    <w:rsid w:val="00806CB4"/>
    <w:rsid w:val="008100CF"/>
    <w:rsid w:val="0082619D"/>
    <w:rsid w:val="00830198"/>
    <w:rsid w:val="00884442"/>
    <w:rsid w:val="0089070D"/>
    <w:rsid w:val="00891F6C"/>
    <w:rsid w:val="00896216"/>
    <w:rsid w:val="008C2AAD"/>
    <w:rsid w:val="008D6333"/>
    <w:rsid w:val="008E22B8"/>
    <w:rsid w:val="008F3187"/>
    <w:rsid w:val="008F68D1"/>
    <w:rsid w:val="00906819"/>
    <w:rsid w:val="00916B19"/>
    <w:rsid w:val="00917604"/>
    <w:rsid w:val="00921265"/>
    <w:rsid w:val="00923441"/>
    <w:rsid w:val="0095119A"/>
    <w:rsid w:val="0097003E"/>
    <w:rsid w:val="00971085"/>
    <w:rsid w:val="00982FF7"/>
    <w:rsid w:val="00992D0D"/>
    <w:rsid w:val="009B3D09"/>
    <w:rsid w:val="009B44F0"/>
    <w:rsid w:val="009D3637"/>
    <w:rsid w:val="009D7271"/>
    <w:rsid w:val="009E059E"/>
    <w:rsid w:val="009E11C0"/>
    <w:rsid w:val="009E23EE"/>
    <w:rsid w:val="00A019CF"/>
    <w:rsid w:val="00A06E0D"/>
    <w:rsid w:val="00A07B18"/>
    <w:rsid w:val="00A147D3"/>
    <w:rsid w:val="00A20244"/>
    <w:rsid w:val="00A20344"/>
    <w:rsid w:val="00A31712"/>
    <w:rsid w:val="00A432CC"/>
    <w:rsid w:val="00A63BBC"/>
    <w:rsid w:val="00A653ED"/>
    <w:rsid w:val="00A65D18"/>
    <w:rsid w:val="00A67FAA"/>
    <w:rsid w:val="00A851ED"/>
    <w:rsid w:val="00A919D2"/>
    <w:rsid w:val="00A9300D"/>
    <w:rsid w:val="00A9594A"/>
    <w:rsid w:val="00A975EB"/>
    <w:rsid w:val="00AA0CCD"/>
    <w:rsid w:val="00AA4B83"/>
    <w:rsid w:val="00AA6C23"/>
    <w:rsid w:val="00AA76C1"/>
    <w:rsid w:val="00AB15E9"/>
    <w:rsid w:val="00AB2D12"/>
    <w:rsid w:val="00AB6E22"/>
    <w:rsid w:val="00AC42D7"/>
    <w:rsid w:val="00AC626F"/>
    <w:rsid w:val="00AC72E2"/>
    <w:rsid w:val="00AC76F1"/>
    <w:rsid w:val="00AD6F53"/>
    <w:rsid w:val="00AF6E62"/>
    <w:rsid w:val="00B02F89"/>
    <w:rsid w:val="00B069ED"/>
    <w:rsid w:val="00B126BF"/>
    <w:rsid w:val="00B3139F"/>
    <w:rsid w:val="00B3211C"/>
    <w:rsid w:val="00B32A40"/>
    <w:rsid w:val="00B36A40"/>
    <w:rsid w:val="00B37806"/>
    <w:rsid w:val="00B44B21"/>
    <w:rsid w:val="00B4643F"/>
    <w:rsid w:val="00B55F20"/>
    <w:rsid w:val="00B57396"/>
    <w:rsid w:val="00B62EBF"/>
    <w:rsid w:val="00B665FF"/>
    <w:rsid w:val="00B87986"/>
    <w:rsid w:val="00B92607"/>
    <w:rsid w:val="00B934E9"/>
    <w:rsid w:val="00B93684"/>
    <w:rsid w:val="00BA1486"/>
    <w:rsid w:val="00BA53FF"/>
    <w:rsid w:val="00BB3E78"/>
    <w:rsid w:val="00BC08E8"/>
    <w:rsid w:val="00BE063A"/>
    <w:rsid w:val="00BE4DF3"/>
    <w:rsid w:val="00BF2356"/>
    <w:rsid w:val="00BF6C4F"/>
    <w:rsid w:val="00C262D7"/>
    <w:rsid w:val="00C26E96"/>
    <w:rsid w:val="00C27481"/>
    <w:rsid w:val="00C33C75"/>
    <w:rsid w:val="00C374E7"/>
    <w:rsid w:val="00C37884"/>
    <w:rsid w:val="00C431B7"/>
    <w:rsid w:val="00C56013"/>
    <w:rsid w:val="00C6371E"/>
    <w:rsid w:val="00C6537F"/>
    <w:rsid w:val="00C70111"/>
    <w:rsid w:val="00C70F31"/>
    <w:rsid w:val="00CA0937"/>
    <w:rsid w:val="00CA0B75"/>
    <w:rsid w:val="00CA51D7"/>
    <w:rsid w:val="00CB1AED"/>
    <w:rsid w:val="00CE12B4"/>
    <w:rsid w:val="00CE2B3C"/>
    <w:rsid w:val="00CE58A0"/>
    <w:rsid w:val="00CE7606"/>
    <w:rsid w:val="00D0625A"/>
    <w:rsid w:val="00D134EC"/>
    <w:rsid w:val="00D23E4A"/>
    <w:rsid w:val="00D3757F"/>
    <w:rsid w:val="00D4366A"/>
    <w:rsid w:val="00D452E5"/>
    <w:rsid w:val="00D63712"/>
    <w:rsid w:val="00D7683E"/>
    <w:rsid w:val="00D76D68"/>
    <w:rsid w:val="00D8605D"/>
    <w:rsid w:val="00D91CC7"/>
    <w:rsid w:val="00DA36FC"/>
    <w:rsid w:val="00DB1192"/>
    <w:rsid w:val="00DC2328"/>
    <w:rsid w:val="00DC6895"/>
    <w:rsid w:val="00DD28DA"/>
    <w:rsid w:val="00DD3CC6"/>
    <w:rsid w:val="00DF614E"/>
    <w:rsid w:val="00E00365"/>
    <w:rsid w:val="00E133B0"/>
    <w:rsid w:val="00E24A83"/>
    <w:rsid w:val="00E37C83"/>
    <w:rsid w:val="00E40891"/>
    <w:rsid w:val="00E47FBA"/>
    <w:rsid w:val="00E639E7"/>
    <w:rsid w:val="00E76745"/>
    <w:rsid w:val="00E8170F"/>
    <w:rsid w:val="00E83484"/>
    <w:rsid w:val="00EA1C6C"/>
    <w:rsid w:val="00EA63D7"/>
    <w:rsid w:val="00EB570A"/>
    <w:rsid w:val="00EB5D5A"/>
    <w:rsid w:val="00EC605A"/>
    <w:rsid w:val="00ED1F05"/>
    <w:rsid w:val="00ED49AC"/>
    <w:rsid w:val="00EE0F10"/>
    <w:rsid w:val="00EF6C1C"/>
    <w:rsid w:val="00EF73ED"/>
    <w:rsid w:val="00F13069"/>
    <w:rsid w:val="00F143D8"/>
    <w:rsid w:val="00F20E79"/>
    <w:rsid w:val="00F22FF5"/>
    <w:rsid w:val="00F308C1"/>
    <w:rsid w:val="00F35D4C"/>
    <w:rsid w:val="00F37039"/>
    <w:rsid w:val="00F40A58"/>
    <w:rsid w:val="00F505C8"/>
    <w:rsid w:val="00F52D1E"/>
    <w:rsid w:val="00F530A1"/>
    <w:rsid w:val="00F54A03"/>
    <w:rsid w:val="00F55D04"/>
    <w:rsid w:val="00F70EB6"/>
    <w:rsid w:val="00F80DF3"/>
    <w:rsid w:val="00F81047"/>
    <w:rsid w:val="00F83C3F"/>
    <w:rsid w:val="00FA2AE9"/>
    <w:rsid w:val="00FC7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3F6BA"/>
  <w15:chartTrackingRefBased/>
  <w15:docId w15:val="{04BE6FB7-3B50-4845-B5F6-94D1BF58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link w:val="Nagwek1Znak"/>
    <w:uiPriority w:val="9"/>
    <w:qFormat/>
    <w:rsid w:val="00F40A5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A147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A4B83"/>
    <w:rPr>
      <w:color w:val="0000FF"/>
      <w:u w:val="single"/>
    </w:rPr>
  </w:style>
  <w:style w:type="paragraph" w:customStyle="1" w:styleId="ZnakZnakZnak">
    <w:name w:val="Znak Znak Znak"/>
    <w:basedOn w:val="Normalny"/>
    <w:rsid w:val="00AA4B83"/>
    <w:pPr>
      <w:spacing w:after="0" w:line="240" w:lineRule="auto"/>
    </w:pPr>
    <w:rPr>
      <w:rFonts w:ascii="Times New Roman" w:eastAsia="Times New Roman" w:hAnsi="Times New Roman"/>
      <w:sz w:val="24"/>
      <w:szCs w:val="24"/>
      <w:lang w:eastAsia="pl-PL"/>
    </w:rPr>
  </w:style>
  <w:style w:type="paragraph" w:customStyle="1" w:styleId="Standartowy">
    <w:name w:val="Standartowy"/>
    <w:basedOn w:val="Normalny"/>
    <w:rsid w:val="00AA4B83"/>
    <w:pPr>
      <w:suppressAutoHyphens/>
      <w:spacing w:after="0" w:line="240" w:lineRule="auto"/>
      <w:ind w:firstLine="708"/>
      <w:jc w:val="both"/>
    </w:pPr>
    <w:rPr>
      <w:rFonts w:ascii="Times New Roman" w:eastAsia="Times New Roman" w:hAnsi="Times New Roman"/>
      <w:sz w:val="24"/>
      <w:szCs w:val="24"/>
      <w:lang w:eastAsia="ar-SA"/>
    </w:rPr>
  </w:style>
  <w:style w:type="paragraph" w:customStyle="1" w:styleId="BodyTextIndentZnakZnak">
    <w:name w:val="Body Text Indent Znak Znak"/>
    <w:basedOn w:val="Normalny"/>
    <w:link w:val="BodyTextIndentZnakZnakZnak"/>
    <w:rsid w:val="00AA4B83"/>
    <w:pPr>
      <w:overflowPunct w:val="0"/>
      <w:autoSpaceDE w:val="0"/>
      <w:autoSpaceDN w:val="0"/>
      <w:adjustRightInd w:val="0"/>
      <w:spacing w:after="120" w:line="240" w:lineRule="auto"/>
      <w:ind w:left="283"/>
      <w:textAlignment w:val="baseline"/>
    </w:pPr>
    <w:rPr>
      <w:rFonts w:ascii="Times New Roman" w:eastAsia="SimSun" w:hAnsi="Times New Roman"/>
      <w:sz w:val="24"/>
      <w:szCs w:val="24"/>
      <w:lang w:eastAsia="zh-CN"/>
    </w:rPr>
  </w:style>
  <w:style w:type="character" w:customStyle="1" w:styleId="BodyTextIndentZnakZnakZnak">
    <w:name w:val="Body Text Indent Znak Znak Znak"/>
    <w:link w:val="BodyTextIndentZnakZnak"/>
    <w:rsid w:val="00AA4B83"/>
    <w:rPr>
      <w:rFonts w:ascii="Times New Roman" w:eastAsia="SimSun" w:hAnsi="Times New Roman"/>
      <w:sz w:val="24"/>
      <w:szCs w:val="24"/>
      <w:lang w:eastAsia="zh-CN"/>
    </w:rPr>
  </w:style>
  <w:style w:type="paragraph" w:styleId="Tekstpodstawowy3">
    <w:name w:val="Body Text 3"/>
    <w:basedOn w:val="Normalny"/>
    <w:link w:val="Tekstpodstawowy3Znak"/>
    <w:rsid w:val="00A432CC"/>
    <w:pPr>
      <w:spacing w:after="120" w:line="240" w:lineRule="auto"/>
    </w:pPr>
    <w:rPr>
      <w:rFonts w:ascii="Times New Roman" w:eastAsia="SimSun" w:hAnsi="Times New Roman"/>
      <w:sz w:val="16"/>
      <w:szCs w:val="16"/>
      <w:lang w:eastAsia="zh-CN"/>
    </w:rPr>
  </w:style>
  <w:style w:type="character" w:customStyle="1" w:styleId="Tekstpodstawowy3Znak">
    <w:name w:val="Tekst podstawowy 3 Znak"/>
    <w:link w:val="Tekstpodstawowy3"/>
    <w:rsid w:val="00A432CC"/>
    <w:rPr>
      <w:rFonts w:ascii="Times New Roman" w:eastAsia="SimSun" w:hAnsi="Times New Roman"/>
      <w:sz w:val="16"/>
      <w:szCs w:val="16"/>
      <w:lang w:eastAsia="zh-CN"/>
    </w:rPr>
  </w:style>
  <w:style w:type="paragraph" w:customStyle="1" w:styleId="ZnakZnak14ZnakZnakZnakZnak">
    <w:name w:val="Znak Znak14 Znak Znak Znak Znak"/>
    <w:basedOn w:val="Normalny"/>
    <w:rsid w:val="00B92607"/>
    <w:pPr>
      <w:spacing w:after="0" w:line="240" w:lineRule="auto"/>
    </w:pPr>
    <w:rPr>
      <w:rFonts w:ascii="Times New Roman" w:eastAsia="Times New Roman" w:hAnsi="Times New Roman"/>
      <w:sz w:val="24"/>
      <w:szCs w:val="24"/>
      <w:lang w:eastAsia="pl-PL"/>
    </w:rPr>
  </w:style>
  <w:style w:type="paragraph" w:customStyle="1" w:styleId="Default">
    <w:name w:val="Default"/>
    <w:rsid w:val="00464DB5"/>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87CA4"/>
    <w:pPr>
      <w:spacing w:after="200" w:line="276" w:lineRule="auto"/>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87CA4"/>
    <w:rPr>
      <w:sz w:val="22"/>
      <w:szCs w:val="22"/>
      <w:lang w:eastAsia="en-US"/>
    </w:rPr>
  </w:style>
  <w:style w:type="character" w:customStyle="1" w:styleId="Nagwek1Znak">
    <w:name w:val="Nagłówek 1 Znak"/>
    <w:link w:val="Nagwek1"/>
    <w:uiPriority w:val="9"/>
    <w:rsid w:val="00F40A58"/>
    <w:rPr>
      <w:rFonts w:ascii="Times New Roman" w:eastAsia="Times New Roman" w:hAnsi="Times New Roman"/>
      <w:b/>
      <w:bCs/>
      <w:kern w:val="36"/>
      <w:sz w:val="48"/>
      <w:szCs w:val="48"/>
    </w:rPr>
  </w:style>
  <w:style w:type="paragraph" w:styleId="Nagwek">
    <w:name w:val="header"/>
    <w:basedOn w:val="Normalny"/>
    <w:link w:val="NagwekZnak"/>
    <w:uiPriority w:val="99"/>
    <w:unhideWhenUsed/>
    <w:rsid w:val="00AF6E62"/>
    <w:pPr>
      <w:tabs>
        <w:tab w:val="center" w:pos="4536"/>
        <w:tab w:val="right" w:pos="9072"/>
      </w:tabs>
    </w:pPr>
  </w:style>
  <w:style w:type="character" w:customStyle="1" w:styleId="NagwekZnak">
    <w:name w:val="Nagłówek Znak"/>
    <w:link w:val="Nagwek"/>
    <w:uiPriority w:val="99"/>
    <w:rsid w:val="00AF6E62"/>
    <w:rPr>
      <w:sz w:val="22"/>
      <w:szCs w:val="22"/>
      <w:lang w:eastAsia="en-US"/>
    </w:rPr>
  </w:style>
  <w:style w:type="paragraph" w:styleId="Stopka">
    <w:name w:val="footer"/>
    <w:basedOn w:val="Normalny"/>
    <w:link w:val="StopkaZnak"/>
    <w:uiPriority w:val="99"/>
    <w:unhideWhenUsed/>
    <w:rsid w:val="00AF6E62"/>
    <w:pPr>
      <w:tabs>
        <w:tab w:val="center" w:pos="4536"/>
        <w:tab w:val="right" w:pos="9072"/>
      </w:tabs>
    </w:pPr>
  </w:style>
  <w:style w:type="character" w:customStyle="1" w:styleId="StopkaZnak">
    <w:name w:val="Stopka Znak"/>
    <w:link w:val="Stopka"/>
    <w:uiPriority w:val="99"/>
    <w:rsid w:val="00AF6E62"/>
    <w:rPr>
      <w:sz w:val="22"/>
      <w:szCs w:val="22"/>
      <w:lang w:eastAsia="en-US"/>
    </w:rPr>
  </w:style>
  <w:style w:type="paragraph" w:styleId="Tekstpodstawowy">
    <w:name w:val="Body Text"/>
    <w:basedOn w:val="Normalny"/>
    <w:link w:val="TekstpodstawowyZnak"/>
    <w:uiPriority w:val="99"/>
    <w:semiHidden/>
    <w:unhideWhenUsed/>
    <w:rsid w:val="00E133B0"/>
    <w:pPr>
      <w:spacing w:after="120"/>
    </w:pPr>
  </w:style>
  <w:style w:type="character" w:customStyle="1" w:styleId="TekstpodstawowyZnak">
    <w:name w:val="Tekst podstawowy Znak"/>
    <w:link w:val="Tekstpodstawowy"/>
    <w:uiPriority w:val="99"/>
    <w:semiHidden/>
    <w:rsid w:val="00E133B0"/>
    <w:rPr>
      <w:sz w:val="22"/>
      <w:szCs w:val="22"/>
      <w:lang w:eastAsia="en-US"/>
    </w:rPr>
  </w:style>
  <w:style w:type="paragraph" w:customStyle="1" w:styleId="TableParagraph">
    <w:name w:val="Table Paragraph"/>
    <w:basedOn w:val="Normalny"/>
    <w:uiPriority w:val="1"/>
    <w:qFormat/>
    <w:rsid w:val="00A919D2"/>
    <w:pPr>
      <w:widowControl w:val="0"/>
      <w:autoSpaceDE w:val="0"/>
      <w:autoSpaceDN w:val="0"/>
      <w:spacing w:after="0" w:line="240" w:lineRule="auto"/>
      <w:ind w:left="103"/>
    </w:pPr>
    <w:rPr>
      <w:rFonts w:ascii="Times New Roman" w:eastAsia="Times New Roman" w:hAnsi="Times New Roman"/>
      <w:lang w:val="en-US"/>
    </w:rPr>
  </w:style>
  <w:style w:type="paragraph" w:styleId="Bezodstpw">
    <w:name w:val="No Spacing"/>
    <w:uiPriority w:val="1"/>
    <w:qFormat/>
    <w:rsid w:val="009D7271"/>
    <w:rPr>
      <w:sz w:val="22"/>
      <w:szCs w:val="22"/>
      <w:lang w:eastAsia="en-US"/>
    </w:rPr>
  </w:style>
  <w:style w:type="paragraph" w:styleId="Tekstdymka">
    <w:name w:val="Balloon Text"/>
    <w:basedOn w:val="Normalny"/>
    <w:link w:val="TekstdymkaZnak"/>
    <w:uiPriority w:val="99"/>
    <w:semiHidden/>
    <w:unhideWhenUsed/>
    <w:rsid w:val="001A135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A135E"/>
    <w:rPr>
      <w:rFonts w:ascii="Segoe UI" w:hAnsi="Segoe UI" w:cs="Segoe UI"/>
      <w:sz w:val="18"/>
      <w:szCs w:val="18"/>
      <w:lang w:eastAsia="en-US"/>
    </w:rPr>
  </w:style>
  <w:style w:type="paragraph" w:customStyle="1" w:styleId="ZnakZnak1">
    <w:name w:val="Znak Znak1"/>
    <w:basedOn w:val="Normalny"/>
    <w:rsid w:val="00CE58A0"/>
    <w:pPr>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0A4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134C0D"/>
  </w:style>
  <w:style w:type="character" w:customStyle="1" w:styleId="Nagwek2Znak">
    <w:name w:val="Nagłówek 2 Znak"/>
    <w:basedOn w:val="Domylnaczcionkaakapitu"/>
    <w:link w:val="Nagwek2"/>
    <w:uiPriority w:val="9"/>
    <w:semiHidden/>
    <w:rsid w:val="00A147D3"/>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1493">
      <w:bodyDiv w:val="1"/>
      <w:marLeft w:val="0"/>
      <w:marRight w:val="0"/>
      <w:marTop w:val="0"/>
      <w:marBottom w:val="0"/>
      <w:divBdr>
        <w:top w:val="none" w:sz="0" w:space="0" w:color="auto"/>
        <w:left w:val="none" w:sz="0" w:space="0" w:color="auto"/>
        <w:bottom w:val="none" w:sz="0" w:space="0" w:color="auto"/>
        <w:right w:val="none" w:sz="0" w:space="0" w:color="auto"/>
      </w:divBdr>
    </w:div>
    <w:div w:id="688874767">
      <w:bodyDiv w:val="1"/>
      <w:marLeft w:val="0"/>
      <w:marRight w:val="0"/>
      <w:marTop w:val="0"/>
      <w:marBottom w:val="0"/>
      <w:divBdr>
        <w:top w:val="none" w:sz="0" w:space="0" w:color="auto"/>
        <w:left w:val="none" w:sz="0" w:space="0" w:color="auto"/>
        <w:bottom w:val="none" w:sz="0" w:space="0" w:color="auto"/>
        <w:right w:val="none" w:sz="0" w:space="0" w:color="auto"/>
      </w:divBdr>
    </w:div>
    <w:div w:id="1282766778">
      <w:bodyDiv w:val="1"/>
      <w:marLeft w:val="0"/>
      <w:marRight w:val="0"/>
      <w:marTop w:val="0"/>
      <w:marBottom w:val="0"/>
      <w:divBdr>
        <w:top w:val="none" w:sz="0" w:space="0" w:color="auto"/>
        <w:left w:val="none" w:sz="0" w:space="0" w:color="auto"/>
        <w:bottom w:val="none" w:sz="0" w:space="0" w:color="auto"/>
        <w:right w:val="none" w:sz="0" w:space="0" w:color="auto"/>
      </w:divBdr>
    </w:div>
    <w:div w:id="1365715192">
      <w:bodyDiv w:val="1"/>
      <w:marLeft w:val="0"/>
      <w:marRight w:val="0"/>
      <w:marTop w:val="0"/>
      <w:marBottom w:val="0"/>
      <w:divBdr>
        <w:top w:val="none" w:sz="0" w:space="0" w:color="auto"/>
        <w:left w:val="none" w:sz="0" w:space="0" w:color="auto"/>
        <w:bottom w:val="none" w:sz="0" w:space="0" w:color="auto"/>
        <w:right w:val="none" w:sz="0" w:space="0" w:color="auto"/>
      </w:divBdr>
    </w:div>
    <w:div w:id="1643387932">
      <w:bodyDiv w:val="1"/>
      <w:marLeft w:val="0"/>
      <w:marRight w:val="0"/>
      <w:marTop w:val="0"/>
      <w:marBottom w:val="0"/>
      <w:divBdr>
        <w:top w:val="none" w:sz="0" w:space="0" w:color="auto"/>
        <w:left w:val="none" w:sz="0" w:space="0" w:color="auto"/>
        <w:bottom w:val="none" w:sz="0" w:space="0" w:color="auto"/>
        <w:right w:val="none" w:sz="0" w:space="0" w:color="auto"/>
      </w:divBdr>
    </w:div>
    <w:div w:id="1652828683">
      <w:bodyDiv w:val="1"/>
      <w:marLeft w:val="0"/>
      <w:marRight w:val="0"/>
      <w:marTop w:val="0"/>
      <w:marBottom w:val="0"/>
      <w:divBdr>
        <w:top w:val="none" w:sz="0" w:space="0" w:color="auto"/>
        <w:left w:val="none" w:sz="0" w:space="0" w:color="auto"/>
        <w:bottom w:val="none" w:sz="0" w:space="0" w:color="auto"/>
        <w:right w:val="none" w:sz="0" w:space="0" w:color="auto"/>
      </w:divBdr>
    </w:div>
    <w:div w:id="21248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zalogu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B2D9-261B-4B09-BCC0-EAFA85D9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18</Pages>
  <Words>8967</Words>
  <Characters>53806</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62648</CharactersWithSpaces>
  <SharedDoc>false</SharedDoc>
  <HLinks>
    <vt:vector size="6" baseType="variant">
      <vt:variant>
        <vt:i4>7995408</vt:i4>
      </vt:variant>
      <vt:variant>
        <vt:i4>0</vt:i4>
      </vt:variant>
      <vt:variant>
        <vt:i4>0</vt:i4>
      </vt:variant>
      <vt:variant>
        <vt:i4>5</vt:i4>
      </vt:variant>
      <vt:variant>
        <vt:lpwstr>mailto:sekretariat@pulmonologia.olsztyn.pl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Frankowska</dc:creator>
  <cp:keywords/>
  <dc:description/>
  <cp:lastModifiedBy>Marta Kin-Malesza</cp:lastModifiedBy>
  <cp:revision>95</cp:revision>
  <cp:lastPrinted>2022-05-27T12:40:00Z</cp:lastPrinted>
  <dcterms:created xsi:type="dcterms:W3CDTF">2022-03-31T05:52:00Z</dcterms:created>
  <dcterms:modified xsi:type="dcterms:W3CDTF">2022-08-22T08:00:00Z</dcterms:modified>
</cp:coreProperties>
</file>