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5A3E2A6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75A7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6E2A8E7A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75A76">
        <w:rPr>
          <w:b/>
          <w:bCs/>
          <w:sz w:val="22"/>
          <w:szCs w:val="22"/>
        </w:rPr>
        <w:t>Wykonanie robót budowlanych w branży stolarskiej w ramach konserwacji i napraw bieżących w budynkach gminnych i będących w posiadaniu Miasta, w budynkach będących własnością PGM Żyrardów Sp. z o.o.  oraz w lokalach gminnych w budynkach Wspólnot Mieszkaniowych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09BF46C5" w:rsidR="00295E56" w:rsidRDefault="00383670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2B060B36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442A06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A424804" w14:textId="7CBBD42D" w:rsidR="008F57A7" w:rsidRPr="00975A76" w:rsidRDefault="00767474" w:rsidP="00975A7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975A76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593252F4" w:rsidR="00723619" w:rsidRPr="0005293F" w:rsidRDefault="0005293F" w:rsidP="0005293F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05293F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Pr="00221165" w:rsidRDefault="00975A76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34A9" w14:textId="77777777" w:rsidR="007030A2" w:rsidRDefault="007030A2">
      <w:r>
        <w:separator/>
      </w:r>
    </w:p>
  </w:endnote>
  <w:endnote w:type="continuationSeparator" w:id="0">
    <w:p w14:paraId="22CE4725" w14:textId="77777777" w:rsidR="007030A2" w:rsidRDefault="0070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0B52" w14:textId="77777777" w:rsidR="007030A2" w:rsidRDefault="007030A2">
      <w:r>
        <w:separator/>
      </w:r>
    </w:p>
  </w:footnote>
  <w:footnote w:type="continuationSeparator" w:id="0">
    <w:p w14:paraId="00F992D2" w14:textId="77777777" w:rsidR="007030A2" w:rsidRDefault="0070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2F7E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030A2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2023-06-26T07:09:00Z</cp:lastPrinted>
  <dcterms:created xsi:type="dcterms:W3CDTF">2023-06-26T06:33:00Z</dcterms:created>
  <dcterms:modified xsi:type="dcterms:W3CDTF">2023-06-26T07:09:00Z</dcterms:modified>
</cp:coreProperties>
</file>