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438" w14:textId="6AA278E6" w:rsidR="00A85534" w:rsidRDefault="00B03C8C" w:rsidP="00B03C8C">
      <w:pPr>
        <w:jc w:val="right"/>
      </w:pPr>
      <w:r>
        <w:t xml:space="preserve">Poraj, </w:t>
      </w:r>
      <w:r w:rsidR="007E244A">
        <w:t>0</w:t>
      </w:r>
      <w:r w:rsidR="00F351F0">
        <w:t>3</w:t>
      </w:r>
      <w:r>
        <w:t>.0</w:t>
      </w:r>
      <w:r w:rsidR="007E244A">
        <w:t>1</w:t>
      </w:r>
      <w:r>
        <w:t>.202</w:t>
      </w:r>
      <w:r w:rsidR="007E244A">
        <w:t>3</w:t>
      </w:r>
      <w:r>
        <w:t>r.</w:t>
      </w:r>
    </w:p>
    <w:p w14:paraId="08096E0A" w14:textId="772522E4" w:rsidR="004977FB" w:rsidRDefault="004977FB" w:rsidP="004977FB">
      <w:pPr>
        <w:spacing w:after="0"/>
      </w:pPr>
      <w:r>
        <w:t>Gmina Poraj</w:t>
      </w:r>
    </w:p>
    <w:p w14:paraId="66B88E78" w14:textId="3C922162" w:rsidR="004977FB" w:rsidRDefault="004977FB" w:rsidP="004977FB">
      <w:pPr>
        <w:spacing w:after="0"/>
      </w:pPr>
      <w:r>
        <w:t>ul. Jasna 21</w:t>
      </w:r>
    </w:p>
    <w:p w14:paraId="47811A36" w14:textId="4F7D3BB2" w:rsidR="004977FB" w:rsidRDefault="004977FB" w:rsidP="004977FB">
      <w:pPr>
        <w:spacing w:after="0"/>
      </w:pPr>
      <w:r>
        <w:t>42-360 Poraj</w:t>
      </w:r>
    </w:p>
    <w:p w14:paraId="212B509C" w14:textId="77777777" w:rsidR="004977FB" w:rsidRDefault="004977FB" w:rsidP="00B03C8C"/>
    <w:p w14:paraId="07A48508" w14:textId="0A4C7F92" w:rsidR="00B03C8C" w:rsidRDefault="00B03C8C" w:rsidP="00B03C8C">
      <w:r>
        <w:t>GK.271.</w:t>
      </w:r>
      <w:r w:rsidR="007E244A">
        <w:t>11</w:t>
      </w:r>
      <w:r>
        <w:t>.2022</w:t>
      </w:r>
    </w:p>
    <w:p w14:paraId="493796D7" w14:textId="74A285E7" w:rsidR="00B03C8C" w:rsidRDefault="00B03C8C" w:rsidP="00B03C8C"/>
    <w:p w14:paraId="19F7D9EB" w14:textId="5E763FB9" w:rsidR="00B03C8C" w:rsidRDefault="00B03C8C" w:rsidP="00B03C8C">
      <w:pPr>
        <w:jc w:val="right"/>
      </w:pPr>
      <w:r>
        <w:t>DO WSZYSTKICH WYKONAWCÓW</w:t>
      </w:r>
    </w:p>
    <w:p w14:paraId="79779297" w14:textId="7B3FAAC1" w:rsidR="00B03C8C" w:rsidRDefault="00B03C8C" w:rsidP="00B03C8C">
      <w:pPr>
        <w:jc w:val="right"/>
      </w:pPr>
    </w:p>
    <w:p w14:paraId="7743D540" w14:textId="1DC058D2" w:rsidR="00B03C8C" w:rsidRDefault="00B03C8C" w:rsidP="0095278F">
      <w:pPr>
        <w:jc w:val="both"/>
      </w:pPr>
      <w:r>
        <w:t>Dotyczy postępowania prowadzonego w trybie podstawowym bez negocjacji „</w:t>
      </w:r>
      <w:r w:rsidR="007E244A">
        <w:t>Budowa ujęcia wody               w Kuźnicy Starej, gmina Poraj.</w:t>
      </w:r>
      <w:r>
        <w:t>”</w:t>
      </w:r>
    </w:p>
    <w:p w14:paraId="494BB77C" w14:textId="2C858439" w:rsidR="00B03C8C" w:rsidRDefault="004977FB" w:rsidP="0095278F">
      <w:pPr>
        <w:jc w:val="both"/>
      </w:pPr>
      <w:r>
        <w:t>Gmina Poraj, działając na podstawie art. 284 ust. 2 ustawy z 11 września 2019 r. – Prawo Zamówień Publicznych (Dz. U. z 2022r. poz. 1710</w:t>
      </w:r>
      <w:r w:rsidR="000D00B1">
        <w:t xml:space="preserve"> z </w:t>
      </w:r>
      <w:proofErr w:type="spellStart"/>
      <w:r w:rsidR="000D00B1">
        <w:t>późn</w:t>
      </w:r>
      <w:proofErr w:type="spellEnd"/>
      <w:r w:rsidR="000D00B1">
        <w:t>. zm.</w:t>
      </w:r>
      <w:r>
        <w:t>) udziela odpowiedzi na pytani</w:t>
      </w:r>
      <w:r w:rsidR="00623A78">
        <w:t>e</w:t>
      </w:r>
      <w:r>
        <w:t>:</w:t>
      </w:r>
    </w:p>
    <w:p w14:paraId="5D907B59" w14:textId="3D7BF218" w:rsidR="00DC03A8" w:rsidRPr="007E244A" w:rsidRDefault="00F351F0" w:rsidP="000D00B1">
      <w:pPr>
        <w:pStyle w:val="Akapitzlist"/>
        <w:numPr>
          <w:ilvl w:val="0"/>
          <w:numId w:val="3"/>
        </w:numPr>
        <w:ind w:left="709"/>
        <w:jc w:val="both"/>
      </w:pPr>
      <w:r>
        <w:rPr>
          <w:rFonts w:ascii="Segoe UI" w:hAnsi="Segoe UI" w:cs="Segoe UI"/>
          <w:color w:val="000000"/>
          <w:sz w:val="20"/>
          <w:szCs w:val="20"/>
        </w:rPr>
        <w:t xml:space="preserve">Proszę o załączenie do dokumentacji przetargowej projektu robót hydrologicznych dla nowego odwiertu studni nr 2 lub wskazania w jakim pliku w/w projekt się znajduje. </w:t>
      </w:r>
    </w:p>
    <w:p w14:paraId="1F794634" w14:textId="77777777" w:rsidR="007E244A" w:rsidRDefault="007E244A" w:rsidP="007E244A">
      <w:pPr>
        <w:pStyle w:val="Akapitzlist"/>
        <w:jc w:val="both"/>
      </w:pPr>
    </w:p>
    <w:p w14:paraId="033EFA91" w14:textId="4D51C159" w:rsidR="007E244A" w:rsidRDefault="00DC03A8" w:rsidP="0095278F">
      <w:pPr>
        <w:pStyle w:val="Akapitzlist"/>
        <w:jc w:val="both"/>
        <w:rPr>
          <w:rFonts w:ascii="Segoe UI" w:hAnsi="Segoe UI" w:cs="Segoe UI"/>
          <w:color w:val="000000"/>
          <w:sz w:val="20"/>
          <w:szCs w:val="20"/>
        </w:rPr>
      </w:pPr>
      <w:r>
        <w:t xml:space="preserve">Odp. Zamawiający informuje, że </w:t>
      </w:r>
      <w:r w:rsidR="006411C5">
        <w:t xml:space="preserve">projekt robót hydrologicznych </w:t>
      </w:r>
      <w:r w:rsidR="006411C5">
        <w:rPr>
          <w:rFonts w:ascii="Segoe UI" w:hAnsi="Segoe UI" w:cs="Segoe UI"/>
          <w:color w:val="000000"/>
          <w:sz w:val="20"/>
          <w:szCs w:val="20"/>
        </w:rPr>
        <w:t>dla nowego odwiertu studni nr 2</w:t>
      </w:r>
      <w:r w:rsidR="006411C5">
        <w:rPr>
          <w:rFonts w:ascii="Segoe UI" w:hAnsi="Segoe UI" w:cs="Segoe UI"/>
          <w:color w:val="000000"/>
          <w:sz w:val="20"/>
          <w:szCs w:val="20"/>
        </w:rPr>
        <w:t xml:space="preserve"> znajduje się w pliku „319-2021-GH-pro-Cale_v2.pdf </w:t>
      </w:r>
    </w:p>
    <w:p w14:paraId="54734C1F" w14:textId="24308337" w:rsidR="006411C5" w:rsidRDefault="006411C5" w:rsidP="0095278F">
      <w:pPr>
        <w:pStyle w:val="Akapitzlist"/>
        <w:jc w:val="both"/>
      </w:pPr>
      <w:r>
        <w:rPr>
          <w:rFonts w:ascii="Segoe UI" w:hAnsi="Segoe UI" w:cs="Segoe UI"/>
          <w:color w:val="000000"/>
          <w:sz w:val="20"/>
          <w:szCs w:val="20"/>
        </w:rPr>
        <w:t xml:space="preserve">Zamawiający dołącza ponownie plik. </w:t>
      </w:r>
    </w:p>
    <w:p w14:paraId="7A68009B" w14:textId="77777777" w:rsidR="007E244A" w:rsidRDefault="007E244A" w:rsidP="0095278F">
      <w:pPr>
        <w:pStyle w:val="Akapitzlist"/>
        <w:jc w:val="both"/>
      </w:pPr>
    </w:p>
    <w:p w14:paraId="7E615B05" w14:textId="4AA85B3A" w:rsidR="0095278F" w:rsidRDefault="001777B1" w:rsidP="001777B1">
      <w:pPr>
        <w:jc w:val="both"/>
      </w:pPr>
      <w:r>
        <w:t xml:space="preserve">Jednocześnie Zamawiający informuje, że treść zapytania wraz z odpowiedzią zostanie opublikowana na stronie internetowej prowadzonego postępowania                                                                                                                   -  </w:t>
      </w:r>
      <w:hyperlink r:id="rId5" w:history="1">
        <w:r w:rsidR="000D00B1" w:rsidRPr="000D00B1">
          <w:rPr>
            <w:rStyle w:val="Hipercze"/>
          </w:rPr>
          <w:t>https://platformazakupowa.pl/transakcja/708448</w:t>
        </w:r>
      </w:hyperlink>
    </w:p>
    <w:p w14:paraId="4570F64E" w14:textId="77777777" w:rsidR="0095278F" w:rsidRDefault="0095278F" w:rsidP="0095278F">
      <w:pPr>
        <w:pStyle w:val="Default"/>
      </w:pPr>
    </w:p>
    <w:p w14:paraId="387F8C83" w14:textId="77777777" w:rsidR="00FE28CC" w:rsidRDefault="00FE28CC" w:rsidP="00FE28CC">
      <w:pPr>
        <w:jc w:val="right"/>
      </w:pPr>
    </w:p>
    <w:p w14:paraId="3F852CF9" w14:textId="77777777" w:rsidR="00FE28CC" w:rsidRDefault="00FE28CC" w:rsidP="00FE28CC">
      <w:pPr>
        <w:jc w:val="right"/>
      </w:pPr>
    </w:p>
    <w:p w14:paraId="04FEA374" w14:textId="103E4261" w:rsidR="00FE28CC" w:rsidRPr="00DD2498" w:rsidRDefault="00FE28CC" w:rsidP="00FE28CC">
      <w:pPr>
        <w:jc w:val="right"/>
      </w:pPr>
      <w:r w:rsidRPr="00DD2498">
        <w:t>Z poważaniem</w:t>
      </w:r>
    </w:p>
    <w:p w14:paraId="37D15648" w14:textId="77777777" w:rsidR="00FE28CC" w:rsidRPr="00DD2498" w:rsidRDefault="00FE28CC" w:rsidP="00FE28CC">
      <w:pPr>
        <w:jc w:val="right"/>
      </w:pPr>
      <w:r>
        <w:t>Katarzyna Kaźmierczak</w:t>
      </w:r>
    </w:p>
    <w:p w14:paraId="74E7EA62" w14:textId="77777777" w:rsidR="00FE28CC" w:rsidRPr="00DD2498" w:rsidRDefault="00FE28CC" w:rsidP="00FE28CC">
      <w:pPr>
        <w:jc w:val="right"/>
      </w:pPr>
      <w:r>
        <w:t>Wójt Gminy Poraj</w:t>
      </w:r>
    </w:p>
    <w:p w14:paraId="0017B6D4" w14:textId="77777777" w:rsidR="00FE28CC" w:rsidRPr="00DD2498" w:rsidRDefault="00FE28CC" w:rsidP="00FE28CC">
      <w:pPr>
        <w:jc w:val="right"/>
      </w:pPr>
      <w:r w:rsidRPr="00DD2498">
        <w:t>-podpisano elektronicznie-</w:t>
      </w:r>
    </w:p>
    <w:p w14:paraId="775459C5" w14:textId="67DCD30D" w:rsidR="0095278F" w:rsidRDefault="0095278F" w:rsidP="00FE28CC">
      <w:pPr>
        <w:jc w:val="right"/>
      </w:pPr>
    </w:p>
    <w:sectPr w:rsidR="0095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4B3"/>
    <w:multiLevelType w:val="hybridMultilevel"/>
    <w:tmpl w:val="484E52BC"/>
    <w:lvl w:ilvl="0" w:tplc="2350324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092"/>
    <w:multiLevelType w:val="hybridMultilevel"/>
    <w:tmpl w:val="0FFCA346"/>
    <w:lvl w:ilvl="0" w:tplc="0A801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50197"/>
    <w:multiLevelType w:val="hybridMultilevel"/>
    <w:tmpl w:val="1864262E"/>
    <w:lvl w:ilvl="0" w:tplc="9954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80603">
    <w:abstractNumId w:val="2"/>
  </w:num>
  <w:num w:numId="2" w16cid:durableId="1811053823">
    <w:abstractNumId w:val="1"/>
  </w:num>
  <w:num w:numId="3" w16cid:durableId="90638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8C"/>
    <w:rsid w:val="0000273D"/>
    <w:rsid w:val="000D00B1"/>
    <w:rsid w:val="001777B1"/>
    <w:rsid w:val="001C7493"/>
    <w:rsid w:val="00263B09"/>
    <w:rsid w:val="004977FB"/>
    <w:rsid w:val="0061241A"/>
    <w:rsid w:val="00623A78"/>
    <w:rsid w:val="006411C5"/>
    <w:rsid w:val="007E244A"/>
    <w:rsid w:val="0095278F"/>
    <w:rsid w:val="00B03C8C"/>
    <w:rsid w:val="00BD5ECE"/>
    <w:rsid w:val="00DC03A8"/>
    <w:rsid w:val="00F351F0"/>
    <w:rsid w:val="00F471CB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677"/>
  <w15:chartTrackingRefBased/>
  <w15:docId w15:val="{B6151043-E63C-4B67-B13B-F4C8A62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3A8"/>
    <w:pPr>
      <w:ind w:left="720"/>
      <w:contextualSpacing/>
    </w:pPr>
  </w:style>
  <w:style w:type="paragraph" w:customStyle="1" w:styleId="Default">
    <w:name w:val="Default"/>
    <w:rsid w:val="00952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77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708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2022-08-24T08:16:00Z</cp:lastPrinted>
  <dcterms:created xsi:type="dcterms:W3CDTF">2023-01-03T10:11:00Z</dcterms:created>
  <dcterms:modified xsi:type="dcterms:W3CDTF">2023-01-03T10:11:00Z</dcterms:modified>
</cp:coreProperties>
</file>