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6D43" w14:textId="0FD1DBF8" w:rsidR="0045293E" w:rsidRPr="0045293E" w:rsidRDefault="0045293E" w:rsidP="0045293E">
      <w:pPr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 w:rsidRPr="0045293E">
        <w:rPr>
          <w:rFonts w:ascii="Arial" w:eastAsiaTheme="minorEastAsia" w:hAnsi="Arial" w:cs="Arial"/>
          <w:sz w:val="24"/>
          <w:szCs w:val="24"/>
          <w:lang w:eastAsia="pl-PL"/>
        </w:rPr>
        <w:t>Kołbaskowo, dn. 2</w:t>
      </w:r>
      <w:r>
        <w:rPr>
          <w:rFonts w:ascii="Arial" w:eastAsiaTheme="minorEastAsia" w:hAnsi="Arial" w:cs="Arial"/>
          <w:sz w:val="24"/>
          <w:szCs w:val="24"/>
          <w:lang w:eastAsia="pl-PL"/>
        </w:rPr>
        <w:t>5</w:t>
      </w:r>
      <w:r w:rsidRPr="0045293E">
        <w:rPr>
          <w:rFonts w:ascii="Arial" w:eastAsiaTheme="minorEastAsia" w:hAnsi="Arial" w:cs="Arial"/>
          <w:sz w:val="24"/>
          <w:szCs w:val="24"/>
          <w:lang w:eastAsia="pl-PL"/>
        </w:rPr>
        <w:t>.05.2022 r.</w:t>
      </w:r>
    </w:p>
    <w:p w14:paraId="07706595" w14:textId="77777777" w:rsidR="0045293E" w:rsidRPr="0045293E" w:rsidRDefault="0045293E" w:rsidP="0045293E">
      <w:pPr>
        <w:jc w:val="right"/>
        <w:rPr>
          <w:rFonts w:ascii="Arial" w:eastAsiaTheme="minorEastAsia" w:hAnsi="Arial" w:cs="Arial"/>
          <w:lang w:eastAsia="pl-PL"/>
        </w:rPr>
      </w:pPr>
    </w:p>
    <w:p w14:paraId="7DF5A81E" w14:textId="77777777" w:rsidR="0045293E" w:rsidRPr="0045293E" w:rsidRDefault="0045293E" w:rsidP="0045293E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45293E">
        <w:rPr>
          <w:rFonts w:ascii="Arial" w:eastAsiaTheme="minorEastAsia" w:hAnsi="Arial" w:cs="Arial"/>
          <w:b/>
          <w:sz w:val="24"/>
          <w:szCs w:val="24"/>
          <w:lang w:eastAsia="pl-PL"/>
        </w:rPr>
        <w:t>Zmiana Nr 1 do treści Specyfikacji Warunków Zamówienia</w:t>
      </w:r>
    </w:p>
    <w:p w14:paraId="543F806E" w14:textId="659E0BAC" w:rsidR="0045293E" w:rsidRPr="0045293E" w:rsidRDefault="0045293E" w:rsidP="0045293E">
      <w:pPr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45293E">
        <w:rPr>
          <w:rFonts w:ascii="Arial" w:eastAsiaTheme="minorEastAsia" w:hAnsi="Arial" w:cs="Arial"/>
          <w:b/>
          <w:sz w:val="24"/>
          <w:szCs w:val="24"/>
          <w:lang w:eastAsia="pl-PL"/>
        </w:rPr>
        <w:t>w postępowaniu prowadzonym w trybie podstawowym z negocjacjami na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„Modernizację placu zabaw w miejscowości Przecław”</w:t>
      </w:r>
    </w:p>
    <w:p w14:paraId="232EEDC7" w14:textId="77777777" w:rsidR="0045293E" w:rsidRPr="0045293E" w:rsidRDefault="0045293E" w:rsidP="0045293E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5A64C1C2" w14:textId="5CC38A87" w:rsidR="0045293E" w:rsidRPr="0045293E" w:rsidRDefault="0045293E" w:rsidP="0045293E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5293E">
        <w:rPr>
          <w:rFonts w:ascii="Arial" w:eastAsiaTheme="minorEastAsia" w:hAnsi="Arial" w:cs="Arial"/>
          <w:sz w:val="24"/>
          <w:szCs w:val="24"/>
          <w:lang w:eastAsia="pl-PL"/>
        </w:rPr>
        <w:t>Informuję, że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w związku z aktualizacją dokumentu o nazwie „Plan tyczenia” w projekcie wykonawczym, dokonano następującej zmiany</w:t>
      </w:r>
      <w:r w:rsidRPr="0045293E">
        <w:rPr>
          <w:rFonts w:ascii="Arial" w:eastAsiaTheme="minorEastAsia" w:hAnsi="Arial" w:cs="Arial"/>
          <w:sz w:val="24"/>
          <w:szCs w:val="24"/>
          <w:lang w:eastAsia="pl-PL"/>
        </w:rPr>
        <w:t xml:space="preserve"> w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treści</w:t>
      </w:r>
      <w:r w:rsidRPr="0045293E">
        <w:rPr>
          <w:rFonts w:ascii="Arial" w:eastAsiaTheme="minorEastAsia" w:hAnsi="Arial" w:cs="Arial"/>
          <w:sz w:val="24"/>
          <w:szCs w:val="24"/>
          <w:lang w:eastAsia="pl-PL"/>
        </w:rPr>
        <w:t xml:space="preserve"> Specyfikacji Warunków Zamówienia:</w:t>
      </w:r>
    </w:p>
    <w:p w14:paraId="728DAAB0" w14:textId="77777777" w:rsidR="0045293E" w:rsidRPr="0045293E" w:rsidRDefault="0045293E" w:rsidP="0045293E">
      <w:pPr>
        <w:numPr>
          <w:ilvl w:val="0"/>
          <w:numId w:val="2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fr-FR" w:eastAsia="fr-FR"/>
        </w:rPr>
      </w:pPr>
      <w:r w:rsidRPr="0045293E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Rozdział XVIII SWZ – zmiana w puktach 1,3, 7: </w:t>
      </w:r>
    </w:p>
    <w:p w14:paraId="3FDA219E" w14:textId="16EF7F84" w:rsidR="0045293E" w:rsidRPr="0045293E" w:rsidRDefault="0045293E" w:rsidP="0045293E">
      <w:pPr>
        <w:numPr>
          <w:ilvl w:val="1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5293E">
        <w:rPr>
          <w:rFonts w:ascii="Arial" w:eastAsiaTheme="minorEastAsia" w:hAnsi="Arial" w:cs="Arial"/>
          <w:sz w:val="24"/>
          <w:szCs w:val="24"/>
          <w:lang w:eastAsia="pl-PL"/>
        </w:rPr>
        <w:t xml:space="preserve">Ofertę należy złożyć w terminie do dnia </w:t>
      </w: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10</w:t>
      </w:r>
      <w:r w:rsidRPr="0045293E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.06.2022 r.</w:t>
      </w:r>
      <w:r w:rsidRPr="0045293E">
        <w:rPr>
          <w:rFonts w:ascii="Arial" w:eastAsiaTheme="minorEastAsia" w:hAnsi="Arial" w:cs="Arial"/>
          <w:sz w:val="24"/>
          <w:szCs w:val="24"/>
          <w:lang w:eastAsia="pl-PL"/>
        </w:rPr>
        <w:t xml:space="preserve"> do godz. </w:t>
      </w:r>
      <w:r w:rsidRPr="0045293E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10.50.</w:t>
      </w:r>
    </w:p>
    <w:p w14:paraId="2E4871A8" w14:textId="497AB5C7" w:rsidR="0045293E" w:rsidRPr="0045293E" w:rsidRDefault="0045293E" w:rsidP="0045293E">
      <w:pPr>
        <w:numPr>
          <w:ilvl w:val="1"/>
          <w:numId w:val="3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5293E">
        <w:rPr>
          <w:rFonts w:ascii="Arial" w:eastAsiaTheme="minorEastAsia" w:hAnsi="Arial" w:cs="Arial"/>
          <w:sz w:val="24"/>
          <w:szCs w:val="24"/>
          <w:lang w:eastAsia="pl-PL"/>
        </w:rPr>
        <w:t xml:space="preserve">Otwarcie ofert nastąpi w dniu </w:t>
      </w: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10</w:t>
      </w:r>
      <w:r w:rsidRPr="0045293E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.06.2022 r.</w:t>
      </w:r>
      <w:r w:rsidRPr="0045293E">
        <w:rPr>
          <w:rFonts w:ascii="Arial" w:eastAsiaTheme="minorEastAsia" w:hAnsi="Arial" w:cs="Arial"/>
          <w:sz w:val="24"/>
          <w:szCs w:val="24"/>
          <w:lang w:eastAsia="pl-PL"/>
        </w:rPr>
        <w:t xml:space="preserve"> o godz. </w:t>
      </w:r>
      <w:r w:rsidRPr="0045293E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11.00</w:t>
      </w:r>
      <w:r w:rsidRPr="0045293E">
        <w:rPr>
          <w:rFonts w:ascii="Arial" w:eastAsiaTheme="minorEastAsia" w:hAnsi="Arial" w:cs="Arial"/>
          <w:sz w:val="24"/>
          <w:szCs w:val="24"/>
          <w:lang w:eastAsia="pl-PL"/>
        </w:rPr>
        <w:t xml:space="preserve"> poprzez odszyfrowanie wczytanych na Platformie ofert.</w:t>
      </w:r>
    </w:p>
    <w:p w14:paraId="2C3D09E8" w14:textId="3D8C62E2" w:rsidR="0045293E" w:rsidRPr="0045293E" w:rsidRDefault="0045293E" w:rsidP="0045293E">
      <w:pPr>
        <w:numPr>
          <w:ilvl w:val="1"/>
          <w:numId w:val="7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5293E">
        <w:rPr>
          <w:rFonts w:ascii="Arial" w:eastAsiaTheme="minorEastAsia" w:hAnsi="Arial" w:cs="Arial"/>
          <w:sz w:val="24"/>
          <w:szCs w:val="24"/>
          <w:lang w:eastAsia="pl-PL"/>
        </w:rPr>
        <w:t xml:space="preserve">Wykonawca pozostaje związany ofertą do dnia </w:t>
      </w: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09</w:t>
      </w:r>
      <w:r w:rsidRPr="0045293E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.07.2022 r.</w:t>
      </w:r>
    </w:p>
    <w:p w14:paraId="3CB1D4E2" w14:textId="77777777" w:rsidR="0045293E" w:rsidRPr="0045293E" w:rsidRDefault="0045293E" w:rsidP="0045293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0D40C682" w14:textId="77777777" w:rsidR="0045293E" w:rsidRPr="0045293E" w:rsidRDefault="0045293E" w:rsidP="0045293E">
      <w:pPr>
        <w:spacing w:line="240" w:lineRule="auto"/>
        <w:ind w:left="735"/>
        <w:jc w:val="both"/>
        <w:rPr>
          <w:rFonts w:ascii="Arial" w:eastAsiaTheme="minorEastAsia" w:hAnsi="Arial" w:cs="Arial"/>
          <w:lang w:eastAsia="pl-PL"/>
        </w:rPr>
      </w:pPr>
    </w:p>
    <w:p w14:paraId="090C2BFE" w14:textId="4DBA4ECB" w:rsidR="0045293E" w:rsidRDefault="0045293E" w:rsidP="0045293E">
      <w:pPr>
        <w:spacing w:line="240" w:lineRule="auto"/>
        <w:ind w:left="735"/>
        <w:jc w:val="both"/>
        <w:rPr>
          <w:rFonts w:ascii="Arial" w:eastAsiaTheme="minorEastAsia" w:hAnsi="Arial" w:cs="Arial"/>
          <w:lang w:eastAsia="pl-PL"/>
        </w:rPr>
      </w:pPr>
    </w:p>
    <w:p w14:paraId="7F6DA1A7" w14:textId="77777777" w:rsidR="0045293E" w:rsidRPr="0045293E" w:rsidRDefault="0045293E" w:rsidP="0045293E">
      <w:pPr>
        <w:spacing w:line="240" w:lineRule="auto"/>
        <w:ind w:left="735"/>
        <w:jc w:val="both"/>
        <w:rPr>
          <w:rFonts w:ascii="Arial" w:eastAsiaTheme="minorEastAsia" w:hAnsi="Arial" w:cs="Arial"/>
          <w:lang w:eastAsia="pl-PL"/>
        </w:rPr>
      </w:pPr>
    </w:p>
    <w:p w14:paraId="33005CAE" w14:textId="77777777" w:rsidR="0045293E" w:rsidRPr="0045293E" w:rsidRDefault="0045293E" w:rsidP="0045293E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5293E">
        <w:rPr>
          <w:rFonts w:ascii="Arial" w:eastAsiaTheme="minorEastAsia" w:hAnsi="Arial" w:cs="Arial"/>
          <w:lang w:eastAsia="pl-PL"/>
        </w:rPr>
        <w:tab/>
      </w:r>
      <w:r w:rsidRPr="0045293E">
        <w:rPr>
          <w:rFonts w:ascii="Arial" w:eastAsiaTheme="minorEastAsia" w:hAnsi="Arial" w:cs="Arial"/>
          <w:lang w:eastAsia="pl-PL"/>
        </w:rPr>
        <w:tab/>
      </w:r>
      <w:r w:rsidRPr="0045293E">
        <w:rPr>
          <w:rFonts w:ascii="Arial" w:eastAsiaTheme="minorEastAsia" w:hAnsi="Arial" w:cs="Arial"/>
          <w:lang w:eastAsia="pl-PL"/>
        </w:rPr>
        <w:tab/>
      </w:r>
      <w:r w:rsidRPr="0045293E">
        <w:rPr>
          <w:rFonts w:ascii="Arial" w:eastAsiaTheme="minorEastAsia" w:hAnsi="Arial" w:cs="Arial"/>
          <w:lang w:eastAsia="pl-PL"/>
        </w:rPr>
        <w:tab/>
      </w:r>
      <w:r w:rsidRPr="0045293E">
        <w:rPr>
          <w:rFonts w:ascii="Arial" w:eastAsiaTheme="minorEastAsia" w:hAnsi="Arial" w:cs="Arial"/>
          <w:lang w:eastAsia="pl-PL"/>
        </w:rPr>
        <w:tab/>
      </w:r>
      <w:r w:rsidRPr="0045293E">
        <w:rPr>
          <w:rFonts w:ascii="Arial" w:eastAsiaTheme="minorEastAsia" w:hAnsi="Arial" w:cs="Arial"/>
          <w:lang w:eastAsia="pl-PL"/>
        </w:rPr>
        <w:tab/>
      </w:r>
      <w:r w:rsidRPr="0045293E">
        <w:rPr>
          <w:rFonts w:ascii="Arial" w:eastAsiaTheme="minorEastAsia" w:hAnsi="Arial" w:cs="Arial"/>
          <w:lang w:eastAsia="pl-PL"/>
        </w:rPr>
        <w:tab/>
      </w:r>
      <w:r w:rsidRPr="0045293E">
        <w:rPr>
          <w:rFonts w:ascii="Arial" w:eastAsiaTheme="minorEastAsia" w:hAnsi="Arial" w:cs="Arial"/>
          <w:lang w:eastAsia="pl-PL"/>
        </w:rPr>
        <w:tab/>
      </w:r>
      <w:r w:rsidRPr="0045293E">
        <w:rPr>
          <w:rFonts w:ascii="Arial" w:eastAsiaTheme="minorEastAsia" w:hAnsi="Arial" w:cs="Arial"/>
          <w:lang w:eastAsia="pl-PL"/>
        </w:rPr>
        <w:tab/>
      </w:r>
      <w:r w:rsidRPr="0045293E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</w:t>
      </w:r>
    </w:p>
    <w:p w14:paraId="2FF05BE6" w14:textId="77777777" w:rsidR="0045293E" w:rsidRPr="0045293E" w:rsidRDefault="0045293E" w:rsidP="0045293E">
      <w:pPr>
        <w:rPr>
          <w:rFonts w:eastAsiaTheme="minorEastAsia" w:cs="Times New Roman"/>
          <w:lang w:eastAsia="pl-PL"/>
        </w:rPr>
      </w:pPr>
    </w:p>
    <w:p w14:paraId="3302547B" w14:textId="77777777" w:rsidR="0045293E" w:rsidRPr="0045293E" w:rsidRDefault="0045293E" w:rsidP="0045293E"/>
    <w:p w14:paraId="1C074858" w14:textId="77777777" w:rsidR="0096521C" w:rsidRDefault="0096521C"/>
    <w:sectPr w:rsidR="0096521C" w:rsidSect="00256232">
      <w:headerReference w:type="default" r:id="rId7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1CA8" w14:textId="77777777" w:rsidR="001D40FB" w:rsidRDefault="001D40FB" w:rsidP="0045293E">
      <w:pPr>
        <w:spacing w:after="0" w:line="240" w:lineRule="auto"/>
      </w:pPr>
      <w:r>
        <w:separator/>
      </w:r>
    </w:p>
  </w:endnote>
  <w:endnote w:type="continuationSeparator" w:id="0">
    <w:p w14:paraId="16364BBB" w14:textId="77777777" w:rsidR="001D40FB" w:rsidRDefault="001D40FB" w:rsidP="004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E30C" w14:textId="77777777" w:rsidR="001D40FB" w:rsidRDefault="001D40FB" w:rsidP="0045293E">
      <w:pPr>
        <w:spacing w:after="0" w:line="240" w:lineRule="auto"/>
      </w:pPr>
      <w:r>
        <w:separator/>
      </w:r>
    </w:p>
  </w:footnote>
  <w:footnote w:type="continuationSeparator" w:id="0">
    <w:p w14:paraId="09F16F1C" w14:textId="77777777" w:rsidR="001D40FB" w:rsidRDefault="001D40FB" w:rsidP="004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C8EC" w14:textId="47BF2A41" w:rsidR="00672589" w:rsidRDefault="001D40FB" w:rsidP="00672589">
    <w:pPr>
      <w:pStyle w:val="Nagwek"/>
    </w:pPr>
    <w:r>
      <w:t>ZP.271.</w:t>
    </w:r>
    <w:r w:rsidR="0045293E">
      <w:t>10</w:t>
    </w:r>
    <w:r>
      <w:t>.2022.AS</w:t>
    </w:r>
  </w:p>
  <w:p w14:paraId="0A7C0890" w14:textId="77777777" w:rsidR="00672589" w:rsidRDefault="001D40FB" w:rsidP="00672589">
    <w:pPr>
      <w:pStyle w:val="Nagwek"/>
    </w:pPr>
  </w:p>
  <w:p w14:paraId="5361357B" w14:textId="77777777" w:rsidR="00672589" w:rsidRDefault="001D40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AB9"/>
    <w:multiLevelType w:val="hybridMultilevel"/>
    <w:tmpl w:val="C23C2D2C"/>
    <w:lvl w:ilvl="0" w:tplc="935C9FE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51362A"/>
    <w:multiLevelType w:val="multilevel"/>
    <w:tmpl w:val="6AB4D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9112EB"/>
    <w:multiLevelType w:val="hybridMultilevel"/>
    <w:tmpl w:val="DD1E40CA"/>
    <w:lvl w:ilvl="0" w:tplc="65642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30A0C"/>
    <w:multiLevelType w:val="multilevel"/>
    <w:tmpl w:val="5B6EE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7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ACC13B7"/>
    <w:multiLevelType w:val="hybridMultilevel"/>
    <w:tmpl w:val="25DA99FA"/>
    <w:lvl w:ilvl="0" w:tplc="72A0EF9E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B42886"/>
    <w:multiLevelType w:val="hybridMultilevel"/>
    <w:tmpl w:val="5B8C732A"/>
    <w:lvl w:ilvl="0" w:tplc="06123E24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8195342">
    <w:abstractNumId w:val="5"/>
  </w:num>
  <w:num w:numId="2" w16cid:durableId="317075733">
    <w:abstractNumId w:val="6"/>
  </w:num>
  <w:num w:numId="3" w16cid:durableId="490681935">
    <w:abstractNumId w:val="1"/>
  </w:num>
  <w:num w:numId="4" w16cid:durableId="759831905">
    <w:abstractNumId w:val="0"/>
  </w:num>
  <w:num w:numId="5" w16cid:durableId="956987472">
    <w:abstractNumId w:val="2"/>
  </w:num>
  <w:num w:numId="6" w16cid:durableId="1605768409">
    <w:abstractNumId w:val="4"/>
  </w:num>
  <w:num w:numId="7" w16cid:durableId="1785152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3E"/>
    <w:rsid w:val="001D40FB"/>
    <w:rsid w:val="00264DDE"/>
    <w:rsid w:val="0045293E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710F"/>
  <w15:chartTrackingRefBased/>
  <w15:docId w15:val="{332D339C-AF1E-46D8-B8B2-9612A3F0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93E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293E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2022-05-25T08:05:00Z</dcterms:created>
  <dcterms:modified xsi:type="dcterms:W3CDTF">2022-05-25T08:10:00Z</dcterms:modified>
</cp:coreProperties>
</file>