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10641CFA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CB472D">
        <w:rPr>
          <w:rFonts w:asciiTheme="majorHAnsi" w:hAnsiTheme="majorHAnsi" w:cs="Calibri"/>
          <w:b/>
        </w:rPr>
        <w:t>6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CB472D">
        <w:rPr>
          <w:rFonts w:asciiTheme="majorHAnsi" w:hAnsiTheme="majorHAnsi" w:cs="Calibri"/>
          <w:b/>
        </w:rPr>
        <w:t xml:space="preserve">SWZ oraz załączników nr </w:t>
      </w:r>
      <w:r w:rsidR="00CB472D" w:rsidRPr="00CB472D">
        <w:rPr>
          <w:rFonts w:asciiTheme="majorHAnsi" w:hAnsiTheme="majorHAnsi" w:cs="Calibri"/>
          <w:b/>
        </w:rPr>
        <w:t>1-12</w:t>
      </w:r>
      <w:r w:rsidR="008F73E9" w:rsidRPr="00CB472D">
        <w:rPr>
          <w:rFonts w:asciiTheme="majorHAnsi" w:hAnsiTheme="majorHAnsi" w:cs="Calibri"/>
          <w:b/>
        </w:rPr>
        <w:t xml:space="preserve"> </w:t>
      </w:r>
      <w:r w:rsidR="007E2E4E" w:rsidRPr="00CB472D">
        <w:rPr>
          <w:rFonts w:asciiTheme="majorHAnsi" w:hAnsiTheme="majorHAnsi" w:cs="Calibri"/>
          <w:b/>
        </w:rPr>
        <w:t>do opisu przedmiotu zamówienia</w:t>
      </w:r>
      <w:r w:rsidR="007E2E4E" w:rsidRPr="00CB472D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3B270842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364FCC">
        <w:rPr>
          <w:rFonts w:asciiTheme="majorHAnsi" w:eastAsia="Calibri" w:hAnsiTheme="majorHAnsi" w:cstheme="minorHAnsi"/>
          <w:b/>
          <w:bCs/>
          <w:iCs/>
        </w:rPr>
        <w:t>przetargu nieograniczonego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588632D8" w:rsidR="00D6401A" w:rsidRPr="00696F6A" w:rsidRDefault="00CB472D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Miejskich Wodociągów i Oczyszczalni sp. z o.o.</w:t>
      </w:r>
    </w:p>
    <w:p w14:paraId="5727FDE1" w14:textId="360AEFE4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CB472D" w:rsidRPr="00CB472D">
        <w:rPr>
          <w:rFonts w:asciiTheme="majorHAnsi" w:eastAsia="Calibri" w:hAnsiTheme="majorHAnsi" w:cstheme="minorHAnsi"/>
          <w:b/>
          <w:bCs/>
          <w:iCs/>
        </w:rPr>
        <w:t>11.24.P.DUJSP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4CD683A0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CB472D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CB472D">
        <w:rPr>
          <w:rFonts w:asciiTheme="majorHAnsi" w:eastAsia="Calibri" w:hAnsiTheme="majorHAnsi" w:cstheme="minorHAnsi"/>
        </w:rPr>
        <w:t>a</w:t>
      </w:r>
      <w:r w:rsidRPr="00CB472D">
        <w:rPr>
          <w:rFonts w:asciiTheme="majorHAnsi" w:eastAsia="Calibri" w:hAnsiTheme="majorHAnsi" w:cstheme="minorHAnsi"/>
        </w:rPr>
        <w:t xml:space="preserve"> </w:t>
      </w:r>
      <w:r w:rsidR="007E2E4E" w:rsidRPr="00CB472D">
        <w:rPr>
          <w:rFonts w:asciiTheme="majorHAnsi" w:eastAsia="Calibri" w:hAnsiTheme="majorHAnsi" w:cstheme="minorHAnsi"/>
        </w:rPr>
        <w:t xml:space="preserve">nr </w:t>
      </w:r>
      <w:r w:rsidR="00CB472D" w:rsidRPr="00CB472D">
        <w:rPr>
          <w:rFonts w:asciiTheme="majorHAnsi" w:eastAsia="Calibri" w:hAnsiTheme="majorHAnsi" w:cstheme="minorHAnsi"/>
        </w:rPr>
        <w:t>6</w:t>
      </w:r>
      <w:r w:rsidR="008F73E9" w:rsidRPr="00CB472D">
        <w:rPr>
          <w:rFonts w:asciiTheme="majorHAnsi" w:eastAsia="Calibri" w:hAnsiTheme="majorHAnsi" w:cstheme="minorHAnsi"/>
        </w:rPr>
        <w:t xml:space="preserve"> </w:t>
      </w:r>
      <w:r w:rsidR="007E2E4E" w:rsidRPr="00CB472D">
        <w:rPr>
          <w:rFonts w:asciiTheme="majorHAnsi" w:eastAsia="Calibri" w:hAnsiTheme="majorHAnsi" w:cstheme="minorHAnsi"/>
        </w:rPr>
        <w:t>do SWZ oraz załącznik</w:t>
      </w:r>
      <w:r w:rsidR="00D6401A" w:rsidRPr="00CB472D">
        <w:rPr>
          <w:rFonts w:asciiTheme="majorHAnsi" w:eastAsia="Calibri" w:hAnsiTheme="majorHAnsi" w:cstheme="minorHAnsi"/>
        </w:rPr>
        <w:t>ów</w:t>
      </w:r>
      <w:r w:rsidR="007E2E4E" w:rsidRPr="00CB472D">
        <w:rPr>
          <w:rFonts w:asciiTheme="majorHAnsi" w:eastAsia="Calibri" w:hAnsiTheme="majorHAnsi" w:cstheme="minorHAnsi"/>
        </w:rPr>
        <w:t xml:space="preserve"> nr</w:t>
      </w:r>
      <w:r w:rsidR="008D7B6A" w:rsidRPr="00CB472D">
        <w:rPr>
          <w:rFonts w:asciiTheme="majorHAnsi" w:eastAsia="Calibri" w:hAnsiTheme="majorHAnsi" w:cstheme="minorHAnsi"/>
        </w:rPr>
        <w:t> </w:t>
      </w:r>
      <w:r w:rsidR="00CB472D" w:rsidRPr="00CB472D">
        <w:rPr>
          <w:rFonts w:asciiTheme="majorHAnsi" w:eastAsia="Calibri" w:hAnsiTheme="majorHAnsi" w:cstheme="minorHAnsi"/>
        </w:rPr>
        <w:t>1-</w:t>
      </w:r>
      <w:r w:rsidR="00CB472D">
        <w:rPr>
          <w:rFonts w:asciiTheme="majorHAnsi" w:eastAsia="Calibri" w:hAnsiTheme="majorHAnsi" w:cstheme="minorHAnsi"/>
        </w:rPr>
        <w:t>12</w:t>
      </w:r>
      <w:r w:rsidR="007E2E4E" w:rsidRPr="00CB472D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47405EFB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</w:t>
      </w:r>
      <w:r w:rsidRPr="00CB472D">
        <w:rPr>
          <w:rFonts w:asciiTheme="majorHAnsi" w:eastAsia="Calibri" w:hAnsiTheme="majorHAnsi" w:cstheme="minorHAnsi"/>
        </w:rPr>
        <w:t>zawartych w załącznik</w:t>
      </w:r>
      <w:r w:rsidR="00691BD9" w:rsidRPr="00CB472D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CB472D">
        <w:rPr>
          <w:rFonts w:asciiTheme="majorHAnsi" w:eastAsia="Calibri" w:hAnsiTheme="majorHAnsi" w:cstheme="minorHAnsi"/>
        </w:rPr>
        <w:t xml:space="preserve"> </w:t>
      </w:r>
      <w:r w:rsidR="007E2E4E" w:rsidRPr="00CB472D">
        <w:rPr>
          <w:rFonts w:asciiTheme="majorHAnsi" w:hAnsiTheme="majorHAnsi" w:cs="Calibri"/>
        </w:rPr>
        <w:t xml:space="preserve">nr </w:t>
      </w:r>
      <w:r w:rsidR="00CB472D" w:rsidRPr="00CB472D">
        <w:rPr>
          <w:rFonts w:asciiTheme="majorHAnsi" w:hAnsiTheme="majorHAnsi" w:cs="Calibri"/>
        </w:rPr>
        <w:t>6</w:t>
      </w:r>
      <w:r w:rsidR="00691BD9" w:rsidRPr="00CB472D">
        <w:rPr>
          <w:rFonts w:asciiTheme="majorHAnsi" w:hAnsiTheme="majorHAnsi" w:cs="Calibri"/>
        </w:rPr>
        <w:t xml:space="preserve"> </w:t>
      </w:r>
      <w:r w:rsidR="007E2E4E" w:rsidRPr="00CB472D">
        <w:rPr>
          <w:rFonts w:asciiTheme="majorHAnsi" w:hAnsiTheme="majorHAnsi" w:cs="Calibri"/>
        </w:rPr>
        <w:t xml:space="preserve">do SWZ oraz załącznikach nr </w:t>
      </w:r>
      <w:r w:rsidR="00CB472D">
        <w:rPr>
          <w:rFonts w:asciiTheme="majorHAnsi" w:hAnsiTheme="majorHAnsi" w:cs="Calibri"/>
        </w:rPr>
        <w:t>1-12</w:t>
      </w:r>
      <w:r w:rsidR="007E2E4E" w:rsidRPr="00CB472D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696F6A">
        <w:rPr>
          <w:rFonts w:asciiTheme="majorHAnsi" w:hAnsiTheme="maj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BAD6EE5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</w:t>
      </w:r>
      <w:r w:rsidR="00364FCC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B3FB0" w14:textId="77777777" w:rsidR="000003FF" w:rsidRDefault="000003FF" w:rsidP="0024616D">
      <w:pPr>
        <w:spacing w:after="0" w:line="240" w:lineRule="auto"/>
      </w:pPr>
      <w:r>
        <w:separator/>
      </w:r>
    </w:p>
  </w:endnote>
  <w:endnote w:type="continuationSeparator" w:id="0">
    <w:p w14:paraId="78F0FC82" w14:textId="77777777" w:rsidR="000003FF" w:rsidRDefault="000003FF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DCE71" w14:textId="77777777" w:rsidR="000003FF" w:rsidRDefault="000003FF" w:rsidP="0024616D">
      <w:pPr>
        <w:spacing w:after="0" w:line="240" w:lineRule="auto"/>
      </w:pPr>
      <w:r>
        <w:separator/>
      </w:r>
    </w:p>
  </w:footnote>
  <w:footnote w:type="continuationSeparator" w:id="0">
    <w:p w14:paraId="5F305119" w14:textId="77777777" w:rsidR="000003FF" w:rsidRDefault="000003FF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7E3106C" w14:textId="6722D135" w:rsidR="00E45509" w:rsidRDefault="00E45509" w:rsidP="00E45509">
    <w:pPr>
      <w:pStyle w:val="Nagwek"/>
      <w:tabs>
        <w:tab w:val="left" w:pos="1065"/>
        <w:tab w:val="center" w:pos="4677"/>
      </w:tabs>
      <w:rPr>
        <w:rFonts w:ascii="Times New Roman" w:hAnsi="Times New Roman" w:cs="Times New Roman"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="00CB472D">
      <w:rPr>
        <w:rFonts w:asciiTheme="majorHAnsi" w:hAnsiTheme="majorHAnsi" w:cs="Calibri"/>
        <w:sz w:val="20"/>
        <w:szCs w:val="20"/>
      </w:rPr>
      <w:t>MIEJSKICH WODOCIĄGÓW I OCZYSZCZALNI SP. Z O.O.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0407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003FF"/>
    <w:rsid w:val="00072E57"/>
    <w:rsid w:val="000817C3"/>
    <w:rsid w:val="000A1177"/>
    <w:rsid w:val="000A68A2"/>
    <w:rsid w:val="000C2F3D"/>
    <w:rsid w:val="00100790"/>
    <w:rsid w:val="001A212B"/>
    <w:rsid w:val="00200531"/>
    <w:rsid w:val="0024616D"/>
    <w:rsid w:val="00356483"/>
    <w:rsid w:val="00364FCC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B472D"/>
    <w:rsid w:val="00CC5994"/>
    <w:rsid w:val="00CE3894"/>
    <w:rsid w:val="00D6401A"/>
    <w:rsid w:val="00DF502E"/>
    <w:rsid w:val="00E45509"/>
    <w:rsid w:val="00E7638A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Przemysław Klimkowski</cp:lastModifiedBy>
  <cp:revision>2</cp:revision>
  <cp:lastPrinted>2019-11-19T13:13:00Z</cp:lastPrinted>
  <dcterms:created xsi:type="dcterms:W3CDTF">2024-03-27T08:11:00Z</dcterms:created>
  <dcterms:modified xsi:type="dcterms:W3CDTF">2024-03-27T08:11:00Z</dcterms:modified>
</cp:coreProperties>
</file>