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28" w:rsidRDefault="007E3028" w:rsidP="007E302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  <w:r w:rsidR="00DE30C5">
        <w:rPr>
          <w:rFonts w:ascii="Arial" w:hAnsi="Arial" w:cs="Arial"/>
          <w:b/>
          <w:sz w:val="18"/>
          <w:szCs w:val="18"/>
        </w:rPr>
        <w:t xml:space="preserve">                     Załącznik 7</w:t>
      </w:r>
      <w:r>
        <w:rPr>
          <w:rFonts w:ascii="Arial" w:hAnsi="Arial" w:cs="Arial"/>
          <w:b/>
          <w:sz w:val="18"/>
          <w:szCs w:val="18"/>
        </w:rPr>
        <w:t xml:space="preserve"> do SIWZ</w:t>
      </w:r>
    </w:p>
    <w:p w:rsidR="007E3028" w:rsidRDefault="007E3028" w:rsidP="007E3028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7E3028" w:rsidRDefault="007E3028" w:rsidP="007E302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7E3028" w:rsidRDefault="007E3028" w:rsidP="007E302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7E3028" w:rsidRDefault="007E3028" w:rsidP="007E30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7E3028" w:rsidRDefault="007E3028" w:rsidP="007E30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E3028" w:rsidRDefault="007E3028" w:rsidP="007E3028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7E3028" w:rsidRDefault="007E3028" w:rsidP="007E302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7E3028" w:rsidRDefault="007E3028" w:rsidP="007E30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E3028" w:rsidRDefault="007E3028" w:rsidP="007E302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E3028" w:rsidRDefault="007E3028" w:rsidP="007E3028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7E3028" w:rsidRDefault="007E3028" w:rsidP="007E302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7E3028" w:rsidRDefault="007E3028" w:rsidP="007E302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E3028" w:rsidRDefault="007E3028" w:rsidP="007E302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E3028" w:rsidRDefault="007E3028" w:rsidP="007E30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E3028" w:rsidRDefault="007E3028" w:rsidP="007E302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E3028" w:rsidRDefault="007E3028" w:rsidP="007E302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108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 ustawy z dnia 11 września 2019 r. - Prawo zamówień publicznych (</w:t>
      </w:r>
      <w:proofErr w:type="spellStart"/>
      <w:r>
        <w:rPr>
          <w:rFonts w:ascii="Arial" w:hAnsi="Arial" w:cs="Arial"/>
          <w:b/>
          <w:sz w:val="18"/>
          <w:szCs w:val="18"/>
        </w:rPr>
        <w:t>t.j</w:t>
      </w:r>
      <w:proofErr w:type="spellEnd"/>
      <w:r>
        <w:rPr>
          <w:rFonts w:ascii="Arial" w:hAnsi="Arial" w:cs="Arial"/>
          <w:b/>
          <w:sz w:val="18"/>
          <w:szCs w:val="18"/>
        </w:rPr>
        <w:t>. Dz. U. z 2021 r., poz. 1129 ze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7E3028" w:rsidRDefault="007E3028" w:rsidP="007E302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E3028" w:rsidRDefault="007E3028" w:rsidP="007E3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braku przynależności do tej samej grupy kapitałowej, w rozumieniu ustawy z </w:t>
      </w:r>
      <w:r w:rsidR="00625CC9">
        <w:rPr>
          <w:rFonts w:ascii="Arial" w:hAnsi="Arial" w:cs="Arial"/>
          <w:b/>
          <w:sz w:val="18"/>
          <w:szCs w:val="18"/>
        </w:rPr>
        <w:t xml:space="preserve">dnia 22 stycznia 2021 </w:t>
      </w:r>
      <w:r>
        <w:rPr>
          <w:rFonts w:ascii="Arial" w:hAnsi="Arial" w:cs="Arial"/>
          <w:b/>
          <w:sz w:val="18"/>
          <w:szCs w:val="18"/>
        </w:rPr>
        <w:t>r. o ochronie konkurencji i konsumentów  (Dz. U.</w:t>
      </w:r>
      <w:r w:rsidR="00251292">
        <w:rPr>
          <w:rFonts w:ascii="Arial" w:hAnsi="Arial" w:cs="Arial"/>
          <w:b/>
          <w:sz w:val="18"/>
          <w:szCs w:val="18"/>
        </w:rPr>
        <w:t xml:space="preserve"> 2021  poz. 275</w:t>
      </w:r>
      <w:r>
        <w:rPr>
          <w:rFonts w:ascii="Arial" w:hAnsi="Arial" w:cs="Arial"/>
          <w:b/>
          <w:sz w:val="18"/>
          <w:szCs w:val="18"/>
        </w:rPr>
        <w:t>)</w:t>
      </w:r>
    </w:p>
    <w:p w:rsidR="007E3028" w:rsidRDefault="007E3028" w:rsidP="007E302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E3028" w:rsidRDefault="007E3028" w:rsidP="007E3028">
      <w:pPr>
        <w:pStyle w:val="Lista"/>
        <w:spacing w:line="276" w:lineRule="auto"/>
        <w:ind w:left="0" w:right="1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</w:t>
      </w:r>
      <w:r>
        <w:rPr>
          <w:rFonts w:ascii="Arial" w:hAnsi="Arial" w:cs="Arial"/>
          <w:b/>
          <w:sz w:val="18"/>
          <w:szCs w:val="18"/>
        </w:rPr>
        <w:t xml:space="preserve">.: </w:t>
      </w:r>
      <w:r w:rsidR="00336005">
        <w:rPr>
          <w:rFonts w:ascii="Arial" w:hAnsi="Arial" w:cs="Arial"/>
          <w:b/>
          <w:sz w:val="18"/>
          <w:szCs w:val="18"/>
        </w:rPr>
        <w:t xml:space="preserve">Remont </w:t>
      </w:r>
      <w:r w:rsidR="00A332D3">
        <w:rPr>
          <w:rFonts w:ascii="Arial" w:hAnsi="Arial" w:cs="Arial"/>
          <w:b/>
          <w:sz w:val="18"/>
          <w:szCs w:val="18"/>
        </w:rPr>
        <w:t xml:space="preserve">cząstkowy </w:t>
      </w:r>
      <w:r w:rsidR="00336005">
        <w:rPr>
          <w:rFonts w:ascii="Arial" w:hAnsi="Arial" w:cs="Arial"/>
          <w:b/>
          <w:sz w:val="18"/>
          <w:szCs w:val="18"/>
        </w:rPr>
        <w:t xml:space="preserve">nawierzchni </w:t>
      </w:r>
      <w:r w:rsidR="00A332D3">
        <w:rPr>
          <w:rFonts w:ascii="Arial" w:hAnsi="Arial" w:cs="Arial"/>
          <w:b/>
          <w:sz w:val="18"/>
          <w:szCs w:val="18"/>
        </w:rPr>
        <w:t xml:space="preserve">bitumicznych </w:t>
      </w:r>
      <w:r w:rsidR="00336005">
        <w:rPr>
          <w:rFonts w:ascii="Arial" w:hAnsi="Arial" w:cs="Arial"/>
          <w:b/>
          <w:sz w:val="18"/>
          <w:szCs w:val="18"/>
        </w:rPr>
        <w:t>emulsją</w:t>
      </w:r>
      <w:r w:rsidR="00A332D3">
        <w:rPr>
          <w:rFonts w:ascii="Arial" w:hAnsi="Arial" w:cs="Arial"/>
          <w:b/>
          <w:sz w:val="18"/>
          <w:szCs w:val="18"/>
        </w:rPr>
        <w:t xml:space="preserve"> asfaltową </w:t>
      </w:r>
      <w:r w:rsidR="00336005">
        <w:rPr>
          <w:rFonts w:ascii="Arial" w:hAnsi="Arial" w:cs="Arial"/>
          <w:b/>
          <w:sz w:val="18"/>
          <w:szCs w:val="18"/>
        </w:rPr>
        <w:t xml:space="preserve"> i grysami </w:t>
      </w:r>
      <w:r>
        <w:rPr>
          <w:rFonts w:ascii="Arial" w:hAnsi="Arial" w:cs="Arial"/>
          <w:sz w:val="18"/>
          <w:szCs w:val="18"/>
        </w:rPr>
        <w:t>prowadzonego przez Powiatowy Zarząd Dróg:</w:t>
      </w:r>
    </w:p>
    <w:p w:rsidR="007E3028" w:rsidRDefault="007E3028" w:rsidP="007E3028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7E3028" w:rsidRDefault="007E3028" w:rsidP="007E30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Składamy listę podmiotów, którzy biorą udział w niniejszym postępowaniu o udzielenie zamówienia, </w:t>
      </w:r>
      <w:r>
        <w:rPr>
          <w:rFonts w:ascii="Arial" w:hAnsi="Arial" w:cs="Arial"/>
          <w:b/>
          <w:sz w:val="18"/>
          <w:szCs w:val="18"/>
          <w:u w:val="single"/>
        </w:rPr>
        <w:t>razem z którymi należymy do tej samej grupy kapitałowej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</w:t>
      </w:r>
      <w:r w:rsidR="004D2BCA">
        <w:rPr>
          <w:rFonts w:ascii="Arial" w:hAnsi="Arial" w:cs="Arial"/>
          <w:sz w:val="18"/>
          <w:szCs w:val="18"/>
        </w:rPr>
        <w:t>dnia 22 stycznia 2021</w:t>
      </w:r>
      <w:r>
        <w:rPr>
          <w:rFonts w:ascii="Arial" w:hAnsi="Arial" w:cs="Arial"/>
          <w:sz w:val="18"/>
          <w:szCs w:val="18"/>
        </w:rPr>
        <w:t xml:space="preserve"> r. o ochronie konkurencji i konsumentów  (Dz. U. </w:t>
      </w:r>
      <w:r w:rsidR="00A30802">
        <w:rPr>
          <w:rFonts w:ascii="Arial" w:hAnsi="Arial" w:cs="Arial"/>
          <w:sz w:val="18"/>
          <w:szCs w:val="18"/>
        </w:rPr>
        <w:t xml:space="preserve">z 2021 </w:t>
      </w:r>
      <w:proofErr w:type="spellStart"/>
      <w:r w:rsidR="00A30802">
        <w:rPr>
          <w:rFonts w:ascii="Arial" w:hAnsi="Arial" w:cs="Arial"/>
          <w:sz w:val="18"/>
          <w:szCs w:val="18"/>
        </w:rPr>
        <w:t>r</w:t>
      </w:r>
      <w:proofErr w:type="spellEnd"/>
      <w:r w:rsidR="00A30802">
        <w:rPr>
          <w:rFonts w:ascii="Arial" w:hAnsi="Arial" w:cs="Arial"/>
          <w:sz w:val="18"/>
          <w:szCs w:val="18"/>
        </w:rPr>
        <w:t xml:space="preserve"> poz. 275 </w:t>
      </w:r>
      <w:r>
        <w:rPr>
          <w:rFonts w:ascii="Arial" w:hAnsi="Arial" w:cs="Arial"/>
          <w:sz w:val="18"/>
          <w:szCs w:val="18"/>
        </w:rPr>
        <w:t>):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3"/>
        <w:gridCol w:w="4986"/>
      </w:tblGrid>
      <w:tr w:rsidR="007E3028" w:rsidTr="007E30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28" w:rsidRDefault="007E302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28" w:rsidRDefault="007E302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28" w:rsidRDefault="007E302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7E3028" w:rsidTr="007E30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28" w:rsidRDefault="007E302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028" w:rsidTr="007E30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28" w:rsidRDefault="007E302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028" w:rsidTr="007E30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28" w:rsidRDefault="007E302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028" w:rsidTr="007E30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28" w:rsidRDefault="007E3028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28" w:rsidRDefault="007E3028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3028" w:rsidRDefault="007E3028" w:rsidP="007E302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7E3028" w:rsidRDefault="007E3028" w:rsidP="007E302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7E3028" w:rsidRDefault="007E3028" w:rsidP="007E3028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7E3028" w:rsidRDefault="007E3028" w:rsidP="007E3028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7E3028" w:rsidRDefault="007E3028" w:rsidP="007E302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7E3028" w:rsidRDefault="007E3028" w:rsidP="007E30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Informujemy, że </w:t>
      </w:r>
      <w:r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w przedmiotowym postępowaniu o udzielenie zamówienia publicznego, </w:t>
      </w:r>
      <w:r>
        <w:rPr>
          <w:rFonts w:ascii="Arial" w:hAnsi="Arial" w:cs="Arial"/>
          <w:sz w:val="18"/>
          <w:szCs w:val="18"/>
        </w:rPr>
        <w:t xml:space="preserve">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</w:t>
      </w:r>
      <w:r w:rsidR="00625CC9">
        <w:rPr>
          <w:rFonts w:ascii="Arial" w:hAnsi="Arial" w:cs="Arial"/>
          <w:sz w:val="18"/>
          <w:szCs w:val="18"/>
        </w:rPr>
        <w:t>niu ustawy z dnia 22 stycznia 2021</w:t>
      </w:r>
      <w:r>
        <w:rPr>
          <w:rFonts w:ascii="Arial" w:hAnsi="Arial" w:cs="Arial"/>
          <w:sz w:val="18"/>
          <w:szCs w:val="18"/>
        </w:rPr>
        <w:t xml:space="preserve"> r. o ochronie konkurencji i konsumentów  (Dz. U.</w:t>
      </w:r>
      <w:r w:rsidR="00B11BC7">
        <w:rPr>
          <w:rFonts w:ascii="Arial" w:hAnsi="Arial" w:cs="Arial"/>
          <w:sz w:val="18"/>
          <w:szCs w:val="18"/>
        </w:rPr>
        <w:t xml:space="preserve"> z 2021 r.  poz. 275 </w:t>
      </w:r>
      <w:r>
        <w:rPr>
          <w:rFonts w:ascii="Arial" w:hAnsi="Arial" w:cs="Arial"/>
          <w:sz w:val="18"/>
          <w:szCs w:val="18"/>
        </w:rPr>
        <w:t>)</w:t>
      </w:r>
    </w:p>
    <w:p w:rsidR="007E3028" w:rsidRDefault="007E3028" w:rsidP="007E302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E3028" w:rsidRDefault="007E3028" w:rsidP="007E302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7E3028" w:rsidRDefault="007E3028" w:rsidP="007E3028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7E3028" w:rsidRDefault="007E3028" w:rsidP="007E3028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7E3028" w:rsidRDefault="007E3028" w:rsidP="007E3028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7E3028" w:rsidRDefault="007E3028" w:rsidP="007E3028"/>
    <w:p w:rsidR="00F31C7E" w:rsidRDefault="00F31C7E"/>
    <w:sectPr w:rsidR="00F31C7E" w:rsidSect="00F3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028"/>
    <w:rsid w:val="00251292"/>
    <w:rsid w:val="00336005"/>
    <w:rsid w:val="003C74EC"/>
    <w:rsid w:val="004D2BCA"/>
    <w:rsid w:val="00625CC9"/>
    <w:rsid w:val="00655C24"/>
    <w:rsid w:val="007E3028"/>
    <w:rsid w:val="007F5AC3"/>
    <w:rsid w:val="00A30802"/>
    <w:rsid w:val="00A332D3"/>
    <w:rsid w:val="00A82860"/>
    <w:rsid w:val="00B11BC7"/>
    <w:rsid w:val="00DE30C5"/>
    <w:rsid w:val="00F3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0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7E302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7E3028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7E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2022-01-26T09:16:00Z</dcterms:created>
  <dcterms:modified xsi:type="dcterms:W3CDTF">2023-01-12T10:07:00Z</dcterms:modified>
</cp:coreProperties>
</file>