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F496" w14:textId="479998D6" w:rsidR="001B53BC" w:rsidRPr="00180D1C" w:rsidRDefault="001B53BC" w:rsidP="009B75A5">
      <w:pPr>
        <w:pStyle w:val="center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OPIS PRZEDMIOTU ZAMÓWIENIA</w:t>
      </w:r>
    </w:p>
    <w:p w14:paraId="11961448" w14:textId="77777777" w:rsidR="001B53BC" w:rsidRPr="00180D1C" w:rsidRDefault="001B53BC" w:rsidP="009B75A5">
      <w:pPr>
        <w:pStyle w:val="p"/>
        <w:rPr>
          <w:rFonts w:ascii="Times New Roman" w:hAnsi="Times New Roman" w:cs="Times New Roman"/>
        </w:rPr>
      </w:pPr>
    </w:p>
    <w:p w14:paraId="4594D650" w14:textId="77777777" w:rsidR="001B53BC" w:rsidRPr="00180D1C" w:rsidRDefault="001B53BC" w:rsidP="009B75A5">
      <w:pPr>
        <w:rPr>
          <w:rStyle w:val="bold"/>
        </w:rPr>
      </w:pPr>
      <w:r w:rsidRPr="00180D1C">
        <w:rPr>
          <w:rStyle w:val="bold"/>
          <w:bCs/>
        </w:rPr>
        <w:t>Dotyczy:</w:t>
      </w:r>
      <w:r w:rsidRPr="00180D1C">
        <w:rPr>
          <w:rStyle w:val="bold"/>
        </w:rPr>
        <w:t xml:space="preserve"> Dostawa mebli laboratoryjnych.</w:t>
      </w:r>
    </w:p>
    <w:p w14:paraId="79EE91D4" w14:textId="77777777" w:rsidR="001B53BC" w:rsidRDefault="001B53BC" w:rsidP="001B53BC">
      <w:pPr>
        <w:rPr>
          <w:rStyle w:val="bold"/>
          <w:lang w:val="en-GB"/>
        </w:rPr>
      </w:pPr>
      <w:proofErr w:type="spellStart"/>
      <w:r w:rsidRPr="00180D1C">
        <w:rPr>
          <w:rStyle w:val="bold"/>
          <w:bCs/>
          <w:lang w:val="en-GB"/>
        </w:rPr>
        <w:t>Numer</w:t>
      </w:r>
      <w:proofErr w:type="spellEnd"/>
      <w:r w:rsidRPr="00180D1C">
        <w:rPr>
          <w:rStyle w:val="bold"/>
          <w:bCs/>
          <w:lang w:val="en-GB"/>
        </w:rPr>
        <w:t>:</w:t>
      </w:r>
      <w:r w:rsidRPr="00180D1C">
        <w:rPr>
          <w:rStyle w:val="bold"/>
          <w:lang w:val="en-GB"/>
        </w:rPr>
        <w:t xml:space="preserve"> FZ-221-</w:t>
      </w:r>
      <w:r>
        <w:rPr>
          <w:rStyle w:val="bold"/>
          <w:lang w:val="en-GB"/>
        </w:rPr>
        <w:t>1160</w:t>
      </w:r>
      <w:r w:rsidRPr="00180D1C">
        <w:rPr>
          <w:rStyle w:val="bold"/>
          <w:lang w:val="en-GB"/>
        </w:rPr>
        <w:t>-2023</w:t>
      </w:r>
    </w:p>
    <w:p w14:paraId="637FF65F" w14:textId="77777777" w:rsidR="001B53BC" w:rsidRPr="00180D1C" w:rsidRDefault="001B53BC" w:rsidP="001B53BC">
      <w:pPr>
        <w:rPr>
          <w:rStyle w:val="bold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2451"/>
        <w:gridCol w:w="1229"/>
      </w:tblGrid>
      <w:tr w:rsidR="007332BD" w:rsidRPr="005D2F0A" w14:paraId="6345E91A" w14:textId="77777777" w:rsidTr="00875974">
        <w:tc>
          <w:tcPr>
            <w:tcW w:w="5382" w:type="dxa"/>
          </w:tcPr>
          <w:p w14:paraId="2BA68F3B" w14:textId="13DE8EA8" w:rsidR="007332BD" w:rsidRPr="005D2F0A" w:rsidRDefault="007332BD" w:rsidP="0006018D">
            <w:pPr>
              <w:rPr>
                <w:b/>
                <w:bCs/>
                <w:sz w:val="22"/>
                <w:szCs w:val="22"/>
              </w:rPr>
            </w:pPr>
            <w:r w:rsidRPr="005D2F0A">
              <w:rPr>
                <w:b/>
                <w:bCs/>
                <w:sz w:val="22"/>
                <w:szCs w:val="22"/>
              </w:rPr>
              <w:t>Opis przedmiotu</w:t>
            </w:r>
          </w:p>
        </w:tc>
        <w:tc>
          <w:tcPr>
            <w:tcW w:w="2451" w:type="dxa"/>
          </w:tcPr>
          <w:p w14:paraId="2FD18ED8" w14:textId="0DFC89B1" w:rsidR="007332BD" w:rsidRPr="005D2F0A" w:rsidRDefault="007332BD" w:rsidP="006E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2F0A">
              <w:rPr>
                <w:b/>
                <w:bCs/>
                <w:sz w:val="22"/>
                <w:szCs w:val="22"/>
              </w:rPr>
              <w:t xml:space="preserve">Wymiary </w:t>
            </w:r>
            <w:r w:rsidR="00875974" w:rsidRPr="005D2F0A">
              <w:rPr>
                <w:b/>
                <w:bCs/>
                <w:sz w:val="22"/>
                <w:szCs w:val="22"/>
              </w:rPr>
              <w:t>[mm]</w:t>
            </w:r>
            <w:r w:rsidR="00875974" w:rsidRPr="005D2F0A">
              <w:rPr>
                <w:b/>
                <w:bCs/>
                <w:sz w:val="22"/>
                <w:szCs w:val="22"/>
              </w:rPr>
              <w:br/>
            </w:r>
            <w:r w:rsidRPr="005D2F0A">
              <w:rPr>
                <w:b/>
                <w:bCs/>
                <w:sz w:val="22"/>
                <w:szCs w:val="22"/>
              </w:rPr>
              <w:t>(dł. x gł. x wys.)</w:t>
            </w:r>
            <w:r w:rsidR="006E5AEE" w:rsidRPr="005D2F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</w:tcPr>
          <w:p w14:paraId="1561C817" w14:textId="3BBB32C1" w:rsidR="007332BD" w:rsidRPr="005D2F0A" w:rsidRDefault="007332BD" w:rsidP="006E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2F0A">
              <w:rPr>
                <w:b/>
                <w:bCs/>
                <w:sz w:val="22"/>
                <w:szCs w:val="22"/>
              </w:rPr>
              <w:t>Liczba sztuk</w:t>
            </w:r>
          </w:p>
        </w:tc>
      </w:tr>
      <w:tr w:rsidR="002A4897" w:rsidRPr="005D2F0A" w14:paraId="64F9018B" w14:textId="77777777" w:rsidTr="00956104">
        <w:tc>
          <w:tcPr>
            <w:tcW w:w="5382" w:type="dxa"/>
          </w:tcPr>
          <w:p w14:paraId="13ED3591" w14:textId="77777777" w:rsidR="002A4897" w:rsidRPr="005D2F0A" w:rsidRDefault="002A4897" w:rsidP="00956104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5D2F0A">
              <w:rPr>
                <w:b/>
                <w:bCs/>
                <w:color w:val="000000"/>
                <w:sz w:val="22"/>
                <w:szCs w:val="22"/>
              </w:rPr>
              <w:t xml:space="preserve">Dygestorium laboratoryjne laminowane </w:t>
            </w:r>
          </w:p>
          <w:p w14:paraId="0E2CB5AC" w14:textId="77777777" w:rsidR="002A4897" w:rsidRPr="005D2F0A" w:rsidRDefault="002A4897" w:rsidP="00956104">
            <w:pPr>
              <w:pStyle w:val="Tekstpodstawowy21"/>
              <w:rPr>
                <w:rFonts w:ascii="Times New Roman" w:hAnsi="Times New Roman" w:cs="Times New Roman"/>
              </w:rPr>
            </w:pPr>
          </w:p>
          <w:p w14:paraId="64425196" w14:textId="77777777" w:rsidR="002A4897" w:rsidRPr="005D2F0A" w:rsidRDefault="002A4897" w:rsidP="00956104">
            <w:pPr>
              <w:pStyle w:val="Tekstpodstawowy21"/>
              <w:rPr>
                <w:rFonts w:ascii="Times New Roman" w:hAnsi="Times New Roman" w:cs="Times New Roman"/>
              </w:rPr>
            </w:pPr>
            <w:r w:rsidRPr="005D2F0A">
              <w:rPr>
                <w:rFonts w:ascii="Times New Roman" w:hAnsi="Times New Roman" w:cs="Times New Roman"/>
              </w:rPr>
              <w:t xml:space="preserve">Blat roboczy chemoodporny, wykonany z litej ceramiki technicznej LCT na podkładzie z podniesionym dookoła obrzeżem wykonanym z kształtek ceramicznych. Blat o najwyższej odporności chemicznej (poza HF). </w:t>
            </w:r>
          </w:p>
          <w:p w14:paraId="5F40D9FB" w14:textId="056CE496" w:rsidR="002A4897" w:rsidRPr="005D2F0A" w:rsidRDefault="002A4897" w:rsidP="00956104">
            <w:pPr>
              <w:pStyle w:val="Tekstpodstawowy21"/>
              <w:rPr>
                <w:rFonts w:ascii="Times New Roman" w:hAnsi="Times New Roman" w:cs="Times New Roman"/>
              </w:rPr>
            </w:pPr>
            <w:r w:rsidRPr="005D2F0A">
              <w:rPr>
                <w:rFonts w:ascii="Times New Roman" w:hAnsi="Times New Roman" w:cs="Times New Roman"/>
                <w:szCs w:val="20"/>
              </w:rPr>
              <w:t>Dygestorium wyposażone w podblatową szafkę laminowaną</w:t>
            </w:r>
            <w:r w:rsidR="00950692">
              <w:rPr>
                <w:rFonts w:ascii="Times New Roman" w:hAnsi="Times New Roman" w:cs="Times New Roman"/>
                <w:szCs w:val="20"/>
              </w:rPr>
              <w:t>,</w:t>
            </w:r>
            <w:r w:rsidRPr="005D2F0A">
              <w:rPr>
                <w:rFonts w:ascii="Times New Roman" w:hAnsi="Times New Roman" w:cs="Times New Roman"/>
                <w:szCs w:val="20"/>
              </w:rPr>
              <w:t xml:space="preserve"> wentylowaną grawitacyjnie, </w:t>
            </w:r>
            <w:r w:rsidRPr="002A4897">
              <w:rPr>
                <w:rFonts w:ascii="Times New Roman" w:hAnsi="Times New Roman" w:cs="Times New Roman"/>
                <w:szCs w:val="20"/>
              </w:rPr>
              <w:t>wyposażoną w półkę.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55F76100" w14:textId="77777777" w:rsidR="002A4897" w:rsidRPr="005D2F0A" w:rsidRDefault="002A4897" w:rsidP="00956104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5D2F0A">
              <w:rPr>
                <w:bCs/>
                <w:sz w:val="22"/>
                <w:szCs w:val="22"/>
              </w:rPr>
              <w:t xml:space="preserve">                                                                          </w:t>
            </w:r>
          </w:p>
          <w:p w14:paraId="0E512FA5" w14:textId="2E12DCFF" w:rsidR="002A4897" w:rsidRPr="005D2F0A" w:rsidRDefault="002A4897" w:rsidP="00956104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5D2F0A">
              <w:rPr>
                <w:bCs/>
                <w:color w:val="000000"/>
                <w:sz w:val="22"/>
                <w:szCs w:val="22"/>
              </w:rPr>
              <w:t>Komora robocza pełna, od wewnątrz wyłożona chemoodporną wykładk</w:t>
            </w:r>
            <w:r w:rsidR="006F11B8">
              <w:rPr>
                <w:bCs/>
                <w:color w:val="000000"/>
                <w:sz w:val="22"/>
                <w:szCs w:val="22"/>
              </w:rPr>
              <w:t>ą litej ceramiki technicznej LCT.</w:t>
            </w:r>
          </w:p>
          <w:p w14:paraId="5B9D7CF8" w14:textId="6866BABA" w:rsidR="002A4897" w:rsidRPr="005D2F0A" w:rsidRDefault="002A4897" w:rsidP="00956104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F963F5">
              <w:rPr>
                <w:bCs/>
                <w:color w:val="000000"/>
                <w:sz w:val="22"/>
                <w:szCs w:val="22"/>
              </w:rPr>
              <w:t xml:space="preserve">Od frontu okno na przeciwwagach wykonane ze szkła </w:t>
            </w:r>
            <w:r w:rsidR="009246E9">
              <w:rPr>
                <w:bCs/>
                <w:color w:val="000000"/>
                <w:sz w:val="22"/>
                <w:szCs w:val="22"/>
              </w:rPr>
              <w:t>bezpiecznego.</w:t>
            </w:r>
            <w:r w:rsidR="00F963F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3D0207E" w14:textId="77777777" w:rsidR="002A4897" w:rsidRPr="005D2F0A" w:rsidRDefault="002A4897" w:rsidP="00956104">
            <w:pPr>
              <w:autoSpaceDE w:val="0"/>
              <w:rPr>
                <w:bCs/>
                <w:color w:val="000000"/>
                <w:sz w:val="22"/>
                <w:szCs w:val="22"/>
              </w:rPr>
            </w:pPr>
          </w:p>
          <w:p w14:paraId="227B58EB" w14:textId="77777777" w:rsidR="002A4897" w:rsidRPr="005D2F0A" w:rsidRDefault="002A4897" w:rsidP="00956104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bCs/>
                <w:color w:val="000000"/>
                <w:sz w:val="22"/>
                <w:szCs w:val="22"/>
              </w:rPr>
              <w:t xml:space="preserve">Konstrukcja dygestorium pełna, oparta na płytach obustronnie pokrytych laminatem o wzmocnionej strukturze, </w:t>
            </w:r>
            <w:r w:rsidRPr="005D2F0A">
              <w:rPr>
                <w:spacing w:val="-1"/>
                <w:sz w:val="22"/>
                <w:szCs w:val="22"/>
              </w:rPr>
              <w:t xml:space="preserve">oklejonych obrzeżem twardym z PCV. </w:t>
            </w:r>
            <w:r w:rsidRPr="005D2F0A">
              <w:rPr>
                <w:bCs/>
                <w:color w:val="000000"/>
                <w:sz w:val="22"/>
                <w:szCs w:val="22"/>
              </w:rPr>
              <w:t>Płyty od podłoża usadowione na stelażu stalowym, zakończonym stopkami do poziomowania w zakresie 0-50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bCs/>
                <w:color w:val="000000"/>
                <w:sz w:val="22"/>
                <w:szCs w:val="22"/>
              </w:rPr>
              <w:t>mm.</w:t>
            </w:r>
          </w:p>
          <w:p w14:paraId="710EEC5C" w14:textId="77777777" w:rsidR="002A4897" w:rsidRPr="005D2F0A" w:rsidRDefault="002A4897" w:rsidP="00956104">
            <w:pPr>
              <w:pStyle w:val="Tekstpodstawowy"/>
              <w:rPr>
                <w:rFonts w:ascii="Times New Roman" w:hAnsi="Times New Roman" w:cs="Times New Roman"/>
                <w:szCs w:val="22"/>
              </w:rPr>
            </w:pPr>
          </w:p>
          <w:p w14:paraId="648E8014" w14:textId="5166F295" w:rsidR="002A4897" w:rsidRPr="005D2F0A" w:rsidRDefault="002A4897" w:rsidP="00956104">
            <w:pPr>
              <w:pStyle w:val="Tekstpodstawowy"/>
              <w:rPr>
                <w:rFonts w:ascii="Times New Roman" w:hAnsi="Times New Roman" w:cs="Times New Roman"/>
                <w:szCs w:val="22"/>
              </w:rPr>
            </w:pPr>
            <w:r w:rsidRPr="005D2F0A">
              <w:rPr>
                <w:rFonts w:ascii="Times New Roman" w:hAnsi="Times New Roman" w:cs="Times New Roman"/>
                <w:szCs w:val="22"/>
              </w:rPr>
              <w:t xml:space="preserve">Układ wentylacji dygestorium tworzący system podwójnej tylnej ściany, powodujący laminarny i efektywny przepływ powietrza, oraz stałe </w:t>
            </w:r>
            <w:r w:rsidR="006F11B8">
              <w:rPr>
                <w:rFonts w:ascii="Times New Roman" w:hAnsi="Times New Roman" w:cs="Times New Roman"/>
                <w:szCs w:val="22"/>
              </w:rPr>
              <w:t>wentylowanie</w:t>
            </w:r>
            <w:r w:rsidRPr="005D2F0A">
              <w:rPr>
                <w:rFonts w:ascii="Times New Roman" w:hAnsi="Times New Roman" w:cs="Times New Roman"/>
                <w:szCs w:val="22"/>
              </w:rPr>
              <w:t xml:space="preserve"> wnętrza komory.</w:t>
            </w:r>
          </w:p>
          <w:p w14:paraId="49D46671" w14:textId="7044123D" w:rsidR="002A4897" w:rsidRPr="005D2F0A" w:rsidRDefault="002A4897" w:rsidP="00956104">
            <w:pPr>
              <w:pStyle w:val="Tekstpodstawowy"/>
              <w:rPr>
                <w:rFonts w:ascii="Times New Roman" w:hAnsi="Times New Roman" w:cs="Times New Roman"/>
                <w:szCs w:val="22"/>
              </w:rPr>
            </w:pPr>
            <w:r w:rsidRPr="005D2F0A">
              <w:rPr>
                <w:rFonts w:ascii="Times New Roman" w:hAnsi="Times New Roman" w:cs="Times New Roman"/>
                <w:szCs w:val="22"/>
              </w:rPr>
              <w:t>Dyfuzor dachowy i króciec wentylacyjny</w:t>
            </w:r>
            <w:r w:rsidR="0095069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szCs w:val="22"/>
              </w:rPr>
              <w:t>(podłączeniowy), wykonane z chemoodpornego polipropylenu.</w:t>
            </w:r>
          </w:p>
          <w:p w14:paraId="746ADB75" w14:textId="77777777" w:rsidR="002A4897" w:rsidRPr="005D2F0A" w:rsidRDefault="002A4897" w:rsidP="00956104">
            <w:pPr>
              <w:pStyle w:val="Tekstpodstawowy32"/>
              <w:rPr>
                <w:rFonts w:ascii="Times New Roman" w:hAnsi="Times New Roman" w:cs="Times New Roman"/>
                <w:b w:val="0"/>
                <w:bCs/>
              </w:rPr>
            </w:pPr>
            <w:r w:rsidRPr="005D2F0A">
              <w:rPr>
                <w:rFonts w:ascii="Times New Roman" w:hAnsi="Times New Roman" w:cs="Times New Roman"/>
                <w:b w:val="0"/>
                <w:bCs/>
              </w:rPr>
              <w:t xml:space="preserve">Wylot kanału wentylacyjnego Ø198 (na </w:t>
            </w:r>
            <w:proofErr w:type="spellStart"/>
            <w:r w:rsidRPr="005D2F0A">
              <w:rPr>
                <w:rFonts w:ascii="Times New Roman" w:hAnsi="Times New Roman" w:cs="Times New Roman"/>
                <w:b w:val="0"/>
                <w:bCs/>
              </w:rPr>
              <w:t>spiro</w:t>
            </w:r>
            <w:proofErr w:type="spellEnd"/>
            <w:r w:rsidRPr="005D2F0A">
              <w:rPr>
                <w:rFonts w:ascii="Times New Roman" w:hAnsi="Times New Roman" w:cs="Times New Roman"/>
                <w:b w:val="0"/>
                <w:bCs/>
              </w:rPr>
              <w:t xml:space="preserve"> Ø200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5D2F0A">
              <w:rPr>
                <w:rFonts w:ascii="Times New Roman" w:hAnsi="Times New Roman" w:cs="Times New Roman"/>
                <w:b w:val="0"/>
                <w:bCs/>
              </w:rPr>
              <w:t xml:space="preserve">mm). Dołączony przewód wentylacyjny odprowadzający. </w:t>
            </w:r>
          </w:p>
          <w:p w14:paraId="4272129C" w14:textId="77777777" w:rsidR="002A4897" w:rsidRPr="005D2F0A" w:rsidRDefault="002A4897" w:rsidP="00956104">
            <w:pPr>
              <w:pStyle w:val="Tekstpodstawowy"/>
              <w:rPr>
                <w:rFonts w:ascii="Times New Roman" w:hAnsi="Times New Roman" w:cs="Times New Roman"/>
                <w:szCs w:val="22"/>
              </w:rPr>
            </w:pPr>
          </w:p>
          <w:p w14:paraId="2D40D54C" w14:textId="77777777" w:rsidR="002A4897" w:rsidRPr="005D2F0A" w:rsidRDefault="002A4897" w:rsidP="00956104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  <w:u w:val="single"/>
              </w:rPr>
              <w:t>Dygestorium wyposażone w instalacje:</w:t>
            </w:r>
          </w:p>
          <w:p w14:paraId="2B438A4B" w14:textId="77777777" w:rsidR="002A4897" w:rsidRPr="005D2F0A" w:rsidRDefault="002A4897" w:rsidP="00956104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- 1x wylewka i zawór zimnej wody zabezpieczone powłoką chemoodporną</w:t>
            </w:r>
          </w:p>
          <w:p w14:paraId="591D363D" w14:textId="11DB4298" w:rsidR="002A4897" w:rsidRPr="005D2F0A" w:rsidRDefault="002A4897" w:rsidP="00956104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 xml:space="preserve">- 1x </w:t>
            </w:r>
            <w:proofErr w:type="spellStart"/>
            <w:r w:rsidRPr="005D2F0A">
              <w:rPr>
                <w:sz w:val="22"/>
                <w:szCs w:val="22"/>
              </w:rPr>
              <w:t>zlewik</w:t>
            </w:r>
            <w:proofErr w:type="spellEnd"/>
            <w:r w:rsidRPr="005D2F0A">
              <w:rPr>
                <w:sz w:val="22"/>
                <w:szCs w:val="22"/>
              </w:rPr>
              <w:t xml:space="preserve"> ceramiczny </w:t>
            </w:r>
            <w:r w:rsidRPr="005D2F0A">
              <w:rPr>
                <w:color w:val="000000"/>
                <w:sz w:val="22"/>
                <w:szCs w:val="22"/>
              </w:rPr>
              <w:t xml:space="preserve">montowany w tylnej części </w:t>
            </w:r>
            <w:r w:rsidR="00950692">
              <w:rPr>
                <w:color w:val="000000"/>
                <w:sz w:val="22"/>
                <w:szCs w:val="22"/>
              </w:rPr>
              <w:t xml:space="preserve">blatu </w:t>
            </w:r>
            <w:r w:rsidRPr="005D2F0A">
              <w:rPr>
                <w:sz w:val="22"/>
                <w:szCs w:val="22"/>
              </w:rPr>
              <w:t>z podłączeniami z polipropylenu</w:t>
            </w:r>
            <w:r w:rsidRPr="005D2F0A">
              <w:rPr>
                <w:color w:val="000000"/>
                <w:sz w:val="22"/>
                <w:szCs w:val="22"/>
              </w:rPr>
              <w:t xml:space="preserve"> </w:t>
            </w:r>
          </w:p>
          <w:p w14:paraId="50B69794" w14:textId="77777777" w:rsidR="002A4897" w:rsidRPr="005D2F0A" w:rsidRDefault="002A4897" w:rsidP="00956104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 xml:space="preserve">- instalacja spustowa/kanalizacyjna </w:t>
            </w:r>
            <w:r w:rsidRPr="005D2F0A">
              <w:rPr>
                <w:sz w:val="22"/>
                <w:szCs w:val="22"/>
              </w:rPr>
              <w:t>Ø</w:t>
            </w:r>
            <w:r w:rsidRPr="005D2F0A">
              <w:rPr>
                <w:color w:val="000000"/>
                <w:sz w:val="22"/>
                <w:szCs w:val="22"/>
              </w:rPr>
              <w:t>50 mm z polipropylenu</w:t>
            </w:r>
          </w:p>
          <w:p w14:paraId="6316483C" w14:textId="4458D5D8" w:rsidR="002A4897" w:rsidRDefault="002A4897" w:rsidP="00956104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2F0A">
              <w:rPr>
                <w:color w:val="000000"/>
                <w:sz w:val="22"/>
                <w:szCs w:val="22"/>
              </w:rPr>
              <w:t>x gniazda el. 230V 16A klasy IP-54 (hermetyczne)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026A154" w14:textId="363298D5" w:rsidR="002A4897" w:rsidRPr="0083638C" w:rsidRDefault="002A4897" w:rsidP="00956104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- 1x </w:t>
            </w:r>
            <w:r w:rsidRPr="002A4897">
              <w:rPr>
                <w:sz w:val="22"/>
                <w:szCs w:val="22"/>
              </w:rPr>
              <w:t>gniazda elektryczne 1x 16A~400V, IP44,</w:t>
            </w:r>
            <w:r>
              <w:t xml:space="preserve"> </w:t>
            </w:r>
            <w:r w:rsidRPr="002A4897">
              <w:rPr>
                <w:sz w:val="22"/>
                <w:szCs w:val="22"/>
              </w:rPr>
              <w:t>umieszczone na panelu instalacyjnym</w:t>
            </w:r>
          </w:p>
          <w:p w14:paraId="6507CBA3" w14:textId="4398D6B6" w:rsidR="002A4897" w:rsidRPr="005D2F0A" w:rsidRDefault="002A4897" w:rsidP="0083638C">
            <w:pPr>
              <w:pStyle w:val="Lista"/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5D2F0A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83638C">
              <w:rPr>
                <w:rFonts w:ascii="Times New Roman" w:hAnsi="Times New Roman" w:cs="Times New Roman"/>
                <w:szCs w:val="22"/>
              </w:rPr>
              <w:t>o</w:t>
            </w:r>
            <w:r w:rsidR="0083638C" w:rsidRPr="0083638C">
              <w:rPr>
                <w:rFonts w:ascii="Times New Roman" w:hAnsi="Times New Roman" w:cs="Times New Roman"/>
                <w:szCs w:val="22"/>
              </w:rPr>
              <w:t xml:space="preserve">świetlenie komory </w:t>
            </w:r>
            <w:r w:rsidR="0083638C">
              <w:rPr>
                <w:rFonts w:ascii="Times New Roman" w:hAnsi="Times New Roman" w:cs="Times New Roman"/>
                <w:szCs w:val="22"/>
              </w:rPr>
              <w:t>znajdujące się</w:t>
            </w:r>
            <w:r w:rsidR="0083638C" w:rsidRPr="0083638C">
              <w:rPr>
                <w:rFonts w:ascii="Times New Roman" w:hAnsi="Times New Roman" w:cs="Times New Roman"/>
                <w:szCs w:val="22"/>
              </w:rPr>
              <w:t xml:space="preserve"> poza komorą nad przeszkleniem komory ze szkła bezpiecznego klejonego </w:t>
            </w:r>
          </w:p>
          <w:p w14:paraId="096903EA" w14:textId="77777777" w:rsidR="002A4897" w:rsidRPr="005D2F0A" w:rsidRDefault="002A4897" w:rsidP="00956104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 xml:space="preserve">- </w:t>
            </w:r>
            <w:r w:rsidRPr="005D2F0A">
              <w:rPr>
                <w:color w:val="000000"/>
                <w:sz w:val="22"/>
                <w:szCs w:val="22"/>
              </w:rPr>
              <w:t xml:space="preserve">okno na przeciwwagach o płynnej regulacji pozwalający na ustawienie okna w dowolnym położeniu /góra-dół/ i zapobiegający niekontrolowanemu opadnięciu okna. </w:t>
            </w:r>
            <w:r w:rsidRPr="005D2F0A">
              <w:rPr>
                <w:color w:val="000000"/>
                <w:sz w:val="22"/>
                <w:szCs w:val="22"/>
              </w:rPr>
              <w:lastRenderedPageBreak/>
              <w:t xml:space="preserve">Okno </w:t>
            </w:r>
            <w:r w:rsidRPr="005D2F0A">
              <w:rPr>
                <w:sz w:val="22"/>
                <w:szCs w:val="22"/>
              </w:rPr>
              <w:t>prowadzone na linkach stalowych w osłonie z tworzywa chemoodpornego</w:t>
            </w:r>
          </w:p>
          <w:p w14:paraId="1CC7E261" w14:textId="5516DBD3" w:rsidR="002A4897" w:rsidRPr="005D2F0A" w:rsidRDefault="002A4897" w:rsidP="00956104">
            <w:pPr>
              <w:autoSpaceDE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0A">
              <w:rPr>
                <w:color w:val="000000"/>
                <w:sz w:val="22"/>
                <w:szCs w:val="22"/>
              </w:rPr>
              <w:t>- szyba</w:t>
            </w:r>
            <w:r w:rsidR="00950692">
              <w:rPr>
                <w:color w:val="000000"/>
                <w:sz w:val="22"/>
                <w:szCs w:val="22"/>
              </w:rPr>
              <w:t xml:space="preserve"> -</w:t>
            </w:r>
            <w:r w:rsidRPr="005D2F0A">
              <w:rPr>
                <w:color w:val="000000"/>
                <w:sz w:val="22"/>
                <w:szCs w:val="22"/>
              </w:rPr>
              <w:t xml:space="preserve"> szkło bezpieczne</w:t>
            </w:r>
          </w:p>
          <w:p w14:paraId="702E37AD" w14:textId="5971EF57" w:rsidR="002A4897" w:rsidRPr="0083638C" w:rsidRDefault="002A4897" w:rsidP="0083638C">
            <w:pPr>
              <w:autoSpaceDE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0A">
              <w:rPr>
                <w:color w:val="000000"/>
                <w:sz w:val="22"/>
                <w:szCs w:val="22"/>
                <w:shd w:val="clear" w:color="auto" w:fill="FFFFFF"/>
              </w:rPr>
              <w:t>- klapa bezpieczeństwa w suficie, zapewniająca dekompresję w momencie niekontrolowanego wzrostu ciśnienia w komorze (redukcja nadmiernego ciśnienia np. na wypadek wybuchu)</w:t>
            </w:r>
          </w:p>
        </w:tc>
        <w:tc>
          <w:tcPr>
            <w:tcW w:w="2451" w:type="dxa"/>
          </w:tcPr>
          <w:p w14:paraId="381AC8E1" w14:textId="77777777" w:rsidR="002A4897" w:rsidRPr="005D2F0A" w:rsidRDefault="002A4897" w:rsidP="00956104">
            <w:pPr>
              <w:jc w:val="center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lastRenderedPageBreak/>
              <w:t>1200x900x2100</w:t>
            </w:r>
          </w:p>
          <w:p w14:paraId="76994244" w14:textId="77777777" w:rsidR="002A4897" w:rsidRPr="005D2F0A" w:rsidRDefault="002A4897" w:rsidP="00956104">
            <w:pPr>
              <w:jc w:val="center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Wymiary blatu roboczego: 1100x700x900 – wysokość od posadzki</w:t>
            </w:r>
          </w:p>
        </w:tc>
        <w:tc>
          <w:tcPr>
            <w:tcW w:w="1229" w:type="dxa"/>
          </w:tcPr>
          <w:p w14:paraId="7090256F" w14:textId="538826FB" w:rsidR="002A4897" w:rsidRPr="005D2F0A" w:rsidRDefault="002A4897" w:rsidP="0095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638C" w:rsidRPr="005D2F0A" w14:paraId="629BF404" w14:textId="77777777" w:rsidTr="00875974">
        <w:tc>
          <w:tcPr>
            <w:tcW w:w="5382" w:type="dxa"/>
          </w:tcPr>
          <w:p w14:paraId="382981B9" w14:textId="77777777" w:rsidR="0083638C" w:rsidRPr="005D2F0A" w:rsidRDefault="0083638C" w:rsidP="0083638C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5D2F0A">
              <w:rPr>
                <w:b/>
                <w:bCs/>
                <w:color w:val="000000"/>
                <w:sz w:val="22"/>
                <w:szCs w:val="22"/>
              </w:rPr>
              <w:t xml:space="preserve">Dygestorium laboratoryjne laminowane </w:t>
            </w:r>
          </w:p>
          <w:p w14:paraId="2B625FA3" w14:textId="77777777" w:rsidR="0083638C" w:rsidRPr="005D2F0A" w:rsidRDefault="0083638C" w:rsidP="0083638C">
            <w:pPr>
              <w:pStyle w:val="Tekstpodstawowy21"/>
              <w:rPr>
                <w:rFonts w:ascii="Times New Roman" w:hAnsi="Times New Roman" w:cs="Times New Roman"/>
              </w:rPr>
            </w:pPr>
          </w:p>
          <w:p w14:paraId="18B59826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 xml:space="preserve">Blat roboczy chemoodporny, wykonany z litej ceramiki technicznej LCT na podkładzie z podniesionym dookoła obrzeżem wykonanym z kształtek ceramicznych. Blat o najwyższej odporności chemicznej (poza HF). </w:t>
            </w:r>
          </w:p>
          <w:p w14:paraId="099A9C29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 xml:space="preserve">Dygestorium wyposażone w podblatową szafkę laminowaną, wentylowaną grawitacyjnie, wyposażoną w półkę. </w:t>
            </w:r>
          </w:p>
          <w:p w14:paraId="0B6586C6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  <w:p w14:paraId="50EFFE0B" w14:textId="4A08D339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>Komora robocza pełna, od wewnątrz wyłożona chemoodporną wykładką</w:t>
            </w:r>
            <w:r w:rsidR="006F11B8">
              <w:rPr>
                <w:rFonts w:ascii="Times New Roman" w:hAnsi="Times New Roman" w:cs="Times New Roman"/>
              </w:rPr>
              <w:t xml:space="preserve"> litej ceramiki technicznej LCT.</w:t>
            </w:r>
          </w:p>
          <w:p w14:paraId="566A0FF1" w14:textId="41EF7246" w:rsid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>Od frontu okno</w:t>
            </w:r>
            <w:r w:rsidR="00707B57">
              <w:rPr>
                <w:rFonts w:ascii="Times New Roman" w:hAnsi="Times New Roman" w:cs="Times New Roman"/>
              </w:rPr>
              <w:t xml:space="preserve"> z profili aluminiowych</w:t>
            </w:r>
            <w:r w:rsidRPr="00950692">
              <w:rPr>
                <w:rFonts w:ascii="Times New Roman" w:hAnsi="Times New Roman" w:cs="Times New Roman"/>
              </w:rPr>
              <w:t xml:space="preserve"> na przeciwwagach </w:t>
            </w:r>
            <w:r w:rsidR="00707B57">
              <w:rPr>
                <w:rFonts w:ascii="Times New Roman" w:hAnsi="Times New Roman" w:cs="Times New Roman"/>
              </w:rPr>
              <w:t>z szybą ze szkła bezpiecznego.</w:t>
            </w:r>
          </w:p>
          <w:p w14:paraId="05E52BE0" w14:textId="77777777" w:rsidR="00707B57" w:rsidRPr="00950692" w:rsidRDefault="00707B57" w:rsidP="00950692">
            <w:pPr>
              <w:pStyle w:val="Tekstpodstawowy21"/>
              <w:rPr>
                <w:rFonts w:ascii="Times New Roman" w:hAnsi="Times New Roman" w:cs="Times New Roman"/>
              </w:rPr>
            </w:pPr>
          </w:p>
          <w:p w14:paraId="3DF28511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>Konstrukcja dygestorium pełna, oparta na płytach obustronnie pokrytych laminatem o wzmocnionej strukturze, oklejonych obrzeżem twardym z PCV. Płyty od podłoża usadowione na stelażu stalowym, zakończonym stopkami do poziomowania w zakresie 0-50 mm.</w:t>
            </w:r>
          </w:p>
          <w:p w14:paraId="1BE7A1F6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</w:p>
          <w:p w14:paraId="203D2A78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>Układ wentylacji dygestorium tworzący system podwójnej tylnej ściany, powodujący laminarny i efektywny przepływ powietrza, oraz stałe napowietrzanie wnętrza komory.</w:t>
            </w:r>
          </w:p>
          <w:p w14:paraId="6592F7BC" w14:textId="77777777" w:rsidR="00950692" w:rsidRPr="00950692" w:rsidRDefault="00950692" w:rsidP="00950692">
            <w:pPr>
              <w:pStyle w:val="Tekstpodstawowy21"/>
              <w:rPr>
                <w:rFonts w:ascii="Times New Roman" w:hAnsi="Times New Roman" w:cs="Times New Roman"/>
              </w:rPr>
            </w:pPr>
            <w:r w:rsidRPr="00950692">
              <w:rPr>
                <w:rFonts w:ascii="Times New Roman" w:hAnsi="Times New Roman" w:cs="Times New Roman"/>
              </w:rPr>
              <w:t>Dyfuzor dachowy i króciec wentylacyjny (podłączeniowy), wykonane z chemoodpornego polipropylenu.</w:t>
            </w:r>
          </w:p>
          <w:p w14:paraId="5B8BA433" w14:textId="5236E5B3" w:rsidR="0083638C" w:rsidRPr="00950692" w:rsidRDefault="00950692" w:rsidP="00950692">
            <w:pPr>
              <w:pStyle w:val="Tekstpodstawowy32"/>
              <w:rPr>
                <w:rFonts w:ascii="Times New Roman" w:hAnsi="Times New Roman" w:cs="Times New Roman"/>
                <w:b w:val="0"/>
                <w:bCs/>
              </w:rPr>
            </w:pPr>
            <w:r w:rsidRPr="00950692">
              <w:rPr>
                <w:rFonts w:ascii="Times New Roman" w:hAnsi="Times New Roman" w:cs="Times New Roman"/>
                <w:b w:val="0"/>
                <w:bCs/>
              </w:rPr>
              <w:t xml:space="preserve">Wylot kanału wentylacyjnego Ø198 (na </w:t>
            </w:r>
            <w:proofErr w:type="spellStart"/>
            <w:r w:rsidRPr="00950692">
              <w:rPr>
                <w:rFonts w:ascii="Times New Roman" w:hAnsi="Times New Roman" w:cs="Times New Roman"/>
                <w:b w:val="0"/>
                <w:bCs/>
              </w:rPr>
              <w:t>spiro</w:t>
            </w:r>
            <w:proofErr w:type="spellEnd"/>
            <w:r w:rsidRPr="00950692">
              <w:rPr>
                <w:rFonts w:ascii="Times New Roman" w:hAnsi="Times New Roman" w:cs="Times New Roman"/>
                <w:b w:val="0"/>
                <w:bCs/>
              </w:rPr>
              <w:t xml:space="preserve"> Ø200 mm). Dołączony przewód wentylacyjny odprowadzający.</w:t>
            </w:r>
          </w:p>
          <w:p w14:paraId="17270F99" w14:textId="77777777" w:rsidR="0083638C" w:rsidRPr="005D2F0A" w:rsidRDefault="0083638C" w:rsidP="0083638C">
            <w:pPr>
              <w:pStyle w:val="Tekstpodstawowy"/>
              <w:rPr>
                <w:rFonts w:ascii="Times New Roman" w:hAnsi="Times New Roman" w:cs="Times New Roman"/>
                <w:szCs w:val="22"/>
              </w:rPr>
            </w:pPr>
          </w:p>
          <w:p w14:paraId="508E169B" w14:textId="77777777" w:rsidR="0083638C" w:rsidRPr="005D2F0A" w:rsidRDefault="0083638C" w:rsidP="0083638C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  <w:u w:val="single"/>
              </w:rPr>
              <w:t>Dygestorium wyposażone w instalacje:</w:t>
            </w:r>
          </w:p>
          <w:p w14:paraId="760610B9" w14:textId="77777777" w:rsidR="0083638C" w:rsidRPr="005D2F0A" w:rsidRDefault="0083638C" w:rsidP="0083638C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- 1x wylewka i zawór zimnej wody zabezpieczone powłoką chemoodporną</w:t>
            </w:r>
          </w:p>
          <w:p w14:paraId="61BC6FEF" w14:textId="611A8D49" w:rsidR="0083638C" w:rsidRPr="005D2F0A" w:rsidRDefault="0083638C" w:rsidP="0083638C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 xml:space="preserve">- 1x </w:t>
            </w:r>
            <w:proofErr w:type="spellStart"/>
            <w:r w:rsidRPr="005D2F0A">
              <w:rPr>
                <w:sz w:val="22"/>
                <w:szCs w:val="22"/>
              </w:rPr>
              <w:t>zlewik</w:t>
            </w:r>
            <w:proofErr w:type="spellEnd"/>
            <w:r w:rsidRPr="005D2F0A">
              <w:rPr>
                <w:sz w:val="22"/>
                <w:szCs w:val="22"/>
              </w:rPr>
              <w:t xml:space="preserve"> ceramiczny </w:t>
            </w:r>
            <w:r w:rsidRPr="005D2F0A">
              <w:rPr>
                <w:color w:val="000000"/>
                <w:sz w:val="22"/>
                <w:szCs w:val="22"/>
              </w:rPr>
              <w:t xml:space="preserve">montowany w tylnej części </w:t>
            </w:r>
            <w:r w:rsidR="00FC08AB">
              <w:rPr>
                <w:color w:val="000000"/>
                <w:sz w:val="22"/>
                <w:szCs w:val="22"/>
              </w:rPr>
              <w:t>blatu</w:t>
            </w:r>
            <w:r w:rsidRPr="005D2F0A">
              <w:rPr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sz w:val="22"/>
                <w:szCs w:val="22"/>
              </w:rPr>
              <w:t>z podłączeniami z polipropylenu</w:t>
            </w:r>
            <w:r w:rsidRPr="005D2F0A">
              <w:rPr>
                <w:color w:val="000000"/>
                <w:sz w:val="22"/>
                <w:szCs w:val="22"/>
              </w:rPr>
              <w:t xml:space="preserve"> </w:t>
            </w:r>
          </w:p>
          <w:p w14:paraId="151EFEDD" w14:textId="77777777" w:rsidR="0083638C" w:rsidRPr="005D2F0A" w:rsidRDefault="0083638C" w:rsidP="0083638C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 xml:space="preserve">- instalacja spustowa/kanalizacyjna </w:t>
            </w:r>
            <w:r w:rsidRPr="005D2F0A">
              <w:rPr>
                <w:sz w:val="22"/>
                <w:szCs w:val="22"/>
              </w:rPr>
              <w:t>Ø</w:t>
            </w:r>
            <w:r w:rsidRPr="005D2F0A">
              <w:rPr>
                <w:color w:val="000000"/>
                <w:sz w:val="22"/>
                <w:szCs w:val="22"/>
              </w:rPr>
              <w:t>50 mm z polipropylenu</w:t>
            </w:r>
          </w:p>
          <w:p w14:paraId="6124325C" w14:textId="2878191B" w:rsidR="0083638C" w:rsidRDefault="0083638C" w:rsidP="0083638C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D2F0A">
              <w:rPr>
                <w:color w:val="000000"/>
                <w:sz w:val="22"/>
                <w:szCs w:val="22"/>
              </w:rPr>
              <w:t>x gniazda el. 230V 16A klasy IP-54 (hermetyczne)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5D8032A" w14:textId="77777777" w:rsidR="0083638C" w:rsidRPr="005D2F0A" w:rsidRDefault="0083638C" w:rsidP="0083638C">
            <w:pPr>
              <w:pStyle w:val="Lista"/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5D2F0A"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Pr="0083638C">
              <w:rPr>
                <w:rFonts w:ascii="Times New Roman" w:hAnsi="Times New Roman" w:cs="Times New Roman"/>
                <w:szCs w:val="22"/>
              </w:rPr>
              <w:t xml:space="preserve">świetlenie komory </w:t>
            </w:r>
            <w:r>
              <w:rPr>
                <w:rFonts w:ascii="Times New Roman" w:hAnsi="Times New Roman" w:cs="Times New Roman"/>
                <w:szCs w:val="22"/>
              </w:rPr>
              <w:t>znajdujące się</w:t>
            </w:r>
            <w:r w:rsidRPr="0083638C">
              <w:rPr>
                <w:rFonts w:ascii="Times New Roman" w:hAnsi="Times New Roman" w:cs="Times New Roman"/>
                <w:szCs w:val="22"/>
              </w:rPr>
              <w:t xml:space="preserve"> poza komorą nad przeszkleniem komory ze szkła bezpiecznego klejonego </w:t>
            </w:r>
          </w:p>
          <w:p w14:paraId="3AFE4264" w14:textId="77777777" w:rsidR="0083638C" w:rsidRPr="005D2F0A" w:rsidRDefault="0083638C" w:rsidP="0083638C">
            <w:pPr>
              <w:autoSpaceDE w:val="0"/>
              <w:rPr>
                <w:color w:val="000000"/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 xml:space="preserve">- </w:t>
            </w:r>
            <w:r w:rsidRPr="005D2F0A">
              <w:rPr>
                <w:color w:val="000000"/>
                <w:sz w:val="22"/>
                <w:szCs w:val="22"/>
              </w:rPr>
              <w:t xml:space="preserve">okno na przeciwwagach o płynnej regulacji pozwalający na ustawienie okna w dowolnym położeniu /góra-dół/ i zapobiegający niekontrolowanemu opadnięciu okna. Okno </w:t>
            </w:r>
            <w:r w:rsidRPr="005D2F0A">
              <w:rPr>
                <w:sz w:val="22"/>
                <w:szCs w:val="22"/>
              </w:rPr>
              <w:t>prowadzone na linkach stalowych w osłonie z tworzywa chemoodpornego</w:t>
            </w:r>
          </w:p>
          <w:p w14:paraId="4745D1E4" w14:textId="3B7764C0" w:rsidR="0083638C" w:rsidRPr="005D2F0A" w:rsidRDefault="0083638C" w:rsidP="0083638C">
            <w:pPr>
              <w:autoSpaceDE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0A">
              <w:rPr>
                <w:color w:val="000000"/>
                <w:sz w:val="22"/>
                <w:szCs w:val="22"/>
              </w:rPr>
              <w:t xml:space="preserve">- szyba </w:t>
            </w:r>
            <w:r w:rsidR="00950692">
              <w:rPr>
                <w:color w:val="000000"/>
                <w:sz w:val="22"/>
                <w:szCs w:val="22"/>
              </w:rPr>
              <w:t xml:space="preserve">- </w:t>
            </w:r>
            <w:r w:rsidRPr="005D2F0A">
              <w:rPr>
                <w:color w:val="000000"/>
                <w:sz w:val="22"/>
                <w:szCs w:val="22"/>
              </w:rPr>
              <w:t>szkło bezpieczne</w:t>
            </w:r>
          </w:p>
          <w:p w14:paraId="2394574F" w14:textId="77777777" w:rsidR="0083638C" w:rsidRDefault="0083638C" w:rsidP="008363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0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 klapa bezpieczeństwa w suficie, zapewniająca dekompresję w momencie niekontrolowanego wzrostu ciśnienia w komorze (redukcja nadmiernego ciśnienia np. na wypadek wybuchu)</w:t>
            </w:r>
          </w:p>
          <w:p w14:paraId="5B70E06E" w14:textId="5C91F051" w:rsidR="00DC4F75" w:rsidRPr="005D2F0A" w:rsidRDefault="00DC4F75" w:rsidP="00836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</w:tcPr>
          <w:p w14:paraId="7A61AFD3" w14:textId="77777777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lastRenderedPageBreak/>
              <w:t>1200x900x2100</w:t>
            </w:r>
          </w:p>
          <w:p w14:paraId="145ED533" w14:textId="77777777" w:rsidR="0083638C" w:rsidRPr="005D2F0A" w:rsidRDefault="0083638C" w:rsidP="008363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</w:tcPr>
          <w:p w14:paraId="1525B4F6" w14:textId="2267E84B" w:rsidR="0083638C" w:rsidRPr="00473EAC" w:rsidRDefault="0083638C" w:rsidP="0083638C">
            <w:pPr>
              <w:jc w:val="center"/>
              <w:rPr>
                <w:sz w:val="22"/>
                <w:szCs w:val="22"/>
              </w:rPr>
            </w:pPr>
            <w:r w:rsidRPr="00473EAC">
              <w:rPr>
                <w:sz w:val="22"/>
                <w:szCs w:val="22"/>
              </w:rPr>
              <w:t>2</w:t>
            </w:r>
          </w:p>
        </w:tc>
      </w:tr>
      <w:tr w:rsidR="0083638C" w:rsidRPr="005D2F0A" w14:paraId="47BF9CC1" w14:textId="77777777" w:rsidTr="00875974">
        <w:tc>
          <w:tcPr>
            <w:tcW w:w="5382" w:type="dxa"/>
          </w:tcPr>
          <w:p w14:paraId="0CBB6178" w14:textId="74E96A80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Stół laboratoryjny wyspowy</w:t>
            </w:r>
          </w:p>
          <w:p w14:paraId="0B96E987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58BF9C" w14:textId="77777777" w:rsidR="007C00C3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 xml:space="preserve">Blat wykonany z arkuszy litej ceramiki technicznej wielkogabarytowej LCT (na podkładzie) gr. min. 30 mm. Blat o najwyższej odporności chemicznej (poza HF) - obrzeże proste niepodniesione.     </w:t>
            </w:r>
          </w:p>
          <w:p w14:paraId="3789849C" w14:textId="6CD94C80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14:paraId="31B120BA" w14:textId="592BC3D0" w:rsidR="0083638C" w:rsidRPr="005D2F0A" w:rsidRDefault="007C00C3" w:rsidP="0083638C">
            <w:pPr>
              <w:rPr>
                <w:sz w:val="22"/>
                <w:szCs w:val="22"/>
              </w:rPr>
            </w:pPr>
            <w:r w:rsidRPr="007C00C3">
              <w:rPr>
                <w:sz w:val="22"/>
                <w:szCs w:val="22"/>
              </w:rPr>
              <w:t xml:space="preserve">Pod blatem stołu </w:t>
            </w:r>
            <w:r>
              <w:rPr>
                <w:sz w:val="22"/>
                <w:szCs w:val="22"/>
              </w:rPr>
              <w:t xml:space="preserve"> zamontowane </w:t>
            </w:r>
            <w:r w:rsidRPr="007C00C3">
              <w:rPr>
                <w:sz w:val="22"/>
                <w:szCs w:val="22"/>
              </w:rPr>
              <w:t>szafki wykonane z laminatu, typu: z drzwiczkami i półką, z drzwiczkami i szufladą, z szufladami oraz zlewowo-techniczna.</w:t>
            </w:r>
          </w:p>
          <w:p w14:paraId="7341410E" w14:textId="5CB83B32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Pod blatem stołu zamontowane szafki wykonane z laminatu o zagęszczonej i wzmocnionej strukturze z okleiną PCV 2</w:t>
            </w:r>
            <w:r w:rsidR="00392DDB">
              <w:rPr>
                <w:sz w:val="22"/>
                <w:szCs w:val="22"/>
              </w:rPr>
              <w:t xml:space="preserve"> </w:t>
            </w:r>
            <w:r w:rsidRPr="005D2F0A">
              <w:rPr>
                <w:sz w:val="22"/>
                <w:szCs w:val="22"/>
              </w:rPr>
              <w:t>mm</w:t>
            </w:r>
            <w:r w:rsidR="007C00C3">
              <w:rPr>
                <w:sz w:val="22"/>
                <w:szCs w:val="22"/>
              </w:rPr>
              <w:t>,</w:t>
            </w:r>
            <w:r w:rsidRPr="005D2F0A">
              <w:rPr>
                <w:sz w:val="22"/>
                <w:szCs w:val="22"/>
              </w:rPr>
              <w:t xml:space="preserve"> wyposażone w system „cichego </w:t>
            </w:r>
            <w:proofErr w:type="spellStart"/>
            <w:r w:rsidRPr="005D2F0A">
              <w:rPr>
                <w:sz w:val="22"/>
                <w:szCs w:val="22"/>
              </w:rPr>
              <w:t>domyku</w:t>
            </w:r>
            <w:proofErr w:type="spellEnd"/>
            <w:r w:rsidRPr="005D2F0A">
              <w:rPr>
                <w:sz w:val="22"/>
                <w:szCs w:val="22"/>
              </w:rPr>
              <w:t>”</w:t>
            </w:r>
            <w:r w:rsidR="007C00C3">
              <w:rPr>
                <w:sz w:val="22"/>
                <w:szCs w:val="22"/>
              </w:rPr>
              <w:t>. Szafki t</w:t>
            </w:r>
            <w:r w:rsidR="007C00C3" w:rsidRPr="007C00C3">
              <w:rPr>
                <w:sz w:val="22"/>
                <w:szCs w:val="22"/>
              </w:rPr>
              <w:t>ypu: z drzwiczkami i półką, z drzwiczkami i szufladą, z szufladami oraz zlewowo-techniczna.</w:t>
            </w:r>
          </w:p>
          <w:p w14:paraId="6AAFF8AB" w14:textId="77777777" w:rsidR="0083638C" w:rsidRPr="005D2F0A" w:rsidRDefault="0083638C" w:rsidP="0083638C">
            <w:pPr>
              <w:rPr>
                <w:color w:val="000000"/>
                <w:sz w:val="22"/>
                <w:szCs w:val="22"/>
              </w:rPr>
            </w:pPr>
          </w:p>
          <w:p w14:paraId="7BE3A4EA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Wyposażenie:</w:t>
            </w:r>
          </w:p>
          <w:p w14:paraId="673A9B51" w14:textId="5FB07973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- 1x nadstawka laboratoryjna  kolumnowa z dwoma półkami laminowanymi i 8 gniazdami el. 230V (po cztery na stronę) </w:t>
            </w:r>
          </w:p>
          <w:p w14:paraId="4E656B6F" w14:textId="22C3E739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- 2x zlew z ceramiki technicznej 400x400x250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 (po 1 na boku stołu)</w:t>
            </w:r>
          </w:p>
          <w:p w14:paraId="23D76894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- 2x bateria laboratoryjna c/z woda</w:t>
            </w:r>
          </w:p>
          <w:p w14:paraId="19D3B4C8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- 2x </w:t>
            </w:r>
            <w:proofErr w:type="spellStart"/>
            <w:r w:rsidRPr="005D2F0A">
              <w:rPr>
                <w:rFonts w:ascii="Times New Roman" w:hAnsi="Times New Roman" w:cs="Times New Roman"/>
                <w:sz w:val="22"/>
                <w:szCs w:val="22"/>
              </w:rPr>
              <w:t>ociekacz</w:t>
            </w:r>
            <w:proofErr w:type="spellEnd"/>
            <w:r w:rsidRPr="005D2F0A">
              <w:rPr>
                <w:rFonts w:ascii="Times New Roman" w:hAnsi="Times New Roman" w:cs="Times New Roman"/>
                <w:sz w:val="22"/>
                <w:szCs w:val="22"/>
              </w:rPr>
              <w:t xml:space="preserve"> kołkowy typu „jeż”  wiszący (na stelażu, po 1 na zlew)</w:t>
            </w:r>
          </w:p>
          <w:p w14:paraId="69CB2D47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>- 1x pojedyncza oczomyjka model blatowy</w:t>
            </w:r>
          </w:p>
          <w:p w14:paraId="3294E7B7" w14:textId="07CC4042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7C00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 terma el. zabudowana w szafce zlewowej </w:t>
            </w:r>
          </w:p>
          <w:p w14:paraId="158A390A" w14:textId="508A4B6D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Stanowiska do mycia o szerokości 700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 ze zlewami „boczne” zabudowane przeciwlegle na końcu stołu z obu boków.</w:t>
            </w:r>
          </w:p>
          <w:p w14:paraId="72BAFB23" w14:textId="77777777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A416B00" w14:textId="137A9DD0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Stelaż stołu </w:t>
            </w:r>
            <w:r w:rsidR="007C00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-kształtny</w:t>
            </w:r>
            <w:r w:rsidR="00CD40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wzmocniony wykonany z profilu stalowego </w:t>
            </w:r>
            <w:r w:rsidR="00CD40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707B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  <w:r w:rsidR="00707B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 malowany proszkowo farbą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epoksydową, stelaż wyposażony w stopki do poziomowania i regulacji wysokości 0-50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mm.</w:t>
            </w:r>
          </w:p>
          <w:p w14:paraId="0AB28717" w14:textId="77777777" w:rsidR="0083638C" w:rsidRPr="005D2F0A" w:rsidRDefault="0083638C" w:rsidP="0083638C">
            <w:pPr>
              <w:rPr>
                <w:rFonts w:eastAsia="NSimSun"/>
                <w:sz w:val="22"/>
                <w:szCs w:val="22"/>
              </w:rPr>
            </w:pPr>
          </w:p>
          <w:p w14:paraId="7DF537A5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Całość zgodna z normą PN-EN 13150</w:t>
            </w:r>
          </w:p>
          <w:p w14:paraId="4364C148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Deklaracja zgodności i znak CE</w:t>
            </w:r>
          </w:p>
          <w:p w14:paraId="0B57C93E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Dokumentacja Techniczno-Ruchowa/Instrukcja obsługi w j. polskim</w:t>
            </w:r>
          </w:p>
          <w:p w14:paraId="27831ECF" w14:textId="41CFFA15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Atest/Certyfikat Higieniczny Państwowego Zakładu Higieny W-</w:t>
            </w:r>
            <w:proofErr w:type="spellStart"/>
            <w:r w:rsidRPr="005D2F0A">
              <w:rPr>
                <w:sz w:val="22"/>
                <w:szCs w:val="22"/>
              </w:rPr>
              <w:t>wa</w:t>
            </w:r>
            <w:proofErr w:type="spellEnd"/>
          </w:p>
        </w:tc>
        <w:tc>
          <w:tcPr>
            <w:tcW w:w="2451" w:type="dxa"/>
          </w:tcPr>
          <w:p w14:paraId="0EA2AEE3" w14:textId="7101DD68" w:rsidR="0083638C" w:rsidRDefault="0083638C" w:rsidP="0083638C">
            <w:pPr>
              <w:jc w:val="center"/>
              <w:rPr>
                <w:color w:val="000000"/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>3400x1500x90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14:paraId="5797A4C9" w14:textId="77777777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</w:p>
          <w:p w14:paraId="6F99A223" w14:textId="77777777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</w:p>
          <w:p w14:paraId="73EE00DD" w14:textId="77777777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</w:p>
          <w:p w14:paraId="6C41C197" w14:textId="62B9D80F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31ACA841" w14:textId="3157CF9A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1</w:t>
            </w:r>
          </w:p>
        </w:tc>
      </w:tr>
      <w:tr w:rsidR="0083638C" w:rsidRPr="005D2F0A" w14:paraId="421C5240" w14:textId="77777777" w:rsidTr="00875974">
        <w:tc>
          <w:tcPr>
            <w:tcW w:w="5382" w:type="dxa"/>
          </w:tcPr>
          <w:p w14:paraId="51CE3067" w14:textId="77777777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Stół laboratoryjny przyścienny</w:t>
            </w:r>
          </w:p>
          <w:p w14:paraId="6E23B489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D1D2CB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 xml:space="preserve">Blat wykonany z arkuszy litej ceramiki technicznej wielkogabarytowej LCT (na podkładzie) gr. min. 30 mm. Blat o najwyższej odporności chemicznej (poza HF) - obrzeże proste niepodniesione.                         </w:t>
            </w:r>
          </w:p>
          <w:p w14:paraId="0E90ACA9" w14:textId="77777777" w:rsidR="0083638C" w:rsidRPr="005D2F0A" w:rsidRDefault="0083638C" w:rsidP="0083638C">
            <w:pPr>
              <w:rPr>
                <w:sz w:val="22"/>
                <w:szCs w:val="22"/>
              </w:rPr>
            </w:pPr>
          </w:p>
          <w:p w14:paraId="5F3C8D0F" w14:textId="72324EB2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lastRenderedPageBreak/>
              <w:t>Pod blatem stołu zamontowane szafki wykonane z laminatu o zagęszczonej i wzmocnionej strukturze z okleiną PCV 2</w:t>
            </w:r>
            <w:r w:rsidR="00392DDB">
              <w:rPr>
                <w:sz w:val="22"/>
                <w:szCs w:val="22"/>
              </w:rPr>
              <w:t xml:space="preserve"> </w:t>
            </w:r>
            <w:r w:rsidRPr="005D2F0A">
              <w:rPr>
                <w:sz w:val="22"/>
                <w:szCs w:val="22"/>
              </w:rPr>
              <w:t>mm</w:t>
            </w:r>
            <w:r w:rsidR="00CD401E">
              <w:rPr>
                <w:sz w:val="22"/>
                <w:szCs w:val="22"/>
              </w:rPr>
              <w:t xml:space="preserve">, </w:t>
            </w:r>
            <w:r w:rsidRPr="005D2F0A">
              <w:rPr>
                <w:sz w:val="22"/>
                <w:szCs w:val="22"/>
              </w:rPr>
              <w:t xml:space="preserve">wyposażone w system „cichego </w:t>
            </w:r>
            <w:proofErr w:type="spellStart"/>
            <w:r w:rsidRPr="005D2F0A">
              <w:rPr>
                <w:sz w:val="22"/>
                <w:szCs w:val="22"/>
              </w:rPr>
              <w:t>domyku</w:t>
            </w:r>
            <w:proofErr w:type="spellEnd"/>
            <w:r w:rsidRPr="005D2F0A">
              <w:rPr>
                <w:sz w:val="22"/>
                <w:szCs w:val="22"/>
              </w:rPr>
              <w:t>”</w:t>
            </w:r>
            <w:r w:rsidR="00CD401E">
              <w:rPr>
                <w:sz w:val="22"/>
                <w:szCs w:val="22"/>
              </w:rPr>
              <w:t>. Szafki t</w:t>
            </w:r>
            <w:r w:rsidR="00CD401E" w:rsidRPr="007C00C3">
              <w:rPr>
                <w:sz w:val="22"/>
                <w:szCs w:val="22"/>
              </w:rPr>
              <w:t xml:space="preserve">ypu: z drzwiczkami i półką, z drzwiczkami i szufladą, z szufladami oraz </w:t>
            </w:r>
            <w:r w:rsidR="00CD401E">
              <w:rPr>
                <w:sz w:val="22"/>
                <w:szCs w:val="22"/>
              </w:rPr>
              <w:t>z prześwitem na miejsce do siedzenia (szer. ok. 800</w:t>
            </w:r>
            <w:r w:rsidR="00392DDB">
              <w:rPr>
                <w:sz w:val="22"/>
                <w:szCs w:val="22"/>
              </w:rPr>
              <w:t xml:space="preserve"> </w:t>
            </w:r>
            <w:r w:rsidR="00CD401E">
              <w:rPr>
                <w:sz w:val="22"/>
                <w:szCs w:val="22"/>
              </w:rPr>
              <w:t>mm).</w:t>
            </w:r>
          </w:p>
          <w:p w14:paraId="01626CBC" w14:textId="77777777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7C97DAB" w14:textId="5C3D447F" w:rsidR="00CD401E" w:rsidRPr="005D2F0A" w:rsidRDefault="00CD401E" w:rsidP="00CD401E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Stelaż stołu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-kształtny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wzmocniony wykonany z profilu stalowego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0x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 malowany proszkowo farbą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epoksydową, stelaż wyposażony w stopki do poziomowania i regulacji wysokości 0-50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mm.</w:t>
            </w:r>
          </w:p>
          <w:p w14:paraId="5D2357FB" w14:textId="77777777" w:rsidR="0083638C" w:rsidRPr="005D2F0A" w:rsidRDefault="0083638C" w:rsidP="0083638C">
            <w:pPr>
              <w:rPr>
                <w:rFonts w:eastAsia="NSimSun"/>
                <w:sz w:val="22"/>
                <w:szCs w:val="22"/>
              </w:rPr>
            </w:pPr>
          </w:p>
          <w:p w14:paraId="2FF32E6C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Całość zgodna z normą PN-EN 13150</w:t>
            </w:r>
          </w:p>
          <w:p w14:paraId="1F48B0D7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Deklaracja zgodności i znak CE</w:t>
            </w:r>
          </w:p>
          <w:p w14:paraId="42B4E625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Dokumentacja Techniczno-Ruchowa/Instrukcja obsługi w j. polskim</w:t>
            </w:r>
          </w:p>
          <w:p w14:paraId="30EE0291" w14:textId="77777777" w:rsidR="0083638C" w:rsidRPr="005D2F0A" w:rsidRDefault="0083638C" w:rsidP="0083638C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Atest/Certyfikat Higieniczny Państwowego Zakładu Higieny W-</w:t>
            </w:r>
            <w:proofErr w:type="spellStart"/>
            <w:r w:rsidRPr="005D2F0A">
              <w:rPr>
                <w:sz w:val="22"/>
                <w:szCs w:val="22"/>
              </w:rPr>
              <w:t>wa</w:t>
            </w:r>
            <w:proofErr w:type="spellEnd"/>
          </w:p>
          <w:p w14:paraId="51A56C0E" w14:textId="64DB72C1" w:rsidR="0083638C" w:rsidRPr="005D2F0A" w:rsidRDefault="0083638C" w:rsidP="0083638C">
            <w:pPr>
              <w:autoSpaceDE w:val="0"/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51" w:type="dxa"/>
          </w:tcPr>
          <w:p w14:paraId="522F44A7" w14:textId="35E54872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lastRenderedPageBreak/>
              <w:t xml:space="preserve">3200x700x900 </w:t>
            </w:r>
          </w:p>
        </w:tc>
        <w:tc>
          <w:tcPr>
            <w:tcW w:w="1229" w:type="dxa"/>
          </w:tcPr>
          <w:p w14:paraId="7A69A643" w14:textId="360B255F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1</w:t>
            </w:r>
          </w:p>
        </w:tc>
      </w:tr>
      <w:tr w:rsidR="0083638C" w:rsidRPr="005D2F0A" w14:paraId="69022B90" w14:textId="77777777" w:rsidTr="00875974">
        <w:tc>
          <w:tcPr>
            <w:tcW w:w="5382" w:type="dxa"/>
          </w:tcPr>
          <w:p w14:paraId="64A583C1" w14:textId="77777777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Stół laboratoryjny przyścienny</w:t>
            </w:r>
          </w:p>
          <w:p w14:paraId="3CBC5F93" w14:textId="77777777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B69CA" w14:textId="3579A0FE" w:rsidR="0083638C" w:rsidRPr="005D2F0A" w:rsidRDefault="0083638C" w:rsidP="0083638C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>Blat wykonany z arkuszy litej ceramiki technicznej wielkogabarytowej LCT (na podkładzie) gr.</w:t>
            </w:r>
            <w:r w:rsidR="009B0AD5">
              <w:rPr>
                <w:rFonts w:ascii="Times New Roman" w:hAnsi="Times New Roman" w:cs="Times New Roman"/>
                <w:sz w:val="22"/>
                <w:szCs w:val="22"/>
              </w:rPr>
              <w:t xml:space="preserve"> min.</w:t>
            </w: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="009B0A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92D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sz w:val="22"/>
                <w:szCs w:val="22"/>
              </w:rPr>
              <w:t xml:space="preserve">mm. Blat o najwyższej odporności chemicznej (poza HF) - obrzeże proste niepodniesione.                         </w:t>
            </w:r>
          </w:p>
          <w:p w14:paraId="480626A0" w14:textId="77777777" w:rsidR="0083638C" w:rsidRPr="005D2F0A" w:rsidRDefault="0083638C" w:rsidP="0083638C">
            <w:pPr>
              <w:rPr>
                <w:sz w:val="22"/>
                <w:szCs w:val="22"/>
              </w:rPr>
            </w:pPr>
          </w:p>
          <w:p w14:paraId="76413D94" w14:textId="1621F67C" w:rsidR="00862CF1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Pod blatem stołu zamontowane szafki wykonane z laminatu o zagęszczonej i wzmocnionej strukturze z okleiną PCV 2</w:t>
            </w:r>
            <w:r w:rsidR="00392DDB">
              <w:rPr>
                <w:sz w:val="22"/>
                <w:szCs w:val="22"/>
              </w:rPr>
              <w:t xml:space="preserve"> </w:t>
            </w:r>
            <w:r w:rsidRPr="005D2F0A">
              <w:rPr>
                <w:sz w:val="22"/>
                <w:szCs w:val="22"/>
              </w:rPr>
              <w:t xml:space="preserve">mm. Szafki wyposażone w system „cichego </w:t>
            </w:r>
            <w:proofErr w:type="spellStart"/>
            <w:r w:rsidRPr="005D2F0A">
              <w:rPr>
                <w:sz w:val="22"/>
                <w:szCs w:val="22"/>
              </w:rPr>
              <w:t>domyku</w:t>
            </w:r>
            <w:proofErr w:type="spellEnd"/>
            <w:r w:rsidRPr="005D2F0A">
              <w:rPr>
                <w:sz w:val="22"/>
                <w:szCs w:val="22"/>
              </w:rPr>
              <w:t>”</w:t>
            </w:r>
            <w:r w:rsidR="009B0AD5">
              <w:rPr>
                <w:sz w:val="22"/>
                <w:szCs w:val="22"/>
              </w:rPr>
              <w:t xml:space="preserve">. </w:t>
            </w:r>
            <w:r w:rsidR="00862CF1">
              <w:rPr>
                <w:sz w:val="22"/>
                <w:szCs w:val="22"/>
              </w:rPr>
              <w:t>Szafki t</w:t>
            </w:r>
            <w:r w:rsidR="00862CF1" w:rsidRPr="007C00C3">
              <w:rPr>
                <w:sz w:val="22"/>
                <w:szCs w:val="22"/>
              </w:rPr>
              <w:t>ypu: z drzwiczkami i półką, z drzwiczkami i szufladą, z szufladami</w:t>
            </w:r>
            <w:r w:rsidR="00862CF1">
              <w:rPr>
                <w:sz w:val="22"/>
                <w:szCs w:val="22"/>
              </w:rPr>
              <w:t>.</w:t>
            </w:r>
          </w:p>
          <w:p w14:paraId="4737BDBB" w14:textId="77777777" w:rsidR="0083638C" w:rsidRPr="005D2F0A" w:rsidRDefault="0083638C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7E6E428" w14:textId="2FF9AE17" w:rsidR="00CD401E" w:rsidRPr="005D2F0A" w:rsidRDefault="00CD401E" w:rsidP="00CD401E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Stelaż stołu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-kształtny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wzmocniony wykonany z profilu stalowego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ED6F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  <w:r w:rsidR="00ED6F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mm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malowany proszkowo farbą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epoksydową, stelaż wyposażony w stopki do poziomowania i regulacji wysokości 0-50</w:t>
            </w:r>
            <w:r w:rsidR="00392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mm.</w:t>
            </w:r>
          </w:p>
          <w:p w14:paraId="1DD18C75" w14:textId="77777777" w:rsidR="0083638C" w:rsidRPr="005D2F0A" w:rsidRDefault="0083638C" w:rsidP="0083638C">
            <w:pPr>
              <w:rPr>
                <w:rFonts w:eastAsia="NSimSun"/>
                <w:sz w:val="22"/>
                <w:szCs w:val="22"/>
              </w:rPr>
            </w:pPr>
          </w:p>
          <w:p w14:paraId="0B063222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Całość zgodna z normą PN-EN 13150</w:t>
            </w:r>
          </w:p>
          <w:p w14:paraId="07BDFCB9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Deklaracja zgodności i znak CE</w:t>
            </w:r>
          </w:p>
          <w:p w14:paraId="1E950BCB" w14:textId="777777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Dokumentacja Techniczno-Ruchowa/Instrukcja obsługi w j. polskim</w:t>
            </w:r>
          </w:p>
          <w:p w14:paraId="56F22244" w14:textId="77777777" w:rsidR="0083638C" w:rsidRPr="005D2F0A" w:rsidRDefault="0083638C" w:rsidP="0083638C">
            <w:pPr>
              <w:autoSpaceDE w:val="0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Atest/Certyfikat Higieniczny Państwowego Zakładu Higieny W-</w:t>
            </w:r>
            <w:proofErr w:type="spellStart"/>
            <w:r w:rsidRPr="005D2F0A">
              <w:rPr>
                <w:sz w:val="22"/>
                <w:szCs w:val="22"/>
              </w:rPr>
              <w:t>wa</w:t>
            </w:r>
            <w:proofErr w:type="spellEnd"/>
          </w:p>
          <w:p w14:paraId="4654DAAB" w14:textId="774D428C" w:rsidR="0083638C" w:rsidRPr="005D2F0A" w:rsidRDefault="0083638C" w:rsidP="0083638C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14:paraId="4055A1FF" w14:textId="469FB2B9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>2200x700x900</w:t>
            </w:r>
          </w:p>
        </w:tc>
        <w:tc>
          <w:tcPr>
            <w:tcW w:w="1229" w:type="dxa"/>
          </w:tcPr>
          <w:p w14:paraId="30347F3E" w14:textId="27B55829" w:rsidR="0083638C" w:rsidRPr="005D2F0A" w:rsidRDefault="0083638C" w:rsidP="0083638C">
            <w:pPr>
              <w:jc w:val="center"/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1</w:t>
            </w:r>
          </w:p>
        </w:tc>
      </w:tr>
      <w:tr w:rsidR="0083638C" w:rsidRPr="005D2F0A" w14:paraId="4BF446E8" w14:textId="77777777" w:rsidTr="00875974">
        <w:tc>
          <w:tcPr>
            <w:tcW w:w="5382" w:type="dxa"/>
          </w:tcPr>
          <w:p w14:paraId="7303E8CB" w14:textId="45793F84" w:rsidR="0083638C" w:rsidRPr="005D2F0A" w:rsidRDefault="0083638C" w:rsidP="0083638C">
            <w:pPr>
              <w:autoSpaceDE w:val="0"/>
              <w:snapToGrid w:val="0"/>
              <w:rPr>
                <w:sz w:val="22"/>
                <w:szCs w:val="22"/>
              </w:rPr>
            </w:pPr>
            <w:r w:rsidRPr="004F7FB6">
              <w:rPr>
                <w:b/>
                <w:bCs/>
                <w:sz w:val="22"/>
                <w:szCs w:val="22"/>
              </w:rPr>
              <w:t xml:space="preserve">Biurko laboratoryjne </w:t>
            </w:r>
            <w:r w:rsidR="00862CF1">
              <w:rPr>
                <w:b/>
                <w:bCs/>
                <w:sz w:val="22"/>
                <w:szCs w:val="22"/>
              </w:rPr>
              <w:t xml:space="preserve">z szufladami po jednej stronie, </w:t>
            </w:r>
            <w:r w:rsidR="00862CF1" w:rsidRPr="00862CF1">
              <w:rPr>
                <w:sz w:val="22"/>
                <w:szCs w:val="22"/>
              </w:rPr>
              <w:t>szer. min. 1200 mm</w:t>
            </w:r>
            <w:r w:rsidRPr="00862CF1">
              <w:rPr>
                <w:color w:val="000000"/>
                <w:sz w:val="22"/>
                <w:szCs w:val="22"/>
              </w:rPr>
              <w:t>.</w:t>
            </w:r>
          </w:p>
          <w:p w14:paraId="7806B405" w14:textId="77777777" w:rsidR="0083638C" w:rsidRPr="005D2F0A" w:rsidRDefault="0083638C" w:rsidP="0083638C">
            <w:pPr>
              <w:autoSpaceDE w:val="0"/>
              <w:snapToGrid w:val="0"/>
              <w:rPr>
                <w:sz w:val="22"/>
                <w:szCs w:val="22"/>
              </w:rPr>
            </w:pPr>
          </w:p>
          <w:p w14:paraId="0C0C86FB" w14:textId="1898874B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S</w:t>
            </w:r>
            <w:r w:rsidRPr="005D2F0A">
              <w:rPr>
                <w:color w:val="000000"/>
                <w:sz w:val="22"/>
                <w:szCs w:val="22"/>
              </w:rPr>
              <w:t xml:space="preserve">telaż z profilu stalowego </w:t>
            </w:r>
            <w:r w:rsidR="003B746A">
              <w:rPr>
                <w:color w:val="000000"/>
                <w:sz w:val="22"/>
                <w:szCs w:val="22"/>
              </w:rPr>
              <w:t>m</w:t>
            </w:r>
            <w:r w:rsidR="003B746A">
              <w:rPr>
                <w:sz w:val="22"/>
                <w:szCs w:val="22"/>
              </w:rPr>
              <w:t xml:space="preserve">in. </w:t>
            </w:r>
            <w:r w:rsidR="00707B57">
              <w:rPr>
                <w:color w:val="000000"/>
                <w:sz w:val="22"/>
                <w:szCs w:val="22"/>
              </w:rPr>
              <w:t>6</w:t>
            </w:r>
            <w:r w:rsidRPr="005D2F0A">
              <w:rPr>
                <w:color w:val="000000"/>
                <w:sz w:val="22"/>
                <w:szCs w:val="22"/>
              </w:rPr>
              <w:t>0x</w:t>
            </w:r>
            <w:r w:rsidR="00707B57">
              <w:rPr>
                <w:color w:val="000000"/>
                <w:sz w:val="22"/>
                <w:szCs w:val="22"/>
              </w:rPr>
              <w:t>4</w:t>
            </w:r>
            <w:r w:rsidRPr="005D2F0A">
              <w:rPr>
                <w:color w:val="000000"/>
                <w:sz w:val="22"/>
                <w:szCs w:val="22"/>
              </w:rPr>
              <w:t>0</w:t>
            </w:r>
            <w:r w:rsidR="00392DDB">
              <w:rPr>
                <w:color w:val="000000"/>
                <w:sz w:val="22"/>
                <w:szCs w:val="22"/>
              </w:rPr>
              <w:t xml:space="preserve"> </w:t>
            </w:r>
            <w:r w:rsidRPr="005D2F0A">
              <w:rPr>
                <w:color w:val="000000"/>
                <w:sz w:val="22"/>
                <w:szCs w:val="22"/>
              </w:rPr>
              <w:t xml:space="preserve">mm </w:t>
            </w:r>
            <w:r w:rsidR="00707B57">
              <w:rPr>
                <w:color w:val="000000"/>
                <w:sz w:val="22"/>
                <w:szCs w:val="22"/>
              </w:rPr>
              <w:t>C</w:t>
            </w:r>
            <w:r w:rsidRPr="005D2F0A">
              <w:rPr>
                <w:color w:val="000000"/>
                <w:sz w:val="22"/>
                <w:szCs w:val="22"/>
              </w:rPr>
              <w:t>-kształtny, malowany proszkowo farbą epoksydową.</w:t>
            </w:r>
          </w:p>
        </w:tc>
        <w:tc>
          <w:tcPr>
            <w:tcW w:w="2451" w:type="dxa"/>
          </w:tcPr>
          <w:p w14:paraId="57A2FA50" w14:textId="237CC76C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color w:val="000000"/>
                <w:sz w:val="22"/>
                <w:szCs w:val="22"/>
              </w:rPr>
              <w:t>1200x600x760</w:t>
            </w:r>
          </w:p>
        </w:tc>
        <w:tc>
          <w:tcPr>
            <w:tcW w:w="1229" w:type="dxa"/>
          </w:tcPr>
          <w:p w14:paraId="2269B292" w14:textId="359953D2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1</w:t>
            </w:r>
          </w:p>
        </w:tc>
      </w:tr>
      <w:tr w:rsidR="0083638C" w:rsidRPr="005D2F0A" w14:paraId="60B18062" w14:textId="77777777" w:rsidTr="00875974">
        <w:tc>
          <w:tcPr>
            <w:tcW w:w="5382" w:type="dxa"/>
          </w:tcPr>
          <w:p w14:paraId="437C229D" w14:textId="06D7E87A" w:rsidR="00862CF1" w:rsidRPr="00950692" w:rsidRDefault="006016AB" w:rsidP="0083638C">
            <w:pPr>
              <w:rPr>
                <w:sz w:val="22"/>
                <w:szCs w:val="22"/>
              </w:rPr>
            </w:pPr>
            <w:r>
              <w:rPr>
                <w:rStyle w:val="m2645603271795968364contentpasted14"/>
                <w:b/>
                <w:bCs/>
                <w:color w:val="000000"/>
                <w:sz w:val="22"/>
                <w:szCs w:val="22"/>
              </w:rPr>
              <w:t>S</w:t>
            </w:r>
            <w:r w:rsidR="00862CF1" w:rsidRPr="00950692">
              <w:rPr>
                <w:rStyle w:val="m2645603271795968364contentpasted14"/>
                <w:b/>
                <w:bCs/>
                <w:color w:val="000000"/>
                <w:sz w:val="22"/>
                <w:szCs w:val="22"/>
              </w:rPr>
              <w:t>zafki wiszące</w:t>
            </w:r>
            <w:r w:rsidR="00862CF1" w:rsidRPr="00950692">
              <w:rPr>
                <w:rStyle w:val="m2645603271795968364contentpasted14"/>
                <w:color w:val="000000"/>
                <w:sz w:val="22"/>
                <w:szCs w:val="22"/>
              </w:rPr>
              <w:t xml:space="preserve"> - zabudowa na szerokości 1800 mm: pełne z drzwiczkami</w:t>
            </w:r>
          </w:p>
        </w:tc>
        <w:tc>
          <w:tcPr>
            <w:tcW w:w="2451" w:type="dxa"/>
          </w:tcPr>
          <w:p w14:paraId="0C48B02A" w14:textId="10A5798B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t>1800x350x900</w:t>
            </w:r>
          </w:p>
        </w:tc>
        <w:tc>
          <w:tcPr>
            <w:tcW w:w="1229" w:type="dxa"/>
          </w:tcPr>
          <w:p w14:paraId="5B9AE78A" w14:textId="745D661C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Zabudowa na podanej szerokości 1800 mm</w:t>
            </w:r>
          </w:p>
        </w:tc>
      </w:tr>
      <w:tr w:rsidR="0083638C" w:rsidRPr="005D2F0A" w14:paraId="40C38DA9" w14:textId="77777777" w:rsidTr="00875974">
        <w:tc>
          <w:tcPr>
            <w:tcW w:w="5382" w:type="dxa"/>
          </w:tcPr>
          <w:p w14:paraId="75511123" w14:textId="13AEE5AF" w:rsidR="00862CF1" w:rsidRPr="00950692" w:rsidRDefault="006016AB" w:rsidP="0083638C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Style w:val="m2645603271795968364contentpasted15"/>
                <w:b/>
                <w:bCs/>
                <w:color w:val="000000"/>
                <w:sz w:val="22"/>
                <w:szCs w:val="22"/>
              </w:rPr>
              <w:t>S</w:t>
            </w:r>
            <w:r w:rsidR="00862CF1" w:rsidRPr="00950692">
              <w:rPr>
                <w:rStyle w:val="m2645603271795968364contentpasted15"/>
                <w:b/>
                <w:bCs/>
                <w:color w:val="000000"/>
                <w:sz w:val="22"/>
                <w:szCs w:val="22"/>
              </w:rPr>
              <w:t>zafki wiszące</w:t>
            </w:r>
            <w:r w:rsidR="00862CF1" w:rsidRPr="00950692">
              <w:rPr>
                <w:rStyle w:val="m2645603271795968364contentpasted15"/>
                <w:color w:val="000000"/>
                <w:sz w:val="22"/>
                <w:szCs w:val="22"/>
              </w:rPr>
              <w:t xml:space="preserve"> - </w:t>
            </w:r>
            <w:r w:rsidR="00862CF1" w:rsidRPr="00950692">
              <w:rPr>
                <w:color w:val="000000"/>
                <w:sz w:val="22"/>
                <w:szCs w:val="22"/>
              </w:rPr>
              <w:t xml:space="preserve">zabudowa na szerokości 3200 mm: pełne </w:t>
            </w:r>
            <w:r w:rsidR="00862CF1" w:rsidRPr="00950692">
              <w:rPr>
                <w:rStyle w:val="m2645603271795968364contentpasted15"/>
                <w:color w:val="000000"/>
                <w:sz w:val="22"/>
                <w:szCs w:val="22"/>
              </w:rPr>
              <w:t xml:space="preserve">z drzwiczkami, część szafek półotwartych (dół bez </w:t>
            </w:r>
            <w:r w:rsidR="00862CF1" w:rsidRPr="00950692">
              <w:rPr>
                <w:rStyle w:val="m2645603271795968364contentpasted15"/>
                <w:color w:val="000000"/>
                <w:sz w:val="22"/>
                <w:szCs w:val="22"/>
              </w:rPr>
              <w:lastRenderedPageBreak/>
              <w:t>frontów, drzwiczki w górnej części), a część szafek pełnych z drzwiczkami (mniej więcej w połowie długości zabudowy)</w:t>
            </w:r>
          </w:p>
        </w:tc>
        <w:tc>
          <w:tcPr>
            <w:tcW w:w="2451" w:type="dxa"/>
          </w:tcPr>
          <w:p w14:paraId="420B6A45" w14:textId="2603219E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lastRenderedPageBreak/>
              <w:t>3200x350x900</w:t>
            </w:r>
          </w:p>
        </w:tc>
        <w:tc>
          <w:tcPr>
            <w:tcW w:w="1229" w:type="dxa"/>
          </w:tcPr>
          <w:p w14:paraId="4AF8AAF6" w14:textId="25BBFD6F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 xml:space="preserve">Zabudowa na podanej </w:t>
            </w:r>
            <w:r w:rsidRPr="005D2F0A">
              <w:rPr>
                <w:sz w:val="22"/>
                <w:szCs w:val="22"/>
              </w:rPr>
              <w:lastRenderedPageBreak/>
              <w:t>szerokości 3200 mm</w:t>
            </w:r>
          </w:p>
        </w:tc>
      </w:tr>
      <w:tr w:rsidR="0083638C" w:rsidRPr="005D2F0A" w14:paraId="705441B3" w14:textId="77777777" w:rsidTr="00875974">
        <w:tc>
          <w:tcPr>
            <w:tcW w:w="5382" w:type="dxa"/>
          </w:tcPr>
          <w:p w14:paraId="291E749F" w14:textId="1D28A5A7" w:rsidR="00862CF1" w:rsidRPr="00950692" w:rsidRDefault="006016AB" w:rsidP="0083638C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m2645603271795968364contentpasted15"/>
                <w:b/>
                <w:bCs/>
                <w:color w:val="000000"/>
                <w:sz w:val="22"/>
                <w:szCs w:val="22"/>
              </w:rPr>
              <w:lastRenderedPageBreak/>
              <w:t>S</w:t>
            </w:r>
            <w:r w:rsidR="00862CF1" w:rsidRPr="00950692">
              <w:rPr>
                <w:rStyle w:val="m2645603271795968364contentpasted15"/>
                <w:b/>
                <w:bCs/>
                <w:color w:val="000000"/>
                <w:sz w:val="22"/>
                <w:szCs w:val="22"/>
              </w:rPr>
              <w:t>zafki wiszące</w:t>
            </w:r>
            <w:r w:rsidR="00862CF1" w:rsidRPr="00950692">
              <w:rPr>
                <w:rStyle w:val="m2645603271795968364contentpasted15"/>
                <w:color w:val="000000"/>
                <w:sz w:val="22"/>
                <w:szCs w:val="22"/>
              </w:rPr>
              <w:t xml:space="preserve"> - </w:t>
            </w:r>
            <w:r w:rsidR="00862CF1" w:rsidRPr="00950692">
              <w:rPr>
                <w:color w:val="000000"/>
                <w:sz w:val="22"/>
                <w:szCs w:val="22"/>
              </w:rPr>
              <w:t>zabudowa na szerokości 2200 mm: pełne</w:t>
            </w:r>
            <w:r w:rsidR="00862CF1" w:rsidRPr="00950692">
              <w:rPr>
                <w:rStyle w:val="m2645603271795968364contentpasted15"/>
                <w:color w:val="000000"/>
                <w:sz w:val="22"/>
                <w:szCs w:val="22"/>
              </w:rPr>
              <w:t xml:space="preserve"> z drzwiczkami, część szafek półotwartych (dół bez frontów, drzwiczki w górnej części), a część szafek pełnych z drzwiczkami – z przewagą szafek półotwartych</w:t>
            </w:r>
          </w:p>
        </w:tc>
        <w:tc>
          <w:tcPr>
            <w:tcW w:w="2451" w:type="dxa"/>
          </w:tcPr>
          <w:p w14:paraId="106CC4A4" w14:textId="48AFE5CF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t>2200x350x900</w:t>
            </w:r>
          </w:p>
        </w:tc>
        <w:tc>
          <w:tcPr>
            <w:tcW w:w="1229" w:type="dxa"/>
          </w:tcPr>
          <w:p w14:paraId="37C088FE" w14:textId="47FECD63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Zabudowa na podanej szerokości 2200 mm</w:t>
            </w:r>
          </w:p>
        </w:tc>
      </w:tr>
      <w:tr w:rsidR="0083638C" w:rsidRPr="005D2F0A" w14:paraId="0F060F54" w14:textId="77777777" w:rsidTr="00875974">
        <w:tc>
          <w:tcPr>
            <w:tcW w:w="5382" w:type="dxa"/>
          </w:tcPr>
          <w:p w14:paraId="6B697087" w14:textId="2A2B9B06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b/>
                <w:bCs/>
                <w:sz w:val="22"/>
                <w:szCs w:val="22"/>
              </w:rPr>
              <w:t>Szafa laboratoryjna</w:t>
            </w:r>
            <w:r w:rsidRPr="00950692">
              <w:rPr>
                <w:sz w:val="22"/>
                <w:szCs w:val="22"/>
              </w:rPr>
              <w:t xml:space="preserve"> laminowana, drzwi pełne</w:t>
            </w:r>
          </w:p>
        </w:tc>
        <w:tc>
          <w:tcPr>
            <w:tcW w:w="2451" w:type="dxa"/>
          </w:tcPr>
          <w:p w14:paraId="470ED8AA" w14:textId="695265DA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t>800x500x2400</w:t>
            </w:r>
          </w:p>
        </w:tc>
        <w:tc>
          <w:tcPr>
            <w:tcW w:w="1229" w:type="dxa"/>
          </w:tcPr>
          <w:p w14:paraId="1F9AC1B5" w14:textId="21A29A63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2</w:t>
            </w:r>
          </w:p>
        </w:tc>
      </w:tr>
      <w:tr w:rsidR="0083638C" w:rsidRPr="005D2F0A" w14:paraId="42F26677" w14:textId="77777777" w:rsidTr="00875974">
        <w:tc>
          <w:tcPr>
            <w:tcW w:w="5382" w:type="dxa"/>
          </w:tcPr>
          <w:p w14:paraId="4EC21E6F" w14:textId="45A66BEC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b/>
                <w:bCs/>
                <w:color w:val="000000"/>
                <w:sz w:val="22"/>
                <w:szCs w:val="22"/>
              </w:rPr>
              <w:t>Taboret laboratoryjny</w:t>
            </w:r>
            <w:r w:rsidRPr="00950692">
              <w:rPr>
                <w:color w:val="000000"/>
                <w:sz w:val="22"/>
                <w:szCs w:val="22"/>
              </w:rPr>
              <w:t xml:space="preserve"> obrotowy, siedzisko antypoślizgowe wykonane z miękkiego poliuretanu w kolorze czarnym, regulacja wysokości siedziska. Wyposażony w podnóżek. </w:t>
            </w:r>
          </w:p>
        </w:tc>
        <w:tc>
          <w:tcPr>
            <w:tcW w:w="2451" w:type="dxa"/>
          </w:tcPr>
          <w:p w14:paraId="08166E15" w14:textId="2D3AADA8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14:paraId="5F89C25E" w14:textId="034E8F77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4</w:t>
            </w:r>
          </w:p>
        </w:tc>
      </w:tr>
      <w:tr w:rsidR="0083638C" w:rsidRPr="005D2F0A" w14:paraId="33724E00" w14:textId="77777777" w:rsidTr="00875974">
        <w:tc>
          <w:tcPr>
            <w:tcW w:w="5382" w:type="dxa"/>
          </w:tcPr>
          <w:p w14:paraId="473A9A38" w14:textId="77777777" w:rsidR="0083638C" w:rsidRPr="00950692" w:rsidRDefault="0083638C" w:rsidP="0083638C">
            <w:pPr>
              <w:autoSpaceDE w:val="0"/>
              <w:rPr>
                <w:color w:val="000000"/>
                <w:sz w:val="22"/>
                <w:szCs w:val="22"/>
              </w:rPr>
            </w:pPr>
            <w:r w:rsidRPr="00950692">
              <w:rPr>
                <w:b/>
                <w:color w:val="000000"/>
                <w:sz w:val="22"/>
                <w:szCs w:val="22"/>
              </w:rPr>
              <w:t>Krzesło laboratoryjne</w:t>
            </w:r>
            <w:r w:rsidRPr="00950692">
              <w:rPr>
                <w:bCs/>
                <w:color w:val="000000"/>
                <w:sz w:val="22"/>
                <w:szCs w:val="22"/>
              </w:rPr>
              <w:t xml:space="preserve"> obrotowe, wykonane z poliuretanu:</w:t>
            </w:r>
          </w:p>
          <w:p w14:paraId="2E3B40D1" w14:textId="77777777" w:rsidR="0083638C" w:rsidRPr="00950692" w:rsidRDefault="0083638C" w:rsidP="0083638C">
            <w:pPr>
              <w:pStyle w:val="Tekstpodstawowy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50692">
              <w:rPr>
                <w:rFonts w:ascii="Times New Roman" w:hAnsi="Times New Roman" w:cs="Times New Roman"/>
                <w:color w:val="000000"/>
                <w:szCs w:val="22"/>
              </w:rPr>
              <w:t>- materiał siedziska oraz oparcia - antypoślizgowy, łatwo zmywalny poliuretan odporny na ścieranie i środki czyszczące (kolor czarny)</w:t>
            </w:r>
          </w:p>
          <w:p w14:paraId="32327009" w14:textId="4CB14BBC" w:rsidR="0083638C" w:rsidRPr="00950692" w:rsidRDefault="0083638C" w:rsidP="0083638C">
            <w:pPr>
              <w:pStyle w:val="Tekstpodstawowy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5069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r w:rsidR="002F38F1" w:rsidRPr="00950692">
              <w:rPr>
                <w:rFonts w:ascii="Times New Roman" w:hAnsi="Times New Roman" w:cs="Times New Roman"/>
                <w:color w:val="000000"/>
                <w:szCs w:val="22"/>
              </w:rPr>
              <w:t>regulowana wysokość</w:t>
            </w:r>
          </w:p>
          <w:p w14:paraId="5400E881" w14:textId="77777777" w:rsidR="0083638C" w:rsidRPr="00950692" w:rsidRDefault="0083638C" w:rsidP="0083638C">
            <w:pPr>
              <w:pStyle w:val="Tekstpodstawowy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50692">
              <w:rPr>
                <w:rFonts w:ascii="Times New Roman" w:hAnsi="Times New Roman" w:cs="Times New Roman"/>
                <w:color w:val="000000"/>
                <w:szCs w:val="22"/>
              </w:rPr>
              <w:t xml:space="preserve">- kółka lub stopki: kółka do powierzchni miękkich </w:t>
            </w:r>
          </w:p>
          <w:p w14:paraId="41E47188" w14:textId="77777777" w:rsidR="0083638C" w:rsidRPr="00950692" w:rsidRDefault="0083638C" w:rsidP="0083638C">
            <w:pPr>
              <w:rPr>
                <w:color w:val="000000"/>
                <w:sz w:val="22"/>
                <w:szCs w:val="22"/>
              </w:rPr>
            </w:pPr>
            <w:r w:rsidRPr="00950692">
              <w:rPr>
                <w:color w:val="000000"/>
                <w:sz w:val="22"/>
                <w:szCs w:val="22"/>
              </w:rPr>
              <w:t>- podstawa: czarny poliamid z włóknem szklanym</w:t>
            </w:r>
          </w:p>
          <w:p w14:paraId="7686C36F" w14:textId="73E451FC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t xml:space="preserve">Wyposażony w podnóżek. </w:t>
            </w:r>
          </w:p>
        </w:tc>
        <w:tc>
          <w:tcPr>
            <w:tcW w:w="2451" w:type="dxa"/>
          </w:tcPr>
          <w:p w14:paraId="2B0462D3" w14:textId="7F2A8F1F" w:rsidR="0083638C" w:rsidRPr="00950692" w:rsidRDefault="0083638C" w:rsidP="0083638C">
            <w:pPr>
              <w:rPr>
                <w:sz w:val="22"/>
                <w:szCs w:val="22"/>
              </w:rPr>
            </w:pPr>
            <w:r w:rsidRPr="00950692">
              <w:rPr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14:paraId="625008E6" w14:textId="03D20141" w:rsidR="0083638C" w:rsidRPr="005D2F0A" w:rsidRDefault="0083638C" w:rsidP="0083638C">
            <w:pPr>
              <w:rPr>
                <w:sz w:val="22"/>
                <w:szCs w:val="22"/>
              </w:rPr>
            </w:pPr>
            <w:r w:rsidRPr="005D2F0A">
              <w:rPr>
                <w:sz w:val="22"/>
                <w:szCs w:val="22"/>
              </w:rPr>
              <w:t>1</w:t>
            </w:r>
          </w:p>
        </w:tc>
      </w:tr>
    </w:tbl>
    <w:p w14:paraId="6DFAFE23" w14:textId="77777777" w:rsidR="007332BD" w:rsidRPr="005D2F0A" w:rsidRDefault="007332BD" w:rsidP="0006018D">
      <w:pPr>
        <w:rPr>
          <w:sz w:val="22"/>
          <w:szCs w:val="22"/>
        </w:rPr>
      </w:pPr>
    </w:p>
    <w:sectPr w:rsidR="007332BD" w:rsidRPr="005D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06"/>
    <w:rsid w:val="0005636A"/>
    <w:rsid w:val="0006018D"/>
    <w:rsid w:val="00081CFF"/>
    <w:rsid w:val="0008205A"/>
    <w:rsid w:val="00085E56"/>
    <w:rsid w:val="000B680C"/>
    <w:rsid w:val="000C5635"/>
    <w:rsid w:val="000E0976"/>
    <w:rsid w:val="00121E1E"/>
    <w:rsid w:val="001B53BC"/>
    <w:rsid w:val="00213A55"/>
    <w:rsid w:val="00253F6E"/>
    <w:rsid w:val="002639BC"/>
    <w:rsid w:val="002742DF"/>
    <w:rsid w:val="00297216"/>
    <w:rsid w:val="002A4897"/>
    <w:rsid w:val="002D4486"/>
    <w:rsid w:val="002D7A19"/>
    <w:rsid w:val="002E58F4"/>
    <w:rsid w:val="002F38F1"/>
    <w:rsid w:val="00392DDB"/>
    <w:rsid w:val="00397BD1"/>
    <w:rsid w:val="003B746A"/>
    <w:rsid w:val="003D2E72"/>
    <w:rsid w:val="00431A09"/>
    <w:rsid w:val="004465C3"/>
    <w:rsid w:val="00473EAC"/>
    <w:rsid w:val="004F7FB6"/>
    <w:rsid w:val="00524F55"/>
    <w:rsid w:val="00570488"/>
    <w:rsid w:val="005B0C76"/>
    <w:rsid w:val="005B6DBC"/>
    <w:rsid w:val="005D2F0A"/>
    <w:rsid w:val="005E34AA"/>
    <w:rsid w:val="006016AB"/>
    <w:rsid w:val="00610C16"/>
    <w:rsid w:val="006E5AEE"/>
    <w:rsid w:val="006F11B8"/>
    <w:rsid w:val="00707B57"/>
    <w:rsid w:val="007332BD"/>
    <w:rsid w:val="0077391E"/>
    <w:rsid w:val="007C00C3"/>
    <w:rsid w:val="007E69F8"/>
    <w:rsid w:val="0083638C"/>
    <w:rsid w:val="00840BA5"/>
    <w:rsid w:val="00862CF1"/>
    <w:rsid w:val="00875974"/>
    <w:rsid w:val="008860A1"/>
    <w:rsid w:val="008A51D0"/>
    <w:rsid w:val="009246E9"/>
    <w:rsid w:val="00950692"/>
    <w:rsid w:val="00991217"/>
    <w:rsid w:val="009B0AD5"/>
    <w:rsid w:val="009E3AA6"/>
    <w:rsid w:val="009E5069"/>
    <w:rsid w:val="00A06AD0"/>
    <w:rsid w:val="00A603DD"/>
    <w:rsid w:val="00A70B5A"/>
    <w:rsid w:val="00A93A94"/>
    <w:rsid w:val="00AC2724"/>
    <w:rsid w:val="00AD0B06"/>
    <w:rsid w:val="00AF2E13"/>
    <w:rsid w:val="00B23A43"/>
    <w:rsid w:val="00B308C6"/>
    <w:rsid w:val="00B44E25"/>
    <w:rsid w:val="00C343FC"/>
    <w:rsid w:val="00CD401E"/>
    <w:rsid w:val="00D003DA"/>
    <w:rsid w:val="00D03107"/>
    <w:rsid w:val="00D14734"/>
    <w:rsid w:val="00DB2B3C"/>
    <w:rsid w:val="00DB3D00"/>
    <w:rsid w:val="00DC4F75"/>
    <w:rsid w:val="00E232D7"/>
    <w:rsid w:val="00E739DE"/>
    <w:rsid w:val="00EC1796"/>
    <w:rsid w:val="00ED6FC9"/>
    <w:rsid w:val="00F41F32"/>
    <w:rsid w:val="00F963F5"/>
    <w:rsid w:val="00FC08AB"/>
    <w:rsid w:val="00FD19A1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358"/>
  <w15:chartTrackingRefBased/>
  <w15:docId w15:val="{E5CDFE3A-F88E-4139-B907-666437FC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3DA"/>
    <w:pPr>
      <w:autoSpaceDE w:val="0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003DA"/>
    <w:rPr>
      <w:rFonts w:ascii="Arial" w:eastAsia="Times New Roman" w:hAnsi="Arial" w:cs="Arial"/>
      <w:szCs w:val="24"/>
      <w:lang w:eastAsia="ar-SA"/>
    </w:rPr>
  </w:style>
  <w:style w:type="paragraph" w:styleId="Lista">
    <w:name w:val="List"/>
    <w:basedOn w:val="Tekstpodstawowy"/>
    <w:rsid w:val="00D003DA"/>
    <w:rPr>
      <w:rFonts w:cs="Lucida Sans"/>
    </w:rPr>
  </w:style>
  <w:style w:type="paragraph" w:customStyle="1" w:styleId="Tekstpodstawowy21">
    <w:name w:val="Tekst podstawowy 21"/>
    <w:basedOn w:val="Normalny"/>
    <w:rsid w:val="00D003DA"/>
    <w:pPr>
      <w:autoSpaceDE w:val="0"/>
    </w:pPr>
    <w:rPr>
      <w:rFonts w:ascii="Arial" w:hAnsi="Arial" w:cs="Arial"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003DA"/>
    <w:rPr>
      <w:rFonts w:ascii="Arial" w:hAnsi="Arial" w:cs="Arial"/>
      <w:b/>
      <w:sz w:val="22"/>
      <w:szCs w:val="22"/>
    </w:rPr>
  </w:style>
  <w:style w:type="table" w:styleId="Tabela-Siatka">
    <w:name w:val="Table Grid"/>
    <w:basedOn w:val="Standardowy"/>
    <w:uiPriority w:val="39"/>
    <w:rsid w:val="007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6E5AEE"/>
    <w:rPr>
      <w:rFonts w:ascii="Courier New" w:eastAsia="NSimSun" w:hAnsi="Courier New" w:cs="Courier New"/>
      <w:sz w:val="20"/>
      <w:szCs w:val="20"/>
    </w:rPr>
  </w:style>
  <w:style w:type="character" w:customStyle="1" w:styleId="m2645603271795968364contentpasted14">
    <w:name w:val="m_2645603271795968364contentpasted14"/>
    <w:basedOn w:val="Domylnaczcionkaakapitu"/>
    <w:rsid w:val="00862CF1"/>
  </w:style>
  <w:style w:type="character" w:customStyle="1" w:styleId="m2645603271795968364contentpasted15">
    <w:name w:val="m_2645603271795968364contentpasted15"/>
    <w:basedOn w:val="Domylnaczcionkaakapitu"/>
    <w:rsid w:val="00862CF1"/>
  </w:style>
  <w:style w:type="paragraph" w:customStyle="1" w:styleId="p">
    <w:name w:val="p"/>
    <w:rsid w:val="001B53BC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B53BC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B53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18629</TotalTime>
  <Pages>5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Wojda | Łukasiewicz - IMP</dc:creator>
  <cp:keywords/>
  <dc:description/>
  <cp:lastModifiedBy>Marlena Rydel | Łukasiewicz - WIT</cp:lastModifiedBy>
  <cp:revision>57</cp:revision>
  <dcterms:created xsi:type="dcterms:W3CDTF">2022-12-20T11:58:00Z</dcterms:created>
  <dcterms:modified xsi:type="dcterms:W3CDTF">2023-08-21T12:43:00Z</dcterms:modified>
</cp:coreProperties>
</file>