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6429" w14:textId="198171F7" w:rsidR="00857074" w:rsidRDefault="00915FDB">
      <w:pPr>
        <w:pStyle w:val="LO-normal"/>
        <w:jc w:val="right"/>
        <w:rPr>
          <w:sz w:val="24"/>
          <w:szCs w:val="24"/>
        </w:rPr>
      </w:pPr>
      <w:r>
        <w:rPr>
          <w:sz w:val="24"/>
          <w:szCs w:val="24"/>
        </w:rPr>
        <w:t>Stronie Śląskie</w:t>
      </w:r>
      <w:r w:rsidR="00B50F84">
        <w:rPr>
          <w:sz w:val="24"/>
          <w:szCs w:val="24"/>
        </w:rPr>
        <w:t>, 26-04-2024</w:t>
      </w:r>
    </w:p>
    <w:p w14:paraId="509672F6" w14:textId="15FDDF1C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C525C7" w14:textId="77777777" w:rsidR="00857074" w:rsidRDefault="00857074">
      <w:pPr>
        <w:pStyle w:val="LO-normal"/>
        <w:rPr>
          <w:sz w:val="24"/>
          <w:szCs w:val="24"/>
        </w:rPr>
      </w:pPr>
    </w:p>
    <w:p w14:paraId="44472380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tbl>
      <w:tblPr>
        <w:tblStyle w:val="TableNormal"/>
        <w:tblW w:w="7596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00"/>
        <w:gridCol w:w="2496"/>
      </w:tblGrid>
      <w:tr w:rsidR="00857074" w14:paraId="6DAFFEA6" w14:textId="77777777" w:rsidTr="001F344D">
        <w:tc>
          <w:tcPr>
            <w:tcW w:w="5099" w:type="dxa"/>
            <w:shd w:val="clear" w:color="auto" w:fill="auto"/>
          </w:tcPr>
          <w:p w14:paraId="7829C807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496" w:type="dxa"/>
            <w:shd w:val="clear" w:color="auto" w:fill="auto"/>
          </w:tcPr>
          <w:p w14:paraId="75EBAF46" w14:textId="77777777" w:rsidR="00857074" w:rsidRDefault="00B50F84">
            <w:pPr>
              <w:pStyle w:val="LO-normal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857074" w14:paraId="53CBE27D" w14:textId="77777777" w:rsidTr="001F344D">
        <w:tc>
          <w:tcPr>
            <w:tcW w:w="5099" w:type="dxa"/>
            <w:shd w:val="clear" w:color="auto" w:fill="auto"/>
          </w:tcPr>
          <w:p w14:paraId="13C907A4" w14:textId="77777777" w:rsidR="00857074" w:rsidRDefault="00B50F84">
            <w:pPr>
              <w:pStyle w:val="LO-normal"/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Wojewódzkie Centrum Psychiatrii Długoterminowej w Stroniu Śląskim  Samodzielny Publiczny Zakład Opieki Zdrowotnej</w:t>
            </w:r>
          </w:p>
        </w:tc>
        <w:tc>
          <w:tcPr>
            <w:tcW w:w="2496" w:type="dxa"/>
            <w:shd w:val="clear" w:color="auto" w:fill="auto"/>
          </w:tcPr>
          <w:p w14:paraId="2236D042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Sudecka 3A</w:t>
            </w:r>
          </w:p>
          <w:p w14:paraId="2BE037DD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t>57-550 Stronie Śląskie</w:t>
            </w:r>
          </w:p>
        </w:tc>
      </w:tr>
    </w:tbl>
    <w:p w14:paraId="4FBCC102" w14:textId="77777777" w:rsidR="00857074" w:rsidRDefault="00857074">
      <w:pPr>
        <w:pStyle w:val="LO-normal"/>
        <w:rPr>
          <w:sz w:val="24"/>
          <w:szCs w:val="24"/>
        </w:rPr>
      </w:pPr>
    </w:p>
    <w:p w14:paraId="17453D46" w14:textId="77777777" w:rsidR="00857074" w:rsidRDefault="00857074">
      <w:pPr>
        <w:pStyle w:val="LO-normal"/>
        <w:rPr>
          <w:sz w:val="24"/>
          <w:szCs w:val="24"/>
        </w:rPr>
      </w:pPr>
    </w:p>
    <w:p w14:paraId="564C6E36" w14:textId="77777777" w:rsidR="00857074" w:rsidRDefault="00B50F84">
      <w:pPr>
        <w:pStyle w:val="LO-normal"/>
        <w:rPr>
          <w:sz w:val="24"/>
          <w:szCs w:val="24"/>
          <w:u w:val="single"/>
        </w:rPr>
      </w:pPr>
      <w:r>
        <w:rPr>
          <w:b/>
          <w:sz w:val="24"/>
          <w:szCs w:val="24"/>
        </w:rPr>
        <w:t>Dotyczy postępowania:</w:t>
      </w:r>
    </w:p>
    <w:p w14:paraId="4D2CE7E8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b/>
          <w:bCs/>
          <w:sz w:val="24"/>
          <w:szCs w:val="24"/>
        </w:rPr>
        <w:t>Dostawa mięsa i wędlin (na 12 miesięcy)</w:t>
      </w:r>
    </w:p>
    <w:p w14:paraId="4EC98466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Tryb udzielenia zamówienia: </w:t>
      </w:r>
      <w:r>
        <w:rPr>
          <w:b/>
          <w:bCs/>
          <w:sz w:val="24"/>
          <w:szCs w:val="24"/>
        </w:rPr>
        <w:t>Zamówienie udzielane jest w trybie podstawowym na podstawie: art. 275 pkt 1 ustawy</w:t>
      </w:r>
    </w:p>
    <w:p w14:paraId="23E92415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Nr referencyjny postępowania: </w:t>
      </w:r>
      <w:r>
        <w:rPr>
          <w:b/>
          <w:bCs/>
          <w:sz w:val="24"/>
          <w:szCs w:val="24"/>
        </w:rPr>
        <w:t>ZP.231.4/2024</w:t>
      </w:r>
    </w:p>
    <w:p w14:paraId="421A0A1A" w14:textId="77777777" w:rsidR="00857074" w:rsidRDefault="00857074">
      <w:pPr>
        <w:pStyle w:val="LO-normal"/>
        <w:rPr>
          <w:sz w:val="24"/>
          <w:szCs w:val="24"/>
        </w:rPr>
      </w:pPr>
    </w:p>
    <w:p w14:paraId="7C02646E" w14:textId="77777777" w:rsidR="00857074" w:rsidRDefault="00857074">
      <w:pPr>
        <w:pStyle w:val="LO-normal"/>
        <w:rPr>
          <w:sz w:val="24"/>
          <w:szCs w:val="24"/>
        </w:rPr>
      </w:pPr>
    </w:p>
    <w:p w14:paraId="02D3B9C4" w14:textId="77777777" w:rsidR="00857074" w:rsidRDefault="00B50F84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Z OTWARCIA OFERT</w:t>
      </w:r>
    </w:p>
    <w:p w14:paraId="0F8A339A" w14:textId="77777777" w:rsidR="00857074" w:rsidRDefault="00857074">
      <w:pPr>
        <w:pStyle w:val="LO-normal"/>
        <w:rPr>
          <w:sz w:val="24"/>
          <w:szCs w:val="24"/>
        </w:rPr>
      </w:pPr>
    </w:p>
    <w:p w14:paraId="43EA528B" w14:textId="77777777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222 ust. 5 ustawy z 11 września 2019 r. - Prawo zamówień publicznych (Dz. U. z 2023 r., poz. 1605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informuje, że w ww. postępowaniu wpłynęły następujące oferty:</w:t>
      </w:r>
    </w:p>
    <w:p w14:paraId="0F6D86CD" w14:textId="77777777" w:rsidR="00857074" w:rsidRDefault="00857074">
      <w:pPr>
        <w:pStyle w:val="LO-normal"/>
        <w:rPr>
          <w:sz w:val="24"/>
          <w:szCs w:val="24"/>
        </w:rPr>
      </w:pPr>
    </w:p>
    <w:p w14:paraId="77D913F3" w14:textId="77777777" w:rsidR="00857074" w:rsidRDefault="00857074">
      <w:pPr>
        <w:pStyle w:val="LO-normal"/>
        <w:rPr>
          <w:sz w:val="24"/>
          <w:szCs w:val="24"/>
        </w:rPr>
      </w:pPr>
    </w:p>
    <w:p w14:paraId="5DDF5B4B" w14:textId="77777777" w:rsidR="00857074" w:rsidRDefault="00857074">
      <w:pPr>
        <w:pStyle w:val="LO-normal"/>
        <w:rPr>
          <w:sz w:val="24"/>
          <w:szCs w:val="24"/>
        </w:rPr>
      </w:pPr>
    </w:p>
    <w:tbl>
      <w:tblPr>
        <w:tblStyle w:val="TableNormal"/>
        <w:tblW w:w="9029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65"/>
        <w:gridCol w:w="3764"/>
      </w:tblGrid>
      <w:tr w:rsidR="00857074" w14:paraId="1C2CC959" w14:textId="77777777">
        <w:trPr>
          <w:cantSplit/>
          <w:tblHeader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E3C90" w14:textId="77777777" w:rsidR="00857074" w:rsidRPr="00312377" w:rsidRDefault="00B50F84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2377">
              <w:rPr>
                <w:b/>
                <w:sz w:val="24"/>
                <w:szCs w:val="24"/>
              </w:rPr>
              <w:t>Dane Wykonawcy: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644DF" w14:textId="77777777" w:rsidR="00857074" w:rsidRDefault="00B50F84">
            <w:pPr>
              <w:pStyle w:val="LO-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oferty brutto</w:t>
            </w:r>
            <w:r w:rsidR="005F0537">
              <w:rPr>
                <w:b/>
                <w:sz w:val="24"/>
                <w:szCs w:val="24"/>
              </w:rPr>
              <w:t xml:space="preserve"> [PLN]</w:t>
            </w:r>
          </w:p>
        </w:tc>
      </w:tr>
      <w:tr w:rsidR="00857074" w14:paraId="18F205E8" w14:textId="77777777">
        <w:trPr>
          <w:cantSplit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526DB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PPHU „JOHN” PAWEŁ JOHN,</w:t>
            </w:r>
          </w:p>
          <w:p w14:paraId="7B20A35B" w14:textId="35C58456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GROTNIKI</w:t>
            </w:r>
            <w:r w:rsidR="00915FDB">
              <w:rPr>
                <w:sz w:val="24"/>
                <w:szCs w:val="24"/>
              </w:rPr>
              <w:t xml:space="preserve">, </w:t>
            </w:r>
            <w:r w:rsidR="00915FDB" w:rsidRPr="00915FDB">
              <w:rPr>
                <w:sz w:val="24"/>
                <w:szCs w:val="24"/>
              </w:rPr>
              <w:t>UL. ŹRÓDLANA 5</w:t>
            </w:r>
            <w:r w:rsidR="00915FDB">
              <w:rPr>
                <w:sz w:val="24"/>
                <w:szCs w:val="24"/>
              </w:rPr>
              <w:t xml:space="preserve">, </w:t>
            </w:r>
            <w:r w:rsidR="00915FDB" w:rsidRPr="00915FDB">
              <w:rPr>
                <w:sz w:val="24"/>
                <w:szCs w:val="24"/>
              </w:rPr>
              <w:t>64-140 WŁOSZAKOWICE</w:t>
            </w:r>
          </w:p>
          <w:p w14:paraId="2E27C761" w14:textId="2EA5ED98" w:rsidR="00857074" w:rsidRDefault="00915FDB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915FDB">
              <w:rPr>
                <w:sz w:val="24"/>
                <w:szCs w:val="24"/>
              </w:rPr>
              <w:t>NIP: 6971049957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8AEAD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313 349,40</w:t>
            </w:r>
          </w:p>
        </w:tc>
      </w:tr>
      <w:tr w:rsidR="00857074" w14:paraId="63B64995" w14:textId="77777777">
        <w:trPr>
          <w:cantSplit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94DB4" w14:textId="77777777" w:rsidR="00857074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Zakłady Mięsne Niebieszczańscy sp.k.,</w:t>
            </w:r>
          </w:p>
          <w:p w14:paraId="0F00B684" w14:textId="52071189" w:rsidR="00915FDB" w:rsidRDefault="00B50F84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Proszówka</w:t>
            </w:r>
            <w:r w:rsidR="00915FDB">
              <w:rPr>
                <w:sz w:val="24"/>
                <w:szCs w:val="24"/>
              </w:rPr>
              <w:t xml:space="preserve"> </w:t>
            </w:r>
            <w:r w:rsidR="00915FDB" w:rsidRPr="00915FDB">
              <w:rPr>
                <w:sz w:val="24"/>
                <w:szCs w:val="24"/>
              </w:rPr>
              <w:t>36, 59-620 Gryfów Śląski</w:t>
            </w:r>
          </w:p>
          <w:p w14:paraId="7B0B33FA" w14:textId="29CDAA32" w:rsidR="00857074" w:rsidRDefault="00915FDB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915FDB">
              <w:rPr>
                <w:sz w:val="24"/>
                <w:szCs w:val="24"/>
              </w:rPr>
              <w:t>NIP: 6160003186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5E4C5" w14:textId="77777777" w:rsidR="00857074" w:rsidRDefault="00B50F84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sz w:val="24"/>
                <w:szCs w:val="24"/>
              </w:rPr>
              <w:t>357 920,51</w:t>
            </w:r>
          </w:p>
        </w:tc>
      </w:tr>
    </w:tbl>
    <w:p w14:paraId="6331C83F" w14:textId="77777777" w:rsidR="00857074" w:rsidRDefault="00857074">
      <w:pPr>
        <w:pStyle w:val="LO-normal"/>
        <w:rPr>
          <w:sz w:val="24"/>
          <w:szCs w:val="24"/>
        </w:rPr>
      </w:pPr>
    </w:p>
    <w:p w14:paraId="07DC010A" w14:textId="6B4FA6B3" w:rsidR="00857074" w:rsidRDefault="00B50F84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Otwarcie ofert nastąpiło w dniu </w:t>
      </w:r>
      <w:r w:rsidR="00915FDB" w:rsidRPr="00915FDB">
        <w:rPr>
          <w:sz w:val="24"/>
          <w:szCs w:val="24"/>
        </w:rPr>
        <w:t>26-04-2024</w:t>
      </w:r>
    </w:p>
    <w:sectPr w:rsidR="0085707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74"/>
    <w:rsid w:val="001555DD"/>
    <w:rsid w:val="001D0BB6"/>
    <w:rsid w:val="001F344D"/>
    <w:rsid w:val="00312377"/>
    <w:rsid w:val="00584B02"/>
    <w:rsid w:val="005F0537"/>
    <w:rsid w:val="006F3B5F"/>
    <w:rsid w:val="00857074"/>
    <w:rsid w:val="008E0542"/>
    <w:rsid w:val="00907EDC"/>
    <w:rsid w:val="00915FDB"/>
    <w:rsid w:val="009F1F3B"/>
    <w:rsid w:val="00B04043"/>
    <w:rsid w:val="00B50F84"/>
    <w:rsid w:val="00B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1FF7"/>
  <w15:docId w15:val="{07663668-9760-47F5-A0A6-5BEFB865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3D0E2-8F57-45B1-B182-32C75E4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WCPD WCPD</cp:lastModifiedBy>
  <cp:revision>67</cp:revision>
  <dcterms:created xsi:type="dcterms:W3CDTF">2024-03-08T14:33:00Z</dcterms:created>
  <dcterms:modified xsi:type="dcterms:W3CDTF">2024-04-26T06:34:00Z</dcterms:modified>
  <dc:language>pl-PL</dc:language>
</cp:coreProperties>
</file>