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FE" w:rsidRPr="00DB67AB" w:rsidRDefault="000F0BFE" w:rsidP="00930694">
      <w:pPr>
        <w:pStyle w:val="Bezodstpw1"/>
        <w:spacing w:line="360" w:lineRule="auto"/>
        <w:ind w:left="5529" w:right="-17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Pr="00930694">
        <w:rPr>
          <w:rFonts w:ascii="Verdana" w:hAnsi="Verdana" w:cs="Arial"/>
          <w:b/>
          <w:sz w:val="20"/>
          <w:szCs w:val="20"/>
        </w:rPr>
        <w:t>BZP.27</w:t>
      </w:r>
      <w:r w:rsidR="00B96D73">
        <w:rPr>
          <w:rFonts w:ascii="Verdana" w:hAnsi="Verdana" w:cs="Arial"/>
          <w:b/>
          <w:sz w:val="20"/>
          <w:szCs w:val="20"/>
        </w:rPr>
        <w:t>10.26.2022.MT</w:t>
      </w:r>
    </w:p>
    <w:p w:rsidR="000F0BFE" w:rsidRPr="00DB67AB" w:rsidRDefault="000F0BFE" w:rsidP="00930694">
      <w:pPr>
        <w:pStyle w:val="Bezodstpw1"/>
        <w:spacing w:line="360" w:lineRule="auto"/>
        <w:ind w:left="5529" w:right="-171" w:firstLine="13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0F0BFE" w:rsidRPr="00DB67AB" w:rsidTr="00964B38">
        <w:trPr>
          <w:trHeight w:val="501"/>
        </w:trPr>
        <w:tc>
          <w:tcPr>
            <w:tcW w:w="154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 xml:space="preserve">pl. Uniwersytecki 1, </w:t>
            </w:r>
          </w:p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0F0BFE" w:rsidRPr="00DB67AB" w:rsidTr="006E5C25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0F0BFE" w:rsidRPr="001B341E" w:rsidRDefault="000F0BFE" w:rsidP="00E3472B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1B341E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  <w:r w:rsidR="001B341E" w:rsidRPr="001B341E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 xml:space="preserve"> dla zadania nr ………</w:t>
            </w:r>
          </w:p>
        </w:tc>
      </w:tr>
      <w:tr w:rsidR="000F0BFE" w:rsidRPr="00DB67AB" w:rsidTr="006E5C25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0F0BFE" w:rsidRPr="00DB67AB" w:rsidTr="00964B38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D67669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B67AB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Default="000F0BFE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P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954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7B5540">
        <w:trPr>
          <w:trHeight w:val="540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B67AB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:rsidR="000F0BFE" w:rsidRPr="00DB67AB" w:rsidRDefault="00940D20" w:rsidP="00940D2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r w:rsidR="00B96D73">
              <w:rPr>
                <w:rFonts w:ascii="Verdana" w:hAnsi="Verdana" w:cs="Calibri"/>
                <w:b/>
                <w:i/>
                <w:sz w:val="20"/>
                <w:szCs w:val="20"/>
              </w:rPr>
              <w:t>Dostawa oprogramowania systemów operacyjnych serwerów, stacji roboczych oraz oprogramowania asystującego dla osób niewidomych i słabowidzących”</w:t>
            </w:r>
          </w:p>
        </w:tc>
      </w:tr>
    </w:tbl>
    <w:p w:rsidR="000F0BFE" w:rsidRPr="00DB67AB" w:rsidRDefault="000F0BFE" w:rsidP="000F0BFE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DB67AB">
        <w:rPr>
          <w:rFonts w:ascii="Verdana" w:hAnsi="Verdana" w:cs="Verdana"/>
          <w:sz w:val="20"/>
          <w:szCs w:val="20"/>
        </w:rPr>
        <w:t>,</w:t>
      </w:r>
      <w:r w:rsidRPr="00DB67AB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0F0BFE" w:rsidRPr="00DB67AB" w:rsidRDefault="000F0BFE" w:rsidP="000F0BFE">
      <w:pPr>
        <w:pStyle w:val="Bezodstpw"/>
        <w:spacing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1B341E" w:rsidRPr="00DB67AB" w:rsidTr="00932B4A">
        <w:trPr>
          <w:trHeight w:val="693"/>
        </w:trPr>
        <w:tc>
          <w:tcPr>
            <w:tcW w:w="10065" w:type="dxa"/>
            <w:gridSpan w:val="2"/>
            <w:vAlign w:val="center"/>
          </w:tcPr>
          <w:p w:rsidR="001B341E" w:rsidRPr="00DB67AB" w:rsidRDefault="001B341E" w:rsidP="001B341E">
            <w:pPr>
              <w:spacing w:before="120"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ZADANIE NR 1: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Pr="00DB67AB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DB67AB" w:rsidRDefault="001B341E" w:rsidP="001B341E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Pr="00940D20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1B341E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1B341E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Pr="007B5540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Termin dostawy</w:t>
            </w:r>
            <w:r w:rsidRPr="007B554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7B5540" w:rsidRDefault="001B341E" w:rsidP="001B341E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5540">
              <w:rPr>
                <w:rFonts w:ascii="Verdana" w:hAnsi="Verdana" w:cs="Arial"/>
                <w:sz w:val="20"/>
                <w:szCs w:val="20"/>
              </w:rPr>
              <w:t xml:space="preserve">………………………… </w:t>
            </w:r>
            <w:r w:rsidR="00FF4945">
              <w:rPr>
                <w:rFonts w:ascii="Verdana" w:hAnsi="Verdana" w:cs="Arial"/>
                <w:sz w:val="20"/>
                <w:szCs w:val="20"/>
              </w:rPr>
              <w:t>dni</w:t>
            </w:r>
            <w:bookmarkStart w:id="1" w:name="_GoBack"/>
            <w:bookmarkEnd w:id="1"/>
          </w:p>
        </w:tc>
      </w:tr>
    </w:tbl>
    <w:p w:rsidR="000F0BFE" w:rsidRDefault="000F0BFE" w:rsidP="000F0BFE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1B341E" w:rsidRPr="00DB67AB" w:rsidTr="000C532B">
        <w:trPr>
          <w:trHeight w:val="693"/>
        </w:trPr>
        <w:tc>
          <w:tcPr>
            <w:tcW w:w="10065" w:type="dxa"/>
            <w:gridSpan w:val="2"/>
            <w:vAlign w:val="center"/>
          </w:tcPr>
          <w:p w:rsidR="001B341E" w:rsidRPr="00DB67AB" w:rsidRDefault="001B341E" w:rsidP="000C532B">
            <w:pPr>
              <w:spacing w:before="120"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ZADANIE NR 2: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Pr="00DB67AB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DB67AB" w:rsidRDefault="001B341E" w:rsidP="000C532B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Pr="00940D20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0C532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0C532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Pr="007B5540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Termin dostawy</w:t>
            </w:r>
            <w:r w:rsidRPr="007B554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7B5540" w:rsidRDefault="001B341E" w:rsidP="000C532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5540">
              <w:rPr>
                <w:rFonts w:ascii="Verdana" w:hAnsi="Verdana" w:cs="Arial"/>
                <w:sz w:val="20"/>
                <w:szCs w:val="20"/>
              </w:rPr>
              <w:t xml:space="preserve">………………………… </w:t>
            </w:r>
            <w:r w:rsidR="00FF4945">
              <w:rPr>
                <w:rFonts w:ascii="Verdana" w:hAnsi="Verdana" w:cs="Arial"/>
                <w:sz w:val="20"/>
                <w:szCs w:val="20"/>
              </w:rPr>
              <w:t>dni</w:t>
            </w:r>
          </w:p>
        </w:tc>
      </w:tr>
    </w:tbl>
    <w:p w:rsidR="001B341E" w:rsidRPr="00DB67AB" w:rsidRDefault="001B341E" w:rsidP="000F0BFE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Arial"/>
          <w:sz w:val="20"/>
          <w:szCs w:val="20"/>
        </w:rPr>
        <w:t>śmy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DB67AB">
        <w:rPr>
          <w:rFonts w:ascii="Verdana" w:hAnsi="Verdana"/>
          <w:sz w:val="20"/>
          <w:szCs w:val="20"/>
        </w:rPr>
        <w:t>w przypadku</w:t>
      </w:r>
      <w:r w:rsidRPr="00DB67AB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3472B">
        <w:rPr>
          <w:rFonts w:ascii="Verdana" w:hAnsi="Verdana" w:cs="Arial"/>
          <w:sz w:val="20"/>
          <w:szCs w:val="20"/>
        </w:rPr>
        <w:t>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: </w:t>
      </w:r>
      <w:r w:rsidRPr="00F07B90">
        <w:rPr>
          <w:rFonts w:ascii="Verdana" w:hAnsi="Verdana" w:cs="Arial"/>
          <w:sz w:val="18"/>
          <w:szCs w:val="20"/>
        </w:rPr>
        <w:t>(</w:t>
      </w:r>
      <w:r w:rsidRPr="00715404">
        <w:rPr>
          <w:rFonts w:ascii="Verdana" w:hAnsi="Verdana" w:cs="Arial"/>
          <w:i/>
          <w:sz w:val="18"/>
          <w:szCs w:val="20"/>
        </w:rPr>
        <w:t>zaznaczyć odpowiedni kwadrat</w:t>
      </w:r>
      <w:r w:rsidRPr="00F07B90">
        <w:rPr>
          <w:rFonts w:ascii="Verdana" w:hAnsi="Verdana" w:cs="Arial"/>
          <w:sz w:val="18"/>
          <w:szCs w:val="20"/>
        </w:rPr>
        <w:t>)</w:t>
      </w:r>
    </w:p>
    <w:p w:rsidR="000F0BFE" w:rsidRPr="00DB67AB" w:rsidRDefault="000F0BFE" w:rsidP="000F0BFE">
      <w:pPr>
        <w:pStyle w:val="Bezodstpw1"/>
        <w:numPr>
          <w:ilvl w:val="0"/>
          <w:numId w:val="12"/>
        </w:numPr>
        <w:spacing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DB67AB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w załączniku nr</w:t>
      </w:r>
      <w:r w:rsidR="00E3472B">
        <w:rPr>
          <w:rFonts w:ascii="Verdana" w:hAnsi="Verdana" w:cs="Arial"/>
          <w:sz w:val="20"/>
          <w:szCs w:val="20"/>
        </w:rPr>
        <w:t xml:space="preserve"> 2</w:t>
      </w:r>
      <w:r w:rsidRPr="00DB67AB">
        <w:rPr>
          <w:rFonts w:ascii="Verdana" w:hAnsi="Verdana" w:cs="Arial"/>
          <w:sz w:val="20"/>
          <w:szCs w:val="20"/>
        </w:rPr>
        <w:t xml:space="preserve"> do SWZ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w rozdziale IV pkt </w:t>
      </w:r>
      <w:r w:rsidR="00FC2895">
        <w:rPr>
          <w:rStyle w:val="Odwoaniedokomentarza"/>
          <w:rFonts w:ascii="Verdana" w:hAnsi="Verdana"/>
          <w:sz w:val="20"/>
          <w:szCs w:val="20"/>
        </w:rPr>
        <w:t>9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:rsidR="006019CB" w:rsidRPr="007B5540" w:rsidRDefault="000F0BFE" w:rsidP="00017E15">
      <w:pPr>
        <w:pStyle w:val="Bezodstpw1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rozwiązania równoważne</w:t>
      </w:r>
      <w:r w:rsidR="007B5540">
        <w:rPr>
          <w:rFonts w:ascii="Verdana" w:hAnsi="Verdana" w:cs="Arial"/>
          <w:sz w:val="20"/>
          <w:szCs w:val="20"/>
        </w:rPr>
        <w:t xml:space="preserve"> </w:t>
      </w:r>
      <w:r w:rsidRPr="007B5540">
        <w:rPr>
          <w:rFonts w:ascii="Verdana" w:hAnsi="Verdana" w:cs="Arial"/>
          <w:sz w:val="20"/>
          <w:szCs w:val="20"/>
        </w:rPr>
        <w:t xml:space="preserve">w zakresie </w:t>
      </w:r>
      <w:r w:rsidRPr="007B5540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633075" w:rsidRPr="007B5540">
        <w:rPr>
          <w:rFonts w:ascii="Verdana" w:hAnsi="Verdana"/>
          <w:sz w:val="20"/>
          <w:szCs w:val="20"/>
        </w:rPr>
        <w:t xml:space="preserve"> </w:t>
      </w:r>
      <w:r w:rsidR="006019CB" w:rsidRPr="007B5540">
        <w:rPr>
          <w:rFonts w:ascii="Verdana" w:hAnsi="Verdana"/>
          <w:sz w:val="20"/>
          <w:szCs w:val="20"/>
        </w:rPr>
        <w:t>……….</w:t>
      </w:r>
      <w:r w:rsidRPr="007B5540">
        <w:rPr>
          <w:rFonts w:ascii="Verdana" w:hAnsi="Verdana"/>
          <w:sz w:val="20"/>
          <w:szCs w:val="20"/>
        </w:rPr>
        <w:t>…………………………</w:t>
      </w:r>
      <w:r w:rsidR="00633075" w:rsidRPr="007B5540">
        <w:rPr>
          <w:rFonts w:ascii="Verdana" w:hAnsi="Verdana"/>
          <w:sz w:val="20"/>
          <w:szCs w:val="20"/>
        </w:rPr>
        <w:t>………………………</w:t>
      </w:r>
      <w:r w:rsidR="006019CB" w:rsidRPr="007B5540">
        <w:rPr>
          <w:rFonts w:ascii="Verdana" w:hAnsi="Verdana"/>
          <w:sz w:val="20"/>
          <w:szCs w:val="20"/>
        </w:rPr>
        <w:t>.</w:t>
      </w:r>
    </w:p>
    <w:p w:rsidR="000F0BFE" w:rsidRPr="00940D20" w:rsidRDefault="000F0BFE" w:rsidP="007B5540">
      <w:pPr>
        <w:pStyle w:val="Bezodstpw1"/>
        <w:spacing w:line="360" w:lineRule="auto"/>
        <w:ind w:left="851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940D2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:rsidR="000F0BFE" w:rsidRPr="00DB67AB" w:rsidRDefault="000F0BFE" w:rsidP="007B5540">
      <w:pPr>
        <w:pStyle w:val="Bezodstpw1"/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IV pkt </w:t>
      </w:r>
      <w:r w:rsidR="00FC2895">
        <w:rPr>
          <w:rFonts w:ascii="Verdana" w:hAnsi="Verdana" w:cs="Arial"/>
          <w:sz w:val="20"/>
          <w:szCs w:val="20"/>
        </w:rPr>
        <w:t>9</w:t>
      </w:r>
      <w:r w:rsidRPr="00DB67AB">
        <w:rPr>
          <w:rFonts w:ascii="Verdana" w:hAnsi="Verdana" w:cs="Arial"/>
          <w:sz w:val="20"/>
          <w:szCs w:val="20"/>
        </w:rPr>
        <w:t xml:space="preserve"> SWZ </w:t>
      </w:r>
      <w:r w:rsidRPr="00DB67AB">
        <w:rPr>
          <w:rFonts w:ascii="Verdana" w:hAnsi="Verdana"/>
          <w:sz w:val="20"/>
          <w:szCs w:val="20"/>
        </w:rPr>
        <w:t>udowadniające, że proponowane rozwiązania w</w:t>
      </w:r>
      <w:r w:rsidR="00AC77A9"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równoważnym stopniu spełniają wymagania określone w opisie przedmiotu zamówienia</w:t>
      </w:r>
      <w:r w:rsidRPr="00DB67AB">
        <w:rPr>
          <w:rFonts w:ascii="Verdana" w:hAnsi="Verdana" w:cs="Arial"/>
          <w:sz w:val="20"/>
          <w:szCs w:val="20"/>
        </w:rPr>
        <w:t xml:space="preserve"> tj.: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.……………………………………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bookmarkEnd w:id="2"/>
    <w:p w:rsidR="000F0BFE" w:rsidRPr="00DB67AB" w:rsidRDefault="000F0BFE" w:rsidP="00633075">
      <w:pPr>
        <w:pStyle w:val="Bezodstpw"/>
        <w:numPr>
          <w:ilvl w:val="2"/>
          <w:numId w:val="2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Zamierzam/y powierzyć podwykonawcom (</w:t>
      </w:r>
      <w:r w:rsidRPr="00715404">
        <w:rPr>
          <w:rFonts w:ascii="Verdana" w:hAnsi="Verdana" w:cs="Arial"/>
          <w:i/>
          <w:sz w:val="20"/>
          <w:szCs w:val="20"/>
        </w:rPr>
        <w:t>o ile są znani</w:t>
      </w:r>
      <w:r w:rsidRPr="00DB67AB">
        <w:rPr>
          <w:rFonts w:ascii="Verdana" w:hAnsi="Verdana" w:cs="Arial"/>
          <w:sz w:val="20"/>
          <w:szCs w:val="20"/>
        </w:rPr>
        <w:t>) następujące części zamówienia</w:t>
      </w:r>
      <w:r w:rsidRPr="00DB67AB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0BFE" w:rsidRPr="00DB67AB" w:rsidRDefault="000F0BFE" w:rsidP="00633075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**Oświadczam/y, że informacje </w:t>
      </w:r>
      <w:r w:rsidR="00633075">
        <w:rPr>
          <w:rFonts w:ascii="Verdana" w:hAnsi="Verdana" w:cs="Arial"/>
          <w:sz w:val="20"/>
          <w:szCs w:val="20"/>
        </w:rPr>
        <w:t>…………………………………….</w:t>
      </w:r>
      <w:r w:rsidRPr="00DB67AB">
        <w:rPr>
          <w:rFonts w:ascii="Verdana" w:hAnsi="Verdana" w:cs="Arial"/>
          <w:sz w:val="20"/>
          <w:szCs w:val="20"/>
        </w:rPr>
        <w:t xml:space="preserve"> (</w:t>
      </w:r>
      <w:r w:rsidRPr="00DB67AB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B67AB">
        <w:rPr>
          <w:rFonts w:ascii="Verdana" w:hAnsi="Verdana" w:cs="Arial"/>
          <w:sz w:val="20"/>
          <w:szCs w:val="20"/>
        </w:rPr>
        <w:t>zawarte w</w:t>
      </w:r>
      <w:r w:rsidR="00515A86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633075">
        <w:rPr>
          <w:rFonts w:ascii="Verdana" w:hAnsi="Verdana" w:cs="Arial"/>
          <w:sz w:val="20"/>
          <w:szCs w:val="20"/>
        </w:rPr>
        <w:t xml:space="preserve">…………………………………………………………. </w:t>
      </w:r>
      <w:r w:rsidRPr="00DB67AB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:rsidR="00633075" w:rsidRDefault="000F0BFE" w:rsidP="0063307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stanowią tajemnicę przedsiębiorstwa zgodnie z definicją zawartą w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treści art. 11 ust. 4 ustawy z 16 kwietnia 1993 r. o zwalczaniu nieuczciwej konkurencji i nie mogą być udostępniane innym uczestnikom postępowania.</w:t>
      </w:r>
    </w:p>
    <w:p w:rsidR="000F0BFE" w:rsidRPr="00633075" w:rsidRDefault="000F0BFE" w:rsidP="006019CB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:rsidR="00633075" w:rsidRDefault="000F0BFE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B67AB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="00633075" w:rsidRPr="00633075">
        <w:rPr>
          <w:rFonts w:ascii="Verdana" w:hAnsi="Verdana" w:cs="Arial"/>
          <w:sz w:val="20"/>
          <w:szCs w:val="20"/>
        </w:rPr>
        <w:t xml:space="preserve"> ……………………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0F0BFE" w:rsidRDefault="0063307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:rsidR="007A45E5" w:rsidRPr="007A45E5" w:rsidRDefault="007A45E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F0BFE" w:rsidRPr="00DB67AB" w:rsidRDefault="000F0BFE" w:rsidP="0063307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Wykonawca informację,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Zgodnie z art.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 xml:space="preserve">225 ust. 1 </w:t>
      </w:r>
      <w:r w:rsidR="00B96D73">
        <w:rPr>
          <w:rFonts w:ascii="Verdana" w:hAnsi="Verdana" w:cs="Arial"/>
          <w:sz w:val="20"/>
          <w:szCs w:val="20"/>
        </w:rPr>
        <w:t>p.z.p.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oświadczam/y, że wybór mojej/naszej oferty </w:t>
      </w:r>
      <w:r w:rsidRPr="00DB67AB">
        <w:rPr>
          <w:rFonts w:ascii="Verdana" w:hAnsi="Verdana"/>
          <w:b/>
          <w:sz w:val="20"/>
          <w:szCs w:val="20"/>
        </w:rPr>
        <w:t>będzie / nie będzie</w:t>
      </w:r>
      <w:r w:rsidRPr="00DB67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B67AB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B67AB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B67AB">
        <w:rPr>
          <w:rFonts w:ascii="Verdana" w:hAnsi="Verdana" w:cs="Arial"/>
          <w:sz w:val="20"/>
          <w:szCs w:val="20"/>
          <w:u w:val="single"/>
        </w:rPr>
        <w:t>będzie prowadzić</w:t>
      </w:r>
      <w:r w:rsidRPr="00DB67AB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633075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B67AB">
        <w:rPr>
          <w:rFonts w:ascii="Verdana" w:hAnsi="Verdana" w:cs="Arial"/>
          <w:sz w:val="20"/>
          <w:szCs w:val="20"/>
        </w:rPr>
        <w:t>: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1. </w:t>
      </w:r>
      <w:r w:rsidRPr="00DB67AB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pacing w:val="4"/>
          <w:sz w:val="20"/>
          <w:szCs w:val="20"/>
        </w:rPr>
        <w:lastRenderedPageBreak/>
        <w:t xml:space="preserve">2. wartość towaru lub usługi objętego obowiązkiem podatkowym Zamawiającego, bez kwoty podatku: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3. stawkę podatku od towarów i usług, która zgodnie z wiedzą wykonawcy, będzie miała zastosowanie: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Punkt 1-3 powyżej wypełniają wyłącznie Wykonawcy, których wybór oferty prowadziłby u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Zamawiającego do powstania obowiązku podatkowego tzn. kiedy zgodnie z przepisami ustawy o podatku od towarów i usług to nabywca (Zamawiający) będzie zobowiązany do rozliczenia (odprowadzenia) podatku VAT. 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Verdana"/>
          <w:sz w:val="20"/>
          <w:szCs w:val="20"/>
        </w:rPr>
        <w:t>śmy</w:t>
      </w:r>
      <w:proofErr w:type="spellEnd"/>
      <w:r w:rsidRPr="00DB67AB">
        <w:rPr>
          <w:rFonts w:ascii="Verdana" w:hAnsi="Verdana" w:cs="Verdana"/>
          <w:sz w:val="20"/>
          <w:szCs w:val="20"/>
        </w:rPr>
        <w:t xml:space="preserve">: </w:t>
      </w:r>
    </w:p>
    <w:p w:rsidR="000F0BFE" w:rsidRPr="00DB67AB" w:rsidRDefault="000F0BFE" w:rsidP="000F0BFE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B5E1D">
        <w:rPr>
          <w:rFonts w:ascii="Verdana" w:hAnsi="Verdana" w:cs="Verdana"/>
          <w:b/>
          <w:bCs/>
          <w:sz w:val="20"/>
          <w:szCs w:val="20"/>
        </w:rPr>
      </w:r>
      <w:r w:rsidR="00FB5E1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Mikroprzedsiębiorstwem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B5E1D">
        <w:rPr>
          <w:rFonts w:ascii="Verdana" w:hAnsi="Verdana" w:cs="Verdana"/>
          <w:b/>
          <w:bCs/>
          <w:sz w:val="20"/>
          <w:szCs w:val="20"/>
        </w:rPr>
      </w:r>
      <w:r w:rsidR="00FB5E1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Małe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B5E1D">
        <w:rPr>
          <w:rFonts w:ascii="Verdana" w:hAnsi="Verdana" w:cs="Verdana"/>
          <w:b/>
          <w:bCs/>
          <w:sz w:val="20"/>
          <w:szCs w:val="20"/>
        </w:rPr>
      </w:r>
      <w:r w:rsidR="00FB5E1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Średnie przedsiębiorstwa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B5E1D">
        <w:rPr>
          <w:rFonts w:ascii="Verdana" w:hAnsi="Verdana" w:cs="Verdana"/>
          <w:b/>
          <w:bCs/>
          <w:sz w:val="20"/>
          <w:szCs w:val="20"/>
        </w:rPr>
      </w:r>
      <w:r w:rsidR="00FB5E1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Duże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B5E1D">
        <w:rPr>
          <w:rFonts w:ascii="Verdana" w:hAnsi="Verdana" w:cs="Verdana"/>
          <w:b/>
          <w:bCs/>
          <w:sz w:val="20"/>
          <w:szCs w:val="20"/>
        </w:rPr>
      </w:r>
      <w:r w:rsidR="00FB5E1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Jednoosobowa działalność gospodarcza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B5E1D">
        <w:rPr>
          <w:rFonts w:ascii="Verdana" w:hAnsi="Verdana" w:cs="Verdana"/>
          <w:b/>
          <w:bCs/>
          <w:sz w:val="20"/>
          <w:szCs w:val="20"/>
        </w:rPr>
      </w:r>
      <w:r w:rsidR="00FB5E1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FB5E1D">
        <w:rPr>
          <w:rFonts w:ascii="Verdana" w:hAnsi="Verdana" w:cs="Verdana"/>
          <w:b/>
          <w:bCs/>
          <w:sz w:val="20"/>
          <w:szCs w:val="20"/>
        </w:rPr>
      </w:r>
      <w:r w:rsidR="00FB5E1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Inny rodzaj</w:t>
      </w:r>
    </w:p>
    <w:p w:rsidR="000F0BFE" w:rsidRPr="00DB67AB" w:rsidRDefault="000F0BFE" w:rsidP="000F0BFE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:rsidR="000F0BFE" w:rsidRPr="00DB67AB" w:rsidRDefault="000F0BFE" w:rsidP="0063307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0F0BFE" w:rsidRPr="00DB67AB" w:rsidRDefault="000F0BFE" w:rsidP="0063307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B67AB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:rsidR="000F0BFE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:rsidR="000F0BFE" w:rsidRPr="00DB67AB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rozdziale III SWZ oraz, że wypełniłem/liśmy obowiązki informacyjne przewidziane w art. 13 lub art. 14 RODO</w:t>
      </w:r>
      <w:r w:rsidRPr="006019CB">
        <w:rPr>
          <w:rFonts w:ascii="Verdana" w:hAnsi="Verdana" w:cs="Arial"/>
          <w:sz w:val="20"/>
          <w:szCs w:val="20"/>
          <w:vertAlign w:val="superscript"/>
        </w:rPr>
        <w:t>(2)</w:t>
      </w:r>
      <w:r w:rsidRPr="00DB67AB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niniejszym postępowaniu</w:t>
      </w:r>
      <w:r w:rsidRPr="006019CB">
        <w:rPr>
          <w:rFonts w:ascii="Verdana" w:hAnsi="Verdana" w:cs="Arial"/>
          <w:sz w:val="20"/>
          <w:szCs w:val="20"/>
        </w:rPr>
        <w:t>.</w:t>
      </w:r>
      <w:r w:rsidRPr="006019CB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019CB">
        <w:rPr>
          <w:rFonts w:ascii="Verdana" w:hAnsi="Verdana" w:cs="Arial"/>
          <w:sz w:val="20"/>
          <w:szCs w:val="20"/>
          <w:vertAlign w:val="superscript"/>
        </w:rPr>
        <w:t>(3)</w:t>
      </w:r>
    </w:p>
    <w:p w:rsidR="000F0BFE" w:rsidRPr="006019CB" w:rsidRDefault="000F0BFE" w:rsidP="000F0BFE">
      <w:pPr>
        <w:pStyle w:val="Akapitzlist"/>
        <w:numPr>
          <w:ilvl w:val="0"/>
          <w:numId w:val="5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6019CB">
        <w:rPr>
          <w:rFonts w:ascii="Verdana" w:hAnsi="Verdana" w:cs="Arial"/>
          <w:i/>
          <w:sz w:val="20"/>
          <w:szCs w:val="20"/>
        </w:rPr>
        <w:lastRenderedPageBreak/>
        <w:t>Jeśli Wykonawca ma siedzibę lub miejsce zamieszkania poza terytorium Polski, oraz jeśli na podstawie odrębnych przepisów nie jest zobowiązany do uiszczenia podatku od towarów i usług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Polsce, Wykonawca wskazuje w ofercie cenę netto (tj. nieobejmującą podatku od towarów i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usług)</w:t>
      </w:r>
      <w:r w:rsidR="006019CB" w:rsidRPr="006019CB">
        <w:rPr>
          <w:rFonts w:ascii="Verdana" w:hAnsi="Verdana" w:cs="Arial"/>
          <w:i/>
          <w:sz w:val="20"/>
          <w:szCs w:val="20"/>
        </w:rPr>
        <w:t xml:space="preserve"> </w:t>
      </w:r>
      <w:r w:rsidRPr="006019CB">
        <w:rPr>
          <w:rFonts w:ascii="Verdana" w:hAnsi="Verdana" w:cs="Arial"/>
          <w:i/>
          <w:sz w:val="20"/>
          <w:szCs w:val="20"/>
        </w:rPr>
        <w:t>rozporządzenie Parlamentu Europejskiego i Rady (UE) 2016/679 z dnia 27 kwietnia 2016 r.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F0BFE" w:rsidRPr="00DB67AB" w:rsidRDefault="000F0BFE" w:rsidP="000F0BFE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0BFE" w:rsidRPr="00DB67AB" w:rsidRDefault="000F0BFE" w:rsidP="000F0BFE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:rsidR="000F0BFE" w:rsidRPr="00DB67AB" w:rsidRDefault="000F0BFE" w:rsidP="000F0BFE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0F0BFE" w:rsidRPr="00DB67AB" w:rsidSect="007B5540">
      <w:footerReference w:type="even" r:id="rId7"/>
      <w:footerReference w:type="default" r:id="rId8"/>
      <w:footerReference w:type="first" r:id="rId9"/>
      <w:pgSz w:w="11906" w:h="16838"/>
      <w:pgMar w:top="907" w:right="1134" w:bottom="907" w:left="1134" w:header="0" w:footer="15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25" w:rsidRDefault="006E5C25" w:rsidP="00633075">
      <w:pPr>
        <w:spacing w:after="0" w:line="240" w:lineRule="auto"/>
      </w:pPr>
      <w:r>
        <w:separator/>
      </w:r>
    </w:p>
  </w:endnote>
  <w:endnote w:type="continuationSeparator" w:id="0">
    <w:p w:rsidR="006E5C25" w:rsidRDefault="006E5C25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25" w:rsidRDefault="006E5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5C25" w:rsidRDefault="006E5C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40" w:rsidRDefault="007B5540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341E99" wp14:editId="3586B19E">
          <wp:simplePos x="0" y="0"/>
          <wp:positionH relativeFrom="margin">
            <wp:align>center</wp:align>
          </wp:positionH>
          <wp:positionV relativeFrom="paragraph">
            <wp:posOffset>127000</wp:posOffset>
          </wp:positionV>
          <wp:extent cx="4902200" cy="933627"/>
          <wp:effectExtent l="0" t="0" r="0" b="0"/>
          <wp:wrapNone/>
          <wp:docPr id="29" name="Obraz 2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933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:rsidR="006E5C25" w:rsidRDefault="006E5C25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518CAE" wp14:editId="368ECA8D">
                  <wp:extent cx="6858000" cy="868680"/>
                  <wp:effectExtent l="0" t="0" r="0" b="7620"/>
                  <wp:docPr id="30" name="Obraz 30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C25" w:rsidRDefault="006E5C25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:rsidR="006E5C25" w:rsidRDefault="006E5C25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:rsidR="006E5C25" w:rsidRPr="008015BF" w:rsidRDefault="006E5C25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:rsidR="006E5C25" w:rsidRDefault="00FB5E1D" w:rsidP="001C7FA8">
            <w:pPr>
              <w:pStyle w:val="Stopka"/>
              <w:ind w:right="360"/>
            </w:pPr>
          </w:p>
        </w:sdtContent>
      </w:sdt>
      <w:p w:rsidR="006E5C25" w:rsidRDefault="006E5C25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D0BEF" wp14:editId="3EFF7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C25" w:rsidRPr="004D79B3" w:rsidRDefault="006E5C2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6E5C25" w:rsidRPr="004D79B3" w:rsidRDefault="006E5C2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25" w:rsidRDefault="006E5C25" w:rsidP="00633075">
      <w:pPr>
        <w:spacing w:after="0" w:line="240" w:lineRule="auto"/>
      </w:pPr>
      <w:r>
        <w:separator/>
      </w:r>
    </w:p>
  </w:footnote>
  <w:footnote w:type="continuationSeparator" w:id="0">
    <w:p w:rsidR="006E5C25" w:rsidRDefault="006E5C25" w:rsidP="00633075">
      <w:pPr>
        <w:spacing w:after="0" w:line="240" w:lineRule="auto"/>
      </w:pPr>
      <w:r>
        <w:continuationSeparator/>
      </w:r>
    </w:p>
  </w:footnote>
  <w:footnote w:id="1">
    <w:p w:rsidR="006E5C25" w:rsidRPr="00633075" w:rsidRDefault="006E5C2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E"/>
    <w:rsid w:val="00017E15"/>
    <w:rsid w:val="000711B8"/>
    <w:rsid w:val="000F0BFE"/>
    <w:rsid w:val="001B341E"/>
    <w:rsid w:val="001C7FA8"/>
    <w:rsid w:val="002B1C6E"/>
    <w:rsid w:val="004E1D0F"/>
    <w:rsid w:val="00515A86"/>
    <w:rsid w:val="005A5966"/>
    <w:rsid w:val="006019CB"/>
    <w:rsid w:val="00633075"/>
    <w:rsid w:val="006C000A"/>
    <w:rsid w:val="006E5C25"/>
    <w:rsid w:val="00715404"/>
    <w:rsid w:val="00771CFE"/>
    <w:rsid w:val="007A1953"/>
    <w:rsid w:val="007A45E5"/>
    <w:rsid w:val="007B5540"/>
    <w:rsid w:val="007E2BA1"/>
    <w:rsid w:val="0084179E"/>
    <w:rsid w:val="0090440E"/>
    <w:rsid w:val="00926B6D"/>
    <w:rsid w:val="00930694"/>
    <w:rsid w:val="00940D20"/>
    <w:rsid w:val="00964B38"/>
    <w:rsid w:val="00981743"/>
    <w:rsid w:val="009C20DF"/>
    <w:rsid w:val="00AC77A9"/>
    <w:rsid w:val="00B22834"/>
    <w:rsid w:val="00B96D73"/>
    <w:rsid w:val="00D3173D"/>
    <w:rsid w:val="00D5150A"/>
    <w:rsid w:val="00D67669"/>
    <w:rsid w:val="00E3472B"/>
    <w:rsid w:val="00EB0C92"/>
    <w:rsid w:val="00FC2895"/>
    <w:rsid w:val="00FE223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E2E0B9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2</cp:revision>
  <cp:lastPrinted>2021-12-21T10:24:00Z</cp:lastPrinted>
  <dcterms:created xsi:type="dcterms:W3CDTF">2022-07-28T12:27:00Z</dcterms:created>
  <dcterms:modified xsi:type="dcterms:W3CDTF">2022-07-28T12:27:00Z</dcterms:modified>
</cp:coreProperties>
</file>