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556" w14:textId="77777777" w:rsidR="00E34E4A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ZAPYTANIE OFERTOWE</w:t>
      </w:r>
    </w:p>
    <w:p w14:paraId="19781C21" w14:textId="69FA4A5B" w:rsidR="001C51CD" w:rsidRPr="00FC3F51" w:rsidRDefault="001C51CD" w:rsidP="001C51C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>dla zamówień o wartości nie przekraczającej wyrażonej w złotych równowartości</w:t>
      </w:r>
    </w:p>
    <w:p w14:paraId="2FDBEF96" w14:textId="77777777" w:rsidR="001C51CD" w:rsidRPr="00FC3F51" w:rsidRDefault="001C51CD" w:rsidP="001C51CD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kwoty </w:t>
      </w:r>
      <w:r>
        <w:rPr>
          <w:b/>
          <w:color w:val="auto"/>
          <w:sz w:val="22"/>
          <w:szCs w:val="22"/>
        </w:rPr>
        <w:t>130 000</w:t>
      </w:r>
      <w:r w:rsidRPr="00FC3F51">
        <w:rPr>
          <w:b/>
          <w:color w:val="auto"/>
          <w:sz w:val="22"/>
          <w:szCs w:val="22"/>
        </w:rPr>
        <w:t xml:space="preserve"> zł netto</w:t>
      </w:r>
      <w:r w:rsidRPr="00FC3F51">
        <w:rPr>
          <w:rStyle w:val="Odwoaniedokomentarza"/>
          <w:b/>
          <w:color w:val="auto"/>
        </w:rPr>
        <w:t xml:space="preserve"> </w:t>
      </w:r>
      <w:r w:rsidRPr="00FC3F5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23831FEA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3AEE255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Zamawiający: </w:t>
      </w:r>
    </w:p>
    <w:p w14:paraId="572DAAB9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Bydgoskie Centrum Sportu</w:t>
      </w:r>
    </w:p>
    <w:p w14:paraId="0DFB5EDD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Ul. Gdańska 163, 85-647 Bydgoszcz</w:t>
      </w:r>
    </w:p>
    <w:p w14:paraId="7F730E16" w14:textId="77777777" w:rsidR="003A6D63" w:rsidRPr="00FC3F51" w:rsidRDefault="003A6D63" w:rsidP="003A6D6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tel.</w:t>
      </w:r>
      <w:r w:rsidRPr="009513C8">
        <w:rPr>
          <w:rFonts w:ascii="Montserrat" w:hAnsi="Montserrat"/>
          <w:color w:val="212529"/>
          <w:shd w:val="clear" w:color="auto" w:fill="FFFFFF"/>
        </w:rPr>
        <w:t xml:space="preserve"> </w:t>
      </w:r>
      <w:r w:rsidRPr="009513C8">
        <w:rPr>
          <w:rFonts w:asciiTheme="minorHAnsi" w:hAnsiTheme="minorHAnsi"/>
          <w:color w:val="auto"/>
          <w:sz w:val="22"/>
          <w:szCs w:val="22"/>
        </w:rPr>
        <w:t>52 376 22 22</w:t>
      </w:r>
    </w:p>
    <w:p w14:paraId="7BF05EF8" w14:textId="77777777" w:rsidR="003A6D63" w:rsidRPr="0093664B" w:rsidRDefault="003A6D63" w:rsidP="003A6D63">
      <w:pPr>
        <w:pStyle w:val="Default"/>
        <w:jc w:val="both"/>
        <w:rPr>
          <w:rStyle w:val="Hipercze"/>
          <w:i/>
          <w:iCs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5" w:history="1">
        <w:r w:rsidRPr="0093664B">
          <w:rPr>
            <w:rStyle w:val="Hipercze"/>
            <w:rFonts w:asciiTheme="minorHAnsi" w:hAnsiTheme="minorHAnsi"/>
            <w:i/>
            <w:iCs/>
            <w:sz w:val="22"/>
            <w:szCs w:val="22"/>
          </w:rPr>
          <w:t>sekretariat@bcsbydgoszcz.pl</w:t>
        </w:r>
      </w:hyperlink>
    </w:p>
    <w:p w14:paraId="4C5240A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A8771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Zapraszam do składania ofert w postępowaniu o udzielenie zamówienia pn.: </w:t>
      </w:r>
    </w:p>
    <w:p w14:paraId="6B528CCF" w14:textId="29BDCAB4" w:rsidR="00B6022E" w:rsidRPr="00B6022E" w:rsidRDefault="00E050C9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E050C9">
        <w:rPr>
          <w:rFonts w:asciiTheme="minorHAnsi" w:hAnsiTheme="minorHAnsi" w:cstheme="minorHAnsi"/>
          <w:b/>
          <w:sz w:val="20"/>
          <w:szCs w:val="20"/>
          <w:lang w:val="pl-PL"/>
        </w:rPr>
        <w:t>Świadczenie usługi ratownictwa wodnego na terenie obiektu krytego basenu „Łabędź”  zlokalizowanego w Bydgoszczy przy ul. Pijarów 4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  <w:r w:rsidRPr="00E050C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6022E">
        <w:rPr>
          <w:rFonts w:ascii="Arial" w:hAnsi="Arial" w:cs="Arial"/>
          <w:sz w:val="18"/>
          <w:szCs w:val="18"/>
          <w:lang w:val="pl-PL"/>
        </w:rPr>
        <w:t>.</w:t>
      </w:r>
    </w:p>
    <w:p w14:paraId="0922E0B6" w14:textId="06EABD40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136E6D" w14:textId="32611F49" w:rsidR="001C51CD" w:rsidRPr="00FC3F51" w:rsidRDefault="001C51CD" w:rsidP="001C51CD">
      <w:pPr>
        <w:pStyle w:val="Default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Rodzaj zamówienia: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(usługa) </w:t>
      </w:r>
    </w:p>
    <w:p w14:paraId="768009EF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0A1AD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1. Określenie przedmiotu zamówienia (określenie wielkości lub zakresu zamówienia): </w:t>
      </w:r>
    </w:p>
    <w:p w14:paraId="102699E1" w14:textId="3F721E4E" w:rsidR="00B6022E" w:rsidRPr="00E34E4A" w:rsidRDefault="001C51CD" w:rsidP="00B6022E">
      <w:pPr>
        <w:pStyle w:val="Standard"/>
        <w:widowControl w:val="0"/>
        <w:tabs>
          <w:tab w:val="left" w:pos="426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E34E4A">
        <w:rPr>
          <w:rFonts w:asciiTheme="minorHAnsi" w:hAnsiTheme="minorHAnsi" w:cstheme="minorHAnsi"/>
          <w:lang w:val="pl-PL"/>
        </w:rPr>
        <w:t>Przedmiotem zamówienia jest</w:t>
      </w:r>
      <w:r w:rsidR="006948D7" w:rsidRPr="00E34E4A">
        <w:rPr>
          <w:rFonts w:asciiTheme="minorHAnsi" w:hAnsiTheme="minorHAnsi" w:cstheme="minorHAnsi"/>
          <w:lang w:val="pl-PL"/>
        </w:rPr>
        <w:t>:</w:t>
      </w:r>
      <w:r w:rsidR="00E34E4A" w:rsidRPr="00E34E4A">
        <w:rPr>
          <w:rFonts w:asciiTheme="minorHAnsi" w:hAnsiTheme="minorHAnsi" w:cstheme="minorHAnsi"/>
          <w:lang w:val="pl-PL"/>
        </w:rPr>
        <w:t xml:space="preserve"> </w:t>
      </w:r>
      <w:r w:rsidR="00B6022E" w:rsidRPr="00E050C9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E050C9" w:rsidRPr="00E050C9">
        <w:rPr>
          <w:rFonts w:asciiTheme="minorHAnsi" w:hAnsiTheme="minorHAnsi" w:cstheme="minorHAnsi"/>
          <w:b/>
          <w:sz w:val="20"/>
          <w:szCs w:val="20"/>
          <w:lang w:val="pl-PL"/>
        </w:rPr>
        <w:t xml:space="preserve">Świadczenie usługi ratownictwa wodnego na terenie </w:t>
      </w:r>
      <w:r w:rsidR="00E050C9" w:rsidRPr="00E050C9">
        <w:rPr>
          <w:rFonts w:asciiTheme="minorHAnsi" w:hAnsiTheme="minorHAnsi" w:cstheme="minorHAnsi"/>
          <w:b/>
          <w:sz w:val="20"/>
          <w:szCs w:val="20"/>
          <w:lang w:val="pl-PL"/>
        </w:rPr>
        <w:t xml:space="preserve">nowo powstałego </w:t>
      </w:r>
      <w:r w:rsidR="00E050C9" w:rsidRPr="00E050C9">
        <w:rPr>
          <w:rFonts w:asciiTheme="minorHAnsi" w:hAnsiTheme="minorHAnsi" w:cstheme="minorHAnsi"/>
          <w:b/>
          <w:sz w:val="20"/>
          <w:szCs w:val="20"/>
          <w:lang w:val="pl-PL"/>
        </w:rPr>
        <w:t>obiektu krytego basenu „Łabędź”  zlokalizowanego w Bydgoszczy przy ul. Pijarów 4</w:t>
      </w:r>
      <w:r w:rsidR="00C45C1D">
        <w:rPr>
          <w:rFonts w:asciiTheme="minorHAnsi" w:hAnsiTheme="minorHAnsi" w:cstheme="minorHAnsi"/>
          <w:lang w:val="pl-PL"/>
        </w:rPr>
        <w:t xml:space="preserve"> zgodnie z Opisem przedmiotu zamówienia oraz wzorem umowy.</w:t>
      </w:r>
    </w:p>
    <w:p w14:paraId="76612610" w14:textId="2B308915" w:rsidR="00C575B5" w:rsidRPr="00741AF5" w:rsidRDefault="00C575B5" w:rsidP="00B6022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1B4989B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2. Termin wykonania zamówienia: </w:t>
      </w:r>
    </w:p>
    <w:p w14:paraId="08731475" w14:textId="77777777" w:rsidR="00E050C9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Wymagany termin realizacji zamówienia – </w:t>
      </w:r>
      <w:r w:rsidR="00D47D74">
        <w:rPr>
          <w:rFonts w:asciiTheme="minorHAnsi" w:hAnsiTheme="minorHAnsi"/>
          <w:color w:val="auto"/>
          <w:sz w:val="22"/>
          <w:szCs w:val="22"/>
        </w:rPr>
        <w:t>od 1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października </w:t>
      </w:r>
      <w:r w:rsidR="005E0C23">
        <w:rPr>
          <w:rFonts w:asciiTheme="minorHAnsi" w:hAnsiTheme="minorHAnsi"/>
          <w:color w:val="auto"/>
          <w:sz w:val="22"/>
          <w:szCs w:val="22"/>
        </w:rPr>
        <w:t>2022r.</w:t>
      </w:r>
      <w:r w:rsidR="00B6022E">
        <w:rPr>
          <w:rFonts w:asciiTheme="minorHAnsi" w:hAnsiTheme="minorHAnsi"/>
          <w:color w:val="auto"/>
          <w:sz w:val="22"/>
          <w:szCs w:val="22"/>
        </w:rPr>
        <w:t xml:space="preserve"> do 31 grudnia 2022r. </w:t>
      </w:r>
    </w:p>
    <w:p w14:paraId="72EE2BB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3. Sposób uzyskania informacji dotyczących przedmiotu zamówienia: </w:t>
      </w:r>
    </w:p>
    <w:p w14:paraId="4D17A12B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Szczegółowe informacje dotyczące przedmiotu zamówienia można uzyskać osobiście w siedzibie zamawiającego – </w:t>
      </w:r>
      <w:r>
        <w:rPr>
          <w:rFonts w:asciiTheme="minorHAnsi" w:hAnsiTheme="minorHAnsi"/>
          <w:color w:val="auto"/>
          <w:sz w:val="22"/>
          <w:szCs w:val="22"/>
        </w:rPr>
        <w:t>Bydgoskie Centrum Sport</w:t>
      </w:r>
      <w:r w:rsidRPr="00FC3F51">
        <w:rPr>
          <w:rFonts w:asciiTheme="minorHAnsi" w:hAnsiTheme="minorHAnsi"/>
          <w:color w:val="auto"/>
          <w:sz w:val="22"/>
          <w:szCs w:val="22"/>
        </w:rPr>
        <w:t>, ul.</w:t>
      </w:r>
      <w:r>
        <w:rPr>
          <w:rFonts w:asciiTheme="minorHAnsi" w:hAnsiTheme="minorHAnsi"/>
          <w:color w:val="auto"/>
          <w:sz w:val="22"/>
          <w:szCs w:val="22"/>
        </w:rPr>
        <w:t xml:space="preserve"> Gdańska 163 w Bydgoszczy.</w:t>
      </w:r>
    </w:p>
    <w:p w14:paraId="1E8ED55A" w14:textId="77777777" w:rsidR="00D17DB2" w:rsidRPr="00FC3F51" w:rsidRDefault="00D17DB2" w:rsidP="00D17DB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Pracownikami uprawnionymi do kontaktów z wykonawcami są: </w:t>
      </w:r>
    </w:p>
    <w:p w14:paraId="4AFF2230" w14:textId="3DD870D9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D17DB2">
        <w:rPr>
          <w:rFonts w:asciiTheme="minorHAnsi" w:hAnsiTheme="minorHAnsi"/>
          <w:color w:val="auto"/>
          <w:sz w:val="22"/>
          <w:szCs w:val="22"/>
        </w:rPr>
        <w:t>Witold Szady</w:t>
      </w:r>
      <w:r w:rsidR="001D22AB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5C2895" w:rsidRPr="005C2895">
        <w:rPr>
          <w:rFonts w:asciiTheme="minorHAnsi" w:hAnsiTheme="minorHAnsi"/>
          <w:color w:val="auto"/>
          <w:sz w:val="22"/>
          <w:szCs w:val="22"/>
        </w:rPr>
        <w:t>52 376 22 80</w:t>
      </w:r>
    </w:p>
    <w:p w14:paraId="69B647AB" w14:textId="5A7E5232" w:rsidR="001D22AB" w:rsidRPr="00FC3F51" w:rsidRDefault="001D22AB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Marcin Ossowski </w:t>
      </w:r>
      <w:r w:rsidR="00750667">
        <w:rPr>
          <w:rFonts w:asciiTheme="minorHAnsi" w:hAnsiTheme="minorHAnsi"/>
          <w:color w:val="auto"/>
          <w:sz w:val="22"/>
          <w:szCs w:val="22"/>
        </w:rPr>
        <w:t>–</w:t>
      </w:r>
      <w:r w:rsidR="005C289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5A3E">
        <w:rPr>
          <w:rFonts w:asciiTheme="minorHAnsi" w:hAnsiTheme="minorHAnsi"/>
          <w:color w:val="auto"/>
          <w:sz w:val="22"/>
          <w:szCs w:val="22"/>
        </w:rPr>
        <w:t>885-904-266</w:t>
      </w:r>
    </w:p>
    <w:p w14:paraId="08F414E1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D1BDC1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4. Opis wymagań stawianych wykonawcy: </w:t>
      </w:r>
    </w:p>
    <w:p w14:paraId="0B37E5AC" w14:textId="78DFD9B8" w:rsidR="00B477FA" w:rsidRPr="00B477FA" w:rsidRDefault="00BD5A3E" w:rsidP="00BD5A3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Nie dotyczy</w:t>
      </w:r>
      <w:r w:rsidR="005E0C23">
        <w:rPr>
          <w:rFonts w:asciiTheme="minorHAnsi" w:hAnsiTheme="minorHAnsi"/>
          <w:sz w:val="22"/>
          <w:szCs w:val="22"/>
        </w:rPr>
        <w:t>.</w:t>
      </w:r>
    </w:p>
    <w:p w14:paraId="35F1F7B6" w14:textId="77777777" w:rsidR="003D0568" w:rsidRDefault="003D0568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F46B156" w14:textId="580AEB4E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5. Zawartość oferty. </w:t>
      </w:r>
    </w:p>
    <w:p w14:paraId="660E028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Oferta wykonawcy musi zawierać następujące dokumenty: </w:t>
      </w:r>
    </w:p>
    <w:p w14:paraId="4283465D" w14:textId="6E649101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935B4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F43B1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wykonawcy, </w:t>
      </w:r>
    </w:p>
    <w:p w14:paraId="4D956BAF" w14:textId="77777777" w:rsidR="00F85D3B" w:rsidRDefault="00F85D3B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F840493" w14:textId="6B2A3739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6. Opis sposobu obliczenia ceny ofertowej: </w:t>
      </w:r>
    </w:p>
    <w:p w14:paraId="46B050E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cenę ofertową należy przedstawić jako cenę: netto, podatek VAT, brutto, </w:t>
      </w:r>
    </w:p>
    <w:p w14:paraId="751C44B1" w14:textId="05F6B461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cena ofertowa podana przez wykonawcę obowiązuje przez okres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wykonania zadania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i nie podlega waloryzacji. </w:t>
      </w:r>
    </w:p>
    <w:p w14:paraId="22C8F753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b/>
          <w:iCs/>
          <w:color w:val="auto"/>
          <w:sz w:val="22"/>
          <w:szCs w:val="22"/>
        </w:rPr>
      </w:pPr>
    </w:p>
    <w:p w14:paraId="12C4FA0E" w14:textId="4A8F2348" w:rsidR="001C51CD" w:rsidRPr="00F85D3B" w:rsidRDefault="00F85D3B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85D3B">
        <w:rPr>
          <w:rFonts w:asciiTheme="minorHAnsi" w:hAnsiTheme="minorHAnsi"/>
          <w:b/>
          <w:bCs/>
          <w:color w:val="auto"/>
          <w:sz w:val="22"/>
          <w:szCs w:val="22"/>
        </w:rPr>
        <w:t>7.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1C51CD" w:rsidRPr="00F85D3B">
        <w:rPr>
          <w:rFonts w:asciiTheme="minorHAnsi" w:hAnsiTheme="minorHAnsi"/>
          <w:b/>
          <w:bCs/>
          <w:color w:val="auto"/>
          <w:sz w:val="22"/>
          <w:szCs w:val="22"/>
        </w:rPr>
        <w:t xml:space="preserve">Przy wyborze oferty zamawiający kierował się będzie kryterium ceny oferty (100 %) </w:t>
      </w:r>
    </w:p>
    <w:p w14:paraId="7259177D" w14:textId="77777777" w:rsidR="001C51C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EE6FDBC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Opis sposobu wyboru oferty najkorzystniejszej: </w:t>
      </w:r>
    </w:p>
    <w:p w14:paraId="5EA101B7" w14:textId="0404A090" w:rsidR="001C51CD" w:rsidRPr="00FC3F51" w:rsidRDefault="001C51CD" w:rsidP="001C51CD">
      <w:pPr>
        <w:pStyle w:val="Default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wybierze jako najkorzystniejszą 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ofertę, która </w:t>
      </w:r>
      <w:r w:rsidR="005E0C23" w:rsidRPr="005E0C23">
        <w:rPr>
          <w:rFonts w:asciiTheme="minorHAnsi" w:hAnsiTheme="minorHAnsi"/>
          <w:color w:val="auto"/>
          <w:sz w:val="22"/>
          <w:szCs w:val="22"/>
        </w:rPr>
        <w:t>zawiera</w:t>
      </w:r>
      <w:r w:rsidRPr="005E0C23">
        <w:rPr>
          <w:rFonts w:asciiTheme="minorHAnsi" w:hAnsiTheme="minorHAnsi"/>
          <w:color w:val="auto"/>
          <w:sz w:val="22"/>
          <w:szCs w:val="22"/>
        </w:rPr>
        <w:t xml:space="preserve"> najniższą cenę.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</w:p>
    <w:p w14:paraId="61CBC350" w14:textId="3EB06D4B" w:rsidR="001C51CD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110BB3D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10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Forma, miejsce i termin złożenia oferty: </w:t>
      </w:r>
    </w:p>
    <w:p w14:paraId="59EBF19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ofertę należy sporządzić w języku polskim na załączonym druku - „Formularz ofertowy”, </w:t>
      </w:r>
    </w:p>
    <w:p w14:paraId="4B9F42C8" w14:textId="25B01170" w:rsidR="001C51CD" w:rsidRPr="00E050C9" w:rsidRDefault="001C51CD" w:rsidP="001C51CD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>ofertę należy składać w</w:t>
      </w:r>
      <w:r>
        <w:rPr>
          <w:rFonts w:asciiTheme="minorHAnsi" w:hAnsiTheme="minorHAnsi"/>
          <w:color w:val="auto"/>
          <w:sz w:val="22"/>
          <w:szCs w:val="22"/>
        </w:rPr>
        <w:t xml:space="preserve"> formie elektronicznej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w terminie do dnia </w:t>
      </w:r>
      <w:r w:rsidR="00E050C9">
        <w:rPr>
          <w:rFonts w:asciiTheme="minorHAnsi" w:hAnsiTheme="minorHAnsi"/>
          <w:color w:val="auto"/>
          <w:sz w:val="22"/>
          <w:szCs w:val="22"/>
        </w:rPr>
        <w:t>1</w:t>
      </w:r>
      <w:r w:rsidR="00C3073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C3073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do godz. </w:t>
      </w:r>
      <w:r w:rsidR="00C3073A">
        <w:rPr>
          <w:rFonts w:asciiTheme="minorHAnsi" w:hAnsiTheme="minorHAnsi"/>
          <w:color w:val="auto"/>
          <w:sz w:val="22"/>
          <w:szCs w:val="22"/>
        </w:rPr>
        <w:t>12:00</w:t>
      </w:r>
      <w:r w:rsidR="00BD5A3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C3F51">
        <w:rPr>
          <w:rFonts w:asciiTheme="minorHAnsi" w:hAnsiTheme="minorHAnsi"/>
          <w:i/>
          <w:iCs/>
          <w:color w:val="auto"/>
          <w:sz w:val="22"/>
          <w:szCs w:val="22"/>
        </w:rPr>
        <w:t>na adres:</w:t>
      </w:r>
      <w:r w:rsidR="008E1229" w:rsidRPr="008E1229">
        <w:t xml:space="preserve"> </w:t>
      </w:r>
      <w:hyperlink r:id="rId6" w:history="1">
        <w:r w:rsidR="00770133" w:rsidRPr="00E050C9">
          <w:rPr>
            <w:rStyle w:val="Hipercze"/>
            <w:color w:val="FF0000"/>
            <w:sz w:val="22"/>
            <w:szCs w:val="22"/>
          </w:rPr>
          <w:t>w.szady@bcsbydgoszcz.pl</w:t>
        </w:r>
      </w:hyperlink>
    </w:p>
    <w:p w14:paraId="37D1DD35" w14:textId="305EDB98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oferta otrzymana przez zamawiającego po ww. terminie zostanie zwrócona wykonawcy, </w:t>
      </w:r>
    </w:p>
    <w:p w14:paraId="091FF8F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lastRenderedPageBreak/>
        <w:t xml:space="preserve">-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wykonawca może wprowadzić zmiany lub wycofać złożoną przez siebie ofertę przed terminem upływu do jej składania. </w:t>
      </w:r>
    </w:p>
    <w:p w14:paraId="2A9F1D3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5304F4C" w14:textId="3934F91C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11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Miejsce i termin otwarcia </w:t>
      </w:r>
      <w:r w:rsidRPr="005209C2">
        <w:rPr>
          <w:rFonts w:asciiTheme="minorHAnsi" w:hAnsiTheme="minorHAnsi"/>
          <w:b/>
          <w:bCs/>
          <w:color w:val="auto"/>
          <w:sz w:val="22"/>
          <w:szCs w:val="22"/>
        </w:rPr>
        <w:t>oferty cenowej</w:t>
      </w:r>
      <w:r w:rsidR="00C45C1D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14:paraId="195EF6AC" w14:textId="00991D52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Otwarcie złożonych ofert nastąpi w dniu </w:t>
      </w:r>
      <w:r w:rsidR="00E050C9">
        <w:rPr>
          <w:rFonts w:asciiTheme="minorHAnsi" w:hAnsiTheme="minorHAnsi"/>
          <w:color w:val="auto"/>
          <w:sz w:val="22"/>
          <w:szCs w:val="22"/>
        </w:rPr>
        <w:t>1</w:t>
      </w:r>
      <w:r w:rsidR="00047F1A">
        <w:rPr>
          <w:rFonts w:asciiTheme="minorHAnsi" w:hAnsiTheme="minorHAnsi"/>
          <w:color w:val="auto"/>
          <w:sz w:val="22"/>
          <w:szCs w:val="22"/>
        </w:rPr>
        <w:t>.0</w:t>
      </w:r>
      <w:r w:rsidR="00E050C9">
        <w:rPr>
          <w:rFonts w:asciiTheme="minorHAnsi" w:hAnsiTheme="minorHAnsi"/>
          <w:color w:val="auto"/>
          <w:sz w:val="22"/>
          <w:szCs w:val="22"/>
        </w:rPr>
        <w:t>8</w:t>
      </w:r>
      <w:r w:rsidR="00047F1A">
        <w:rPr>
          <w:rFonts w:asciiTheme="minorHAnsi" w:hAnsiTheme="minorHAnsi"/>
          <w:color w:val="auto"/>
          <w:sz w:val="22"/>
          <w:szCs w:val="22"/>
        </w:rPr>
        <w:t>.2022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 o godz. </w:t>
      </w:r>
      <w:r w:rsidR="00047F1A">
        <w:rPr>
          <w:rFonts w:asciiTheme="minorHAnsi" w:hAnsiTheme="minorHAnsi"/>
          <w:color w:val="auto"/>
          <w:sz w:val="22"/>
          <w:szCs w:val="22"/>
        </w:rPr>
        <w:t>12:10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B29D2B6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859318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12</w:t>
      </w: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. Sytuacje dopuszczające unieważnienie postępowania. </w:t>
      </w:r>
    </w:p>
    <w:p w14:paraId="2568C6AE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Zamawiający unieważni prowadzone postępowanie o udzielenie zamówienia publicznego w następujących przypadkach: </w:t>
      </w:r>
    </w:p>
    <w:p w14:paraId="2D26B4B5" w14:textId="435C79D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>)</w:t>
      </w:r>
      <w:r w:rsidR="00C24AB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cena najkorzystniejszej oferty przewyższa kwotę, którą zamawiający może przeznaczyć na sfinansowanie zamówienia; </w:t>
      </w:r>
    </w:p>
    <w:p w14:paraId="40EF404C" w14:textId="7859D2F1" w:rsidR="001C51CD" w:rsidRPr="00FC3F51" w:rsidRDefault="00C45C1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1C51CD" w:rsidRPr="00FC3F51">
        <w:rPr>
          <w:rFonts w:asciiTheme="minorHAnsi" w:hAnsiTheme="minorHAnsi"/>
          <w:color w:val="auto"/>
          <w:sz w:val="22"/>
          <w:szCs w:val="22"/>
        </w:rPr>
        <w:t xml:space="preserve">) wystąpiła istotna zmiana okoliczności powodująca, że prowadzenie postępowania lub wykonanie </w:t>
      </w:r>
    </w:p>
    <w:p w14:paraId="35827475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>zamówienia nie leży w interesie publicznym</w:t>
      </w:r>
      <w:r>
        <w:rPr>
          <w:rFonts w:asciiTheme="minorHAnsi" w:hAnsiTheme="minorHAnsi"/>
          <w:color w:val="auto"/>
          <w:sz w:val="22"/>
          <w:szCs w:val="22"/>
        </w:rPr>
        <w:t xml:space="preserve"> lub w innym interesie Zamawiającego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, czego nie można było wcześniej przewidzieć; </w:t>
      </w:r>
    </w:p>
    <w:p w14:paraId="68BA85F7" w14:textId="439D0766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6B25049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b/>
          <w:bCs/>
          <w:color w:val="auto"/>
          <w:sz w:val="22"/>
          <w:szCs w:val="22"/>
        </w:rPr>
        <w:t xml:space="preserve">13. Informacja o wyborze najkorzystniejszej oferty: </w:t>
      </w:r>
    </w:p>
    <w:p w14:paraId="11BEEE84" w14:textId="1BF4CE31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C3F51">
        <w:rPr>
          <w:rFonts w:asciiTheme="minorHAnsi" w:hAnsiTheme="minorHAnsi"/>
          <w:color w:val="auto"/>
          <w:sz w:val="22"/>
          <w:szCs w:val="22"/>
        </w:rPr>
        <w:t xml:space="preserve">Informacja o wyborze najkorzystniejszej oferty zawierająca: nazwę (firmę), siedzibę i adres wykonawcy, którego ofertę wybrano zostanie przekazana oferentom najpóźniej w terminie </w:t>
      </w:r>
      <w:r w:rsidR="005E0C23">
        <w:rPr>
          <w:rFonts w:asciiTheme="minorHAnsi" w:hAnsiTheme="minorHAnsi"/>
          <w:color w:val="auto"/>
          <w:sz w:val="22"/>
          <w:szCs w:val="22"/>
        </w:rPr>
        <w:t xml:space="preserve">3 </w:t>
      </w:r>
      <w:r w:rsidRPr="00FC3F51">
        <w:rPr>
          <w:rFonts w:asciiTheme="minorHAnsi" w:hAnsiTheme="minorHAnsi"/>
          <w:color w:val="auto"/>
          <w:sz w:val="22"/>
          <w:szCs w:val="22"/>
        </w:rPr>
        <w:t xml:space="preserve">dni od dnia składania ofert. </w:t>
      </w:r>
    </w:p>
    <w:p w14:paraId="4D63FA02" w14:textId="77777777" w:rsidR="001C51CD" w:rsidRPr="00FC3F51" w:rsidRDefault="001C51CD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7B04DB" w14:textId="77777777" w:rsidR="001C51CD" w:rsidRPr="00C45C1D" w:rsidRDefault="001C51CD" w:rsidP="001C51C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C45C1D">
        <w:rPr>
          <w:rFonts w:asciiTheme="minorHAnsi" w:hAnsiTheme="minorHAnsi"/>
          <w:b/>
          <w:bCs/>
          <w:color w:val="auto"/>
          <w:sz w:val="22"/>
          <w:szCs w:val="22"/>
        </w:rPr>
        <w:t xml:space="preserve">W załączeniu: </w:t>
      </w:r>
    </w:p>
    <w:p w14:paraId="7D760F22" w14:textId="5C0E0646" w:rsidR="001C51CD" w:rsidRDefault="001C51CD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E34E4A">
        <w:rPr>
          <w:rFonts w:asciiTheme="minorHAnsi" w:hAnsiTheme="minorHAnsi"/>
          <w:color w:val="auto"/>
          <w:sz w:val="22"/>
          <w:szCs w:val="22"/>
        </w:rPr>
        <w:t>Wzór druku „Formularz ofertowy”</w:t>
      </w:r>
      <w:r w:rsidR="00F03C16" w:rsidRPr="00E34E4A">
        <w:rPr>
          <w:rFonts w:asciiTheme="minorHAnsi" w:hAnsiTheme="minorHAnsi"/>
          <w:color w:val="auto"/>
          <w:sz w:val="22"/>
          <w:szCs w:val="22"/>
        </w:rPr>
        <w:t>,</w:t>
      </w:r>
    </w:p>
    <w:p w14:paraId="5790760F" w14:textId="2ED7A655" w:rsidR="00E34E4A" w:rsidRPr="00E34E4A" w:rsidRDefault="00E34E4A" w:rsidP="00E34E4A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Wzór umowy.</w:t>
      </w:r>
    </w:p>
    <w:p w14:paraId="1F455DDD" w14:textId="77777777" w:rsidR="00911AC0" w:rsidRPr="00E34E4A" w:rsidRDefault="00911AC0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C3667C" w14:textId="77777777" w:rsidR="00302A17" w:rsidRPr="00E34E4A" w:rsidRDefault="00302A17" w:rsidP="001C51C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E2BBFC2" w14:textId="51A8BA33" w:rsidR="001C51CD" w:rsidRPr="00FC3F51" w:rsidRDefault="00911AC0" w:rsidP="00911AC0">
      <w:pPr>
        <w:pStyle w:val="Default"/>
        <w:ind w:left="637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</w:t>
      </w:r>
      <w:r w:rsidR="00136183">
        <w:rPr>
          <w:rFonts w:asciiTheme="minorHAnsi" w:hAnsiTheme="minorHAnsi"/>
          <w:color w:val="auto"/>
          <w:sz w:val="22"/>
          <w:szCs w:val="22"/>
        </w:rPr>
        <w:t>_____________________</w:t>
      </w:r>
      <w:r>
        <w:rPr>
          <w:rFonts w:asciiTheme="minorHAnsi" w:hAnsiTheme="minorHAnsi"/>
          <w:color w:val="auto"/>
          <w:sz w:val="22"/>
          <w:szCs w:val="22"/>
        </w:rPr>
        <w:t>_</w:t>
      </w:r>
    </w:p>
    <w:p w14:paraId="06B84D06" w14:textId="18AF2300" w:rsidR="000C1F90" w:rsidRPr="00C24AB1" w:rsidRDefault="00911AC0" w:rsidP="00911AC0">
      <w:pPr>
        <w:pStyle w:val="Default"/>
        <w:ind w:left="6372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 xml:space="preserve">      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 xml:space="preserve">podpis </w:t>
      </w:r>
      <w:r w:rsidR="001C51CD">
        <w:rPr>
          <w:rFonts w:asciiTheme="minorHAnsi" w:hAnsiTheme="minorHAnsi"/>
          <w:i/>
          <w:iCs/>
          <w:color w:val="auto"/>
          <w:sz w:val="22"/>
          <w:szCs w:val="22"/>
        </w:rPr>
        <w:t>z</w:t>
      </w:r>
      <w:r w:rsidR="001C51CD" w:rsidRPr="00FC3F51">
        <w:rPr>
          <w:rFonts w:asciiTheme="minorHAnsi" w:hAnsiTheme="minorHAnsi"/>
          <w:i/>
          <w:iCs/>
          <w:color w:val="auto"/>
          <w:sz w:val="22"/>
          <w:szCs w:val="22"/>
        </w:rPr>
        <w:t>amawiającego</w:t>
      </w:r>
    </w:p>
    <w:sectPr w:rsidR="000C1F90" w:rsidRPr="00C2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E58ABE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2555B3"/>
    <w:multiLevelType w:val="hybridMultilevel"/>
    <w:tmpl w:val="89A05D8C"/>
    <w:lvl w:ilvl="0" w:tplc="63508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33B1C"/>
    <w:multiLevelType w:val="hybridMultilevel"/>
    <w:tmpl w:val="DFD461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230FF"/>
    <w:multiLevelType w:val="hybridMultilevel"/>
    <w:tmpl w:val="260CE990"/>
    <w:lvl w:ilvl="0" w:tplc="D840A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6DD9"/>
    <w:multiLevelType w:val="multilevel"/>
    <w:tmpl w:val="FDC2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92E9A"/>
    <w:multiLevelType w:val="hybridMultilevel"/>
    <w:tmpl w:val="72BCF9DE"/>
    <w:lvl w:ilvl="0" w:tplc="26EE0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081"/>
    <w:multiLevelType w:val="hybridMultilevel"/>
    <w:tmpl w:val="B5B8E17E"/>
    <w:lvl w:ilvl="0" w:tplc="FC248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72DB"/>
    <w:multiLevelType w:val="hybridMultilevel"/>
    <w:tmpl w:val="6D024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C2AE1"/>
    <w:multiLevelType w:val="hybridMultilevel"/>
    <w:tmpl w:val="FAAA0ABE"/>
    <w:lvl w:ilvl="0" w:tplc="AB486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6712">
    <w:abstractNumId w:val="3"/>
  </w:num>
  <w:num w:numId="2" w16cid:durableId="52773384">
    <w:abstractNumId w:val="7"/>
  </w:num>
  <w:num w:numId="3" w16cid:durableId="968130214">
    <w:abstractNumId w:val="1"/>
  </w:num>
  <w:num w:numId="4" w16cid:durableId="1826310599">
    <w:abstractNumId w:val="5"/>
  </w:num>
  <w:num w:numId="5" w16cid:durableId="551964524">
    <w:abstractNumId w:val="2"/>
  </w:num>
  <w:num w:numId="6" w16cid:durableId="589123110">
    <w:abstractNumId w:val="4"/>
  </w:num>
  <w:num w:numId="7" w16cid:durableId="50254926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2114363">
    <w:abstractNumId w:val="6"/>
  </w:num>
  <w:num w:numId="9" w16cid:durableId="1428034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6"/>
    <w:rsid w:val="00047F1A"/>
    <w:rsid w:val="00060DEB"/>
    <w:rsid w:val="00072ACF"/>
    <w:rsid w:val="000A48E8"/>
    <w:rsid w:val="000B1A39"/>
    <w:rsid w:val="000C1F90"/>
    <w:rsid w:val="00136183"/>
    <w:rsid w:val="001935B4"/>
    <w:rsid w:val="001C51CD"/>
    <w:rsid w:val="001D22AB"/>
    <w:rsid w:val="002E44DA"/>
    <w:rsid w:val="00302A17"/>
    <w:rsid w:val="003532A0"/>
    <w:rsid w:val="00361244"/>
    <w:rsid w:val="003A6D63"/>
    <w:rsid w:val="003D0568"/>
    <w:rsid w:val="005C2895"/>
    <w:rsid w:val="005E0C23"/>
    <w:rsid w:val="005F7C6A"/>
    <w:rsid w:val="006422D6"/>
    <w:rsid w:val="006948D7"/>
    <w:rsid w:val="00741AF5"/>
    <w:rsid w:val="00750667"/>
    <w:rsid w:val="00770133"/>
    <w:rsid w:val="007A60F4"/>
    <w:rsid w:val="007B327E"/>
    <w:rsid w:val="00861D6E"/>
    <w:rsid w:val="008E1229"/>
    <w:rsid w:val="00911376"/>
    <w:rsid w:val="00911AC0"/>
    <w:rsid w:val="00931CB5"/>
    <w:rsid w:val="009449BA"/>
    <w:rsid w:val="009676FA"/>
    <w:rsid w:val="009A7E7E"/>
    <w:rsid w:val="009F4B55"/>
    <w:rsid w:val="00A14C77"/>
    <w:rsid w:val="00A22ED5"/>
    <w:rsid w:val="00AE2EB8"/>
    <w:rsid w:val="00B40740"/>
    <w:rsid w:val="00B477FA"/>
    <w:rsid w:val="00B6022E"/>
    <w:rsid w:val="00BD5A3E"/>
    <w:rsid w:val="00C24AB1"/>
    <w:rsid w:val="00C3073A"/>
    <w:rsid w:val="00C45C1D"/>
    <w:rsid w:val="00C575B5"/>
    <w:rsid w:val="00C9373A"/>
    <w:rsid w:val="00CC1706"/>
    <w:rsid w:val="00CF4DBF"/>
    <w:rsid w:val="00D00BA1"/>
    <w:rsid w:val="00D17DB2"/>
    <w:rsid w:val="00D21931"/>
    <w:rsid w:val="00D47D74"/>
    <w:rsid w:val="00E050C9"/>
    <w:rsid w:val="00E34E4A"/>
    <w:rsid w:val="00F03C16"/>
    <w:rsid w:val="00F17B34"/>
    <w:rsid w:val="00F43B1C"/>
    <w:rsid w:val="00F815F9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73E"/>
  <w15:chartTrackingRefBased/>
  <w15:docId w15:val="{800DFE52-87FB-4936-BE49-61BBD39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3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3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11376"/>
    <w:rPr>
      <w:sz w:val="16"/>
      <w:szCs w:val="16"/>
    </w:rPr>
  </w:style>
  <w:style w:type="paragraph" w:customStyle="1" w:styleId="Default">
    <w:name w:val="Default"/>
    <w:rsid w:val="001C51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133"/>
    <w:rPr>
      <w:color w:val="605E5C"/>
      <w:shd w:val="clear" w:color="auto" w:fill="E1DFDD"/>
    </w:rPr>
  </w:style>
  <w:style w:type="paragraph" w:customStyle="1" w:styleId="Standard">
    <w:name w:val="Standard"/>
    <w:rsid w:val="00B6022E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zady@bcsbydgoszcz.pl" TargetMode="External"/><Relationship Id="rId5" Type="http://schemas.openxmlformats.org/officeDocument/2006/relationships/hyperlink" Target="mailto:sekretariat@bcs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Bydgoskie Centrum Sportu</dc:creator>
  <cp:keywords/>
  <dc:description/>
  <cp:lastModifiedBy>BCS Bydgoszcz</cp:lastModifiedBy>
  <cp:revision>58</cp:revision>
  <dcterms:created xsi:type="dcterms:W3CDTF">2022-04-25T07:05:00Z</dcterms:created>
  <dcterms:modified xsi:type="dcterms:W3CDTF">2022-07-27T13:55:00Z</dcterms:modified>
</cp:coreProperties>
</file>