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B3C3E" w:rsidRPr="005B4950" w14:paraId="29717E53" w14:textId="77777777" w:rsidTr="00236159">
        <w:trPr>
          <w:trHeight w:val="365"/>
        </w:trPr>
        <w:tc>
          <w:tcPr>
            <w:tcW w:w="5529" w:type="dxa"/>
          </w:tcPr>
          <w:p w14:paraId="68473689" w14:textId="1BA6D251" w:rsidR="00AB3C3E" w:rsidRPr="005B4950" w:rsidRDefault="00504252" w:rsidP="005B4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Zapytanie nr 19</w:t>
            </w:r>
          </w:p>
        </w:tc>
        <w:tc>
          <w:tcPr>
            <w:tcW w:w="4819" w:type="dxa"/>
          </w:tcPr>
          <w:p w14:paraId="0F040CF3" w14:textId="35973A27" w:rsidR="00AB3C3E" w:rsidRPr="005B4950" w:rsidRDefault="00AB3C3E" w:rsidP="005B4950">
            <w:pPr>
              <w:tabs>
                <w:tab w:val="left" w:pos="70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4950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504252">
              <w:rPr>
                <w:rFonts w:ascii="Arial" w:hAnsi="Arial" w:cs="Arial"/>
                <w:sz w:val="24"/>
                <w:szCs w:val="24"/>
              </w:rPr>
              <w:t>20 czerwca</w:t>
            </w:r>
            <w:r w:rsidR="00164301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5B4950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02080AE6" w14:textId="77777777" w:rsidR="00AB3C3E" w:rsidRPr="005B4950" w:rsidRDefault="00AB3C3E" w:rsidP="005B495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996DDBE" w14:textId="3004CF49" w:rsidR="00AB3C3E" w:rsidRPr="005B4950" w:rsidRDefault="00AB3C3E" w:rsidP="005B495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B4950">
        <w:rPr>
          <w:rFonts w:ascii="Arial" w:eastAsia="Calibri" w:hAnsi="Arial" w:cs="Arial"/>
          <w:b/>
          <w:sz w:val="24"/>
          <w:szCs w:val="24"/>
          <w:lang w:eastAsia="en-US"/>
        </w:rPr>
        <w:t xml:space="preserve">Wyjaśnienia Nr </w:t>
      </w:r>
      <w:r w:rsidR="005B4950" w:rsidRPr="005B4950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Pr="005B4950">
        <w:rPr>
          <w:rFonts w:ascii="Arial" w:eastAsia="Calibri" w:hAnsi="Arial" w:cs="Arial"/>
          <w:b/>
          <w:sz w:val="24"/>
          <w:szCs w:val="24"/>
          <w:lang w:eastAsia="en-US"/>
        </w:rPr>
        <w:t xml:space="preserve"> do </w:t>
      </w:r>
      <w:r w:rsidR="00504252">
        <w:rPr>
          <w:rFonts w:ascii="Arial" w:eastAsia="Calibri" w:hAnsi="Arial" w:cs="Arial"/>
          <w:b/>
          <w:sz w:val="24"/>
          <w:szCs w:val="24"/>
          <w:lang w:eastAsia="en-US"/>
        </w:rPr>
        <w:t>zapytania ofertowego</w:t>
      </w:r>
    </w:p>
    <w:p w14:paraId="7039BF07" w14:textId="77777777" w:rsidR="00C96045" w:rsidRPr="005B4950" w:rsidRDefault="00C96045" w:rsidP="005B495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BC580BD" w14:textId="28ED393F" w:rsidR="00AB3C3E" w:rsidRPr="005B4950" w:rsidRDefault="00C96045" w:rsidP="000D7F31">
      <w:pPr>
        <w:pBdr>
          <w:bottom w:val="single" w:sz="12" w:space="0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950">
        <w:rPr>
          <w:rFonts w:ascii="Arial" w:hAnsi="Arial" w:cs="Arial"/>
          <w:sz w:val="24"/>
          <w:szCs w:val="24"/>
        </w:rPr>
        <w:t>dotyczy:</w:t>
      </w:r>
      <w:r w:rsidR="000D7F31">
        <w:rPr>
          <w:rFonts w:ascii="Arial" w:hAnsi="Arial" w:cs="Arial"/>
          <w:sz w:val="24"/>
          <w:szCs w:val="24"/>
        </w:rPr>
        <w:t xml:space="preserve"> </w:t>
      </w:r>
      <w:r w:rsidRPr="005B4950">
        <w:rPr>
          <w:rFonts w:ascii="Arial" w:hAnsi="Arial" w:cs="Arial"/>
          <w:sz w:val="24"/>
          <w:szCs w:val="24"/>
        </w:rPr>
        <w:t xml:space="preserve">postępowania o udzielenie zamówienia publicznego, prowadzonego w trybie </w:t>
      </w:r>
      <w:r w:rsidR="00504252">
        <w:rPr>
          <w:rFonts w:ascii="Arial" w:hAnsi="Arial" w:cs="Arial"/>
          <w:sz w:val="24"/>
          <w:szCs w:val="24"/>
        </w:rPr>
        <w:t>zapytania ofertowego</w:t>
      </w:r>
      <w:r w:rsidRPr="005B4950">
        <w:rPr>
          <w:rFonts w:ascii="Arial" w:hAnsi="Arial" w:cs="Arial"/>
          <w:sz w:val="24"/>
          <w:szCs w:val="24"/>
        </w:rPr>
        <w:t xml:space="preserve"> pn. </w:t>
      </w:r>
      <w:r w:rsidR="004F597D" w:rsidRPr="004F597D">
        <w:rPr>
          <w:rFonts w:ascii="Arial" w:hAnsi="Arial" w:cs="Arial"/>
          <w:b/>
          <w:bCs/>
          <w:sz w:val="24"/>
          <w:szCs w:val="24"/>
        </w:rPr>
        <w:t>„</w:t>
      </w:r>
      <w:r w:rsidR="00504252">
        <w:rPr>
          <w:rFonts w:ascii="Arial" w:hAnsi="Arial" w:cs="Arial"/>
          <w:b/>
          <w:bCs/>
          <w:sz w:val="24"/>
          <w:szCs w:val="24"/>
        </w:rPr>
        <w:t>zakup, dostawa laptopów wraz z oprogramowaniem systemowym oraz pakietem biurowym na potrzeby realizacji programu Cyfrowa Gmina</w:t>
      </w:r>
      <w:r w:rsidR="005B4950" w:rsidRPr="005B4950">
        <w:rPr>
          <w:rFonts w:ascii="Arial" w:hAnsi="Arial" w:cs="Arial"/>
          <w:b/>
          <w:bCs/>
          <w:sz w:val="24"/>
          <w:szCs w:val="24"/>
        </w:rPr>
        <w:t>."</w:t>
      </w:r>
    </w:p>
    <w:p w14:paraId="34CCF140" w14:textId="015AA1D0" w:rsidR="00B744AC" w:rsidRDefault="00B744AC" w:rsidP="004A0A22">
      <w:pPr>
        <w:suppressAutoHyphens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495A4A8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 xml:space="preserve">Pytanie 1 </w:t>
      </w:r>
    </w:p>
    <w:p w14:paraId="7DB3CAEE" w14:textId="568D5D52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  <w:r w:rsidRPr="00504252">
        <w:rPr>
          <w:rFonts w:ascii="Arial" w:hAnsi="Arial" w:cs="Arial"/>
          <w:color w:val="666666"/>
          <w:sz w:val="24"/>
          <w:szCs w:val="24"/>
        </w:rPr>
        <w:t>Czy Zamawiający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wymaga fabrycznie nowego systemu operacyjnego /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oprogramowania biurowego, nieużywanego oraz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 xml:space="preserve">nieaktywowanego nigdy wcześniej na innym urządzeniu? </w:t>
      </w:r>
    </w:p>
    <w:p w14:paraId="757CFDF9" w14:textId="77777777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</w:p>
    <w:p w14:paraId="3E4CCDBA" w14:textId="20E4540E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Odpowiedz Zamawiającego.</w:t>
      </w:r>
    </w:p>
    <w:p w14:paraId="237D2CF1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TAK, Zamawiający wymaga fabrycznie nowego systemu operacyjnego / oprogramowania biurowego, nieużywanego oraz nieaktywowanego nigdy wcześniej na innym urządzeniu.</w:t>
      </w:r>
    </w:p>
    <w:p w14:paraId="1431E143" w14:textId="77777777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</w:p>
    <w:p w14:paraId="589B744C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</w:p>
    <w:p w14:paraId="6339B881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 xml:space="preserve">Pytanie 2 </w:t>
      </w:r>
    </w:p>
    <w:p w14:paraId="6E954B7B" w14:textId="0D2E9287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  <w:r w:rsidRPr="00504252">
        <w:rPr>
          <w:rFonts w:ascii="Arial" w:hAnsi="Arial" w:cs="Arial"/>
          <w:color w:val="666666"/>
          <w:sz w:val="24"/>
          <w:szCs w:val="24"/>
        </w:rPr>
        <w:t>Czy Zamawiający wymaga by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oprogramowanie systemowe / biurowe było fabrycznie zainstalowane przez producenta komputera?</w:t>
      </w:r>
    </w:p>
    <w:p w14:paraId="707DA80A" w14:textId="77777777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</w:p>
    <w:p w14:paraId="03CE4795" w14:textId="4EB7F79E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Odpowiedz Zamawiającego.</w:t>
      </w:r>
    </w:p>
    <w:p w14:paraId="1B9CD2FB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NIE, Zamawiający nie wymaga, aby oprogramowanie systemowe biurowe było fabrycznie zainstalowane przez producenta komputera.</w:t>
      </w:r>
    </w:p>
    <w:p w14:paraId="6A56B555" w14:textId="77777777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</w:p>
    <w:p w14:paraId="4FAEE79C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 xml:space="preserve">Pytanie 3 </w:t>
      </w:r>
    </w:p>
    <w:p w14:paraId="1B776907" w14:textId="02A3598B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  <w:r w:rsidRPr="00504252">
        <w:rPr>
          <w:rFonts w:ascii="Arial" w:hAnsi="Arial" w:cs="Arial"/>
          <w:color w:val="666666"/>
          <w:sz w:val="24"/>
          <w:szCs w:val="24"/>
        </w:rPr>
        <w:t>Czy Zamawiający wymaga, aby oprogramowanie było dostarczone wraz ze stosownymi,</w:t>
      </w:r>
    </w:p>
    <w:p w14:paraId="1F304A28" w14:textId="2FB9E62D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  <w:r w:rsidRPr="00504252">
        <w:rPr>
          <w:rFonts w:ascii="Arial" w:hAnsi="Arial" w:cs="Arial"/>
          <w:color w:val="666666"/>
          <w:sz w:val="24"/>
          <w:szCs w:val="24"/>
        </w:rPr>
        <w:lastRenderedPageBreak/>
        <w:t>oryginalnymi atrybutami legalności, na przykład z tzw. naklejkami GML (</w:t>
      </w:r>
      <w:proofErr w:type="spellStart"/>
      <w:r w:rsidRPr="00504252">
        <w:rPr>
          <w:rFonts w:ascii="Arial" w:hAnsi="Arial" w:cs="Arial"/>
          <w:color w:val="666666"/>
          <w:sz w:val="24"/>
          <w:szCs w:val="24"/>
        </w:rPr>
        <w:t>Genuine</w:t>
      </w:r>
      <w:proofErr w:type="spellEnd"/>
      <w:r w:rsidRPr="00504252">
        <w:rPr>
          <w:rFonts w:ascii="Arial" w:hAnsi="Arial" w:cs="Arial"/>
          <w:color w:val="666666"/>
          <w:sz w:val="24"/>
          <w:szCs w:val="24"/>
        </w:rPr>
        <w:t xml:space="preserve"> Microsoft </w:t>
      </w:r>
      <w:proofErr w:type="spellStart"/>
      <w:r w:rsidRPr="00504252">
        <w:rPr>
          <w:rFonts w:ascii="Arial" w:hAnsi="Arial" w:cs="Arial"/>
          <w:color w:val="666666"/>
          <w:sz w:val="24"/>
          <w:szCs w:val="24"/>
        </w:rPr>
        <w:t>Label</w:t>
      </w:r>
      <w:proofErr w:type="spellEnd"/>
      <w:r w:rsidRPr="00504252">
        <w:rPr>
          <w:rFonts w:ascii="Arial" w:hAnsi="Arial" w:cs="Arial"/>
          <w:color w:val="666666"/>
          <w:sz w:val="24"/>
          <w:szCs w:val="24"/>
        </w:rPr>
        <w:t>) lub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naklejkami COA (</w:t>
      </w:r>
      <w:proofErr w:type="spellStart"/>
      <w:r w:rsidRPr="00504252">
        <w:rPr>
          <w:rFonts w:ascii="Arial" w:hAnsi="Arial" w:cs="Arial"/>
          <w:color w:val="666666"/>
          <w:sz w:val="24"/>
          <w:szCs w:val="24"/>
        </w:rPr>
        <w:t>Certificate</w:t>
      </w:r>
      <w:proofErr w:type="spellEnd"/>
      <w:r w:rsidRPr="00504252">
        <w:rPr>
          <w:rFonts w:ascii="Arial" w:hAnsi="Arial" w:cs="Arial"/>
          <w:color w:val="666666"/>
          <w:sz w:val="24"/>
          <w:szCs w:val="24"/>
        </w:rPr>
        <w:t xml:space="preserve"> of </w:t>
      </w:r>
      <w:proofErr w:type="spellStart"/>
      <w:r w:rsidRPr="00504252">
        <w:rPr>
          <w:rFonts w:ascii="Arial" w:hAnsi="Arial" w:cs="Arial"/>
          <w:color w:val="666666"/>
          <w:sz w:val="24"/>
          <w:szCs w:val="24"/>
        </w:rPr>
        <w:t>Authenticity</w:t>
      </w:r>
      <w:proofErr w:type="spellEnd"/>
      <w:r w:rsidRPr="00504252">
        <w:rPr>
          <w:rFonts w:ascii="Arial" w:hAnsi="Arial" w:cs="Arial"/>
          <w:color w:val="666666"/>
          <w:sz w:val="24"/>
          <w:szCs w:val="24"/>
        </w:rPr>
        <w:t>) stosowanymi przez producenta sprzętu lub inną formą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uwiarygodniania oryginalności wymaganą przez producenta oprogramowania stosowną w zależności od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dostarczanej wersji?</w:t>
      </w:r>
    </w:p>
    <w:p w14:paraId="1A99A9BE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</w:p>
    <w:p w14:paraId="141193E6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Odpowiedz Zamawiającego.</w:t>
      </w:r>
    </w:p>
    <w:p w14:paraId="0163A90A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TAK , Zamawiający wymaga spełnienia tego punktu.</w:t>
      </w:r>
    </w:p>
    <w:p w14:paraId="675886DF" w14:textId="77777777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</w:p>
    <w:p w14:paraId="2C4D4C31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 xml:space="preserve">Pytanie 4 </w:t>
      </w:r>
    </w:p>
    <w:p w14:paraId="4A3B1997" w14:textId="7932C8C6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  <w:r w:rsidRPr="00504252">
        <w:rPr>
          <w:rFonts w:ascii="Arial" w:hAnsi="Arial" w:cs="Arial"/>
          <w:color w:val="666666"/>
          <w:sz w:val="24"/>
          <w:szCs w:val="24"/>
        </w:rPr>
        <w:t>Czy zamawiający dopuszcza możliwość przeprowadzenia weryfikacji</w:t>
      </w:r>
    </w:p>
    <w:p w14:paraId="4BF9D1B9" w14:textId="7BE1BD07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  <w:r w:rsidRPr="00504252">
        <w:rPr>
          <w:rFonts w:ascii="Arial" w:hAnsi="Arial" w:cs="Arial"/>
          <w:color w:val="666666"/>
          <w:sz w:val="24"/>
          <w:szCs w:val="24"/>
        </w:rPr>
        <w:t>oryginalności dostarczonych programów komputerowych u Producenta oprogramowania w przypadku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 xml:space="preserve">wystąpienia wątpliwości co do jego legalności?" </w:t>
      </w:r>
    </w:p>
    <w:p w14:paraId="49EF8BF6" w14:textId="77777777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</w:p>
    <w:p w14:paraId="05D92979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Odpowiedz Zamawiającego.</w:t>
      </w:r>
    </w:p>
    <w:p w14:paraId="7718B6E8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TAK, Zamawiający dopuszcza możliwość weryfikacji u Producenta.</w:t>
      </w:r>
    </w:p>
    <w:p w14:paraId="1EC6703E" w14:textId="77777777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</w:p>
    <w:p w14:paraId="7242CF9E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 xml:space="preserve">Pytanie 5 </w:t>
      </w:r>
    </w:p>
    <w:p w14:paraId="469D6774" w14:textId="5B750CB7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  <w:r w:rsidRPr="00504252">
        <w:rPr>
          <w:rFonts w:ascii="Arial" w:hAnsi="Arial" w:cs="Arial"/>
          <w:color w:val="666666"/>
          <w:sz w:val="24"/>
          <w:szCs w:val="24"/>
        </w:rPr>
        <w:t>W związku z faktem, że przedmiot zamówienia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przeznaczony jest dla użytkownika działającego w obszarze edukacyjnym, zwracamy się z pytaniem, czy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Zamawiający zaakceptuje w zamawianych komputerach system operacyjny Windows 11 Pro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 w:rsidRPr="00504252">
        <w:rPr>
          <w:rFonts w:ascii="Arial" w:hAnsi="Arial" w:cs="Arial"/>
          <w:color w:val="666666"/>
          <w:sz w:val="24"/>
          <w:szCs w:val="24"/>
        </w:rPr>
        <w:t>Education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dostarczany w ramach programu STF („</w:t>
      </w:r>
      <w:proofErr w:type="spellStart"/>
      <w:r w:rsidRPr="00504252">
        <w:rPr>
          <w:rFonts w:ascii="Arial" w:hAnsi="Arial" w:cs="Arial"/>
          <w:color w:val="666666"/>
          <w:sz w:val="24"/>
          <w:szCs w:val="24"/>
        </w:rPr>
        <w:t>Shape</w:t>
      </w:r>
      <w:proofErr w:type="spellEnd"/>
      <w:r w:rsidRPr="00504252">
        <w:rPr>
          <w:rFonts w:ascii="Arial" w:hAnsi="Arial" w:cs="Arial"/>
          <w:color w:val="666666"/>
          <w:sz w:val="24"/>
          <w:szCs w:val="24"/>
        </w:rPr>
        <w:t xml:space="preserve"> The </w:t>
      </w:r>
      <w:proofErr w:type="spellStart"/>
      <w:r w:rsidRPr="00504252">
        <w:rPr>
          <w:rFonts w:ascii="Arial" w:hAnsi="Arial" w:cs="Arial"/>
          <w:color w:val="666666"/>
          <w:sz w:val="24"/>
          <w:szCs w:val="24"/>
        </w:rPr>
        <w:t>Future</w:t>
      </w:r>
      <w:proofErr w:type="spellEnd"/>
      <w:r w:rsidRPr="00504252">
        <w:rPr>
          <w:rFonts w:ascii="Arial" w:hAnsi="Arial" w:cs="Arial"/>
          <w:color w:val="666666"/>
          <w:sz w:val="24"/>
          <w:szCs w:val="24"/>
        </w:rPr>
        <w:t>”), który jest optymalny kosztowo? Firma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Microsoft udostępniła dokument uprawniający tzw. „LOE” dla Ministerstwa Administracji i Cyfryzacji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(15568B), w którym informuje, że przyznany został wyjątek na wykorzystanie przez Gminy w ramach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>programu społecznego urządzeń, które umożliwią uczniom zdalne uczenie oraz użytek osobisty. Ponadto</w:t>
      </w:r>
    </w:p>
    <w:p w14:paraId="729930F4" w14:textId="22145C1D" w:rsidR="00504252" w:rsidRPr="00504252" w:rsidRDefault="00504252" w:rsidP="00504252">
      <w:pPr>
        <w:spacing w:line="360" w:lineRule="auto"/>
        <w:rPr>
          <w:rFonts w:ascii="Arial" w:hAnsi="Arial" w:cs="Arial"/>
          <w:color w:val="666666"/>
          <w:sz w:val="24"/>
          <w:szCs w:val="24"/>
        </w:rPr>
      </w:pPr>
      <w:r w:rsidRPr="00504252">
        <w:rPr>
          <w:rFonts w:ascii="Arial" w:hAnsi="Arial" w:cs="Arial"/>
          <w:color w:val="666666"/>
          <w:sz w:val="24"/>
          <w:szCs w:val="24"/>
        </w:rPr>
        <w:t>firma Microsoft udostępnia adres email na który można kierować zapytanie w sprawie możliwości</w:t>
      </w:r>
      <w:r>
        <w:rPr>
          <w:rFonts w:ascii="Arial" w:hAnsi="Arial" w:cs="Arial"/>
          <w:color w:val="666666"/>
          <w:sz w:val="24"/>
          <w:szCs w:val="24"/>
        </w:rPr>
        <w:t xml:space="preserve"> </w:t>
      </w:r>
      <w:r w:rsidRPr="00504252">
        <w:rPr>
          <w:rFonts w:ascii="Arial" w:hAnsi="Arial" w:cs="Arial"/>
          <w:color w:val="666666"/>
          <w:sz w:val="24"/>
          <w:szCs w:val="24"/>
        </w:rPr>
        <w:t xml:space="preserve">wykorzystania licencji edukacyjnych w projekcie "Granty PPGR": </w:t>
      </w:r>
      <w:hyperlink r:id="rId8" w:history="1">
        <w:r w:rsidRPr="00504252">
          <w:rPr>
            <w:rStyle w:val="Hipercze"/>
            <w:rFonts w:ascii="Arial" w:hAnsi="Arial" w:cs="Arial"/>
            <w:sz w:val="24"/>
            <w:szCs w:val="24"/>
          </w:rPr>
          <w:t>edukacja@microsoft.com</w:t>
        </w:r>
      </w:hyperlink>
      <w:r w:rsidRPr="00504252">
        <w:rPr>
          <w:rFonts w:ascii="Arial" w:hAnsi="Arial" w:cs="Arial"/>
          <w:color w:val="666666"/>
          <w:sz w:val="24"/>
          <w:szCs w:val="24"/>
        </w:rPr>
        <w:t>.</w:t>
      </w:r>
    </w:p>
    <w:p w14:paraId="3AE0693C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</w:p>
    <w:p w14:paraId="6B183487" w14:textId="021E9BD5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Odpowiedz Zamawiającego.</w:t>
      </w:r>
    </w:p>
    <w:p w14:paraId="1AA40F10" w14:textId="77777777" w:rsidR="00504252" w:rsidRPr="00504252" w:rsidRDefault="00504252" w:rsidP="00504252">
      <w:pPr>
        <w:spacing w:line="360" w:lineRule="auto"/>
        <w:rPr>
          <w:rFonts w:ascii="Arial" w:hAnsi="Arial" w:cs="Arial"/>
          <w:b/>
          <w:bCs/>
          <w:color w:val="666666"/>
          <w:sz w:val="24"/>
          <w:szCs w:val="24"/>
        </w:rPr>
      </w:pPr>
      <w:r w:rsidRPr="00504252">
        <w:rPr>
          <w:rFonts w:ascii="Arial" w:hAnsi="Arial" w:cs="Arial"/>
          <w:b/>
          <w:bCs/>
          <w:color w:val="666666"/>
          <w:sz w:val="24"/>
          <w:szCs w:val="24"/>
        </w:rPr>
        <w:t xml:space="preserve">TAK Zamawiający dopuszcza również „system operacyjny Windows 11 Pro </w:t>
      </w:r>
      <w:proofErr w:type="spellStart"/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Education</w:t>
      </w:r>
      <w:proofErr w:type="spellEnd"/>
      <w:r w:rsidRPr="00504252">
        <w:rPr>
          <w:rFonts w:ascii="Arial" w:hAnsi="Arial" w:cs="Arial"/>
          <w:b/>
          <w:bCs/>
          <w:color w:val="666666"/>
          <w:sz w:val="24"/>
          <w:szCs w:val="24"/>
        </w:rPr>
        <w:t>”.</w:t>
      </w:r>
    </w:p>
    <w:p w14:paraId="5715FE12" w14:textId="77777777" w:rsidR="00B744AC" w:rsidRDefault="00B744AC" w:rsidP="00504252">
      <w:pPr>
        <w:suppressAutoHyphens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426A691" w14:textId="354FF27A" w:rsidR="00574B2C" w:rsidRDefault="000D7F31" w:rsidP="00F55531">
      <w:pPr>
        <w:suppressAutoHyphens/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Ryczywół</w:t>
      </w:r>
    </w:p>
    <w:p w14:paraId="347A4F53" w14:textId="49CDAA51" w:rsidR="000D7F31" w:rsidRPr="005B4950" w:rsidRDefault="000D7F31" w:rsidP="00F55531">
      <w:pPr>
        <w:suppressAutoHyphens/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Henryk Szrama</w:t>
      </w:r>
    </w:p>
    <w:p w14:paraId="6A24DAF0" w14:textId="22F01BC1" w:rsidR="00574B2C" w:rsidRPr="005B4950" w:rsidRDefault="00574B2C" w:rsidP="00C96045">
      <w:pPr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37E6DD" w14:textId="2CA0988F" w:rsidR="00574B2C" w:rsidRPr="005B4950" w:rsidRDefault="00574B2C" w:rsidP="00C96045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B2B4ED" w14:textId="2C09B287" w:rsidR="00C96045" w:rsidRPr="004A0A22" w:rsidRDefault="00C96045" w:rsidP="004A0A2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A0A22">
        <w:rPr>
          <w:rFonts w:ascii="Arial" w:hAnsi="Arial" w:cs="Arial"/>
          <w:bCs/>
          <w:sz w:val="24"/>
          <w:szCs w:val="24"/>
          <w:u w:val="single"/>
        </w:rPr>
        <w:lastRenderedPageBreak/>
        <w:t>Sprawę prowadzi:</w:t>
      </w:r>
    </w:p>
    <w:p w14:paraId="0B12A9C1" w14:textId="60F678FE" w:rsidR="00C96045" w:rsidRPr="004A0A22" w:rsidRDefault="00C96045" w:rsidP="004A0A2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A0A22">
        <w:rPr>
          <w:rFonts w:ascii="Arial" w:hAnsi="Arial" w:cs="Arial"/>
          <w:bCs/>
          <w:sz w:val="24"/>
          <w:szCs w:val="24"/>
        </w:rPr>
        <w:t>Natalia Janus</w:t>
      </w:r>
    </w:p>
    <w:p w14:paraId="6A8C86C1" w14:textId="78413F26" w:rsidR="000D7F31" w:rsidRPr="004A0A22" w:rsidRDefault="000D7F31" w:rsidP="004A0A2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A0A22">
        <w:rPr>
          <w:rFonts w:ascii="Arial" w:hAnsi="Arial" w:cs="Arial"/>
          <w:bCs/>
          <w:sz w:val="24"/>
          <w:szCs w:val="24"/>
        </w:rPr>
        <w:t>Kierownik Referatu Inwestycji i Rozwoju</w:t>
      </w:r>
    </w:p>
    <w:p w14:paraId="4E8646AC" w14:textId="63609B89" w:rsidR="00C96045" w:rsidRPr="004A0A22" w:rsidRDefault="00C96045" w:rsidP="004A0A2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A0A22">
        <w:rPr>
          <w:rFonts w:ascii="Arial" w:hAnsi="Arial" w:cs="Arial"/>
          <w:bCs/>
          <w:sz w:val="24"/>
          <w:szCs w:val="24"/>
        </w:rPr>
        <w:t>Tel. (67) 28 37 002 wew. 20</w:t>
      </w:r>
    </w:p>
    <w:p w14:paraId="318FDF51" w14:textId="1D44E86B" w:rsidR="00C96045" w:rsidRPr="004A0A22" w:rsidRDefault="00407190" w:rsidP="004A0A2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C96045" w:rsidRPr="004A0A22">
          <w:rPr>
            <w:rStyle w:val="Hipercze"/>
            <w:rFonts w:ascii="Arial" w:hAnsi="Arial" w:cs="Arial"/>
            <w:bCs/>
            <w:sz w:val="24"/>
            <w:szCs w:val="24"/>
          </w:rPr>
          <w:t>natalia.janus@ryczywol.pl</w:t>
        </w:r>
      </w:hyperlink>
      <w:r w:rsidR="00C96045" w:rsidRPr="004A0A22">
        <w:rPr>
          <w:rFonts w:ascii="Arial" w:hAnsi="Arial" w:cs="Arial"/>
          <w:bCs/>
          <w:sz w:val="24"/>
          <w:szCs w:val="24"/>
        </w:rPr>
        <w:t xml:space="preserve"> </w:t>
      </w:r>
    </w:p>
    <w:sectPr w:rsidR="00C96045" w:rsidRPr="004A0A22" w:rsidSect="005B4950">
      <w:headerReference w:type="first" r:id="rId10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92A4" w14:textId="77777777" w:rsidR="00407190" w:rsidRDefault="00407190" w:rsidP="009D0D8A">
      <w:r>
        <w:separator/>
      </w:r>
    </w:p>
  </w:endnote>
  <w:endnote w:type="continuationSeparator" w:id="0">
    <w:p w14:paraId="3BAA8EC3" w14:textId="77777777" w:rsidR="00407190" w:rsidRDefault="00407190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409B" w14:textId="77777777" w:rsidR="00407190" w:rsidRDefault="00407190" w:rsidP="009D0D8A">
      <w:r>
        <w:separator/>
      </w:r>
    </w:p>
  </w:footnote>
  <w:footnote w:type="continuationSeparator" w:id="0">
    <w:p w14:paraId="42444F2A" w14:textId="77777777" w:rsidR="00407190" w:rsidRDefault="00407190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11FF8571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02F4"/>
    <w:multiLevelType w:val="hybridMultilevel"/>
    <w:tmpl w:val="AA46E77A"/>
    <w:lvl w:ilvl="0" w:tplc="A9BE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B4EC4"/>
    <w:multiLevelType w:val="hybridMultilevel"/>
    <w:tmpl w:val="600C331C"/>
    <w:lvl w:ilvl="0" w:tplc="DD9C4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0507">
    <w:abstractNumId w:val="0"/>
  </w:num>
  <w:num w:numId="2" w16cid:durableId="118181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909737">
    <w:abstractNumId w:val="9"/>
  </w:num>
  <w:num w:numId="5" w16cid:durableId="1575552894">
    <w:abstractNumId w:val="12"/>
  </w:num>
  <w:num w:numId="6" w16cid:durableId="416096889">
    <w:abstractNumId w:val="13"/>
  </w:num>
  <w:num w:numId="7" w16cid:durableId="1659266602">
    <w:abstractNumId w:val="3"/>
  </w:num>
  <w:num w:numId="8" w16cid:durableId="2064206956">
    <w:abstractNumId w:val="1"/>
  </w:num>
  <w:num w:numId="9" w16cid:durableId="1110474403">
    <w:abstractNumId w:val="14"/>
  </w:num>
  <w:num w:numId="10" w16cid:durableId="156461461">
    <w:abstractNumId w:val="15"/>
  </w:num>
  <w:num w:numId="11" w16cid:durableId="2125077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0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756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110146">
    <w:abstractNumId w:val="2"/>
  </w:num>
  <w:num w:numId="15" w16cid:durableId="859004666">
    <w:abstractNumId w:val="7"/>
  </w:num>
  <w:num w:numId="16" w16cid:durableId="808858445">
    <w:abstractNumId w:val="10"/>
  </w:num>
  <w:num w:numId="17" w16cid:durableId="8535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31CDE"/>
    <w:rsid w:val="00051F71"/>
    <w:rsid w:val="0005459A"/>
    <w:rsid w:val="000551F9"/>
    <w:rsid w:val="00073475"/>
    <w:rsid w:val="00075A5B"/>
    <w:rsid w:val="000854FB"/>
    <w:rsid w:val="000B46E4"/>
    <w:rsid w:val="000D410D"/>
    <w:rsid w:val="000D7F31"/>
    <w:rsid w:val="000F048A"/>
    <w:rsid w:val="00112AD8"/>
    <w:rsid w:val="001202ED"/>
    <w:rsid w:val="0012421E"/>
    <w:rsid w:val="00132AC7"/>
    <w:rsid w:val="00137715"/>
    <w:rsid w:val="00164301"/>
    <w:rsid w:val="0017799F"/>
    <w:rsid w:val="001853F4"/>
    <w:rsid w:val="00195E69"/>
    <w:rsid w:val="001E699C"/>
    <w:rsid w:val="002016DA"/>
    <w:rsid w:val="002132B1"/>
    <w:rsid w:val="00216004"/>
    <w:rsid w:val="002269C6"/>
    <w:rsid w:val="00245853"/>
    <w:rsid w:val="002835F2"/>
    <w:rsid w:val="002B3F18"/>
    <w:rsid w:val="002B7BE1"/>
    <w:rsid w:val="002E6AAD"/>
    <w:rsid w:val="00301A84"/>
    <w:rsid w:val="003026B1"/>
    <w:rsid w:val="00353175"/>
    <w:rsid w:val="00363BEA"/>
    <w:rsid w:val="003A52FD"/>
    <w:rsid w:val="003D55CE"/>
    <w:rsid w:val="003D7D41"/>
    <w:rsid w:val="003E0FC4"/>
    <w:rsid w:val="003E4C12"/>
    <w:rsid w:val="003F64EF"/>
    <w:rsid w:val="00407190"/>
    <w:rsid w:val="00410945"/>
    <w:rsid w:val="00415E4D"/>
    <w:rsid w:val="00423893"/>
    <w:rsid w:val="0045774F"/>
    <w:rsid w:val="00467DAD"/>
    <w:rsid w:val="004773EA"/>
    <w:rsid w:val="004A0A22"/>
    <w:rsid w:val="004A6312"/>
    <w:rsid w:val="004C2E0E"/>
    <w:rsid w:val="004E2EF4"/>
    <w:rsid w:val="004E3CA8"/>
    <w:rsid w:val="004F597D"/>
    <w:rsid w:val="00502A6F"/>
    <w:rsid w:val="00504252"/>
    <w:rsid w:val="00526010"/>
    <w:rsid w:val="00574B2C"/>
    <w:rsid w:val="0059157F"/>
    <w:rsid w:val="005B4950"/>
    <w:rsid w:val="005E0A50"/>
    <w:rsid w:val="005E0B35"/>
    <w:rsid w:val="00605A21"/>
    <w:rsid w:val="00625651"/>
    <w:rsid w:val="0062789A"/>
    <w:rsid w:val="00631B36"/>
    <w:rsid w:val="00642B63"/>
    <w:rsid w:val="00644957"/>
    <w:rsid w:val="00662354"/>
    <w:rsid w:val="00690375"/>
    <w:rsid w:val="00694E6A"/>
    <w:rsid w:val="006A57D4"/>
    <w:rsid w:val="006D34BD"/>
    <w:rsid w:val="007070D7"/>
    <w:rsid w:val="0077392A"/>
    <w:rsid w:val="007869FD"/>
    <w:rsid w:val="007A3485"/>
    <w:rsid w:val="008741E2"/>
    <w:rsid w:val="00881FB2"/>
    <w:rsid w:val="008827A6"/>
    <w:rsid w:val="008D42E7"/>
    <w:rsid w:val="008D59D2"/>
    <w:rsid w:val="00910402"/>
    <w:rsid w:val="00932758"/>
    <w:rsid w:val="009722D0"/>
    <w:rsid w:val="009B66EC"/>
    <w:rsid w:val="009B7A0D"/>
    <w:rsid w:val="009D0D8A"/>
    <w:rsid w:val="00A10B8A"/>
    <w:rsid w:val="00A41ECA"/>
    <w:rsid w:val="00A90634"/>
    <w:rsid w:val="00AB3C3E"/>
    <w:rsid w:val="00AC127C"/>
    <w:rsid w:val="00AC4706"/>
    <w:rsid w:val="00AE46A6"/>
    <w:rsid w:val="00B020C0"/>
    <w:rsid w:val="00B05E03"/>
    <w:rsid w:val="00B528B4"/>
    <w:rsid w:val="00B5486F"/>
    <w:rsid w:val="00B67C9F"/>
    <w:rsid w:val="00B737DB"/>
    <w:rsid w:val="00B744AC"/>
    <w:rsid w:val="00BD43C0"/>
    <w:rsid w:val="00BE11F4"/>
    <w:rsid w:val="00BE1862"/>
    <w:rsid w:val="00C22BF7"/>
    <w:rsid w:val="00C37855"/>
    <w:rsid w:val="00C40257"/>
    <w:rsid w:val="00C40F25"/>
    <w:rsid w:val="00C4540F"/>
    <w:rsid w:val="00C50E5F"/>
    <w:rsid w:val="00C52B29"/>
    <w:rsid w:val="00C96045"/>
    <w:rsid w:val="00CB4B2F"/>
    <w:rsid w:val="00D20818"/>
    <w:rsid w:val="00D33128"/>
    <w:rsid w:val="00D44155"/>
    <w:rsid w:val="00D56C29"/>
    <w:rsid w:val="00D57752"/>
    <w:rsid w:val="00D82FC2"/>
    <w:rsid w:val="00D834E0"/>
    <w:rsid w:val="00DE31E2"/>
    <w:rsid w:val="00DF3AE6"/>
    <w:rsid w:val="00DF5B85"/>
    <w:rsid w:val="00E144B1"/>
    <w:rsid w:val="00E17014"/>
    <w:rsid w:val="00E20311"/>
    <w:rsid w:val="00E72550"/>
    <w:rsid w:val="00EB01C5"/>
    <w:rsid w:val="00F00E22"/>
    <w:rsid w:val="00F0250F"/>
    <w:rsid w:val="00F14FD8"/>
    <w:rsid w:val="00F537D2"/>
    <w:rsid w:val="00F55531"/>
    <w:rsid w:val="00F718A5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micro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janus@ryczywo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2941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Natalia Janus</cp:lastModifiedBy>
  <cp:revision>2</cp:revision>
  <cp:lastPrinted>2022-04-12T10:47:00Z</cp:lastPrinted>
  <dcterms:created xsi:type="dcterms:W3CDTF">2022-06-20T12:00:00Z</dcterms:created>
  <dcterms:modified xsi:type="dcterms:W3CDTF">2022-06-20T12:00:00Z</dcterms:modified>
</cp:coreProperties>
</file>