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597907A4" w:rsidR="0058581A" w:rsidRDefault="0058581A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479FC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D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95433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29B2192A" w14:textId="7876D91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01133B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0FBD9CA3" w14:textId="26876A7F" w:rsidR="00284032" w:rsidRPr="00284032" w:rsidRDefault="00284032" w:rsidP="0028403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84032">
        <w:rPr>
          <w:rFonts w:ascii="Cambria" w:hAnsi="Cambria" w:cs="Arial"/>
          <w:bCs/>
          <w:sz w:val="22"/>
          <w:szCs w:val="22"/>
        </w:rPr>
        <w:t>Na potrzeby</w:t>
      </w:r>
      <w:r w:rsidRPr="0028403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4032"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Zamawiającego – Nadleśnictwo Barlinek- w trybie podstawowym bez negocjacji, o którym mowa w art. 275 pkt 1 ustawy z dnia 11 września 2019 r. Prawo zamówień publicznych (tekst jedn. Dz. U. z 2</w:t>
      </w:r>
      <w:r w:rsidR="00E12526">
        <w:rPr>
          <w:rFonts w:ascii="Cambria" w:hAnsi="Cambria" w:cs="Arial"/>
          <w:bCs/>
          <w:sz w:val="22"/>
          <w:szCs w:val="22"/>
        </w:rPr>
        <w:t>02</w:t>
      </w:r>
      <w:r w:rsidR="002B415F">
        <w:rPr>
          <w:rFonts w:ascii="Cambria" w:hAnsi="Cambria" w:cs="Arial"/>
          <w:bCs/>
          <w:sz w:val="22"/>
          <w:szCs w:val="22"/>
        </w:rPr>
        <w:t>2</w:t>
      </w:r>
      <w:r w:rsidRPr="00284032">
        <w:rPr>
          <w:rFonts w:ascii="Cambria" w:hAnsi="Cambria" w:cs="Arial"/>
          <w:bCs/>
          <w:sz w:val="22"/>
          <w:szCs w:val="22"/>
        </w:rPr>
        <w:t xml:space="preserve">r. poz. </w:t>
      </w:r>
      <w:r w:rsidR="00E12526">
        <w:rPr>
          <w:rFonts w:ascii="Cambria" w:hAnsi="Cambria" w:cs="Arial"/>
          <w:bCs/>
          <w:sz w:val="22"/>
          <w:szCs w:val="22"/>
        </w:rPr>
        <w:t>1</w:t>
      </w:r>
      <w:r w:rsidR="002B415F">
        <w:rPr>
          <w:rFonts w:ascii="Cambria" w:hAnsi="Cambria" w:cs="Arial"/>
          <w:bCs/>
          <w:sz w:val="22"/>
          <w:szCs w:val="22"/>
        </w:rPr>
        <w:t>710</w:t>
      </w:r>
      <w:r w:rsidRPr="00284032">
        <w:rPr>
          <w:rFonts w:ascii="Cambria" w:hAnsi="Cambria" w:cs="Arial"/>
          <w:bCs/>
          <w:sz w:val="22"/>
          <w:szCs w:val="22"/>
        </w:rPr>
        <w:t xml:space="preserve">) na zadanie pn. </w:t>
      </w:r>
      <w:r w:rsidRPr="00284032">
        <w:rPr>
          <w:rFonts w:ascii="Cambria" w:hAnsi="Cambria" w:cs="Arial"/>
          <w:b/>
          <w:bCs/>
          <w:sz w:val="22"/>
          <w:szCs w:val="22"/>
        </w:rPr>
        <w:t>„</w:t>
      </w:r>
      <w:r w:rsidR="00B07C28">
        <w:rPr>
          <w:rFonts w:ascii="Cambria" w:hAnsi="Cambria" w:cs="Arial"/>
          <w:b/>
          <w:bCs/>
          <w:sz w:val="22"/>
          <w:szCs w:val="22"/>
        </w:rPr>
        <w:t xml:space="preserve"> Remont  drogi gminnej na odcinku Dzikowo – Dziedzice i Dzikowo – Strąpie”</w:t>
      </w:r>
    </w:p>
    <w:p w14:paraId="0276EB06" w14:textId="77777777" w:rsidR="00284032" w:rsidRDefault="00284032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A38ACF9" w14:textId="08B42833" w:rsidR="000860E7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</w:t>
      </w:r>
    </w:p>
    <w:p w14:paraId="3CD8C5A3" w14:textId="1FC82468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</w:t>
      </w:r>
      <w:r w:rsidR="000860E7">
        <w:rPr>
          <w:rFonts w:ascii="Cambria" w:hAnsi="Cambria" w:cs="Arial"/>
          <w:bCs/>
          <w:sz w:val="22"/>
          <w:szCs w:val="22"/>
        </w:rPr>
        <w:t>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5DEE4BBA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7783A18" w14:textId="77777777" w:rsidR="001033B9" w:rsidRPr="001033B9" w:rsidRDefault="001033B9" w:rsidP="001033B9">
      <w:pPr>
        <w:spacing w:line="360" w:lineRule="auto"/>
        <w:jc w:val="center"/>
        <w:rPr>
          <w:rFonts w:ascii="Cambria" w:hAnsi="Cambria" w:cs="Tahoma"/>
          <w:i/>
          <w:iCs/>
          <w:sz w:val="16"/>
          <w:szCs w:val="16"/>
          <w:lang w:eastAsia="pl-PL"/>
        </w:rPr>
      </w:pPr>
      <w:r w:rsidRPr="001033B9">
        <w:rPr>
          <w:rFonts w:ascii="Cambria" w:hAnsi="Cambria" w:cs="Tahoma"/>
          <w:i/>
          <w:iCs/>
          <w:sz w:val="16"/>
          <w:szCs w:val="16"/>
          <w:lang w:eastAsia="pl-PL"/>
        </w:rPr>
        <w:t>(nazwa i adres Wykonawcy)</w:t>
      </w:r>
    </w:p>
    <w:p w14:paraId="209F4752" w14:textId="11D16F89" w:rsidR="00F86E01" w:rsidRPr="00595433" w:rsidRDefault="00F86E01" w:rsidP="00F86E01">
      <w:pPr>
        <w:jc w:val="both"/>
        <w:rPr>
          <w:rFonts w:ascii="Cambria" w:hAnsi="Cambria" w:cs="Tahoma"/>
          <w:sz w:val="21"/>
          <w:szCs w:val="21"/>
          <w:lang w:eastAsia="pl-PL"/>
        </w:rPr>
      </w:pPr>
      <w:r w:rsidRPr="00595433">
        <w:rPr>
          <w:rFonts w:ascii="Cambria" w:hAnsi="Cambria" w:cs="Tahoma"/>
          <w:sz w:val="21"/>
          <w:szCs w:val="21"/>
          <w:lang w:eastAsia="pl-PL"/>
        </w:rPr>
        <w:t>NIP _____________________________</w:t>
      </w:r>
      <w:r>
        <w:rPr>
          <w:rFonts w:ascii="Cambria" w:hAnsi="Cambria" w:cs="Tahoma"/>
          <w:sz w:val="21"/>
          <w:szCs w:val="21"/>
          <w:lang w:eastAsia="pl-PL"/>
        </w:rPr>
        <w:t>___</w:t>
      </w:r>
      <w:r w:rsidRPr="00595433">
        <w:rPr>
          <w:rFonts w:ascii="Cambria" w:hAnsi="Cambria" w:cs="Tahoma"/>
          <w:sz w:val="21"/>
          <w:szCs w:val="21"/>
          <w:lang w:eastAsia="pl-PL"/>
        </w:rPr>
        <w:t>____</w:t>
      </w:r>
      <w:r>
        <w:rPr>
          <w:rFonts w:ascii="Cambria" w:hAnsi="Cambria" w:cs="Tahoma"/>
          <w:sz w:val="21"/>
          <w:szCs w:val="21"/>
          <w:lang w:eastAsia="pl-PL"/>
        </w:rPr>
        <w:t>________</w:t>
      </w:r>
      <w:r w:rsidRPr="00595433">
        <w:rPr>
          <w:rFonts w:ascii="Cambria" w:hAnsi="Cambria" w:cs="Tahoma"/>
          <w:sz w:val="21"/>
          <w:szCs w:val="21"/>
          <w:lang w:eastAsia="pl-PL"/>
        </w:rPr>
        <w:t>______, REGON _____________________</w:t>
      </w:r>
      <w:r>
        <w:rPr>
          <w:rFonts w:ascii="Cambria" w:hAnsi="Cambria" w:cs="Tahoma"/>
          <w:sz w:val="21"/>
          <w:szCs w:val="21"/>
          <w:lang w:eastAsia="pl-PL"/>
        </w:rPr>
        <w:t>_________</w:t>
      </w:r>
      <w:r w:rsidRPr="00595433">
        <w:rPr>
          <w:rFonts w:ascii="Cambria" w:hAnsi="Cambria" w:cs="Tahoma"/>
          <w:sz w:val="21"/>
          <w:szCs w:val="21"/>
          <w:lang w:eastAsia="pl-PL"/>
        </w:rPr>
        <w:t>_________</w:t>
      </w:r>
      <w:r>
        <w:rPr>
          <w:rFonts w:ascii="Cambria" w:hAnsi="Cambria" w:cs="Tahoma"/>
          <w:sz w:val="21"/>
          <w:szCs w:val="21"/>
          <w:lang w:eastAsia="pl-PL"/>
        </w:rPr>
        <w:t>__</w:t>
      </w:r>
      <w:r w:rsidRPr="00595433">
        <w:rPr>
          <w:rFonts w:ascii="Cambria" w:hAnsi="Cambria" w:cs="Tahoma"/>
          <w:sz w:val="21"/>
          <w:szCs w:val="21"/>
          <w:lang w:eastAsia="pl-PL"/>
        </w:rPr>
        <w:t>_______</w:t>
      </w:r>
    </w:p>
    <w:p w14:paraId="0E5C82BE" w14:textId="77777777" w:rsidR="00595433" w:rsidRDefault="00595433" w:rsidP="00595433">
      <w:pPr>
        <w:jc w:val="both"/>
        <w:rPr>
          <w:rFonts w:ascii="Cambria" w:hAnsi="Cambria" w:cs="Tahoma"/>
          <w:sz w:val="21"/>
          <w:szCs w:val="21"/>
          <w:lang w:eastAsia="pl-PL"/>
        </w:rPr>
      </w:pPr>
    </w:p>
    <w:p w14:paraId="33766366" w14:textId="717AC821" w:rsidR="00595433" w:rsidRPr="00595433" w:rsidRDefault="00595433" w:rsidP="00595433">
      <w:pPr>
        <w:jc w:val="both"/>
        <w:rPr>
          <w:rFonts w:ascii="Cambria" w:hAnsi="Cambria" w:cs="Tahoma"/>
          <w:sz w:val="21"/>
          <w:szCs w:val="21"/>
          <w:lang w:eastAsia="pl-PL"/>
        </w:rPr>
      </w:pPr>
      <w:r w:rsidRPr="00595433">
        <w:rPr>
          <w:rFonts w:ascii="Cambria" w:hAnsi="Cambria" w:cs="Tahoma"/>
          <w:sz w:val="21"/>
          <w:szCs w:val="21"/>
          <w:lang w:eastAsia="pl-PL"/>
        </w:rPr>
        <w:t xml:space="preserve">wpisanego do Krajowego Rejestru Sądowego pod numerem ________________________________, do którego dostęp można uzyskać pod adresem </w:t>
      </w:r>
      <w:hyperlink r:id="rId7" w:history="1">
        <w:r w:rsidRPr="00595433">
          <w:rPr>
            <w:rFonts w:ascii="Cambria" w:hAnsi="Cambria"/>
            <w:sz w:val="21"/>
            <w:szCs w:val="21"/>
          </w:rPr>
          <w:t>https://ekrs.ms.gov.pl/web/wyszukiwarka-krs/strona-glowna/</w:t>
        </w:r>
      </w:hyperlink>
      <w:r w:rsidRPr="00595433">
        <w:rPr>
          <w:rFonts w:ascii="Cambria" w:hAnsi="Cambria" w:cs="Tahoma"/>
          <w:sz w:val="21"/>
          <w:szCs w:val="21"/>
          <w:lang w:eastAsia="pl-PL"/>
        </w:rPr>
        <w:t>*</w:t>
      </w:r>
    </w:p>
    <w:p w14:paraId="5FD01000" w14:textId="77777777" w:rsidR="00595433" w:rsidRPr="00595433" w:rsidRDefault="00595433" w:rsidP="00595433">
      <w:pPr>
        <w:jc w:val="both"/>
        <w:rPr>
          <w:rFonts w:ascii="Cambria" w:hAnsi="Cambria" w:cs="Tahoma"/>
          <w:sz w:val="21"/>
          <w:szCs w:val="21"/>
          <w:lang w:eastAsia="pl-PL"/>
        </w:rPr>
      </w:pPr>
    </w:p>
    <w:p w14:paraId="4C02C8EF" w14:textId="77777777" w:rsidR="00595433" w:rsidRPr="00595433" w:rsidRDefault="00595433" w:rsidP="00595433">
      <w:pPr>
        <w:jc w:val="both"/>
        <w:rPr>
          <w:rFonts w:ascii="Cambria" w:hAnsi="Cambria" w:cs="Tahoma"/>
          <w:sz w:val="21"/>
          <w:szCs w:val="21"/>
          <w:lang w:eastAsia="pl-PL"/>
        </w:rPr>
      </w:pPr>
      <w:r w:rsidRPr="00595433">
        <w:rPr>
          <w:rFonts w:ascii="Cambria" w:hAnsi="Cambria" w:cs="Tahoma"/>
          <w:sz w:val="21"/>
          <w:szCs w:val="21"/>
          <w:lang w:eastAsia="pl-PL"/>
        </w:rPr>
        <w:t xml:space="preserve">lub wpisanego do Centralnej Ewidencji i Informacji o Działalności Gospodarczej, do której dostęp można uzyskać pod adresem </w:t>
      </w:r>
      <w:hyperlink r:id="rId8" w:history="1">
        <w:r w:rsidRPr="00595433">
          <w:rPr>
            <w:rFonts w:ascii="Cambria" w:hAnsi="Cambria" w:cs="Tahoma"/>
            <w:sz w:val="21"/>
            <w:szCs w:val="21"/>
            <w:lang w:eastAsia="pl-PL"/>
          </w:rPr>
          <w:t>https://prod.ceidg.gov.pl/CEIDG/CEIDG.Public.UI/Search.aspx *</w:t>
        </w:r>
      </w:hyperlink>
    </w:p>
    <w:p w14:paraId="21E3591C" w14:textId="77777777" w:rsidR="00595433" w:rsidRPr="00595433" w:rsidRDefault="00595433" w:rsidP="00595433">
      <w:pPr>
        <w:jc w:val="both"/>
        <w:rPr>
          <w:rFonts w:ascii="Cambria" w:hAnsi="Cambria" w:cs="Tahoma"/>
          <w:sz w:val="21"/>
          <w:szCs w:val="21"/>
          <w:lang w:eastAsia="pl-PL"/>
        </w:rPr>
      </w:pPr>
    </w:p>
    <w:p w14:paraId="29DE4A4F" w14:textId="64553023" w:rsidR="00595433" w:rsidRPr="00595433" w:rsidRDefault="00595433" w:rsidP="00595433">
      <w:pPr>
        <w:jc w:val="both"/>
        <w:rPr>
          <w:rFonts w:ascii="Cambria" w:hAnsi="Cambria" w:cs="Tahoma"/>
          <w:sz w:val="21"/>
          <w:szCs w:val="21"/>
          <w:lang w:eastAsia="pl-PL"/>
        </w:rPr>
      </w:pPr>
      <w:r w:rsidRPr="00595433">
        <w:rPr>
          <w:rFonts w:ascii="Cambria" w:hAnsi="Cambria" w:cs="Tahoma"/>
          <w:sz w:val="21"/>
          <w:szCs w:val="21"/>
          <w:lang w:eastAsia="pl-PL"/>
        </w:rPr>
        <w:t>lub wpisanego do innego odpowiedniego rejestru _____________________________________________________</w:t>
      </w:r>
      <w:r w:rsidRPr="00595433">
        <w:rPr>
          <w:rFonts w:ascii="Cambria" w:hAnsi="Cambria" w:cs="Tahoma"/>
          <w:sz w:val="21"/>
          <w:szCs w:val="21"/>
          <w:lang w:eastAsia="pl-PL"/>
        </w:rPr>
        <w:br/>
        <w:t>nr _________________</w:t>
      </w:r>
      <w:r w:rsidR="00F86E01">
        <w:rPr>
          <w:rFonts w:ascii="Cambria" w:hAnsi="Cambria" w:cs="Tahoma"/>
          <w:sz w:val="21"/>
          <w:szCs w:val="21"/>
          <w:lang w:eastAsia="pl-PL"/>
        </w:rPr>
        <w:t>__</w:t>
      </w:r>
      <w:r w:rsidRPr="00595433">
        <w:rPr>
          <w:rFonts w:ascii="Cambria" w:hAnsi="Cambria" w:cs="Tahoma"/>
          <w:sz w:val="21"/>
          <w:szCs w:val="21"/>
          <w:lang w:eastAsia="pl-PL"/>
        </w:rPr>
        <w:t xml:space="preserve">____ , do którego dostęp można uzyskać ______________________________________________* </w:t>
      </w:r>
    </w:p>
    <w:p w14:paraId="559812AA" w14:textId="77777777" w:rsidR="00F86E01" w:rsidRDefault="00F86E01" w:rsidP="00595433">
      <w:pPr>
        <w:spacing w:before="120"/>
        <w:jc w:val="both"/>
        <w:rPr>
          <w:rFonts w:ascii="Cambria" w:hAnsi="Cambria" w:cs="Tahoma"/>
          <w:sz w:val="21"/>
          <w:szCs w:val="21"/>
          <w:lang w:eastAsia="pl-PL"/>
        </w:rPr>
      </w:pPr>
    </w:p>
    <w:p w14:paraId="7E89359C" w14:textId="2AB0A433" w:rsidR="00595433" w:rsidRPr="00595433" w:rsidRDefault="00595433" w:rsidP="00595433">
      <w:pPr>
        <w:spacing w:before="120"/>
        <w:jc w:val="both"/>
        <w:rPr>
          <w:rFonts w:ascii="Cambria" w:hAnsi="Cambria" w:cs="Arial"/>
          <w:bCs/>
          <w:i/>
          <w:iCs/>
          <w:sz w:val="16"/>
          <w:szCs w:val="16"/>
        </w:rPr>
      </w:pPr>
      <w:r w:rsidRPr="00595433">
        <w:rPr>
          <w:rFonts w:ascii="Cambria" w:hAnsi="Cambria" w:cs="Arial"/>
          <w:bCs/>
          <w:i/>
          <w:iCs/>
          <w:sz w:val="16"/>
          <w:szCs w:val="16"/>
        </w:rPr>
        <w:t>*niepotrzebne skreślić</w:t>
      </w:r>
    </w:p>
    <w:p w14:paraId="4E29448A" w14:textId="7FF11D4A" w:rsidR="0058581A" w:rsidRPr="002C3C8D" w:rsidRDefault="002C3C8D" w:rsidP="0058581A">
      <w:pPr>
        <w:spacing w:before="120"/>
        <w:jc w:val="both"/>
        <w:rPr>
          <w:rFonts w:ascii="Cambria" w:hAnsi="Cambria" w:cs="Arial"/>
          <w:bCs/>
          <w:sz w:val="22"/>
          <w:szCs w:val="22"/>
          <w:vertAlign w:val="superscript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 w:rsidRPr="002C3C8D">
        <w:rPr>
          <w:rFonts w:ascii="Cambria" w:hAnsi="Cambria" w:cs="Arial"/>
          <w:bCs/>
          <w:sz w:val="22"/>
          <w:szCs w:val="22"/>
        </w:rPr>
        <w:t>Oświadczam,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</w:t>
      </w:r>
      <w:r>
        <w:rPr>
          <w:rFonts w:ascii="Cambria" w:hAnsi="Cambria" w:cs="Arial"/>
          <w:bCs/>
          <w:sz w:val="22"/>
          <w:szCs w:val="22"/>
        </w:rPr>
        <w:t>”).</w:t>
      </w:r>
      <w:r>
        <w:rPr>
          <w:rFonts w:ascii="Cambria" w:hAnsi="Cambria" w:cs="Arial"/>
          <w:bCs/>
          <w:sz w:val="22"/>
          <w:szCs w:val="22"/>
          <w:vertAlign w:val="superscript"/>
        </w:rPr>
        <w:t>1</w:t>
      </w:r>
    </w:p>
    <w:p w14:paraId="2037389A" w14:textId="044AFE95" w:rsidR="0058581A" w:rsidRDefault="002C3C8D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2. </w:t>
      </w:r>
      <w:r w:rsidR="0058581A"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z ww. postępowania na podstawie art. </w:t>
      </w:r>
      <w:r w:rsidR="0058581A" w:rsidRPr="004A0FD5">
        <w:rPr>
          <w:rFonts w:ascii="Cambria" w:hAnsi="Cambria" w:cs="Arial"/>
          <w:bCs/>
          <w:sz w:val="22"/>
          <w:szCs w:val="22"/>
        </w:rPr>
        <w:t>108 ust. 1 pkt 1-6</w:t>
      </w:r>
      <w:r w:rsidR="009E65B3" w:rsidRPr="004A0FD5">
        <w:rPr>
          <w:rFonts w:ascii="Cambria" w:hAnsi="Cambria" w:cs="Arial"/>
          <w:bCs/>
          <w:sz w:val="22"/>
          <w:szCs w:val="22"/>
        </w:rPr>
        <w:t xml:space="preserve"> </w:t>
      </w:r>
      <w:r w:rsidR="00284032" w:rsidRPr="00284032">
        <w:rPr>
          <w:rFonts w:ascii="Cambria" w:hAnsi="Cambria" w:cs="Arial"/>
          <w:bCs/>
          <w:sz w:val="22"/>
          <w:szCs w:val="22"/>
        </w:rPr>
        <w:t>ustawy z dnia 11 września 2019r. Prawo zamówień publicznych (Dz. U. z 20</w:t>
      </w:r>
      <w:r w:rsidR="00EC1C55">
        <w:rPr>
          <w:rFonts w:ascii="Cambria" w:hAnsi="Cambria" w:cs="Arial"/>
          <w:bCs/>
          <w:sz w:val="22"/>
          <w:szCs w:val="22"/>
        </w:rPr>
        <w:t>2</w:t>
      </w:r>
      <w:r w:rsidR="002B415F">
        <w:rPr>
          <w:rFonts w:ascii="Cambria" w:hAnsi="Cambria" w:cs="Arial"/>
          <w:bCs/>
          <w:sz w:val="22"/>
          <w:szCs w:val="22"/>
        </w:rPr>
        <w:t>2</w:t>
      </w:r>
      <w:r w:rsidR="00284032" w:rsidRPr="00284032">
        <w:rPr>
          <w:rFonts w:ascii="Cambria" w:hAnsi="Cambria" w:cs="Arial"/>
          <w:bCs/>
          <w:sz w:val="22"/>
          <w:szCs w:val="22"/>
        </w:rPr>
        <w:t xml:space="preserve">r. poz. </w:t>
      </w:r>
      <w:r w:rsidR="00EC1C55">
        <w:rPr>
          <w:rFonts w:ascii="Cambria" w:hAnsi="Cambria" w:cs="Arial"/>
          <w:bCs/>
          <w:sz w:val="22"/>
          <w:szCs w:val="22"/>
        </w:rPr>
        <w:t>1</w:t>
      </w:r>
      <w:r w:rsidR="002B415F">
        <w:rPr>
          <w:rFonts w:ascii="Cambria" w:hAnsi="Cambria" w:cs="Arial"/>
          <w:bCs/>
          <w:sz w:val="22"/>
          <w:szCs w:val="22"/>
        </w:rPr>
        <w:t>710</w:t>
      </w:r>
      <w:r w:rsidR="00284032" w:rsidRPr="00284032">
        <w:rPr>
          <w:rFonts w:ascii="Cambria" w:hAnsi="Cambria" w:cs="Arial"/>
          <w:bCs/>
          <w:sz w:val="22"/>
          <w:szCs w:val="22"/>
        </w:rPr>
        <w:t>)</w:t>
      </w:r>
      <w:r w:rsidR="00EC1C55">
        <w:rPr>
          <w:rFonts w:ascii="Cambria" w:hAnsi="Cambria" w:cs="Arial"/>
          <w:bCs/>
          <w:sz w:val="22"/>
          <w:szCs w:val="22"/>
        </w:rPr>
        <w:t xml:space="preserve"> </w:t>
      </w:r>
      <w:r w:rsidR="00EC1C55" w:rsidRPr="002C3C8D">
        <w:rPr>
          <w:rFonts w:ascii="Cambria" w:hAnsi="Cambria" w:cs="Arial"/>
          <w:bCs/>
          <w:sz w:val="22"/>
          <w:szCs w:val="22"/>
        </w:rPr>
        <w:t xml:space="preserve">oraz na podstawie art. 7 ust. 1 pkt 1-3 ustawy z dnia 13 kwietnia 2022r. o szczególnych rozwiązaniach w zakresie </w:t>
      </w:r>
      <w:r w:rsidR="00EC1C55" w:rsidRPr="002C3C8D">
        <w:rPr>
          <w:rFonts w:ascii="Cambria" w:hAnsi="Cambria" w:cs="Arial"/>
          <w:bCs/>
          <w:sz w:val="22"/>
          <w:szCs w:val="22"/>
        </w:rPr>
        <w:lastRenderedPageBreak/>
        <w:t>przeciwdziałania wspieraniu agresji na Ukrainę oraz służących ochronie bezpieczeństwa narodowego (Dz.U. z 2022r. poz. 835).</w:t>
      </w:r>
      <w:r>
        <w:rPr>
          <w:rFonts w:ascii="Cambria" w:hAnsi="Cambria" w:cs="Arial"/>
          <w:bCs/>
          <w:sz w:val="22"/>
          <w:szCs w:val="22"/>
          <w:vertAlign w:val="superscript"/>
        </w:rPr>
        <w:t>2</w:t>
      </w:r>
      <w:r w:rsidR="00EC1C55" w:rsidRPr="002C3C8D">
        <w:rPr>
          <w:rFonts w:ascii="Cambria" w:hAnsi="Cambria" w:cs="Arial"/>
          <w:bCs/>
          <w:sz w:val="22"/>
          <w:szCs w:val="22"/>
        </w:rPr>
        <w:t xml:space="preserve">   </w:t>
      </w:r>
    </w:p>
    <w:p w14:paraId="297157FC" w14:textId="77777777" w:rsidR="00EC1C55" w:rsidRDefault="00EC1C55" w:rsidP="001033B9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</w:rPr>
      </w:pPr>
    </w:p>
    <w:p w14:paraId="4FE7A3E1" w14:textId="172226C0" w:rsidR="0058581A" w:rsidRPr="001033B9" w:rsidRDefault="0058581A" w:rsidP="001033B9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0486CFE3" w14:textId="4B10D412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Pr="004A0FD5">
        <w:rPr>
          <w:rFonts w:ascii="Cambria" w:hAnsi="Cambria" w:cs="Arial"/>
          <w:i/>
          <w:sz w:val="22"/>
          <w:szCs w:val="22"/>
        </w:rPr>
        <w:t>art.108 ust 1 pkt 1, 2 i 5</w:t>
      </w:r>
      <w:r w:rsidRPr="00D82ABB">
        <w:rPr>
          <w:rFonts w:ascii="Cambria" w:hAnsi="Cambria" w:cs="Arial"/>
          <w:i/>
          <w:sz w:val="22"/>
          <w:szCs w:val="22"/>
        </w:rPr>
        <w:t>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1B758866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01133B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284032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14:paraId="32303A45" w14:textId="08B4661A" w:rsidR="0058581A" w:rsidRPr="00284032" w:rsidRDefault="0058581A" w:rsidP="00284032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nieważnośc</w:t>
      </w:r>
      <w:r w:rsidR="00284032">
        <w:rPr>
          <w:rFonts w:ascii="Cambria" w:hAnsi="Cambria" w:cs="Arial"/>
          <w:bCs/>
          <w:i/>
          <w:sz w:val="18"/>
          <w:szCs w:val="18"/>
        </w:rPr>
        <w:t xml:space="preserve">i </w:t>
      </w:r>
      <w:r w:rsidRPr="0058581A">
        <w:rPr>
          <w:rFonts w:ascii="Cambria" w:hAnsi="Cambria" w:cs="Arial"/>
          <w:bCs/>
          <w:i/>
          <w:sz w:val="18"/>
          <w:szCs w:val="18"/>
        </w:rPr>
        <w:t>w formie elektronicznej, o której mowa w art. 78(1) KC</w:t>
      </w:r>
      <w:r w:rsidR="00284032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(tj. podpisany kwalifikowanym podpisem elektronicznym),</w:t>
      </w:r>
      <w:r w:rsidR="00284032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284032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45FF5084" w14:textId="77777777" w:rsidR="002C3C8D" w:rsidRPr="002C3C8D" w:rsidRDefault="002C3C8D" w:rsidP="002C3C8D">
      <w:pPr>
        <w:suppressAutoHyphens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2C3C8D">
        <w:rPr>
          <w:rFonts w:ascii="Arial" w:eastAsiaTheme="minorHAnsi" w:hAnsi="Arial" w:cs="Arial"/>
          <w:sz w:val="16"/>
          <w:szCs w:val="16"/>
          <w:vertAlign w:val="superscript"/>
          <w:lang w:eastAsia="en-US"/>
        </w:rPr>
        <w:footnoteRef/>
      </w:r>
      <w:r w:rsidRPr="002C3C8D">
        <w:rPr>
          <w:rFonts w:ascii="Arial" w:eastAsiaTheme="minorHAnsi" w:hAnsi="Arial" w:cs="Arial"/>
          <w:sz w:val="16"/>
          <w:szCs w:val="16"/>
          <w:lang w:eastAsia="en-US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EC0AA72" w14:textId="77777777" w:rsidR="002C3C8D" w:rsidRPr="002C3C8D" w:rsidRDefault="002C3C8D" w:rsidP="002C3C8D">
      <w:pPr>
        <w:numPr>
          <w:ilvl w:val="0"/>
          <w:numId w:val="1"/>
        </w:numPr>
        <w:suppressAutoHyphens w:val="0"/>
        <w:spacing w:after="160" w:line="256" w:lineRule="auto"/>
        <w:rPr>
          <w:rFonts w:ascii="Arial" w:eastAsiaTheme="minorHAnsi" w:hAnsi="Arial" w:cs="Arial"/>
          <w:sz w:val="16"/>
          <w:szCs w:val="16"/>
          <w:lang w:eastAsia="en-US"/>
        </w:rPr>
      </w:pPr>
      <w:r w:rsidRPr="002C3C8D">
        <w:rPr>
          <w:rFonts w:ascii="Arial" w:eastAsiaTheme="minorHAnsi" w:hAnsi="Arial" w:cs="Arial"/>
          <w:sz w:val="16"/>
          <w:szCs w:val="16"/>
          <w:lang w:eastAsia="en-US"/>
        </w:rPr>
        <w:t>obywateli rosyjskich lub osób fizycznych lub prawnych, podmiotów lub organów z siedzibą w Rosji;</w:t>
      </w:r>
    </w:p>
    <w:p w14:paraId="7057D717" w14:textId="77777777" w:rsidR="002C3C8D" w:rsidRPr="002C3C8D" w:rsidRDefault="002C3C8D" w:rsidP="002C3C8D">
      <w:pPr>
        <w:numPr>
          <w:ilvl w:val="0"/>
          <w:numId w:val="1"/>
        </w:numPr>
        <w:suppressAutoHyphens w:val="0"/>
        <w:spacing w:after="160" w:line="256" w:lineRule="auto"/>
        <w:rPr>
          <w:rFonts w:ascii="Arial" w:eastAsiaTheme="minorHAnsi" w:hAnsi="Arial" w:cs="Arial"/>
          <w:sz w:val="16"/>
          <w:szCs w:val="16"/>
          <w:lang w:eastAsia="en-US"/>
        </w:rPr>
      </w:pPr>
      <w:bookmarkStart w:id="1" w:name="_Hlk102557314"/>
      <w:r w:rsidRPr="002C3C8D">
        <w:rPr>
          <w:rFonts w:ascii="Arial" w:eastAsiaTheme="minorHAnsi" w:hAnsi="Arial" w:cs="Arial"/>
          <w:sz w:val="16"/>
          <w:szCs w:val="16"/>
          <w:lang w:eastAsia="en-US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4E37AF9" w14:textId="77777777" w:rsidR="002C3C8D" w:rsidRPr="002C3C8D" w:rsidRDefault="002C3C8D" w:rsidP="002C3C8D">
      <w:pPr>
        <w:numPr>
          <w:ilvl w:val="0"/>
          <w:numId w:val="1"/>
        </w:numPr>
        <w:suppressAutoHyphens w:val="0"/>
        <w:spacing w:after="160" w:line="256" w:lineRule="auto"/>
        <w:rPr>
          <w:rFonts w:ascii="Arial" w:eastAsiaTheme="minorHAnsi" w:hAnsi="Arial" w:cs="Arial"/>
          <w:sz w:val="16"/>
          <w:szCs w:val="16"/>
          <w:lang w:eastAsia="en-US"/>
        </w:rPr>
      </w:pPr>
      <w:r w:rsidRPr="002C3C8D">
        <w:rPr>
          <w:rFonts w:ascii="Arial" w:eastAsiaTheme="minorHAnsi" w:hAnsi="Arial" w:cs="Arial"/>
          <w:sz w:val="16"/>
          <w:szCs w:val="16"/>
          <w:lang w:eastAsia="en-US"/>
        </w:rPr>
        <w:t>osób fizycznych lub prawnych, podmiotów lub organów działających w imieniu lub pod kierunkiem podmiotu, o którym mowa w lit. a) lub b) niniejszego ustępu,</w:t>
      </w:r>
    </w:p>
    <w:p w14:paraId="55F198C5" w14:textId="77777777" w:rsidR="002C3C8D" w:rsidRPr="002C3C8D" w:rsidRDefault="002C3C8D" w:rsidP="002C3C8D">
      <w:pPr>
        <w:suppressAutoHyphens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2C3C8D">
        <w:rPr>
          <w:rFonts w:ascii="Arial" w:eastAsiaTheme="minorHAnsi" w:hAnsi="Arial" w:cs="Arial"/>
          <w:sz w:val="16"/>
          <w:szCs w:val="16"/>
          <w:lang w:eastAsia="en-US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307E9037" w14:textId="77777777" w:rsidR="002C3C8D" w:rsidRPr="002C3C8D" w:rsidRDefault="002C3C8D" w:rsidP="002C3C8D">
      <w:pPr>
        <w:suppressAutoHyphens w:val="0"/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 w:rsidRPr="002C3C8D">
        <w:rPr>
          <w:rFonts w:ascii="Arial" w:eastAsiaTheme="minorHAnsi" w:hAnsi="Arial" w:cs="Arial"/>
          <w:sz w:val="16"/>
          <w:szCs w:val="16"/>
          <w:vertAlign w:val="superscript"/>
          <w:lang w:eastAsia="en-US"/>
        </w:rPr>
        <w:footnoteRef/>
      </w:r>
      <w:r w:rsidRPr="002C3C8D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2C3C8D">
        <w:rPr>
          <w:rFonts w:ascii="Arial" w:eastAsiaTheme="minorHAnsi" w:hAnsi="Arial" w:cs="Arial"/>
          <w:color w:val="222222"/>
          <w:sz w:val="16"/>
          <w:szCs w:val="16"/>
          <w:lang w:eastAsia="en-US"/>
        </w:rPr>
        <w:t xml:space="preserve">Zgodnie z treścią art. 7 ust. 1 ustawy z dnia 13 kwietnia 2022 r. </w:t>
      </w:r>
      <w:r w:rsidRPr="002C3C8D">
        <w:rPr>
          <w:rFonts w:ascii="Arial" w:eastAsiaTheme="minorHAnsi" w:hAnsi="Arial" w:cs="Arial"/>
          <w:i/>
          <w:iCs/>
          <w:color w:val="222222"/>
          <w:sz w:val="16"/>
          <w:szCs w:val="16"/>
          <w:lang w:eastAsia="en-US"/>
        </w:rPr>
        <w:t xml:space="preserve">o szczególnych rozwiązaniach w zakresie przeciwdziałania wspieraniu agresji na Ukrainę oraz służących ochronie bezpieczeństwa narodowego, </w:t>
      </w:r>
      <w:r w:rsidRPr="002C3C8D">
        <w:rPr>
          <w:rFonts w:ascii="Arial" w:eastAsiaTheme="minorHAnsi" w:hAnsi="Arial" w:cs="Arial"/>
          <w:color w:val="222222"/>
          <w:sz w:val="16"/>
          <w:szCs w:val="16"/>
          <w:lang w:eastAsia="en-US"/>
        </w:rPr>
        <w:t xml:space="preserve">z </w:t>
      </w:r>
      <w:r w:rsidRPr="002C3C8D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6F4EDF" w14:textId="77777777" w:rsidR="002C3C8D" w:rsidRPr="002C3C8D" w:rsidRDefault="002C3C8D" w:rsidP="002C3C8D">
      <w:pPr>
        <w:suppressAutoHyphens w:val="0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2C3C8D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318008" w14:textId="77777777" w:rsidR="002C3C8D" w:rsidRPr="002C3C8D" w:rsidRDefault="002C3C8D" w:rsidP="002C3C8D">
      <w:pPr>
        <w:suppressAutoHyphens w:val="0"/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 w:rsidRPr="002C3C8D">
        <w:rPr>
          <w:rFonts w:ascii="Arial" w:eastAsiaTheme="minorHAnsi" w:hAnsi="Arial" w:cs="Arial"/>
          <w:color w:val="222222"/>
          <w:sz w:val="16"/>
          <w:szCs w:val="16"/>
          <w:lang w:eastAsia="en-US"/>
        </w:rPr>
        <w:t xml:space="preserve">2) </w:t>
      </w:r>
      <w:r w:rsidRPr="002C3C8D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1EA82E" w14:textId="1D095D2C" w:rsidR="00790244" w:rsidRDefault="002C3C8D" w:rsidP="002C3C8D">
      <w:r w:rsidRPr="002C3C8D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790244" w:rsidSect="005954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06EB" w14:textId="77777777" w:rsidR="000E04C1" w:rsidRDefault="000E04C1">
      <w:r>
        <w:separator/>
      </w:r>
    </w:p>
  </w:endnote>
  <w:endnote w:type="continuationSeparator" w:id="0">
    <w:p w14:paraId="61BD3830" w14:textId="77777777" w:rsidR="000E04C1" w:rsidRDefault="000E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01133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2A382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DB04C" w14:textId="77777777" w:rsidR="000E04C1" w:rsidRDefault="000E04C1">
      <w:r>
        <w:separator/>
      </w:r>
    </w:p>
  </w:footnote>
  <w:footnote w:type="continuationSeparator" w:id="0">
    <w:p w14:paraId="4946ADD6" w14:textId="77777777" w:rsidR="000E04C1" w:rsidRDefault="000E0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01133B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1133B"/>
    <w:rsid w:val="00060554"/>
    <w:rsid w:val="000860E7"/>
    <w:rsid w:val="000E04C1"/>
    <w:rsid w:val="001033B9"/>
    <w:rsid w:val="00127E68"/>
    <w:rsid w:val="00131227"/>
    <w:rsid w:val="0016666D"/>
    <w:rsid w:val="00284032"/>
    <w:rsid w:val="002B415F"/>
    <w:rsid w:val="002C3C8D"/>
    <w:rsid w:val="004A0FD5"/>
    <w:rsid w:val="005414BC"/>
    <w:rsid w:val="0058581A"/>
    <w:rsid w:val="00595433"/>
    <w:rsid w:val="006250D6"/>
    <w:rsid w:val="006411B8"/>
    <w:rsid w:val="006E2BAD"/>
    <w:rsid w:val="0073062A"/>
    <w:rsid w:val="00790244"/>
    <w:rsid w:val="007E034A"/>
    <w:rsid w:val="00840E30"/>
    <w:rsid w:val="008479FC"/>
    <w:rsid w:val="00885DD8"/>
    <w:rsid w:val="009672DD"/>
    <w:rsid w:val="009C01DA"/>
    <w:rsid w:val="009E65B3"/>
    <w:rsid w:val="00A8599C"/>
    <w:rsid w:val="00B07C28"/>
    <w:rsid w:val="00B81E27"/>
    <w:rsid w:val="00C1162B"/>
    <w:rsid w:val="00C44877"/>
    <w:rsid w:val="00D7274D"/>
    <w:rsid w:val="00E12526"/>
    <w:rsid w:val="00EB2E26"/>
    <w:rsid w:val="00EB7FB6"/>
    <w:rsid w:val="00EC1C55"/>
    <w:rsid w:val="00F634B0"/>
    <w:rsid w:val="00F8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%20*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1045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Sznabowicz</cp:lastModifiedBy>
  <cp:revision>17</cp:revision>
  <cp:lastPrinted>2021-02-01T10:04:00Z</cp:lastPrinted>
  <dcterms:created xsi:type="dcterms:W3CDTF">2021-04-07T06:52:00Z</dcterms:created>
  <dcterms:modified xsi:type="dcterms:W3CDTF">2022-09-14T14:36:00Z</dcterms:modified>
</cp:coreProperties>
</file>