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1CC9" w14:textId="3D739209" w:rsidR="001E0165" w:rsidRPr="00017BCE" w:rsidRDefault="001E0165" w:rsidP="001E0165">
      <w:pPr>
        <w:suppressAutoHyphens/>
        <w:autoSpaceDN w:val="0"/>
        <w:spacing w:after="0" w:line="240" w:lineRule="auto"/>
        <w:ind w:right="-146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 xml:space="preserve">Samodzielny Publiczny Zakład </w:t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  <w:t xml:space="preserve">         Szamotuły, </w:t>
      </w:r>
      <w:r w:rsidR="00017BCE"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1</w:t>
      </w:r>
      <w:r w:rsidR="00F7637D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5</w:t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.03.2024r.</w:t>
      </w:r>
    </w:p>
    <w:p w14:paraId="2DC31E0B" w14:textId="77777777" w:rsidR="001E0165" w:rsidRPr="00017BCE" w:rsidRDefault="001E0165" w:rsidP="001E0165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Opieki Zdrowotnej w Szamotułach</w:t>
      </w: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</w:p>
    <w:p w14:paraId="3164495D" w14:textId="77777777" w:rsidR="001E0165" w:rsidRPr="00017BCE" w:rsidRDefault="001E0165" w:rsidP="001E0165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ul. Sukiennicza 13</w:t>
      </w:r>
    </w:p>
    <w:p w14:paraId="6F5F458E" w14:textId="77777777" w:rsidR="001E0165" w:rsidRPr="00017BCE" w:rsidRDefault="001E0165" w:rsidP="001E0165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64-500 Szamotuły</w:t>
      </w:r>
    </w:p>
    <w:p w14:paraId="34FC5172" w14:textId="77777777" w:rsidR="001E0165" w:rsidRPr="00017BCE" w:rsidRDefault="001E0165" w:rsidP="001E0165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4ECD5BCE" w14:textId="77777777" w:rsidR="001E0165" w:rsidRPr="00017BCE" w:rsidRDefault="001E0165" w:rsidP="001E0165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  <w:t>WSZYSCY ZAINTERESOWANI WYKONAWCY</w:t>
      </w:r>
    </w:p>
    <w:p w14:paraId="3747BC10" w14:textId="77777777" w:rsidR="001E0165" w:rsidRPr="00017BCE" w:rsidRDefault="001E0165" w:rsidP="001E0165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  <w:t>Odpowiedź na pytania Wykonawców</w:t>
      </w:r>
    </w:p>
    <w:p w14:paraId="56067D90" w14:textId="77777777" w:rsidR="001E0165" w:rsidRPr="00017BCE" w:rsidRDefault="001E0165" w:rsidP="001E0165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</w:p>
    <w:p w14:paraId="520BEFA7" w14:textId="0A235281" w:rsidR="001E0165" w:rsidRPr="00017BCE" w:rsidRDefault="001E0165" w:rsidP="001E0165">
      <w:pPr>
        <w:keepNext/>
        <w:suppressAutoHyphens/>
        <w:autoSpaceDN w:val="0"/>
        <w:spacing w:after="0" w:line="276" w:lineRule="auto"/>
        <w:jc w:val="center"/>
        <w:textAlignment w:val="baseline"/>
        <w:outlineLvl w:val="4"/>
        <w:rPr>
          <w:rFonts w:ascii="Century Gothic" w:eastAsia="SimSun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Znak sprawy ZP-381-1</w:t>
      </w:r>
      <w:r w:rsidR="00017BCE" w:rsidRPr="00017BCE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2</w:t>
      </w:r>
      <w:r w:rsidRPr="00017BCE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/2024</w:t>
      </w:r>
    </w:p>
    <w:p w14:paraId="2FE7898C" w14:textId="77777777" w:rsidR="001E0165" w:rsidRPr="00017BCE" w:rsidRDefault="001E0165" w:rsidP="001E0165">
      <w:pPr>
        <w:keepNext/>
        <w:suppressAutoHyphens/>
        <w:autoSpaceDN w:val="0"/>
        <w:spacing w:after="0" w:line="276" w:lineRule="auto"/>
        <w:jc w:val="center"/>
        <w:textAlignment w:val="baseline"/>
        <w:outlineLvl w:val="4"/>
        <w:rPr>
          <w:rFonts w:ascii="Century Gothic" w:eastAsia="SimSun" w:hAnsi="Century Gothic" w:cs="Lucida Sans"/>
          <w:b/>
          <w:bCs/>
          <w:kern w:val="3"/>
          <w:sz w:val="20"/>
          <w:szCs w:val="20"/>
          <w:lang w:eastAsia="zh-CN"/>
        </w:rPr>
      </w:pPr>
    </w:p>
    <w:p w14:paraId="240287BE" w14:textId="358F3016" w:rsidR="001E0165" w:rsidRPr="00017BCE" w:rsidRDefault="001E0165" w:rsidP="00017BCE">
      <w:pPr>
        <w:pStyle w:val="Nagwek3"/>
        <w:rPr>
          <w:rFonts w:ascii="Century Gothic" w:eastAsia="Calibri" w:hAnsi="Century Gothic" w:cs="Times New Roman"/>
          <w:kern w:val="3"/>
          <w:sz w:val="20"/>
          <w:szCs w:val="20"/>
          <w:lang w:eastAsia="pl-PL"/>
        </w:rPr>
      </w:pPr>
      <w:r w:rsidRPr="00017BCE">
        <w:rPr>
          <w:rFonts w:ascii="Century Gothic" w:eastAsia="SimSun" w:hAnsi="Century Gothic" w:cs="Arial"/>
          <w:b/>
          <w:bCs/>
          <w:color w:val="auto"/>
          <w:kern w:val="3"/>
          <w:sz w:val="20"/>
          <w:szCs w:val="20"/>
          <w:lang w:eastAsia="zh-CN"/>
        </w:rPr>
        <w:t xml:space="preserve">Dotyczy postępowania pn. </w:t>
      </w:r>
      <w:r w:rsidRPr="00017BCE">
        <w:rPr>
          <w:rFonts w:ascii="Century Gothic" w:eastAsia="Century Gothic" w:hAnsi="Century Gothic" w:cs="Lucida Sans"/>
          <w:b/>
          <w:bCs/>
          <w:color w:val="auto"/>
          <w:kern w:val="3"/>
          <w:sz w:val="20"/>
          <w:szCs w:val="20"/>
          <w:lang w:eastAsia="zh-CN"/>
        </w:rPr>
        <w:t>„</w:t>
      </w:r>
      <w:r w:rsidR="00017BCE" w:rsidRPr="00017BCE">
        <w:rPr>
          <w:rFonts w:ascii="Century Gothic" w:eastAsia="Times New Roman" w:hAnsi="Century Gothic" w:cs="Times New Roman"/>
          <w:b/>
          <w:bCs/>
          <w:color w:val="auto"/>
          <w:sz w:val="20"/>
          <w:szCs w:val="20"/>
          <w:lang w:eastAsia="pl-PL"/>
        </w:rPr>
        <w:t>Zakup nowego systemu PACS”.</w:t>
      </w:r>
    </w:p>
    <w:p w14:paraId="101E59AB" w14:textId="77777777" w:rsidR="001E0165" w:rsidRPr="00017BCE" w:rsidRDefault="001E0165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7762C032" w14:textId="77777777" w:rsidR="001E0165" w:rsidRPr="00017BCE" w:rsidRDefault="001E0165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017BCE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Samodzielny Publiczny Zakład Opieki Zdrowotnej w Szamotułach informuje, że wpłynęły  następujące zapytania odnośnie treści dotyczących przedmiotu zamówienia, na które Zamawiający udziela poniższych odpowiedzi:</w:t>
      </w:r>
    </w:p>
    <w:p w14:paraId="67B2D194" w14:textId="77777777" w:rsidR="00017BCE" w:rsidRPr="00017BCE" w:rsidRDefault="00017BCE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09CE4225" w14:textId="77777777" w:rsidR="00017BCE" w:rsidRPr="00017BCE" w:rsidRDefault="00017BCE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22743E85" w14:textId="374E73D7" w:rsidR="001E0165" w:rsidRDefault="00017BCE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Calibri"/>
          <w:color w:val="333333"/>
          <w:sz w:val="20"/>
          <w:szCs w:val="20"/>
        </w:rPr>
      </w:pPr>
      <w:r w:rsidRPr="00017BCE">
        <w:rPr>
          <w:rFonts w:ascii="Century Gothic" w:hAnsi="Century Gothic" w:cs="Calibri"/>
          <w:color w:val="333333"/>
          <w:sz w:val="20"/>
          <w:szCs w:val="20"/>
        </w:rPr>
        <w:t>1. W załączniku zp_381_12_parametry_techniczne_zal._nr_1 określającym specyfikację funkcjonalną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br/>
        <w:t>Pytający nie odnajduje wymogów dotyczących jakichkolwiek interakcji nabywanego oprogramowania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z systemem HIS. Mając na uwadze powyższe prosimy o potwierdzenie, że na Wykonawcy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n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ie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spoczywają żadne zobowiązania dotyczące wymiany danych pomiędzy RIS/PACS &lt;-&gt; HIS. W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szczególności Zamawiający nie będzie wymagał, żeby do HIS trafiały opisy badań w postaci HL7 – wyniki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badań w postaci HL7 CDA (EDM), jakiekolwiek informacje mające dalej umożliwić rozliczenie świadczeń</w:t>
      </w:r>
      <w:r w:rsidR="00627BD5">
        <w:rPr>
          <w:rFonts w:ascii="Century Gothic" w:hAnsi="Century Gothic" w:cs="Calibri"/>
          <w:color w:val="333333"/>
          <w:sz w:val="20"/>
          <w:szCs w:val="20"/>
        </w:rPr>
        <w:t xml:space="preserve"> </w:t>
      </w:r>
      <w:r w:rsidRPr="00017BCE">
        <w:rPr>
          <w:rFonts w:ascii="Century Gothic" w:hAnsi="Century Gothic" w:cs="Calibri"/>
          <w:color w:val="333333"/>
          <w:sz w:val="20"/>
          <w:szCs w:val="20"/>
        </w:rPr>
        <w:t>diagnostycznych z NFZ.</w:t>
      </w:r>
    </w:p>
    <w:p w14:paraId="324B9E26" w14:textId="77777777" w:rsidR="00B45490" w:rsidRPr="00B45490" w:rsidRDefault="00B45490" w:rsidP="00B45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sz w:val="20"/>
          <w:szCs w:val="20"/>
          <w:lang w:eastAsia="pl-PL"/>
        </w:rPr>
      </w:pPr>
      <w:r w:rsidRPr="00B45490">
        <w:rPr>
          <w:rFonts w:ascii="Century Gothic" w:eastAsia="Times New Roman" w:hAnsi="Century Gothic" w:cs="Courier New"/>
          <w:b/>
          <w:bCs/>
          <w:sz w:val="20"/>
          <w:szCs w:val="20"/>
          <w:lang w:eastAsia="pl-PL"/>
        </w:rPr>
        <w:t>Zamawiający nie wymaga tej funkcjonalności w tym postępowaniu. Zostanie ogłoszone odrębne postępowanie.</w:t>
      </w:r>
    </w:p>
    <w:p w14:paraId="40C1B93F" w14:textId="77777777" w:rsidR="00B45490" w:rsidRPr="00017BCE" w:rsidRDefault="00B45490" w:rsidP="001E01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 w:cs="Calibri"/>
          <w:color w:val="333333"/>
          <w:sz w:val="20"/>
          <w:szCs w:val="20"/>
        </w:rPr>
      </w:pPr>
    </w:p>
    <w:p w14:paraId="7D980B7C" w14:textId="3D0E9F7F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</w:t>
      </w:r>
    </w:p>
    <w:p w14:paraId="4CFD84E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Lp. 1, Lp. 68, Lp. 220</w:t>
      </w:r>
    </w:p>
    <w:p w14:paraId="34DFE79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„Licencja umożliwiająca użytkownie systemu w min. trzech pracowniach diagnostycznych w okresie minimum 18 miesięcy”</w:t>
      </w:r>
    </w:p>
    <w:p w14:paraId="5C23BB1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doprecyzowanie wymagań, ponieważ w treści opisu przedmiotu zamówienia Zamawiający wskazuje najpierw min. trzy pracownie diagnostyczne, natomiast w kolejnych punktach stawia wymóg obsługi 100 pracowni. Pragniemy zauważyć, iż z punktu widzenia Wykonawcy jest to informacja istotna, wpływająca na cenę oferty. </w:t>
      </w:r>
    </w:p>
    <w:p w14:paraId="6F8EFA27" w14:textId="22FB280D" w:rsidR="008D57EA" w:rsidRPr="00627BD5" w:rsidRDefault="008D57EA" w:rsidP="008D57EA">
      <w:pPr>
        <w:tabs>
          <w:tab w:val="left" w:pos="1380"/>
        </w:tabs>
        <w:spacing w:after="0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bookmarkStart w:id="0" w:name="_Hlk161373698"/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Odpowiedź Zamawiającego: </w:t>
      </w:r>
      <w:bookmarkEnd w:id="0"/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Zamawiający popełnił literówkę, zamawiający posiada do 10 pracowni</w:t>
      </w:r>
    </w:p>
    <w:p w14:paraId="61CC40B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73DB4F2B" w14:textId="5B7A55B2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3.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</w:t>
      </w:r>
    </w:p>
    <w:p w14:paraId="3F7928A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Parametry i wymagania ogólne, Lp. 2</w:t>
      </w:r>
    </w:p>
    <w:p w14:paraId="26191DE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 ramach i w czasie obowiązywania udzielonej licencji, zapewnienie niezbędnej do działania systemu infrastruktury i mocy obliczeniowej w zewnętrznym centrum danych”</w:t>
      </w:r>
    </w:p>
    <w:p w14:paraId="7AF999D7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doprecyzowanie, ile pracowni diagnostycznych ma być obsługiwanych?</w:t>
      </w:r>
    </w:p>
    <w:p w14:paraId="59015DF9" w14:textId="7B755AA3" w:rsidR="008D57EA" w:rsidRPr="00627BD5" w:rsidRDefault="008D57EA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Odpowiedź Zamawiającego: Do 10 pracowni.</w:t>
      </w:r>
    </w:p>
    <w:p w14:paraId="548FCC2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color w:val="FF0000"/>
          <w:sz w:val="20"/>
          <w:szCs w:val="20"/>
          <w:lang w:eastAsia="pl-PL"/>
        </w:rPr>
      </w:pPr>
    </w:p>
    <w:p w14:paraId="2B990350" w14:textId="0C5659DA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4.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3</w:t>
      </w:r>
    </w:p>
    <w:p w14:paraId="2820DE8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Parametry i wymagania ogólne, Lp. 6</w:t>
      </w:r>
    </w:p>
    <w:p w14:paraId="1006431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obsługi macierzy dyskowej o nieograniczonej wielkości przez lokalny serwer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archiwizujacy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(rozbudowa o macierz nie wymaga zakupu dodatkowych licencji)”</w:t>
      </w:r>
    </w:p>
    <w:p w14:paraId="5B4916A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</w:p>
    <w:p w14:paraId="1DF71F8C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lastRenderedPageBreak/>
        <w:t>Prosimy Zamawiającego o rezygnację z wymogu, ponieważ zapis wyklucza wszystkich Wykonawców, którzy oparli swoją politykę licencyjną na wielkości archiwum.</w:t>
      </w:r>
    </w:p>
    <w:p w14:paraId="557DDF38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zapis</w:t>
      </w:r>
    </w:p>
    <w:p w14:paraId="3F5393CA" w14:textId="77777777" w:rsidR="008D57EA" w:rsidRPr="00627BD5" w:rsidRDefault="008D57EA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2C8202A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color w:val="FF0000"/>
          <w:sz w:val="20"/>
          <w:szCs w:val="20"/>
          <w:lang w:eastAsia="pl-PL"/>
        </w:rPr>
      </w:pPr>
    </w:p>
    <w:p w14:paraId="12AC440B" w14:textId="12A9A7C0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5.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4</w:t>
      </w:r>
    </w:p>
    <w:p w14:paraId="75BB142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Parametry i wymagania ogólne, Lp. 7</w:t>
      </w:r>
    </w:p>
    <w:p w14:paraId="2500811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podłączenie minimum 20 urządzeń diagnostycznych do systemu z obsługą DICOM w tym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worklist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. Licencje DICOM i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worklist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leżących po stronie urządzeń diagnostycznych zapewnia Zamawiający.”</w:t>
      </w:r>
    </w:p>
    <w:p w14:paraId="31A0C8E2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wskazanie dokładnej ilości urządzeń diagnostycznych, które mają zostać podłączone wraz ze wskazaniem nazw ich modeli oraz producentów. </w:t>
      </w:r>
    </w:p>
    <w:p w14:paraId="070EFE68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przekaże listę wyłonionemu Wykonawcy.</w:t>
      </w:r>
    </w:p>
    <w:p w14:paraId="0047473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4983DCE6" w14:textId="76FDBB80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6.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5</w:t>
      </w:r>
    </w:p>
    <w:p w14:paraId="62BE4E2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Dotyczy Załącznik nr 1, Parametry i wymagania ogólne, Lp. </w:t>
      </w: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</w:t>
      </w: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16</w:t>
      </w:r>
    </w:p>
    <w:p w14:paraId="39CA0EC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„Wszystkie oferowane moduły tego samego producenta”</w:t>
      </w:r>
    </w:p>
    <w:p w14:paraId="51AFEF0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dopuszczenie możliwości zaoferowania modułu transkrypcji producenta, w pełni kompatybilnego z oferowanym rozwiązaniem.</w:t>
      </w:r>
    </w:p>
    <w:p w14:paraId="07BC68E3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nie dopuszcza.</w:t>
      </w:r>
    </w:p>
    <w:p w14:paraId="6570AAB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2E530966" w14:textId="7D5AC56D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7.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6</w:t>
      </w:r>
    </w:p>
    <w:p w14:paraId="429C67BE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Parametry i wymagania ogólne, Lp. 18</w:t>
      </w: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</w:t>
      </w:r>
    </w:p>
    <w:p w14:paraId="0544CE2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„System obsługiwany w całości przez przeglądarkę internetową bez konieczności instalowania dodatków do przeglądarek”</w:t>
      </w:r>
    </w:p>
    <w:p w14:paraId="2B8C8AA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dopuszczenie zastosowania standardowego dodatku w postaci </w:t>
      </w:r>
      <w:proofErr w:type="spellStart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java</w:t>
      </w:r>
      <w:proofErr w:type="spellEnd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.</w:t>
      </w:r>
    </w:p>
    <w:p w14:paraId="62109046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nie dopuszcza.</w:t>
      </w:r>
    </w:p>
    <w:p w14:paraId="49B094E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</w:p>
    <w:p w14:paraId="164DCA33" w14:textId="43712491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8.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7</w:t>
      </w:r>
    </w:p>
    <w:p w14:paraId="4152BD4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25</w:t>
      </w:r>
    </w:p>
    <w:p w14:paraId="1E35045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„Zarządzanie widocznością badań dla poszczególnych ról użytkowników”</w:t>
      </w:r>
    </w:p>
    <w:p w14:paraId="2A0C6E8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powyższego wymogu.</w:t>
      </w:r>
    </w:p>
    <w:p w14:paraId="06DE1FE6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zapis.</w:t>
      </w:r>
    </w:p>
    <w:p w14:paraId="39F994C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36CC63D1" w14:textId="4A567A72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9.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8</w:t>
      </w:r>
    </w:p>
    <w:p w14:paraId="5A1E092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26</w:t>
      </w:r>
    </w:p>
    <w:p w14:paraId="4D51771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„Zarządzanie regułami walidacji danych w zleceniu w zależności od zdefiniowanego płatnika, pracowni wykonujących jak i statusu zlecenia z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możliwościa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wymuszenia na użytkowniku wyboru co najmniej:</w:t>
      </w:r>
    </w:p>
    <w:p w14:paraId="4953162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funkcji personelu biorącego udział w procedurze</w:t>
      </w:r>
    </w:p>
    <w:p w14:paraId="1385E41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danych dotyczących płatnika</w:t>
      </w:r>
    </w:p>
    <w:p w14:paraId="128BD48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rozpoznania na skierowaniu</w:t>
      </w:r>
    </w:p>
    <w:p w14:paraId="1964B27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lekarza kierującego na badanie</w:t>
      </w:r>
    </w:p>
    <w:p w14:paraId="471EF89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jednostki kierującej na badanie</w:t>
      </w:r>
    </w:p>
    <w:p w14:paraId="0A327FC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daty skierowania</w:t>
      </w:r>
    </w:p>
    <w:p w14:paraId="4E5D02D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dokumentów stanowiących załącznik do zlecenia”</w:t>
      </w:r>
    </w:p>
    <w:p w14:paraId="4FC6B12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powyższego wymogu.</w:t>
      </w:r>
    </w:p>
    <w:p w14:paraId="6F434311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486032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7434940F" w14:textId="5FD7F402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lastRenderedPageBreak/>
        <w:t xml:space="preserve">10.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9</w:t>
      </w:r>
    </w:p>
    <w:p w14:paraId="202104E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27</w:t>
      </w:r>
    </w:p>
    <w:p w14:paraId="2DC6CD2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„Automatyzacja obiegów pracy (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workflow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) minimum z możliwością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zapalnowania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automatycznej zmiany statusu zlecenia w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zależnosci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od: </w:t>
      </w:r>
    </w:p>
    <w:p w14:paraId="3EB8BE2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nazwy procedury</w:t>
      </w:r>
    </w:p>
    <w:p w14:paraId="5063194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priorytetu procedury</w:t>
      </w:r>
    </w:p>
    <w:p w14:paraId="04CEC85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modalności procedury (np.. TK,MR,USG)</w:t>
      </w:r>
    </w:p>
    <w:p w14:paraId="0BE76C0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pracowni wykonującej badanie”</w:t>
      </w:r>
    </w:p>
    <w:p w14:paraId="3B507ECC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powyższego wymogu.</w:t>
      </w:r>
    </w:p>
    <w:p w14:paraId="3B3B06C0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A1D3B0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6E6DD94C" w14:textId="241C5CE5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11.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10</w:t>
      </w:r>
    </w:p>
    <w:p w14:paraId="0736387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28-29</w:t>
      </w:r>
    </w:p>
    <w:p w14:paraId="461FF60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„Zarządzanie słownikami</w:t>
      </w:r>
    </w:p>
    <w:p w14:paraId="532E667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Integracja ze słownikiem RPWDL (P2)”</w:t>
      </w:r>
    </w:p>
    <w:p w14:paraId="3BE8CC12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wymogu integracji ze słownikiem RPWDL (P2).</w:t>
      </w:r>
    </w:p>
    <w:p w14:paraId="627ECD84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CE9ADC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5BBC5999" w14:textId="6674669B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12.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11</w:t>
      </w:r>
    </w:p>
    <w:p w14:paraId="63C6264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30</w:t>
      </w:r>
    </w:p>
    <w:p w14:paraId="43B89BD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„Wymiana notatek pomiędzy modułami systemu”</w:t>
      </w:r>
    </w:p>
    <w:p w14:paraId="3F9D847A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odstąpienie od wymogu posiadania przez oprogramowanie funkcji wymiany notatek pomiędzy modułami systemu. </w:t>
      </w:r>
    </w:p>
    <w:p w14:paraId="15DEE3C8" w14:textId="77777777" w:rsidR="008D57EA" w:rsidRPr="008D57EA" w:rsidRDefault="008D57EA" w:rsidP="008D57EA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8D57EA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8F0039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4AC614A4" w14:textId="006C4A4B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13.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12</w:t>
      </w:r>
    </w:p>
    <w:p w14:paraId="2C12A32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Administracja systemem, Lp. 32</w:t>
      </w:r>
    </w:p>
    <w:p w14:paraId="620B001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„Wymiana danych z systemem P1”</w:t>
      </w:r>
    </w:p>
    <w:p w14:paraId="19B3C42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doprecyzowanie, jakich danych ma dotyczyć wymiana z systemem P1. </w:t>
      </w:r>
    </w:p>
    <w:p w14:paraId="13DC9AC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rPr>
          <w:rFonts w:ascii="Century Gothic" w:eastAsia="Arial" w:hAnsi="Century Gothic" w:cs="Arial"/>
          <w:b/>
          <w:bCs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iCs/>
          <w:sz w:val="20"/>
          <w:szCs w:val="20"/>
          <w:lang w:eastAsia="pl-PL"/>
        </w:rPr>
        <w:t>System powinien umożliwiać wymianę wszelkich wymaganych danych określonych w oficjalnie dostępnej specyfikacji platformy P1. W razie ewentualnych zmian wymogów zamawiający wymaga aby system był na bieżąco dostosowany do wymagań.</w:t>
      </w:r>
    </w:p>
    <w:p w14:paraId="112A6E2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rPr>
          <w:rFonts w:ascii="Century Gothic" w:eastAsia="Arial" w:hAnsi="Century Gothic" w:cs="Arial"/>
          <w:b/>
          <w:bCs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iCs/>
          <w:sz w:val="20"/>
          <w:szCs w:val="20"/>
          <w:lang w:eastAsia="pl-PL"/>
        </w:rPr>
        <w:t>Według aktualnej wiedzy zamawiającego na dzień 14.03.2024r do platformy P1 należy raportować minimum:</w:t>
      </w:r>
    </w:p>
    <w:p w14:paraId="23D1A2CB" w14:textId="77777777" w:rsidR="00627BD5" w:rsidRPr="00627BD5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627BD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Dane usługodawcy: kod resortowy, REGON, identyfikator usługodawcy</w:t>
      </w:r>
    </w:p>
    <w:p w14:paraId="3C5F158C" w14:textId="77777777" w:rsidR="00627BD5" w:rsidRPr="00627BD5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627BD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Dane pacjenta: PESEL oraz adres zamieszkania</w:t>
      </w:r>
    </w:p>
    <w:p w14:paraId="26CA607F" w14:textId="77777777" w:rsidR="00627BD5" w:rsidRPr="00627BD5" w:rsidRDefault="00627BD5" w:rsidP="00627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627BD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Dane dotyczące świadczenia zdrowotnego: m.in. kod świadczenia, data rozpoczęcia oraz zakończenia realizacji świadczenia</w:t>
      </w:r>
    </w:p>
    <w:p w14:paraId="20795BF2" w14:textId="3CE4AA4D" w:rsidR="00017BCE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942F7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Dane dotyczące indeksu EDM</w:t>
      </w:r>
    </w:p>
    <w:p w14:paraId="5954A7EA" w14:textId="77777777" w:rsidR="00942F7F" w:rsidRPr="00942F7F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6AC920D6" w14:textId="68FF20A7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14.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13</w:t>
      </w:r>
    </w:p>
    <w:p w14:paraId="40FDAE5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38</w:t>
      </w:r>
    </w:p>
    <w:p w14:paraId="5F1668DE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„Obsługa uwierzytelniania dwuskładnikowego (2-Factor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Authentication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2FA)”</w:t>
      </w:r>
    </w:p>
    <w:p w14:paraId="2094257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odstąpienie od wymogu posiadania przez oprogramowanie obsługi uwierzytelniania dwuskładnikowego (2-Factor </w:t>
      </w:r>
      <w:proofErr w:type="spellStart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Authentication</w:t>
      </w:r>
      <w:proofErr w:type="spellEnd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, 2FA).</w:t>
      </w:r>
    </w:p>
    <w:p w14:paraId="3798EB5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E6EE1D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2EDA95C7" w14:textId="14C31F36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lastRenderedPageBreak/>
        <w:t xml:space="preserve">15.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14</w:t>
      </w:r>
    </w:p>
    <w:p w14:paraId="12B0AE4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39</w:t>
      </w:r>
    </w:p>
    <w:p w14:paraId="1F1A184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„Zarządzanie przez użytkowników własnym profilem z możliwością minimum zmiany hasła i włączenia logowania dwuskładnikowego”</w:t>
      </w:r>
    </w:p>
    <w:p w14:paraId="3018B9BA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odstąpienie od wymogu posiadania możliwości włączenia logowania dwuskładnikowego. </w:t>
      </w:r>
    </w:p>
    <w:p w14:paraId="48B666A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F99D96E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0C372808" w14:textId="07CB8F35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16.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15</w:t>
      </w:r>
    </w:p>
    <w:p w14:paraId="3B0770EE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42</w:t>
      </w:r>
    </w:p>
    <w:p w14:paraId="278432E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zresetowania hasła przez użytkownika z użyciem zweryfikowanego adresu email oraz możliwość zmiany hasła przez użytkownika”</w:t>
      </w:r>
    </w:p>
    <w:p w14:paraId="4E779A68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Czy Zamawiający uzna wymóg za spełniony, jeśli zarządzanie profilem użytkownika z możliwością zmiany hasła będzie możliwe jedynie z poziomu administratora systemu.</w:t>
      </w:r>
    </w:p>
    <w:p w14:paraId="48019AE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użytkownik ma mieć możliwość samemu zmiany hasła</w:t>
      </w:r>
    </w:p>
    <w:p w14:paraId="5D6B754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7E7E008C" w14:textId="40156422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17.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16</w:t>
      </w:r>
    </w:p>
    <w:p w14:paraId="42E7F51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43</w:t>
      </w:r>
    </w:p>
    <w:p w14:paraId="57B170E7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„Wbudowany mechanizm wymuszenia weryfikacji podanego przez użytkownika adresu e-mail pozwalający na sprawdzenie istnienia konta e-mail przez wysłanie wiadomości e-mail na podany adres”</w:t>
      </w:r>
    </w:p>
    <w:p w14:paraId="7576FC9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wymogu posiadania przez oprogramowanie wbudowanego mechanizmu wymuszenia weryfikacji podanego przez użytkownika adresu e-mail, pozwalającego na sprawdzenie istnienia konta e-mail przez wysłanie wiadomości e-mail na podany adres.</w:t>
      </w:r>
    </w:p>
    <w:p w14:paraId="117DF00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276D6EB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0C4B97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460B11AC" w14:textId="01215735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18.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17</w:t>
      </w:r>
    </w:p>
    <w:p w14:paraId="31B1C36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44</w:t>
      </w:r>
    </w:p>
    <w:p w14:paraId="0BA34BE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podglądu aktywnych sesji przez użytkownika z możliwością indywidualnego zakończenia sesji otwartych na innych stanowiskach komputerowych”</w:t>
      </w:r>
    </w:p>
    <w:p w14:paraId="231EBB7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wymogu posiadania przez oprogramowanie możliwości podglądu aktywnych sesji przez użytkownika, z możliwością indywidualnego zakończenia sesji otwartych na innych stanowiskach komputerowych.</w:t>
      </w:r>
    </w:p>
    <w:p w14:paraId="3FCED17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C46BC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D0A47C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3E6F7F32" w14:textId="41C6E6D1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19.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18</w:t>
      </w:r>
    </w:p>
    <w:p w14:paraId="566F711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45</w:t>
      </w:r>
    </w:p>
    <w:p w14:paraId="0C53381C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podglądu aktualnie zalogowanych użytkowników i zdalnego wylogowania użytkowników przez administratora”</w:t>
      </w:r>
    </w:p>
    <w:p w14:paraId="58ED0FDA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wymogu posiadania przez system możliwości podglądu aktualnie zalogowanych użytkowników i zdalnego wylogowania użytkowników przez administratora.</w:t>
      </w:r>
    </w:p>
    <w:p w14:paraId="71466E8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60B399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98614C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47D91148" w14:textId="62C10141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20.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19</w:t>
      </w:r>
    </w:p>
    <w:p w14:paraId="6D78C6F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46</w:t>
      </w:r>
    </w:p>
    <w:p w14:paraId="4D7569A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lastRenderedPageBreak/>
        <w:t>„Możliwość określenia czasu rozpoczęcia i zakończenia aktywności konta”</w:t>
      </w:r>
    </w:p>
    <w:p w14:paraId="590B8D6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Prosimy Zamawiającego o odstąpienie od wymogu posiadania przez oprogramowanie możliwości określenia czasu rozpoczęcia i zakończenia aktywności konta.</w:t>
      </w:r>
    </w:p>
    <w:p w14:paraId="7583235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2EFE27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B3CCC7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567BAF9D" w14:textId="580362C9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21.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20</w:t>
      </w:r>
    </w:p>
    <w:p w14:paraId="620D0C7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48</w:t>
      </w:r>
    </w:p>
    <w:p w14:paraId="29A37FA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„Zintegrowany z systemem serwer VPN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umożliwijający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wygenerowanie każdemu z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użytkowinków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indywidualnego VPN celem bezpiecznego dostępu do obrazów przez DICOM C-MOVE, C-GET, WADO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url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możliwością pobierania danych DICOM wprost z centrum danych na stanowiskach opisowych użytkowników końcowych z systemami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MacOS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i/lub Windows”</w:t>
      </w:r>
    </w:p>
    <w:p w14:paraId="1A5BC17C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odstąpienie od powyższego wymogu. </w:t>
      </w:r>
    </w:p>
    <w:p w14:paraId="2DA1FFA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AD8C81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D1A799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0BB80310" w14:textId="549E8892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22.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21</w:t>
      </w:r>
    </w:p>
    <w:p w14:paraId="2D5A3B0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48</w:t>
      </w:r>
    </w:p>
    <w:p w14:paraId="7996660F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„Zintegrowany z systemem serwer VPN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umożliwijający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wygenerowanie każdemu z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użytkowinków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indywidualnego VPN celem bezpiecznego dostępu do obrazów przez DICOM C-MOVE, C-GET, WADO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url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możliwością pobierania danych DICOM wprost z centrum danych na stanowiskach opisowych użytkowników końcowych z systemami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MacOS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i/lub Windows”</w:t>
      </w:r>
    </w:p>
    <w:p w14:paraId="4B48CA0A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dopuszczenie zewnętrznego, niezintegrowanego z systemem VPN, umożliwiającego wygenerowanie każdemu z użytkowników indywidualnego VPN celem bezpiecznego dostępu do obrazów przez DICOM C-MOVE, C-GET, WADO </w:t>
      </w:r>
      <w:proofErr w:type="spellStart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>url</w:t>
      </w:r>
      <w:proofErr w:type="spellEnd"/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 z możliwością pobierania danych DICOM. Pragniemy zauważyć, iż wykorzystanie zewnętrznego narzędzia, z uwagi na cykliczne aktualizacje i poprawki bezpieczeństwa, zwiększa bezpieczeństwo dostępu. </w:t>
      </w:r>
    </w:p>
    <w:p w14:paraId="710DFC2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dopuszcza</w:t>
      </w:r>
    </w:p>
    <w:p w14:paraId="413B83E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27BCEE1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22BC6123" w14:textId="0BD5339F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23.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22</w:t>
      </w:r>
    </w:p>
    <w:p w14:paraId="2FE7359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Bezpieczeństwo i zarządzanie dostępem, Lp. 49</w:t>
      </w:r>
    </w:p>
    <w:p w14:paraId="53FE917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zadeklarowania maksymalnego czasu trwania sesji użytkownika w przypadku jego bezczynności”</w:t>
      </w:r>
    </w:p>
    <w:p w14:paraId="2C4910CB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Prosimy Zamawiającego o odstąpienie od wymogu posiadania przez oprogramowanie możliwości zadeklarowania maksymalnego czasu trwania sesji użytkownika w przypadku bezczynności. </w:t>
      </w:r>
    </w:p>
    <w:p w14:paraId="185353E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A160F12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0B4CD86B" w14:textId="5FE5E03F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24.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23</w:t>
      </w:r>
    </w:p>
    <w:p w14:paraId="1E17412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Dotyczy Załącznik nr 1, Moduł rejestracji, Lp. 53</w:t>
      </w:r>
    </w:p>
    <w:p w14:paraId="7D2B95E3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„Skanowanie dokumentów”</w:t>
      </w:r>
    </w:p>
    <w:p w14:paraId="12DB5C04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t xml:space="preserve">Czy Zamawiający uzna wymóg za spełniony, jeżeli oprogramowanie będzie umożliwiało zeskanowanie skierowania na badanie? </w:t>
      </w:r>
    </w:p>
    <w:p w14:paraId="63E31DD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Tak</w:t>
      </w:r>
    </w:p>
    <w:p w14:paraId="0465B676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4D157866" w14:textId="2AD4F7BE" w:rsidR="00017BCE" w:rsidRPr="00627BD5" w:rsidRDefault="00942F7F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25. </w:t>
      </w:r>
      <w:r w:rsidR="00017BCE"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>Pytanie nr 24</w:t>
      </w:r>
    </w:p>
    <w:p w14:paraId="4BB8CF59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bCs/>
          <w:sz w:val="20"/>
          <w:szCs w:val="20"/>
          <w:lang w:eastAsia="pl-PL"/>
        </w:rPr>
        <w:t xml:space="preserve">Dotyczy Załącznik nr 1, Moduł rejestracji, Lp. </w:t>
      </w:r>
    </w:p>
    <w:p w14:paraId="0BF77190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„Skanowanie dokumentów”</w:t>
      </w:r>
    </w:p>
    <w:p w14:paraId="6DEC516D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  <w:lastRenderedPageBreak/>
        <w:t>Prosimy Zamawiającego o wskazanie listy dokumentów, które mają być dołączane do badania wraz z informacją, w jakim miejscu mają być one przechowywane.</w:t>
      </w:r>
    </w:p>
    <w:p w14:paraId="33D15D5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Skierowanie na badanie</w:t>
      </w:r>
    </w:p>
    <w:p w14:paraId="1DFCB265" w14:textId="77777777" w:rsidR="00017BCE" w:rsidRPr="00627BD5" w:rsidRDefault="00017BCE" w:rsidP="00017BCE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iCs/>
          <w:sz w:val="20"/>
          <w:szCs w:val="20"/>
          <w:lang w:eastAsia="pl-PL"/>
        </w:rPr>
      </w:pPr>
    </w:p>
    <w:p w14:paraId="1FB9876E" w14:textId="7B5C4461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26.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25</w:t>
      </w:r>
    </w:p>
    <w:p w14:paraId="2B8D4E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53</w:t>
      </w:r>
    </w:p>
    <w:p w14:paraId="6715892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„Skanowanie dokumentów”</w:t>
      </w:r>
    </w:p>
    <w:p w14:paraId="70FC16F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funkcjonalności skanowania dokumentów i dołączania ich do badania.</w:t>
      </w:r>
    </w:p>
    <w:p w14:paraId="1208E88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ACC655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E57C7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</w:p>
    <w:p w14:paraId="587CADB7" w14:textId="4B7C2FF6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27.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26</w:t>
      </w:r>
    </w:p>
    <w:p w14:paraId="42213DD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60</w:t>
      </w:r>
    </w:p>
    <w:p w14:paraId="104D49D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„Wprowadzanie informacji o wadze i wzroście pacjenta wraz z automatycznym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wyliczenieim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BMI”</w:t>
      </w:r>
    </w:p>
    <w:p w14:paraId="68346AB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oprogramowania z możliwością wprowadzenia informacji o wadze i wzroście pacjenta, bez funkcjonalności automatycznego wyliczenia BMI.</w:t>
      </w:r>
    </w:p>
    <w:p w14:paraId="3DEF45D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F56987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8245E9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64D40F1" w14:textId="0BC0DD59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28.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27</w:t>
      </w:r>
    </w:p>
    <w:p w14:paraId="5CC1039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61</w:t>
      </w:r>
    </w:p>
    <w:p w14:paraId="73B4825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„Wprowadzanie informacji 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poziiomie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kreatyniny, glukozy, TSH z możliwością automatycznego wyliczenia GFR i prezentacji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iinformacji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o wydolności nerek (dla badań kontrastowych)”</w:t>
      </w:r>
    </w:p>
    <w:p w14:paraId="09A8F49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możliwości wprowadzania informacji o poziomie kreatyniny, glukozy, TSH, z możliwością automatycznego wyliczenia GFR i prezentacji informacji o wydolności nerek (dla badań kontrastowych).</w:t>
      </w:r>
    </w:p>
    <w:p w14:paraId="31BC2F2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B6AC7E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A83109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11FD1B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CBC1132" w14:textId="5EC74DBC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29.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28</w:t>
      </w:r>
    </w:p>
    <w:p w14:paraId="55EC973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62</w:t>
      </w:r>
    </w:p>
    <w:p w14:paraId="7071C9C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„Wprowadzanie informacji o ekspozycjach w przypadku badań RTG/TK z możliwością wprowadzenia minimum:</w:t>
      </w:r>
    </w:p>
    <w:p w14:paraId="5855FAD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- liczby ekspozycji, </w:t>
      </w:r>
    </w:p>
    <w:p w14:paraId="758491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- dla RTG: DAP,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kV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</w:t>
      </w:r>
    </w:p>
    <w:p w14:paraId="79DB1A5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- dla TK: CTDI, DLP, rozmiaru użytego fantomu dla CTDI, SSDE, średniego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</w:t>
      </w:r>
    </w:p>
    <w:p w14:paraId="658DD7D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uwag dotyczących ekspozycji”</w:t>
      </w:r>
    </w:p>
    <w:p w14:paraId="2CBE6C8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dopuszczenie oprogramowania z funkcją wprowadzenia informacji o ekspozycjach w przypadku badań RTG/TK, z możliwością wprowadzenia minimum: liczby projekcji,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oF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kV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mAs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, ms, DLP, DAP, CTDE, dawki promieniowania (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mSV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μSv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mGy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Gy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), uwag dotyczących ekspozycji. </w:t>
      </w:r>
    </w:p>
    <w:p w14:paraId="20554CE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373408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77F97B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4EC4069" w14:textId="1F82F48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29</w:t>
      </w:r>
    </w:p>
    <w:p w14:paraId="267002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64</w:t>
      </w:r>
    </w:p>
    <w:p w14:paraId="322DA8B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lastRenderedPageBreak/>
        <w:t>„a) możliwość zdalnego zlecania nagrań CD/DVD na duplikatorach w różnych lokalizacjach”</w:t>
      </w:r>
    </w:p>
    <w:p w14:paraId="4D5FAD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określenie, ile zdalnych lokalizacji z duplikatorami Zamawiający posiada.</w:t>
      </w:r>
    </w:p>
    <w:p w14:paraId="6A7F7B0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Na chwilę obecną 1, planowane rozszerzenie do 3-4</w:t>
      </w:r>
    </w:p>
    <w:p w14:paraId="379FC68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7904D70" w14:textId="68C5FB39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30</w:t>
      </w:r>
    </w:p>
    <w:p w14:paraId="45F7891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71</w:t>
      </w:r>
    </w:p>
    <w:p w14:paraId="44533B8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dostosowywania wyglądu i złożoności formularza rejestracji w zależności od  pracowni wykonującej badania”</w:t>
      </w:r>
    </w:p>
    <w:p w14:paraId="7E74AB5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możliwości dostosowania wyglądu i złożoności formularza rejestracji w zależności od pracowni wykonującej badania i dopuszczenie uniwersalnego formularza rejestracji dla każdej pracowni wykonującej badania.</w:t>
      </w:r>
    </w:p>
    <w:p w14:paraId="5CDEA42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44BCA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A94224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FF4D74A" w14:textId="5B0B4980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31</w:t>
      </w:r>
    </w:p>
    <w:p w14:paraId="5EF3FA4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72</w:t>
      </w:r>
    </w:p>
    <w:p w14:paraId="50D4C80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„Zarządzanie automatycznymi regułami obiegu informacji (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workflow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) w module rejestracji (np. opisane badania USG oznaczaj jako wydane).”</w:t>
      </w:r>
    </w:p>
    <w:p w14:paraId="2F1FFEF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funkcjonalności zarządzania automatycznymi regułami obiegu informacji (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workflow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) w module rejestracji.</w:t>
      </w:r>
    </w:p>
    <w:p w14:paraId="79854AC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991C61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868996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FD1B75F" w14:textId="29B0035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32</w:t>
      </w:r>
    </w:p>
    <w:p w14:paraId="4B747EC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73</w:t>
      </w:r>
    </w:p>
    <w:p w14:paraId="4F301B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określenia priorytetu opisu niezależnie od priorytetu wykonania badania”</w:t>
      </w:r>
    </w:p>
    <w:p w14:paraId="3442B0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oprogramowania, w którym priorytet opisu badania jest nadawany zgodnie z priorytetem wykonania badania.</w:t>
      </w:r>
    </w:p>
    <w:p w14:paraId="7D698BA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51FCC8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FF633E1" w14:textId="03E0B0FF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33</w:t>
      </w:r>
    </w:p>
    <w:p w14:paraId="63311A9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74</w:t>
      </w:r>
    </w:p>
    <w:p w14:paraId="6DD653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tworzenia zleceń w oparciu o:”</w:t>
      </w:r>
    </w:p>
    <w:p w14:paraId="2C5ECBF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wyjaśnienie, czego dotyczy możliwość tworzenia zleceń, czy Zamawiający ma na myśli rejestrację na badania, czy nagrywanie płyty?</w:t>
      </w:r>
    </w:p>
    <w:p w14:paraId="4BC3A27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color w:val="FF0000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color w:val="FF0000"/>
          <w:sz w:val="20"/>
          <w:szCs w:val="20"/>
          <w:lang w:eastAsia="pl-PL"/>
        </w:rPr>
        <w:t>Wymóg dotyczy procesu rejestracji na badanie w oparciu o różne źródła pozyskania danych.</w:t>
      </w:r>
    </w:p>
    <w:p w14:paraId="2B3D747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FAAF2DE" w14:textId="17A18008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34</w:t>
      </w:r>
    </w:p>
    <w:p w14:paraId="0C341A7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76</w:t>
      </w:r>
    </w:p>
    <w:p w14:paraId="45E8561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„- dane z nagłówków DICOM pochodzące z badań przesłanych do systemu PACS”</w:t>
      </w:r>
    </w:p>
    <w:p w14:paraId="1AABA89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tworzenia zlecenia w oparciu o dane z nagłówków DICOM pochodzące z badań przesłanych do systemu PACS.</w:t>
      </w:r>
    </w:p>
    <w:p w14:paraId="466FC09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83C0D8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2DF3E5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966A091" w14:textId="42F4C9E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35</w:t>
      </w:r>
    </w:p>
    <w:p w14:paraId="412A86C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77</w:t>
      </w:r>
    </w:p>
    <w:p w14:paraId="17828C8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„- dane z e-skierowania uzyskane z systemu P1”</w:t>
      </w:r>
    </w:p>
    <w:p w14:paraId="15FEC67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lastRenderedPageBreak/>
        <w:t>Prosimy Zamawiającego o odstąpienie od wymogu możliwości tworzenia zlecenia w oparciu o dane z e-skierowania uzyskane z systemu P1.</w:t>
      </w:r>
    </w:p>
    <w:p w14:paraId="6A119B6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082964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CCC0AE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ACBAD23" w14:textId="5DD2D13B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36</w:t>
      </w:r>
    </w:p>
    <w:p w14:paraId="22BE1AE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85</w:t>
      </w:r>
    </w:p>
    <w:p w14:paraId="721B5E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„f)   powiązane informacje oraz dane dodatkowe niezbędne do przeprowadzenia badania, w tym minimum: dokumentację medyczną, skany dokumentacji, wyniki badań dodatkowych, medyczne dane obrazowe DICOM, inna dokumentacja obrazowa, pliki multimedialne”</w:t>
      </w:r>
    </w:p>
    <w:p w14:paraId="33773D5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powyższego wymogu.</w:t>
      </w:r>
    </w:p>
    <w:p w14:paraId="0079194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0CACCF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F2637B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83327F7" w14:textId="1FDF20C0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37</w:t>
      </w:r>
    </w:p>
    <w:p w14:paraId="1D90FE1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98</w:t>
      </w:r>
    </w:p>
    <w:p w14:paraId="5E702CD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„g)  adres korespondencyjny komórki organizacyjnej podmiotu”</w:t>
      </w:r>
    </w:p>
    <w:p w14:paraId="534E9A1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wprowadzenia adresu korespondencyjnego komórki organizacyjnej podmiotu.</w:t>
      </w:r>
    </w:p>
    <w:p w14:paraId="0979443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C3B85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27468E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6E85E26" w14:textId="08BE2E41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39.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38</w:t>
      </w:r>
    </w:p>
    <w:p w14:paraId="3B70AC8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99</w:t>
      </w:r>
    </w:p>
    <w:p w14:paraId="6C98616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„h)  dane kontaktowe podmiotu, w tym min. numer telefonu, e-mail”</w:t>
      </w:r>
    </w:p>
    <w:p w14:paraId="50E34E1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wprowadzenia danych kontaktowych podmiotu, w tym min. numeru telefonu, e-mail.</w:t>
      </w:r>
    </w:p>
    <w:p w14:paraId="3B38642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D683B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2ACB71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6F793B0" w14:textId="26EF2F41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39</w:t>
      </w:r>
    </w:p>
    <w:p w14:paraId="72E9AD9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105</w:t>
      </w:r>
    </w:p>
    <w:p w14:paraId="09B54DD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„e)  obywatelstwo”</w:t>
      </w:r>
    </w:p>
    <w:p w14:paraId="265A4A0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wprowadzenia informacji o obywatelstwie.</w:t>
      </w:r>
    </w:p>
    <w:p w14:paraId="70D6E82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F94F2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0259D9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E1C4B4F" w14:textId="3A027231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40</w:t>
      </w:r>
    </w:p>
    <w:p w14:paraId="6E81BCC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110</w:t>
      </w:r>
    </w:p>
    <w:p w14:paraId="02354A5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„j) możliwość dodawania, usuwania i edycji jednego lub więcej powiązanych osób, w tym przedstawicieli ustawowych z uwzględnieniem minimum: imienia, nazwiska, numeru identyfikacyjnego oraz adresu zamieszkania każdej z osób powiązanych”</w:t>
      </w:r>
    </w:p>
    <w:p w14:paraId="2FCB7FE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wprowadzenia informacji o adresie zamieszkania każdej z osób powiązanych.</w:t>
      </w:r>
    </w:p>
    <w:p w14:paraId="2CF6587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1ABE89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B0737F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EFA8DF2" w14:textId="5E92E75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41</w:t>
      </w:r>
    </w:p>
    <w:p w14:paraId="0D24428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112</w:t>
      </w:r>
    </w:p>
    <w:p w14:paraId="4318DEB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lastRenderedPageBreak/>
        <w:t>„l)  możliwość zdefiniowania innego niż kontaktowy numeru telefonu do powiadomień SMS”</w:t>
      </w:r>
    </w:p>
    <w:p w14:paraId="0E401EA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możliwości zdefiniowania innego niż kontaktowy numeru telefonu do powiadomień SMS.</w:t>
      </w:r>
    </w:p>
    <w:p w14:paraId="4CE3A3A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40970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93EA76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3A87900" w14:textId="42C7819E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42</w:t>
      </w:r>
    </w:p>
    <w:p w14:paraId="3136CE6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114-118</w:t>
      </w:r>
    </w:p>
    <w:p w14:paraId="1E98A08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oprogramowania umożliwiającego oznaczenie osoby kierującej na badanie w zakresie imienia i nazwiska.</w:t>
      </w:r>
    </w:p>
    <w:p w14:paraId="6054335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9425C9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1E6A103" w14:textId="194C1F94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43</w:t>
      </w:r>
    </w:p>
    <w:p w14:paraId="27BBC49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119</w:t>
      </w:r>
    </w:p>
    <w:p w14:paraId="69726A5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„Wyszukiwarka systemowa umożliwiająca w jednym polu wyszukiwanie kontekstowe z uwzględnieniem różnych wag i istotności poszczególnych danych zleceń konsultacji, w tym minimum: państwowego numeru identyfikacyjnego, nazwiska i imienia pacjenta, innego numeru identyfikacyjnego pacjenta, imienia i nazwiska lekarza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opisujacego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numeru zlecenia, modalności, procedury”</w:t>
      </w:r>
    </w:p>
    <w:p w14:paraId="7F99DED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wyszukiwarki systemowej umożliwiającej wyszukiwanie bez uwzględnienia różnych wag i istotności.</w:t>
      </w:r>
    </w:p>
    <w:p w14:paraId="4D0730C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F1FD58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34F3A63" w14:textId="54CCD0A0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44</w:t>
      </w:r>
    </w:p>
    <w:p w14:paraId="217FD77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120-131</w:t>
      </w:r>
    </w:p>
    <w:p w14:paraId="4079882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 oparciu o wbudowane narzędzie możliwość samodzielnego definiowania słowników:</w:t>
      </w:r>
    </w:p>
    <w:p w14:paraId="1168580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słowników procedur</w:t>
      </w:r>
    </w:p>
    <w:p w14:paraId="6B057F3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słowników płatników</w:t>
      </w:r>
    </w:p>
    <w:p w14:paraId="4CEE8B8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umów o świadczenie usług</w:t>
      </w:r>
    </w:p>
    <w:p w14:paraId="766B30A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personelu </w:t>
      </w:r>
    </w:p>
    <w:p w14:paraId="0937420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funkcji personelu</w:t>
      </w:r>
    </w:p>
    <w:p w14:paraId="27EBDC3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specjalizacji</w:t>
      </w:r>
    </w:p>
    <w:p w14:paraId="1E6CA24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trybu rejestracji</w:t>
      </w:r>
    </w:p>
    <w:p w14:paraId="489AEF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kanałów rejestracji (np.. Call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center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e-rejestracja, osobiście itp..)</w:t>
      </w:r>
    </w:p>
    <w:p w14:paraId="7AE06D8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materiałów</w:t>
      </w:r>
    </w:p>
    <w:p w14:paraId="0ED5FB8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rodzajów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załaczników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i dokumentów </w:t>
      </w:r>
    </w:p>
    <w:p w14:paraId="42203CA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priorytetów wykonania zleceń”</w:t>
      </w:r>
    </w:p>
    <w:p w14:paraId="0649F85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zarządzania słownikami tj.  procedury medyczne, funkcji personelu, trybu rejestracji, kanałów rejestracji, rodzajów załączników i dokumentów, priorytetów wykonania zleceń.</w:t>
      </w:r>
    </w:p>
    <w:p w14:paraId="5EC8403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353B9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DF7769C" w14:textId="2D1CF892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45</w:t>
      </w:r>
    </w:p>
    <w:p w14:paraId="198E4A1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132</w:t>
      </w:r>
    </w:p>
    <w:p w14:paraId="02BE15B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zdefiniowania własnych słowników procedur radiologicznych, grupowania i filtrowania procedur w oparciu 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tagi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słowne (jeden lub więcej) i regiony anatomiczne (jeden lub więcej)”</w:t>
      </w:r>
    </w:p>
    <w:p w14:paraId="26B0DE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6A4C5C2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E772E0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D2D02A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2CAB6A7" w14:textId="6B9FE86D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46</w:t>
      </w:r>
    </w:p>
    <w:p w14:paraId="05CDE82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133</w:t>
      </w:r>
    </w:p>
    <w:p w14:paraId="4750F9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„Anatomiczny komponent wyboru procedur radiologicznych (z graficznym odwzorowaniem i filtrowaniem okolic anatomicznych)”</w:t>
      </w:r>
    </w:p>
    <w:p w14:paraId="685967B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anatomicznego komponentu wyboru procedur radiologicznych dla badań TK i MR ( z graficznym odwzorowaniem i filtrowaniem okolic anatomicznych).</w:t>
      </w:r>
    </w:p>
    <w:p w14:paraId="48ECB0D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B4A293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71CD4EA" w14:textId="0E6F235B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47</w:t>
      </w:r>
    </w:p>
    <w:p w14:paraId="1820E0F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134</w:t>
      </w:r>
    </w:p>
    <w:p w14:paraId="4064046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samodzielnego utworzenia relacji i ograniczania wyświetlania procedur radiologicznych w trakcie rejestracji do  przypisanych komórek organizacyjnych i płatników (umów) (relacja płatnik - procedura i/lub rodzaj płatnika - procedura)”</w:t>
      </w:r>
    </w:p>
    <w:p w14:paraId="3020785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możliwości samodzielnego utworzenia relacji i ograniczania wyświetlania procedur radiologicznych w trakcie rejestracji do przypisanych komórek organizacyjnych i płatników (umów) (relacja płatnik - procedura i/lub rodzaj płatnika – procedura).</w:t>
      </w:r>
    </w:p>
    <w:p w14:paraId="68B4F99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1D8163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9D8CEDC" w14:textId="1FD91B92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49.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48</w:t>
      </w:r>
    </w:p>
    <w:p w14:paraId="6D84C56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135</w:t>
      </w:r>
    </w:p>
    <w:p w14:paraId="1997194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„Podstawowy komponent wyboru procedury radiologicznej z możliwością wyszukiwania procedur w oparciu 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tagi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modalność, fragment nazwy procedury”</w:t>
      </w:r>
    </w:p>
    <w:p w14:paraId="5F0DC7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podstawowego komponentu wyboru procedury radiologicznej z możliwością wyszukiwania procedur w oparciu co najmniej o modalność, fragment nazwy procedury.</w:t>
      </w:r>
    </w:p>
    <w:p w14:paraId="2E98782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2A468DF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FC12B1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09F4D46" w14:textId="2838444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49</w:t>
      </w:r>
    </w:p>
    <w:p w14:paraId="5A64658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135</w:t>
      </w:r>
    </w:p>
    <w:p w14:paraId="589894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„Podstawowy komponent wyboru procedury radiologicznej z możliwością wyszukiwania procedur w oparciu 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tagi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modalność, fragment nazwy procedury”</w:t>
      </w:r>
    </w:p>
    <w:p w14:paraId="0660AE8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wyjaśnienie, co Zamawiający rozumie przez powyższą funkcjonalność.</w:t>
      </w:r>
    </w:p>
    <w:p w14:paraId="461486D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 xml:space="preserve">Wymóg dotyczy procesu rejestracji na badanie. ‘Podstawowy komponent wyboru procedury radiologicznej’ rozumiany jest jako intuicyjne np. graficzne przedstawienie modułu umożliwiającego wybór procedury anatomicznej badania. Np. jak na aparaturze RTG/TK, forma graficznego przedstawienia modelu człowieka z podziałem na poszczególne okolice anatomiczne (głowa, </w:t>
      </w:r>
      <w:proofErr w:type="spellStart"/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klp</w:t>
      </w:r>
      <w:proofErr w:type="spellEnd"/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, j. brzuszna, okolice kręgosłupa itp.). Z możliwością użycia wyszukiwarki tekstowej procedur.</w:t>
      </w:r>
    </w:p>
    <w:p w14:paraId="1C852A5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BB51ADA" w14:textId="0211B78C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50</w:t>
      </w:r>
    </w:p>
    <w:p w14:paraId="2DD3E43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136</w:t>
      </w:r>
    </w:p>
    <w:p w14:paraId="34E7666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„W systemie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MacOS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(11.0 lub wyższy) i Windows 10 zapewniona możliwość skanowania i dołączania plików: skierowań, dokumentacji papierowej oraz plików multimedialnych i zapisywanie ich w powiazaniu ze zleceniem konsultacji z zapewnieniem możliwości ich podglądu oraz przesyłania do lekarzy opisujących”</w:t>
      </w:r>
    </w:p>
    <w:p w14:paraId="20E873E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lastRenderedPageBreak/>
        <w:t>Prosimy Zamawiającego o dopuszczenie oprogramowania umożliwiającego skanowanie i dołączanie tylko plików skierowań.</w:t>
      </w:r>
    </w:p>
    <w:p w14:paraId="10B2726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28DCAA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492115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2B0AC72" w14:textId="6CA817D4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51</w:t>
      </w:r>
    </w:p>
    <w:p w14:paraId="2ED469D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137</w:t>
      </w:r>
    </w:p>
    <w:p w14:paraId="25ECD0B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„Podgląd zeskanowanych bądź dołączonych dokumentów min. JPG, PNG, TIFF, PDF, wielostronicowy PDF z możliwością ich obracania, przerzucania w pionie i/lub poziomie, powiększania, przesuwania i przewijania w przypadku wielostronicowych dokumentów”</w:t>
      </w:r>
    </w:p>
    <w:p w14:paraId="6807280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podglądu zeskanowanych bądź dołączonych dokumentów min. JPEG, BMP, PNG, TIFF, PDF z możliwością ich obracania, przerzucania w pionie i/lub poziomie, powiększania, przesuwania i przewijania w przypadku wielostronicowych dokumentów.</w:t>
      </w:r>
    </w:p>
    <w:p w14:paraId="759709C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E5E04F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7F10EBC" w14:textId="7EB5F4B3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52</w:t>
      </w:r>
    </w:p>
    <w:p w14:paraId="35CF13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138</w:t>
      </w:r>
    </w:p>
    <w:p w14:paraId="641B6C0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załączania do badań filmów w formatach MP4, MOV, MPEG”</w:t>
      </w:r>
    </w:p>
    <w:p w14:paraId="76FB37B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oprogramowania możliwości załączania do badań filmów w formatach MP4, MOV, MPEG, AVI.</w:t>
      </w:r>
    </w:p>
    <w:p w14:paraId="1E9690A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13715E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94F24B8" w14:textId="582882D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53</w:t>
      </w:r>
    </w:p>
    <w:p w14:paraId="3C40615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142</w:t>
      </w:r>
    </w:p>
    <w:p w14:paraId="0CE4014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oznaczenia płatnika konsultacji i konfiguracji listy umów podwykonawstwa z oznaczeniem minimum: numeru umowy, identyfikatora przedsiębiorstwa, NIP płatnika i nazwy płatnika”</w:t>
      </w:r>
    </w:p>
    <w:p w14:paraId="499A824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47841E5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28C5C2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DB708C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1D862E9" w14:textId="276658B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54</w:t>
      </w:r>
    </w:p>
    <w:p w14:paraId="655722F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143</w:t>
      </w:r>
    </w:p>
    <w:p w14:paraId="5AE6336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„Identyfikacja i weryfikacja lekarzy zlecających na podstawie prawa wykonywania zawodu z wykorzystaniem wbudowanego słownika lekarzy zlecających”</w:t>
      </w:r>
    </w:p>
    <w:p w14:paraId="0BA8AB5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wyjaśnienie, czy Zamawiający uzna wymóg za spełniony, jeśli wbudowany słownik lekarzy zlecających będzie tworzony lokalnie, z możliwością jego edycji.</w:t>
      </w:r>
    </w:p>
    <w:p w14:paraId="60C1576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Tak</w:t>
      </w:r>
    </w:p>
    <w:p w14:paraId="7442285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9124E00" w14:textId="4563B960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55</w:t>
      </w:r>
    </w:p>
    <w:p w14:paraId="3E47191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145</w:t>
      </w:r>
    </w:p>
    <w:p w14:paraId="4899441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„Wbudowany pełny słownik jednostek zlecających (podmiotów leczniczych) na podstawie aktualnej wersji RPWDL z możliwością edycji i dodawania nowych podmiotów i komórek organizacyjnych”</w:t>
      </w:r>
    </w:p>
    <w:p w14:paraId="4286E52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wbudowanego, pełnego słownika jednostek zlecających (podmiotów leczniczych) na podstawie aktualnej wersji RPWDL z możliwością edycji i dodawania nowych podmiotów i komórek organizacyjnych.</w:t>
      </w:r>
    </w:p>
    <w:p w14:paraId="4C121E0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E17AF7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DB4354A" w14:textId="226E5B33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56</w:t>
      </w:r>
    </w:p>
    <w:p w14:paraId="256D1A7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146</w:t>
      </w:r>
    </w:p>
    <w:p w14:paraId="659E3FF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„Wbudowany pełny słownik praktyk lekarskich na podstawie aktualnej wersji RPWDL z możliwością edycji i dodawania nowych”</w:t>
      </w:r>
    </w:p>
    <w:p w14:paraId="09399D5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wbudowanego, pełnego słownika praktyk lekarskich na podstawie aktualnej wersji RPWDL z możliwością edycji i dodawania nowych.</w:t>
      </w:r>
    </w:p>
    <w:p w14:paraId="0256895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CDFEB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5519FBF" w14:textId="1A99338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57</w:t>
      </w:r>
    </w:p>
    <w:p w14:paraId="676A38A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147</w:t>
      </w:r>
    </w:p>
    <w:p w14:paraId="710B54F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„Pojedyncze pole wyszukiwania kontekstowego jednostki zlecającej w formularzu rejestracji zleceń, w oparciu o wbudowany słownik z możliwością dodania nowych komórek i jednostek na podstawie rejestru RPWDL. Wyszukiwanie kontekstowe w słowniku jednostek i RPWDL w oparciu min o: REGON, fragment nazwy podmiotu leczniczego lub praktyki lekarskiej, NIP, adres”</w:t>
      </w:r>
    </w:p>
    <w:p w14:paraId="17CCAF1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wyszukiwania w oparciu o utworzony lojalnie słownik, z możliwością wyboru z filtrowanej listy, w oparciu o nazwę, adres, numer umowy, REGON.</w:t>
      </w:r>
    </w:p>
    <w:p w14:paraId="22654E3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23762D1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7AC52B4" w14:textId="74479B40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59.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58</w:t>
      </w:r>
    </w:p>
    <w:p w14:paraId="78ED6F3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150</w:t>
      </w:r>
    </w:p>
    <w:p w14:paraId="47D0C18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„Wbudowany słownik personelu z możliwością szybkiego wyszukiwania personelu wg. fragmentu nazwiska bądź imienia, funkcji”</w:t>
      </w:r>
    </w:p>
    <w:p w14:paraId="4840094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wyjaśnienie, czy Zamawiający uzna wymóg za spełniony, jeśli wbudowany słownik personelu będzie tworzony lokalnie przez użytkownika, z możliwością jego edycji.</w:t>
      </w:r>
    </w:p>
    <w:p w14:paraId="5BAFDC4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Tak</w:t>
      </w:r>
    </w:p>
    <w:p w14:paraId="04A360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AA9742D" w14:textId="144942B8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59</w:t>
      </w:r>
    </w:p>
    <w:p w14:paraId="21DA897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151</w:t>
      </w:r>
    </w:p>
    <w:p w14:paraId="57D846A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powiązania użytkownika z więcej niż jednym personelem i funkcją”</w:t>
      </w:r>
    </w:p>
    <w:p w14:paraId="05384F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5C45B5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odstępuje od wymogu</w:t>
      </w:r>
    </w:p>
    <w:p w14:paraId="79407DC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A26405E" w14:textId="499DFB5C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60</w:t>
      </w:r>
    </w:p>
    <w:p w14:paraId="6880206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156</w:t>
      </w:r>
    </w:p>
    <w:p w14:paraId="1667E97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„Wymuszenie na użytkowniku końcowym kontroli załączania skanów dokumentów powiązanych ze zleceniem w zależności od rodzaju dokumentu oraz zdefiniowanych reguł zależnych od minimum: wybranej komórki organizacyjnej, typu płatnika, priorytetu badania, wraz z możliwością samodzielnej aktywacji i dezaktywacji reguł walidacji.”</w:t>
      </w:r>
    </w:p>
    <w:p w14:paraId="41B1A95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wymuszenia na użytkowniku końcowym kontroli załączania skanów dokumentów powiązanych ze zleceniem w zależności od rodzaju dokumentu oraz zdefiniowanych reguł zależnych od minimum: wybranej komórki organizacyjnej, typu płatnika, priorytety badania, wraz z możliwością samodzielnej aktywacji i dezaktywacji reguł walidacji”</w:t>
      </w:r>
    </w:p>
    <w:p w14:paraId="57BB4A7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725D1B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0EA27D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206B029" w14:textId="035050E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lastRenderedPageBreak/>
        <w:t xml:space="preserve">62.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61</w:t>
      </w:r>
    </w:p>
    <w:p w14:paraId="55A0B49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157</w:t>
      </w:r>
    </w:p>
    <w:p w14:paraId="113CD85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„Wymuszenie na użytkowniku końcowym wyboru umowy spośród zdefiniowanych w słowniku umów podwykonawstwa w zależności od typu płatnika oraz komórki organizacyjnej, wraz z możliwością samodzielnej aktywacji i dezaktywacji reguł walidacji.”</w:t>
      </w:r>
    </w:p>
    <w:p w14:paraId="55E8203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4529004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0FC67E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E2AE70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EEDD6C7" w14:textId="21869995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62</w:t>
      </w:r>
    </w:p>
    <w:p w14:paraId="1555650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159</w:t>
      </w:r>
    </w:p>
    <w:p w14:paraId="0811F4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„Zapewniona możliwość podglądu statusu opisu, daty przekazania zlecenia do opisu, osoby przekazującej badanie do opisu,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załaczonych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badań porównawczych i zleconego priorytetu opisu w module rejestracji”</w:t>
      </w:r>
    </w:p>
    <w:p w14:paraId="2D83907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dopuszczenie modułu zarządzania badaniami z możliwością podglądu statusu opisu, daty przekazania zlecenia do opisu, zleconego priorytetu opisu, daty badania, danych technika wykonującego badanie.</w:t>
      </w:r>
    </w:p>
    <w:p w14:paraId="2B4A6D5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dopuszcza</w:t>
      </w:r>
    </w:p>
    <w:p w14:paraId="615268D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18CFB10" w14:textId="60F0395B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63</w:t>
      </w:r>
    </w:p>
    <w:p w14:paraId="0888716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159</w:t>
      </w:r>
    </w:p>
    <w:p w14:paraId="7574298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„Zapewniona możliwość podglądu statusu opisu, daty przekazania zlecenia do opisu, osoby przekazującej badanie do opisu,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załaczonych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badań porównawczych i zleconego priorytetu opisu w module rejestracji”</w:t>
      </w:r>
    </w:p>
    <w:p w14:paraId="18F6748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wskazanie miejsca, gdzie podgląd ma być dostępny oraz dla jakich Użytkowników.</w:t>
      </w:r>
    </w:p>
    <w:p w14:paraId="64C388EE" w14:textId="280F2CCD" w:rsidR="00627BD5" w:rsidRDefault="006E72D0" w:rsidP="00627BD5">
      <w:pPr>
        <w:tabs>
          <w:tab w:val="left" w:pos="138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6E72D0">
        <w:rPr>
          <w:rFonts w:ascii="Century Gothic" w:hAnsi="Century Gothic"/>
          <w:b/>
          <w:bCs/>
          <w:sz w:val="20"/>
          <w:szCs w:val="20"/>
        </w:rPr>
        <w:t>Podgląd wymaganych informacji powinien być dostępny w prosty sposób i dla każdego ze zleceń. Miejsce, w którym  można uzyskać te dane jest dowolne jednak z zaznaczeniem, że dostęp powinien być prosty do uzyskania. Najlepiej za pomocą 'jednego kliknięcia' z poziomu listy zleceń lub wewnątrz danego zlecenia. Podgląd taki powinien być dostępny dla uprawnień od technika/rejestratora i wyżej (kierownik, manager, administrator)</w:t>
      </w:r>
    </w:p>
    <w:p w14:paraId="6A18C619" w14:textId="77777777" w:rsidR="006E72D0" w:rsidRPr="006E72D0" w:rsidRDefault="006E72D0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bCs/>
          <w:i/>
          <w:sz w:val="20"/>
          <w:szCs w:val="20"/>
          <w:lang w:eastAsia="pl-PL"/>
        </w:rPr>
      </w:pPr>
    </w:p>
    <w:p w14:paraId="3C68ECAD" w14:textId="5C1BBF4D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64</w:t>
      </w:r>
    </w:p>
    <w:p w14:paraId="204C770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160</w:t>
      </w:r>
    </w:p>
    <w:p w14:paraId="307DFFC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„Aplikacja pozwala wyświetlić/odtworzyć załączone do zlecenia konsultacji dane (tj. obrazy badań DICOM, PNG, PDF, JPEG, JPG, filmy pochodzące np. z laparoskopów/endoskopów (w formatach MOV, MPG, MP4), raporty strukturalne DICOM, PDF)”</w:t>
      </w:r>
    </w:p>
    <w:p w14:paraId="3254696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posiadania przez aplikację funkcji tj. aplikacja pozwala wyświetlić/odtworzyć załączone do zlecenia konsultacji dane (tj. obrazy badań DICOM, PNG, PDF, JPEG, JPG, filmy pochodzące np. z laparoskopów/endoskopów (w formatach MOV, MPG, MP4), raporty strukturalne DICOM, PDF). </w:t>
      </w:r>
    </w:p>
    <w:p w14:paraId="6B5C92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9796C8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245B37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7039594" w14:textId="3D58F542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65</w:t>
      </w:r>
    </w:p>
    <w:p w14:paraId="0F8E406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161</w:t>
      </w:r>
    </w:p>
    <w:p w14:paraId="5F4AAAD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„Aplikacja pozwala pobrać na dysk lokalny załączone do zlecenia konsultacji dane (tj. pliki multimedialne, dane obrazowe, skany dokumentacji medycznej) dostępne w systemie (z możliwością konfiguracji uprawnień do takiej funkcji dla danego użytkownika systemu)”</w:t>
      </w:r>
    </w:p>
    <w:p w14:paraId="0839BF1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lastRenderedPageBreak/>
        <w:t>Prosimy Zamawiającego o odstąpienie od wymogu posiadania przez aplikację możliwości pobierania na dysk lokalny załączonych do zlecenia konsultacji danych (tj. pliki multimedialne, dane obrazowe, skany dokumentacji medycznej) dostępne w systemie (z możliwością konfiguracji uprawnień do takiej funkcji dla danego użytkownika systemu).</w:t>
      </w:r>
    </w:p>
    <w:p w14:paraId="2A65599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D2A7CC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200A080" w14:textId="39CC7B53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66</w:t>
      </w:r>
    </w:p>
    <w:p w14:paraId="5D1A24A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162</w:t>
      </w:r>
    </w:p>
    <w:p w14:paraId="4EFD899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„Zapewniona możliwość obsługi badań odrzuconych z opisu z powodu braków w dokumentacji lub innych powodów formalnych wraz z możliwością ponownego skierowania zlecenia do opisu po uzupełnieniu braków”</w:t>
      </w:r>
    </w:p>
    <w:p w14:paraId="494DA35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aplikację możliwości obsługi badań odrzuconych z opisu z powodu braków w dokumentacji lub innych powodów formalnych wraz z możliwością ponownego skierowania zlecenia do opisu po uzupełnieniu braków.</w:t>
      </w:r>
    </w:p>
    <w:p w14:paraId="428105B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AC5430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CA84B11" w14:textId="4B72EFB6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67</w:t>
      </w:r>
    </w:p>
    <w:p w14:paraId="4F548C9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163</w:t>
      </w:r>
    </w:p>
    <w:p w14:paraId="79A2464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„Zapewniona możliwość zgłoszenia niezgodności związanych z otrzymanym opisem i skierowaniem zlecenia do kontroli jakości lub do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rekonsultacji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przez lekarza opisującego”</w:t>
      </w:r>
    </w:p>
    <w:p w14:paraId="02DD72A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posiadania przez aplikację możliwości zgłoszenia niezgodności związanych z otrzymanym opisem i skierowaniem zlecenia do kontroli jakości lub do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rekonsultacji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przez lekarza opisującego.</w:t>
      </w:r>
    </w:p>
    <w:p w14:paraId="0484408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0ACE01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31E1A7A" w14:textId="5EFE3374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69.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68</w:t>
      </w:r>
    </w:p>
    <w:p w14:paraId="14EAB17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180-187</w:t>
      </w:r>
    </w:p>
    <w:p w14:paraId="0AA6A80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„Predefiniowane listy robocze (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worklisty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) badań w zależności od roli użytkownika i statusu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workflow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 tym listy:</w:t>
      </w:r>
    </w:p>
    <w:p w14:paraId="3687E15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badań wysłanych do opisu</w:t>
      </w:r>
    </w:p>
    <w:p w14:paraId="15DBA7A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 wyników do wydania</w:t>
      </w:r>
    </w:p>
    <w:p w14:paraId="26BCB47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wyników wydanych</w:t>
      </w:r>
    </w:p>
    <w:p w14:paraId="30636B6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zleceń u których wykonano badanie</w:t>
      </w:r>
    </w:p>
    <w:p w14:paraId="711B4CA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zleceń zakończonych</w:t>
      </w:r>
    </w:p>
    <w:p w14:paraId="3F5818B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zleceń w trakcie opisu</w:t>
      </w:r>
    </w:p>
    <w:p w14:paraId="31B8853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- zleceń odrzuconych z opisu”</w:t>
      </w:r>
    </w:p>
    <w:p w14:paraId="308855F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uzna wymóg za spełniony, jeśli powyższe informacje będą wyświetlane za pomocą jednej listy roboczej ze statusami.</w:t>
      </w:r>
    </w:p>
    <w:p w14:paraId="7955FB8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Tak</w:t>
      </w:r>
    </w:p>
    <w:p w14:paraId="729F695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899462F" w14:textId="26592DE5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69</w:t>
      </w:r>
    </w:p>
    <w:p w14:paraId="5B26649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190</w:t>
      </w:r>
    </w:p>
    <w:p w14:paraId="6AEE0E2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„Wyszukiwarka systemowa umożliwiająca wyszukiwanie kontekstowe w jednym polu z uwzględnieniem różnych wag i istotności poszczególnych danych”</w:t>
      </w:r>
    </w:p>
    <w:p w14:paraId="67EB9A1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oprogramowanie wyszukiwarki systemowej umożliwiającej wyszukiwanie kontekstowe w jednym polu z uwzględnieniem różnych wag i istotności poszczególnych danych.</w:t>
      </w:r>
    </w:p>
    <w:p w14:paraId="548390B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652A77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BEEB5C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FBF71D2" w14:textId="4B6E2E8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70</w:t>
      </w:r>
    </w:p>
    <w:p w14:paraId="7E7E74C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191</w:t>
      </w:r>
    </w:p>
    <w:p w14:paraId="545301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„Wbudowane powiadomienia personelu wykonującego badanie informujące o utworzeniu nowych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notatkek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dotyczących wykonanych badań”</w:t>
      </w:r>
    </w:p>
    <w:p w14:paraId="365349B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343FCB2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E621AB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4A7E679" w14:textId="1F2AB899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71</w:t>
      </w:r>
    </w:p>
    <w:p w14:paraId="1841A3C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194</w:t>
      </w:r>
    </w:p>
    <w:p w14:paraId="29359BE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„Wbudowany słownik kodów pocztowych, miejscowości, itp. Umożliwiający wygodne wprowadzanie poprawnych adresów”</w:t>
      </w:r>
    </w:p>
    <w:p w14:paraId="1EB102F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07CACF4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A7F076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64BB2C4" w14:textId="3E732861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72</w:t>
      </w:r>
    </w:p>
    <w:p w14:paraId="6115D37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195</w:t>
      </w:r>
    </w:p>
    <w:p w14:paraId="1D5E099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„Automatyczne uzupełnianie adresu w oparciu o kod pocztowy podczas rejestracji badania”</w:t>
      </w:r>
    </w:p>
    <w:p w14:paraId="4D0B18A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3DBD1AE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ABEDDA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74A0432" w14:textId="5433FE45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73</w:t>
      </w:r>
    </w:p>
    <w:p w14:paraId="5D8FB24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rejestracji, Lp. 196</w:t>
      </w:r>
    </w:p>
    <w:p w14:paraId="6CB8206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generowania dokumentów typu oświadczenie lub ankieta podczas rejestracji zlecenia”</w:t>
      </w:r>
    </w:p>
    <w:p w14:paraId="46F08A3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14F372C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A869CA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93559A8" w14:textId="6103020A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74</w:t>
      </w:r>
    </w:p>
    <w:p w14:paraId="0EBD86C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201</w:t>
      </w:r>
    </w:p>
    <w:p w14:paraId="17E9619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„Umieszczanie obrazów kluczowych w opisie badania z dostępnych obrazów DICOM”</w:t>
      </w:r>
    </w:p>
    <w:p w14:paraId="1E42C32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możliwości umieszczania obrazów kluczowych w opisie badania z dostępnych obrazów DICOM.</w:t>
      </w:r>
    </w:p>
    <w:p w14:paraId="024517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2F9A67B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189B36B" w14:textId="079E72D5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75</w:t>
      </w:r>
    </w:p>
    <w:p w14:paraId="2AB4FBD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205</w:t>
      </w:r>
    </w:p>
    <w:p w14:paraId="7C2E5D7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„Dynamicznie uzupełniane pola w szablonach opisu, m.in. w zakresie metodyki badania, wykazu badań porównawczych, dawki”</w:t>
      </w:r>
    </w:p>
    <w:p w14:paraId="4971CD4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2DDDCD7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11FA3B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5D9B09A" w14:textId="55E533AC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76</w:t>
      </w:r>
    </w:p>
    <w:p w14:paraId="2B58D21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210</w:t>
      </w:r>
    </w:p>
    <w:p w14:paraId="0980CDD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„SLA czasu na opis badania (dla podmiotu i priorytetu badania)”</w:t>
      </w:r>
    </w:p>
    <w:p w14:paraId="5258B8E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30BA013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ACE1EA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07BE8C9" w14:textId="0B9B3B36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77</w:t>
      </w:r>
    </w:p>
    <w:p w14:paraId="2C9E05F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212</w:t>
      </w:r>
    </w:p>
    <w:p w14:paraId="4557AF3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lastRenderedPageBreak/>
        <w:t>„Obsługa procesu konsultacji opisu (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double-reading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second-reading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)”</w:t>
      </w:r>
    </w:p>
    <w:p w14:paraId="7EAF5CB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2884746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C73705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3AA4F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7B6699B" w14:textId="6017C435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79.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78</w:t>
      </w:r>
    </w:p>
    <w:p w14:paraId="5BFE4B2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213</w:t>
      </w:r>
    </w:p>
    <w:p w14:paraId="459519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„Obsługa procesu kontroli jakości opisu z możliwością skierowania badania do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ponowego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opisu,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rekonsultacji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przez lekarza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opisujacego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, konsultacji przez innego specjalistę jak i akceptacji opisu w wyniku braku niezgodności”</w:t>
      </w:r>
    </w:p>
    <w:p w14:paraId="38A73A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posiadania przez moduł obsługi procesu kontroli jakości opisu z możliwością skierowania badania do ponownego opisu, skierowania do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rekonsultacji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przez lekarza opisującego, konsultacji przez innego specjalistę jak i akceptacji opisu w wyniku braku niezgodności. </w:t>
      </w:r>
    </w:p>
    <w:p w14:paraId="026929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7617EB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247A208" w14:textId="7412B3D7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79</w:t>
      </w:r>
    </w:p>
    <w:p w14:paraId="611FCC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216</w:t>
      </w:r>
    </w:p>
    <w:p w14:paraId="1BE4AD1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„Obsługa kwalifikowanego podpisu cyfrowego w chmurze Asseco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SimplySign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(Windows,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MacOS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)”</w:t>
      </w:r>
    </w:p>
    <w:p w14:paraId="355F6D2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28EB0A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BF5CD2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FCB89E8" w14:textId="570BE44F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80</w:t>
      </w:r>
    </w:p>
    <w:p w14:paraId="3E76937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221</w:t>
      </w:r>
    </w:p>
    <w:p w14:paraId="66037A8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definiowania grup widoczności z ograniczeniem widoczności zleceń w module opisu do badań spełniających określone kryteria, w tym min.: jednostka zlecająca opis, jednostka wykonująca badanie, modalność, procedura radiologiczna, priorytet”</w:t>
      </w:r>
    </w:p>
    <w:p w14:paraId="01C075F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możliwości ograniczenia użytkownikom widoczności badań do opisu tylko do listy badań spełniających kryterium tj. priorytet opisu.</w:t>
      </w:r>
    </w:p>
    <w:p w14:paraId="4F7B55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9790F5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44F20E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AAE07A6" w14:textId="3BC61CFD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81</w:t>
      </w:r>
    </w:p>
    <w:p w14:paraId="71683AF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224</w:t>
      </w:r>
    </w:p>
    <w:p w14:paraId="46AA7FB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zdefiniowania różnych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workflow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 zależności od roli użytkownika w module opisu”</w:t>
      </w:r>
    </w:p>
    <w:p w14:paraId="7C35A17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30810E8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216397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9A75277" w14:textId="154A2643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82</w:t>
      </w:r>
    </w:p>
    <w:p w14:paraId="7313569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228</w:t>
      </w:r>
    </w:p>
    <w:p w14:paraId="47EE34B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równoczesnej edycji kilku opisów badań w ramach jednego okna przeglądarki bez konieczności ich zamykania i zapisu podczas przełączania się między badaniami”</w:t>
      </w:r>
    </w:p>
    <w:p w14:paraId="00E04B6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możliwości równoczesnej edycji kilku opisów badań w ramach jednego okna przeglądarki bez konieczności ich zamykania i zapisu podczas przełączania się między badaniami.</w:t>
      </w:r>
    </w:p>
    <w:p w14:paraId="37BA3A7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E60AA1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D6AEE27" w14:textId="29D3DBD8" w:rsidR="00627BD5" w:rsidRPr="00627BD5" w:rsidRDefault="00942F7F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83</w:t>
      </w:r>
    </w:p>
    <w:p w14:paraId="6A3F434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lastRenderedPageBreak/>
        <w:t>Dotyczy Załącznik nr 1, Moduł opisu, Lp. 233</w:t>
      </w:r>
    </w:p>
    <w:p w14:paraId="1804F75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„·   wycinanie, wklejanie, wyszukiwanie, zastępowanie,”</w:t>
      </w:r>
    </w:p>
    <w:p w14:paraId="02D29D7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64EF00A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FF898C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F0ADFAB" w14:textId="354D6CFB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84</w:t>
      </w:r>
    </w:p>
    <w:p w14:paraId="1F336BE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235</w:t>
      </w:r>
    </w:p>
    <w:p w14:paraId="12BE588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„·   tworzenie list numerowanych i wypunktowania,”</w:t>
      </w:r>
    </w:p>
    <w:p w14:paraId="2B56F8F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</w:p>
    <w:p w14:paraId="42996E2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13247D6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9EBB6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2B4F90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3C35531" w14:textId="1DA9F6A1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85</w:t>
      </w:r>
    </w:p>
    <w:p w14:paraId="07A8211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238</w:t>
      </w:r>
    </w:p>
    <w:p w14:paraId="580AB64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przeglądania zeskanowanych dokumentów przypisanych do badania”</w:t>
      </w:r>
    </w:p>
    <w:p w14:paraId="54BA2FF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05CDE0C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63617C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43AF813" w14:textId="2E18C419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86</w:t>
      </w:r>
    </w:p>
    <w:p w14:paraId="054BAF0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240</w:t>
      </w:r>
    </w:p>
    <w:p w14:paraId="43861C8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„System powiadomień lekarzy o nowych notatkach utworzonych do badań przez nich opisywanych bądź konsultowanych”</w:t>
      </w:r>
    </w:p>
    <w:p w14:paraId="655AB6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moduł możliwości powiadamiania lekarzy o nowych notatkach utworzonych do badań przez nich opisywanych bądź konsultowanych</w:t>
      </w:r>
    </w:p>
    <w:p w14:paraId="640FFF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4C17B8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DAC7BA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D108371" w14:textId="14816D35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87</w:t>
      </w:r>
    </w:p>
    <w:p w14:paraId="7D8F74B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246</w:t>
      </w:r>
    </w:p>
    <w:p w14:paraId="037D9BA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umieszczania na wydruku specjalizacji lekarza opisującego i lekarza konsultującego”</w:t>
      </w:r>
    </w:p>
    <w:p w14:paraId="08F89D3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umieszczenia na wydruku danych lekarza konsultującego. </w:t>
      </w:r>
    </w:p>
    <w:p w14:paraId="44B2EE8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F74FAA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5C06AB9" w14:textId="4E8174EF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89.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88</w:t>
      </w:r>
    </w:p>
    <w:p w14:paraId="21CB32C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246</w:t>
      </w:r>
    </w:p>
    <w:p w14:paraId="0B686BB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umieszczania na wydruku specjalizacji lekarza opisującego i lekarza konsultującego”</w:t>
      </w:r>
    </w:p>
    <w:p w14:paraId="2DD2655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system, w którym konfiguracja szablonu wydruku odbędzie się na etapie wdrożenia, z uwzględnieniem wymagań Zamawiającego opisanych w powyższym punkcie.</w:t>
      </w:r>
    </w:p>
    <w:p w14:paraId="7B864EF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Zamawiający podtrzymuje wymóg</w:t>
      </w:r>
    </w:p>
    <w:p w14:paraId="6A9102F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82BD3D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469A5BC" w14:textId="5344E837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89</w:t>
      </w:r>
    </w:p>
    <w:p w14:paraId="0407E89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247</w:t>
      </w:r>
    </w:p>
    <w:p w14:paraId="3E73247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lastRenderedPageBreak/>
        <w:t xml:space="preserve">„Możliwość umieszczania na wydruku informacji o personelu biorącym udział w procedurze, w tym min.: technika, pielęgniarki w zależności od pracowni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wykonujacej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badanie”</w:t>
      </w:r>
    </w:p>
    <w:p w14:paraId="796C9FF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system, w którym konfiguracja szablonu wydruku odbędzie się na etapie wdrożenia, z uwzględnieniem wymagań Zamawiającego opisanych w powyższym punkcie.</w:t>
      </w:r>
    </w:p>
    <w:p w14:paraId="5740F1B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Zamawiający podtrzymuje wymóg</w:t>
      </w:r>
    </w:p>
    <w:p w14:paraId="7184C0A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CDEDC93" w14:textId="364EFD6F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90</w:t>
      </w:r>
    </w:p>
    <w:p w14:paraId="5CC09F1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248</w:t>
      </w:r>
    </w:p>
    <w:p w14:paraId="64A3E4D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umieszczenia na wydruku faksymile lekarza opisującego i/lub konsultującego”</w:t>
      </w:r>
    </w:p>
    <w:p w14:paraId="68C2B0E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posiadania przez system możliwości umieszczenia na wydruku faksymile lekarza opisującego i/lub konsultującego.</w:t>
      </w:r>
    </w:p>
    <w:p w14:paraId="1009950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5AA6810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0B11428" w14:textId="4A5DD3ED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91</w:t>
      </w:r>
    </w:p>
    <w:p w14:paraId="645F0CD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249</w:t>
      </w:r>
    </w:p>
    <w:p w14:paraId="2D7D34F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prezentowaniana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wydruku wyniku danych rejestrowych pracowni wykonującej”</w:t>
      </w:r>
    </w:p>
    <w:p w14:paraId="45CB277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system, w którym konfiguracja szablonu wydruku odbędzie się na etapie wdrożenia, z uwzględnieniem wymagań Zamawiającego opisanych w powyższym punkcie.</w:t>
      </w:r>
    </w:p>
    <w:p w14:paraId="1DB68BE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Zamawiający podtrzymuje wymóg</w:t>
      </w:r>
    </w:p>
    <w:p w14:paraId="7F20E35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BBD9D8D" w14:textId="090A41B1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92</w:t>
      </w:r>
    </w:p>
    <w:p w14:paraId="2451FF4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250</w:t>
      </w:r>
    </w:p>
    <w:p w14:paraId="78BAB3C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umieszczenia na wydruku logo pracowni wykonującej badanie”</w:t>
      </w:r>
    </w:p>
    <w:p w14:paraId="650FC30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system, w którym konfiguracja szablonu wydruku odbędzie się na etapie wdrożenia, z uwzględnieniem wymagań Zamawiającego opisanych w powyższym punkcie.</w:t>
      </w:r>
    </w:p>
    <w:p w14:paraId="28B9180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Zamawiający podtrzymuje wymóg</w:t>
      </w:r>
    </w:p>
    <w:p w14:paraId="5FDB27B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EA10F01" w14:textId="37CF9718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93</w:t>
      </w:r>
    </w:p>
    <w:p w14:paraId="03C9A26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opisu, Lp. 251</w:t>
      </w:r>
    </w:p>
    <w:p w14:paraId="6968522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zastosowania dowolnego formatowania tekstu w szablonie wydruku wyniku badania”</w:t>
      </w:r>
    </w:p>
    <w:p w14:paraId="3B0CE54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system, w którym konfiguracja szablonu wydruku odbędzie się na etapie wdrożenia, z uwzględnieniem wymagań Zamawiającego opisanych w powyższym punkcie.</w:t>
      </w:r>
    </w:p>
    <w:p w14:paraId="78C39AD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Nie, Zamawiający podtrzymuje wymóg</w:t>
      </w:r>
    </w:p>
    <w:p w14:paraId="03174A9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5AEDA40" w14:textId="526FA7FB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94</w:t>
      </w:r>
    </w:p>
    <w:p w14:paraId="4FF7CA9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257</w:t>
      </w:r>
    </w:p>
    <w:p w14:paraId="7023570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„Obsługa DICOM WADO URL”</w:t>
      </w:r>
    </w:p>
    <w:p w14:paraId="040851D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powyższego wymogu.</w:t>
      </w:r>
    </w:p>
    <w:p w14:paraId="4E38711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657138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5945D1C" w14:textId="4B7254FB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95</w:t>
      </w:r>
    </w:p>
    <w:p w14:paraId="17C4D0D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258</w:t>
      </w:r>
    </w:p>
    <w:p w14:paraId="748BAD0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„Obsługa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DICOMweb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(WADO-RS, QUIDO-RS, STOW-RS)”</w:t>
      </w:r>
    </w:p>
    <w:p w14:paraId="1037316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obsługi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DICOMweb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(QUIDO-RS, STOW-RS).</w:t>
      </w:r>
    </w:p>
    <w:p w14:paraId="306E2E5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DF523E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06F8D18" w14:textId="380F51A6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96</w:t>
      </w:r>
    </w:p>
    <w:p w14:paraId="2284975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259</w:t>
      </w:r>
    </w:p>
    <w:p w14:paraId="53AE418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„Obsługa asynchronicznego C-MOVE oraz możliwość konfiguracji przez użytkownika administracyjnego równoległego przesyłania serii w ramach operacji C-MOVE dla wybranych węzłów DICOM dla zapewnienia optymalnego wykorzystania łącza internetowego”</w:t>
      </w:r>
    </w:p>
    <w:p w14:paraId="492CB6A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odstąpienie od wymogu obsługi asynchronicznego C-MOVE oraz możliwości konfiguracji przez użytkownika administracyjnego równoległego przesyłania serii w ramach operacji C-MOVE dla wybranych węzłów DICOM dla zapewnienia optymalnego wykorzystania łącza internetowego.</w:t>
      </w:r>
    </w:p>
    <w:p w14:paraId="5367C1D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E833BA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1B944F82" w14:textId="23237105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97</w:t>
      </w:r>
    </w:p>
    <w:p w14:paraId="23BAFFE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264</w:t>
      </w:r>
    </w:p>
    <w:p w14:paraId="57F7F3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zarządzania węzłami DICOM przez uprawnionych użytkowników”</w:t>
      </w:r>
    </w:p>
    <w:p w14:paraId="31A685D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Prosimy Zamawiającego o wyjaśnienie, jakie lokalne serwery Zamawiający ma na myśli?</w:t>
      </w:r>
    </w:p>
    <w:p w14:paraId="5C69085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Dodatkowe lokalne archiwum</w:t>
      </w:r>
    </w:p>
    <w:p w14:paraId="44726BF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4A3D111" w14:textId="4E3780E7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99.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98</w:t>
      </w:r>
    </w:p>
    <w:p w14:paraId="4B98752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266</w:t>
      </w:r>
    </w:p>
    <w:p w14:paraId="32D4573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„Zintegrowany serwer VPN dla indywidualnego dostępu do obrazów przez DICOM wprost z węzła centralnego”</w:t>
      </w:r>
    </w:p>
    <w:p w14:paraId="3B83410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Czy Zamawiający dopuści dostęp do obrazów z wykorzystaniem szyfrowanego łącza SSL?</w:t>
      </w:r>
    </w:p>
    <w:p w14:paraId="3562A16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Tak</w:t>
      </w:r>
    </w:p>
    <w:p w14:paraId="23D7C46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796ECFA" w14:textId="4DDABA43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99</w:t>
      </w:r>
    </w:p>
    <w:p w14:paraId="640DFDD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270-273</w:t>
      </w:r>
    </w:p>
    <w:p w14:paraId="07CF5AA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„Możliwość szybkiego pobrania i otwarcia obrazów DICOM na stacji roboczej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OsiriX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MD za pomocą jednego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klknięcia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poziomu okna opisu badania</w:t>
      </w:r>
    </w:p>
    <w:p w14:paraId="38D65C3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Możliwość szybkiego pobrania i otwarcia obrazów DICOM na stacji roboczej GE AW Server za pomocą jednego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klknięcia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poziomu okna opisu badania</w:t>
      </w:r>
    </w:p>
    <w:p w14:paraId="129C7AC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Możliwość szybkiego pobrania i otwarcia obrazów DICOM na stacji roboczej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RadiAnt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za pomocą jednego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klknięcia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poziomu okna opisu badania</w:t>
      </w:r>
    </w:p>
    <w:p w14:paraId="181E109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Możliwość szybkiego pobrania i otwarcia obrazów DICOM na stacji roboczej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Weasis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za pomocą jednego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klknięcia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poziomu okna opisu badania”</w:t>
      </w:r>
    </w:p>
    <w:p w14:paraId="693BF62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dopuszczenie możliwości szybkiego pobierania i otwarcia obrazów DICOM na stacjach roboczych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OsiriX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MD, GE AW Server,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RadiAnt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oraz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Weasis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za pomocą dwóch lub trzech kliknięć.</w:t>
      </w:r>
    </w:p>
    <w:p w14:paraId="3C5F9F7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3B7696B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4F81B51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E0C0FF0" w14:textId="6AB6C227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100</w:t>
      </w:r>
    </w:p>
    <w:p w14:paraId="6FCC3DF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PACS, Lp. 276</w:t>
      </w:r>
    </w:p>
    <w:p w14:paraId="0971BCB2" w14:textId="32C27174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„Funkcja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ImageShare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- udostępnianie obrazów - możliwość generowania linka HTTPS pozwalającego na dostęp do obrazów z dowolnego miejsca z użyciem wbudowanej webowej przeglądarki referencyjnej obrazów DICOM. Możliwość zarządzania wygenerowanymi linkami do o</w:t>
      </w:r>
      <w:r>
        <w:rPr>
          <w:rFonts w:ascii="Century Gothic" w:eastAsia="Arial" w:hAnsi="Century Gothic" w:cs="Arial"/>
          <w:sz w:val="20"/>
          <w:szCs w:val="20"/>
          <w:lang w:eastAsia="pl-PL"/>
        </w:rPr>
        <w:t>b</w:t>
      </w: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razów, w tym możliwość ich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deaktywacji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oraz śledzenia historii dostępu.”</w:t>
      </w:r>
    </w:p>
    <w:p w14:paraId="74F2872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możliwości zarządzania wygenerowanymi linkami do obrazów, w tym możliwości ich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deaktywacji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 oraz śledzenia historii dostępu.</w:t>
      </w:r>
    </w:p>
    <w:p w14:paraId="1738EE6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E1F385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0EC147A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7E6E128" w14:textId="720ADF47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101</w:t>
      </w:r>
    </w:p>
    <w:p w14:paraId="5F588F4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raportów, Lp. 286</w:t>
      </w:r>
    </w:p>
    <w:p w14:paraId="637E59A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„Dostęp do modułu za pośrednictwem przeglądarki internetowej bez konieczności instalacji dodatkowych wtyczek”</w:t>
      </w:r>
    </w:p>
    <w:p w14:paraId="6DC1FE0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dopuszczenie rozwiązania wymagającego instalacji standardowego dodatku pod postacią </w:t>
      </w:r>
      <w:proofErr w:type="spellStart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java</w:t>
      </w:r>
      <w:proofErr w:type="spellEnd"/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>.</w:t>
      </w:r>
    </w:p>
    <w:p w14:paraId="463B555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6D46E2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535BAE1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F32BBBC" w14:textId="72FEDE88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102</w:t>
      </w:r>
    </w:p>
    <w:p w14:paraId="5859268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raportów, Lp. 287</w:t>
      </w:r>
    </w:p>
    <w:p w14:paraId="6F275C4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„Możliwość cyklicznej wysyłki raportów do wybranych adresatów przy użyciu email.”</w:t>
      </w:r>
    </w:p>
    <w:p w14:paraId="1945A6D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wymogu posiadania przez oprogramowanie możliwości cyklicznej wysyłki raportów do wybranych adresatów przy użyciu email. </w:t>
      </w:r>
    </w:p>
    <w:p w14:paraId="201E4D9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0AE34A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62769A5" w14:textId="4B8374AE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104.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103</w:t>
      </w:r>
    </w:p>
    <w:p w14:paraId="610CE3D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Moduł raportów, Lp. 289</w:t>
      </w:r>
    </w:p>
    <w:p w14:paraId="468E781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„Podział uprawnień do raportów względem stanowisk pracy.”</w:t>
      </w:r>
    </w:p>
    <w:p w14:paraId="1D960FE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odstąpienie od powyższego wymogu. </w:t>
      </w:r>
    </w:p>
    <w:p w14:paraId="20EBFF8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1FF64B85" w14:textId="77777777" w:rsidR="001E6396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</w:p>
    <w:p w14:paraId="375FF4E8" w14:textId="1B30A351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105.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104</w:t>
      </w:r>
    </w:p>
    <w:p w14:paraId="774339C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Parametry SLA systemu RIS/PACS, Lp. 292</w:t>
      </w:r>
    </w:p>
    <w:p w14:paraId="690D5F4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„Czas przypisania priorytetu zgłoszenia max. 15 minut”</w:t>
      </w:r>
    </w:p>
    <w:p w14:paraId="3B9ED79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dopuszczenie warunków serwisu, w którym priorytet zgłoszenia jest nadawany przez użytkownika w trakcie dokonywania zgłoszenia. </w:t>
      </w:r>
    </w:p>
    <w:p w14:paraId="57C0CAF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dopuszcza</w:t>
      </w:r>
    </w:p>
    <w:p w14:paraId="1A363D4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DDA3380" w14:textId="0785C725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106.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105</w:t>
      </w:r>
    </w:p>
    <w:p w14:paraId="26F6736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Parametry SLA systemu RIS/PACS, Lp. 293</w:t>
      </w:r>
    </w:p>
    <w:p w14:paraId="57B59E8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„Czas naprawy usterki - tryb planowy - max 5 dni roboczych”</w:t>
      </w:r>
    </w:p>
    <w:p w14:paraId="237E24A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wydłużenie czasu naprawy usterki w trybie planowym do maksymalnie 7 dni roboczych. </w:t>
      </w:r>
    </w:p>
    <w:p w14:paraId="3951892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0807F05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339B280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25B246D" w14:textId="6CF9E6DD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107.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106</w:t>
      </w:r>
    </w:p>
    <w:p w14:paraId="5D9156E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Parametry SLA systemu RIS/PACS, Lp. 294</w:t>
      </w:r>
    </w:p>
    <w:p w14:paraId="2BC04FB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„Czas naprawy usterki - tryb pilny - max 48 godzin”</w:t>
      </w:r>
    </w:p>
    <w:p w14:paraId="5584818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wydłużenie czasu naprawy usterki dla błędu w trybie pilnym do maksymalnie 96 godzin. </w:t>
      </w:r>
    </w:p>
    <w:p w14:paraId="5769291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859975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2010C658" w14:textId="7E0E60F8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108.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107</w:t>
      </w:r>
    </w:p>
    <w:p w14:paraId="3E95E5A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1, Parametry SLA systemu RIS/PACS, Lp. 295</w:t>
      </w:r>
    </w:p>
    <w:p w14:paraId="1798F12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„Czas naprawy usterki - tryb krytyczny - max. 6 godzin”</w:t>
      </w:r>
    </w:p>
    <w:p w14:paraId="0E2DF99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lastRenderedPageBreak/>
        <w:t xml:space="preserve">Prosimy Zamawiającego o wydłużenie czasu naprawy usterki dla błędu krytycznego do maksymalnie 8 godzin roboczych. </w:t>
      </w:r>
    </w:p>
    <w:p w14:paraId="14CC506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7D35244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7ABDC614" w14:textId="73D2CB4F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109.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108</w:t>
      </w:r>
    </w:p>
    <w:p w14:paraId="5D64EB12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2, Umowa § 3 ust. 3 lit. a)</w:t>
      </w:r>
    </w:p>
    <w:p w14:paraId="039AEA7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„a. zwielokrotnianie Systemu w pamięci komputerów użytkowników i tłumaczenie jego formy, wyłącznie w zakresie niezbędnym do korzystania z Systemu,”</w:t>
      </w:r>
    </w:p>
    <w:p w14:paraId="61500258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rezygnację z powyższego wymogu.  </w:t>
      </w:r>
    </w:p>
    <w:p w14:paraId="5576DA0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Zamawiający podtrzymuje wymóg</w:t>
      </w:r>
    </w:p>
    <w:p w14:paraId="4B98677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</w:p>
    <w:p w14:paraId="30C5F6EE" w14:textId="4E5FA32F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110.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109</w:t>
      </w:r>
    </w:p>
    <w:p w14:paraId="359ED2D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Dotyczy Załącznik nr 2, Umowa § 3 ust. 3 </w:t>
      </w:r>
    </w:p>
    <w:p w14:paraId="290C504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„3.Wykonawca udziela Zamawiającemu licencji na następujących polach eksploatacji:</w:t>
      </w:r>
    </w:p>
    <w:p w14:paraId="5870DEDA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a.zwielokrotnianie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Systemu w pamięci komputerów użytkowników i tłumaczenie jego formy, wyłącznie w zakresie niezbędnym do korzystania z Systemu,</w:t>
      </w:r>
    </w:p>
    <w:p w14:paraId="7D224555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b.korzystanie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Systemu przez nieokreśloną liczbę użytkowników,</w:t>
      </w:r>
    </w:p>
    <w:p w14:paraId="26CABC8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c.korzystanie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z Systemu na dowolnej liczbie stacji roboczych,</w:t>
      </w:r>
    </w:p>
    <w:p w14:paraId="4AB02BA3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d.wykorzystanie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Systemu do pracy w Placówce, </w:t>
      </w:r>
    </w:p>
    <w:p w14:paraId="6386F1D1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e.integracja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Systemu i wymiana danych z pracującymi w Placówkach medycznymi urządzeniami diagnostycznymi DICOM i lokalnymi systemami informatycznymi klasy RIS, HIS i PACS przy użyciu protokołów DICOM/HL7, w tym dołączanie kolejnych urządzeń i systemów korzystających z tych protokołów w zakresie i liczbie określonej w załączniku nr 1</w:t>
      </w:r>
    </w:p>
    <w:p w14:paraId="4AF7C47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f.wymiana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 danych z lekarskimi stacjami diagnostycznymi przy użyciu protokołu DICOM, w dowolnej liczbie.”</w:t>
      </w:r>
    </w:p>
    <w:p w14:paraId="76E1D9B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wskazanie nazw producentów systemu RIS/PACS/HIS, z którymi ma zostać przeprowadzona integracja. Prosimy o wyjaśnienie, po czyjej stronie leżą koszty podłączenia. </w:t>
      </w:r>
    </w:p>
    <w:p w14:paraId="5169D70F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 xml:space="preserve">RIS Eskulap </w:t>
      </w:r>
      <w:proofErr w:type="spellStart"/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>Nexus</w:t>
      </w:r>
      <w:proofErr w:type="spellEnd"/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 xml:space="preserve"> Polska, koszty po stronie Zamawiającego</w:t>
      </w:r>
    </w:p>
    <w:p w14:paraId="646C4046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</w:p>
    <w:p w14:paraId="27EAB7DD" w14:textId="2395EDF8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111.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110</w:t>
      </w:r>
    </w:p>
    <w:p w14:paraId="729C6B7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Dotyczy Załącznik nr 2, Umowa § 6 ust. 4</w:t>
      </w:r>
    </w:p>
    <w:p w14:paraId="75D4317C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 xml:space="preserve">„4. Zamawiający zobowiązuje się zapewnić sieć komputerową w Placówce o konfiguracji i parametrach </w:t>
      </w:r>
      <w:proofErr w:type="spellStart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przesyłu</w:t>
      </w:r>
      <w:proofErr w:type="spellEnd"/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:  …………………………”</w:t>
      </w:r>
    </w:p>
    <w:p w14:paraId="6024869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doprecyzowanie, jaką sieć komputerową Zamawiający zobowiązuje się zapewnić. </w:t>
      </w:r>
    </w:p>
    <w:p w14:paraId="744D3C0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i/>
          <w:sz w:val="20"/>
          <w:szCs w:val="20"/>
          <w:lang w:eastAsia="pl-PL"/>
        </w:rPr>
        <w:t xml:space="preserve">Sieć LAN </w:t>
      </w:r>
    </w:p>
    <w:p w14:paraId="5205CB10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</w:p>
    <w:p w14:paraId="434C06E5" w14:textId="792722C8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112.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111</w:t>
      </w:r>
    </w:p>
    <w:p w14:paraId="56B1501D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Dotyczy ZAŁĄCZNIK NR 3 - PARAMETRY DOSTĘPNOŚCI SYSTEMU I WYKONYWANIA NAPRAW, § 4 Czas reakcji na zgłoszenie i usuwania usterek, Lp. 2 </w:t>
      </w:r>
    </w:p>
    <w:p w14:paraId="6B5B48F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dostosowanie zapisów do wskazanych parametrów SLA systemu RIS/PACS w załączniku nr 1 parametry techniczne. </w:t>
      </w:r>
    </w:p>
    <w:p w14:paraId="280B232B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Czasy określone dla usterek krytycznych, pilnych i planowych są tożsame w obu przypadkach. Priorytet P4:&lt;30dni zamieszczony w załączniku numer 3 ma określać czas usunięcia usterki w przypadkach zgłoszeń nie krytycznych, w których dodatkowo potrzebne jest wsparcie firm trzecich. Zamawiający rozumie, że w przypadku gdy rozwiązanie ewentualnego problemu nie jest jedynie zależne od dostawcy systemu nie może on brać pełnej odpowiedzialności za pracę firm trzecich.</w:t>
      </w:r>
    </w:p>
    <w:p w14:paraId="4E50F0C7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color w:val="FF0000"/>
          <w:sz w:val="20"/>
          <w:szCs w:val="20"/>
          <w:lang w:eastAsia="pl-PL"/>
        </w:rPr>
      </w:pPr>
    </w:p>
    <w:p w14:paraId="1231D910" w14:textId="137C9060" w:rsidR="00627BD5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>
        <w:rPr>
          <w:rFonts w:ascii="Century Gothic" w:eastAsia="Arial" w:hAnsi="Century Gothic" w:cs="Arial"/>
          <w:b/>
          <w:sz w:val="20"/>
          <w:szCs w:val="20"/>
          <w:lang w:eastAsia="pl-PL"/>
        </w:rPr>
        <w:lastRenderedPageBreak/>
        <w:t xml:space="preserve">113. </w:t>
      </w:r>
      <w:r w:rsidR="00627BD5"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Pytanie nr 112</w:t>
      </w:r>
    </w:p>
    <w:p w14:paraId="1D60FB54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 xml:space="preserve">Dotyczy ZAŁĄCZNIK NR 3 - PARAMETRY DOSTĘPNOŚCI SYSTEMU I WYKONYWANIA NAPRAW, § 4 Czas reakcji na zgłoszenie i usuwania usterek, Lp. 10 </w:t>
      </w:r>
    </w:p>
    <w:p w14:paraId="2C96880E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t>„10. Usterka otrzymuje priorytet P4 (zgłoszenie do dostawcy trzeciego) w przypadkach dotyczących funkcjonalności dostarczanych przez podmioty trzecie, w tym w szczególności zintegrowanych systemów bądź oprogramowania firm trzecich takich jak przeglądarki obrazów DICOM i algorytmy AI.”</w:t>
      </w:r>
    </w:p>
    <w:p w14:paraId="40183654" w14:textId="77777777" w:rsid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i/>
          <w:sz w:val="20"/>
          <w:szCs w:val="20"/>
          <w:lang w:eastAsia="pl-PL"/>
        </w:rPr>
        <w:t xml:space="preserve">Prosimy Zamawiającego o doprecyzowanie, jakie algorytmy AI Zamawiający ma na myśli. Z treści załącznika nr 1 stanowiącego przedmiot zamówienia nie wynika, by w zakresie realizacji mieściła się integracja z AI. </w:t>
      </w:r>
    </w:p>
    <w:p w14:paraId="6E239F94" w14:textId="77777777" w:rsidR="001E6396" w:rsidRPr="00627BD5" w:rsidRDefault="001E6396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i/>
          <w:sz w:val="20"/>
          <w:szCs w:val="20"/>
          <w:lang w:eastAsia="pl-PL"/>
        </w:rPr>
      </w:pPr>
    </w:p>
    <w:p w14:paraId="67ADD2B2" w14:textId="77777777" w:rsidR="001E6396" w:rsidRPr="00627BD5" w:rsidRDefault="001E6396" w:rsidP="001E6396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  <w:r w:rsidRPr="00627BD5">
        <w:rPr>
          <w:rFonts w:ascii="Century Gothic" w:eastAsia="Arial" w:hAnsi="Century Gothic" w:cs="Arial"/>
          <w:b/>
          <w:sz w:val="20"/>
          <w:szCs w:val="20"/>
          <w:lang w:eastAsia="pl-PL"/>
        </w:rPr>
        <w:t>Zamawiający wykreśli zapis „i algorytmy AI”. Błąd pisarski na etapie rozważań dotyczących potrzebnych funkcjonalności przyszłego systemu.</w:t>
      </w:r>
    </w:p>
    <w:p w14:paraId="38730859" w14:textId="77777777" w:rsidR="00627BD5" w:rsidRPr="00627BD5" w:rsidRDefault="00627BD5" w:rsidP="00627BD5">
      <w:pPr>
        <w:tabs>
          <w:tab w:val="left" w:pos="1380"/>
        </w:tabs>
        <w:spacing w:after="0" w:line="276" w:lineRule="auto"/>
        <w:jc w:val="both"/>
        <w:rPr>
          <w:rFonts w:ascii="Century Gothic" w:eastAsia="Arial" w:hAnsi="Century Gothic" w:cs="Arial"/>
          <w:b/>
          <w:sz w:val="20"/>
          <w:szCs w:val="20"/>
          <w:lang w:eastAsia="pl-PL"/>
        </w:rPr>
      </w:pPr>
    </w:p>
    <w:p w14:paraId="3DC809F8" w14:textId="30141819" w:rsidR="00FE2AF4" w:rsidRPr="00627BD5" w:rsidRDefault="00627BD5" w:rsidP="00627BD5">
      <w:pPr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  <w:r w:rsidRPr="00627BD5">
        <w:rPr>
          <w:rFonts w:ascii="Century Gothic" w:eastAsia="Arial" w:hAnsi="Century Gothic" w:cs="Arial"/>
          <w:sz w:val="20"/>
          <w:szCs w:val="20"/>
          <w:lang w:eastAsia="pl-PL"/>
        </w:rPr>
        <w:br/>
      </w:r>
      <w:r w:rsidR="00FE2AF4" w:rsidRPr="00627BD5">
        <w:rPr>
          <w:rFonts w:ascii="Century Gothic" w:hAnsi="Century Gothic"/>
          <w:b/>
          <w:bCs/>
          <w:sz w:val="20"/>
          <w:szCs w:val="20"/>
        </w:rPr>
        <w:t>…………………………….</w:t>
      </w:r>
    </w:p>
    <w:p w14:paraId="48C1D701" w14:textId="77BF8899" w:rsidR="00FE2AF4" w:rsidRPr="00627BD5" w:rsidRDefault="00FE2AF4" w:rsidP="00FE2AF4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627BD5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                                               DYREKTOR</w:t>
      </w:r>
    </w:p>
    <w:p w14:paraId="1EE3B465" w14:textId="77777777" w:rsidR="001E0165" w:rsidRPr="00627BD5" w:rsidRDefault="001E0165" w:rsidP="00FE108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288A84A" w14:textId="77777777" w:rsidR="001E0165" w:rsidRPr="00627BD5" w:rsidRDefault="001E0165" w:rsidP="00FE108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789FD00" w14:textId="77777777" w:rsidR="001E0165" w:rsidRPr="00627BD5" w:rsidRDefault="001E0165" w:rsidP="00FE1088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1E0165" w:rsidRPr="00627BD5" w:rsidSect="000C5E5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ansCondensed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C49"/>
    <w:multiLevelType w:val="multilevel"/>
    <w:tmpl w:val="56B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86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88"/>
    <w:rsid w:val="00017BCE"/>
    <w:rsid w:val="000C5E5E"/>
    <w:rsid w:val="000F7146"/>
    <w:rsid w:val="001742E8"/>
    <w:rsid w:val="001763A1"/>
    <w:rsid w:val="001E0165"/>
    <w:rsid w:val="001E6396"/>
    <w:rsid w:val="005C0DBF"/>
    <w:rsid w:val="00627BD5"/>
    <w:rsid w:val="006E72D0"/>
    <w:rsid w:val="008D57EA"/>
    <w:rsid w:val="00942F7F"/>
    <w:rsid w:val="00B45490"/>
    <w:rsid w:val="00EA11EC"/>
    <w:rsid w:val="00F7637D"/>
    <w:rsid w:val="00FE1088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4FD4"/>
  <w15:chartTrackingRefBased/>
  <w15:docId w15:val="{FC55DFD1-B972-4FEE-AFEC-B35ECEA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1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1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1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08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omylnaczcionkaakapitu"/>
    <w:rsid w:val="001E0165"/>
    <w:rPr>
      <w:rFonts w:ascii="DejaVuSansCondensed-Bold" w:hAnsi="DejaVuSansCondensed-Bold" w:hint="default"/>
      <w:b/>
      <w:bCs/>
      <w:i w:val="0"/>
      <w:iCs w:val="0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017BCE"/>
  </w:style>
  <w:style w:type="table" w:customStyle="1" w:styleId="TableNormal">
    <w:name w:val="Table Normal"/>
    <w:rsid w:val="00017BCE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7B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7BC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7B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17BCE"/>
    <w:rPr>
      <w:rFonts w:ascii="Calibri" w:eastAsia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17BCE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01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C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CE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CE"/>
    <w:rPr>
      <w:vertAlign w:val="superscript"/>
    </w:rPr>
  </w:style>
  <w:style w:type="table" w:styleId="Tabela-Siatka">
    <w:name w:val="Table Grid"/>
    <w:basedOn w:val="Standardowy"/>
    <w:uiPriority w:val="39"/>
    <w:rsid w:val="0001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A1590F09271469938197E46F8BC54" ma:contentTypeVersion="4" ma:contentTypeDescription="Utwórz nowy dokument." ma:contentTypeScope="" ma:versionID="85ba3922a291011a3b08b91928c3b502">
  <xsd:schema xmlns:xsd="http://www.w3.org/2001/XMLSchema" xmlns:xs="http://www.w3.org/2001/XMLSchema" xmlns:p="http://schemas.microsoft.com/office/2006/metadata/properties" xmlns:ns3="16ac923f-5534-4c91-a5c4-01b631026caa" targetNamespace="http://schemas.microsoft.com/office/2006/metadata/properties" ma:root="true" ma:fieldsID="0cee62514bbb7890ebdc993fc3ce0c9c" ns3:_="">
    <xsd:import namespace="16ac923f-5534-4c91-a5c4-01b631026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3f-5534-4c91-a5c4-01b63102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77B55-6A76-40BF-9311-E03979D7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c923f-5534-4c91-a5c4-01b63102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7C733-1BFC-409A-9A94-0168C695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200E2-9CCD-47DF-BFFE-718B2EDAF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6936</Words>
  <Characters>41622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9</cp:revision>
  <dcterms:created xsi:type="dcterms:W3CDTF">2024-03-13T06:57:00Z</dcterms:created>
  <dcterms:modified xsi:type="dcterms:W3CDTF">2024-03-15T09:56:00Z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0x010100D6AA1590F09271469938197E46F8BC54</vt:lpwstr>
  </property>
</Properties>
</file>