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71" w:rsidRPr="00883B71" w:rsidRDefault="00883B71" w:rsidP="00883B7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Turek, dnia 26 kwietnia 2023 r.</w:t>
      </w:r>
    </w:p>
    <w:p w:rsidR="00883B71" w:rsidRPr="00883B71" w:rsidRDefault="00883B71" w:rsidP="00883B7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Numer referencyjny: GIN.2710.6.2023</w:t>
      </w:r>
    </w:p>
    <w:p w:rsidR="00CA2C9B" w:rsidRPr="00883B71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CA2C9B" w:rsidRPr="00883B71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DB7F16" w:rsidRPr="00883B71" w:rsidRDefault="00DB7F16" w:rsidP="00CA2C9B">
      <w:pPr>
        <w:pStyle w:val="NormalnyWeb"/>
        <w:shd w:val="clear" w:color="auto" w:fill="FFFFFF"/>
        <w:spacing w:before="0" w:beforeAutospacing="0" w:after="0" w:afterAutospacing="0"/>
      </w:pPr>
      <w:r w:rsidRPr="00883B71">
        <w:t> </w:t>
      </w:r>
    </w:p>
    <w:p w:rsidR="00DB7F16" w:rsidRPr="00883B71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883B71">
        <w:rPr>
          <w:rStyle w:val="Pogrubienie"/>
        </w:rPr>
        <w:t>Zawiadomienie o unieważnieniu postępowania</w:t>
      </w:r>
    </w:p>
    <w:p w:rsidR="00883B71" w:rsidRPr="00883B71" w:rsidRDefault="00883B71" w:rsidP="00CA2C9B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883B71" w:rsidRPr="00883B71" w:rsidRDefault="00883B71" w:rsidP="0088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Dotyczy: postępowania o udzielenie zamówienia publicznego na wykonanie usługi pn.: „</w:t>
      </w:r>
      <w:r w:rsidRPr="00883B71">
        <w:rPr>
          <w:rFonts w:ascii="Times New Roman" w:hAnsi="Times New Roman" w:cs="Times New Roman"/>
          <w:sz w:val="24"/>
          <w:szCs w:val="24"/>
          <w:lang w:eastAsia="ar-SA"/>
        </w:rPr>
        <w:t>OPRACOWANIE DOKUMEN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TACJI PROJEKTOWO-BUDOWLANEJ DLA </w:t>
      </w:r>
      <w:r w:rsidRPr="00883B71">
        <w:rPr>
          <w:rFonts w:ascii="Times New Roman" w:hAnsi="Times New Roman" w:cs="Times New Roman"/>
          <w:sz w:val="24"/>
          <w:szCs w:val="24"/>
          <w:lang w:eastAsia="ar-SA"/>
        </w:rPr>
        <w:t xml:space="preserve">PRZEBUDOWY </w:t>
      </w:r>
      <w:r w:rsidRPr="00883B71">
        <w:rPr>
          <w:rFonts w:ascii="Times New Roman" w:hAnsi="Times New Roman" w:cs="Times New Roman"/>
          <w:sz w:val="24"/>
          <w:szCs w:val="24"/>
        </w:rPr>
        <w:t>ULIC W REJONIE OSIEDLA WYZWOLENIA 1,2,3,4,5,6 OD STRONY POŁUDNIOWEJ WRAZ Z CHODNIKIEM I INFRASTRUKTURĄ TECHNICZNĄ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83B71">
        <w:rPr>
          <w:rFonts w:ascii="Times New Roman" w:hAnsi="Times New Roman" w:cs="Times New Roman"/>
          <w:sz w:val="24"/>
          <w:szCs w:val="24"/>
        </w:rPr>
        <w:t>(ogłoszenie o zamówieniu nr 2023/BZP 00174870/01 z dnia 2023-04-13)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Zamawiający zgodnie z art. 260 ust. 2 ustawy z dnia 11 września 2019r. Prawo zamówień publicznych (</w:t>
      </w:r>
      <w:proofErr w:type="spellStart"/>
      <w:r w:rsidRPr="00883B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83B71">
        <w:rPr>
          <w:rFonts w:ascii="Times New Roman" w:hAnsi="Times New Roman" w:cs="Times New Roman"/>
          <w:sz w:val="24"/>
          <w:szCs w:val="24"/>
        </w:rPr>
        <w:t xml:space="preserve">. </w:t>
      </w:r>
      <w:r w:rsidRPr="00883B71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883B71">
        <w:rPr>
          <w:rFonts w:ascii="Times New Roman" w:hAnsi="Times New Roman" w:cs="Times New Roman"/>
          <w:sz w:val="24"/>
          <w:szCs w:val="24"/>
        </w:rPr>
        <w:t>.), informuje, że unieważnił postępowanie o udzielenie zamówienia publicznego pn: „</w:t>
      </w:r>
      <w:r w:rsidRPr="00883B71">
        <w:rPr>
          <w:rFonts w:ascii="Times New Roman" w:hAnsi="Times New Roman" w:cs="Times New Roman"/>
          <w:sz w:val="24"/>
          <w:szCs w:val="24"/>
          <w:lang w:eastAsia="ar-SA"/>
        </w:rPr>
        <w:t xml:space="preserve">OPRACOWANIE DOKUMENTACJI PROJEKTOWO-BUDOWLANEJ DLA PRZEBUDOWY </w:t>
      </w:r>
      <w:r w:rsidRPr="00883B71">
        <w:rPr>
          <w:rFonts w:ascii="Times New Roman" w:hAnsi="Times New Roman" w:cs="Times New Roman"/>
          <w:sz w:val="24"/>
          <w:szCs w:val="24"/>
        </w:rPr>
        <w:t xml:space="preserve">ULIC W REJONIE OSIEDLA WYZWOLENIA 1,2,3,4,5,6 OD STRONY </w:t>
      </w:r>
      <w:r>
        <w:rPr>
          <w:rFonts w:ascii="Times New Roman" w:hAnsi="Times New Roman" w:cs="Times New Roman"/>
          <w:sz w:val="24"/>
          <w:szCs w:val="24"/>
        </w:rPr>
        <w:t xml:space="preserve">POŁUDNIOWEJ WRAZ Z CHODNIKIEM I </w:t>
      </w:r>
      <w:r w:rsidRPr="00883B71">
        <w:rPr>
          <w:rFonts w:ascii="Times New Roman" w:hAnsi="Times New Roman" w:cs="Times New Roman"/>
          <w:sz w:val="24"/>
          <w:szCs w:val="24"/>
        </w:rPr>
        <w:t>INFRASTRUKTURĄ TECHNICZNĄ”.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 xml:space="preserve">Uzasadnienie prawne: art. 255 </w:t>
      </w:r>
      <w:proofErr w:type="spellStart"/>
      <w:r w:rsidRPr="00883B7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83B71">
        <w:rPr>
          <w:rFonts w:ascii="Times New Roman" w:hAnsi="Times New Roman" w:cs="Times New Roman"/>
          <w:sz w:val="24"/>
          <w:szCs w:val="24"/>
        </w:rPr>
        <w:t xml:space="preserve"> 1) ustawy </w:t>
      </w:r>
      <w:proofErr w:type="spellStart"/>
      <w:r w:rsidRPr="00883B7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Zamawiający unieważnia postępowanie o udzielenie zamówienia, jeżeli nie złożono żadnego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wniosku o dopuszczenie do udziału w postępowaniu albo żadnej oferty.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Uzasadnienie faktyczne:</w:t>
      </w:r>
    </w:p>
    <w:p w:rsidR="00D34E13" w:rsidRPr="00883B71" w:rsidRDefault="00883B71" w:rsidP="00883B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883B71">
        <w:rPr>
          <w:rFonts w:ascii="Times New Roman" w:hAnsi="Times New Roman" w:cs="Times New Roman"/>
          <w:sz w:val="24"/>
          <w:szCs w:val="24"/>
        </w:rPr>
        <w:t>W przedmiotowym postępowania nie wpłynęła żadna oferta.</w:t>
      </w:r>
    </w:p>
    <w:p w:rsidR="00D34E13" w:rsidRPr="00883B71" w:rsidRDefault="00D34E13" w:rsidP="00CA2C9B">
      <w:pPr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sectPr w:rsidR="00D34E13" w:rsidRPr="00883B71" w:rsidSect="00B26E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B7F16"/>
    <w:rsid w:val="00050F47"/>
    <w:rsid w:val="0006102F"/>
    <w:rsid w:val="001B7988"/>
    <w:rsid w:val="0020261E"/>
    <w:rsid w:val="002C40E7"/>
    <w:rsid w:val="00525820"/>
    <w:rsid w:val="005612EE"/>
    <w:rsid w:val="006A1EEF"/>
    <w:rsid w:val="00700784"/>
    <w:rsid w:val="00755FED"/>
    <w:rsid w:val="007F0929"/>
    <w:rsid w:val="00883B71"/>
    <w:rsid w:val="008D49F8"/>
    <w:rsid w:val="009C12A6"/>
    <w:rsid w:val="00A61659"/>
    <w:rsid w:val="00A73C1C"/>
    <w:rsid w:val="00AB54ED"/>
    <w:rsid w:val="00AB76BA"/>
    <w:rsid w:val="00B26E20"/>
    <w:rsid w:val="00B529E6"/>
    <w:rsid w:val="00BE17E9"/>
    <w:rsid w:val="00C927D6"/>
    <w:rsid w:val="00CA2C9B"/>
    <w:rsid w:val="00D142EE"/>
    <w:rsid w:val="00D34E13"/>
    <w:rsid w:val="00DB7F16"/>
    <w:rsid w:val="00E37745"/>
    <w:rsid w:val="00E3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BE17E9"/>
    <w:rPr>
      <w:b/>
    </w:rPr>
  </w:style>
  <w:style w:type="paragraph" w:customStyle="1" w:styleId="Default">
    <w:name w:val="Default"/>
    <w:rsid w:val="00BE1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rsid w:val="00883B71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krzysztofgrzelka</cp:lastModifiedBy>
  <cp:revision>3</cp:revision>
  <cp:lastPrinted>2022-04-22T09:43:00Z</cp:lastPrinted>
  <dcterms:created xsi:type="dcterms:W3CDTF">2023-04-26T10:30:00Z</dcterms:created>
  <dcterms:modified xsi:type="dcterms:W3CDTF">2023-04-26T10:38:00Z</dcterms:modified>
</cp:coreProperties>
</file>