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3E933EFD"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00CE5E6C">
        <w:rPr>
          <w:noProof/>
          <w:lang w:eastAsia="pl-PL"/>
        </w:rPr>
        <w:drawing>
          <wp:inline distT="0" distB="0" distL="0" distR="0" wp14:anchorId="5FB3AFE7" wp14:editId="77C18368">
            <wp:extent cx="5758815" cy="1485875"/>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1485875"/>
                    </a:xfrm>
                    <a:prstGeom prst="rect">
                      <a:avLst/>
                    </a:prstGeom>
                    <a:noFill/>
                  </pic:spPr>
                </pic:pic>
              </a:graphicData>
            </a:graphic>
          </wp:inline>
        </w:drawing>
      </w:r>
    </w:p>
    <w:p w14:paraId="2537A27B" w14:textId="68E89B1B"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D168620">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6FC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" o:allowincell="f" strokeweight=".26mm"/>
            </w:pict>
          </mc:Fallback>
        </mc:AlternateContent>
      </w:r>
    </w:p>
    <w:p w14:paraId="62610898" w14:textId="31FC79E6" w:rsidR="00D1126A" w:rsidRPr="00F04253" w:rsidRDefault="00D1126A" w:rsidP="00F04253">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F04253">
        <w:rPr>
          <w:rFonts w:ascii="Century Gothic" w:eastAsia="Times New Roman" w:hAnsi="Century Gothic" w:cs="Arial"/>
          <w:noProof/>
          <w:sz w:val="16"/>
          <w:szCs w:val="16"/>
          <w:lang w:eastAsia="ar-SA"/>
        </w:rPr>
        <w:t>10-357 Olsztyn,  ul. Jagiellońska 78,  tel. 89</w:t>
      </w:r>
      <w:r w:rsidR="005262D1" w:rsidRPr="00F04253">
        <w:rPr>
          <w:rFonts w:ascii="Century Gothic" w:eastAsia="Times New Roman" w:hAnsi="Century Gothic" w:cs="Arial"/>
          <w:noProof/>
          <w:sz w:val="16"/>
          <w:szCs w:val="16"/>
          <w:lang w:eastAsia="ar-SA"/>
        </w:rPr>
        <w:t> </w:t>
      </w:r>
      <w:r w:rsidRPr="00F04253">
        <w:rPr>
          <w:rFonts w:ascii="Century Gothic" w:eastAsia="Times New Roman" w:hAnsi="Century Gothic" w:cs="Arial"/>
          <w:noProof/>
          <w:sz w:val="16"/>
          <w:szCs w:val="16"/>
          <w:lang w:eastAsia="ar-SA"/>
        </w:rPr>
        <w:t>532</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29</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 xml:space="preserve">01/fax </w:t>
      </w:r>
      <w:r w:rsidRPr="00F04253">
        <w:rPr>
          <w:rFonts w:ascii="Century Gothic" w:eastAsia="Times New Roman" w:hAnsi="Century Gothic" w:cs="Arial"/>
          <w:sz w:val="16"/>
          <w:szCs w:val="16"/>
          <w:lang w:val="de-DE" w:eastAsia="ar-SA"/>
        </w:rPr>
        <w:t xml:space="preserve">89 532 29 76, e-mail: </w:t>
      </w:r>
      <w:hyperlink r:id="rId9" w:history="1">
        <w:r w:rsidRPr="00F04253">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F04253" w:rsidRDefault="00D1126A" w:rsidP="00F04253">
      <w:pPr>
        <w:tabs>
          <w:tab w:val="left" w:pos="1170"/>
        </w:tabs>
        <w:suppressAutoHyphens/>
        <w:spacing w:after="0" w:line="240" w:lineRule="auto"/>
        <w:rPr>
          <w:rFonts w:ascii="Century Gothic" w:eastAsia="Times New Roman" w:hAnsi="Century Gothic" w:cs="Times New Roman"/>
          <w:sz w:val="16"/>
          <w:szCs w:val="16"/>
          <w:lang w:eastAsia="ar-SA"/>
        </w:rPr>
      </w:pPr>
      <w:r w:rsidRPr="00F04253">
        <w:rPr>
          <w:rFonts w:ascii="Century Gothic" w:eastAsia="Times New Roman" w:hAnsi="Century Gothic" w:cs="Times New Roman"/>
          <w:sz w:val="16"/>
          <w:szCs w:val="16"/>
          <w:lang w:eastAsia="ar-SA"/>
        </w:rPr>
        <w:t xml:space="preserve"> </w:t>
      </w:r>
      <w:r w:rsidRPr="00F04253">
        <w:rPr>
          <w:rFonts w:ascii="Century Gothic" w:eastAsia="Times New Roman" w:hAnsi="Century Gothic" w:cs="Times New Roman"/>
          <w:sz w:val="16"/>
          <w:szCs w:val="16"/>
          <w:lang w:eastAsia="ar-SA"/>
        </w:rPr>
        <w:tab/>
      </w:r>
    </w:p>
    <w:p w14:paraId="35DF43F9" w14:textId="3398840B"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916DB3">
        <w:rPr>
          <w:rFonts w:ascii="Century Gothic" w:eastAsia="Times New Roman" w:hAnsi="Century Gothic" w:cs="Arial"/>
          <w:sz w:val="18"/>
          <w:szCs w:val="18"/>
          <w:lang w:eastAsia="ar-SA"/>
        </w:rPr>
        <w:t>.33.</w:t>
      </w:r>
      <w:r w:rsidR="004C2BA6" w:rsidRPr="00026ABC">
        <w:rPr>
          <w:rFonts w:ascii="Century Gothic" w:eastAsia="Times New Roman" w:hAnsi="Century Gothic" w:cs="Arial"/>
          <w:sz w:val="18"/>
          <w:szCs w:val="18"/>
          <w:lang w:eastAsia="ar-SA"/>
        </w:rPr>
        <w:t>20</w:t>
      </w:r>
      <w:r w:rsidR="00D7780F">
        <w:rPr>
          <w:rFonts w:ascii="Century Gothic" w:eastAsia="Times New Roman" w:hAnsi="Century Gothic" w:cs="Arial"/>
          <w:sz w:val="18"/>
          <w:szCs w:val="18"/>
          <w:lang w:eastAsia="ar-SA"/>
        </w:rPr>
        <w:t>22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1AF9110C" w14:textId="77777777" w:rsidR="0079421F" w:rsidRDefault="0079421F"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545A52E9"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Prawo zamówień publicznych (Dz. U. z 20</w:t>
      </w:r>
      <w:r w:rsidR="0053592A">
        <w:rPr>
          <w:rFonts w:ascii="Century Gothic" w:eastAsia="Times New Roman" w:hAnsi="Century Gothic" w:cs="Arial"/>
          <w:b/>
          <w:sz w:val="18"/>
          <w:szCs w:val="18"/>
          <w:lang w:eastAsia="ar-SA"/>
        </w:rPr>
        <w:t>21</w:t>
      </w:r>
      <w:r w:rsidRPr="00E645A7">
        <w:rPr>
          <w:rFonts w:ascii="Century Gothic" w:eastAsia="Times New Roman" w:hAnsi="Century Gothic" w:cs="Arial"/>
          <w:b/>
          <w:sz w:val="18"/>
          <w:szCs w:val="18"/>
          <w:lang w:eastAsia="ar-SA"/>
        </w:rPr>
        <w:t xml:space="preserve"> roku, poz. </w:t>
      </w:r>
      <w:r w:rsidR="0053592A">
        <w:rPr>
          <w:rFonts w:ascii="Century Gothic" w:eastAsia="Times New Roman" w:hAnsi="Century Gothic" w:cs="Arial"/>
          <w:b/>
          <w:sz w:val="18"/>
          <w:szCs w:val="18"/>
          <w:lang w:eastAsia="ar-SA"/>
        </w:rPr>
        <w:t>1129</w:t>
      </w:r>
      <w:r w:rsidRPr="00E645A7">
        <w:rPr>
          <w:rFonts w:ascii="Century Gothic" w:eastAsia="Times New Roman" w:hAnsi="Century Gothic" w:cs="Arial"/>
          <w:b/>
          <w:sz w:val="18"/>
          <w:szCs w:val="18"/>
          <w:lang w:eastAsia="ar-SA"/>
        </w:rPr>
        <w:t xml:space="preserve"> ze zmianami, zwanej dalej </w:t>
      </w:r>
      <w:proofErr w:type="spellStart"/>
      <w:r w:rsidRPr="00E645A7">
        <w:rPr>
          <w:rFonts w:ascii="Century Gothic" w:eastAsia="Times New Roman" w:hAnsi="Century Gothic" w:cs="Arial"/>
          <w:b/>
          <w:sz w:val="18"/>
          <w:szCs w:val="18"/>
          <w:lang w:eastAsia="ar-SA"/>
        </w:rPr>
        <w:t>Pzp</w:t>
      </w:r>
      <w:proofErr w:type="spellEnd"/>
      <w:r w:rsidRPr="00E645A7">
        <w:rPr>
          <w:rFonts w:ascii="Century Gothic" w:eastAsia="Times New Roman" w:hAnsi="Century Gothic" w:cs="Arial"/>
          <w:b/>
          <w:sz w:val="18"/>
          <w:szCs w:val="18"/>
          <w:lang w:eastAsia="ar-SA"/>
        </w:rPr>
        <w:t>), 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FD31DB1" w14:textId="012657D0" w:rsidR="0053592A" w:rsidRPr="0018708E" w:rsidRDefault="0018708E" w:rsidP="0053592A">
      <w:pPr>
        <w:tabs>
          <w:tab w:val="left" w:pos="708"/>
        </w:tabs>
        <w:suppressAutoHyphens/>
        <w:spacing w:after="0" w:line="200" w:lineRule="atLeast"/>
        <w:jc w:val="center"/>
        <w:rPr>
          <w:rStyle w:val="Pogrubienie"/>
          <w:rFonts w:ascii="Century Gothic" w:hAnsi="Century Gothic"/>
        </w:rPr>
      </w:pPr>
      <w:r w:rsidRPr="0018708E">
        <w:rPr>
          <w:rStyle w:val="Pogrubienie"/>
          <w:rFonts w:ascii="Century Gothic" w:hAnsi="Century Gothic"/>
        </w:rPr>
        <w:t>DOSTAWY SPRZĘTU MEDYCZNEGO JEDNORAZOWEGO UŻYTKU ORAZ ODZIEŻY OCHRONNEJ</w:t>
      </w:r>
    </w:p>
    <w:p w14:paraId="410CD06C" w14:textId="2585E63A" w:rsidR="00BB489E"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1CDE07AE" w14:textId="77777777" w:rsidR="0079421F" w:rsidRPr="009B4D8D"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2A629BE8"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w:t>
      </w:r>
      <w:r w:rsidRPr="00254396">
        <w:rPr>
          <w:rFonts w:ascii="Century Gothic" w:eastAsia="Times New Roman" w:hAnsi="Century Gothic" w:cs="Times New Roman"/>
          <w:sz w:val="18"/>
          <w:szCs w:val="18"/>
          <w:lang w:eastAsia="ar-SA"/>
        </w:rPr>
        <w:t xml:space="preserve">:  </w:t>
      </w:r>
      <w:r w:rsidR="00254396" w:rsidRPr="00254396">
        <w:rPr>
          <w:rFonts w:ascii="Century Gothic" w:eastAsia="Times New Roman" w:hAnsi="Century Gothic" w:cs="Times New Roman"/>
          <w:sz w:val="18"/>
          <w:szCs w:val="18"/>
          <w:lang w:eastAsia="ar-SA"/>
        </w:rPr>
        <w:t xml:space="preserve">Warmińsko-Mazurskie Centrum </w:t>
      </w:r>
      <w:r w:rsidRPr="00254396">
        <w:rPr>
          <w:rFonts w:ascii="Century Gothic" w:eastAsia="Times New Roman" w:hAnsi="Century Gothic" w:cs="Times New Roman"/>
          <w:sz w:val="18"/>
          <w:szCs w:val="18"/>
          <w:lang w:eastAsia="ar-SA"/>
        </w:rPr>
        <w:t>Chorób Płuc</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CC504B1"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40045A" w:rsidRPr="00FB45B0">
          <w:rPr>
            <w:rStyle w:val="Hipercze"/>
            <w:rFonts w:ascii="Century Gothic" w:eastAsia="Times New Roman" w:hAnsi="Century Gothic" w:cs="Times New Roman"/>
            <w:sz w:val="18"/>
            <w:szCs w:val="18"/>
            <w:lang w:val="en-US" w:eastAsia="ar-SA"/>
          </w:rPr>
          <w:t>apancechowska@pulmonologia.olsztyn.pl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2C0B8092"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w:t>
      </w:r>
      <w:r w:rsidR="00944096">
        <w:rPr>
          <w:rFonts w:ascii="Century Gothic" w:eastAsia="Times New Roman" w:hAnsi="Century Gothic" w:cs="Arial"/>
          <w:bCs/>
          <w:sz w:val="18"/>
          <w:szCs w:val="18"/>
          <w:lang w:eastAsia="pl-PL"/>
        </w:rPr>
        <w:t xml:space="preserve"> z</w:t>
      </w:r>
      <w:r>
        <w:rPr>
          <w:rFonts w:ascii="Century Gothic" w:eastAsia="Times New Roman" w:hAnsi="Century Gothic" w:cs="Arial"/>
          <w:bCs/>
          <w:sz w:val="18"/>
          <w:szCs w:val="18"/>
          <w:lang w:eastAsia="pl-PL"/>
        </w:rPr>
        <w:t xml:space="preserve"> post</w:t>
      </w:r>
      <w:r w:rsidR="00944096">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623C43" w:rsidP="00F04253">
      <w:pPr>
        <w:tabs>
          <w:tab w:val="left" w:pos="284"/>
        </w:tabs>
        <w:spacing w:line="240" w:lineRule="auto"/>
        <w:ind w:left="426"/>
        <w:jc w:val="both"/>
        <w:rPr>
          <w:rFonts w:ascii="Century Gothic" w:eastAsia="Times New Roman" w:hAnsi="Century Gothic" w:cs="Arial"/>
          <w:sz w:val="18"/>
          <w:szCs w:val="18"/>
          <w:lang w:eastAsia="pl-PL"/>
        </w:rPr>
      </w:pPr>
      <w:hyperlink r:id="rId12"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F04253">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657D0314" w14:textId="347EFAC9" w:rsidR="00F04253" w:rsidRDefault="00F04253"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58562918" w:rsidR="00F04253" w:rsidRPr="00F04253" w:rsidRDefault="00F04253" w:rsidP="00103397">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(Dz.U. z 20</w:t>
      </w:r>
      <w:r w:rsidR="0018708E">
        <w:rPr>
          <w:rFonts w:ascii="Century Gothic" w:eastAsia="Times New Roman" w:hAnsi="Century Gothic" w:cs="Arial"/>
          <w:sz w:val="18"/>
          <w:szCs w:val="18"/>
          <w:lang w:eastAsia="ar-SA"/>
        </w:rPr>
        <w:t>21</w:t>
      </w:r>
      <w:r w:rsidRPr="00F04253">
        <w:rPr>
          <w:rFonts w:ascii="Century Gothic" w:eastAsia="Times New Roman" w:hAnsi="Century Gothic" w:cs="Arial"/>
          <w:sz w:val="18"/>
          <w:szCs w:val="18"/>
          <w:lang w:eastAsia="ar-SA"/>
        </w:rPr>
        <w:t xml:space="preserve"> roku, poz. </w:t>
      </w:r>
      <w:r w:rsidR="0018708E">
        <w:rPr>
          <w:rFonts w:ascii="Century Gothic" w:eastAsia="Times New Roman" w:hAnsi="Century Gothic" w:cs="Arial"/>
          <w:sz w:val="18"/>
          <w:szCs w:val="18"/>
          <w:lang w:eastAsia="ar-SA"/>
        </w:rPr>
        <w:t>1129</w:t>
      </w:r>
      <w:r w:rsidRPr="00F04253">
        <w:rPr>
          <w:rFonts w:ascii="Century Gothic" w:eastAsia="Times New Roman" w:hAnsi="Century Gothic" w:cs="Arial"/>
          <w:sz w:val="18"/>
          <w:szCs w:val="18"/>
          <w:lang w:eastAsia="ar-SA"/>
        </w:rPr>
        <w:t xml:space="preserve"> ze zmianami) oraz niniejszej Specyfikacji Warunków Zamówienia, zwaną dalej „SWZ”.</w:t>
      </w:r>
    </w:p>
    <w:p w14:paraId="201EF855" w14:textId="77777777" w:rsidR="00F04253" w:rsidRPr="00F04253" w:rsidRDefault="00F04253"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703292EE" w:rsidR="00BB0F81" w:rsidRPr="0018708E" w:rsidRDefault="00202823" w:rsidP="0018708E">
      <w:pPr>
        <w:suppressAutoHyphens/>
        <w:spacing w:after="0" w:line="240" w:lineRule="auto"/>
        <w:ind w:left="851" w:hanging="425"/>
        <w:jc w:val="both"/>
        <w:rPr>
          <w:rFonts w:ascii="Century Gothic" w:hAnsi="Century Gothic"/>
          <w:sz w:val="18"/>
          <w:szCs w:val="18"/>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057A93">
        <w:rPr>
          <w:rFonts w:ascii="Century Gothic" w:eastAsia="Times New Roman" w:hAnsi="Century Gothic" w:cs="Times New Roman"/>
          <w:bCs/>
          <w:sz w:val="18"/>
          <w:szCs w:val="18"/>
          <w:lang w:eastAsia="ar-SA"/>
        </w:rPr>
        <w:t xml:space="preserve"> </w:t>
      </w:r>
      <w:r w:rsidR="00BB0F81" w:rsidRPr="0018708E">
        <w:rPr>
          <w:rFonts w:ascii="Century Gothic" w:eastAsia="Times New Roman" w:hAnsi="Century Gothic" w:cs="Arial"/>
          <w:sz w:val="18"/>
          <w:szCs w:val="18"/>
          <w:lang w:eastAsia="ar-SA"/>
        </w:rPr>
        <w:t xml:space="preserve">Zamawiający nie zastrzega możliwości ubiegania się o udzielenie zamówienia wyłącznie przez </w:t>
      </w:r>
      <w:r w:rsidRPr="0018708E">
        <w:rPr>
          <w:rFonts w:ascii="Century Gothic" w:eastAsia="Times New Roman" w:hAnsi="Century Gothic" w:cs="Arial"/>
          <w:sz w:val="18"/>
          <w:szCs w:val="18"/>
          <w:lang w:eastAsia="ar-SA"/>
        </w:rPr>
        <w:t xml:space="preserve"> </w:t>
      </w:r>
      <w:r w:rsidR="00BB0F81" w:rsidRPr="0018708E">
        <w:rPr>
          <w:rFonts w:ascii="Century Gothic" w:eastAsia="Times New Roman" w:hAnsi="Century Gothic" w:cs="Arial"/>
          <w:sz w:val="18"/>
          <w:szCs w:val="18"/>
          <w:lang w:eastAsia="ar-SA"/>
        </w:rPr>
        <w:t xml:space="preserve">wykonawców, o których mowa w art. 94 </w:t>
      </w:r>
      <w:proofErr w:type="spellStart"/>
      <w:r w:rsidR="00B852D1" w:rsidRPr="0018708E">
        <w:rPr>
          <w:rFonts w:ascii="Century Gothic" w:eastAsia="Times New Roman" w:hAnsi="Century Gothic" w:cs="Arial"/>
          <w:sz w:val="18"/>
          <w:szCs w:val="18"/>
          <w:lang w:eastAsia="ar-SA"/>
        </w:rPr>
        <w:t>Pzp</w:t>
      </w:r>
      <w:proofErr w:type="spellEnd"/>
      <w:r w:rsidR="00BB0F81" w:rsidRPr="0018708E">
        <w:rPr>
          <w:rFonts w:ascii="Century Gothic" w:eastAsia="Times New Roman" w:hAnsi="Century Gothic" w:cs="Arial"/>
          <w:sz w:val="18"/>
          <w:szCs w:val="18"/>
          <w:lang w:eastAsia="ar-SA"/>
        </w:rPr>
        <w:t xml:space="preserve">. </w:t>
      </w:r>
    </w:p>
    <w:p w14:paraId="6CE382CD" w14:textId="77777777" w:rsidR="00BB0F81" w:rsidRPr="00832F19" w:rsidRDefault="00BB0F81" w:rsidP="009435C0">
      <w:pPr>
        <w:suppressAutoHyphens/>
        <w:spacing w:after="0" w:line="200" w:lineRule="atLeast"/>
        <w:jc w:val="both"/>
        <w:rPr>
          <w:rFonts w:ascii="Century Gothic" w:eastAsia="Times New Roman" w:hAnsi="Century Gothic" w:cs="Arial"/>
          <w:sz w:val="18"/>
          <w:szCs w:val="18"/>
          <w:lang w:eastAsia="ar-SA"/>
        </w:rPr>
      </w:pPr>
    </w:p>
    <w:p w14:paraId="10B2545E" w14:textId="04F32261" w:rsidR="002A2F84" w:rsidRDefault="00EA4241" w:rsidP="00AD6795">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7E7A8D0B" w14:textId="77777777" w:rsidR="00AD6795" w:rsidRPr="00AD6795" w:rsidRDefault="00AD6795" w:rsidP="00AD6795">
      <w:pPr>
        <w:suppressAutoHyphens/>
        <w:spacing w:after="0" w:line="200" w:lineRule="atLeast"/>
        <w:jc w:val="both"/>
        <w:rPr>
          <w:rFonts w:ascii="Century Gothic" w:eastAsia="Times New Roman" w:hAnsi="Century Gothic" w:cs="Arial"/>
          <w:b/>
          <w:sz w:val="20"/>
          <w:szCs w:val="20"/>
          <w:u w:val="single"/>
          <w:lang w:eastAsia="ar-SA"/>
        </w:rPr>
      </w:pPr>
    </w:p>
    <w:p w14:paraId="416FEFB6" w14:textId="0C9E23DA" w:rsidR="0053592A" w:rsidRPr="00A45889" w:rsidRDefault="0053592A" w:rsidP="0053592A">
      <w:pPr>
        <w:pStyle w:val="Bezodstpw"/>
        <w:spacing w:line="276" w:lineRule="auto"/>
        <w:ind w:left="284" w:hanging="284"/>
        <w:jc w:val="both"/>
        <w:rPr>
          <w:rFonts w:ascii="Century Gothic" w:hAnsi="Century Gothic"/>
          <w:sz w:val="18"/>
          <w:szCs w:val="18"/>
        </w:rPr>
      </w:pPr>
      <w:r w:rsidRPr="00A45889">
        <w:rPr>
          <w:rFonts w:ascii="Century Gothic" w:hAnsi="Century Gothic"/>
          <w:sz w:val="18"/>
          <w:szCs w:val="18"/>
        </w:rPr>
        <w:t>1. Przedmiotem niniejszego postępowania przetargowego są</w:t>
      </w:r>
      <w:r w:rsidR="00685590">
        <w:rPr>
          <w:rFonts w:ascii="Century Gothic" w:hAnsi="Century Gothic"/>
          <w:sz w:val="18"/>
          <w:szCs w:val="18"/>
        </w:rPr>
        <w:t xml:space="preserve"> </w:t>
      </w:r>
      <w:r w:rsidRPr="00A45889">
        <w:rPr>
          <w:rFonts w:ascii="Century Gothic" w:hAnsi="Century Gothic"/>
          <w:sz w:val="18"/>
          <w:szCs w:val="18"/>
        </w:rPr>
        <w:t>sukcesywne dostawy sprzętu medycznego jednorazowego użytku sterylnego i niesterylnego</w:t>
      </w:r>
      <w:r w:rsidR="002502BE">
        <w:rPr>
          <w:rFonts w:ascii="Century Gothic" w:hAnsi="Century Gothic"/>
          <w:sz w:val="18"/>
          <w:szCs w:val="18"/>
        </w:rPr>
        <w:t>,</w:t>
      </w:r>
      <w:r w:rsidR="00685590">
        <w:rPr>
          <w:rFonts w:ascii="Century Gothic" w:hAnsi="Century Gothic"/>
          <w:sz w:val="18"/>
          <w:szCs w:val="18"/>
        </w:rPr>
        <w:t xml:space="preserve"> </w:t>
      </w:r>
      <w:r w:rsidRPr="00A45889">
        <w:rPr>
          <w:rFonts w:ascii="Century Gothic" w:hAnsi="Century Gothic"/>
          <w:sz w:val="18"/>
          <w:szCs w:val="18"/>
        </w:rPr>
        <w:t xml:space="preserve">oraz odzieży ochronnej w asortymencie i ilości określonej w Załączniku Nr 2 i 2a do </w:t>
      </w:r>
      <w:r w:rsidRPr="002502BE">
        <w:rPr>
          <w:rFonts w:ascii="Century Gothic" w:hAnsi="Century Gothic"/>
          <w:sz w:val="18"/>
          <w:szCs w:val="18"/>
        </w:rPr>
        <w:t xml:space="preserve">niniejszej </w:t>
      </w:r>
      <w:r w:rsidR="00976946" w:rsidRPr="002502BE">
        <w:rPr>
          <w:rFonts w:ascii="Century Gothic" w:hAnsi="Century Gothic"/>
          <w:sz w:val="18"/>
          <w:szCs w:val="18"/>
        </w:rPr>
        <w:t xml:space="preserve"> SWZ</w:t>
      </w:r>
      <w:r w:rsidR="00CE5E6C">
        <w:rPr>
          <w:rFonts w:ascii="Century Gothic" w:hAnsi="Century Gothic"/>
          <w:sz w:val="18"/>
          <w:szCs w:val="18"/>
        </w:rPr>
        <w:t xml:space="preserve"> </w:t>
      </w:r>
      <w:r w:rsidR="002502BE" w:rsidRPr="007320EA">
        <w:rPr>
          <w:rFonts w:ascii="Century Gothic" w:hAnsi="Century Gothic"/>
          <w:sz w:val="18"/>
          <w:szCs w:val="18"/>
        </w:rPr>
        <w:t xml:space="preserve">oraz </w:t>
      </w:r>
      <w:r w:rsidR="00685590" w:rsidRPr="007320EA">
        <w:rPr>
          <w:rFonts w:ascii="Century Gothic" w:hAnsi="Century Gothic"/>
          <w:sz w:val="18"/>
          <w:szCs w:val="18"/>
        </w:rPr>
        <w:t xml:space="preserve">dzierżawa aparatury (Pakiet </w:t>
      </w:r>
      <w:r w:rsidR="007320EA" w:rsidRPr="007320EA">
        <w:rPr>
          <w:rFonts w:ascii="Century Gothic" w:hAnsi="Century Gothic"/>
          <w:sz w:val="18"/>
          <w:szCs w:val="18"/>
        </w:rPr>
        <w:t>9</w:t>
      </w:r>
      <w:r w:rsidR="00685590" w:rsidRPr="007320EA">
        <w:rPr>
          <w:rFonts w:ascii="Century Gothic" w:hAnsi="Century Gothic"/>
          <w:sz w:val="18"/>
          <w:szCs w:val="18"/>
        </w:rPr>
        <w:t>),</w:t>
      </w:r>
      <w:r w:rsidR="00685590" w:rsidRPr="00685590">
        <w:rPr>
          <w:rFonts w:ascii="Century Gothic" w:hAnsi="Century Gothic"/>
          <w:sz w:val="18"/>
          <w:szCs w:val="18"/>
        </w:rPr>
        <w:t xml:space="preserve">  </w:t>
      </w:r>
    </w:p>
    <w:p w14:paraId="7E4BEE3B" w14:textId="77777777" w:rsidR="0053592A" w:rsidRPr="00A45889" w:rsidRDefault="0053592A" w:rsidP="0053592A">
      <w:pPr>
        <w:pStyle w:val="Bezodstpw"/>
        <w:spacing w:line="276" w:lineRule="auto"/>
        <w:jc w:val="both"/>
        <w:rPr>
          <w:rFonts w:ascii="Century Gothic" w:hAnsi="Century Gothic"/>
          <w:sz w:val="18"/>
          <w:szCs w:val="18"/>
        </w:rPr>
      </w:pPr>
      <w:r w:rsidRPr="00A45889">
        <w:rPr>
          <w:rFonts w:ascii="Century Gothic" w:hAnsi="Century Gothic"/>
          <w:sz w:val="18"/>
          <w:szCs w:val="18"/>
        </w:rPr>
        <w:t xml:space="preserve">2.   Oferowany sprzęt jednorazowego użytku powinien: </w:t>
      </w:r>
    </w:p>
    <w:p w14:paraId="41FF5AD3" w14:textId="482B5A0E" w:rsidR="0053592A" w:rsidRPr="00A45889" w:rsidRDefault="0053592A" w:rsidP="0053592A">
      <w:pPr>
        <w:pStyle w:val="Bezodstpw"/>
        <w:spacing w:line="276" w:lineRule="auto"/>
        <w:ind w:left="567" w:hanging="283"/>
        <w:jc w:val="both"/>
        <w:rPr>
          <w:rFonts w:ascii="Century Gothic" w:hAnsi="Century Gothic"/>
          <w:sz w:val="18"/>
          <w:szCs w:val="18"/>
        </w:rPr>
      </w:pPr>
      <w:r w:rsidRPr="00A45889">
        <w:rPr>
          <w:rFonts w:ascii="Century Gothic" w:hAnsi="Century Gothic"/>
          <w:sz w:val="18"/>
          <w:szCs w:val="18"/>
        </w:rPr>
        <w:t xml:space="preserve">a)  spełniać wymagania określone ustawą z dnia </w:t>
      </w:r>
      <w:r w:rsidR="00916DB3">
        <w:rPr>
          <w:rFonts w:ascii="Century Gothic" w:hAnsi="Century Gothic"/>
          <w:sz w:val="18"/>
          <w:szCs w:val="18"/>
        </w:rPr>
        <w:t>07</w:t>
      </w:r>
      <w:r w:rsidRPr="00A45889">
        <w:rPr>
          <w:rFonts w:ascii="Century Gothic" w:hAnsi="Century Gothic"/>
          <w:sz w:val="18"/>
          <w:szCs w:val="18"/>
        </w:rPr>
        <w:t xml:space="preserve"> </w:t>
      </w:r>
      <w:r w:rsidR="00916DB3">
        <w:rPr>
          <w:rFonts w:ascii="Century Gothic" w:hAnsi="Century Gothic"/>
          <w:sz w:val="18"/>
          <w:szCs w:val="18"/>
        </w:rPr>
        <w:t>kwietnia 2022</w:t>
      </w:r>
      <w:r w:rsidRPr="00A45889">
        <w:rPr>
          <w:rFonts w:ascii="Century Gothic" w:hAnsi="Century Gothic"/>
          <w:sz w:val="18"/>
          <w:szCs w:val="18"/>
        </w:rPr>
        <w:t xml:space="preserve"> r. o wyrobach medycznych (Dz. U.  z 202</w:t>
      </w:r>
      <w:r w:rsidR="00916DB3">
        <w:rPr>
          <w:rFonts w:ascii="Century Gothic" w:hAnsi="Century Gothic"/>
          <w:sz w:val="18"/>
          <w:szCs w:val="18"/>
        </w:rPr>
        <w:t>2</w:t>
      </w:r>
      <w:r w:rsidRPr="00A45889">
        <w:rPr>
          <w:rFonts w:ascii="Century Gothic" w:hAnsi="Century Gothic"/>
          <w:sz w:val="18"/>
          <w:szCs w:val="18"/>
        </w:rPr>
        <w:t xml:space="preserve">, poz. </w:t>
      </w:r>
      <w:r w:rsidR="000E4459">
        <w:rPr>
          <w:rFonts w:ascii="Century Gothic" w:hAnsi="Century Gothic"/>
          <w:sz w:val="18"/>
          <w:szCs w:val="18"/>
        </w:rPr>
        <w:t>974</w:t>
      </w:r>
      <w:r w:rsidRPr="00A45889">
        <w:rPr>
          <w:rFonts w:ascii="Century Gothic" w:hAnsi="Century Gothic"/>
          <w:sz w:val="18"/>
          <w:szCs w:val="18"/>
        </w:rPr>
        <w:t xml:space="preserve">), </w:t>
      </w:r>
    </w:p>
    <w:p w14:paraId="7C4C2132" w14:textId="4F0F20B8" w:rsidR="0053592A" w:rsidRPr="00A45889" w:rsidRDefault="0053592A" w:rsidP="0053592A">
      <w:pPr>
        <w:pStyle w:val="Bezodstpw"/>
        <w:spacing w:line="276" w:lineRule="auto"/>
        <w:ind w:left="567" w:hanging="283"/>
        <w:jc w:val="both"/>
        <w:rPr>
          <w:rFonts w:ascii="Century Gothic" w:hAnsi="Century Gothic"/>
          <w:sz w:val="18"/>
          <w:szCs w:val="18"/>
        </w:rPr>
      </w:pPr>
      <w:r w:rsidRPr="00A45889">
        <w:rPr>
          <w:rFonts w:ascii="Century Gothic" w:hAnsi="Century Gothic"/>
          <w:sz w:val="18"/>
          <w:szCs w:val="18"/>
        </w:rPr>
        <w:t xml:space="preserve">b) </w:t>
      </w:r>
      <w:bookmarkStart w:id="0" w:name="_Hlk79671511"/>
      <w:r w:rsidRPr="00A45889">
        <w:rPr>
          <w:rFonts w:ascii="Century Gothic" w:hAnsi="Century Gothic"/>
          <w:sz w:val="18"/>
          <w:szCs w:val="18"/>
        </w:rPr>
        <w:t xml:space="preserve">posiadać dokumenty dopuszczające wyrób medyczny do obrotu na terytorium RP zgodnie z ustawą z dnia </w:t>
      </w:r>
      <w:r w:rsidR="000E4459">
        <w:rPr>
          <w:rFonts w:ascii="Century Gothic" w:hAnsi="Century Gothic"/>
          <w:sz w:val="18"/>
          <w:szCs w:val="18"/>
        </w:rPr>
        <w:t>07</w:t>
      </w:r>
      <w:r w:rsidRPr="00A45889">
        <w:rPr>
          <w:rFonts w:ascii="Century Gothic" w:hAnsi="Century Gothic"/>
          <w:sz w:val="18"/>
          <w:szCs w:val="18"/>
        </w:rPr>
        <w:t xml:space="preserve"> </w:t>
      </w:r>
      <w:r w:rsidR="000E4459">
        <w:rPr>
          <w:rFonts w:ascii="Century Gothic" w:hAnsi="Century Gothic"/>
          <w:sz w:val="18"/>
          <w:szCs w:val="18"/>
        </w:rPr>
        <w:t>kwietnia 2022</w:t>
      </w:r>
      <w:r w:rsidRPr="00A45889">
        <w:rPr>
          <w:rFonts w:ascii="Century Gothic" w:hAnsi="Century Gothic"/>
          <w:sz w:val="18"/>
          <w:szCs w:val="18"/>
        </w:rPr>
        <w:t xml:space="preserve"> r. o wyrobach medycznych </w:t>
      </w:r>
    </w:p>
    <w:bookmarkEnd w:id="0"/>
    <w:p w14:paraId="0FA2857C" w14:textId="77777777" w:rsidR="0053592A" w:rsidRPr="00A45889" w:rsidRDefault="0053592A" w:rsidP="0053592A">
      <w:pPr>
        <w:pStyle w:val="Bezodstpw"/>
        <w:spacing w:line="276" w:lineRule="auto"/>
        <w:ind w:left="284"/>
        <w:jc w:val="both"/>
        <w:rPr>
          <w:rFonts w:ascii="Century Gothic" w:hAnsi="Century Gothic"/>
          <w:sz w:val="18"/>
          <w:szCs w:val="18"/>
        </w:rPr>
      </w:pPr>
      <w:r w:rsidRPr="00A45889">
        <w:rPr>
          <w:rFonts w:ascii="Century Gothic" w:hAnsi="Century Gothic"/>
          <w:sz w:val="18"/>
          <w:szCs w:val="18"/>
        </w:rPr>
        <w:t>c) posiadać deklarację CE oferowanego sprzętu medycznego i/lub odzieży ochronnej.</w:t>
      </w:r>
    </w:p>
    <w:p w14:paraId="68E7A582" w14:textId="77777777" w:rsidR="0053592A" w:rsidRPr="00A45889" w:rsidRDefault="0053592A" w:rsidP="0053592A">
      <w:pPr>
        <w:pStyle w:val="Bezodstpw"/>
        <w:spacing w:line="276" w:lineRule="auto"/>
        <w:ind w:left="284"/>
        <w:jc w:val="both"/>
        <w:rPr>
          <w:rFonts w:ascii="Century Gothic" w:hAnsi="Century Gothic"/>
          <w:sz w:val="18"/>
          <w:szCs w:val="18"/>
        </w:rPr>
      </w:pPr>
      <w:r w:rsidRPr="00A45889">
        <w:rPr>
          <w:rFonts w:ascii="Century Gothic" w:hAnsi="Century Gothic"/>
          <w:sz w:val="18"/>
          <w:szCs w:val="18"/>
        </w:rPr>
        <w:t>d)  posiadać wysoką jakość i spełniać funkcję do jakiej został przeznaczony,</w:t>
      </w:r>
    </w:p>
    <w:p w14:paraId="19C566A9" w14:textId="77777777" w:rsidR="0053592A" w:rsidRPr="00A45889" w:rsidRDefault="0053592A" w:rsidP="0053592A">
      <w:pPr>
        <w:pStyle w:val="Bezodstpw"/>
        <w:spacing w:line="276" w:lineRule="auto"/>
        <w:ind w:left="567"/>
        <w:jc w:val="both"/>
        <w:rPr>
          <w:rFonts w:ascii="Century Gothic" w:hAnsi="Century Gothic"/>
          <w:sz w:val="18"/>
          <w:szCs w:val="18"/>
        </w:rPr>
      </w:pPr>
      <w:r w:rsidRPr="00A45889">
        <w:rPr>
          <w:rFonts w:ascii="Century Gothic" w:hAnsi="Century Gothic"/>
          <w:sz w:val="18"/>
          <w:szCs w:val="18"/>
        </w:rPr>
        <w:t>posiadać okres przydatności do użycia nie krótszy niż 12 miesięcy, licząc od  daty dostawy.</w:t>
      </w:r>
    </w:p>
    <w:p w14:paraId="6EA26F78" w14:textId="07731AF9" w:rsidR="00FF1C7C" w:rsidRDefault="00FF1C7C" w:rsidP="001D757C">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2. </w:t>
      </w:r>
      <w:r w:rsidRPr="00A45C5E">
        <w:rPr>
          <w:rFonts w:ascii="Century Gothic" w:hAnsi="Century Gothic"/>
          <w:sz w:val="18"/>
          <w:szCs w:val="18"/>
        </w:rPr>
        <w:t>Zamawiający dopuszcza możliwość udzielania zamówień, o który</w:t>
      </w:r>
      <w:r w:rsidR="00BF5FDE">
        <w:rPr>
          <w:rFonts w:ascii="Century Gothic" w:hAnsi="Century Gothic"/>
          <w:sz w:val="18"/>
          <w:szCs w:val="18"/>
        </w:rPr>
        <w:t>ch</w:t>
      </w:r>
      <w:r w:rsidRPr="00A45C5E">
        <w:rPr>
          <w:rFonts w:ascii="Century Gothic" w:hAnsi="Century Gothic"/>
          <w:sz w:val="18"/>
          <w:szCs w:val="18"/>
        </w:rPr>
        <w:t xml:space="preserve"> mowa w art. 214 ust. 1 pkt  8 do </w:t>
      </w:r>
      <w:r w:rsidRPr="00A45C5E">
        <w:rPr>
          <w:rFonts w:ascii="Century Gothic" w:hAnsi="Century Gothic"/>
          <w:sz w:val="18"/>
          <w:szCs w:val="18"/>
        </w:rPr>
        <w:br/>
        <w:t>20 % wartości zamówienia podstawowego.</w:t>
      </w:r>
    </w:p>
    <w:p w14:paraId="20DBB7DB" w14:textId="0E8DADF4" w:rsidR="00A45889" w:rsidRDefault="00A45889" w:rsidP="00A45889">
      <w:pPr>
        <w:pStyle w:val="Bezodstpw"/>
        <w:spacing w:line="276" w:lineRule="auto"/>
        <w:ind w:left="284" w:hanging="284"/>
        <w:jc w:val="both"/>
        <w:rPr>
          <w:rFonts w:ascii="Century Gothic" w:hAnsi="Century Gothic"/>
          <w:sz w:val="18"/>
          <w:szCs w:val="18"/>
        </w:rPr>
      </w:pPr>
      <w:r w:rsidRPr="00A45889">
        <w:rPr>
          <w:rFonts w:ascii="Century Gothic" w:hAnsi="Century Gothic"/>
          <w:sz w:val="18"/>
          <w:szCs w:val="18"/>
        </w:rPr>
        <w:t>3.  Ilości określone w formularzu cenowym – Załącznik Nr 2/2a ma</w:t>
      </w:r>
      <w:r w:rsidR="00BF5FDE">
        <w:rPr>
          <w:rFonts w:ascii="Century Gothic" w:hAnsi="Century Gothic"/>
          <w:sz w:val="18"/>
          <w:szCs w:val="18"/>
        </w:rPr>
        <w:t>ją</w:t>
      </w:r>
      <w:r w:rsidRPr="00A45889">
        <w:rPr>
          <w:rFonts w:ascii="Century Gothic" w:hAnsi="Century Gothic"/>
          <w:sz w:val="18"/>
          <w:szCs w:val="18"/>
        </w:rPr>
        <w:t xml:space="preserve"> charakter szacunkowy, przy czym Zamawiający  deklaruje zrealizowanie  zamówienia w wysokości co najmniej 80% wartości przedmiotu  zamówienia, którego  dotyczyć będzie zawarta umowa</w:t>
      </w:r>
      <w:r w:rsidR="00DC781E">
        <w:rPr>
          <w:rFonts w:ascii="Century Gothic" w:hAnsi="Century Gothic"/>
          <w:sz w:val="18"/>
          <w:szCs w:val="18"/>
        </w:rPr>
        <w:t>.</w:t>
      </w:r>
    </w:p>
    <w:p w14:paraId="2E323914" w14:textId="3F50F8BC" w:rsidR="00AD6795" w:rsidRPr="00A45889" w:rsidRDefault="00AD6795" w:rsidP="00A45889">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4. Kody CPV: </w:t>
      </w:r>
      <w:r w:rsidRPr="00AD6795">
        <w:rPr>
          <w:rFonts w:ascii="Century Gothic" w:hAnsi="Century Gothic"/>
          <w:sz w:val="18"/>
          <w:szCs w:val="18"/>
        </w:rPr>
        <w:t>CPV 33100000-1, CPV 18400000-9, CPV 33140000-3, CPV 33141000-0, CPV 18424000-7, CPV 35113410-6, CPV 33191000-5</w:t>
      </w:r>
    </w:p>
    <w:p w14:paraId="28292341" w14:textId="188AC10E" w:rsidR="00A45889" w:rsidRPr="00A45889" w:rsidRDefault="00A45889" w:rsidP="00A45889">
      <w:pPr>
        <w:pStyle w:val="Bezodstpw"/>
        <w:spacing w:line="276" w:lineRule="auto"/>
        <w:ind w:left="284" w:hanging="284"/>
        <w:jc w:val="both"/>
        <w:rPr>
          <w:rFonts w:ascii="Century Gothic" w:hAnsi="Century Gothic"/>
          <w:sz w:val="18"/>
          <w:szCs w:val="18"/>
        </w:rPr>
      </w:pPr>
      <w:r w:rsidRPr="00A45889">
        <w:rPr>
          <w:rFonts w:ascii="Century Gothic" w:hAnsi="Century Gothic"/>
          <w:sz w:val="18"/>
          <w:szCs w:val="18"/>
        </w:rPr>
        <w:t>5. Zamawiający przewiduje składanie ofert częściowych na poszczególne Pakiety, a w</w:t>
      </w:r>
      <w:r w:rsidR="007B163B">
        <w:rPr>
          <w:rFonts w:ascii="Century Gothic" w:hAnsi="Century Gothic"/>
          <w:sz w:val="18"/>
          <w:szCs w:val="18"/>
        </w:rPr>
        <w:t xml:space="preserve"> Załączniku nr 2 w</w:t>
      </w:r>
      <w:r w:rsidRPr="00A45889">
        <w:rPr>
          <w:rFonts w:ascii="Century Gothic" w:hAnsi="Century Gothic"/>
          <w:sz w:val="18"/>
          <w:szCs w:val="18"/>
        </w:rPr>
        <w:t xml:space="preserve"> Pakiecie </w:t>
      </w:r>
      <w:r w:rsidR="007320EA">
        <w:rPr>
          <w:rFonts w:ascii="Century Gothic" w:hAnsi="Century Gothic"/>
          <w:sz w:val="18"/>
          <w:szCs w:val="18"/>
        </w:rPr>
        <w:t>6 i 14</w:t>
      </w:r>
      <w:r w:rsidR="007B163B">
        <w:rPr>
          <w:rFonts w:ascii="Century Gothic" w:hAnsi="Century Gothic"/>
          <w:sz w:val="18"/>
          <w:szCs w:val="18"/>
        </w:rPr>
        <w:t xml:space="preserve"> </w:t>
      </w:r>
      <w:r w:rsidRPr="00A45889">
        <w:rPr>
          <w:rFonts w:ascii="Century Gothic" w:hAnsi="Century Gothic"/>
          <w:sz w:val="18"/>
          <w:szCs w:val="18"/>
        </w:rPr>
        <w:t xml:space="preserve"> </w:t>
      </w:r>
      <w:r w:rsidR="007B163B">
        <w:rPr>
          <w:rFonts w:ascii="Century Gothic" w:hAnsi="Century Gothic"/>
          <w:sz w:val="18"/>
          <w:szCs w:val="18"/>
        </w:rPr>
        <w:t xml:space="preserve">oraz w Załączniku nr 2a </w:t>
      </w:r>
      <w:r w:rsidR="006710B2">
        <w:rPr>
          <w:rFonts w:ascii="Century Gothic" w:hAnsi="Century Gothic"/>
          <w:sz w:val="18"/>
          <w:szCs w:val="18"/>
        </w:rPr>
        <w:t>w</w:t>
      </w:r>
      <w:r w:rsidR="007B163B">
        <w:rPr>
          <w:rFonts w:ascii="Century Gothic" w:hAnsi="Century Gothic"/>
          <w:sz w:val="18"/>
          <w:szCs w:val="18"/>
        </w:rPr>
        <w:t xml:space="preserve"> Pakie</w:t>
      </w:r>
      <w:r w:rsidR="006710B2">
        <w:rPr>
          <w:rFonts w:ascii="Century Gothic" w:hAnsi="Century Gothic"/>
          <w:sz w:val="18"/>
          <w:szCs w:val="18"/>
        </w:rPr>
        <w:t>cie</w:t>
      </w:r>
      <w:r w:rsidR="007B163B">
        <w:rPr>
          <w:rFonts w:ascii="Century Gothic" w:hAnsi="Century Gothic"/>
          <w:sz w:val="18"/>
          <w:szCs w:val="18"/>
        </w:rPr>
        <w:t xml:space="preserve"> </w:t>
      </w:r>
      <w:r w:rsidR="007320EA">
        <w:rPr>
          <w:rFonts w:ascii="Century Gothic" w:hAnsi="Century Gothic"/>
          <w:sz w:val="18"/>
          <w:szCs w:val="18"/>
        </w:rPr>
        <w:t xml:space="preserve">1a </w:t>
      </w:r>
      <w:r w:rsidR="00685590">
        <w:rPr>
          <w:rFonts w:ascii="Century Gothic" w:hAnsi="Century Gothic"/>
          <w:sz w:val="18"/>
          <w:szCs w:val="18"/>
        </w:rPr>
        <w:t xml:space="preserve">oraz </w:t>
      </w:r>
      <w:r w:rsidR="007320EA">
        <w:rPr>
          <w:rFonts w:ascii="Century Gothic" w:hAnsi="Century Gothic"/>
          <w:sz w:val="18"/>
          <w:szCs w:val="18"/>
        </w:rPr>
        <w:t xml:space="preserve">2a </w:t>
      </w:r>
      <w:r w:rsidRPr="00A45889">
        <w:rPr>
          <w:rFonts w:ascii="Century Gothic" w:hAnsi="Century Gothic"/>
          <w:sz w:val="18"/>
          <w:szCs w:val="18"/>
        </w:rPr>
        <w:t>także na wybrane pozycje.</w:t>
      </w:r>
    </w:p>
    <w:p w14:paraId="3FA14F85" w14:textId="20630783" w:rsidR="00754136" w:rsidRPr="00B852D1" w:rsidRDefault="00754136" w:rsidP="00AD6795">
      <w:pPr>
        <w:suppressAutoHyphens/>
        <w:spacing w:after="0" w:line="240" w:lineRule="auto"/>
        <w:jc w:val="both"/>
        <w:rPr>
          <w:rFonts w:ascii="Century Gothic" w:eastAsia="Times New Roman" w:hAnsi="Century Gothic" w:cs="Arial"/>
          <w:sz w:val="18"/>
          <w:szCs w:val="18"/>
          <w:lang w:eastAsia="ar-SA"/>
        </w:rPr>
      </w:pPr>
    </w:p>
    <w:p w14:paraId="3D08126B" w14:textId="7F4D59C9" w:rsidR="00D71C25" w:rsidRPr="00A72F67" w:rsidRDefault="00D71C25" w:rsidP="00D71C25">
      <w:pPr>
        <w:autoSpaceDE w:val="0"/>
        <w:autoSpaceDN w:val="0"/>
        <w:adjustRightInd w:val="0"/>
        <w:spacing w:after="0" w:line="240" w:lineRule="auto"/>
        <w:rPr>
          <w:rFonts w:ascii="Century Gothic" w:eastAsia="Times New Roman" w:hAnsi="Century Gothic" w:cs="Arial"/>
          <w:sz w:val="18"/>
          <w:szCs w:val="18"/>
          <w:u w:val="single"/>
          <w:lang w:eastAsia="pl-PL"/>
        </w:rPr>
      </w:pPr>
      <w:r w:rsidRPr="00A7322E">
        <w:rPr>
          <w:rFonts w:ascii="Century Gothic" w:eastAsia="Times New Roman" w:hAnsi="Century Gothic" w:cs="Arial"/>
          <w:b/>
          <w:bCs/>
          <w:sz w:val="18"/>
          <w:szCs w:val="18"/>
          <w:lang w:eastAsia="pl-PL"/>
        </w:rPr>
        <w:t>V</w:t>
      </w:r>
      <w:r w:rsidRPr="00A72F67">
        <w:rPr>
          <w:rFonts w:ascii="Century Gothic" w:eastAsia="Times New Roman" w:hAnsi="Century Gothic" w:cs="Arial"/>
          <w:b/>
          <w:bCs/>
          <w:sz w:val="18"/>
          <w:szCs w:val="18"/>
          <w:lang w:eastAsia="pl-PL"/>
        </w:rPr>
        <w:t xml:space="preserve">.  </w:t>
      </w:r>
      <w:r w:rsidR="00B80BE5" w:rsidRPr="00A72F67">
        <w:rPr>
          <w:rFonts w:ascii="Century Gothic" w:eastAsia="Times New Roman" w:hAnsi="Century Gothic" w:cs="Arial"/>
          <w:b/>
          <w:bCs/>
          <w:sz w:val="18"/>
          <w:szCs w:val="18"/>
          <w:lang w:eastAsia="pl-PL"/>
        </w:rPr>
        <w:t xml:space="preserve">   </w:t>
      </w:r>
      <w:r w:rsidRPr="00A72F67">
        <w:rPr>
          <w:rFonts w:ascii="Century Gothic" w:eastAsia="Times New Roman" w:hAnsi="Century Gothic" w:cs="Arial"/>
          <w:b/>
          <w:bCs/>
          <w:sz w:val="18"/>
          <w:szCs w:val="18"/>
          <w:u w:val="single"/>
          <w:lang w:eastAsia="pl-PL"/>
        </w:rPr>
        <w:t xml:space="preserve">WYMAGANIA   DOTYCZACE   ZATRUDNIENIA   NA  UMOWĘ  O  PRACĘ  - ART. </w:t>
      </w:r>
      <w:r w:rsidR="00946E16" w:rsidRPr="00A72F67">
        <w:rPr>
          <w:rFonts w:ascii="Century Gothic" w:eastAsia="Times New Roman" w:hAnsi="Century Gothic" w:cs="Arial"/>
          <w:b/>
          <w:bCs/>
          <w:sz w:val="18"/>
          <w:szCs w:val="18"/>
          <w:u w:val="single"/>
          <w:lang w:eastAsia="pl-PL"/>
        </w:rPr>
        <w:t>95 PZP</w:t>
      </w:r>
      <w:r w:rsidRPr="00A72F67">
        <w:rPr>
          <w:rFonts w:ascii="Century Gothic" w:eastAsia="Times New Roman" w:hAnsi="Century Gothic" w:cs="Arial"/>
          <w:b/>
          <w:bCs/>
          <w:sz w:val="18"/>
          <w:szCs w:val="18"/>
          <w:u w:val="single"/>
          <w:lang w:eastAsia="pl-PL"/>
        </w:rPr>
        <w:t>.</w:t>
      </w:r>
      <w:r w:rsidRPr="00A72F67">
        <w:rPr>
          <w:rFonts w:ascii="Century Gothic" w:eastAsia="Times New Roman" w:hAnsi="Century Gothic" w:cs="Arial"/>
          <w:sz w:val="18"/>
          <w:szCs w:val="18"/>
          <w:u w:val="single"/>
          <w:lang w:eastAsia="pl-PL"/>
        </w:rPr>
        <w:t xml:space="preserve"> </w:t>
      </w:r>
    </w:p>
    <w:p w14:paraId="79B761D8" w14:textId="77777777" w:rsidR="00D71C25" w:rsidRPr="00A72F67" w:rsidRDefault="00D71C25" w:rsidP="00D71C25">
      <w:pPr>
        <w:autoSpaceDE w:val="0"/>
        <w:autoSpaceDN w:val="0"/>
        <w:adjustRightInd w:val="0"/>
        <w:spacing w:after="0" w:line="240" w:lineRule="auto"/>
        <w:rPr>
          <w:rFonts w:ascii="Arial" w:eastAsia="Times New Roman" w:hAnsi="Arial" w:cs="Arial"/>
          <w:sz w:val="18"/>
          <w:szCs w:val="18"/>
          <w:lang w:eastAsia="pl-PL"/>
        </w:rPr>
      </w:pPr>
    </w:p>
    <w:p w14:paraId="308897D7" w14:textId="5A130A4D" w:rsidR="00D5448F" w:rsidRPr="00D5448F"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D5448F">
        <w:rPr>
          <w:rFonts w:ascii="Century Gothic" w:eastAsia="Times New Roman" w:hAnsi="Century Gothic" w:cs="Arial"/>
          <w:sz w:val="18"/>
          <w:szCs w:val="18"/>
          <w:lang w:eastAsia="ar-SA"/>
        </w:rPr>
        <w:t xml:space="preserve">Zgodnie z art. 95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 – Kodeks Pracy (Dz. U. z 2020 poz. 1320 </w:t>
      </w:r>
      <w:proofErr w:type="spellStart"/>
      <w:r w:rsidRPr="00D5448F">
        <w:rPr>
          <w:rFonts w:ascii="Century Gothic" w:eastAsia="Times New Roman" w:hAnsi="Century Gothic" w:cs="Arial"/>
          <w:sz w:val="18"/>
          <w:szCs w:val="18"/>
          <w:lang w:eastAsia="ar-SA"/>
        </w:rPr>
        <w:t>t.j</w:t>
      </w:r>
      <w:proofErr w:type="spellEnd"/>
      <w:r w:rsidRPr="00D5448F">
        <w:rPr>
          <w:rFonts w:ascii="Century Gothic" w:eastAsia="Times New Roman" w:hAnsi="Century Gothic" w:cs="Arial"/>
          <w:sz w:val="18"/>
          <w:szCs w:val="18"/>
          <w:lang w:eastAsia="ar-SA"/>
        </w:rPr>
        <w:t>.).</w:t>
      </w:r>
    </w:p>
    <w:p w14:paraId="0335E010" w14:textId="119A0DFD" w:rsidR="00D5448F" w:rsidRPr="00D5448F"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D5448F">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xml:space="preserve">. </w:t>
      </w:r>
    </w:p>
    <w:p w14:paraId="02421409" w14:textId="585F3992" w:rsidR="00533D7A" w:rsidRPr="00A72F67" w:rsidRDefault="00533D7A" w:rsidP="00BB539D">
      <w:pPr>
        <w:pStyle w:val="Bezodstpw"/>
        <w:ind w:left="284" w:hanging="284"/>
        <w:jc w:val="both"/>
        <w:rPr>
          <w:rFonts w:ascii="Century Gothic" w:hAnsi="Century Gothic"/>
          <w:iCs/>
          <w:sz w:val="18"/>
          <w:szCs w:val="18"/>
        </w:rPr>
      </w:pPr>
    </w:p>
    <w:p w14:paraId="70C375BD" w14:textId="10573FEE"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06264FF7" w14:textId="77777777" w:rsidR="00725466" w:rsidRPr="00C24342" w:rsidRDefault="00725466" w:rsidP="00725466">
      <w:pPr>
        <w:numPr>
          <w:ilvl w:val="0"/>
          <w:numId w:val="8"/>
        </w:numPr>
        <w:tabs>
          <w:tab w:val="clear" w:pos="737"/>
          <w:tab w:val="num" w:pos="284"/>
          <w:tab w:val="num" w:pos="567"/>
        </w:tabs>
        <w:suppressAutoHyphens/>
        <w:spacing w:after="0" w:line="240" w:lineRule="auto"/>
        <w:ind w:hanging="737"/>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06D67659" w14:textId="77777777" w:rsidR="00725466" w:rsidRPr="00C24342" w:rsidRDefault="00725466" w:rsidP="00725466">
      <w:pPr>
        <w:numPr>
          <w:ilvl w:val="0"/>
          <w:numId w:val="8"/>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C86EFF9" w14:textId="77777777" w:rsidR="00725466" w:rsidRDefault="00725466" w:rsidP="00725466">
      <w:pPr>
        <w:numPr>
          <w:ilvl w:val="0"/>
          <w:numId w:val="8"/>
        </w:numPr>
        <w:tabs>
          <w:tab w:val="clear" w:pos="737"/>
          <w:tab w:val="num" w:pos="284"/>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FB113C7" w14:textId="77777777" w:rsidR="00725466" w:rsidRPr="000944DA" w:rsidRDefault="00725466" w:rsidP="00725466">
      <w:pPr>
        <w:numPr>
          <w:ilvl w:val="0"/>
          <w:numId w:val="8"/>
        </w:numPr>
        <w:tabs>
          <w:tab w:val="clear" w:pos="737"/>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0944DA">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57C1B99F" w14:textId="77777777" w:rsidR="00DE553A" w:rsidRDefault="00DE553A"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5F8300B5" w14:textId="77777777" w:rsidR="00DE553A" w:rsidRDefault="00DE553A"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3954E3BA" w14:textId="3DFAF482" w:rsidR="00D1126A" w:rsidRPr="00B96859" w:rsidRDefault="009C7E8C"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lastRenderedPageBreak/>
        <w:t xml:space="preserve">  </w:t>
      </w:r>
      <w:r w:rsidR="003141F5"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xml:space="preserve">: </w:t>
      </w:r>
      <w:r w:rsidR="0053592A">
        <w:rPr>
          <w:rFonts w:ascii="Century Gothic" w:eastAsia="Times New Roman" w:hAnsi="Century Gothic" w:cs="Arial"/>
          <w:b/>
          <w:sz w:val="18"/>
          <w:szCs w:val="18"/>
          <w:u w:val="single"/>
          <w:lang w:eastAsia="ar-SA"/>
        </w:rPr>
        <w:t>1</w:t>
      </w:r>
      <w:r w:rsidR="0073102E">
        <w:rPr>
          <w:rFonts w:ascii="Century Gothic" w:eastAsia="Times New Roman" w:hAnsi="Century Gothic" w:cs="Arial"/>
          <w:b/>
          <w:sz w:val="18"/>
          <w:szCs w:val="18"/>
          <w:u w:val="single"/>
          <w:lang w:eastAsia="ar-SA"/>
        </w:rPr>
        <w:t>2</w:t>
      </w:r>
      <w:r w:rsidR="0053592A">
        <w:rPr>
          <w:rFonts w:ascii="Century Gothic" w:eastAsia="Times New Roman" w:hAnsi="Century Gothic" w:cs="Arial"/>
          <w:b/>
          <w:sz w:val="18"/>
          <w:szCs w:val="18"/>
          <w:u w:val="single"/>
          <w:lang w:eastAsia="ar-SA"/>
        </w:rPr>
        <w:t xml:space="preserve"> </w:t>
      </w:r>
      <w:r w:rsidR="00740142" w:rsidRPr="00073FB6">
        <w:rPr>
          <w:rFonts w:ascii="Century Gothic" w:eastAsia="Times New Roman" w:hAnsi="Century Gothic" w:cs="Arial"/>
          <w:b/>
          <w:sz w:val="18"/>
          <w:szCs w:val="18"/>
          <w:u w:val="single"/>
          <w:lang w:eastAsia="ar-SA"/>
        </w:rPr>
        <w:t>miesięcy</w:t>
      </w:r>
      <w:r w:rsidR="009A5EDD" w:rsidRPr="00B96859">
        <w:rPr>
          <w:rFonts w:ascii="Century Gothic" w:eastAsia="Times New Roman" w:hAnsi="Century Gothic" w:cs="Arial"/>
          <w:b/>
          <w:sz w:val="18"/>
          <w:szCs w:val="18"/>
          <w:lang w:eastAsia="ar-SA"/>
        </w:rPr>
        <w:t xml:space="preserve"> od daty zawarcia umowy</w:t>
      </w:r>
      <w:r w:rsidR="003141F5" w:rsidRPr="00B96859">
        <w:rPr>
          <w:rFonts w:ascii="Century Gothic" w:eastAsia="Times New Roman" w:hAnsi="Century Gothic" w:cs="Arial"/>
          <w:b/>
          <w:sz w:val="18"/>
          <w:szCs w:val="18"/>
          <w:lang w:eastAsia="ar-SA"/>
        </w:rPr>
        <w:t>.</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42B6FCB3"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01092829" w14:textId="3FBF05A8" w:rsidR="00C74A87" w:rsidRDefault="00C74A87"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p>
    <w:p w14:paraId="1E48D912" w14:textId="77777777" w:rsidR="00DE553A" w:rsidRDefault="00DE553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p>
    <w:p w14:paraId="20CCE278" w14:textId="2499FE21" w:rsidR="00C74A87" w:rsidRPr="00013798" w:rsidRDefault="00C74A87" w:rsidP="00C74A87">
      <w:pPr>
        <w:suppressAutoHyphens/>
        <w:spacing w:after="0" w:line="240" w:lineRule="auto"/>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6F18E64A"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294796C7" w14:textId="77777777" w:rsidR="00C74A87" w:rsidRPr="00013798" w:rsidRDefault="00C74A87" w:rsidP="00C74A87">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3A70075E" w14:textId="77777777" w:rsidR="00C74A87" w:rsidRPr="000944DA" w:rsidRDefault="00C74A87" w:rsidP="00C74A87">
      <w:pPr>
        <w:suppressAutoHyphens/>
        <w:spacing w:after="0" w:line="240" w:lineRule="auto"/>
        <w:ind w:left="709" w:hanging="283"/>
        <w:jc w:val="both"/>
        <w:rPr>
          <w:rFonts w:ascii="Century Gothic" w:eastAsia="Times New Roman" w:hAnsi="Century Gothic" w:cs="Arial"/>
          <w:sz w:val="18"/>
          <w:szCs w:val="18"/>
          <w:lang w:eastAsia="ar-SA"/>
        </w:rPr>
      </w:pPr>
      <w:r w:rsidRPr="000944DA">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57252706" w14:textId="77777777" w:rsidR="00C1073B" w:rsidRPr="00013798" w:rsidRDefault="00C1073B" w:rsidP="006726E6">
      <w:pPr>
        <w:suppressAutoHyphens/>
        <w:spacing w:after="0" w:line="240" w:lineRule="auto"/>
        <w:ind w:left="709"/>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40BECE4D" w14:textId="77777777" w:rsidR="00C74A87" w:rsidRPr="00013798" w:rsidRDefault="00C74A87" w:rsidP="00C74A87">
      <w:pPr>
        <w:tabs>
          <w:tab w:val="left" w:pos="993"/>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s</w:t>
      </w:r>
      <w:r w:rsidRPr="00013798">
        <w:rPr>
          <w:rFonts w:ascii="Century Gothic" w:eastAsia="Times New Roman" w:hAnsi="Century Gothic" w:cs="Arial"/>
          <w:sz w:val="18"/>
          <w:szCs w:val="18"/>
          <w:lang w:eastAsia="ar-SA"/>
        </w:rPr>
        <w:t>ytuacji ekonomicznej lub finansowej:</w:t>
      </w:r>
    </w:p>
    <w:p w14:paraId="72FD4041"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bookmarkStart w:id="1" w:name="_Hlk75419481"/>
      <w:r w:rsidRPr="00013798">
        <w:rPr>
          <w:rFonts w:ascii="Century Gothic" w:eastAsia="Times New Roman" w:hAnsi="Century Gothic" w:cs="Arial"/>
          <w:sz w:val="18"/>
          <w:szCs w:val="18"/>
          <w:lang w:eastAsia="ar-SA"/>
        </w:rPr>
        <w:t>Zamawiający nie stawia warunku w powyższym zakresie.</w:t>
      </w:r>
    </w:p>
    <w:bookmarkEnd w:id="1"/>
    <w:p w14:paraId="7896E71C"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technicznej lub zawodowej:</w:t>
      </w:r>
    </w:p>
    <w:p w14:paraId="502D13C8" w14:textId="77777777" w:rsidR="00C74A87" w:rsidRPr="00013798" w:rsidRDefault="00C74A87" w:rsidP="00C74A87">
      <w:pPr>
        <w:suppressAutoHyphens/>
        <w:spacing w:after="0" w:line="240" w:lineRule="auto"/>
        <w:ind w:left="993"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C5CCE2C" w14:textId="45193EDE" w:rsidR="00C74A87" w:rsidRDefault="00C74A87" w:rsidP="00DC781E">
      <w:pPr>
        <w:tabs>
          <w:tab w:val="left" w:pos="426"/>
        </w:tabs>
        <w:suppressAutoHyphens/>
        <w:spacing w:after="0" w:line="240" w:lineRule="auto"/>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6BBC559D" w:rsidR="00013798" w:rsidRDefault="00013798"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332D4C37" w14:textId="77777777" w:rsidR="00DE553A" w:rsidRDefault="00DE553A"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13E0CC17" w14:textId="6BD1AE46" w:rsid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66179A87" w14:textId="77777777" w:rsidR="00DE553A" w:rsidRDefault="00DE553A"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p>
    <w:p w14:paraId="12672500" w14:textId="472C0C0D" w:rsidR="000E4459" w:rsidRPr="000E4459" w:rsidRDefault="000E4459" w:rsidP="000E4459">
      <w:pPr>
        <w:pStyle w:val="Akapitzlist"/>
        <w:numPr>
          <w:ilvl w:val="0"/>
          <w:numId w:val="43"/>
        </w:numPr>
        <w:suppressAutoHyphens/>
        <w:spacing w:after="0" w:line="240" w:lineRule="auto"/>
        <w:jc w:val="both"/>
        <w:rPr>
          <w:rFonts w:ascii="Century Gothic" w:eastAsia="Times New Roman" w:hAnsi="Century Gothic" w:cs="Arial"/>
          <w:bCs/>
          <w:sz w:val="18"/>
          <w:szCs w:val="18"/>
          <w:lang w:eastAsia="ar-SA"/>
        </w:rPr>
      </w:pPr>
      <w:r w:rsidRPr="000E4459">
        <w:rPr>
          <w:rFonts w:ascii="Century Gothic" w:eastAsia="Times New Roman" w:hAnsi="Century Gothic" w:cs="Arial"/>
          <w:bCs/>
          <w:sz w:val="18"/>
          <w:szCs w:val="18"/>
          <w:lang w:eastAsia="ar-SA"/>
        </w:rPr>
        <w:t>Z postępowania wyklucza się Wykonawcę:</w:t>
      </w:r>
    </w:p>
    <w:p w14:paraId="62917E96" w14:textId="77777777" w:rsidR="00642AFB" w:rsidRPr="0037277F" w:rsidRDefault="00642AFB" w:rsidP="00642AF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2B23AD1"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0A871887"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BC4BA26" w14:textId="77777777" w:rsidR="00642AFB" w:rsidRPr="00A44A4B" w:rsidRDefault="00642AFB" w:rsidP="00642AFB">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A44A4B">
        <w:rPr>
          <w:rFonts w:ascii="Century Gothic" w:eastAsia="Times New Roman" w:hAnsi="Century Gothic" w:cs="Open Sans"/>
          <w:color w:val="333333"/>
          <w:sz w:val="18"/>
          <w:szCs w:val="18"/>
          <w:lang w:eastAsia="pl-PL"/>
        </w:rPr>
        <w:t>c) </w:t>
      </w:r>
      <w:r w:rsidRPr="00A44A4B">
        <w:rPr>
          <w:rFonts w:ascii="Century Gothic" w:eastAsia="Times New Roman" w:hAnsi="Century Gothic" w:cs="Open Sans"/>
          <w:color w:val="333333"/>
          <w:sz w:val="18"/>
          <w:szCs w:val="18"/>
          <w:shd w:val="clear" w:color="auto" w:fill="FFFFFF"/>
          <w:lang w:eastAsia="pl-PL"/>
        </w:rPr>
        <w:t xml:space="preserve"> o którym mowa w </w:t>
      </w:r>
      <w:hyperlink r:id="rId18" w:anchor="/document/16798683?unitId=art(228)&amp;cm=DOCUMENT" w:tgtFrame="_blank" w:history="1">
        <w:r w:rsidRPr="00A44A4B">
          <w:rPr>
            <w:rFonts w:ascii="Century Gothic" w:eastAsia="Times New Roman" w:hAnsi="Century Gothic" w:cs="Open Sans"/>
            <w:sz w:val="18"/>
            <w:szCs w:val="18"/>
            <w:lang w:eastAsia="pl-PL"/>
          </w:rPr>
          <w:t>art. 228-230a</w:t>
        </w:r>
      </w:hyperlink>
      <w:r w:rsidRPr="00A44A4B">
        <w:rPr>
          <w:rFonts w:ascii="Century Gothic" w:eastAsia="Times New Roman" w:hAnsi="Century Gothic" w:cs="Open Sans"/>
          <w:sz w:val="18"/>
          <w:szCs w:val="18"/>
          <w:shd w:val="clear" w:color="auto" w:fill="FFFFFF"/>
          <w:lang w:eastAsia="pl-PL"/>
        </w:rPr>
        <w:t xml:space="preserve">, </w:t>
      </w:r>
      <w:hyperlink r:id="rId19" w:anchor="/document/17631344?unitId=art(250(a))&amp;cm=DOCUMENT" w:tgtFrame="_blank" w:history="1">
        <w:r w:rsidRPr="00A44A4B">
          <w:rPr>
            <w:rFonts w:ascii="Century Gothic" w:eastAsia="Times New Roman" w:hAnsi="Century Gothic" w:cs="Open Sans"/>
            <w:sz w:val="18"/>
            <w:szCs w:val="18"/>
            <w:lang w:eastAsia="pl-PL"/>
          </w:rPr>
          <w:t>art. 250a</w:t>
        </w:r>
      </w:hyperlink>
      <w:r w:rsidRPr="00A44A4B">
        <w:rPr>
          <w:rFonts w:ascii="Century Gothic" w:eastAsia="Times New Roman" w:hAnsi="Century Gothic" w:cs="Open Sans"/>
          <w:sz w:val="18"/>
          <w:szCs w:val="18"/>
          <w:shd w:val="clear" w:color="auto" w:fill="FFFFFF"/>
          <w:lang w:eastAsia="pl-PL"/>
        </w:rPr>
        <w:t xml:space="preserve"> Kodeksu karnego, w </w:t>
      </w:r>
      <w:hyperlink r:id="rId20" w:anchor="/document/17631344?unitId=art(46)&amp;cm=DOCUMENT" w:tgtFrame="_blank" w:history="1">
        <w:r w:rsidRPr="00A44A4B">
          <w:rPr>
            <w:rFonts w:ascii="Century Gothic" w:eastAsia="Times New Roman" w:hAnsi="Century Gothic" w:cs="Open Sans"/>
            <w:sz w:val="18"/>
            <w:szCs w:val="18"/>
            <w:lang w:eastAsia="pl-PL"/>
          </w:rPr>
          <w:t>art. 46-48</w:t>
        </w:r>
      </w:hyperlink>
      <w:r w:rsidRPr="00A44A4B">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21" w:anchor="/document/17712396?unitId=art(54)ust(1)&amp;cm=DOCUMENT" w:tgtFrame="_blank" w:history="1">
        <w:r w:rsidRPr="00A44A4B">
          <w:rPr>
            <w:rFonts w:ascii="Century Gothic" w:eastAsia="Times New Roman" w:hAnsi="Century Gothic" w:cs="Open Sans"/>
            <w:sz w:val="18"/>
            <w:szCs w:val="18"/>
            <w:lang w:eastAsia="pl-PL"/>
          </w:rPr>
          <w:t>art. 54 ust. 1-4</w:t>
        </w:r>
      </w:hyperlink>
      <w:r w:rsidRPr="00A44A4B">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45264319"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2"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3"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7E8F803"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4"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6F7F7470"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5"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Pr>
          <w:rFonts w:ascii="Century Gothic" w:eastAsia="Times New Roman" w:hAnsi="Century Gothic" w:cs="Arial"/>
          <w:sz w:val="18"/>
          <w:szCs w:val="18"/>
          <w:lang w:eastAsia="ar-SA"/>
        </w:rPr>
        <w:t>1</w:t>
      </w:r>
      <w:r w:rsidRPr="0037277F">
        <w:rPr>
          <w:rFonts w:ascii="Century Gothic" w:eastAsia="Times New Roman" w:hAnsi="Century Gothic" w:cs="Arial"/>
          <w:sz w:val="18"/>
          <w:szCs w:val="18"/>
          <w:lang w:eastAsia="ar-SA"/>
        </w:rPr>
        <w:t>7</w:t>
      </w:r>
      <w:r>
        <w:rPr>
          <w:rFonts w:ascii="Century Gothic" w:eastAsia="Times New Roman" w:hAnsi="Century Gothic" w:cs="Arial"/>
          <w:sz w:val="18"/>
          <w:szCs w:val="18"/>
          <w:lang w:eastAsia="ar-SA"/>
        </w:rPr>
        <w:t>45</w:t>
      </w:r>
      <w:r w:rsidRPr="0037277F">
        <w:rPr>
          <w:rFonts w:ascii="Century Gothic" w:eastAsia="Times New Roman" w:hAnsi="Century Gothic" w:cs="Arial"/>
          <w:sz w:val="18"/>
          <w:szCs w:val="18"/>
          <w:lang w:eastAsia="ar-SA"/>
        </w:rPr>
        <w:t>),</w:t>
      </w:r>
    </w:p>
    <w:p w14:paraId="07A2D55E" w14:textId="77777777" w:rsidR="00642AFB" w:rsidRPr="0037277F"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6"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7"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8"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0CE02130" w14:textId="77777777" w:rsidR="00642AFB" w:rsidRPr="0037277F"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0D65DE18" w14:textId="77777777" w:rsidR="00642AFB" w:rsidRPr="0037277F"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18060647" w14:textId="77777777" w:rsidR="00642AFB" w:rsidRPr="0037277F" w:rsidRDefault="00642AFB" w:rsidP="00642AF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2B972D" w14:textId="77777777" w:rsidR="00642AFB" w:rsidRPr="0037277F"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zaleganiu z uiszczeniem podatków, opłat lub składek na ubezpieczenie społeczne lub zdrowotne, chyba że wykonawca odpowiednio przed upływem terminu do składania wniosków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537AD5" w14:textId="77777777" w:rsidR="00642AFB" w:rsidRPr="0037277F" w:rsidRDefault="00642AFB" w:rsidP="00642AF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5E9BFCEB" w14:textId="77777777" w:rsidR="00642AFB" w:rsidRPr="0037277F"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w:t>
      </w:r>
      <w:r w:rsidRPr="0037277F">
        <w:rPr>
          <w:rFonts w:ascii="Century Gothic" w:eastAsia="Times New Roman" w:hAnsi="Century Gothic" w:cs="Arial"/>
          <w:sz w:val="18"/>
          <w:szCs w:val="18"/>
          <w:lang w:eastAsia="ar-SA"/>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21429E69" w14:textId="32902AD9" w:rsidR="00642AFB" w:rsidRDefault="00642AFB"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6)  jeżeli, w przypadkach, o których mowa w art. 85 ust. 1, doszło do zakłócenia konkurencji wynikającego z wcześniejszego zaangażowania tego wykon</w:t>
      </w:r>
      <w:r w:rsidR="00DC781E">
        <w:rPr>
          <w:rFonts w:ascii="Century Gothic" w:eastAsia="Times New Roman" w:hAnsi="Century Gothic" w:cs="Arial"/>
          <w:sz w:val="18"/>
          <w:szCs w:val="18"/>
          <w:lang w:eastAsia="ar-SA"/>
        </w:rPr>
        <w:t>awcy lub podmiotu, który należy</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30"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o ochronie konkurencji i konsumentów, chyba że spowodowane tym zakłócenie konkurencji może być wyeliminowane w inny sposób niż przez wykluczenie wykonawcy z udziału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postępowaniu o udzielenie zamówienia.</w:t>
      </w:r>
    </w:p>
    <w:p w14:paraId="5FC89FB2" w14:textId="77777777" w:rsidR="00DE553A" w:rsidRPr="0037277F" w:rsidRDefault="00DE553A"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p>
    <w:p w14:paraId="13C3F039" w14:textId="1E5D3C51" w:rsidR="00642AFB" w:rsidRPr="000E4459" w:rsidRDefault="000E4459" w:rsidP="0025252F">
      <w:pPr>
        <w:pStyle w:val="Akapitzlist"/>
        <w:numPr>
          <w:ilvl w:val="0"/>
          <w:numId w:val="44"/>
        </w:numPr>
        <w:tabs>
          <w:tab w:val="left" w:pos="709"/>
        </w:tabs>
        <w:suppressAutoHyphens/>
        <w:spacing w:after="0" w:line="240" w:lineRule="auto"/>
        <w:ind w:left="284" w:firstLine="0"/>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Zgodnie z </w:t>
      </w:r>
      <w:r w:rsidR="00642AFB" w:rsidRPr="000E4459">
        <w:rPr>
          <w:rFonts w:ascii="Century Gothic" w:eastAsia="Times New Roman" w:hAnsi="Century Gothic" w:cs="Arial"/>
          <w:b/>
          <w:sz w:val="18"/>
          <w:szCs w:val="18"/>
          <w:lang w:eastAsia="ar-SA"/>
        </w:rPr>
        <w:t xml:space="preserve"> art. 109 ust. 1  pkt. 4, 5, 7 </w:t>
      </w:r>
      <w:proofErr w:type="spellStart"/>
      <w:r w:rsidR="00642AFB" w:rsidRPr="000E4459">
        <w:rPr>
          <w:rFonts w:ascii="Century Gothic" w:eastAsia="Times New Roman" w:hAnsi="Century Gothic" w:cs="Arial"/>
          <w:b/>
          <w:sz w:val="18"/>
          <w:szCs w:val="18"/>
          <w:lang w:eastAsia="ar-SA"/>
        </w:rPr>
        <w:t>Pzp</w:t>
      </w:r>
      <w:proofErr w:type="spellEnd"/>
      <w:r w:rsidR="00642AFB" w:rsidRPr="000E4459">
        <w:rPr>
          <w:rFonts w:ascii="Century Gothic" w:eastAsia="Times New Roman" w:hAnsi="Century Gothic" w:cs="Arial"/>
          <w:b/>
          <w:sz w:val="18"/>
          <w:szCs w:val="18"/>
          <w:lang w:eastAsia="ar-SA"/>
        </w:rPr>
        <w:t xml:space="preserve">, </w:t>
      </w:r>
      <w:proofErr w:type="spellStart"/>
      <w:r w:rsidR="00642AFB" w:rsidRPr="000E4459">
        <w:rPr>
          <w:rFonts w:ascii="Century Gothic" w:eastAsia="Times New Roman" w:hAnsi="Century Gothic" w:cs="Arial"/>
          <w:b/>
          <w:sz w:val="18"/>
          <w:szCs w:val="18"/>
          <w:lang w:eastAsia="ar-SA"/>
        </w:rPr>
        <w:t>t.j</w:t>
      </w:r>
      <w:proofErr w:type="spellEnd"/>
      <w:r w:rsidR="00642AFB" w:rsidRPr="000E4459">
        <w:rPr>
          <w:rFonts w:ascii="Century Gothic" w:eastAsia="Times New Roman" w:hAnsi="Century Gothic" w:cs="Arial"/>
          <w:b/>
          <w:sz w:val="18"/>
          <w:szCs w:val="18"/>
          <w:lang w:eastAsia="ar-SA"/>
        </w:rPr>
        <w:t>.:</w:t>
      </w:r>
    </w:p>
    <w:p w14:paraId="5EE37885" w14:textId="77777777" w:rsidR="00642AFB" w:rsidRPr="00013798"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9380E6" w14:textId="77777777" w:rsidR="00642AFB" w:rsidRPr="00013798"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C4D7B0" w14:textId="77777777" w:rsidR="00642AFB" w:rsidRPr="00013798"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A935680" w14:textId="23C6B617" w:rsidR="00642AFB" w:rsidRPr="0025252F" w:rsidRDefault="00642AFB" w:rsidP="0025252F">
      <w:pPr>
        <w:pStyle w:val="Akapitzlist"/>
        <w:numPr>
          <w:ilvl w:val="0"/>
          <w:numId w:val="45"/>
        </w:numPr>
        <w:suppressAutoHyphens/>
        <w:spacing w:after="0" w:line="240" w:lineRule="auto"/>
        <w:ind w:left="567" w:hanging="283"/>
        <w:jc w:val="both"/>
        <w:rPr>
          <w:rFonts w:ascii="Century Gothic" w:eastAsia="Times New Roman" w:hAnsi="Century Gothic" w:cs="Arial"/>
          <w:sz w:val="18"/>
          <w:szCs w:val="18"/>
          <w:lang w:eastAsia="ar-SA"/>
        </w:rPr>
      </w:pPr>
      <w:r w:rsidRPr="0025252F">
        <w:rPr>
          <w:rFonts w:ascii="Century Gothic" w:eastAsia="Times New Roman" w:hAnsi="Century Gothic" w:cs="Arial"/>
          <w:sz w:val="18"/>
          <w:szCs w:val="18"/>
          <w:lang w:eastAsia="ar-SA"/>
        </w:rPr>
        <w:t xml:space="preserve">Wykluczenie Wykonawcy następuje zgodnie z art. 111 </w:t>
      </w:r>
      <w:proofErr w:type="spellStart"/>
      <w:r w:rsidRPr="0025252F">
        <w:rPr>
          <w:rFonts w:ascii="Century Gothic" w:eastAsia="Times New Roman" w:hAnsi="Century Gothic" w:cs="Arial"/>
          <w:sz w:val="18"/>
          <w:szCs w:val="18"/>
          <w:lang w:eastAsia="ar-SA"/>
        </w:rPr>
        <w:t>Pzp</w:t>
      </w:r>
      <w:proofErr w:type="spellEnd"/>
      <w:r w:rsidRPr="0025252F">
        <w:rPr>
          <w:rFonts w:ascii="Century Gothic" w:eastAsia="Times New Roman" w:hAnsi="Century Gothic" w:cs="Arial"/>
          <w:sz w:val="18"/>
          <w:szCs w:val="18"/>
          <w:lang w:eastAsia="ar-SA"/>
        </w:rPr>
        <w:t>.</w:t>
      </w:r>
    </w:p>
    <w:p w14:paraId="275A9462" w14:textId="631DFEC2"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1EE67C40" w14:textId="4229A255" w:rsidR="00C74A87" w:rsidRPr="005E275A"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Do oferty Wykonawca zobowiązany jest dołączyć aktualne na dzień składania ofert oświadczenie</w:t>
      </w:r>
      <w:r>
        <w:rPr>
          <w:rFonts w:ascii="Century Gothic" w:eastAsia="Times New Roman" w:hAnsi="Century Gothic" w:cs="TimesNewRoman"/>
          <w:bCs/>
          <w:sz w:val="18"/>
          <w:szCs w:val="18"/>
          <w:lang w:eastAsia="pl-PL"/>
        </w:rPr>
        <w:t>, że nie podlega wykluczeniu oraz spełnia warunki udziału w postepowaniu. Przedmiotowe oświadczenie Wykonawca składa w formie  Jednolitego Europejskiego Dokumentu Zamówienia ( zwanego  dalej JEDZ) w zakresie wskazanym przez Zamawiającego</w:t>
      </w:r>
      <w:r w:rsidRPr="00E77017">
        <w:rPr>
          <w:rFonts w:ascii="Century Gothic" w:eastAsia="Times New Roman" w:hAnsi="Century Gothic" w:cs="TimesNewRoman"/>
          <w:bCs/>
          <w:sz w:val="18"/>
          <w:szCs w:val="18"/>
          <w:lang w:eastAsia="pl-PL"/>
        </w:rPr>
        <w:t xml:space="preserve"> </w:t>
      </w:r>
      <w:r w:rsidRPr="00E1342B">
        <w:rPr>
          <w:rFonts w:ascii="Century Gothic" w:eastAsia="Times New Roman" w:hAnsi="Century Gothic" w:cs="TimesNewRoman"/>
          <w:b/>
          <w:sz w:val="18"/>
          <w:szCs w:val="18"/>
          <w:lang w:eastAsia="pl-PL"/>
        </w:rPr>
        <w:t xml:space="preserve">– zgodnie z </w:t>
      </w:r>
      <w:r>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ałącznikiem nr 3 do SWZ</w:t>
      </w:r>
      <w:r>
        <w:rPr>
          <w:rFonts w:ascii="Century Gothic" w:eastAsia="Times New Roman" w:hAnsi="Century Gothic" w:cs="TimesNewRoman"/>
          <w:b/>
          <w:sz w:val="18"/>
          <w:szCs w:val="18"/>
          <w:lang w:eastAsia="pl-PL"/>
        </w:rPr>
        <w:t>.</w:t>
      </w:r>
    </w:p>
    <w:p w14:paraId="0B396EC8" w14:textId="3A81BA5E" w:rsidR="00C74A87" w:rsidRPr="00ED2942" w:rsidRDefault="00C74A87" w:rsidP="00C74A87">
      <w:pPr>
        <w:suppressAutoHyphens/>
        <w:spacing w:after="0" w:line="240" w:lineRule="auto"/>
        <w:ind w:left="284" w:hanging="284"/>
        <w:jc w:val="both"/>
        <w:rPr>
          <w:rFonts w:ascii="Century Gothic" w:eastAsia="Times New Roman" w:hAnsi="Century Gothic" w:cs="TimesNewRoman"/>
          <w:b/>
          <w:sz w:val="18"/>
          <w:szCs w:val="18"/>
          <w:lang w:eastAsia="pl-PL"/>
        </w:rPr>
      </w:pPr>
      <w:r w:rsidRPr="005E275A">
        <w:rPr>
          <w:rFonts w:ascii="Century Gothic" w:eastAsia="Times New Roman" w:hAnsi="Century Gothic" w:cs="TimesNewRoman"/>
          <w:bCs/>
          <w:sz w:val="18"/>
          <w:szCs w:val="18"/>
          <w:lang w:eastAsia="pl-PL"/>
        </w:rPr>
        <w:t>2.</w:t>
      </w:r>
      <w:r>
        <w:rPr>
          <w:rFonts w:ascii="Century Gothic" w:eastAsia="Times New Roman" w:hAnsi="Century Gothic" w:cs="TimesNewRoman"/>
          <w:b/>
          <w:sz w:val="18"/>
          <w:szCs w:val="18"/>
          <w:lang w:eastAsia="pl-PL"/>
        </w:rPr>
        <w:t xml:space="preserve"> </w:t>
      </w:r>
      <w:r w:rsidRPr="005E275A">
        <w:rPr>
          <w:rFonts w:ascii="Century Gothic" w:eastAsia="Times New Roman" w:hAnsi="Century Gothic" w:cs="TimesNewRoman"/>
          <w:bCs/>
          <w:sz w:val="18"/>
          <w:szCs w:val="18"/>
          <w:lang w:eastAsia="pl-PL"/>
        </w:rPr>
        <w:t>Wykonawca składa JEDZ wersji elektronicznej  (w wersji .</w:t>
      </w:r>
      <w:proofErr w:type="spellStart"/>
      <w:r w:rsidRPr="005E275A">
        <w:rPr>
          <w:rFonts w:ascii="Century Gothic" w:eastAsia="Times New Roman" w:hAnsi="Century Gothic" w:cs="TimesNewRoman"/>
          <w:bCs/>
          <w:sz w:val="18"/>
          <w:szCs w:val="18"/>
          <w:lang w:eastAsia="pl-PL"/>
        </w:rPr>
        <w:t>xml</w:t>
      </w:r>
      <w:proofErr w:type="spellEnd"/>
      <w:r w:rsidRPr="005E275A">
        <w:rPr>
          <w:rFonts w:ascii="Century Gothic" w:eastAsia="Times New Roman" w:hAnsi="Century Gothic" w:cs="TimesNewRoman"/>
          <w:bCs/>
          <w:sz w:val="18"/>
          <w:szCs w:val="18"/>
          <w:lang w:eastAsia="pl-PL"/>
        </w:rPr>
        <w:t>) do Specyfikacji</w:t>
      </w:r>
      <w:r w:rsidRPr="00254396">
        <w:rPr>
          <w:rFonts w:ascii="Century Gothic" w:eastAsia="Times New Roman" w:hAnsi="Century Gothic" w:cs="TimesNewRoman"/>
          <w:bCs/>
          <w:sz w:val="18"/>
          <w:szCs w:val="18"/>
          <w:lang w:eastAsia="pl-PL"/>
        </w:rPr>
        <w:t xml:space="preserve"> </w:t>
      </w:r>
      <w:r w:rsidR="00254396" w:rsidRPr="00254396">
        <w:rPr>
          <w:rFonts w:ascii="Century Gothic" w:eastAsia="Times New Roman" w:hAnsi="Century Gothic" w:cs="TimesNewRoman"/>
          <w:bCs/>
          <w:sz w:val="18"/>
          <w:szCs w:val="18"/>
          <w:lang w:eastAsia="pl-PL"/>
        </w:rPr>
        <w:t xml:space="preserve"> </w:t>
      </w:r>
      <w:r w:rsidRPr="005E275A">
        <w:rPr>
          <w:rFonts w:ascii="Century Gothic" w:eastAsia="Times New Roman" w:hAnsi="Century Gothic" w:cs="TimesNewRoman"/>
          <w:bCs/>
          <w:sz w:val="18"/>
          <w:szCs w:val="18"/>
          <w:lang w:eastAsia="pl-PL"/>
        </w:rPr>
        <w:t>Warunków Zamówienia</w:t>
      </w:r>
      <w:r w:rsidRPr="00ED2942">
        <w:rPr>
          <w:rFonts w:ascii="Century Gothic" w:eastAsia="Times New Roman" w:hAnsi="Century Gothic" w:cs="TimesNewRoman"/>
          <w:b/>
          <w:sz w:val="18"/>
          <w:szCs w:val="18"/>
          <w:lang w:eastAsia="pl-PL"/>
        </w:rPr>
        <w:t>.</w:t>
      </w:r>
      <w:r w:rsidRPr="00ED2942">
        <w:rPr>
          <w:rFonts w:ascii="Century Gothic" w:eastAsia="Times New Roman" w:hAnsi="Century Gothic" w:cs="TimesNewRoman"/>
          <w:sz w:val="18"/>
          <w:szCs w:val="18"/>
          <w:lang w:eastAsia="pl-PL"/>
        </w:rPr>
        <w:t xml:space="preserve"> Aby złożyć JEDZ w wersji elektronicznej należy Załącznik nr </w:t>
      </w:r>
      <w:r>
        <w:rPr>
          <w:rFonts w:ascii="Century Gothic" w:eastAsia="Times New Roman" w:hAnsi="Century Gothic" w:cs="TimesNewRoman"/>
          <w:sz w:val="18"/>
          <w:szCs w:val="18"/>
          <w:lang w:eastAsia="pl-PL"/>
        </w:rPr>
        <w:t>3</w:t>
      </w:r>
      <w:r w:rsidRPr="00ED2942">
        <w:rPr>
          <w:rFonts w:ascii="Century Gothic" w:eastAsia="Times New Roman" w:hAnsi="Century Gothic" w:cs="TimesNewRoman"/>
          <w:sz w:val="18"/>
          <w:szCs w:val="18"/>
          <w:lang w:eastAsia="pl-PL"/>
        </w:rPr>
        <w:t xml:space="preserve"> (wersja JEDZ.xml) pobrać na pulpit, a następnie otworzyć stronę </w:t>
      </w:r>
      <w:hyperlink r:id="rId31" w:history="1">
        <w:r w:rsidRPr="00ED2942">
          <w:rPr>
            <w:rStyle w:val="Hipercze"/>
            <w:rFonts w:ascii="Century Gothic" w:hAnsi="Century Gothic"/>
            <w:sz w:val="18"/>
            <w:szCs w:val="18"/>
          </w:rPr>
          <w:t>https://espd.uzp.gov.pl</w:t>
        </w:r>
      </w:hyperlink>
      <w:r w:rsidRPr="00ED294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55BA5BB"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7F1BDD2"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w wyznaczonym terminie, nie krótszym niż </w:t>
      </w:r>
      <w:r>
        <w:rPr>
          <w:rFonts w:ascii="Century Gothic" w:eastAsia="Times New Roman" w:hAnsi="Century Gothic" w:cs="TimesNewRoman"/>
          <w:bCs/>
          <w:sz w:val="18"/>
          <w:szCs w:val="18"/>
          <w:lang w:eastAsia="pl-PL"/>
        </w:rPr>
        <w:t>10</w:t>
      </w:r>
      <w:r w:rsidRPr="00E77017">
        <w:rPr>
          <w:rFonts w:ascii="Century Gothic" w:eastAsia="Times New Roman" w:hAnsi="Century Gothic" w:cs="TimesNewRoman"/>
          <w:bCs/>
          <w:sz w:val="18"/>
          <w:szCs w:val="18"/>
          <w:lang w:eastAsia="pl-PL"/>
        </w:rPr>
        <w:t xml:space="preserve"> dni od dnia wezwania, podmiotowych środków dowodowych, jeżeli wymagał ich złożenia w ogłoszeniu o zamówieniu lub dokumentach zamówienia, aktualnych na dzień złożenia podmiotowych środków dowodowych.</w:t>
      </w:r>
    </w:p>
    <w:p w14:paraId="300BCE53"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Podmiotowe środki dowodowe wymagane od wykonawcy obejmują:</w:t>
      </w:r>
    </w:p>
    <w:p w14:paraId="4FF6FFFF" w14:textId="45CD191C" w:rsidR="00C74A87" w:rsidRPr="00E1342B" w:rsidRDefault="00C74A87" w:rsidP="00C74A87">
      <w:pPr>
        <w:tabs>
          <w:tab w:val="left" w:pos="993"/>
        </w:tabs>
        <w:suppressAutoHyphens/>
        <w:spacing w:after="0" w:line="240" w:lineRule="auto"/>
        <w:ind w:left="993" w:hanging="426"/>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C1073B">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C1073B">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do SWZ;</w:t>
      </w:r>
    </w:p>
    <w:p w14:paraId="51C7BC2B" w14:textId="778A2635" w:rsidR="00C74A87" w:rsidRDefault="00C74A87" w:rsidP="00C74A87">
      <w:pPr>
        <w:tabs>
          <w:tab w:val="left" w:pos="1134"/>
        </w:tabs>
        <w:suppressAutoHyphens/>
        <w:spacing w:after="0" w:line="240" w:lineRule="auto"/>
        <w:ind w:left="993" w:hanging="426"/>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dpis lub informacj</w:t>
      </w:r>
      <w:r>
        <w:rPr>
          <w:rFonts w:ascii="Century Gothic" w:eastAsia="Times New Roman" w:hAnsi="Century Gothic" w:cs="TimesNewRoman"/>
          <w:bCs/>
          <w:sz w:val="18"/>
          <w:szCs w:val="18"/>
          <w:lang w:eastAsia="pl-PL"/>
        </w:rPr>
        <w:t>ę</w:t>
      </w:r>
      <w:r w:rsidRPr="00E77017">
        <w:rPr>
          <w:rFonts w:ascii="Century Gothic" w:eastAsia="Times New Roman" w:hAnsi="Century Gothic" w:cs="TimesNewRoman"/>
          <w:bCs/>
          <w:sz w:val="18"/>
          <w:szCs w:val="18"/>
          <w:lang w:eastAsia="pl-PL"/>
        </w:rPr>
        <w:t xml:space="preserve"> z Krajowego Rejestru Sądowego lub z Centralnej Ewidencji i Informacji o Działalności Gospodarczej, w zakresie art. 109 ust. 1 pkt 4 ustawy, sporządzon</w:t>
      </w:r>
      <w:r>
        <w:rPr>
          <w:rFonts w:ascii="Century Gothic" w:eastAsia="Times New Roman" w:hAnsi="Century Gothic" w:cs="TimesNewRoman"/>
          <w:bCs/>
          <w:sz w:val="18"/>
          <w:szCs w:val="18"/>
          <w:lang w:eastAsia="pl-PL"/>
        </w:rPr>
        <w:t>e</w:t>
      </w:r>
      <w:r w:rsidRPr="00E77017">
        <w:rPr>
          <w:rFonts w:ascii="Century Gothic" w:eastAsia="Times New Roman" w:hAnsi="Century Gothic" w:cs="TimesNewRoman"/>
          <w:bCs/>
          <w:sz w:val="18"/>
          <w:szCs w:val="18"/>
          <w:lang w:eastAsia="pl-PL"/>
        </w:rPr>
        <w:t xml:space="preserve"> nie wcześniej niż 3 miesiące przed jej złożeniem, jeżeli odrębne przepisy wymagają wpisu do rejestru lub ewidencji;</w:t>
      </w:r>
    </w:p>
    <w:p w14:paraId="1EA15F87" w14:textId="13211461" w:rsidR="004A07DF" w:rsidRPr="004A07DF" w:rsidRDefault="004A07DF" w:rsidP="004A07DF">
      <w:pPr>
        <w:tabs>
          <w:tab w:val="left" w:pos="1276"/>
        </w:tabs>
        <w:suppressAutoHyphens/>
        <w:spacing w:after="0" w:line="240" w:lineRule="auto"/>
        <w:ind w:left="993" w:hanging="426"/>
        <w:jc w:val="both"/>
        <w:rPr>
          <w:rFonts w:ascii="Century Gothic" w:hAnsi="Century Gothic"/>
          <w:sz w:val="18"/>
          <w:szCs w:val="18"/>
        </w:rPr>
      </w:pPr>
      <w:r w:rsidRPr="004A07DF">
        <w:rPr>
          <w:rFonts w:ascii="Century Gothic" w:eastAsia="Times New Roman" w:hAnsi="Century Gothic" w:cs="TimesNewRoman"/>
          <w:bCs/>
          <w:sz w:val="18"/>
          <w:szCs w:val="18"/>
          <w:lang w:eastAsia="pl-PL"/>
        </w:rPr>
        <w:t>3)</w:t>
      </w:r>
      <w:r>
        <w:rPr>
          <w:rFonts w:ascii="Century Gothic" w:eastAsia="Times New Roman" w:hAnsi="Century Gothic" w:cs="TimesNewRoman"/>
          <w:bCs/>
          <w:sz w:val="18"/>
          <w:szCs w:val="18"/>
          <w:lang w:eastAsia="pl-PL"/>
        </w:rPr>
        <w:t xml:space="preserve">     </w:t>
      </w:r>
      <w:r w:rsidRPr="004A07DF">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2FDA6FCC" w14:textId="6843F5BA" w:rsidR="004A07DF" w:rsidRDefault="004A07DF" w:rsidP="004A07DF">
      <w:pPr>
        <w:tabs>
          <w:tab w:val="left" w:pos="1276"/>
        </w:tabs>
        <w:suppressAutoHyphens/>
        <w:spacing w:after="0" w:line="240" w:lineRule="auto"/>
        <w:ind w:left="851" w:hanging="284"/>
        <w:jc w:val="both"/>
        <w:rPr>
          <w:rFonts w:ascii="Century Gothic" w:hAnsi="Century Gothic"/>
          <w:sz w:val="18"/>
          <w:szCs w:val="18"/>
        </w:rPr>
      </w:pPr>
      <w:r>
        <w:rPr>
          <w:rFonts w:ascii="Century Gothic" w:hAnsi="Century Gothic"/>
          <w:sz w:val="18"/>
          <w:szCs w:val="18"/>
        </w:rPr>
        <w:t>4</w:t>
      </w:r>
      <w:r w:rsidRPr="00B57020">
        <w:rPr>
          <w:rFonts w:ascii="Century Gothic" w:hAnsi="Century Gothic"/>
          <w:sz w:val="18"/>
          <w:szCs w:val="18"/>
        </w:rPr>
        <w:t xml:space="preserve">) </w:t>
      </w:r>
      <w:r>
        <w:rPr>
          <w:rFonts w:ascii="Century Gothic" w:hAnsi="Century Gothic"/>
          <w:sz w:val="18"/>
          <w:szCs w:val="18"/>
        </w:rPr>
        <w:t xml:space="preserve">   </w:t>
      </w:r>
      <w:r w:rsidRPr="00B57020">
        <w:rPr>
          <w:rFonts w:ascii="Century Gothic" w:hAnsi="Century Gothic"/>
          <w:sz w:val="18"/>
          <w:szCs w:val="18"/>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t>
      </w:r>
      <w:r>
        <w:rPr>
          <w:rFonts w:ascii="Century Gothic" w:hAnsi="Century Gothic"/>
          <w:sz w:val="18"/>
          <w:szCs w:val="18"/>
        </w:rPr>
        <w:t xml:space="preserve"> </w:t>
      </w:r>
      <w:r w:rsidRPr="00B57020">
        <w:rPr>
          <w:rFonts w:ascii="Century Gothic" w:hAnsi="Century Gothic"/>
          <w:sz w:val="18"/>
          <w:szCs w:val="18"/>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1236BDC9" w14:textId="2C6F50EA" w:rsidR="004251B0" w:rsidRDefault="004251B0" w:rsidP="004A07DF">
      <w:pPr>
        <w:tabs>
          <w:tab w:val="left" w:pos="1276"/>
        </w:tabs>
        <w:suppressAutoHyphens/>
        <w:spacing w:after="0" w:line="240" w:lineRule="auto"/>
        <w:ind w:left="851" w:hanging="284"/>
        <w:jc w:val="both"/>
        <w:rPr>
          <w:rFonts w:ascii="Century Gothic" w:hAnsi="Century Gothic"/>
          <w:sz w:val="18"/>
          <w:szCs w:val="18"/>
        </w:rPr>
      </w:pPr>
      <w:r w:rsidRPr="004251B0">
        <w:rPr>
          <w:rFonts w:ascii="Century Gothic" w:hAnsi="Century Gothic"/>
          <w:sz w:val="18"/>
          <w:szCs w:val="18"/>
        </w:rPr>
        <w:t xml:space="preserve">5) informacja z Krajowego Rejestru Karnego w zakresie dotyczącym </w:t>
      </w:r>
      <w:r w:rsidR="002A41BB">
        <w:rPr>
          <w:rFonts w:ascii="Century Gothic" w:hAnsi="Century Gothic"/>
          <w:sz w:val="18"/>
          <w:szCs w:val="18"/>
        </w:rPr>
        <w:t xml:space="preserve">braku </w:t>
      </w:r>
      <w:r w:rsidRPr="004251B0">
        <w:rPr>
          <w:rFonts w:ascii="Century Gothic" w:hAnsi="Century Gothic"/>
          <w:sz w:val="18"/>
          <w:szCs w:val="18"/>
        </w:rPr>
        <w:t xml:space="preserve">podstaw wykluczenia wskazanych w art. 108 ust. 1 pkt 1, 2 i 4 </w:t>
      </w:r>
      <w:r>
        <w:rPr>
          <w:rFonts w:ascii="Century Gothic" w:hAnsi="Century Gothic"/>
          <w:sz w:val="18"/>
          <w:szCs w:val="18"/>
        </w:rPr>
        <w:t xml:space="preserve"> </w:t>
      </w:r>
      <w:proofErr w:type="spellStart"/>
      <w:r w:rsidRPr="004251B0">
        <w:rPr>
          <w:rFonts w:ascii="Century Gothic" w:hAnsi="Century Gothic"/>
          <w:sz w:val="18"/>
          <w:szCs w:val="18"/>
        </w:rPr>
        <w:t>Pzp</w:t>
      </w:r>
      <w:proofErr w:type="spellEnd"/>
      <w:r w:rsidR="002A41BB">
        <w:rPr>
          <w:rFonts w:ascii="Century Gothic" w:hAnsi="Century Gothic"/>
          <w:sz w:val="18"/>
          <w:szCs w:val="18"/>
        </w:rPr>
        <w:t>,</w:t>
      </w:r>
      <w:r w:rsidRPr="004251B0">
        <w:rPr>
          <w:rFonts w:ascii="Century Gothic" w:hAnsi="Century Gothic"/>
          <w:sz w:val="18"/>
          <w:szCs w:val="18"/>
        </w:rPr>
        <w:t xml:space="preserve"> sporządzona nie wcześniej niż 6 miesięcy przed jej złożeniem.</w:t>
      </w:r>
    </w:p>
    <w:p w14:paraId="09E8A5E9" w14:textId="58FA3873" w:rsidR="004A07DF" w:rsidRPr="00E77017" w:rsidRDefault="00CE2864" w:rsidP="00F32A38">
      <w:pPr>
        <w:tabs>
          <w:tab w:val="left" w:pos="1276"/>
        </w:tabs>
        <w:suppressAutoHyphens/>
        <w:spacing w:after="0" w:line="240" w:lineRule="auto"/>
        <w:ind w:left="851" w:hanging="284"/>
        <w:jc w:val="both"/>
        <w:rPr>
          <w:rFonts w:ascii="Century Gothic" w:eastAsia="Times New Roman" w:hAnsi="Century Gothic" w:cs="TimesNewRoman"/>
          <w:bCs/>
          <w:sz w:val="18"/>
          <w:szCs w:val="18"/>
          <w:lang w:eastAsia="pl-PL"/>
        </w:rPr>
      </w:pPr>
      <w:r>
        <w:rPr>
          <w:rFonts w:ascii="Century Gothic" w:hAnsi="Century Gothic"/>
          <w:sz w:val="18"/>
          <w:szCs w:val="18"/>
        </w:rPr>
        <w:t xml:space="preserve">6) oświadczenie Wykonawcy o aktualności oświadczenia złożonego na podstawie art. 125 ust.1 </w:t>
      </w:r>
      <w:proofErr w:type="spellStart"/>
      <w:r>
        <w:rPr>
          <w:rFonts w:ascii="Century Gothic" w:hAnsi="Century Gothic"/>
          <w:sz w:val="18"/>
          <w:szCs w:val="18"/>
        </w:rPr>
        <w:t>Pzp</w:t>
      </w:r>
      <w:proofErr w:type="spellEnd"/>
      <w:r>
        <w:rPr>
          <w:rFonts w:ascii="Century Gothic" w:hAnsi="Century Gothic"/>
          <w:sz w:val="18"/>
          <w:szCs w:val="18"/>
        </w:rPr>
        <w:t xml:space="preserve"> w zakresie podstaw wykluczenia określonych w artykule 108 ust.1 pkt 3-6, art. 109 ust. 1 pkt.1 </w:t>
      </w:r>
      <w:r w:rsidR="008E2443" w:rsidRPr="00960DEA">
        <w:rPr>
          <w:rFonts w:ascii="Century Gothic" w:hAnsi="Century Gothic"/>
          <w:sz w:val="18"/>
          <w:szCs w:val="18"/>
        </w:rPr>
        <w:t xml:space="preserve">ustawy, odnośnie do naruszenia obowiązków dotyczących płatności podatków i opłat lokalnych, o których mowa w </w:t>
      </w:r>
      <w:hyperlink r:id="rId32" w:anchor="/document/16793992?cm=DOCUMENT" w:tgtFrame="_blank" w:history="1">
        <w:r w:rsidR="008E2443" w:rsidRPr="002A41BB">
          <w:rPr>
            <w:rFonts w:ascii="Century Gothic" w:hAnsi="Century Gothic"/>
            <w:sz w:val="18"/>
            <w:szCs w:val="18"/>
          </w:rPr>
          <w:t>ustawie</w:t>
        </w:r>
      </w:hyperlink>
      <w:r w:rsidR="008E2443" w:rsidRPr="002A41BB">
        <w:rPr>
          <w:rFonts w:ascii="Century Gothic" w:hAnsi="Century Gothic"/>
          <w:sz w:val="18"/>
          <w:szCs w:val="18"/>
        </w:rPr>
        <w:t xml:space="preserve"> </w:t>
      </w:r>
      <w:r w:rsidR="008E2443" w:rsidRPr="00960DEA">
        <w:rPr>
          <w:rFonts w:ascii="Century Gothic" w:hAnsi="Century Gothic"/>
          <w:sz w:val="18"/>
          <w:szCs w:val="18"/>
        </w:rPr>
        <w:t>z dnia 12 stycznia 1991 r. o podatkach i opłatach lokalnych (Dz. U. z 2019 r. poz. 1170)</w:t>
      </w:r>
      <w:r w:rsidR="008E2443">
        <w:t xml:space="preserve"> </w:t>
      </w:r>
      <w:r>
        <w:rPr>
          <w:rFonts w:ascii="Century Gothic" w:hAnsi="Century Gothic"/>
          <w:sz w:val="18"/>
          <w:szCs w:val="18"/>
        </w:rPr>
        <w:t xml:space="preserve">oraz art. 109 ust. 1 pkt 5 i 7 </w:t>
      </w:r>
      <w:proofErr w:type="spellStart"/>
      <w:r>
        <w:rPr>
          <w:rFonts w:ascii="Century Gothic" w:hAnsi="Century Gothic"/>
          <w:sz w:val="18"/>
          <w:szCs w:val="18"/>
        </w:rPr>
        <w:t>Pzp</w:t>
      </w:r>
      <w:proofErr w:type="spellEnd"/>
      <w:r>
        <w:rPr>
          <w:rFonts w:ascii="Century Gothic" w:hAnsi="Century Gothic"/>
          <w:sz w:val="18"/>
          <w:szCs w:val="18"/>
        </w:rPr>
        <w:t>.</w:t>
      </w:r>
      <w:r w:rsidR="008E2443">
        <w:rPr>
          <w:rFonts w:ascii="Century Gothic" w:hAnsi="Century Gothic"/>
          <w:sz w:val="18"/>
          <w:szCs w:val="18"/>
        </w:rPr>
        <w:t xml:space="preserve"> </w:t>
      </w:r>
    </w:p>
    <w:p w14:paraId="37CB3DAB" w14:textId="2EA359D7" w:rsidR="00C7191D" w:rsidRDefault="00C74A87" w:rsidP="00C7191D">
      <w:pPr>
        <w:suppressAutoHyphens/>
        <w:spacing w:after="0" w:line="240" w:lineRule="auto"/>
        <w:ind w:left="284" w:hanging="284"/>
        <w:jc w:val="both"/>
        <w:rPr>
          <w:rFonts w:ascii="Century Gothic" w:hAnsi="Century Gothic" w:cs="Open Sans"/>
          <w:color w:val="333333"/>
          <w:sz w:val="18"/>
          <w:szCs w:val="18"/>
          <w:shd w:val="clear" w:color="auto" w:fill="FFFFFF"/>
        </w:rPr>
      </w:pPr>
      <w:r w:rsidRPr="00C7191D">
        <w:rPr>
          <w:rFonts w:ascii="Century Gothic" w:eastAsia="Times New Roman" w:hAnsi="Century Gothic" w:cs="TimesNewRoman"/>
          <w:bCs/>
          <w:sz w:val="18"/>
          <w:szCs w:val="18"/>
          <w:lang w:eastAsia="pl-PL"/>
        </w:rPr>
        <w:t>6.</w:t>
      </w:r>
      <w:r w:rsidRPr="00C7191D">
        <w:rPr>
          <w:rFonts w:ascii="Century Gothic" w:eastAsia="Times New Roman" w:hAnsi="Century Gothic" w:cs="TimesNewRoman"/>
          <w:bCs/>
          <w:sz w:val="18"/>
          <w:szCs w:val="18"/>
          <w:lang w:eastAsia="pl-PL"/>
        </w:rPr>
        <w:tab/>
      </w:r>
      <w:r w:rsidR="00C7191D"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4BBA4F57" w14:textId="77777777" w:rsidR="00DE553A" w:rsidRPr="00C7191D" w:rsidRDefault="00DE553A" w:rsidP="00C7191D">
      <w:pPr>
        <w:suppressAutoHyphens/>
        <w:spacing w:after="0" w:line="240" w:lineRule="auto"/>
        <w:ind w:left="284" w:hanging="284"/>
        <w:jc w:val="both"/>
        <w:rPr>
          <w:rFonts w:ascii="Century Gothic" w:hAnsi="Century Gothic" w:cs="Open Sans"/>
          <w:color w:val="333333"/>
          <w:sz w:val="18"/>
          <w:szCs w:val="18"/>
          <w:shd w:val="clear" w:color="auto" w:fill="FFFFFF"/>
        </w:rPr>
      </w:pPr>
    </w:p>
    <w:p w14:paraId="0B09A297" w14:textId="5845F9D5" w:rsidR="00C7191D" w:rsidRPr="00AF2449" w:rsidRDefault="00C7191D" w:rsidP="00C7191D">
      <w:pPr>
        <w:spacing w:after="0" w:line="240" w:lineRule="auto"/>
        <w:ind w:left="993" w:hanging="426"/>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w:t>
      </w:r>
      <w:r w:rsidR="002A41BB">
        <w:rPr>
          <w:rFonts w:ascii="Century Gothic" w:eastAsia="Times New Roman" w:hAnsi="Century Gothic" w:cs="Open Sans"/>
          <w:color w:val="333333"/>
          <w:sz w:val="18"/>
          <w:szCs w:val="18"/>
          <w:shd w:val="clear" w:color="auto" w:fill="FFFFFF"/>
          <w:lang w:eastAsia="pl-PL"/>
        </w:rPr>
        <w:t>1</w:t>
      </w:r>
      <w:r w:rsidRPr="00AF2449">
        <w:rPr>
          <w:rFonts w:ascii="Century Gothic" w:eastAsia="Times New Roman" w:hAnsi="Century Gothic" w:cs="Open Sans"/>
          <w:color w:val="333333"/>
          <w:sz w:val="18"/>
          <w:szCs w:val="18"/>
          <w:shd w:val="clear" w:color="auto" w:fill="FFFFFF"/>
          <w:lang w:eastAsia="pl-PL"/>
        </w:rPr>
        <w:t xml:space="preserve">) zaświadczenia, o którym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 xml:space="preserve">pkt 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0BAF29B0" w14:textId="55A168EF" w:rsidR="00C7191D" w:rsidRPr="00AF2449" w:rsidRDefault="002A41BB" w:rsidP="00D26F3A">
      <w:pPr>
        <w:shd w:val="clear" w:color="auto" w:fill="FFFFFF"/>
        <w:spacing w:after="0" w:line="240" w:lineRule="auto"/>
        <w:ind w:left="1134"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a</w:t>
      </w:r>
      <w:r w:rsidR="00C7191D" w:rsidRPr="00AF2449">
        <w:rPr>
          <w:rFonts w:ascii="Century Gothic" w:eastAsia="Times New Roman" w:hAnsi="Century Gothic" w:cs="Open Sans"/>
          <w:color w:val="333333"/>
          <w:sz w:val="18"/>
          <w:szCs w:val="18"/>
          <w:lang w:eastAsia="pl-PL"/>
        </w:rPr>
        <w:t>)</w:t>
      </w:r>
      <w:r w:rsidR="00C7191D">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9DF0C91" w14:textId="1AAB4550" w:rsidR="00C7191D" w:rsidRDefault="002A41BB" w:rsidP="00D26F3A">
      <w:pPr>
        <w:shd w:val="clear" w:color="auto" w:fill="FFFFFF"/>
        <w:spacing w:after="0" w:line="240" w:lineRule="auto"/>
        <w:ind w:left="1134"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00C7191D" w:rsidRPr="00AF2449">
        <w:rPr>
          <w:rFonts w:ascii="Century Gothic" w:eastAsia="Times New Roman" w:hAnsi="Century Gothic" w:cs="Open Sans"/>
          <w:color w:val="333333"/>
          <w:sz w:val="18"/>
          <w:szCs w:val="18"/>
          <w:lang w:eastAsia="pl-PL"/>
        </w:rPr>
        <w:t xml:space="preserve">) </w:t>
      </w:r>
      <w:r w:rsidR="00C7191D">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BBA7B1B" w14:textId="6F244B83" w:rsidR="00C7191D" w:rsidRDefault="002A41BB" w:rsidP="00C7191D">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2</w:t>
      </w:r>
      <w:r w:rsidR="00C7191D">
        <w:rPr>
          <w:rFonts w:ascii="Century Gothic" w:eastAsia="Times New Roman" w:hAnsi="Century Gothic" w:cs="Open Sans"/>
          <w:color w:val="333333"/>
          <w:sz w:val="18"/>
          <w:szCs w:val="18"/>
          <w:lang w:eastAsia="pl-PL"/>
        </w:rPr>
        <w:t xml:space="preserve">) informacji z Krajowego Rejestru Karnego, o którym mowa w pkt 5 </w:t>
      </w:r>
      <w:proofErr w:type="spellStart"/>
      <w:r w:rsidR="00C7191D">
        <w:rPr>
          <w:rFonts w:ascii="Century Gothic" w:eastAsia="Times New Roman" w:hAnsi="Century Gothic" w:cs="Open Sans"/>
          <w:color w:val="333333"/>
          <w:sz w:val="18"/>
          <w:szCs w:val="18"/>
          <w:lang w:eastAsia="pl-PL"/>
        </w:rPr>
        <w:t>ppkt</w:t>
      </w:r>
      <w:proofErr w:type="spellEnd"/>
      <w:r w:rsidR="00C7191D">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768A91FD" w14:textId="5CF20964" w:rsidR="00C74A87" w:rsidRPr="00E77017" w:rsidRDefault="00C74A87" w:rsidP="001D757C">
      <w:pPr>
        <w:tabs>
          <w:tab w:val="left" w:pos="284"/>
        </w:tabs>
        <w:suppressAutoHyphens/>
        <w:spacing w:after="0" w:line="240" w:lineRule="auto"/>
        <w:ind w:left="284" w:hanging="284"/>
        <w:jc w:val="both"/>
        <w:rPr>
          <w:rFonts w:ascii="Century Gothic" w:eastAsia="Times New Roman" w:hAnsi="Century Gothic" w:cs="TimesNewRoman"/>
          <w:bCs/>
          <w:sz w:val="18"/>
          <w:szCs w:val="18"/>
          <w:lang w:eastAsia="pl-PL"/>
        </w:rPr>
      </w:pPr>
    </w:p>
    <w:p w14:paraId="3D0F84FB" w14:textId="3D604818"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2A41BB">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sidR="002A41BB">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ascii="Century Gothic" w:eastAsia="Times New Roman" w:hAnsi="Century Gothic" w:cs="TimesNewRoman"/>
          <w:bCs/>
          <w:sz w:val="18"/>
          <w:szCs w:val="18"/>
          <w:lang w:eastAsia="pl-PL"/>
        </w:rPr>
        <w:t xml:space="preserve"> Wymagania dotyczące terminu wystawienia dokumentów lub oświadczeń są analogiczne jak w </w:t>
      </w:r>
      <w:r w:rsidR="002A41BB">
        <w:rPr>
          <w:rFonts w:ascii="Century Gothic" w:eastAsia="Times New Roman" w:hAnsi="Century Gothic" w:cs="TimesNewRoman"/>
          <w:bCs/>
          <w:sz w:val="18"/>
          <w:szCs w:val="18"/>
          <w:lang w:eastAsia="pl-PL"/>
        </w:rPr>
        <w:t>pkt</w:t>
      </w:r>
      <w:r>
        <w:rPr>
          <w:rFonts w:ascii="Century Gothic" w:eastAsia="Times New Roman" w:hAnsi="Century Gothic" w:cs="TimesNewRoman"/>
          <w:bCs/>
          <w:sz w:val="18"/>
          <w:szCs w:val="18"/>
          <w:lang w:eastAsia="pl-PL"/>
        </w:rPr>
        <w:t xml:space="preserve"> 5.</w:t>
      </w:r>
    </w:p>
    <w:p w14:paraId="176D6495"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5AB861F9" w14:textId="77777777" w:rsidR="00C74A87" w:rsidRPr="00E77017"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6E936FFC" w14:textId="77777777" w:rsidR="00C74A87" w:rsidRPr="00E77017"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0E8759F" w14:textId="5197D29D" w:rsidR="00494CA4" w:rsidRPr="00B6474E" w:rsidRDefault="00C74A87" w:rsidP="00B6474E">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6B905E84" w14:textId="77777777" w:rsidR="00494CA4" w:rsidRDefault="00494CA4" w:rsidP="00C26AB8">
      <w:pPr>
        <w:pStyle w:val="Bezodstpw"/>
        <w:ind w:left="1276" w:hanging="425"/>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2C21D122" w:rsidR="00C26AB8" w:rsidRDefault="00C26AB8" w:rsidP="000B5745">
      <w:pPr>
        <w:pStyle w:val="Bezodstpw"/>
        <w:jc w:val="both"/>
        <w:rPr>
          <w:rFonts w:ascii="Century Gothic" w:hAnsi="Century Gothic" w:cs="Arial"/>
          <w:sz w:val="18"/>
          <w:szCs w:val="18"/>
        </w:rPr>
      </w:pPr>
    </w:p>
    <w:p w14:paraId="5E113007" w14:textId="520733D9" w:rsidR="00C26AB8" w:rsidRPr="00A45889" w:rsidRDefault="000B5745" w:rsidP="00C45E5A">
      <w:pPr>
        <w:pStyle w:val="Bezodstpw"/>
        <w:ind w:left="426" w:hanging="426"/>
        <w:jc w:val="both"/>
        <w:rPr>
          <w:rFonts w:ascii="Century Gothic" w:hAnsi="Century Gothic" w:cs="Arial"/>
          <w:sz w:val="18"/>
          <w:szCs w:val="18"/>
        </w:rPr>
      </w:pPr>
      <w:r>
        <w:rPr>
          <w:rFonts w:ascii="Century Gothic" w:hAnsi="Century Gothic" w:cs="Arial"/>
          <w:sz w:val="18"/>
          <w:szCs w:val="18"/>
        </w:rPr>
        <w:t xml:space="preserve">1. </w:t>
      </w:r>
      <w:r w:rsidR="00C26AB8" w:rsidRPr="00A45889">
        <w:rPr>
          <w:rFonts w:ascii="Century Gothic" w:hAnsi="Century Gothic" w:cs="Arial"/>
          <w:sz w:val="18"/>
          <w:szCs w:val="18"/>
        </w:rPr>
        <w:t xml:space="preserve">Zamawiający wymaga dołączenia do oferty </w:t>
      </w:r>
      <w:r w:rsidR="00B57020" w:rsidRPr="00A45889">
        <w:rPr>
          <w:rFonts w:ascii="Century Gothic" w:hAnsi="Century Gothic" w:cs="Arial"/>
          <w:sz w:val="18"/>
          <w:szCs w:val="18"/>
        </w:rPr>
        <w:t xml:space="preserve">następujących </w:t>
      </w:r>
      <w:r w:rsidR="00C26AB8" w:rsidRPr="00A45889">
        <w:rPr>
          <w:rFonts w:ascii="Century Gothic" w:hAnsi="Century Gothic" w:cs="Arial"/>
          <w:sz w:val="18"/>
          <w:szCs w:val="18"/>
        </w:rPr>
        <w:t>przedmiotowych środków dowodowych</w:t>
      </w:r>
      <w:r w:rsidR="00B57020" w:rsidRPr="00A45889">
        <w:rPr>
          <w:rFonts w:ascii="Century Gothic" w:hAnsi="Century Gothic" w:cs="Arial"/>
          <w:sz w:val="18"/>
          <w:szCs w:val="18"/>
        </w:rPr>
        <w:t>:</w:t>
      </w:r>
    </w:p>
    <w:p w14:paraId="6765E9BC" w14:textId="7BF22882" w:rsidR="00A45889" w:rsidRPr="00A45889" w:rsidRDefault="00C1073B" w:rsidP="00593614">
      <w:pPr>
        <w:pStyle w:val="Bezodstpw"/>
        <w:ind w:firstLine="284"/>
        <w:jc w:val="both"/>
        <w:rPr>
          <w:rFonts w:ascii="Century Gothic" w:hAnsi="Century Gothic"/>
          <w:sz w:val="18"/>
          <w:szCs w:val="18"/>
        </w:rPr>
      </w:pPr>
      <w:r w:rsidRPr="00A45889">
        <w:rPr>
          <w:rFonts w:ascii="Century Gothic" w:hAnsi="Century Gothic"/>
          <w:sz w:val="18"/>
          <w:szCs w:val="18"/>
        </w:rPr>
        <w:t>1</w:t>
      </w:r>
      <w:r w:rsidR="000B5745">
        <w:rPr>
          <w:rFonts w:ascii="Century Gothic" w:hAnsi="Century Gothic"/>
          <w:sz w:val="18"/>
          <w:szCs w:val="18"/>
        </w:rPr>
        <w:t>.1</w:t>
      </w:r>
      <w:r w:rsidR="00A45889" w:rsidRPr="00A45889">
        <w:rPr>
          <w:rFonts w:ascii="Century Gothic" w:hAnsi="Century Gothic"/>
          <w:sz w:val="18"/>
          <w:szCs w:val="18"/>
        </w:rPr>
        <w:t xml:space="preserve"> dokumenty potwierdzające jakość wyrobów (atesty, certyfikaty, itp.).</w:t>
      </w:r>
    </w:p>
    <w:p w14:paraId="55947887" w14:textId="7C3BCA70" w:rsidR="00A45889" w:rsidRPr="00A45889" w:rsidRDefault="00A45889" w:rsidP="00D26F3A">
      <w:pPr>
        <w:pStyle w:val="Bezodstpw"/>
        <w:ind w:left="567" w:hanging="283"/>
        <w:jc w:val="both"/>
        <w:rPr>
          <w:rFonts w:ascii="Century Gothic" w:hAnsi="Century Gothic"/>
          <w:sz w:val="18"/>
          <w:szCs w:val="18"/>
        </w:rPr>
      </w:pPr>
      <w:r w:rsidRPr="00A45889">
        <w:rPr>
          <w:rFonts w:ascii="Century Gothic" w:hAnsi="Century Gothic"/>
          <w:sz w:val="18"/>
          <w:szCs w:val="18"/>
        </w:rPr>
        <w:t>1</w:t>
      </w:r>
      <w:r w:rsidR="000B5745">
        <w:rPr>
          <w:rFonts w:ascii="Century Gothic" w:hAnsi="Century Gothic"/>
          <w:sz w:val="18"/>
          <w:szCs w:val="18"/>
        </w:rPr>
        <w:t>.2</w:t>
      </w:r>
      <w:r w:rsidR="0018708E">
        <w:rPr>
          <w:rFonts w:ascii="Century Gothic" w:hAnsi="Century Gothic"/>
          <w:sz w:val="18"/>
          <w:szCs w:val="18"/>
        </w:rPr>
        <w:t xml:space="preserve"> </w:t>
      </w:r>
      <w:r w:rsidRPr="00A45889">
        <w:rPr>
          <w:rFonts w:ascii="Century Gothic" w:hAnsi="Century Gothic"/>
          <w:sz w:val="18"/>
          <w:szCs w:val="18"/>
        </w:rPr>
        <w:t xml:space="preserve">dokumenty dopuszczające wyrób medyczny do obrotu na terytorium RP zgodnie z ustawą z dnia </w:t>
      </w:r>
      <w:r w:rsidR="00D26F3A">
        <w:rPr>
          <w:rFonts w:ascii="Century Gothic" w:hAnsi="Century Gothic"/>
          <w:sz w:val="18"/>
          <w:szCs w:val="18"/>
        </w:rPr>
        <w:t>07 kwietnia 2022</w:t>
      </w:r>
      <w:r w:rsidRPr="00A45889">
        <w:rPr>
          <w:rFonts w:ascii="Century Gothic" w:hAnsi="Century Gothic"/>
          <w:sz w:val="18"/>
          <w:szCs w:val="18"/>
        </w:rPr>
        <w:t xml:space="preserve"> r. o wyrobach medycznych (poszczególne oferowane wyroby powinny być wyraźnie wskazane w załączonych dokumentach, np. poprzez podanie ich nazw handlowych, numerów katalogowych) – jeżeli dotyczy.</w:t>
      </w:r>
    </w:p>
    <w:p w14:paraId="3BE0BBB8" w14:textId="74DC5AE2" w:rsidR="00A45889" w:rsidRPr="00A45889" w:rsidRDefault="00A45889" w:rsidP="00593614">
      <w:pPr>
        <w:pStyle w:val="Bezodstpw"/>
        <w:ind w:left="567" w:hanging="283"/>
        <w:jc w:val="both"/>
        <w:rPr>
          <w:rFonts w:ascii="Century Gothic" w:hAnsi="Century Gothic"/>
          <w:sz w:val="18"/>
          <w:szCs w:val="18"/>
        </w:rPr>
      </w:pPr>
      <w:r w:rsidRPr="00A45889">
        <w:rPr>
          <w:rFonts w:ascii="Century Gothic" w:hAnsi="Century Gothic"/>
          <w:sz w:val="18"/>
          <w:szCs w:val="18"/>
        </w:rPr>
        <w:t>1</w:t>
      </w:r>
      <w:r w:rsidR="000B5745">
        <w:rPr>
          <w:rFonts w:ascii="Century Gothic" w:hAnsi="Century Gothic"/>
          <w:sz w:val="18"/>
          <w:szCs w:val="18"/>
        </w:rPr>
        <w:t>.</w:t>
      </w:r>
      <w:r w:rsidR="0018708E">
        <w:rPr>
          <w:rFonts w:ascii="Century Gothic" w:hAnsi="Century Gothic"/>
          <w:sz w:val="18"/>
          <w:szCs w:val="18"/>
        </w:rPr>
        <w:t>3</w:t>
      </w:r>
      <w:r w:rsidRPr="00A45889">
        <w:rPr>
          <w:rFonts w:ascii="Century Gothic" w:hAnsi="Century Gothic"/>
          <w:sz w:val="18"/>
          <w:szCs w:val="18"/>
        </w:rPr>
        <w:t xml:space="preserve">  oryginalny katalog umożliwiający weryfikację zgodności oferowanych produktów z wymaganiami Zamawiającego określonymi w SWZ.</w:t>
      </w:r>
    </w:p>
    <w:p w14:paraId="378E522B" w14:textId="4E7F7738" w:rsidR="00A45889" w:rsidRPr="00A45889" w:rsidRDefault="00A45889" w:rsidP="00593614">
      <w:pPr>
        <w:pStyle w:val="Bezodstpw"/>
        <w:ind w:left="567" w:hanging="283"/>
        <w:jc w:val="both"/>
        <w:rPr>
          <w:rFonts w:ascii="Century Gothic" w:hAnsi="Century Gothic"/>
          <w:b/>
          <w:bCs/>
          <w:sz w:val="18"/>
          <w:szCs w:val="18"/>
        </w:rPr>
      </w:pPr>
      <w:r w:rsidRPr="00A45889">
        <w:rPr>
          <w:rFonts w:ascii="Century Gothic" w:hAnsi="Century Gothic"/>
          <w:sz w:val="18"/>
          <w:szCs w:val="18"/>
        </w:rPr>
        <w:t>1</w:t>
      </w:r>
      <w:r w:rsidR="000B5745">
        <w:rPr>
          <w:rFonts w:ascii="Century Gothic" w:hAnsi="Century Gothic"/>
          <w:sz w:val="18"/>
          <w:szCs w:val="18"/>
        </w:rPr>
        <w:t>.</w:t>
      </w:r>
      <w:r w:rsidR="0018708E">
        <w:rPr>
          <w:rFonts w:ascii="Century Gothic" w:hAnsi="Century Gothic"/>
          <w:sz w:val="18"/>
          <w:szCs w:val="18"/>
        </w:rPr>
        <w:t>4</w:t>
      </w:r>
      <w:r w:rsidRPr="00A45889">
        <w:rPr>
          <w:rFonts w:ascii="Century Gothic" w:hAnsi="Century Gothic"/>
          <w:sz w:val="18"/>
          <w:szCs w:val="18"/>
        </w:rPr>
        <w:t xml:space="preserve"> oświadczenie o posiadaniu deklaracji CE oferowanego sprzętu medycznego i/lub odzieży ochronnej</w:t>
      </w:r>
      <w:r w:rsidR="0018708E">
        <w:rPr>
          <w:rFonts w:ascii="Century Gothic" w:hAnsi="Century Gothic"/>
          <w:sz w:val="18"/>
          <w:szCs w:val="18"/>
        </w:rPr>
        <w:t xml:space="preserve"> oraz  oświadczenie </w:t>
      </w:r>
      <w:r w:rsidR="0018708E" w:rsidRPr="00A45889">
        <w:rPr>
          <w:rFonts w:ascii="Century Gothic" w:hAnsi="Century Gothic"/>
          <w:sz w:val="18"/>
          <w:szCs w:val="18"/>
        </w:rPr>
        <w:t xml:space="preserve">że oferowany przedmiot zamówienia spełnia wymagania określone ustawą z dnia </w:t>
      </w:r>
      <w:r w:rsidR="00A40228">
        <w:rPr>
          <w:rFonts w:ascii="Century Gothic" w:hAnsi="Century Gothic"/>
          <w:sz w:val="18"/>
          <w:szCs w:val="18"/>
        </w:rPr>
        <w:t>07 kwietnia 2022</w:t>
      </w:r>
      <w:r w:rsidR="0018708E" w:rsidRPr="00A45889">
        <w:rPr>
          <w:rFonts w:ascii="Century Gothic" w:hAnsi="Century Gothic"/>
          <w:sz w:val="18"/>
          <w:szCs w:val="18"/>
        </w:rPr>
        <w:t xml:space="preserve"> r. o wyrobach medycznych (Dz. U.  z 202</w:t>
      </w:r>
      <w:r w:rsidR="00A40228">
        <w:rPr>
          <w:rFonts w:ascii="Century Gothic" w:hAnsi="Century Gothic"/>
          <w:sz w:val="18"/>
          <w:szCs w:val="18"/>
        </w:rPr>
        <w:t>2</w:t>
      </w:r>
      <w:r w:rsidR="0018708E" w:rsidRPr="00A45889">
        <w:rPr>
          <w:rFonts w:ascii="Century Gothic" w:hAnsi="Century Gothic"/>
          <w:sz w:val="18"/>
          <w:szCs w:val="18"/>
        </w:rPr>
        <w:t xml:space="preserve"> poz. </w:t>
      </w:r>
      <w:r w:rsidR="00A40228">
        <w:rPr>
          <w:rFonts w:ascii="Century Gothic" w:hAnsi="Century Gothic"/>
          <w:sz w:val="18"/>
          <w:szCs w:val="18"/>
        </w:rPr>
        <w:t>974</w:t>
      </w:r>
      <w:r w:rsidR="0018708E" w:rsidRPr="00A45889">
        <w:rPr>
          <w:rFonts w:ascii="Century Gothic" w:hAnsi="Century Gothic"/>
          <w:bCs/>
          <w:sz w:val="18"/>
          <w:szCs w:val="18"/>
        </w:rPr>
        <w:t>)</w:t>
      </w:r>
      <w:r w:rsidRPr="00A45889">
        <w:rPr>
          <w:rFonts w:ascii="Century Gothic" w:hAnsi="Century Gothic"/>
          <w:sz w:val="18"/>
          <w:szCs w:val="18"/>
        </w:rPr>
        <w:t xml:space="preserve"> </w:t>
      </w:r>
      <w:r w:rsidRPr="00A45889">
        <w:rPr>
          <w:rFonts w:ascii="Century Gothic" w:hAnsi="Century Gothic"/>
          <w:bCs/>
          <w:sz w:val="18"/>
          <w:szCs w:val="18"/>
        </w:rPr>
        <w:t xml:space="preserve">– </w:t>
      </w:r>
      <w:r w:rsidR="00091303">
        <w:rPr>
          <w:rFonts w:ascii="Century Gothic" w:hAnsi="Century Gothic"/>
          <w:bCs/>
          <w:sz w:val="18"/>
          <w:szCs w:val="18"/>
        </w:rPr>
        <w:br/>
      </w:r>
      <w:r w:rsidR="0018708E">
        <w:rPr>
          <w:rFonts w:ascii="Century Gothic" w:hAnsi="Century Gothic"/>
          <w:b/>
          <w:bCs/>
          <w:sz w:val="18"/>
          <w:szCs w:val="18"/>
        </w:rPr>
        <w:t>Załącznik nr 7</w:t>
      </w:r>
    </w:p>
    <w:p w14:paraId="2BED342A" w14:textId="6FF68B8C" w:rsidR="00A45889" w:rsidRPr="00A45889" w:rsidRDefault="00A45889" w:rsidP="00593614">
      <w:pPr>
        <w:pStyle w:val="Bezodstpw"/>
        <w:ind w:left="426" w:hanging="142"/>
        <w:jc w:val="both"/>
        <w:rPr>
          <w:rFonts w:ascii="Century Gothic" w:hAnsi="Century Gothic"/>
          <w:b/>
          <w:sz w:val="18"/>
          <w:szCs w:val="18"/>
        </w:rPr>
      </w:pPr>
      <w:r w:rsidRPr="00A45889">
        <w:rPr>
          <w:rFonts w:ascii="Century Gothic" w:hAnsi="Century Gothic"/>
          <w:sz w:val="18"/>
          <w:szCs w:val="18"/>
        </w:rPr>
        <w:t xml:space="preserve"> 1</w:t>
      </w:r>
      <w:r w:rsidR="000B5745">
        <w:rPr>
          <w:rFonts w:ascii="Century Gothic" w:hAnsi="Century Gothic"/>
          <w:sz w:val="18"/>
          <w:szCs w:val="18"/>
        </w:rPr>
        <w:t>.</w:t>
      </w:r>
      <w:r w:rsidR="0018708E">
        <w:rPr>
          <w:rFonts w:ascii="Century Gothic" w:hAnsi="Century Gothic"/>
          <w:sz w:val="18"/>
          <w:szCs w:val="18"/>
        </w:rPr>
        <w:t>5</w:t>
      </w:r>
      <w:r w:rsidRPr="00A45889">
        <w:rPr>
          <w:rFonts w:ascii="Century Gothic" w:hAnsi="Century Gothic"/>
          <w:sz w:val="18"/>
          <w:szCs w:val="18"/>
        </w:rPr>
        <w:t xml:space="preserve"> </w:t>
      </w:r>
      <w:r w:rsidR="00EC088C">
        <w:rPr>
          <w:rFonts w:ascii="Century Gothic" w:hAnsi="Century Gothic"/>
          <w:sz w:val="18"/>
          <w:szCs w:val="18"/>
        </w:rPr>
        <w:t>Zamawiający zastrzega możliwość żądania próbek, w przypadku wątpliwości co do zgodności zaoferowanego przedmiotu zamówienia z</w:t>
      </w:r>
      <w:r w:rsidR="003753AA">
        <w:rPr>
          <w:rFonts w:ascii="Century Gothic" w:hAnsi="Century Gothic"/>
          <w:sz w:val="18"/>
          <w:szCs w:val="18"/>
        </w:rPr>
        <w:t xml:space="preserve"> opisem i </w:t>
      </w:r>
      <w:r w:rsidR="00CF249F">
        <w:rPr>
          <w:rFonts w:ascii="Century Gothic" w:hAnsi="Century Gothic"/>
          <w:sz w:val="18"/>
          <w:szCs w:val="18"/>
        </w:rPr>
        <w:t>parametrami</w:t>
      </w:r>
      <w:r w:rsidR="003753AA">
        <w:rPr>
          <w:rFonts w:ascii="Century Gothic" w:hAnsi="Century Gothic"/>
          <w:sz w:val="18"/>
          <w:szCs w:val="18"/>
        </w:rPr>
        <w:t xml:space="preserve"> zawartym</w:t>
      </w:r>
      <w:r w:rsidR="00716CB3">
        <w:rPr>
          <w:rFonts w:ascii="Century Gothic" w:hAnsi="Century Gothic"/>
          <w:sz w:val="18"/>
          <w:szCs w:val="18"/>
        </w:rPr>
        <w:t xml:space="preserve">i </w:t>
      </w:r>
      <w:r w:rsidR="003753AA">
        <w:rPr>
          <w:rFonts w:ascii="Century Gothic" w:hAnsi="Century Gothic"/>
          <w:sz w:val="18"/>
          <w:szCs w:val="18"/>
        </w:rPr>
        <w:t xml:space="preserve"> </w:t>
      </w:r>
      <w:r w:rsidR="00716CB3">
        <w:rPr>
          <w:rFonts w:ascii="Century Gothic" w:hAnsi="Century Gothic"/>
          <w:sz w:val="18"/>
          <w:szCs w:val="18"/>
        </w:rPr>
        <w:t>w</w:t>
      </w:r>
      <w:r w:rsidR="003753AA">
        <w:rPr>
          <w:rFonts w:ascii="Century Gothic" w:hAnsi="Century Gothic"/>
          <w:sz w:val="18"/>
          <w:szCs w:val="18"/>
        </w:rPr>
        <w:t xml:space="preserve"> Załączniku nr 2 i 2 a do</w:t>
      </w:r>
      <w:r w:rsidR="00EC088C">
        <w:rPr>
          <w:rFonts w:ascii="Century Gothic" w:hAnsi="Century Gothic"/>
          <w:sz w:val="18"/>
          <w:szCs w:val="18"/>
        </w:rPr>
        <w:t xml:space="preserve"> SWZ</w:t>
      </w:r>
      <w:r w:rsidRPr="00A45889">
        <w:rPr>
          <w:rFonts w:ascii="Century Gothic" w:hAnsi="Century Gothic"/>
          <w:sz w:val="18"/>
          <w:szCs w:val="18"/>
        </w:rPr>
        <w:t xml:space="preserve">. </w:t>
      </w:r>
      <w:r w:rsidRPr="00A45889">
        <w:rPr>
          <w:rFonts w:ascii="Century Gothic" w:hAnsi="Century Gothic"/>
          <w:b/>
          <w:sz w:val="18"/>
          <w:szCs w:val="18"/>
        </w:rPr>
        <w:t xml:space="preserve">UWAGA: OPIS PRÓBKI WINIEN ZAWIERAĆ – NAZWĘ PRZEDMIOTU ZAMÓWIENIA, NR FORMULARZA CENOWEGO, NR PAKIETU ORAZ NR POZYCJI. Próbki należy przesłać na adres szpitala; </w:t>
      </w:r>
      <w:r w:rsidR="002459D1" w:rsidRPr="002459D1">
        <w:rPr>
          <w:rFonts w:ascii="Century Gothic" w:hAnsi="Century Gothic"/>
          <w:b/>
          <w:sz w:val="18"/>
          <w:szCs w:val="18"/>
        </w:rPr>
        <w:t>Warmińsko-Mazurskie Centrum</w:t>
      </w:r>
      <w:r w:rsidRPr="002459D1">
        <w:rPr>
          <w:rFonts w:ascii="Century Gothic" w:hAnsi="Century Gothic"/>
          <w:b/>
          <w:sz w:val="18"/>
          <w:szCs w:val="18"/>
        </w:rPr>
        <w:t xml:space="preserve"> Chorób Płuc,</w:t>
      </w:r>
      <w:r w:rsidRPr="00A45889">
        <w:rPr>
          <w:rFonts w:ascii="Century Gothic" w:hAnsi="Century Gothic"/>
          <w:b/>
          <w:sz w:val="18"/>
          <w:szCs w:val="18"/>
        </w:rPr>
        <w:t xml:space="preserve"> ul. Jagiellońska 78, 10-354 Olsztyn</w:t>
      </w:r>
      <w:r w:rsidR="00091303">
        <w:rPr>
          <w:rFonts w:ascii="Century Gothic" w:hAnsi="Century Gothic"/>
          <w:b/>
          <w:sz w:val="18"/>
          <w:szCs w:val="18"/>
        </w:rPr>
        <w:t>, Sekcja organizacji i zamówień publicznych</w:t>
      </w:r>
    </w:p>
    <w:p w14:paraId="3C1E7957" w14:textId="4582AC53" w:rsidR="00C45E5A" w:rsidRDefault="000B5745" w:rsidP="00A45889">
      <w:pPr>
        <w:pStyle w:val="Bezodstpw"/>
        <w:ind w:left="426" w:hanging="284"/>
        <w:jc w:val="both"/>
        <w:rPr>
          <w:rFonts w:ascii="Century Gothic" w:hAnsi="Century Gothic" w:cs="Arial"/>
          <w:sz w:val="18"/>
          <w:szCs w:val="18"/>
        </w:rPr>
      </w:pPr>
      <w:r>
        <w:rPr>
          <w:rFonts w:ascii="Century Gothic" w:hAnsi="Century Gothic"/>
          <w:sz w:val="18"/>
          <w:szCs w:val="18"/>
        </w:rPr>
        <w:t>2</w:t>
      </w:r>
      <w:r w:rsidR="00C45E5A" w:rsidRPr="00A45889">
        <w:rPr>
          <w:rFonts w:ascii="Century Gothic" w:hAnsi="Century Gothic"/>
          <w:sz w:val="18"/>
          <w:szCs w:val="18"/>
        </w:rPr>
        <w:t xml:space="preserve">. </w:t>
      </w:r>
      <w:r w:rsidR="00C45E5A" w:rsidRPr="00A45889">
        <w:rPr>
          <w:rFonts w:ascii="Century Gothic" w:hAnsi="Century Gothic" w:cs="Arial"/>
          <w:sz w:val="18"/>
          <w:szCs w:val="18"/>
        </w:rPr>
        <w:t xml:space="preserve">Zamawiający wezwie Wykonawców do uzupełnienia przedmiotowych środków dowodowych,                       w przypadku stwierdzenia braku w ofercie żądanych dokumentów, analogicznie do dyspozycji art.107 ust. 2 </w:t>
      </w:r>
      <w:proofErr w:type="spellStart"/>
      <w:r w:rsidR="00C45E5A" w:rsidRPr="00A45889">
        <w:rPr>
          <w:rFonts w:ascii="Century Gothic" w:hAnsi="Century Gothic" w:cs="Arial"/>
          <w:sz w:val="18"/>
          <w:szCs w:val="18"/>
        </w:rPr>
        <w:t>Pzp</w:t>
      </w:r>
      <w:proofErr w:type="spellEnd"/>
      <w:r w:rsidR="00C45E5A" w:rsidRPr="00A45889">
        <w:rPr>
          <w:rFonts w:ascii="Century Gothic" w:hAnsi="Century Gothic" w:cs="Arial"/>
          <w:sz w:val="18"/>
          <w:szCs w:val="18"/>
        </w:rPr>
        <w:t>.</w:t>
      </w:r>
    </w:p>
    <w:p w14:paraId="4119BF53" w14:textId="77777777" w:rsidR="00DE553A" w:rsidRPr="00A45889" w:rsidRDefault="00DE553A" w:rsidP="00A45889">
      <w:pPr>
        <w:pStyle w:val="Bezodstpw"/>
        <w:ind w:left="426" w:hanging="284"/>
        <w:jc w:val="both"/>
        <w:rPr>
          <w:rFonts w:ascii="Century Gothic" w:hAnsi="Century Gothic"/>
          <w:sz w:val="18"/>
          <w:szCs w:val="18"/>
        </w:rPr>
      </w:pPr>
    </w:p>
    <w:p w14:paraId="4F0751BC" w14:textId="77777777" w:rsidR="00C1073B" w:rsidRPr="00C1073B" w:rsidRDefault="00C1073B" w:rsidP="00C74A87">
      <w:pPr>
        <w:pStyle w:val="Bezodstpw"/>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886B8EE" w14:textId="1ED4F2EA" w:rsidR="00880461" w:rsidRPr="00395F82" w:rsidRDefault="00880461" w:rsidP="00880461">
      <w:pPr>
        <w:pStyle w:val="Bezodstpw"/>
        <w:ind w:left="284" w:hanging="284"/>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w:t>
      </w:r>
      <w:r w:rsidR="00A40228">
        <w:rPr>
          <w:rFonts w:ascii="Century Gothic" w:hAnsi="Century Gothic"/>
          <w:sz w:val="18"/>
          <w:szCs w:val="18"/>
        </w:rPr>
        <w:t xml:space="preserve"> przetargu</w:t>
      </w:r>
      <w:r w:rsidRPr="00395F82">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03713C62"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2A263EBD"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Pr>
          <w:rFonts w:ascii="Century Gothic" w:hAnsi="Century Gothic"/>
          <w:b/>
          <w:bCs/>
          <w:sz w:val="18"/>
          <w:szCs w:val="18"/>
        </w:rPr>
        <w:t>6</w:t>
      </w:r>
      <w:r w:rsidRPr="00540D6A">
        <w:rPr>
          <w:rFonts w:ascii="Century Gothic" w:hAnsi="Century Gothic"/>
          <w:b/>
          <w:bCs/>
          <w:sz w:val="18"/>
          <w:szCs w:val="18"/>
        </w:rPr>
        <w:t xml:space="preserve"> do SWZ.</w:t>
      </w:r>
    </w:p>
    <w:p w14:paraId="1841A8E9"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9F9BABA"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C7D415E"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2154271" w14:textId="728F933F" w:rsidR="0084496F" w:rsidRPr="004251B0" w:rsidRDefault="00880461" w:rsidP="004251B0">
      <w:pPr>
        <w:pStyle w:val="Bezodstpw"/>
        <w:ind w:left="284" w:hanging="284"/>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Pr>
          <w:rFonts w:ascii="Century Gothic" w:hAnsi="Century Gothic"/>
          <w:sz w:val="18"/>
          <w:szCs w:val="18"/>
        </w:rPr>
        <w:t xml:space="preserve">IX </w:t>
      </w:r>
      <w:r w:rsidRPr="00395F82">
        <w:rPr>
          <w:rFonts w:ascii="Century Gothic" w:hAnsi="Century Gothic"/>
          <w:sz w:val="18"/>
          <w:szCs w:val="18"/>
        </w:rPr>
        <w:t>ust. 1 SWZ, także oświadczenie podmiotu udostępniającego zasoby, potwierdzające brak podstaw wykluczenia tego podmiotu oraz odpowiednio spełnianie warunków udziału w postępowaniu, w zakresie,</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Pr>
          <w:rFonts w:ascii="Century Gothic" w:hAnsi="Century Gothic"/>
          <w:sz w:val="18"/>
          <w:szCs w:val="18"/>
        </w:rPr>
        <w:t>IX</w:t>
      </w:r>
      <w:r w:rsidRPr="006B3338">
        <w:rPr>
          <w:rFonts w:ascii="Century Gothic" w:hAnsi="Century Gothic"/>
          <w:sz w:val="18"/>
          <w:szCs w:val="18"/>
        </w:rPr>
        <w:t xml:space="preserve"> </w:t>
      </w:r>
      <w:r w:rsidRPr="00395F82">
        <w:rPr>
          <w:rFonts w:ascii="Century Gothic" w:hAnsi="Century Gothic"/>
          <w:sz w:val="18"/>
          <w:szCs w:val="18"/>
        </w:rPr>
        <w:t>SWZ.</w:t>
      </w:r>
      <w:r>
        <w:rPr>
          <w:rFonts w:ascii="Century Gothic" w:hAnsi="Century Gothic"/>
          <w:sz w:val="18"/>
          <w:szCs w:val="18"/>
        </w:rPr>
        <w:t xml:space="preserve"> </w:t>
      </w:r>
    </w:p>
    <w:p w14:paraId="6DEE521E" w14:textId="77777777" w:rsidR="0084496F" w:rsidRDefault="0084496F" w:rsidP="00395F82">
      <w:pPr>
        <w:pStyle w:val="Bezodstpw"/>
        <w:ind w:left="426" w:hanging="426"/>
        <w:jc w:val="both"/>
        <w:rPr>
          <w:rFonts w:ascii="Century Gothic" w:hAnsi="Century Gothic"/>
          <w:b/>
          <w:bCs/>
          <w:sz w:val="20"/>
          <w:szCs w:val="20"/>
        </w:rPr>
      </w:pPr>
    </w:p>
    <w:p w14:paraId="7A8ED8EF" w14:textId="55254CEC" w:rsidR="0084496F" w:rsidRDefault="00395F82" w:rsidP="0084496F">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p>
    <w:p w14:paraId="5B6532A2" w14:textId="5F98AA60"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2F4F04D" w14:textId="77777777" w:rsidR="002E65DC" w:rsidRDefault="002E65DC" w:rsidP="00B80BE5">
      <w:pPr>
        <w:spacing w:after="0" w:line="240" w:lineRule="auto"/>
        <w:ind w:left="709" w:hanging="283"/>
        <w:jc w:val="both"/>
        <w:rPr>
          <w:rFonts w:ascii="Century Gothic" w:eastAsia="Times New Roman" w:hAnsi="Century Gothic" w:cs="Times New Roman"/>
          <w:sz w:val="18"/>
          <w:szCs w:val="18"/>
          <w:lang w:eastAsia="pl-PL"/>
        </w:rPr>
      </w:pPr>
    </w:p>
    <w:p w14:paraId="3D50B53C" w14:textId="77777777" w:rsidR="002E65DC" w:rsidRDefault="002E65DC" w:rsidP="00B80BE5">
      <w:pPr>
        <w:spacing w:after="0" w:line="240" w:lineRule="auto"/>
        <w:ind w:left="709" w:hanging="283"/>
        <w:jc w:val="both"/>
        <w:rPr>
          <w:rFonts w:ascii="Century Gothic" w:eastAsia="Times New Roman" w:hAnsi="Century Gothic" w:cs="Times New Roman"/>
          <w:sz w:val="18"/>
          <w:szCs w:val="18"/>
          <w:lang w:eastAsia="pl-PL"/>
        </w:rPr>
      </w:pPr>
    </w:p>
    <w:p w14:paraId="153E02EC" w14:textId="39B3AF16"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164A9294"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2168E5C1" w14:textId="77777777" w:rsidR="002459D1" w:rsidRDefault="002459D1"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lang w:eastAsia="ar-SA"/>
        </w:rPr>
      </w:pPr>
    </w:p>
    <w:p w14:paraId="31AA3B9A" w14:textId="77777777" w:rsidR="002459D1" w:rsidRDefault="002459D1"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lang w:eastAsia="ar-SA"/>
        </w:rPr>
      </w:pPr>
    </w:p>
    <w:p w14:paraId="39262B6F" w14:textId="5C459B4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7562125B" w14:textId="77777777" w:rsidR="002E65DC" w:rsidRDefault="002E65DC"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52FC3B97"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1D222A9D"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33" w:history="1">
        <w:r w:rsidR="006026F8" w:rsidRPr="00FB45B0">
          <w:rPr>
            <w:rStyle w:val="Hipercze"/>
            <w:rFonts w:ascii="Century Gothic" w:eastAsia="Times New Roman" w:hAnsi="Century Gothic" w:cs="Arial"/>
            <w:sz w:val="18"/>
            <w:szCs w:val="18"/>
            <w:lang w:eastAsia="pl-PL"/>
          </w:rPr>
          <w:t>apancechowska@pulmonologia.olsztyn.pl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4"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6CBEE582" w:rsidR="00650CCE" w:rsidRPr="002E6995" w:rsidRDefault="00650CCE" w:rsidP="000107A9">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5"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7D33D8AE" w14:textId="77777777" w:rsidR="000107A9" w:rsidRDefault="00602497" w:rsidP="00F96424">
      <w:pPr>
        <w:pStyle w:val="NormalnyWeb"/>
        <w:numPr>
          <w:ilvl w:val="1"/>
          <w:numId w:val="14"/>
        </w:numPr>
        <w:tabs>
          <w:tab w:val="clear" w:pos="1440"/>
          <w:tab w:val="num" w:pos="993"/>
        </w:tabs>
        <w:spacing w:after="0" w:line="240" w:lineRule="auto"/>
        <w:ind w:left="709" w:firstLine="0"/>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6AA5D3B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02AA753" w:rsidR="00650CCE" w:rsidRPr="00E71CA7"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6"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7E7BB398" w:rsidR="00650CCE" w:rsidRPr="00E71CA7" w:rsidRDefault="00650CCE" w:rsidP="009E63BE">
      <w:pPr>
        <w:pStyle w:val="NormalnyWeb"/>
        <w:spacing w:after="0" w:line="240" w:lineRule="auto"/>
        <w:ind w:left="709" w:hanging="283"/>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7"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56CDE11A" w:rsidR="00650CCE" w:rsidRPr="00E71CA7" w:rsidRDefault="00253258" w:rsidP="009E63BE">
      <w:pPr>
        <w:pStyle w:val="NormalnyWeb"/>
        <w:spacing w:after="0" w:line="240" w:lineRule="auto"/>
        <w:ind w:left="709" w:hanging="283"/>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8"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9"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40" w:history="1">
        <w:r w:rsidR="00650CCE" w:rsidRPr="00E71CA7">
          <w:rPr>
            <w:rStyle w:val="Hipercze"/>
            <w:rFonts w:ascii="Century Gothic" w:hAnsi="Century Gothic" w:cs="Calibri"/>
            <w:color w:val="1155CC"/>
            <w:sz w:val="18"/>
            <w:szCs w:val="18"/>
          </w:rPr>
          <w:t>https://platformazakupowa.pl/strona/45-instrukcje</w:t>
        </w:r>
      </w:hyperlink>
    </w:p>
    <w:p w14:paraId="13C55A1D" w14:textId="1464222D" w:rsidR="00650CCE" w:rsidRDefault="00253258" w:rsidP="009E63BE">
      <w:pPr>
        <w:spacing w:after="0" w:line="240" w:lineRule="auto"/>
        <w:ind w:left="709" w:hanging="283"/>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41"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42"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654278CA" w:rsidR="00540D6A" w:rsidRPr="006563EF" w:rsidRDefault="00253258" w:rsidP="009E63BE">
      <w:pPr>
        <w:tabs>
          <w:tab w:val="left" w:pos="567"/>
        </w:tabs>
        <w:spacing w:after="0" w:line="240" w:lineRule="auto"/>
        <w:ind w:left="709" w:right="92"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6026F8">
        <w:rPr>
          <w:rFonts w:ascii="Century Gothic" w:eastAsia="Times New Roman" w:hAnsi="Century Gothic" w:cs="Arial"/>
          <w:sz w:val="18"/>
          <w:szCs w:val="18"/>
          <w:lang w:eastAsia="pl-PL"/>
        </w:rPr>
        <w:t>Agnieszka Pancechowska</w:t>
      </w:r>
      <w:r w:rsidR="00497C6B">
        <w:rPr>
          <w:rFonts w:ascii="Century Gothic" w:eastAsia="Times New Roman" w:hAnsi="Century Gothic" w:cs="Arial"/>
          <w:sz w:val="18"/>
          <w:szCs w:val="18"/>
          <w:lang w:eastAsia="pl-PL"/>
        </w:rPr>
        <w:t>,</w:t>
      </w:r>
      <w:r w:rsidR="00646D80">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tel. 89 532 29 </w:t>
      </w:r>
      <w:r w:rsidR="006026F8">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43" w:history="1">
        <w:r w:rsidR="006026F8" w:rsidRPr="00FB45B0">
          <w:rPr>
            <w:rStyle w:val="Hipercze"/>
            <w:rFonts w:ascii="Century Gothic" w:eastAsia="Times New Roman" w:hAnsi="Century Gothic" w:cs="Arial"/>
            <w:sz w:val="18"/>
            <w:szCs w:val="18"/>
            <w:lang w:eastAsia="pl-PL"/>
          </w:rPr>
          <w:t>apancechowska@pulmnologia.olsztyn.pl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9F3251A"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4"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0B6CF2B1" w:rsidR="00540D6A"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6DA71DA1" w14:textId="77777777" w:rsidR="002E65DC" w:rsidRPr="006563EF" w:rsidRDefault="002E65DC"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5B58F0D1" w14:textId="088A4464" w:rsidR="00C32AB4" w:rsidRDefault="000107A9" w:rsidP="00A40228">
      <w:pPr>
        <w:tabs>
          <w:tab w:val="left" w:pos="284"/>
          <w:tab w:val="left" w:pos="567"/>
        </w:tabs>
        <w:suppressAutoHyphens/>
        <w:spacing w:after="0" w:line="200" w:lineRule="atLeast"/>
        <w:ind w:left="851" w:hanging="284"/>
        <w:rPr>
          <w:rFonts w:ascii="Century Gothic" w:eastAsia="Times New Roman" w:hAnsi="Century Gothic" w:cs="Arial"/>
          <w:sz w:val="18"/>
          <w:szCs w:val="18"/>
          <w:lang w:eastAsia="ar-SA"/>
        </w:rPr>
      </w:pPr>
      <w:r w:rsidRPr="000107A9">
        <w:rPr>
          <w:rFonts w:ascii="Century Gothic" w:eastAsia="Times New Roman" w:hAnsi="Century Gothic" w:cs="Times New Roman"/>
          <w:sz w:val="18"/>
          <w:szCs w:val="18"/>
          <w:lang w:eastAsia="pl-PL"/>
        </w:rPr>
        <w:t xml:space="preserve">1. </w:t>
      </w:r>
      <w:r w:rsidR="005B66B8">
        <w:rPr>
          <w:rFonts w:ascii="Century Gothic" w:eastAsia="Times New Roman" w:hAnsi="Century Gothic" w:cs="Times New Roman"/>
          <w:sz w:val="18"/>
          <w:szCs w:val="18"/>
          <w:lang w:eastAsia="pl-PL"/>
        </w:rPr>
        <w:t xml:space="preserve"> </w:t>
      </w:r>
      <w:r w:rsidR="00C32AB4">
        <w:rPr>
          <w:rFonts w:ascii="Century Gothic" w:eastAsia="Times New Roman" w:hAnsi="Century Gothic" w:cs="Times New Roman"/>
          <w:sz w:val="18"/>
          <w:szCs w:val="18"/>
          <w:lang w:eastAsia="ar-SA"/>
        </w:rPr>
        <w:t xml:space="preserve">  </w:t>
      </w:r>
      <w:r w:rsidR="00C32AB4" w:rsidRPr="00832F19">
        <w:rPr>
          <w:rFonts w:ascii="Century Gothic" w:eastAsia="Times New Roman" w:hAnsi="Century Gothic" w:cs="Times New Roman"/>
          <w:sz w:val="18"/>
          <w:szCs w:val="18"/>
          <w:lang w:eastAsia="ar-SA"/>
        </w:rPr>
        <w:t xml:space="preserve">Zgodnie z art. </w:t>
      </w:r>
      <w:r w:rsidR="00C32AB4">
        <w:rPr>
          <w:rFonts w:ascii="Century Gothic" w:eastAsia="Times New Roman" w:hAnsi="Century Gothic" w:cs="Times New Roman"/>
          <w:sz w:val="18"/>
          <w:szCs w:val="18"/>
          <w:lang w:eastAsia="ar-SA"/>
        </w:rPr>
        <w:t xml:space="preserve">97 ust. 1 </w:t>
      </w:r>
      <w:proofErr w:type="spellStart"/>
      <w:r w:rsidR="00C32AB4">
        <w:rPr>
          <w:rFonts w:ascii="Century Gothic" w:eastAsia="Times New Roman" w:hAnsi="Century Gothic" w:cs="Times New Roman"/>
          <w:sz w:val="18"/>
          <w:szCs w:val="18"/>
          <w:lang w:eastAsia="ar-SA"/>
        </w:rPr>
        <w:t>Pzp</w:t>
      </w:r>
      <w:proofErr w:type="spellEnd"/>
      <w:r w:rsidR="00C32AB4" w:rsidRPr="00832F19">
        <w:rPr>
          <w:rFonts w:ascii="Century Gothic" w:eastAsia="Times New Roman" w:hAnsi="Century Gothic" w:cs="Times New Roman"/>
          <w:sz w:val="18"/>
          <w:szCs w:val="18"/>
          <w:lang w:eastAsia="ar-SA"/>
        </w:rPr>
        <w:t xml:space="preserve"> Zamawiający </w:t>
      </w:r>
      <w:r w:rsidR="00C32AB4">
        <w:rPr>
          <w:rFonts w:ascii="Century Gothic" w:eastAsia="Times New Roman" w:hAnsi="Century Gothic" w:cs="Times New Roman"/>
          <w:sz w:val="18"/>
          <w:szCs w:val="18"/>
          <w:lang w:eastAsia="ar-SA"/>
        </w:rPr>
        <w:t xml:space="preserve">nie </w:t>
      </w:r>
      <w:r w:rsidR="00C32AB4" w:rsidRPr="00832F19">
        <w:rPr>
          <w:rFonts w:ascii="Century Gothic" w:eastAsia="Times New Roman" w:hAnsi="Century Gothic" w:cs="Times New Roman"/>
          <w:sz w:val="18"/>
          <w:szCs w:val="18"/>
          <w:lang w:eastAsia="ar-SA"/>
        </w:rPr>
        <w:t>wymaga  wniesienia wadium</w:t>
      </w:r>
      <w:r w:rsidR="00C32AB4" w:rsidRPr="00832F19">
        <w:rPr>
          <w:rFonts w:ascii="Century Gothic" w:eastAsia="Times New Roman" w:hAnsi="Century Gothic" w:cs="Arial"/>
          <w:sz w:val="18"/>
          <w:szCs w:val="18"/>
          <w:lang w:eastAsia="ar-SA"/>
        </w:rPr>
        <w:t xml:space="preserve">. </w:t>
      </w:r>
    </w:p>
    <w:p w14:paraId="447E0350" w14:textId="3151DD1E" w:rsidR="00105163" w:rsidRDefault="00105163" w:rsidP="00C32AB4">
      <w:pPr>
        <w:tabs>
          <w:tab w:val="left" w:pos="284"/>
          <w:tab w:val="left" w:pos="567"/>
        </w:tabs>
        <w:suppressAutoHyphens/>
        <w:spacing w:after="0" w:line="200" w:lineRule="atLeast"/>
        <w:rPr>
          <w:rFonts w:ascii="Century Gothic" w:eastAsia="Times New Roman" w:hAnsi="Century Gothic" w:cs="Arial"/>
          <w:sz w:val="18"/>
          <w:szCs w:val="18"/>
          <w:lang w:eastAsia="ar-SA"/>
        </w:rPr>
      </w:pPr>
    </w:p>
    <w:p w14:paraId="2C9CA58F" w14:textId="77777777" w:rsidR="00105163" w:rsidRPr="00832F19" w:rsidRDefault="00105163"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426F32FF"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C9411D">
        <w:rPr>
          <w:rFonts w:ascii="Century Gothic" w:eastAsia="Times New Roman" w:hAnsi="Century Gothic" w:cs="Arial"/>
          <w:b/>
          <w:bCs/>
          <w:sz w:val="20"/>
          <w:szCs w:val="20"/>
          <w:lang w:eastAsia="ar-SA"/>
        </w:rPr>
        <w:t>X</w:t>
      </w:r>
      <w:r w:rsidR="005F14B6" w:rsidRPr="00C9411D">
        <w:rPr>
          <w:rFonts w:ascii="Century Gothic" w:eastAsia="Times New Roman" w:hAnsi="Century Gothic" w:cs="Arial"/>
          <w:b/>
          <w:bCs/>
          <w:sz w:val="20"/>
          <w:szCs w:val="20"/>
          <w:lang w:eastAsia="ar-SA"/>
        </w:rPr>
        <w:t>V</w:t>
      </w:r>
      <w:r w:rsidR="00BE4D5A" w:rsidRPr="00C9411D">
        <w:rPr>
          <w:rFonts w:ascii="Century Gothic" w:eastAsia="Times New Roman" w:hAnsi="Century Gothic" w:cs="Arial"/>
          <w:b/>
          <w:bCs/>
          <w:sz w:val="20"/>
          <w:szCs w:val="20"/>
          <w:lang w:eastAsia="ar-SA"/>
        </w:rPr>
        <w:t>I</w:t>
      </w:r>
      <w:r w:rsidRPr="00C9411D">
        <w:rPr>
          <w:rFonts w:ascii="Century Gothic" w:eastAsia="Times New Roman" w:hAnsi="Century Gothic" w:cs="Arial"/>
          <w:b/>
          <w:bCs/>
          <w:sz w:val="20"/>
          <w:szCs w:val="20"/>
          <w:lang w:eastAsia="ar-SA"/>
        </w:rPr>
        <w:t xml:space="preserve">. </w:t>
      </w:r>
      <w:r w:rsidR="00840F9A" w:rsidRPr="00C9411D">
        <w:rPr>
          <w:rFonts w:ascii="Century Gothic" w:eastAsia="Times New Roman" w:hAnsi="Century Gothic" w:cs="Arial"/>
          <w:b/>
          <w:bCs/>
          <w:sz w:val="20"/>
          <w:szCs w:val="20"/>
          <w:lang w:eastAsia="ar-SA"/>
        </w:rPr>
        <w:t xml:space="preserve"> </w:t>
      </w:r>
      <w:r w:rsidRPr="00C9411D">
        <w:rPr>
          <w:rFonts w:ascii="Century Gothic" w:eastAsia="Times New Roman" w:hAnsi="Century Gothic" w:cs="Arial"/>
          <w:b/>
          <w:bCs/>
          <w:sz w:val="20"/>
          <w:szCs w:val="20"/>
          <w:lang w:eastAsia="ar-SA"/>
        </w:rPr>
        <w:t xml:space="preserve"> </w:t>
      </w:r>
      <w:r w:rsidR="00BE4D5A" w:rsidRPr="00C9411D">
        <w:rPr>
          <w:rFonts w:ascii="Century Gothic" w:eastAsia="Times New Roman" w:hAnsi="Century Gothic" w:cs="Arial"/>
          <w:b/>
          <w:bCs/>
          <w:sz w:val="20"/>
          <w:szCs w:val="20"/>
          <w:lang w:eastAsia="ar-SA"/>
        </w:rPr>
        <w:t xml:space="preserve"> </w:t>
      </w:r>
      <w:r w:rsidRPr="00C9411D">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6C8251D5"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dnia </w:t>
      </w:r>
      <w:r w:rsidR="00C9411D">
        <w:rPr>
          <w:rFonts w:ascii="Century Gothic" w:eastAsia="Times New Roman" w:hAnsi="Century Gothic" w:cs="Arial"/>
          <w:b/>
          <w:bCs/>
          <w:sz w:val="18"/>
          <w:szCs w:val="18"/>
          <w:lang w:eastAsia="ar-SA"/>
        </w:rPr>
        <w:t>22</w:t>
      </w:r>
      <w:r w:rsidR="001E4E9B">
        <w:rPr>
          <w:rFonts w:ascii="Century Gothic" w:eastAsia="Times New Roman" w:hAnsi="Century Gothic" w:cs="Arial"/>
          <w:b/>
          <w:bCs/>
          <w:sz w:val="18"/>
          <w:szCs w:val="18"/>
          <w:lang w:eastAsia="ar-SA"/>
        </w:rPr>
        <w:t xml:space="preserve"> grudnia</w:t>
      </w:r>
      <w:r w:rsidR="00DA261B">
        <w:rPr>
          <w:rFonts w:ascii="Century Gothic" w:eastAsia="Times New Roman" w:hAnsi="Century Gothic" w:cs="Arial"/>
          <w:b/>
          <w:bCs/>
          <w:sz w:val="18"/>
          <w:szCs w:val="18"/>
          <w:lang w:eastAsia="ar-SA"/>
        </w:rPr>
        <w:t xml:space="preserve"> </w:t>
      </w:r>
      <w:r w:rsidR="00497B5F">
        <w:rPr>
          <w:rFonts w:ascii="Century Gothic" w:eastAsia="Times New Roman" w:hAnsi="Century Gothic" w:cs="Arial"/>
          <w:b/>
          <w:bCs/>
          <w:sz w:val="18"/>
          <w:szCs w:val="18"/>
          <w:lang w:eastAsia="ar-SA"/>
        </w:rPr>
        <w:t>202</w:t>
      </w:r>
      <w:r w:rsidR="0073102E">
        <w:rPr>
          <w:rFonts w:ascii="Century Gothic" w:eastAsia="Times New Roman" w:hAnsi="Century Gothic" w:cs="Arial"/>
          <w:b/>
          <w:bCs/>
          <w:sz w:val="18"/>
          <w:szCs w:val="18"/>
          <w:lang w:eastAsia="ar-SA"/>
        </w:rPr>
        <w:t>2</w:t>
      </w:r>
      <w:r w:rsidR="00CE5480" w:rsidRPr="00CE5480">
        <w:rPr>
          <w:rFonts w:ascii="Century Gothic" w:eastAsia="Times New Roman" w:hAnsi="Century Gothic" w:cs="Arial"/>
          <w:b/>
          <w:bCs/>
          <w:sz w:val="18"/>
          <w:szCs w:val="18"/>
          <w:lang w:eastAsia="ar-SA"/>
        </w:rPr>
        <w:t xml:space="preserve">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F28A592"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564A417" w14:textId="77777777" w:rsidR="002E65DC" w:rsidRPr="00295034" w:rsidRDefault="002E65DC"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4E673607"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46F4A6DE" w:rsidR="004C3B99"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C32AB4">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79421F" w:rsidRPr="00AC49EE">
        <w:rPr>
          <w:rFonts w:ascii="Century Gothic" w:eastAsia="Times New Roman" w:hAnsi="Century Gothic" w:cs="Arial"/>
          <w:b/>
          <w:bCs/>
          <w:sz w:val="18"/>
          <w:szCs w:val="18"/>
          <w:lang w:eastAsia="ar-SA"/>
        </w:rPr>
        <w:t xml:space="preserve"> </w:t>
      </w:r>
      <w:r w:rsidR="00C32AB4">
        <w:rPr>
          <w:rFonts w:ascii="Century Gothic" w:eastAsia="Times New Roman" w:hAnsi="Century Gothic" w:cs="Arial"/>
          <w:b/>
          <w:bCs/>
          <w:sz w:val="18"/>
          <w:szCs w:val="18"/>
          <w:lang w:eastAsia="ar-SA"/>
        </w:rPr>
        <w:t>2</w:t>
      </w:r>
      <w:r w:rsidR="00BF4D4F">
        <w:rPr>
          <w:rFonts w:ascii="Century Gothic" w:eastAsia="Times New Roman" w:hAnsi="Century Gothic" w:cs="Arial"/>
          <w:b/>
          <w:bCs/>
          <w:sz w:val="18"/>
          <w:szCs w:val="18"/>
          <w:lang w:eastAsia="ar-SA"/>
        </w:rPr>
        <w:t>/ 2a</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1BAD8879" w:rsidR="004D29FF" w:rsidRPr="00C76425" w:rsidRDefault="00A927CE" w:rsidP="00C76425">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 Europejskiego Dokumentu Zamówienia (ESPD)</w:t>
      </w:r>
      <w:r w:rsidR="007108F9">
        <w:rPr>
          <w:rFonts w:ascii="Century Gothic" w:eastAsia="Times New Roman" w:hAnsi="Century Gothic" w:cs="Times New Roman"/>
          <w:sz w:val="18"/>
          <w:szCs w:val="18"/>
          <w:lang w:eastAsia="pl-PL"/>
        </w:rPr>
        <w:t xml:space="preserve"> -</w:t>
      </w:r>
      <w:r w:rsidR="00327842" w:rsidRPr="00C76425">
        <w:rPr>
          <w:rFonts w:ascii="Century Gothic" w:eastAsia="Times New Roman" w:hAnsi="Century Gothic" w:cs="Arial"/>
          <w:sz w:val="18"/>
          <w:szCs w:val="18"/>
          <w:lang w:eastAsia="ar-SA"/>
        </w:rPr>
        <w:t xml:space="preserve"> (je</w:t>
      </w:r>
      <w:r w:rsidR="004D29FF" w:rsidRPr="00C76425">
        <w:rPr>
          <w:rFonts w:ascii="Century Gothic" w:eastAsia="Times New Roman" w:hAnsi="Century Gothic" w:cs="Arial"/>
          <w:sz w:val="18"/>
          <w:szCs w:val="18"/>
          <w:lang w:eastAsia="ar-SA"/>
        </w:rPr>
        <w:t>żeli dotyczy);</w:t>
      </w:r>
    </w:p>
    <w:p w14:paraId="76CF1007" w14:textId="0FEC325E" w:rsidR="00C76425" w:rsidRPr="00C76425" w:rsidRDefault="00C76425" w:rsidP="00C76425">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przedmiotowe środki dowodowe, o których mowa w Rozdziale XI niniejszej SWZ; </w:t>
      </w:r>
    </w:p>
    <w:p w14:paraId="6A7DF506" w14:textId="22AC47AD" w:rsidR="004D29FF" w:rsidRPr="00C32AB4" w:rsidRDefault="009241AD" w:rsidP="00A72F67">
      <w:pPr>
        <w:pStyle w:val="Akapitzlist"/>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4C3B99">
        <w:rPr>
          <w:rFonts w:ascii="Century Gothic" w:eastAsia="Times New Roman" w:hAnsi="Century Gothic" w:cs="Arial"/>
          <w:sz w:val="18"/>
          <w:szCs w:val="18"/>
          <w:lang w:eastAsia="ar-SA"/>
        </w:rPr>
        <w:t>do</w:t>
      </w:r>
      <w:r w:rsidR="004D29FF" w:rsidRPr="004C3B99">
        <w:rPr>
          <w:rFonts w:ascii="Century Gothic" w:eastAsia="Times New Roman" w:hAnsi="Century Gothic" w:cs="Arial"/>
          <w:sz w:val="18"/>
          <w:szCs w:val="18"/>
          <w:lang w:eastAsia="ar-SA"/>
        </w:rPr>
        <w:t>k</w:t>
      </w:r>
      <w:r w:rsidR="004D29FF" w:rsidRPr="00A72F67">
        <w:rPr>
          <w:rFonts w:ascii="Century Gothic" w:eastAsia="Times New Roman" w:hAnsi="Century Gothic" w:cs="Arial"/>
          <w:sz w:val="18"/>
          <w:szCs w:val="18"/>
          <w:lang w:eastAsia="ar-SA"/>
        </w:rPr>
        <w:t>umenty, z których wynika prawo do podpisania oferty</w:t>
      </w:r>
      <w:r w:rsidR="00BE0DCE" w:rsidRPr="00A72F67">
        <w:rPr>
          <w:rFonts w:ascii="Century Gothic" w:eastAsia="Times New Roman" w:hAnsi="Century Gothic" w:cs="Arial"/>
          <w:sz w:val="18"/>
          <w:szCs w:val="18"/>
          <w:lang w:eastAsia="ar-SA"/>
        </w:rPr>
        <w:t xml:space="preserve"> lub </w:t>
      </w:r>
      <w:r w:rsidR="004D29FF" w:rsidRPr="00A72F67">
        <w:rPr>
          <w:rFonts w:ascii="Century Gothic" w:eastAsia="Times New Roman" w:hAnsi="Century Gothic" w:cs="Arial"/>
          <w:sz w:val="18"/>
          <w:szCs w:val="18"/>
          <w:lang w:eastAsia="ar-SA"/>
        </w:rPr>
        <w:t xml:space="preserve">odpowiednie </w:t>
      </w:r>
      <w:r w:rsidR="004D29FF" w:rsidRPr="00C32AB4">
        <w:rPr>
          <w:rFonts w:ascii="Century Gothic" w:eastAsia="Times New Roman" w:hAnsi="Century Gothic" w:cs="Arial"/>
          <w:sz w:val="18"/>
          <w:szCs w:val="18"/>
          <w:lang w:eastAsia="ar-SA"/>
        </w:rPr>
        <w:t xml:space="preserve">pełnomocnictwa (jeżeli dotyczy). </w:t>
      </w:r>
    </w:p>
    <w:p w14:paraId="7D2DD76B" w14:textId="4F6A68CA" w:rsidR="004D29FF" w:rsidRPr="006563EF" w:rsidRDefault="00193825" w:rsidP="002E65DC">
      <w:pPr>
        <w:numPr>
          <w:ilvl w:val="0"/>
          <w:numId w:val="10"/>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2E65DC">
      <w:pPr>
        <w:numPr>
          <w:ilvl w:val="0"/>
          <w:numId w:val="10"/>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2E65DC">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2E65DC">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2E65DC">
      <w:pPr>
        <w:pStyle w:val="Akapitzlist"/>
        <w:numPr>
          <w:ilvl w:val="0"/>
          <w:numId w:val="10"/>
        </w:numPr>
        <w:tabs>
          <w:tab w:val="clear" w:pos="1706"/>
          <w:tab w:val="left" w:pos="851"/>
        </w:tabs>
        <w:spacing w:after="0" w:line="240" w:lineRule="auto"/>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2E65DC">
      <w:pPr>
        <w:numPr>
          <w:ilvl w:val="0"/>
          <w:numId w:val="10"/>
        </w:numPr>
        <w:suppressAutoHyphens/>
        <w:spacing w:after="0" w:line="240" w:lineRule="auto"/>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5"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2E65DC">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2E65DC">
      <w:pPr>
        <w:suppressAutoHyphens/>
        <w:spacing w:after="0" w:line="240" w:lineRule="auto"/>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2E65DC">
      <w:pPr>
        <w:suppressAutoHyphens/>
        <w:spacing w:after="0" w:line="240" w:lineRule="auto"/>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2E65DC">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52FF546" w:rsidR="00540963" w:rsidRPr="006563EF" w:rsidRDefault="00DE45D0" w:rsidP="002E65DC">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2E65DC">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2E65DC">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2E65DC">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p>
    <w:p w14:paraId="165529B8" w14:textId="50F7B5DC" w:rsidR="00D1126A"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4A0898E8" w14:textId="77777777" w:rsidR="002E65DC" w:rsidRPr="00145512" w:rsidRDefault="002E65DC"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51CCFFCC"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6"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C9411D">
        <w:rPr>
          <w:rFonts w:ascii="Century Gothic" w:eastAsia="Avenir-Light" w:hAnsi="Century Gothic" w:cs="Avenir-Light"/>
          <w:b/>
          <w:bCs/>
          <w:sz w:val="18"/>
          <w:szCs w:val="18"/>
        </w:rPr>
        <w:t>23</w:t>
      </w:r>
      <w:r w:rsidR="001E4E9B">
        <w:rPr>
          <w:rFonts w:ascii="Century Gothic" w:eastAsia="Avenir-Light" w:hAnsi="Century Gothic" w:cs="Avenir-Light"/>
          <w:b/>
          <w:bCs/>
          <w:sz w:val="18"/>
          <w:szCs w:val="18"/>
        </w:rPr>
        <w:t xml:space="preserve"> września 2022</w:t>
      </w:r>
      <w:r w:rsidR="00BF7712" w:rsidRPr="00B0507C">
        <w:rPr>
          <w:rFonts w:ascii="Century Gothic" w:eastAsia="Avenir-Light" w:hAnsi="Century Gothic" w:cs="Avenir-Light"/>
          <w:b/>
          <w:bCs/>
          <w:sz w:val="18"/>
          <w:szCs w:val="18"/>
        </w:rPr>
        <w:t xml:space="preserve"> r. do godz. </w:t>
      </w:r>
      <w:r w:rsidR="00540963" w:rsidRPr="00B0507C">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:30</w:t>
      </w:r>
      <w:r w:rsidR="00764C03" w:rsidRPr="00B0507C">
        <w:rPr>
          <w:rFonts w:ascii="Century Gothic" w:eastAsia="Avenir-Light" w:hAnsi="Century Gothic" w:cs="Avenir-Light"/>
          <w:b/>
          <w:bCs/>
          <w:sz w:val="18"/>
          <w:szCs w:val="18"/>
        </w:rPr>
        <w:t>,</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68CF414C" w14:textId="77777777" w:rsidR="002E65DC"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 xml:space="preserve">owania transakcji na </w:t>
      </w:r>
    </w:p>
    <w:p w14:paraId="5A40CD79" w14:textId="77777777" w:rsidR="002E65DC" w:rsidRDefault="002E65DC" w:rsidP="003E0CF0">
      <w:pPr>
        <w:widowControl w:val="0"/>
        <w:autoSpaceDE w:val="0"/>
        <w:autoSpaceDN w:val="0"/>
        <w:spacing w:after="0" w:line="240" w:lineRule="auto"/>
        <w:ind w:left="1418" w:hanging="425"/>
        <w:jc w:val="both"/>
        <w:rPr>
          <w:rFonts w:ascii="Century Gothic" w:hAnsi="Century Gothic"/>
          <w:sz w:val="18"/>
          <w:szCs w:val="18"/>
        </w:rPr>
      </w:pPr>
    </w:p>
    <w:p w14:paraId="30767AA2" w14:textId="7208E4DC" w:rsidR="00BF7712" w:rsidRPr="00832F19" w:rsidRDefault="00764C03"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0317770C" w:rsidR="008A5607"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hAnsi="Century Gothic"/>
          <w:sz w:val="18"/>
          <w:szCs w:val="18"/>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63EC3E7" w14:textId="77777777" w:rsidR="002E65DC" w:rsidRPr="00832F19" w:rsidRDefault="002E65DC"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p>
    <w:p w14:paraId="3FC86224" w14:textId="265D46D6"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t>2.</w:t>
      </w:r>
      <w:r w:rsidR="00E022B1">
        <w:rPr>
          <w:rFonts w:ascii="Century Gothic" w:eastAsia="Avenir-Light" w:hAnsi="Century Gothic" w:cs="Avenir-Light"/>
          <w:sz w:val="18"/>
          <w:szCs w:val="18"/>
        </w:rPr>
        <w:t xml:space="preserve"> </w:t>
      </w:r>
      <w:r w:rsidR="00B62C0E">
        <w:rPr>
          <w:rFonts w:ascii="Century Gothic" w:eastAsia="Avenir-Light" w:hAnsi="Century Gothic" w:cs="Avenir-Light"/>
          <w:sz w:val="18"/>
          <w:szCs w:val="18"/>
        </w:rPr>
        <w:t xml:space="preserve"> </w:t>
      </w:r>
      <w:r w:rsidRPr="00E022B1">
        <w:rPr>
          <w:rFonts w:ascii="Century Gothic" w:eastAsia="Avenir-Light" w:hAnsi="Century Gothic" w:cs="Avenir-Light"/>
          <w:bCs/>
          <w:sz w:val="18"/>
          <w:szCs w:val="18"/>
        </w:rPr>
        <w:t>Otwarcie ofert nastąpi poprzez upublicznienie wczytanych na</w:t>
      </w:r>
      <w:r w:rsidR="00E022B1" w:rsidRPr="00E022B1">
        <w:rPr>
          <w:rFonts w:ascii="Century Gothic" w:eastAsia="Avenir-Light" w:hAnsi="Century Gothic" w:cs="Avenir-Light"/>
          <w:bCs/>
          <w:sz w:val="18"/>
          <w:szCs w:val="18"/>
        </w:rPr>
        <w:t xml:space="preserve"> </w:t>
      </w:r>
      <w:hyperlink r:id="rId47" w:history="1"/>
      <w:r w:rsidR="00E022B1" w:rsidRPr="00E022B1">
        <w:rPr>
          <w:rFonts w:ascii="Century Gothic" w:eastAsia="Avenir-Light" w:hAnsi="Century Gothic" w:cs="Avenir-Light"/>
          <w:bCs/>
          <w:sz w:val="18"/>
          <w:szCs w:val="18"/>
        </w:rPr>
        <w:t xml:space="preserve"> </w:t>
      </w:r>
      <w:r w:rsidR="00B62C0E" w:rsidRPr="00456B57">
        <w:rPr>
          <w:rFonts w:ascii="Century Gothic" w:eastAsia="Avenir-Light" w:hAnsi="Century Gothic" w:cs="Avenir-Light"/>
          <w:b/>
          <w:sz w:val="18"/>
          <w:szCs w:val="18"/>
        </w:rPr>
        <w:t xml:space="preserve">w dniu </w:t>
      </w:r>
      <w:r w:rsidR="00B62C0E">
        <w:rPr>
          <w:rFonts w:ascii="Century Gothic" w:eastAsia="Avenir-Light" w:hAnsi="Century Gothic" w:cs="Avenir-Light"/>
          <w:b/>
          <w:sz w:val="18"/>
          <w:szCs w:val="18"/>
        </w:rPr>
        <w:t xml:space="preserve"> </w:t>
      </w:r>
      <w:r w:rsidR="00C9411D">
        <w:rPr>
          <w:rFonts w:ascii="Century Gothic" w:eastAsia="Avenir-Light" w:hAnsi="Century Gothic" w:cs="Avenir-Light"/>
          <w:b/>
          <w:sz w:val="18"/>
          <w:szCs w:val="18"/>
        </w:rPr>
        <w:t>23</w:t>
      </w:r>
      <w:r w:rsidR="001E4E9B">
        <w:rPr>
          <w:rFonts w:ascii="Century Gothic" w:eastAsia="Avenir-Light" w:hAnsi="Century Gothic" w:cs="Avenir-Light"/>
          <w:b/>
          <w:sz w:val="18"/>
          <w:szCs w:val="18"/>
        </w:rPr>
        <w:t xml:space="preserve"> września </w:t>
      </w:r>
      <w:r w:rsidR="002030E6">
        <w:rPr>
          <w:rFonts w:ascii="Century Gothic" w:eastAsia="Avenir-Light" w:hAnsi="Century Gothic" w:cs="Avenir-Light"/>
          <w:b/>
          <w:sz w:val="18"/>
          <w:szCs w:val="18"/>
        </w:rPr>
        <w:t>202</w:t>
      </w:r>
      <w:r w:rsidR="006710B2">
        <w:rPr>
          <w:rFonts w:ascii="Century Gothic" w:eastAsia="Avenir-Light" w:hAnsi="Century Gothic" w:cs="Avenir-Light"/>
          <w:b/>
          <w:sz w:val="18"/>
          <w:szCs w:val="18"/>
        </w:rPr>
        <w:t>2</w:t>
      </w:r>
      <w:r w:rsidR="00B62C0E">
        <w:rPr>
          <w:rFonts w:ascii="Century Gothic" w:eastAsia="Avenir-Light" w:hAnsi="Century Gothic" w:cs="Avenir-Light"/>
          <w:b/>
          <w:sz w:val="18"/>
          <w:szCs w:val="18"/>
        </w:rPr>
        <w:t xml:space="preserve">  roku </w:t>
      </w:r>
      <w:r w:rsidR="00B62C0E" w:rsidRPr="00456B57">
        <w:rPr>
          <w:rFonts w:ascii="Century Gothic" w:eastAsia="Avenir-Light" w:hAnsi="Century Gothic" w:cs="Avenir-Light"/>
          <w:b/>
          <w:sz w:val="18"/>
          <w:szCs w:val="18"/>
        </w:rPr>
        <w:t xml:space="preserve"> o godz. 10:00</w:t>
      </w:r>
      <w:r w:rsidR="00B62C0E">
        <w:rPr>
          <w:rFonts w:ascii="Century Gothic" w:eastAsia="Avenir-Light" w:hAnsi="Century Gothic" w:cs="Avenir-Light"/>
          <w:b/>
          <w:sz w:val="18"/>
          <w:szCs w:val="18"/>
        </w:rPr>
        <w:t xml:space="preserve"> na </w:t>
      </w:r>
      <w:hyperlink r:id="rId48"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B78B622"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E606D28" w14:textId="77777777" w:rsidR="00F00A65" w:rsidRPr="007A626D" w:rsidRDefault="00F00A65" w:rsidP="00F00A65">
      <w:pPr>
        <w:suppressAutoHyphens/>
        <w:spacing w:after="0" w:line="200" w:lineRule="atLeast"/>
        <w:ind w:left="1440" w:hanging="1440"/>
        <w:jc w:val="center"/>
        <w:rPr>
          <w:rStyle w:val="Pogrubienie"/>
        </w:rPr>
      </w:pPr>
      <w:r w:rsidRPr="007A626D">
        <w:rPr>
          <w:rStyle w:val="Pogrubienie"/>
        </w:rPr>
        <w:t>XVII.  SPOSÓB OBLICZENIA CENY.</w:t>
      </w:r>
    </w:p>
    <w:p w14:paraId="04489BEF" w14:textId="77777777" w:rsidR="00F00A65" w:rsidRPr="007A626D" w:rsidRDefault="00F00A65" w:rsidP="00F00A65">
      <w:pPr>
        <w:suppressAutoHyphens/>
        <w:spacing w:after="0"/>
        <w:ind w:left="2880" w:hanging="3960"/>
        <w:jc w:val="both"/>
        <w:rPr>
          <w:rStyle w:val="Pogrubienie"/>
        </w:rPr>
      </w:pPr>
      <w:r w:rsidRPr="007A626D">
        <w:rPr>
          <w:rStyle w:val="Pogrubienie"/>
        </w:rPr>
        <w:t xml:space="preserve">     </w:t>
      </w:r>
    </w:p>
    <w:p w14:paraId="7092D1CC" w14:textId="111A07BA" w:rsidR="00F00A65" w:rsidRDefault="00F00A65" w:rsidP="00666D26">
      <w:pPr>
        <w:numPr>
          <w:ilvl w:val="0"/>
          <w:numId w:val="40"/>
        </w:numPr>
        <w:spacing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Wykonawca określi ceny jednostkowe netto i brutto na pozycje wymienione w Formularzu cenowym stanowiącym Załącznik Nr  2</w:t>
      </w:r>
      <w:r w:rsidR="00BF4D4F">
        <w:rPr>
          <w:rFonts w:ascii="Century Gothic" w:hAnsi="Century Gothic"/>
          <w:sz w:val="18"/>
          <w:szCs w:val="18"/>
          <w:lang w:eastAsia="ar-SA"/>
        </w:rPr>
        <w:t>/2a</w:t>
      </w:r>
      <w:r>
        <w:rPr>
          <w:rFonts w:ascii="Century Gothic" w:hAnsi="Century Gothic"/>
          <w:sz w:val="18"/>
          <w:szCs w:val="18"/>
          <w:lang w:eastAsia="ar-SA"/>
        </w:rPr>
        <w:t xml:space="preserve">  do SWZ (do dwóch miejsc po przecinku). </w:t>
      </w:r>
    </w:p>
    <w:p w14:paraId="4B87853B" w14:textId="77777777" w:rsidR="00F00A65" w:rsidRPr="00AB78B4" w:rsidRDefault="00F00A65" w:rsidP="00666D26">
      <w:pPr>
        <w:numPr>
          <w:ilvl w:val="0"/>
          <w:numId w:val="40"/>
        </w:numPr>
        <w:spacing w:after="0"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 xml:space="preserve">Ceny jednostkowe brutto Wykonawca określi w następujący sposób: ceny jednostkowe netto </w:t>
      </w:r>
      <w:r w:rsidRPr="00AB78B4">
        <w:rPr>
          <w:rFonts w:ascii="Century Gothic" w:hAnsi="Century Gothic"/>
          <w:sz w:val="18"/>
          <w:szCs w:val="18"/>
          <w:lang w:eastAsia="ar-SA"/>
        </w:rPr>
        <w:t xml:space="preserve">przemnoży przez stawkę procentową VAT. </w:t>
      </w:r>
    </w:p>
    <w:p w14:paraId="290F07AB" w14:textId="77777777" w:rsidR="00F00A65" w:rsidRPr="00AB78B4" w:rsidRDefault="00F00A65" w:rsidP="00666D26">
      <w:pPr>
        <w:pStyle w:val="Bezodstpw"/>
        <w:ind w:left="284" w:hanging="284"/>
        <w:jc w:val="both"/>
        <w:rPr>
          <w:rFonts w:ascii="Century Gothic" w:hAnsi="Century Gothic"/>
          <w:sz w:val="18"/>
          <w:szCs w:val="18"/>
          <w:lang w:eastAsia="ar-SA"/>
        </w:rPr>
      </w:pPr>
      <w:r w:rsidRPr="00AB78B4">
        <w:rPr>
          <w:rFonts w:ascii="Century Gothic" w:hAnsi="Century Gothic"/>
          <w:sz w:val="18"/>
          <w:szCs w:val="18"/>
          <w:lang w:eastAsia="ar-SA"/>
        </w:rPr>
        <w:t>3.  Wykonawca obliczy wartość netto poszczególnych pozycji  (do dwóch miejsc po przecinku),</w:t>
      </w:r>
      <w:r>
        <w:rPr>
          <w:lang w:eastAsia="ar-SA"/>
        </w:rPr>
        <w:t xml:space="preserve"> </w:t>
      </w:r>
      <w:r w:rsidRPr="00AB78B4">
        <w:rPr>
          <w:rFonts w:ascii="Century Gothic" w:hAnsi="Century Gothic"/>
          <w:sz w:val="18"/>
          <w:szCs w:val="18"/>
          <w:lang w:eastAsia="ar-SA"/>
        </w:rPr>
        <w:t>poprzez  przemnożenie ceny  jednostkowej netto dla danej pozycji przez ilość.</w:t>
      </w:r>
    </w:p>
    <w:p w14:paraId="40A5FFCA" w14:textId="77777777" w:rsidR="00F00A65" w:rsidRPr="00AB78B4" w:rsidRDefault="00F00A65" w:rsidP="00666D26">
      <w:pPr>
        <w:pStyle w:val="Bezodstpw"/>
        <w:ind w:left="284" w:hanging="284"/>
        <w:jc w:val="both"/>
        <w:rPr>
          <w:rFonts w:ascii="Century Gothic" w:hAnsi="Century Gothic"/>
          <w:sz w:val="18"/>
          <w:szCs w:val="18"/>
          <w:lang w:eastAsia="ar-SA"/>
        </w:rPr>
      </w:pPr>
      <w:r w:rsidRPr="00AB78B4">
        <w:rPr>
          <w:rFonts w:ascii="Century Gothic" w:hAnsi="Century Gothic"/>
          <w:sz w:val="18"/>
          <w:szCs w:val="18"/>
          <w:lang w:eastAsia="ar-SA"/>
        </w:rPr>
        <w:t>4.</w:t>
      </w:r>
      <w:r>
        <w:rPr>
          <w:rFonts w:ascii="Century Gothic" w:hAnsi="Century Gothic"/>
          <w:sz w:val="18"/>
          <w:szCs w:val="18"/>
          <w:lang w:eastAsia="ar-SA"/>
        </w:rPr>
        <w:t xml:space="preserve"> </w:t>
      </w:r>
      <w:r w:rsidRPr="00AB78B4">
        <w:rPr>
          <w:rFonts w:ascii="Century Gothic" w:hAnsi="Century Gothic"/>
          <w:sz w:val="18"/>
          <w:szCs w:val="18"/>
          <w:lang w:eastAsia="ar-SA"/>
        </w:rPr>
        <w:t xml:space="preserve">Wykonawca obliczy wartość brutto poszczególnych pozycji (do dwóch miejsc po przecinku), </w:t>
      </w:r>
      <w:r>
        <w:rPr>
          <w:rFonts w:ascii="Century Gothic" w:hAnsi="Century Gothic"/>
          <w:sz w:val="18"/>
          <w:szCs w:val="18"/>
          <w:lang w:eastAsia="ar-SA"/>
        </w:rPr>
        <w:t xml:space="preserve">  </w:t>
      </w:r>
      <w:r w:rsidRPr="00AB78B4">
        <w:rPr>
          <w:rFonts w:ascii="Century Gothic" w:hAnsi="Century Gothic"/>
          <w:sz w:val="18"/>
          <w:szCs w:val="18"/>
          <w:lang w:eastAsia="ar-SA"/>
        </w:rPr>
        <w:t>poprzez przemnożenie wartości netto przez podatek VAT.</w:t>
      </w:r>
    </w:p>
    <w:p w14:paraId="3B52CBF7" w14:textId="0886A4B9" w:rsidR="00F00A65" w:rsidRPr="00025C3A" w:rsidRDefault="00F00A65" w:rsidP="00666D26">
      <w:pPr>
        <w:pStyle w:val="Bezodstpw"/>
        <w:ind w:left="284" w:hanging="284"/>
        <w:jc w:val="both"/>
        <w:rPr>
          <w:rFonts w:ascii="Century Gothic" w:hAnsi="Century Gothic"/>
          <w:sz w:val="18"/>
          <w:szCs w:val="18"/>
          <w:lang w:eastAsia="ar-SA"/>
        </w:rPr>
      </w:pPr>
      <w:r w:rsidRPr="00025C3A">
        <w:rPr>
          <w:rFonts w:ascii="Century Gothic" w:hAnsi="Century Gothic"/>
          <w:sz w:val="18"/>
          <w:szCs w:val="18"/>
          <w:lang w:eastAsia="ar-SA"/>
        </w:rPr>
        <w:t>5.  Wykonawca zsumuje wartość poszczególnych pozycji. Suma ta stanowić będzie  wartość netto i brutto oferty, którą należy wpisać również w Formularzu ofertowym stanowiącym załącznik nr 1 do SWZ.</w:t>
      </w:r>
    </w:p>
    <w:p w14:paraId="72678590" w14:textId="77777777" w:rsidR="00F00A65" w:rsidRPr="00025C3A" w:rsidRDefault="00F00A65" w:rsidP="00666D26">
      <w:pPr>
        <w:pStyle w:val="Bezodstpw"/>
        <w:ind w:left="284" w:hanging="284"/>
        <w:jc w:val="both"/>
        <w:rPr>
          <w:rFonts w:ascii="Century Gothic" w:hAnsi="Century Gothic"/>
          <w:sz w:val="18"/>
          <w:szCs w:val="18"/>
          <w:lang w:eastAsia="pl-PL"/>
        </w:rPr>
      </w:pPr>
      <w:r>
        <w:rPr>
          <w:rFonts w:ascii="Century Gothic" w:hAnsi="Century Gothic"/>
          <w:sz w:val="18"/>
          <w:szCs w:val="18"/>
          <w:lang w:eastAsia="pl-PL"/>
        </w:rPr>
        <w:t xml:space="preserve">6. </w:t>
      </w:r>
      <w:r w:rsidRPr="00025C3A">
        <w:rPr>
          <w:rFonts w:ascii="Century Gothic" w:hAnsi="Century Gothic"/>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087BE66B" w14:textId="77777777" w:rsidR="00F00A65" w:rsidRPr="00025C3A" w:rsidRDefault="00F00A65" w:rsidP="00666D26">
      <w:pPr>
        <w:pStyle w:val="Bezodstpw"/>
        <w:ind w:left="284" w:hanging="284"/>
        <w:jc w:val="both"/>
        <w:rPr>
          <w:rFonts w:ascii="Century Gothic" w:hAnsi="Century Gothic"/>
          <w:sz w:val="18"/>
          <w:szCs w:val="18"/>
          <w:lang w:eastAsia="pl-PL"/>
        </w:rPr>
      </w:pPr>
      <w:r w:rsidRPr="00025C3A">
        <w:rPr>
          <w:rFonts w:ascii="Century Gothic" w:hAnsi="Century Gothic"/>
          <w:sz w:val="18"/>
          <w:szCs w:val="18"/>
          <w:lang w:eastAsia="pl-PL"/>
        </w:rPr>
        <w:t>7. Cena podana na Formularzu ofertowym jest ceną ostateczną, niepodlegającą negocjacjom i wyczerpującą wszelkie należności Wykonawcy wobec Zamawiającego związane z realizacją przedmiotu zamówienia.</w:t>
      </w:r>
    </w:p>
    <w:p w14:paraId="14434927" w14:textId="77777777" w:rsidR="00F00A65" w:rsidRDefault="00F00A65" w:rsidP="00666D26">
      <w:pPr>
        <w:pStyle w:val="Bezodstpw"/>
        <w:ind w:left="284" w:hanging="284"/>
        <w:jc w:val="both"/>
        <w:rPr>
          <w:rFonts w:ascii="Century Gothic" w:hAnsi="Century Gothic"/>
          <w:sz w:val="18"/>
          <w:szCs w:val="18"/>
          <w:lang w:eastAsia="pl-PL"/>
        </w:rPr>
      </w:pPr>
      <w:r>
        <w:rPr>
          <w:rFonts w:ascii="Century Gothic" w:hAnsi="Century Gothic"/>
          <w:sz w:val="18"/>
          <w:szCs w:val="18"/>
          <w:lang w:eastAsia="pl-PL"/>
        </w:rPr>
        <w:t xml:space="preserve">8. </w:t>
      </w:r>
      <w:r w:rsidRPr="00025C3A">
        <w:rPr>
          <w:rFonts w:ascii="Century Gothic" w:hAnsi="Century Gothic"/>
          <w:sz w:val="18"/>
          <w:szCs w:val="18"/>
          <w:lang w:eastAsia="pl-PL"/>
        </w:rPr>
        <w:t>Cena oferty powinna być wyrażona w złotych polskich (PLN) z dokładnością do dwóch miejsc po przecinku.</w:t>
      </w:r>
    </w:p>
    <w:p w14:paraId="745A0C12" w14:textId="77777777" w:rsidR="00F00A65" w:rsidRPr="00025C3A" w:rsidRDefault="00F00A65" w:rsidP="00666D26">
      <w:pPr>
        <w:pStyle w:val="Bezodstpw"/>
        <w:ind w:left="284" w:hanging="284"/>
        <w:jc w:val="both"/>
        <w:rPr>
          <w:rFonts w:ascii="Century Gothic" w:hAnsi="Century Gothic"/>
          <w:sz w:val="18"/>
          <w:szCs w:val="18"/>
          <w:lang w:eastAsia="pl-PL"/>
        </w:rPr>
      </w:pPr>
      <w:r>
        <w:rPr>
          <w:rFonts w:ascii="Century Gothic" w:hAnsi="Century Gothic"/>
          <w:sz w:val="18"/>
          <w:szCs w:val="18"/>
          <w:lang w:eastAsia="pl-PL"/>
        </w:rPr>
        <w:t xml:space="preserve">9.  </w:t>
      </w:r>
      <w:r w:rsidRPr="00025C3A">
        <w:rPr>
          <w:rFonts w:ascii="Century Gothic" w:hAnsi="Century Gothic"/>
          <w:sz w:val="18"/>
          <w:szCs w:val="18"/>
          <w:lang w:eastAsia="pl-PL"/>
        </w:rPr>
        <w:t>Zamawiający nie przewiduje rozliczeń w walucie obcej.</w:t>
      </w:r>
    </w:p>
    <w:p w14:paraId="3D8E0381" w14:textId="77777777" w:rsidR="00F00A65" w:rsidRPr="00025C3A" w:rsidRDefault="00F00A65" w:rsidP="00666D26">
      <w:pPr>
        <w:pStyle w:val="Bezodstpw"/>
        <w:ind w:left="284" w:hanging="284"/>
        <w:jc w:val="both"/>
        <w:rPr>
          <w:rFonts w:ascii="Century Gothic" w:hAnsi="Century Gothic"/>
          <w:sz w:val="18"/>
          <w:szCs w:val="18"/>
          <w:lang w:eastAsia="pl-PL"/>
        </w:rPr>
      </w:pPr>
      <w:r>
        <w:rPr>
          <w:rFonts w:ascii="Century Gothic" w:hAnsi="Century Gothic"/>
          <w:sz w:val="18"/>
          <w:szCs w:val="18"/>
          <w:lang w:eastAsia="pl-PL"/>
        </w:rPr>
        <w:t xml:space="preserve">10. </w:t>
      </w:r>
      <w:r w:rsidRPr="00025C3A">
        <w:rPr>
          <w:rFonts w:ascii="Century Gothic" w:hAnsi="Century Gothic"/>
          <w:sz w:val="18"/>
          <w:szCs w:val="18"/>
          <w:lang w:eastAsia="pl-PL"/>
        </w:rPr>
        <w:t>Wyliczona cena oferty brutto będzie służyć do porównania złożonych ofert i do</w:t>
      </w:r>
      <w:r>
        <w:rPr>
          <w:rFonts w:ascii="Century Gothic" w:hAnsi="Century Gothic"/>
          <w:sz w:val="18"/>
          <w:szCs w:val="18"/>
          <w:lang w:eastAsia="pl-PL"/>
        </w:rPr>
        <w:t xml:space="preserve"> </w:t>
      </w:r>
      <w:r w:rsidRPr="00025C3A">
        <w:rPr>
          <w:rFonts w:ascii="Century Gothic" w:hAnsi="Century Gothic"/>
          <w:sz w:val="18"/>
          <w:szCs w:val="18"/>
          <w:lang w:eastAsia="pl-PL"/>
        </w:rPr>
        <w:t>rozliczenia w trakcie realizacji zamówienia.</w:t>
      </w:r>
    </w:p>
    <w:p w14:paraId="0C29342C" w14:textId="77777777" w:rsidR="00F00A65" w:rsidRPr="00025C3A" w:rsidRDefault="00F00A65" w:rsidP="00666D26">
      <w:pPr>
        <w:pStyle w:val="Bezodstpw"/>
        <w:ind w:left="284" w:hanging="284"/>
        <w:jc w:val="both"/>
        <w:rPr>
          <w:rFonts w:ascii="Century Gothic" w:hAnsi="Century Gothic"/>
          <w:b/>
          <w:bCs/>
          <w:sz w:val="18"/>
          <w:szCs w:val="18"/>
          <w:lang w:eastAsia="pl-PL"/>
        </w:rPr>
      </w:pPr>
      <w:r>
        <w:rPr>
          <w:rFonts w:ascii="Century Gothic" w:hAnsi="Century Gothic"/>
          <w:sz w:val="18"/>
          <w:szCs w:val="18"/>
          <w:lang w:eastAsia="pl-PL"/>
        </w:rPr>
        <w:t xml:space="preserve">11. </w:t>
      </w:r>
      <w:r w:rsidRPr="00025C3A">
        <w:rPr>
          <w:rFonts w:ascii="Century Gothic" w:hAnsi="Century Gothic"/>
          <w:sz w:val="18"/>
          <w:szCs w:val="18"/>
          <w:lang w:eastAsia="pl-PL"/>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w:t>
      </w:r>
      <w:r w:rsidRPr="00025C3A">
        <w:rPr>
          <w:rFonts w:ascii="Century Gothic" w:hAnsi="Century Gothic"/>
          <w:b/>
          <w:bCs/>
          <w:sz w:val="18"/>
          <w:szCs w:val="18"/>
          <w:lang w:eastAsia="pl-PL"/>
        </w:rPr>
        <w:t xml:space="preserve"> </w:t>
      </w:r>
      <w:r w:rsidRPr="00025C3A">
        <w:rPr>
          <w:rFonts w:ascii="Century Gothic" w:hAnsi="Century Gothic"/>
          <w:sz w:val="18"/>
          <w:szCs w:val="18"/>
          <w:lang w:eastAsia="pl-PL"/>
        </w:rPr>
        <w:t>W ofercie, o której mowa w ust. 1, wykonawca ma obowiązek:</w:t>
      </w:r>
    </w:p>
    <w:p w14:paraId="23C33A54" w14:textId="77777777" w:rsidR="00F00A65" w:rsidRPr="00025C3A" w:rsidRDefault="00F00A65" w:rsidP="00666D26">
      <w:pPr>
        <w:pStyle w:val="Bezodstpw"/>
        <w:ind w:left="1276" w:hanging="425"/>
        <w:jc w:val="both"/>
        <w:rPr>
          <w:rFonts w:ascii="Century Gothic" w:hAnsi="Century Gothic"/>
          <w:sz w:val="18"/>
          <w:szCs w:val="18"/>
          <w:lang w:eastAsia="pl-PL"/>
        </w:rPr>
      </w:pPr>
      <w:r w:rsidRPr="00025C3A">
        <w:rPr>
          <w:rFonts w:ascii="Century Gothic" w:hAnsi="Century Gothic"/>
          <w:sz w:val="18"/>
          <w:szCs w:val="18"/>
          <w:lang w:eastAsia="pl-PL"/>
        </w:rPr>
        <w:t>1)      poinformowania zamawiającego, że wybór jego oferty będzie prowadził do powstania u zamawiającego obowiązku podatkowego;</w:t>
      </w:r>
    </w:p>
    <w:p w14:paraId="13A160CA" w14:textId="77777777" w:rsidR="00F00A65" w:rsidRPr="00025C3A" w:rsidRDefault="00F00A65" w:rsidP="00666D26">
      <w:pPr>
        <w:pStyle w:val="Bezodstpw"/>
        <w:ind w:left="1276" w:hanging="425"/>
        <w:jc w:val="both"/>
        <w:rPr>
          <w:rFonts w:ascii="Century Gothic" w:hAnsi="Century Gothic"/>
          <w:sz w:val="18"/>
          <w:szCs w:val="18"/>
          <w:lang w:eastAsia="pl-PL"/>
        </w:rPr>
      </w:pPr>
      <w:r w:rsidRPr="00025C3A">
        <w:rPr>
          <w:rFonts w:ascii="Century Gothic" w:hAnsi="Century Gothic"/>
          <w:sz w:val="18"/>
          <w:szCs w:val="18"/>
          <w:lang w:eastAsia="pl-PL"/>
        </w:rPr>
        <w:t>2)      wskazania nazwy (rodzaju) towaru lub usługi, których dostawa lub świadczenie będą prowadziły do powstania obowiązku podatkowego;</w:t>
      </w:r>
    </w:p>
    <w:p w14:paraId="310AE8AB" w14:textId="77777777" w:rsidR="00F00A65" w:rsidRPr="00025C3A" w:rsidRDefault="00F00A65" w:rsidP="00666D26">
      <w:pPr>
        <w:pStyle w:val="Bezodstpw"/>
        <w:ind w:left="1276" w:hanging="425"/>
        <w:jc w:val="both"/>
        <w:rPr>
          <w:rFonts w:ascii="Century Gothic" w:hAnsi="Century Gothic"/>
          <w:sz w:val="18"/>
          <w:szCs w:val="18"/>
          <w:lang w:eastAsia="pl-PL"/>
        </w:rPr>
      </w:pPr>
      <w:r w:rsidRPr="00025C3A">
        <w:rPr>
          <w:rFonts w:ascii="Century Gothic" w:hAnsi="Century Gothic"/>
          <w:sz w:val="18"/>
          <w:szCs w:val="18"/>
          <w:lang w:eastAsia="pl-PL"/>
        </w:rPr>
        <w:t>3)      wskazania wartości towaru lub usługi objętego obowiązkiem podatkowym zamawiającego, bez kwoty podatku;</w:t>
      </w:r>
    </w:p>
    <w:p w14:paraId="0A8CC64F" w14:textId="77777777" w:rsidR="00F00A65" w:rsidRPr="00025C3A" w:rsidRDefault="00F00A65" w:rsidP="00666D26">
      <w:pPr>
        <w:pStyle w:val="Bezodstpw"/>
        <w:ind w:left="1134" w:hanging="283"/>
        <w:jc w:val="both"/>
        <w:rPr>
          <w:rFonts w:ascii="Century Gothic" w:hAnsi="Century Gothic"/>
          <w:sz w:val="18"/>
          <w:szCs w:val="18"/>
          <w:lang w:eastAsia="pl-PL"/>
        </w:rPr>
      </w:pPr>
      <w:r w:rsidRPr="00025C3A">
        <w:rPr>
          <w:rFonts w:ascii="Century Gothic" w:hAnsi="Century Gothic"/>
          <w:sz w:val="18"/>
          <w:szCs w:val="18"/>
          <w:lang w:eastAsia="pl-PL"/>
        </w:rPr>
        <w:t>4)      wskazania stawki podatku od towarów i usług, która zgodnie z wiedzą wykonawcy, będzie miała zastosowanie.</w:t>
      </w:r>
    </w:p>
    <w:p w14:paraId="55A0848A" w14:textId="77777777" w:rsidR="00F00A65" w:rsidRPr="00025C3A" w:rsidRDefault="00F00A65" w:rsidP="00F00A65">
      <w:pPr>
        <w:suppressAutoHyphens/>
        <w:spacing w:after="0" w:line="200" w:lineRule="atLeast"/>
        <w:jc w:val="both"/>
        <w:rPr>
          <w:rFonts w:ascii="Century Gothic" w:eastAsia="Times New Roman" w:hAnsi="Century Gothic" w:cs="Times New Roman"/>
          <w:bCs/>
          <w:sz w:val="18"/>
          <w:szCs w:val="18"/>
          <w:lang w:eastAsia="ar-SA"/>
        </w:rPr>
      </w:pPr>
    </w:p>
    <w:p w14:paraId="0A0972AF" w14:textId="77777777" w:rsidR="00F00A65" w:rsidRPr="007A626D" w:rsidRDefault="00F00A65" w:rsidP="006710B2">
      <w:pPr>
        <w:suppressAutoHyphens/>
        <w:spacing w:after="0" w:line="200" w:lineRule="atLeast"/>
        <w:ind w:hanging="567"/>
        <w:jc w:val="center"/>
        <w:rPr>
          <w:rStyle w:val="Pogrubienie"/>
        </w:rPr>
      </w:pPr>
      <w:r w:rsidRPr="007A626D">
        <w:rPr>
          <w:rStyle w:val="Pogrubienie"/>
        </w:rPr>
        <w:t>XVIII.  INFORMACJE  DOTYCZĄCE  WALUT OBCYCH, W  JAKICH  MOGĄ BYĆ  PROWADZONE      ROZLICZENIA   MIĘDZY  ZAMAWIAJĄCYM  A  WYKONAWCĄ.</w:t>
      </w:r>
    </w:p>
    <w:p w14:paraId="2781612B" w14:textId="77777777" w:rsidR="00F00A65" w:rsidRPr="00145512" w:rsidRDefault="00F00A65" w:rsidP="00F00A65">
      <w:pPr>
        <w:suppressAutoHyphens/>
        <w:spacing w:after="0" w:line="200" w:lineRule="atLeast"/>
        <w:ind w:left="425" w:hanging="142"/>
        <w:jc w:val="center"/>
        <w:rPr>
          <w:rFonts w:ascii="Century Gothic" w:eastAsia="Times New Roman" w:hAnsi="Century Gothic" w:cs="Arial"/>
          <w:sz w:val="20"/>
          <w:szCs w:val="20"/>
          <w:lang w:eastAsia="ar-SA"/>
        </w:rPr>
      </w:pPr>
    </w:p>
    <w:p w14:paraId="29796DF0" w14:textId="77777777" w:rsidR="00F00A65" w:rsidRPr="00832F19" w:rsidRDefault="00F00A65" w:rsidP="00F00A65">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Rozliczenia prowadzone będą w walucie polskiej.</w:t>
      </w:r>
    </w:p>
    <w:p w14:paraId="327B5652" w14:textId="77777777" w:rsidR="00F00A65" w:rsidRPr="00832F19" w:rsidRDefault="00F00A65" w:rsidP="00F00A65">
      <w:pPr>
        <w:suppressAutoHyphens/>
        <w:spacing w:after="0" w:line="200" w:lineRule="atLeast"/>
        <w:ind w:left="425" w:hanging="426"/>
        <w:jc w:val="both"/>
        <w:rPr>
          <w:rFonts w:ascii="Century Gothic" w:eastAsia="Times New Roman" w:hAnsi="Century Gothic" w:cs="Arial"/>
          <w:sz w:val="18"/>
          <w:szCs w:val="18"/>
          <w:lang w:eastAsia="ar-SA"/>
        </w:rPr>
      </w:pPr>
    </w:p>
    <w:p w14:paraId="4ACB60CB" w14:textId="77777777" w:rsidR="00DF14B9" w:rsidRPr="007A7EED" w:rsidRDefault="00DF14B9" w:rsidP="00DF14B9">
      <w:pPr>
        <w:tabs>
          <w:tab w:val="left" w:pos="540"/>
          <w:tab w:val="left" w:pos="1260"/>
        </w:tabs>
        <w:suppressAutoHyphens/>
        <w:spacing w:after="0" w:line="200" w:lineRule="atLeast"/>
        <w:jc w:val="both"/>
        <w:rPr>
          <w:rStyle w:val="Pogrubienie"/>
        </w:rPr>
      </w:pPr>
      <w:r w:rsidRPr="007A7EED">
        <w:rPr>
          <w:rStyle w:val="Pogrubienie"/>
        </w:rPr>
        <w:t>XX.    KRYTERIUM  OCENY  OFERT.</w:t>
      </w:r>
    </w:p>
    <w:p w14:paraId="774D2BCD" w14:textId="77777777" w:rsidR="00DF14B9" w:rsidRPr="00832F19" w:rsidRDefault="00DF14B9" w:rsidP="00DF14B9">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6696526E"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 xml:space="preserve">  1.   Przy wyborze oferty Zamawiający będzie kierować się następującym kryterium :</w:t>
      </w:r>
    </w:p>
    <w:p w14:paraId="2FE522A6"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p>
    <w:p w14:paraId="046F083C"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 xml:space="preserve"> Cena : 100%     </w:t>
      </w:r>
    </w:p>
    <w:p w14:paraId="329B95AD"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 xml:space="preserve">Oferowana wartość brutto    -   </w:t>
      </w:r>
      <w:r w:rsidRPr="00CD3250">
        <w:rPr>
          <w:rFonts w:ascii="Century Gothic" w:eastAsia="Times New Roman" w:hAnsi="Century Gothic" w:cs="Times New Roman"/>
          <w:color w:val="000000"/>
          <w:sz w:val="18"/>
          <w:szCs w:val="18"/>
          <w:lang w:eastAsia="ar-SA"/>
        </w:rPr>
        <w:tab/>
        <w:t xml:space="preserve">   wartość najtańszej oferty</w:t>
      </w:r>
    </w:p>
    <w:p w14:paraId="15C9EA50"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przedmiotu zamówienia</w:t>
      </w:r>
      <w:r w:rsidRPr="00CD3250">
        <w:rPr>
          <w:rFonts w:ascii="Century Gothic" w:eastAsia="Times New Roman" w:hAnsi="Century Gothic" w:cs="Times New Roman"/>
          <w:color w:val="000000"/>
          <w:sz w:val="18"/>
          <w:szCs w:val="18"/>
          <w:lang w:eastAsia="ar-SA"/>
        </w:rPr>
        <w:tab/>
        <w:t xml:space="preserve">                  wartość oferty badanej</w:t>
      </w:r>
      <w:r w:rsidRPr="00CD3250">
        <w:rPr>
          <w:rFonts w:ascii="Century Gothic" w:eastAsia="Times New Roman" w:hAnsi="Century Gothic" w:cs="Times New Roman"/>
          <w:color w:val="000000"/>
          <w:sz w:val="18"/>
          <w:szCs w:val="18"/>
          <w:lang w:eastAsia="ar-SA"/>
        </w:rPr>
        <w:tab/>
        <w:t xml:space="preserve">         x 100%   x  100 pkt</w:t>
      </w:r>
    </w:p>
    <w:p w14:paraId="7E2EB814"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p>
    <w:p w14:paraId="6158E03C"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299F3923" w14:textId="77777777" w:rsidR="00DF14B9" w:rsidRPr="00CD3250" w:rsidRDefault="00DF14B9" w:rsidP="00DF14B9">
      <w:pPr>
        <w:spacing w:after="0" w:line="240" w:lineRule="auto"/>
        <w:jc w:val="both"/>
        <w:rPr>
          <w:rFonts w:ascii="Century Gothic" w:eastAsia="Times New Roman" w:hAnsi="Century Gothic" w:cs="Times New Roman"/>
          <w:color w:val="000000"/>
          <w:sz w:val="18"/>
          <w:szCs w:val="18"/>
          <w:lang w:eastAsia="ar-SA"/>
        </w:rPr>
      </w:pPr>
    </w:p>
    <w:p w14:paraId="5C5FB74C"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2.  Wartość przedmiotu zamówienia musi zawierać wszystkie składniki, które  wpłyną na jej wartość netto,  czyli wartość pomniejszoną tylko o podatek VAT.</w:t>
      </w:r>
    </w:p>
    <w:p w14:paraId="5F07D8AA" w14:textId="77777777" w:rsidR="00DF14B9" w:rsidRPr="00CD3250" w:rsidRDefault="00DF14B9" w:rsidP="00DF14B9">
      <w:pPr>
        <w:spacing w:after="0" w:line="240" w:lineRule="auto"/>
        <w:ind w:left="360" w:hanging="360"/>
        <w:jc w:val="both"/>
        <w:rPr>
          <w:rFonts w:ascii="Century Gothic" w:eastAsia="Times New Roman" w:hAnsi="Century Gothic" w:cs="Times New Roman"/>
          <w:sz w:val="18"/>
          <w:szCs w:val="18"/>
          <w:lang w:eastAsia="pl-PL"/>
        </w:rPr>
      </w:pPr>
      <w:r w:rsidRPr="00CD3250">
        <w:rPr>
          <w:rFonts w:ascii="Century Gothic" w:eastAsia="Times New Roman" w:hAnsi="Century Gothic" w:cs="Times New Roman"/>
          <w:color w:val="000000"/>
          <w:sz w:val="18"/>
          <w:szCs w:val="18"/>
          <w:lang w:eastAsia="ar-SA"/>
        </w:rPr>
        <w:t xml:space="preserve">3.   </w:t>
      </w:r>
      <w:r w:rsidRPr="00CD3250">
        <w:rPr>
          <w:rFonts w:ascii="Century Gothic" w:eastAsia="Times New Roman" w:hAnsi="Century Gothic" w:cs="Times New Roman"/>
          <w:sz w:val="18"/>
          <w:szCs w:val="18"/>
          <w:lang w:eastAsia="pl-PL"/>
        </w:rPr>
        <w:t>Wyszczególniona cena  w Załączniku Nr 2/2a  jest ceną stałą i  za wyjątkiem sytuacji przewidzianych umową nie ulegnie  zmianie  do końca trwania umowy.</w:t>
      </w:r>
    </w:p>
    <w:p w14:paraId="6C1630F9" w14:textId="77777777" w:rsidR="00B62C0E" w:rsidRPr="008607E8" w:rsidRDefault="00B62C0E"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6FB5B528" w14:textId="77777777" w:rsidR="00C76425" w:rsidRPr="00832F19"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8D74C0B"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A5394A">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362A6D6" w:rsidR="00F91580" w:rsidRDefault="000039C3" w:rsidP="00A5394A">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EE6D15">
        <w:rPr>
          <w:rFonts w:ascii="Century Gothic" w:eastAsia="Times New Roman" w:hAnsi="Century Gothic" w:cs="Arial"/>
          <w:sz w:val="18"/>
          <w:szCs w:val="18"/>
          <w:lang w:eastAsia="ar-SA"/>
        </w:rPr>
        <w:t>134</w:t>
      </w:r>
      <w:r w:rsidR="00BE0DCE">
        <w:rPr>
          <w:rFonts w:ascii="Century Gothic" w:eastAsia="Times New Roman" w:hAnsi="Century Gothic" w:cs="Arial"/>
          <w:sz w:val="18"/>
          <w:szCs w:val="18"/>
          <w:lang w:eastAsia="ar-SA"/>
        </w:rPr>
        <w:t xml:space="preserve"> </w:t>
      </w:r>
      <w:r w:rsidRPr="0074396C">
        <w:rPr>
          <w:rFonts w:ascii="Century Gothic" w:eastAsia="Times New Roman" w:hAnsi="Century Gothic" w:cs="Arial"/>
          <w:sz w:val="18"/>
          <w:szCs w:val="18"/>
          <w:lang w:eastAsia="ar-SA"/>
        </w:rPr>
        <w:t xml:space="preserve">ust. </w:t>
      </w:r>
      <w:r w:rsidR="0074396C" w:rsidRPr="0074396C">
        <w:rPr>
          <w:rFonts w:ascii="Century Gothic" w:eastAsia="Times New Roman" w:hAnsi="Century Gothic" w:cs="Arial"/>
          <w:sz w:val="18"/>
          <w:szCs w:val="18"/>
          <w:lang w:eastAsia="ar-SA"/>
        </w:rPr>
        <w:t>2</w:t>
      </w:r>
      <w:r w:rsidR="00BE0DCE">
        <w:rPr>
          <w:rFonts w:ascii="Century Gothic" w:eastAsia="Times New Roman" w:hAnsi="Century Gothic" w:cs="Arial"/>
          <w:sz w:val="18"/>
          <w:szCs w:val="18"/>
          <w:lang w:eastAsia="ar-SA"/>
        </w:rPr>
        <w:t xml:space="preserve"> pkt</w:t>
      </w:r>
      <w:r w:rsidR="00CC6603">
        <w:rPr>
          <w:rFonts w:ascii="Century Gothic" w:eastAsia="Times New Roman" w:hAnsi="Century Gothic" w:cs="Arial"/>
          <w:sz w:val="18"/>
          <w:szCs w:val="18"/>
          <w:lang w:eastAsia="ar-SA"/>
        </w:rPr>
        <w:t xml:space="preserve"> </w:t>
      </w:r>
      <w:r w:rsidR="00EE6D15">
        <w:rPr>
          <w:rFonts w:ascii="Century Gothic" w:eastAsia="Times New Roman" w:hAnsi="Century Gothic" w:cs="Arial"/>
          <w:sz w:val="18"/>
          <w:szCs w:val="18"/>
          <w:lang w:eastAsia="ar-SA"/>
        </w:rPr>
        <w:t>5</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068D14A5"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00BE4D5A">
        <w:rPr>
          <w:rFonts w:ascii="Century Gothic" w:eastAsia="Tahoma" w:hAnsi="Century Gothic" w:cs="Arial"/>
          <w:b/>
          <w:bCs/>
          <w:sz w:val="20"/>
          <w:szCs w:val="20"/>
          <w:lang w:eastAsia="ar-SA"/>
        </w:rPr>
        <w:t xml:space="preserve"> </w:t>
      </w:r>
      <w:r w:rsidR="00A5394A">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56080876" w:rsidR="00010611" w:rsidRPr="006307BB" w:rsidRDefault="00212982" w:rsidP="00A5394A">
      <w:pPr>
        <w:tabs>
          <w:tab w:val="left" w:pos="7164"/>
        </w:tabs>
        <w:spacing w:after="0" w:line="240" w:lineRule="auto"/>
        <w:ind w:left="993"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2A7BC4">
        <w:rPr>
          <w:rFonts w:ascii="Century Gothic" w:eastAsia="Tahoma" w:hAnsi="Century Gothic" w:cs="Arial"/>
          <w:sz w:val="18"/>
          <w:szCs w:val="18"/>
          <w:lang w:eastAsia="ar-SA"/>
        </w:rPr>
        <w:t xml:space="preserve">, stanowiącym </w:t>
      </w:r>
      <w:r w:rsidR="002A7BC4" w:rsidRPr="006307BB">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w:t>
      </w:r>
      <w:r w:rsidR="00F91580" w:rsidRPr="00C9411D">
        <w:rPr>
          <w:rFonts w:ascii="Century Gothic" w:eastAsia="Tahoma" w:hAnsi="Century Gothic" w:cs="Arial"/>
          <w:b/>
          <w:bCs/>
          <w:sz w:val="18"/>
          <w:szCs w:val="18"/>
          <w:lang w:eastAsia="ar-SA"/>
        </w:rPr>
        <w:t xml:space="preserve">nr </w:t>
      </w:r>
      <w:r w:rsidR="004E5771" w:rsidRPr="00C9411D">
        <w:rPr>
          <w:rFonts w:ascii="Century Gothic" w:eastAsia="Tahoma" w:hAnsi="Century Gothic" w:cs="Arial"/>
          <w:b/>
          <w:bCs/>
          <w:sz w:val="18"/>
          <w:szCs w:val="18"/>
          <w:lang w:eastAsia="ar-SA"/>
        </w:rPr>
        <w:t>4</w:t>
      </w:r>
      <w:r w:rsidR="00D44B1F" w:rsidRPr="00C9411D">
        <w:rPr>
          <w:rFonts w:ascii="Century Gothic" w:eastAsia="Tahoma" w:hAnsi="Century Gothic" w:cs="Arial"/>
          <w:b/>
          <w:bCs/>
          <w:sz w:val="18"/>
          <w:szCs w:val="18"/>
          <w:lang w:eastAsia="ar-SA"/>
        </w:rPr>
        <w:t>/4a</w:t>
      </w:r>
      <w:r w:rsidR="00F91580" w:rsidRPr="006307BB">
        <w:rPr>
          <w:rFonts w:ascii="Century Gothic" w:eastAsia="Tahoma" w:hAnsi="Century Gothic" w:cs="Arial"/>
          <w:b/>
          <w:bCs/>
          <w:sz w:val="18"/>
          <w:szCs w:val="18"/>
          <w:lang w:eastAsia="ar-SA"/>
        </w:rPr>
        <w:t xml:space="preserve"> do SWZ.</w:t>
      </w:r>
    </w:p>
    <w:p w14:paraId="2F028E01" w14:textId="29282344" w:rsidR="00010611"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163B2673" w:rsidR="00A72F67"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6307BB" w:rsidRPr="006307BB">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4E5771" w:rsidRPr="00C9411D">
        <w:rPr>
          <w:rFonts w:ascii="Century Gothic" w:eastAsia="Tahoma" w:hAnsi="Century Gothic" w:cs="Arial"/>
          <w:b/>
          <w:bCs/>
          <w:sz w:val="18"/>
          <w:szCs w:val="18"/>
          <w:lang w:eastAsia="ar-SA"/>
        </w:rPr>
        <w:t>4</w:t>
      </w:r>
      <w:r w:rsidR="00D44B1F" w:rsidRPr="00C9411D">
        <w:rPr>
          <w:rFonts w:ascii="Century Gothic" w:eastAsia="Tahoma" w:hAnsi="Century Gothic" w:cs="Arial"/>
          <w:b/>
          <w:bCs/>
          <w:sz w:val="18"/>
          <w:szCs w:val="18"/>
          <w:lang w:eastAsia="ar-SA"/>
        </w:rPr>
        <w:t>/4a</w:t>
      </w:r>
      <w:r w:rsidR="00F71E62">
        <w:rPr>
          <w:rFonts w:ascii="Century Gothic" w:eastAsia="Tahoma" w:hAnsi="Century Gothic" w:cs="Arial"/>
          <w:b/>
          <w:bCs/>
          <w:sz w:val="18"/>
          <w:szCs w:val="18"/>
          <w:lang w:eastAsia="ar-SA"/>
        </w:rPr>
        <w:t xml:space="preserve"> </w:t>
      </w:r>
      <w:r w:rsidRPr="006307BB">
        <w:rPr>
          <w:rFonts w:ascii="Century Gothic" w:eastAsia="Tahoma" w:hAnsi="Century Gothic" w:cs="Arial"/>
          <w:b/>
          <w:bCs/>
          <w:sz w:val="18"/>
          <w:szCs w:val="18"/>
          <w:lang w:eastAsia="ar-SA"/>
        </w:rPr>
        <w:t>do SWZ.</w:t>
      </w:r>
    </w:p>
    <w:p w14:paraId="32CF414A" w14:textId="709D348F" w:rsidR="001B7A56" w:rsidRPr="00212982"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6D5DBED4"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691A01">
      <w:pPr>
        <w:tabs>
          <w:tab w:val="left" w:pos="1276"/>
        </w:tabs>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6D7E4437" w14:textId="77777777" w:rsidR="003753AA" w:rsidRDefault="003753AA"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p>
    <w:p w14:paraId="03D0B4B9" w14:textId="26F1E30E" w:rsidR="000039C3"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u w:val="single"/>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28A04E81" w14:textId="77777777" w:rsidR="002E65DC" w:rsidRPr="00832F19" w:rsidRDefault="002E65DC"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6402BAE9"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459D1" w:rsidRPr="002459D1">
        <w:rPr>
          <w:rFonts w:ascii="Century Gothic" w:eastAsia="Calibri" w:hAnsi="Century Gothic" w:cs="TTC4o00"/>
          <w:color w:val="000000"/>
          <w:sz w:val="18"/>
          <w:szCs w:val="18"/>
          <w:lang w:eastAsia="pl-PL"/>
        </w:rPr>
        <w:t xml:space="preserve">Warmińsko-Mazurskie Centrum </w:t>
      </w:r>
      <w:r w:rsidRPr="002459D1">
        <w:rPr>
          <w:rFonts w:ascii="Century Gothic" w:eastAsia="Calibri" w:hAnsi="Century Gothic" w:cs="TTC4o00"/>
          <w:color w:val="000000"/>
          <w:sz w:val="18"/>
          <w:szCs w:val="18"/>
          <w:lang w:eastAsia="pl-PL"/>
        </w:rPr>
        <w:t xml:space="preserve"> </w:t>
      </w:r>
      <w:r w:rsidR="00B342D3" w:rsidRPr="002459D1">
        <w:rPr>
          <w:rFonts w:ascii="Century Gothic" w:eastAsia="Calibri" w:hAnsi="Century Gothic" w:cs="TTC4o00"/>
          <w:color w:val="000000"/>
          <w:sz w:val="18"/>
          <w:szCs w:val="18"/>
          <w:lang w:eastAsia="pl-PL"/>
        </w:rPr>
        <w:t xml:space="preserve">                                </w:t>
      </w:r>
      <w:r w:rsidR="00675146" w:rsidRPr="002459D1">
        <w:rPr>
          <w:rFonts w:ascii="Century Gothic" w:eastAsia="Calibri" w:hAnsi="Century Gothic" w:cs="TTC4o00"/>
          <w:color w:val="000000"/>
          <w:sz w:val="18"/>
          <w:szCs w:val="18"/>
          <w:lang w:eastAsia="pl-PL"/>
        </w:rPr>
        <w:t>C</w:t>
      </w:r>
      <w:r w:rsidRPr="002459D1">
        <w:rPr>
          <w:rFonts w:ascii="Century Gothic" w:eastAsia="Calibri" w:hAnsi="Century Gothic" w:cs="TTC4o00"/>
          <w:color w:val="000000"/>
          <w:sz w:val="18"/>
          <w:szCs w:val="18"/>
          <w:lang w:eastAsia="pl-PL"/>
        </w:rPr>
        <w:t>horób Płuc</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1C2F2BCF"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AC75AD">
        <w:rPr>
          <w:rFonts w:ascii="Century Gothic" w:eastAsia="Calibri" w:hAnsi="Century Gothic" w:cs="TTC4o00"/>
          <w:b/>
          <w:color w:val="000000"/>
          <w:sz w:val="18"/>
          <w:szCs w:val="18"/>
          <w:lang w:eastAsia="pl-PL"/>
        </w:rPr>
        <w:t>.33.</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6710B2">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20EE45C5" w:rsidR="000039C3"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FF760AB" w14:textId="0044729E" w:rsidR="002E65DC" w:rsidRDefault="002E65DC" w:rsidP="002E65DC">
      <w:pPr>
        <w:tabs>
          <w:tab w:val="left" w:pos="851"/>
          <w:tab w:val="left" w:pos="1418"/>
        </w:tabs>
        <w:suppressAutoHyphens/>
        <w:autoSpaceDE w:val="0"/>
        <w:autoSpaceDN w:val="0"/>
        <w:adjustRightInd w:val="0"/>
        <w:spacing w:after="0" w:line="240" w:lineRule="auto"/>
        <w:jc w:val="both"/>
        <w:rPr>
          <w:rFonts w:ascii="Century Gothic" w:eastAsia="Calibri" w:hAnsi="Century Gothic" w:cs="TTC4o00"/>
          <w:color w:val="000000"/>
          <w:sz w:val="18"/>
          <w:szCs w:val="18"/>
          <w:lang w:eastAsia="pl-PL"/>
        </w:rPr>
      </w:pPr>
    </w:p>
    <w:p w14:paraId="5CEDB97D" w14:textId="77777777" w:rsidR="002E65DC" w:rsidRPr="00832F19" w:rsidRDefault="002E65DC" w:rsidP="002E65DC">
      <w:pPr>
        <w:tabs>
          <w:tab w:val="left" w:pos="851"/>
          <w:tab w:val="left" w:pos="1418"/>
        </w:tabs>
        <w:suppressAutoHyphens/>
        <w:autoSpaceDE w:val="0"/>
        <w:autoSpaceDN w:val="0"/>
        <w:adjustRightInd w:val="0"/>
        <w:spacing w:after="0" w:line="240" w:lineRule="auto"/>
        <w:jc w:val="both"/>
        <w:rPr>
          <w:rFonts w:ascii="Century Gothic" w:eastAsia="Calibri" w:hAnsi="Century Gothic" w:cs="TTC4o00"/>
          <w:color w:val="000000"/>
          <w:sz w:val="18"/>
          <w:szCs w:val="18"/>
          <w:lang w:eastAsia="pl-PL"/>
        </w:rPr>
      </w:pP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30D964B0" w:rsidR="000039C3" w:rsidRPr="00832F19" w:rsidRDefault="000039C3" w:rsidP="00EB34D4">
      <w:pPr>
        <w:tabs>
          <w:tab w:val="left" w:pos="1418"/>
        </w:tabs>
        <w:autoSpaceDE w:val="0"/>
        <w:autoSpaceDN w:val="0"/>
        <w:adjustRightInd w:val="0"/>
        <w:spacing w:after="0" w:line="240" w:lineRule="auto"/>
        <w:ind w:left="1418"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B34D4">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2ADD4CFA"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ul. Stawki 2, 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2"/>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6725D080" w14:textId="2843F7F5" w:rsidR="004B6F6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4E5771">
        <w:rPr>
          <w:rFonts w:ascii="Century Gothic" w:eastAsia="Times New Roman" w:hAnsi="Century Gothic" w:cs="Times New Roman"/>
          <w:bCs/>
          <w:sz w:val="16"/>
          <w:szCs w:val="16"/>
          <w:lang w:eastAsia="ar-SA"/>
        </w:rPr>
        <w:t>Formularz ofertowy</w:t>
      </w:r>
    </w:p>
    <w:p w14:paraId="3A7EA1D4" w14:textId="4581E4AC" w:rsidR="004B6F61" w:rsidRDefault="004B6F61"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2 </w:t>
      </w:r>
      <w:r w:rsidR="00DC6A1E">
        <w:rPr>
          <w:rFonts w:ascii="Century Gothic" w:eastAsia="Times New Roman" w:hAnsi="Century Gothic" w:cs="Times New Roman"/>
          <w:bCs/>
          <w:sz w:val="16"/>
          <w:szCs w:val="16"/>
          <w:lang w:eastAsia="ar-SA"/>
        </w:rPr>
        <w:t xml:space="preserve">oraz 2a </w:t>
      </w:r>
      <w:r w:rsidR="00B01338">
        <w:rPr>
          <w:rFonts w:ascii="Century Gothic" w:eastAsia="Times New Roman" w:hAnsi="Century Gothic" w:cs="Times New Roman"/>
          <w:bCs/>
          <w:sz w:val="16"/>
          <w:szCs w:val="16"/>
          <w:lang w:eastAsia="ar-SA"/>
        </w:rPr>
        <w:t xml:space="preserve"> </w:t>
      </w:r>
      <w:r w:rsidR="008E6CB0">
        <w:rPr>
          <w:rFonts w:ascii="Century Gothic" w:eastAsia="Times New Roman" w:hAnsi="Century Gothic" w:cs="Times New Roman"/>
          <w:bCs/>
          <w:sz w:val="16"/>
          <w:szCs w:val="16"/>
          <w:lang w:eastAsia="ar-SA"/>
        </w:rPr>
        <w:t>-</w:t>
      </w:r>
      <w:r>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4E5771">
        <w:rPr>
          <w:rFonts w:ascii="Century Gothic" w:eastAsia="Times New Roman" w:hAnsi="Century Gothic" w:cs="Times New Roman"/>
          <w:bCs/>
          <w:sz w:val="16"/>
          <w:szCs w:val="16"/>
          <w:lang w:eastAsia="ar-SA"/>
        </w:rPr>
        <w:t>Formularz cenowy</w:t>
      </w:r>
      <w:r>
        <w:rPr>
          <w:rFonts w:ascii="Century Gothic" w:eastAsia="Times New Roman" w:hAnsi="Century Gothic" w:cs="Times New Roman"/>
          <w:bCs/>
          <w:sz w:val="16"/>
          <w:szCs w:val="16"/>
          <w:lang w:eastAsia="ar-SA"/>
        </w:rPr>
        <w:t xml:space="preserve"> </w:t>
      </w:r>
    </w:p>
    <w:p w14:paraId="6A5271B4" w14:textId="62969AB3"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3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JEDZ</w:t>
      </w:r>
    </w:p>
    <w:p w14:paraId="5AA8C701" w14:textId="47B7EED1" w:rsidR="009F78E8"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Pr="00C9411D">
        <w:rPr>
          <w:rFonts w:ascii="Century Gothic" w:eastAsia="Times New Roman" w:hAnsi="Century Gothic" w:cs="Times New Roman"/>
          <w:sz w:val="16"/>
          <w:szCs w:val="16"/>
          <w:lang w:eastAsia="pl-PL"/>
        </w:rPr>
        <w:t>nr 4</w:t>
      </w:r>
      <w:r w:rsidR="00D44B1F" w:rsidRPr="00C9411D">
        <w:rPr>
          <w:rFonts w:ascii="Century Gothic" w:eastAsia="Times New Roman" w:hAnsi="Century Gothic" w:cs="Times New Roman"/>
          <w:sz w:val="16"/>
          <w:szCs w:val="16"/>
          <w:lang w:eastAsia="pl-PL"/>
        </w:rPr>
        <w:t>/4a</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Projekt umowy</w:t>
      </w:r>
    </w:p>
    <w:p w14:paraId="4804E1A7" w14:textId="3DEBCF7F" w:rsidR="004B6F61" w:rsidRPr="00010611" w:rsidRDefault="004B6F61" w:rsidP="009F78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7A1C32">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Oświadczenie – grupa kapitałowa</w:t>
      </w:r>
    </w:p>
    <w:p w14:paraId="71C00F44" w14:textId="286848DB"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4B6F61">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7A1C32">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Zobowiązanie podmiotów trzecich</w:t>
      </w:r>
    </w:p>
    <w:p w14:paraId="43BFBD72" w14:textId="2706A3FF" w:rsidR="00892E3A" w:rsidRDefault="00892E3A" w:rsidP="008607E8">
      <w:pPr>
        <w:spacing w:after="0" w:line="200" w:lineRule="atLeast"/>
        <w:ind w:left="284" w:hanging="284"/>
        <w:rPr>
          <w:rFonts w:ascii="Century Gothic" w:eastAsia="Times New Roman" w:hAnsi="Century Gothic" w:cs="Times New Roman"/>
          <w:sz w:val="16"/>
          <w:szCs w:val="16"/>
          <w:lang w:eastAsia="pl-PL"/>
        </w:rPr>
      </w:pPr>
      <w:r w:rsidRPr="00892E3A">
        <w:rPr>
          <w:rFonts w:ascii="Century Gothic" w:eastAsia="Times New Roman" w:hAnsi="Century Gothic" w:cs="Times New Roman"/>
          <w:sz w:val="16"/>
          <w:szCs w:val="16"/>
          <w:lang w:eastAsia="pl-PL"/>
        </w:rPr>
        <w:t>Załącznik Nr 7 - Oświadczenie o dopuszczeniu do obrotu</w:t>
      </w:r>
    </w:p>
    <w:p w14:paraId="1755DEC9" w14:textId="77777777" w:rsidR="00356CCE" w:rsidRDefault="00356CCE" w:rsidP="005156BC">
      <w:pPr>
        <w:spacing w:after="0" w:line="200" w:lineRule="atLeast"/>
        <w:ind w:left="284" w:hanging="284"/>
        <w:jc w:val="both"/>
        <w:rPr>
          <w:rFonts w:ascii="Century Gothic" w:eastAsia="Times New Roman" w:hAnsi="Century Gothic" w:cs="Times New Roman"/>
          <w:sz w:val="18"/>
          <w:szCs w:val="18"/>
          <w:lang w:eastAsia="pl-PL"/>
        </w:rPr>
      </w:pPr>
    </w:p>
    <w:p w14:paraId="67092344" w14:textId="74672C9A" w:rsidR="00623C43" w:rsidRDefault="00623C43" w:rsidP="00623C43">
      <w:pPr>
        <w:spacing w:after="0" w:line="240" w:lineRule="auto"/>
        <w:ind w:left="284" w:hanging="284"/>
        <w:jc w:val="right"/>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Wioletta Śląska-Zyśk, Dyrektor</w:t>
      </w:r>
    </w:p>
    <w:p w14:paraId="6783F371" w14:textId="32E1D865" w:rsidR="00623C43" w:rsidRDefault="00623C43" w:rsidP="00623C43">
      <w:pPr>
        <w:spacing w:after="0" w:line="240" w:lineRule="auto"/>
        <w:ind w:left="284" w:hanging="284"/>
        <w:jc w:val="right"/>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p>
    <w:p w14:paraId="3A9856E9" w14:textId="00EB4677" w:rsidR="00B600B6" w:rsidRDefault="00EF45EC" w:rsidP="00623C43">
      <w:pPr>
        <w:spacing w:after="0" w:line="240" w:lineRule="auto"/>
        <w:ind w:left="284" w:hanging="284"/>
        <w:jc w:val="right"/>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188A926D" w14:textId="1B9542A5" w:rsidR="00EF45EC" w:rsidRPr="00EF45EC" w:rsidRDefault="00EF45EC" w:rsidP="00EF45EC">
      <w:pPr>
        <w:tabs>
          <w:tab w:val="left" w:pos="5283"/>
        </w:tabs>
        <w:rPr>
          <w:rFonts w:ascii="Century Gothic" w:eastAsia="Times New Roman" w:hAnsi="Century Gothic" w:cs="Times New Roman"/>
          <w:i/>
          <w:iCs/>
          <w:sz w:val="16"/>
          <w:szCs w:val="16"/>
          <w:lang w:eastAsia="pl-PL"/>
        </w:rPr>
      </w:pPr>
      <w:r w:rsidRPr="00EF45EC">
        <w:rPr>
          <w:rFonts w:ascii="Century Gothic" w:eastAsia="Times New Roman" w:hAnsi="Century Gothic" w:cs="Times New Roman"/>
          <w:i/>
          <w:iCs/>
          <w:sz w:val="16"/>
          <w:szCs w:val="16"/>
          <w:lang w:eastAsia="pl-PL"/>
        </w:rPr>
        <w:tab/>
        <w:t xml:space="preserve">   </w:t>
      </w:r>
    </w:p>
    <w:p w14:paraId="482A738E" w14:textId="52BB0DBA" w:rsidR="00EF45EC" w:rsidRPr="00EF45EC" w:rsidRDefault="00EF45EC" w:rsidP="00EF45EC">
      <w:pPr>
        <w:tabs>
          <w:tab w:val="left" w:pos="5283"/>
        </w:tabs>
        <w:rPr>
          <w:rFonts w:ascii="Century Gothic" w:eastAsia="Times New Roman" w:hAnsi="Century Gothic" w:cs="Times New Roman"/>
          <w:i/>
          <w:iCs/>
          <w:sz w:val="16"/>
          <w:szCs w:val="16"/>
          <w:lang w:eastAsia="pl-PL"/>
        </w:rPr>
      </w:pPr>
    </w:p>
    <w:sectPr w:rsidR="00EF45EC" w:rsidRPr="00EF45EC" w:rsidSect="00254396">
      <w:footerReference w:type="default" r:id="rId49"/>
      <w:type w:val="continuous"/>
      <w:pgSz w:w="11906" w:h="16838"/>
      <w:pgMar w:top="851" w:right="141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6BC6" w14:textId="77777777" w:rsidR="00A71EC5" w:rsidRDefault="00A71EC5" w:rsidP="008A5607">
      <w:pPr>
        <w:spacing w:after="0" w:line="240" w:lineRule="auto"/>
      </w:pPr>
      <w:r>
        <w:separator/>
      </w:r>
    </w:p>
  </w:endnote>
  <w:endnote w:type="continuationSeparator" w:id="0">
    <w:p w14:paraId="556C8D1F" w14:textId="77777777" w:rsidR="00A71EC5" w:rsidRDefault="00A71EC5"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A71EC5" w:rsidRPr="005416AB" w:rsidRDefault="00A71EC5">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A261B">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A71EC5" w:rsidRDefault="00A71E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93EC" w14:textId="77777777" w:rsidR="00A71EC5" w:rsidRDefault="00A71EC5" w:rsidP="008A5607">
      <w:pPr>
        <w:spacing w:after="0" w:line="240" w:lineRule="auto"/>
      </w:pPr>
      <w:r>
        <w:separator/>
      </w:r>
    </w:p>
  </w:footnote>
  <w:footnote w:type="continuationSeparator" w:id="0">
    <w:p w14:paraId="37A8424B" w14:textId="77777777" w:rsidR="00A71EC5" w:rsidRDefault="00A71EC5"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6689C"/>
    <w:multiLevelType w:val="hybridMultilevel"/>
    <w:tmpl w:val="4AD6644E"/>
    <w:lvl w:ilvl="0" w:tplc="1C345BF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15:restartNumberingAfterBreak="0">
    <w:nsid w:val="052C2AD8"/>
    <w:multiLevelType w:val="multilevel"/>
    <w:tmpl w:val="E1F616B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928"/>
        </w:tabs>
        <w:ind w:left="928"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color w:val="auto"/>
      </w:rPr>
    </w:lvl>
    <w:lvl w:ilvl="3">
      <w:start w:val="1"/>
      <w:numFmt w:val="lowerLetter"/>
      <w:lvlText w:val="%4."/>
      <w:lvlJc w:val="left"/>
      <w:pPr>
        <w:ind w:left="107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5547053"/>
    <w:multiLevelType w:val="hybridMultilevel"/>
    <w:tmpl w:val="30FCA896"/>
    <w:lvl w:ilvl="0" w:tplc="982EBD4A">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A81034D"/>
    <w:multiLevelType w:val="hybridMultilevel"/>
    <w:tmpl w:val="885808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7112B0"/>
    <w:multiLevelType w:val="hybridMultilevel"/>
    <w:tmpl w:val="EBEC507A"/>
    <w:lvl w:ilvl="0" w:tplc="B44A2FE6">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3"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830C7"/>
    <w:multiLevelType w:val="hybridMultilevel"/>
    <w:tmpl w:val="72DA8066"/>
    <w:lvl w:ilvl="0" w:tplc="013C9C72">
      <w:start w:val="1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177C5F"/>
    <w:multiLevelType w:val="hybridMultilevel"/>
    <w:tmpl w:val="1FAA4160"/>
    <w:lvl w:ilvl="0" w:tplc="2BB059EC">
      <w:start w:val="2"/>
      <w:numFmt w:val="decimal"/>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426495F"/>
    <w:multiLevelType w:val="hybridMultilevel"/>
    <w:tmpl w:val="730634A0"/>
    <w:lvl w:ilvl="0" w:tplc="2D6AA9D6">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5664EB8"/>
    <w:multiLevelType w:val="hybridMultilevel"/>
    <w:tmpl w:val="D14AA242"/>
    <w:lvl w:ilvl="0" w:tplc="7EFC191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0533BA"/>
    <w:multiLevelType w:val="hybridMultilevel"/>
    <w:tmpl w:val="578C28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E52038D"/>
    <w:multiLevelType w:val="hybridMultilevel"/>
    <w:tmpl w:val="EA124148"/>
    <w:lvl w:ilvl="0" w:tplc="5A7CCAC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E836810"/>
    <w:multiLevelType w:val="hybridMultilevel"/>
    <w:tmpl w:val="D2E051DE"/>
    <w:lvl w:ilvl="0" w:tplc="A448CC72">
      <w:start w:val="8"/>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FA14283"/>
    <w:multiLevelType w:val="hybridMultilevel"/>
    <w:tmpl w:val="705CE5F6"/>
    <w:lvl w:ilvl="0" w:tplc="A714429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F44ED0"/>
    <w:multiLevelType w:val="hybridMultilevel"/>
    <w:tmpl w:val="D74ACAC4"/>
    <w:lvl w:ilvl="0" w:tplc="5E0A01F4">
      <w:start w:val="2"/>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A7F2E6D"/>
    <w:multiLevelType w:val="hybridMultilevel"/>
    <w:tmpl w:val="7724467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6" w15:restartNumberingAfterBreak="0">
    <w:nsid w:val="4FE83C1A"/>
    <w:multiLevelType w:val="hybridMultilevel"/>
    <w:tmpl w:val="F4589D24"/>
    <w:lvl w:ilvl="0" w:tplc="DAE077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051A5D"/>
    <w:multiLevelType w:val="hybridMultilevel"/>
    <w:tmpl w:val="95E282B6"/>
    <w:lvl w:ilvl="0" w:tplc="E7C2999A">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08A09D8"/>
    <w:multiLevelType w:val="hybridMultilevel"/>
    <w:tmpl w:val="A3E2BA56"/>
    <w:lvl w:ilvl="0" w:tplc="D01EAA6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0C00A23"/>
    <w:multiLevelType w:val="hybridMultilevel"/>
    <w:tmpl w:val="A002F4A4"/>
    <w:lvl w:ilvl="0" w:tplc="A7E454F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49C2CE4"/>
    <w:multiLevelType w:val="hybridMultilevel"/>
    <w:tmpl w:val="E818919C"/>
    <w:lvl w:ilvl="0" w:tplc="F6EC4934">
      <w:start w:val="1"/>
      <w:numFmt w:val="lowerLetter"/>
      <w:lvlText w:val="%1)"/>
      <w:lvlJc w:val="left"/>
      <w:pPr>
        <w:ind w:left="1191" w:hanging="360"/>
      </w:pPr>
      <w:rPr>
        <w:rFonts w:hint="default"/>
      </w:r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31"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4C25FD6"/>
    <w:multiLevelType w:val="hybridMultilevel"/>
    <w:tmpl w:val="7BE44F8C"/>
    <w:lvl w:ilvl="0" w:tplc="245C6A8A">
      <w:start w:val="1"/>
      <w:numFmt w:val="lowerLetter"/>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177911"/>
    <w:multiLevelType w:val="hybridMultilevel"/>
    <w:tmpl w:val="4D54F50C"/>
    <w:lvl w:ilvl="0" w:tplc="7F541A7C">
      <w:start w:val="1"/>
      <w:numFmt w:val="lowerLetter"/>
      <w:lvlText w:val="%1)"/>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7454B7"/>
    <w:multiLevelType w:val="multilevel"/>
    <w:tmpl w:val="D5A0EFB6"/>
    <w:lvl w:ilvl="0">
      <w:start w:val="1"/>
      <w:numFmt w:val="decimal"/>
      <w:lvlText w:val="%1."/>
      <w:lvlJc w:val="left"/>
      <w:pPr>
        <w:ind w:left="720" w:hanging="360"/>
      </w:pPr>
      <w:rPr>
        <w:rFonts w:hint="default"/>
      </w:rPr>
    </w:lvl>
    <w:lvl w:ilvl="1">
      <w:start w:val="2"/>
      <w:numFmt w:val="decimal"/>
      <w:isLgl/>
      <w:lvlText w:val="%1.%2"/>
      <w:lvlJc w:val="left"/>
      <w:pPr>
        <w:ind w:left="1043" w:hanging="360"/>
      </w:pPr>
      <w:rPr>
        <w:rFonts w:cs="Times New Roman" w:hint="default"/>
      </w:rPr>
    </w:lvl>
    <w:lvl w:ilvl="2">
      <w:start w:val="1"/>
      <w:numFmt w:val="decimal"/>
      <w:isLgl/>
      <w:lvlText w:val="%1.%2.%3"/>
      <w:lvlJc w:val="left"/>
      <w:pPr>
        <w:ind w:left="1726" w:hanging="720"/>
      </w:pPr>
      <w:rPr>
        <w:rFonts w:cs="Times New Roman" w:hint="default"/>
      </w:rPr>
    </w:lvl>
    <w:lvl w:ilvl="3">
      <w:start w:val="1"/>
      <w:numFmt w:val="decimal"/>
      <w:isLgl/>
      <w:lvlText w:val="%1.%2.%3.%4"/>
      <w:lvlJc w:val="left"/>
      <w:pPr>
        <w:ind w:left="2049" w:hanging="720"/>
      </w:pPr>
      <w:rPr>
        <w:rFonts w:cs="Times New Roman" w:hint="default"/>
      </w:rPr>
    </w:lvl>
    <w:lvl w:ilvl="4">
      <w:start w:val="1"/>
      <w:numFmt w:val="decimal"/>
      <w:isLgl/>
      <w:lvlText w:val="%1.%2.%3.%4.%5"/>
      <w:lvlJc w:val="left"/>
      <w:pPr>
        <w:ind w:left="2732" w:hanging="1080"/>
      </w:pPr>
      <w:rPr>
        <w:rFonts w:cs="Times New Roman" w:hint="default"/>
      </w:rPr>
    </w:lvl>
    <w:lvl w:ilvl="5">
      <w:start w:val="1"/>
      <w:numFmt w:val="decimal"/>
      <w:isLgl/>
      <w:lvlText w:val="%1.%2.%3.%4.%5.%6"/>
      <w:lvlJc w:val="left"/>
      <w:pPr>
        <w:ind w:left="3055" w:hanging="1080"/>
      </w:pPr>
      <w:rPr>
        <w:rFonts w:cs="Times New Roman" w:hint="default"/>
      </w:rPr>
    </w:lvl>
    <w:lvl w:ilvl="6">
      <w:start w:val="1"/>
      <w:numFmt w:val="decimal"/>
      <w:isLgl/>
      <w:lvlText w:val="%1.%2.%3.%4.%5.%6.%7"/>
      <w:lvlJc w:val="left"/>
      <w:pPr>
        <w:ind w:left="3738" w:hanging="1440"/>
      </w:pPr>
      <w:rPr>
        <w:rFonts w:cs="Times New Roman" w:hint="default"/>
      </w:rPr>
    </w:lvl>
    <w:lvl w:ilvl="7">
      <w:start w:val="1"/>
      <w:numFmt w:val="decimal"/>
      <w:isLgl/>
      <w:lvlText w:val="%1.%2.%3.%4.%5.%6.%7.%8"/>
      <w:lvlJc w:val="left"/>
      <w:pPr>
        <w:ind w:left="4061" w:hanging="1440"/>
      </w:pPr>
      <w:rPr>
        <w:rFonts w:cs="Times New Roman" w:hint="default"/>
      </w:rPr>
    </w:lvl>
    <w:lvl w:ilvl="8">
      <w:start w:val="1"/>
      <w:numFmt w:val="decimal"/>
      <w:isLgl/>
      <w:lvlText w:val="%1.%2.%3.%4.%5.%6.%7.%8.%9"/>
      <w:lvlJc w:val="left"/>
      <w:pPr>
        <w:ind w:left="4744" w:hanging="1800"/>
      </w:pPr>
      <w:rPr>
        <w:rFonts w:cs="Times New Roman" w:hint="default"/>
      </w:rPr>
    </w:lvl>
  </w:abstractNum>
  <w:abstractNum w:abstractNumId="36"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C6D55B5"/>
    <w:multiLevelType w:val="hybridMultilevel"/>
    <w:tmpl w:val="E97E1622"/>
    <w:lvl w:ilvl="0" w:tplc="EDFC5E24">
      <w:start w:val="16"/>
      <w:numFmt w:val="decimal"/>
      <w:lvlText w:val="%1"/>
      <w:lvlJc w:val="left"/>
      <w:pPr>
        <w:ind w:left="786" w:hanging="360"/>
      </w:pPr>
      <w:rPr>
        <w:rFonts w:eastAsia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D8E3FD5"/>
    <w:multiLevelType w:val="hybridMultilevel"/>
    <w:tmpl w:val="D5EA0948"/>
    <w:lvl w:ilvl="0" w:tplc="7CB0E042">
      <w:start w:val="1"/>
      <w:numFmt w:val="lowerLetter"/>
      <w:lvlText w:val="%1)"/>
      <w:lvlJc w:val="left"/>
      <w:pPr>
        <w:ind w:left="720" w:hanging="360"/>
      </w:pPr>
      <w:rPr>
        <w:rFonts w:ascii="Century Gothic" w:eastAsia="Times New Roman"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0" w15:restartNumberingAfterBreak="0">
    <w:nsid w:val="7441249A"/>
    <w:multiLevelType w:val="hybridMultilevel"/>
    <w:tmpl w:val="9B7C4AF2"/>
    <w:lvl w:ilvl="0" w:tplc="87F422E2">
      <w:start w:val="1"/>
      <w:numFmt w:val="lowerLetter"/>
      <w:lvlText w:val="%1)"/>
      <w:lvlJc w:val="left"/>
      <w:pPr>
        <w:ind w:left="502"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Century Gothic" w:eastAsiaTheme="minorHAns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DE4628E"/>
    <w:multiLevelType w:val="hybridMultilevel"/>
    <w:tmpl w:val="A1AE0F54"/>
    <w:lvl w:ilvl="0" w:tplc="1848CD74">
      <w:start w:val="1"/>
      <w:numFmt w:val="decimal"/>
      <w:lvlText w:val="%1."/>
      <w:lvlJc w:val="left"/>
      <w:pPr>
        <w:tabs>
          <w:tab w:val="num" w:pos="1080"/>
        </w:tabs>
        <w:ind w:left="1080" w:hanging="360"/>
      </w:pPr>
    </w:lvl>
    <w:lvl w:ilvl="1" w:tplc="57C0C07C">
      <w:start w:val="3"/>
      <w:numFmt w:val="bullet"/>
      <w:lvlText w:val="-"/>
      <w:lvlJc w:val="left"/>
      <w:pPr>
        <w:tabs>
          <w:tab w:val="num" w:pos="2190"/>
        </w:tabs>
        <w:ind w:left="2190" w:hanging="750"/>
      </w:pPr>
      <w:rPr>
        <w:rFonts w:ascii="Times New Roman" w:eastAsia="Times New Roman" w:hAnsi="Times New Roman" w:cs="Times New Roman" w:hint="default"/>
      </w:rPr>
    </w:lvl>
    <w:lvl w:ilvl="2" w:tplc="0415001B">
      <w:start w:val="1"/>
      <w:numFmt w:val="decimal"/>
      <w:lvlText w:val="%3."/>
      <w:lvlJc w:val="left"/>
      <w:pPr>
        <w:tabs>
          <w:tab w:val="num" w:pos="502"/>
        </w:tabs>
        <w:ind w:left="50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E600CDC"/>
    <w:multiLevelType w:val="hybridMultilevel"/>
    <w:tmpl w:val="6E4A9346"/>
    <w:lvl w:ilvl="0" w:tplc="7FF2DFB2">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num w:numId="1" w16cid:durableId="116264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91895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3499551">
    <w:abstractNumId w:val="10"/>
  </w:num>
  <w:num w:numId="4" w16cid:durableId="1673675396">
    <w:abstractNumId w:val="6"/>
  </w:num>
  <w:num w:numId="5" w16cid:durableId="2117097605">
    <w:abstractNumId w:val="33"/>
  </w:num>
  <w:num w:numId="6" w16cid:durableId="1078986583">
    <w:abstractNumId w:val="16"/>
  </w:num>
  <w:num w:numId="7" w16cid:durableId="37971635">
    <w:abstractNumId w:val="41"/>
  </w:num>
  <w:num w:numId="8" w16cid:durableId="641740757">
    <w:abstractNumId w:val="12"/>
  </w:num>
  <w:num w:numId="9" w16cid:durableId="299500685">
    <w:abstractNumId w:val="40"/>
  </w:num>
  <w:num w:numId="10" w16cid:durableId="122699440">
    <w:abstractNumId w:val="36"/>
  </w:num>
  <w:num w:numId="11" w16cid:durableId="233315471">
    <w:abstractNumId w:val="8"/>
  </w:num>
  <w:num w:numId="12" w16cid:durableId="1615286988">
    <w:abstractNumId w:val="5"/>
  </w:num>
  <w:num w:numId="13" w16cid:durableId="1019114184">
    <w:abstractNumId w:val="39"/>
  </w:num>
  <w:num w:numId="14" w16cid:durableId="36978933">
    <w:abstractNumId w:val="13"/>
  </w:num>
  <w:num w:numId="15" w16cid:durableId="514534260">
    <w:abstractNumId w:val="34"/>
  </w:num>
  <w:num w:numId="16" w16cid:durableId="1385830480">
    <w:abstractNumId w:val="38"/>
  </w:num>
  <w:num w:numId="17" w16cid:durableId="1352757438">
    <w:abstractNumId w:val="32"/>
  </w:num>
  <w:num w:numId="18" w16cid:durableId="1725448531">
    <w:abstractNumId w:val="17"/>
  </w:num>
  <w:num w:numId="19" w16cid:durableId="1127548794">
    <w:abstractNumId w:val="4"/>
  </w:num>
  <w:num w:numId="20" w16cid:durableId="805709048">
    <w:abstractNumId w:val="37"/>
  </w:num>
  <w:num w:numId="21" w16cid:durableId="1630358994">
    <w:abstractNumId w:val="27"/>
  </w:num>
  <w:num w:numId="22" w16cid:durableId="1353845334">
    <w:abstractNumId w:val="43"/>
  </w:num>
  <w:num w:numId="23" w16cid:durableId="677118359">
    <w:abstractNumId w:val="28"/>
  </w:num>
  <w:num w:numId="24" w16cid:durableId="1185705913">
    <w:abstractNumId w:val="18"/>
  </w:num>
  <w:num w:numId="25" w16cid:durableId="1986545419">
    <w:abstractNumId w:val="21"/>
  </w:num>
  <w:num w:numId="26" w16cid:durableId="1657490131">
    <w:abstractNumId w:val="42"/>
  </w:num>
  <w:num w:numId="27" w16cid:durableId="1098524038">
    <w:abstractNumId w:val="29"/>
  </w:num>
  <w:num w:numId="28" w16cid:durableId="896358352">
    <w:abstractNumId w:val="44"/>
  </w:num>
  <w:num w:numId="29" w16cid:durableId="1993755832">
    <w:abstractNumId w:val="30"/>
  </w:num>
  <w:num w:numId="30" w16cid:durableId="1518500488">
    <w:abstractNumId w:val="9"/>
  </w:num>
  <w:num w:numId="31" w16cid:durableId="5375664">
    <w:abstractNumId w:val="25"/>
  </w:num>
  <w:num w:numId="32" w16cid:durableId="176845427">
    <w:abstractNumId w:val="20"/>
  </w:num>
  <w:num w:numId="33" w16cid:durableId="560822367">
    <w:abstractNumId w:val="14"/>
  </w:num>
  <w:num w:numId="34" w16cid:durableId="1338385761">
    <w:abstractNumId w:val="19"/>
  </w:num>
  <w:num w:numId="35" w16cid:durableId="1007559679">
    <w:abstractNumId w:val="3"/>
  </w:num>
  <w:num w:numId="36" w16cid:durableId="487015444">
    <w:abstractNumId w:val="38"/>
  </w:num>
  <w:num w:numId="37" w16cid:durableId="389839967">
    <w:abstractNumId w:val="22"/>
  </w:num>
  <w:num w:numId="38" w16cid:durableId="731006893">
    <w:abstractNumId w:val="11"/>
  </w:num>
  <w:num w:numId="39" w16cid:durableId="6685180">
    <w:abstractNumId w:val="35"/>
  </w:num>
  <w:num w:numId="40" w16cid:durableId="8946617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9481472">
    <w:abstractNumId w:val="31"/>
  </w:num>
  <w:num w:numId="42" w16cid:durableId="1718160438">
    <w:abstractNumId w:val="7"/>
  </w:num>
  <w:num w:numId="43" w16cid:durableId="1448238285">
    <w:abstractNumId w:val="26"/>
  </w:num>
  <w:num w:numId="44" w16cid:durableId="1129011587">
    <w:abstractNumId w:val="24"/>
  </w:num>
  <w:num w:numId="45" w16cid:durableId="213948887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07A9"/>
    <w:rsid w:val="00013798"/>
    <w:rsid w:val="00014131"/>
    <w:rsid w:val="00015C95"/>
    <w:rsid w:val="0002061A"/>
    <w:rsid w:val="00026ABC"/>
    <w:rsid w:val="00030A12"/>
    <w:rsid w:val="000324B0"/>
    <w:rsid w:val="000344E7"/>
    <w:rsid w:val="000355B0"/>
    <w:rsid w:val="00037DF1"/>
    <w:rsid w:val="000404D3"/>
    <w:rsid w:val="00047313"/>
    <w:rsid w:val="00047BA2"/>
    <w:rsid w:val="00050108"/>
    <w:rsid w:val="00055554"/>
    <w:rsid w:val="000577C5"/>
    <w:rsid w:val="00057A93"/>
    <w:rsid w:val="00064B03"/>
    <w:rsid w:val="0007374E"/>
    <w:rsid w:val="00073FB6"/>
    <w:rsid w:val="0008033D"/>
    <w:rsid w:val="00084EA6"/>
    <w:rsid w:val="000877B8"/>
    <w:rsid w:val="00087913"/>
    <w:rsid w:val="00091303"/>
    <w:rsid w:val="00091374"/>
    <w:rsid w:val="00093ECB"/>
    <w:rsid w:val="0009678C"/>
    <w:rsid w:val="0009776F"/>
    <w:rsid w:val="000A06B1"/>
    <w:rsid w:val="000A45D5"/>
    <w:rsid w:val="000B09E3"/>
    <w:rsid w:val="000B1076"/>
    <w:rsid w:val="000B4979"/>
    <w:rsid w:val="000B5745"/>
    <w:rsid w:val="000B5CB9"/>
    <w:rsid w:val="000B7654"/>
    <w:rsid w:val="000C00BD"/>
    <w:rsid w:val="000C0FAC"/>
    <w:rsid w:val="000C112E"/>
    <w:rsid w:val="000D00DD"/>
    <w:rsid w:val="000D00F6"/>
    <w:rsid w:val="000D2370"/>
    <w:rsid w:val="000D4CE6"/>
    <w:rsid w:val="000E3AB2"/>
    <w:rsid w:val="000E4459"/>
    <w:rsid w:val="000F1631"/>
    <w:rsid w:val="000F3646"/>
    <w:rsid w:val="000F4A12"/>
    <w:rsid w:val="00103397"/>
    <w:rsid w:val="00105163"/>
    <w:rsid w:val="0010554E"/>
    <w:rsid w:val="00105A7D"/>
    <w:rsid w:val="001115E0"/>
    <w:rsid w:val="001167D1"/>
    <w:rsid w:val="00117A12"/>
    <w:rsid w:val="0012019B"/>
    <w:rsid w:val="0012283D"/>
    <w:rsid w:val="00122D8C"/>
    <w:rsid w:val="00132B0E"/>
    <w:rsid w:val="0013376F"/>
    <w:rsid w:val="00135DFA"/>
    <w:rsid w:val="001372E8"/>
    <w:rsid w:val="00140F3D"/>
    <w:rsid w:val="00141446"/>
    <w:rsid w:val="00142F79"/>
    <w:rsid w:val="00144F13"/>
    <w:rsid w:val="00145512"/>
    <w:rsid w:val="00146D61"/>
    <w:rsid w:val="00160E2F"/>
    <w:rsid w:val="00161BFC"/>
    <w:rsid w:val="00166C49"/>
    <w:rsid w:val="00174859"/>
    <w:rsid w:val="00175966"/>
    <w:rsid w:val="00184250"/>
    <w:rsid w:val="001859B3"/>
    <w:rsid w:val="0018708E"/>
    <w:rsid w:val="00193825"/>
    <w:rsid w:val="001A1438"/>
    <w:rsid w:val="001A39AF"/>
    <w:rsid w:val="001A7BE2"/>
    <w:rsid w:val="001B46A0"/>
    <w:rsid w:val="001B54FB"/>
    <w:rsid w:val="001B7A56"/>
    <w:rsid w:val="001C0BF9"/>
    <w:rsid w:val="001C25C5"/>
    <w:rsid w:val="001C27D3"/>
    <w:rsid w:val="001C6469"/>
    <w:rsid w:val="001C762D"/>
    <w:rsid w:val="001D757C"/>
    <w:rsid w:val="001E0C38"/>
    <w:rsid w:val="001E4E0F"/>
    <w:rsid w:val="001E4E9B"/>
    <w:rsid w:val="001E67DF"/>
    <w:rsid w:val="001F0EC9"/>
    <w:rsid w:val="00202823"/>
    <w:rsid w:val="002030E6"/>
    <w:rsid w:val="00203703"/>
    <w:rsid w:val="00206A71"/>
    <w:rsid w:val="00206C59"/>
    <w:rsid w:val="00206FC3"/>
    <w:rsid w:val="002104FE"/>
    <w:rsid w:val="00210655"/>
    <w:rsid w:val="00211F92"/>
    <w:rsid w:val="00212982"/>
    <w:rsid w:val="00212A86"/>
    <w:rsid w:val="002135E4"/>
    <w:rsid w:val="00214D7C"/>
    <w:rsid w:val="00222AEA"/>
    <w:rsid w:val="0022690D"/>
    <w:rsid w:val="00232237"/>
    <w:rsid w:val="002459D1"/>
    <w:rsid w:val="00247220"/>
    <w:rsid w:val="002502BE"/>
    <w:rsid w:val="002519FD"/>
    <w:rsid w:val="00251ED5"/>
    <w:rsid w:val="0025252F"/>
    <w:rsid w:val="00253258"/>
    <w:rsid w:val="00254396"/>
    <w:rsid w:val="00262228"/>
    <w:rsid w:val="00262DE1"/>
    <w:rsid w:val="0026434F"/>
    <w:rsid w:val="0026459F"/>
    <w:rsid w:val="0026535B"/>
    <w:rsid w:val="002771A1"/>
    <w:rsid w:val="002807EB"/>
    <w:rsid w:val="002829D0"/>
    <w:rsid w:val="00282D3A"/>
    <w:rsid w:val="00287B6E"/>
    <w:rsid w:val="0029147C"/>
    <w:rsid w:val="00294693"/>
    <w:rsid w:val="00295034"/>
    <w:rsid w:val="002954E2"/>
    <w:rsid w:val="002A05DA"/>
    <w:rsid w:val="002A2F84"/>
    <w:rsid w:val="002A41BB"/>
    <w:rsid w:val="002A7BC4"/>
    <w:rsid w:val="002B2456"/>
    <w:rsid w:val="002B3488"/>
    <w:rsid w:val="002C2377"/>
    <w:rsid w:val="002C5617"/>
    <w:rsid w:val="002D1D9F"/>
    <w:rsid w:val="002D273B"/>
    <w:rsid w:val="002D2C37"/>
    <w:rsid w:val="002D619D"/>
    <w:rsid w:val="002D7F5D"/>
    <w:rsid w:val="002E65DC"/>
    <w:rsid w:val="002E759E"/>
    <w:rsid w:val="002F2192"/>
    <w:rsid w:val="002F30A0"/>
    <w:rsid w:val="002F50AF"/>
    <w:rsid w:val="002F5B1C"/>
    <w:rsid w:val="002F633A"/>
    <w:rsid w:val="00302697"/>
    <w:rsid w:val="00302B23"/>
    <w:rsid w:val="003141F5"/>
    <w:rsid w:val="003149C9"/>
    <w:rsid w:val="00315A25"/>
    <w:rsid w:val="00321A7E"/>
    <w:rsid w:val="00324D73"/>
    <w:rsid w:val="00327842"/>
    <w:rsid w:val="003373AF"/>
    <w:rsid w:val="003428ED"/>
    <w:rsid w:val="00344EE0"/>
    <w:rsid w:val="00351DBB"/>
    <w:rsid w:val="00354FAE"/>
    <w:rsid w:val="00356CCE"/>
    <w:rsid w:val="00357A60"/>
    <w:rsid w:val="00361097"/>
    <w:rsid w:val="0036284B"/>
    <w:rsid w:val="003652C1"/>
    <w:rsid w:val="0037277F"/>
    <w:rsid w:val="00375264"/>
    <w:rsid w:val="003753AA"/>
    <w:rsid w:val="00377B49"/>
    <w:rsid w:val="00382EAC"/>
    <w:rsid w:val="00384EC1"/>
    <w:rsid w:val="00385614"/>
    <w:rsid w:val="0039381B"/>
    <w:rsid w:val="00395F82"/>
    <w:rsid w:val="00397165"/>
    <w:rsid w:val="003A34B2"/>
    <w:rsid w:val="003A746B"/>
    <w:rsid w:val="003B1B18"/>
    <w:rsid w:val="003B1CD8"/>
    <w:rsid w:val="003C1AE3"/>
    <w:rsid w:val="003C2C82"/>
    <w:rsid w:val="003C5FB2"/>
    <w:rsid w:val="003D1691"/>
    <w:rsid w:val="003D45E0"/>
    <w:rsid w:val="003E0A7D"/>
    <w:rsid w:val="003E0CF0"/>
    <w:rsid w:val="003E0EFB"/>
    <w:rsid w:val="003E1515"/>
    <w:rsid w:val="003E2108"/>
    <w:rsid w:val="003E414C"/>
    <w:rsid w:val="003F4FF0"/>
    <w:rsid w:val="003F7D7D"/>
    <w:rsid w:val="0040045A"/>
    <w:rsid w:val="0042103C"/>
    <w:rsid w:val="00424594"/>
    <w:rsid w:val="004251B0"/>
    <w:rsid w:val="00426BC1"/>
    <w:rsid w:val="00430C3A"/>
    <w:rsid w:val="004310D6"/>
    <w:rsid w:val="0043504A"/>
    <w:rsid w:val="00437040"/>
    <w:rsid w:val="0044256B"/>
    <w:rsid w:val="00443CDC"/>
    <w:rsid w:val="00446F14"/>
    <w:rsid w:val="00450736"/>
    <w:rsid w:val="00452693"/>
    <w:rsid w:val="00453AB8"/>
    <w:rsid w:val="00456B57"/>
    <w:rsid w:val="00460130"/>
    <w:rsid w:val="00465D94"/>
    <w:rsid w:val="00466677"/>
    <w:rsid w:val="0047203A"/>
    <w:rsid w:val="0047774F"/>
    <w:rsid w:val="00480187"/>
    <w:rsid w:val="0048532C"/>
    <w:rsid w:val="00485748"/>
    <w:rsid w:val="00485D49"/>
    <w:rsid w:val="00490068"/>
    <w:rsid w:val="00493BB5"/>
    <w:rsid w:val="00494CA4"/>
    <w:rsid w:val="00494E24"/>
    <w:rsid w:val="00497B5F"/>
    <w:rsid w:val="00497C6B"/>
    <w:rsid w:val="004A07DF"/>
    <w:rsid w:val="004A190F"/>
    <w:rsid w:val="004A288A"/>
    <w:rsid w:val="004B1862"/>
    <w:rsid w:val="004B6F61"/>
    <w:rsid w:val="004C1F60"/>
    <w:rsid w:val="004C2BA6"/>
    <w:rsid w:val="004C33BA"/>
    <w:rsid w:val="004C3B99"/>
    <w:rsid w:val="004C5534"/>
    <w:rsid w:val="004D08AF"/>
    <w:rsid w:val="004D1877"/>
    <w:rsid w:val="004D29FF"/>
    <w:rsid w:val="004E3F79"/>
    <w:rsid w:val="004E5771"/>
    <w:rsid w:val="004E7E7C"/>
    <w:rsid w:val="004F162B"/>
    <w:rsid w:val="004F3DEF"/>
    <w:rsid w:val="004F5C7B"/>
    <w:rsid w:val="00501AE7"/>
    <w:rsid w:val="00502FA1"/>
    <w:rsid w:val="00504431"/>
    <w:rsid w:val="00505859"/>
    <w:rsid w:val="0050670B"/>
    <w:rsid w:val="00513DF6"/>
    <w:rsid w:val="005156BC"/>
    <w:rsid w:val="00523705"/>
    <w:rsid w:val="005262D1"/>
    <w:rsid w:val="005323A8"/>
    <w:rsid w:val="00533D7A"/>
    <w:rsid w:val="005341D3"/>
    <w:rsid w:val="0053592A"/>
    <w:rsid w:val="00540963"/>
    <w:rsid w:val="00540D6A"/>
    <w:rsid w:val="005416AB"/>
    <w:rsid w:val="00542217"/>
    <w:rsid w:val="0054516D"/>
    <w:rsid w:val="00550BB3"/>
    <w:rsid w:val="00554893"/>
    <w:rsid w:val="005610A1"/>
    <w:rsid w:val="00572A41"/>
    <w:rsid w:val="005743AF"/>
    <w:rsid w:val="00582F1D"/>
    <w:rsid w:val="0058744D"/>
    <w:rsid w:val="00591071"/>
    <w:rsid w:val="0059164C"/>
    <w:rsid w:val="00591C0B"/>
    <w:rsid w:val="00592E57"/>
    <w:rsid w:val="00593614"/>
    <w:rsid w:val="00597D3F"/>
    <w:rsid w:val="005A2613"/>
    <w:rsid w:val="005B0D65"/>
    <w:rsid w:val="005B3513"/>
    <w:rsid w:val="005B66B8"/>
    <w:rsid w:val="005B73EB"/>
    <w:rsid w:val="005C3637"/>
    <w:rsid w:val="005C3AA0"/>
    <w:rsid w:val="005D23EC"/>
    <w:rsid w:val="005D24D3"/>
    <w:rsid w:val="005D3050"/>
    <w:rsid w:val="005D378E"/>
    <w:rsid w:val="005E33BD"/>
    <w:rsid w:val="005E3F0C"/>
    <w:rsid w:val="005E641D"/>
    <w:rsid w:val="005F004F"/>
    <w:rsid w:val="005F0B04"/>
    <w:rsid w:val="005F14B6"/>
    <w:rsid w:val="006007AA"/>
    <w:rsid w:val="006017DB"/>
    <w:rsid w:val="00602497"/>
    <w:rsid w:val="006026F8"/>
    <w:rsid w:val="006134F6"/>
    <w:rsid w:val="006140AE"/>
    <w:rsid w:val="00616337"/>
    <w:rsid w:val="00616F8A"/>
    <w:rsid w:val="00617891"/>
    <w:rsid w:val="00621132"/>
    <w:rsid w:val="00623B30"/>
    <w:rsid w:val="00623C43"/>
    <w:rsid w:val="00626AF0"/>
    <w:rsid w:val="006305D1"/>
    <w:rsid w:val="006307BB"/>
    <w:rsid w:val="0063788E"/>
    <w:rsid w:val="00640863"/>
    <w:rsid w:val="00642AFB"/>
    <w:rsid w:val="00644CEC"/>
    <w:rsid w:val="00644DFA"/>
    <w:rsid w:val="00646D80"/>
    <w:rsid w:val="00650CCE"/>
    <w:rsid w:val="00655E60"/>
    <w:rsid w:val="006563EF"/>
    <w:rsid w:val="00665DAA"/>
    <w:rsid w:val="00666D26"/>
    <w:rsid w:val="006710B2"/>
    <w:rsid w:val="00672602"/>
    <w:rsid w:val="006726E6"/>
    <w:rsid w:val="00675146"/>
    <w:rsid w:val="00675E2C"/>
    <w:rsid w:val="0067689B"/>
    <w:rsid w:val="00676AD6"/>
    <w:rsid w:val="00684347"/>
    <w:rsid w:val="00685590"/>
    <w:rsid w:val="006858B8"/>
    <w:rsid w:val="00685FCD"/>
    <w:rsid w:val="006869DF"/>
    <w:rsid w:val="00687067"/>
    <w:rsid w:val="00691A01"/>
    <w:rsid w:val="00692ACD"/>
    <w:rsid w:val="00694A26"/>
    <w:rsid w:val="006963DB"/>
    <w:rsid w:val="006A10E0"/>
    <w:rsid w:val="006A248E"/>
    <w:rsid w:val="006A4E42"/>
    <w:rsid w:val="006A5BF5"/>
    <w:rsid w:val="006A6D77"/>
    <w:rsid w:val="006B061C"/>
    <w:rsid w:val="006B273C"/>
    <w:rsid w:val="006B3338"/>
    <w:rsid w:val="006C3F80"/>
    <w:rsid w:val="006C5841"/>
    <w:rsid w:val="006D322F"/>
    <w:rsid w:val="006D41ED"/>
    <w:rsid w:val="006D4A11"/>
    <w:rsid w:val="006E594A"/>
    <w:rsid w:val="006E6FEE"/>
    <w:rsid w:val="006E71EA"/>
    <w:rsid w:val="006E7975"/>
    <w:rsid w:val="00701469"/>
    <w:rsid w:val="007024B9"/>
    <w:rsid w:val="0070492F"/>
    <w:rsid w:val="00706B3E"/>
    <w:rsid w:val="007108F9"/>
    <w:rsid w:val="00716CB3"/>
    <w:rsid w:val="00724CAF"/>
    <w:rsid w:val="00725466"/>
    <w:rsid w:val="00730E78"/>
    <w:rsid w:val="0073102E"/>
    <w:rsid w:val="007320EA"/>
    <w:rsid w:val="00733759"/>
    <w:rsid w:val="00733F45"/>
    <w:rsid w:val="00736D36"/>
    <w:rsid w:val="00740142"/>
    <w:rsid w:val="0074154E"/>
    <w:rsid w:val="0074396C"/>
    <w:rsid w:val="00743AAF"/>
    <w:rsid w:val="00743B5E"/>
    <w:rsid w:val="0074435E"/>
    <w:rsid w:val="00744BDA"/>
    <w:rsid w:val="00747320"/>
    <w:rsid w:val="0075295F"/>
    <w:rsid w:val="00753FFF"/>
    <w:rsid w:val="00754136"/>
    <w:rsid w:val="0075505E"/>
    <w:rsid w:val="00762330"/>
    <w:rsid w:val="00764C03"/>
    <w:rsid w:val="00767659"/>
    <w:rsid w:val="00776DD9"/>
    <w:rsid w:val="00777333"/>
    <w:rsid w:val="00783964"/>
    <w:rsid w:val="00785087"/>
    <w:rsid w:val="0079421F"/>
    <w:rsid w:val="007A1C32"/>
    <w:rsid w:val="007A3701"/>
    <w:rsid w:val="007A5CE6"/>
    <w:rsid w:val="007A70BB"/>
    <w:rsid w:val="007B163B"/>
    <w:rsid w:val="007B1D81"/>
    <w:rsid w:val="007B2D1E"/>
    <w:rsid w:val="007B668C"/>
    <w:rsid w:val="007B671F"/>
    <w:rsid w:val="007C2CDC"/>
    <w:rsid w:val="007C7307"/>
    <w:rsid w:val="007D21F6"/>
    <w:rsid w:val="007D2718"/>
    <w:rsid w:val="007D490A"/>
    <w:rsid w:val="007D7875"/>
    <w:rsid w:val="007E1BC7"/>
    <w:rsid w:val="007F4744"/>
    <w:rsid w:val="007F71C0"/>
    <w:rsid w:val="00800F60"/>
    <w:rsid w:val="00804715"/>
    <w:rsid w:val="00805BEB"/>
    <w:rsid w:val="00807297"/>
    <w:rsid w:val="008152E7"/>
    <w:rsid w:val="00815E0B"/>
    <w:rsid w:val="00823AD0"/>
    <w:rsid w:val="008252A8"/>
    <w:rsid w:val="00832F19"/>
    <w:rsid w:val="008350C2"/>
    <w:rsid w:val="008352A5"/>
    <w:rsid w:val="00840F9A"/>
    <w:rsid w:val="0084126C"/>
    <w:rsid w:val="0084496F"/>
    <w:rsid w:val="00853737"/>
    <w:rsid w:val="008607E8"/>
    <w:rsid w:val="00860EB0"/>
    <w:rsid w:val="008631E8"/>
    <w:rsid w:val="0086506A"/>
    <w:rsid w:val="0087030C"/>
    <w:rsid w:val="00873C11"/>
    <w:rsid w:val="00880461"/>
    <w:rsid w:val="008843F4"/>
    <w:rsid w:val="00884F8B"/>
    <w:rsid w:val="00885B20"/>
    <w:rsid w:val="008861DA"/>
    <w:rsid w:val="008875AC"/>
    <w:rsid w:val="008916C7"/>
    <w:rsid w:val="00892633"/>
    <w:rsid w:val="00892DD8"/>
    <w:rsid w:val="00892E3A"/>
    <w:rsid w:val="00894653"/>
    <w:rsid w:val="008951D3"/>
    <w:rsid w:val="008961FE"/>
    <w:rsid w:val="008A5607"/>
    <w:rsid w:val="008A7307"/>
    <w:rsid w:val="008B07B0"/>
    <w:rsid w:val="008B0B94"/>
    <w:rsid w:val="008B1590"/>
    <w:rsid w:val="008B19FC"/>
    <w:rsid w:val="008C1FAA"/>
    <w:rsid w:val="008C22E8"/>
    <w:rsid w:val="008C5EB4"/>
    <w:rsid w:val="008D1BC5"/>
    <w:rsid w:val="008D542F"/>
    <w:rsid w:val="008E2443"/>
    <w:rsid w:val="008E2DB7"/>
    <w:rsid w:val="008E4C29"/>
    <w:rsid w:val="008E675D"/>
    <w:rsid w:val="008E6CB0"/>
    <w:rsid w:val="008F7F05"/>
    <w:rsid w:val="00914378"/>
    <w:rsid w:val="00915015"/>
    <w:rsid w:val="00916D94"/>
    <w:rsid w:val="00916DB3"/>
    <w:rsid w:val="0092120F"/>
    <w:rsid w:val="009226AA"/>
    <w:rsid w:val="00923EFD"/>
    <w:rsid w:val="009241AD"/>
    <w:rsid w:val="00931695"/>
    <w:rsid w:val="009435C0"/>
    <w:rsid w:val="00944096"/>
    <w:rsid w:val="00946E16"/>
    <w:rsid w:val="00950D8A"/>
    <w:rsid w:val="00951DAD"/>
    <w:rsid w:val="009530C0"/>
    <w:rsid w:val="009534BE"/>
    <w:rsid w:val="00955570"/>
    <w:rsid w:val="009563CB"/>
    <w:rsid w:val="00960DEA"/>
    <w:rsid w:val="009678EB"/>
    <w:rsid w:val="00967B1F"/>
    <w:rsid w:val="00973005"/>
    <w:rsid w:val="00974336"/>
    <w:rsid w:val="009758B4"/>
    <w:rsid w:val="00976946"/>
    <w:rsid w:val="00977AB5"/>
    <w:rsid w:val="00982B7B"/>
    <w:rsid w:val="00983D4E"/>
    <w:rsid w:val="00984E6F"/>
    <w:rsid w:val="00993327"/>
    <w:rsid w:val="009A07C5"/>
    <w:rsid w:val="009A2FDA"/>
    <w:rsid w:val="009A5EDD"/>
    <w:rsid w:val="009B01FC"/>
    <w:rsid w:val="009B22B2"/>
    <w:rsid w:val="009B4168"/>
    <w:rsid w:val="009B4D8D"/>
    <w:rsid w:val="009B7C59"/>
    <w:rsid w:val="009C26AF"/>
    <w:rsid w:val="009C7E8C"/>
    <w:rsid w:val="009D22E0"/>
    <w:rsid w:val="009D33ED"/>
    <w:rsid w:val="009D4D5A"/>
    <w:rsid w:val="009E63BE"/>
    <w:rsid w:val="009F2792"/>
    <w:rsid w:val="009F4DB1"/>
    <w:rsid w:val="009F7462"/>
    <w:rsid w:val="009F78E8"/>
    <w:rsid w:val="00A00E81"/>
    <w:rsid w:val="00A02366"/>
    <w:rsid w:val="00A02C15"/>
    <w:rsid w:val="00A030EB"/>
    <w:rsid w:val="00A072B7"/>
    <w:rsid w:val="00A11A40"/>
    <w:rsid w:val="00A11F0A"/>
    <w:rsid w:val="00A14BFC"/>
    <w:rsid w:val="00A15933"/>
    <w:rsid w:val="00A17E70"/>
    <w:rsid w:val="00A230B3"/>
    <w:rsid w:val="00A25274"/>
    <w:rsid w:val="00A302EF"/>
    <w:rsid w:val="00A3715D"/>
    <w:rsid w:val="00A40067"/>
    <w:rsid w:val="00A40228"/>
    <w:rsid w:val="00A43326"/>
    <w:rsid w:val="00A45889"/>
    <w:rsid w:val="00A50855"/>
    <w:rsid w:val="00A51681"/>
    <w:rsid w:val="00A5394A"/>
    <w:rsid w:val="00A649EC"/>
    <w:rsid w:val="00A66ED1"/>
    <w:rsid w:val="00A67B97"/>
    <w:rsid w:val="00A71EC5"/>
    <w:rsid w:val="00A72F67"/>
    <w:rsid w:val="00A7322E"/>
    <w:rsid w:val="00A75C7B"/>
    <w:rsid w:val="00A7693F"/>
    <w:rsid w:val="00A805AF"/>
    <w:rsid w:val="00A833B2"/>
    <w:rsid w:val="00A8583D"/>
    <w:rsid w:val="00A8783B"/>
    <w:rsid w:val="00A907F3"/>
    <w:rsid w:val="00A925AD"/>
    <w:rsid w:val="00A927CE"/>
    <w:rsid w:val="00A93A7D"/>
    <w:rsid w:val="00A9491E"/>
    <w:rsid w:val="00A95254"/>
    <w:rsid w:val="00A96C23"/>
    <w:rsid w:val="00A979F7"/>
    <w:rsid w:val="00AA0EFB"/>
    <w:rsid w:val="00AA28FE"/>
    <w:rsid w:val="00AB2F8D"/>
    <w:rsid w:val="00AB43BA"/>
    <w:rsid w:val="00AB67F2"/>
    <w:rsid w:val="00AC437E"/>
    <w:rsid w:val="00AC451E"/>
    <w:rsid w:val="00AC49EE"/>
    <w:rsid w:val="00AC6EFF"/>
    <w:rsid w:val="00AC744E"/>
    <w:rsid w:val="00AC75AD"/>
    <w:rsid w:val="00AC7B19"/>
    <w:rsid w:val="00AD016E"/>
    <w:rsid w:val="00AD0373"/>
    <w:rsid w:val="00AD04B0"/>
    <w:rsid w:val="00AD6795"/>
    <w:rsid w:val="00AD6C4C"/>
    <w:rsid w:val="00AE1AF7"/>
    <w:rsid w:val="00AE3931"/>
    <w:rsid w:val="00AF2449"/>
    <w:rsid w:val="00B01338"/>
    <w:rsid w:val="00B01986"/>
    <w:rsid w:val="00B0507C"/>
    <w:rsid w:val="00B21596"/>
    <w:rsid w:val="00B21FC5"/>
    <w:rsid w:val="00B244A8"/>
    <w:rsid w:val="00B31E84"/>
    <w:rsid w:val="00B342D3"/>
    <w:rsid w:val="00B34CCF"/>
    <w:rsid w:val="00B34D61"/>
    <w:rsid w:val="00B37B53"/>
    <w:rsid w:val="00B4755E"/>
    <w:rsid w:val="00B4771C"/>
    <w:rsid w:val="00B50A20"/>
    <w:rsid w:val="00B57020"/>
    <w:rsid w:val="00B600B6"/>
    <w:rsid w:val="00B61097"/>
    <w:rsid w:val="00B62C0E"/>
    <w:rsid w:val="00B62DC6"/>
    <w:rsid w:val="00B6474E"/>
    <w:rsid w:val="00B65869"/>
    <w:rsid w:val="00B66098"/>
    <w:rsid w:val="00B70961"/>
    <w:rsid w:val="00B709DA"/>
    <w:rsid w:val="00B71C28"/>
    <w:rsid w:val="00B76FC4"/>
    <w:rsid w:val="00B80508"/>
    <w:rsid w:val="00B80BE5"/>
    <w:rsid w:val="00B80E46"/>
    <w:rsid w:val="00B84243"/>
    <w:rsid w:val="00B84F6D"/>
    <w:rsid w:val="00B852D1"/>
    <w:rsid w:val="00B867A6"/>
    <w:rsid w:val="00B9259B"/>
    <w:rsid w:val="00B93F7A"/>
    <w:rsid w:val="00B96859"/>
    <w:rsid w:val="00BA0098"/>
    <w:rsid w:val="00BA0C78"/>
    <w:rsid w:val="00BA36ED"/>
    <w:rsid w:val="00BA3D30"/>
    <w:rsid w:val="00BA412A"/>
    <w:rsid w:val="00BB0F81"/>
    <w:rsid w:val="00BB489E"/>
    <w:rsid w:val="00BB539D"/>
    <w:rsid w:val="00BB576E"/>
    <w:rsid w:val="00BC0E68"/>
    <w:rsid w:val="00BC52CB"/>
    <w:rsid w:val="00BC65B3"/>
    <w:rsid w:val="00BC7227"/>
    <w:rsid w:val="00BD13F7"/>
    <w:rsid w:val="00BD60E6"/>
    <w:rsid w:val="00BD71B5"/>
    <w:rsid w:val="00BE0DCE"/>
    <w:rsid w:val="00BE291A"/>
    <w:rsid w:val="00BE2C29"/>
    <w:rsid w:val="00BE4D5A"/>
    <w:rsid w:val="00BF1771"/>
    <w:rsid w:val="00BF4D4F"/>
    <w:rsid w:val="00BF5FDE"/>
    <w:rsid w:val="00BF7712"/>
    <w:rsid w:val="00C012EF"/>
    <w:rsid w:val="00C0152F"/>
    <w:rsid w:val="00C02464"/>
    <w:rsid w:val="00C0254A"/>
    <w:rsid w:val="00C04F65"/>
    <w:rsid w:val="00C1073B"/>
    <w:rsid w:val="00C11498"/>
    <w:rsid w:val="00C16F00"/>
    <w:rsid w:val="00C17CE8"/>
    <w:rsid w:val="00C23D0C"/>
    <w:rsid w:val="00C24342"/>
    <w:rsid w:val="00C26AB8"/>
    <w:rsid w:val="00C27419"/>
    <w:rsid w:val="00C32514"/>
    <w:rsid w:val="00C32AB4"/>
    <w:rsid w:val="00C33E59"/>
    <w:rsid w:val="00C355B2"/>
    <w:rsid w:val="00C41CF2"/>
    <w:rsid w:val="00C45E5A"/>
    <w:rsid w:val="00C47DE7"/>
    <w:rsid w:val="00C52460"/>
    <w:rsid w:val="00C555B5"/>
    <w:rsid w:val="00C62327"/>
    <w:rsid w:val="00C7191D"/>
    <w:rsid w:val="00C73B07"/>
    <w:rsid w:val="00C74A87"/>
    <w:rsid w:val="00C76425"/>
    <w:rsid w:val="00C81152"/>
    <w:rsid w:val="00C832DC"/>
    <w:rsid w:val="00C85789"/>
    <w:rsid w:val="00C9411D"/>
    <w:rsid w:val="00C97E29"/>
    <w:rsid w:val="00CA10AB"/>
    <w:rsid w:val="00CB2C51"/>
    <w:rsid w:val="00CC07FB"/>
    <w:rsid w:val="00CC6603"/>
    <w:rsid w:val="00CC6724"/>
    <w:rsid w:val="00CD245D"/>
    <w:rsid w:val="00CD4799"/>
    <w:rsid w:val="00CD4C32"/>
    <w:rsid w:val="00CE1366"/>
    <w:rsid w:val="00CE2864"/>
    <w:rsid w:val="00CE3084"/>
    <w:rsid w:val="00CE3B52"/>
    <w:rsid w:val="00CE5480"/>
    <w:rsid w:val="00CE54EA"/>
    <w:rsid w:val="00CE5E6C"/>
    <w:rsid w:val="00CE6118"/>
    <w:rsid w:val="00CE6A77"/>
    <w:rsid w:val="00CF2015"/>
    <w:rsid w:val="00CF249F"/>
    <w:rsid w:val="00CF319D"/>
    <w:rsid w:val="00CF31F3"/>
    <w:rsid w:val="00CF3A15"/>
    <w:rsid w:val="00D03E77"/>
    <w:rsid w:val="00D1126A"/>
    <w:rsid w:val="00D16D75"/>
    <w:rsid w:val="00D20C7E"/>
    <w:rsid w:val="00D2301F"/>
    <w:rsid w:val="00D26F3A"/>
    <w:rsid w:val="00D30674"/>
    <w:rsid w:val="00D30E51"/>
    <w:rsid w:val="00D37855"/>
    <w:rsid w:val="00D432B1"/>
    <w:rsid w:val="00D44489"/>
    <w:rsid w:val="00D44B1F"/>
    <w:rsid w:val="00D459BD"/>
    <w:rsid w:val="00D5448F"/>
    <w:rsid w:val="00D60EA1"/>
    <w:rsid w:val="00D61F1B"/>
    <w:rsid w:val="00D636BA"/>
    <w:rsid w:val="00D6435B"/>
    <w:rsid w:val="00D656FD"/>
    <w:rsid w:val="00D7045C"/>
    <w:rsid w:val="00D70D5A"/>
    <w:rsid w:val="00D71C25"/>
    <w:rsid w:val="00D756C2"/>
    <w:rsid w:val="00D7761D"/>
    <w:rsid w:val="00D7780F"/>
    <w:rsid w:val="00D8136F"/>
    <w:rsid w:val="00D83255"/>
    <w:rsid w:val="00D86831"/>
    <w:rsid w:val="00D87917"/>
    <w:rsid w:val="00D903B6"/>
    <w:rsid w:val="00D92609"/>
    <w:rsid w:val="00DA0E81"/>
    <w:rsid w:val="00DA261B"/>
    <w:rsid w:val="00DB3C2C"/>
    <w:rsid w:val="00DB4CCF"/>
    <w:rsid w:val="00DC272F"/>
    <w:rsid w:val="00DC647F"/>
    <w:rsid w:val="00DC6A1E"/>
    <w:rsid w:val="00DC781E"/>
    <w:rsid w:val="00DD53D3"/>
    <w:rsid w:val="00DD546F"/>
    <w:rsid w:val="00DE01A0"/>
    <w:rsid w:val="00DE0CB4"/>
    <w:rsid w:val="00DE4562"/>
    <w:rsid w:val="00DE45D0"/>
    <w:rsid w:val="00DE553A"/>
    <w:rsid w:val="00DF0206"/>
    <w:rsid w:val="00DF14B9"/>
    <w:rsid w:val="00DF79E0"/>
    <w:rsid w:val="00E022B1"/>
    <w:rsid w:val="00E02E61"/>
    <w:rsid w:val="00E03445"/>
    <w:rsid w:val="00E1342B"/>
    <w:rsid w:val="00E204A7"/>
    <w:rsid w:val="00E23451"/>
    <w:rsid w:val="00E30CCD"/>
    <w:rsid w:val="00E31916"/>
    <w:rsid w:val="00E32CE6"/>
    <w:rsid w:val="00E34F64"/>
    <w:rsid w:val="00E37A92"/>
    <w:rsid w:val="00E46FEA"/>
    <w:rsid w:val="00E47929"/>
    <w:rsid w:val="00E5097D"/>
    <w:rsid w:val="00E5487C"/>
    <w:rsid w:val="00E55AA0"/>
    <w:rsid w:val="00E63AC7"/>
    <w:rsid w:val="00E77017"/>
    <w:rsid w:val="00E85074"/>
    <w:rsid w:val="00E86C23"/>
    <w:rsid w:val="00E876F0"/>
    <w:rsid w:val="00EA0277"/>
    <w:rsid w:val="00EA4241"/>
    <w:rsid w:val="00EA724D"/>
    <w:rsid w:val="00EA7A98"/>
    <w:rsid w:val="00EB34D4"/>
    <w:rsid w:val="00EC088C"/>
    <w:rsid w:val="00EC4082"/>
    <w:rsid w:val="00EE35CD"/>
    <w:rsid w:val="00EE68EE"/>
    <w:rsid w:val="00EE6D15"/>
    <w:rsid w:val="00EF34FE"/>
    <w:rsid w:val="00EF45EC"/>
    <w:rsid w:val="00EF4E20"/>
    <w:rsid w:val="00F00A65"/>
    <w:rsid w:val="00F04253"/>
    <w:rsid w:val="00F0643F"/>
    <w:rsid w:val="00F069BE"/>
    <w:rsid w:val="00F12180"/>
    <w:rsid w:val="00F16561"/>
    <w:rsid w:val="00F167E0"/>
    <w:rsid w:val="00F27B75"/>
    <w:rsid w:val="00F312DC"/>
    <w:rsid w:val="00F31562"/>
    <w:rsid w:val="00F32A38"/>
    <w:rsid w:val="00F35E02"/>
    <w:rsid w:val="00F371C4"/>
    <w:rsid w:val="00F4362F"/>
    <w:rsid w:val="00F45BB7"/>
    <w:rsid w:val="00F52BF4"/>
    <w:rsid w:val="00F534B7"/>
    <w:rsid w:val="00F53D84"/>
    <w:rsid w:val="00F61DBB"/>
    <w:rsid w:val="00F62B07"/>
    <w:rsid w:val="00F62C9F"/>
    <w:rsid w:val="00F630DC"/>
    <w:rsid w:val="00F6327D"/>
    <w:rsid w:val="00F704E0"/>
    <w:rsid w:val="00F71936"/>
    <w:rsid w:val="00F71E62"/>
    <w:rsid w:val="00F71F45"/>
    <w:rsid w:val="00F75A2F"/>
    <w:rsid w:val="00F802D3"/>
    <w:rsid w:val="00F81921"/>
    <w:rsid w:val="00F84376"/>
    <w:rsid w:val="00F84639"/>
    <w:rsid w:val="00F846DD"/>
    <w:rsid w:val="00F872D0"/>
    <w:rsid w:val="00F90705"/>
    <w:rsid w:val="00F91580"/>
    <w:rsid w:val="00F96424"/>
    <w:rsid w:val="00FA119A"/>
    <w:rsid w:val="00FA3F65"/>
    <w:rsid w:val="00FA450C"/>
    <w:rsid w:val="00FA551A"/>
    <w:rsid w:val="00FB1067"/>
    <w:rsid w:val="00FB1932"/>
    <w:rsid w:val="00FC2932"/>
    <w:rsid w:val="00FC59D3"/>
    <w:rsid w:val="00FD055B"/>
    <w:rsid w:val="00FD30C3"/>
    <w:rsid w:val="00FD6B7A"/>
    <w:rsid w:val="00FE38DD"/>
    <w:rsid w:val="00FE78C3"/>
    <w:rsid w:val="00FF1174"/>
    <w:rsid w:val="00FF1C7C"/>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styleId="Uwydatnienie">
    <w:name w:val="Emphasis"/>
    <w:uiPriority w:val="20"/>
    <w:qFormat/>
    <w:rsid w:val="0072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pulmonologia_olsztyn" TargetMode="External"/><Relationship Id="rId42" Type="http://schemas.openxmlformats.org/officeDocument/2006/relationships/hyperlink" Target="https://platformazakupowa.pl/pn/pulmonologia_olsztyn" TargetMode="External"/><Relationship Id="rId47" Type="http://schemas.openxmlformats.org/officeDocument/2006/relationships/hyperlink" Target="https://platformazakupowa.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apancechowska@pulmonologia.olsztyn.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ncechowska@pulmonologia.olsztyn.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espd.uzp.gov.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apancechowska@pulmnologia.olsztyn.pl" TargetMode="External"/><Relationship Id="rId48" Type="http://schemas.openxmlformats.org/officeDocument/2006/relationships/hyperlink" Target="https://platformazakupowa.pl/pn/pulmonologia_olsztyn"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218E-7679-4699-A70F-245BC851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13</Pages>
  <Words>8043</Words>
  <Characters>48263</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24</cp:revision>
  <cp:lastPrinted>2022-08-16T09:45:00Z</cp:lastPrinted>
  <dcterms:created xsi:type="dcterms:W3CDTF">2022-03-21T08:49:00Z</dcterms:created>
  <dcterms:modified xsi:type="dcterms:W3CDTF">2022-08-19T07:38:00Z</dcterms:modified>
</cp:coreProperties>
</file>