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3F" w14:textId="2E68E8E5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4C1CED">
        <w:rPr>
          <w:rFonts w:ascii="Tahoma" w:hAnsi="Tahoma" w:cs="Tahoma"/>
          <w:color w:val="000000"/>
          <w:sz w:val="20"/>
          <w:szCs w:val="20"/>
        </w:rPr>
        <w:t>2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23D3B2CF" w:rsidR="00292E24" w:rsidRPr="00292E24" w:rsidRDefault="0013184A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ZO/6</w:t>
      </w:r>
      <w:r w:rsidR="00292E24" w:rsidRPr="00292E24">
        <w:rPr>
          <w:rFonts w:ascii="Tahoma" w:hAnsi="Tahoma" w:cs="Tahoma"/>
          <w:sz w:val="20"/>
          <w:szCs w:val="20"/>
        </w:rPr>
        <w:t>/EZ/TS/2021</w:t>
      </w:r>
    </w:p>
    <w:p w14:paraId="140E77A9" w14:textId="0D8FFCAA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DD5714D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0E0221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1A2AD718" w14:textId="2943BC10" w:rsidR="00292E24" w:rsidRPr="00292E24" w:rsidRDefault="00292E24" w:rsidP="00292E24">
      <w:pPr>
        <w:pStyle w:val="Default"/>
        <w:ind w:firstLine="708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Przystępując do udziału w postępowaniu, którego przedmiotem jest transport odpadów o kodzie </w:t>
      </w:r>
      <w:r w:rsidRPr="00E826C2">
        <w:rPr>
          <w:rFonts w:ascii="Tahoma" w:hAnsi="Tahoma" w:cs="Tahoma"/>
        </w:rPr>
        <w:t xml:space="preserve">17 05 04 </w:t>
      </w:r>
      <w:r w:rsidR="00C71378" w:rsidRPr="007A01BC">
        <w:rPr>
          <w:rFonts w:ascii="Tahoma" w:hAnsi="Tahoma" w:cs="Tahoma"/>
        </w:rPr>
        <w:t>(</w:t>
      </w:r>
      <w:r w:rsidRPr="007A01BC">
        <w:rPr>
          <w:rFonts w:ascii="Tahoma" w:hAnsi="Tahoma" w:cs="Tahoma"/>
        </w:rPr>
        <w:t>gleba i ziemia, w tym kamienie</w:t>
      </w:r>
      <w:r w:rsidR="00C71378" w:rsidRPr="007A01BC">
        <w:t xml:space="preserve"> </w:t>
      </w:r>
      <w:r w:rsidR="00C71378" w:rsidRPr="007A01BC">
        <w:rPr>
          <w:rFonts w:ascii="Tahoma" w:hAnsi="Tahoma" w:cs="Tahoma"/>
        </w:rPr>
        <w:t>inne niż wymienione w 17 05 03)</w:t>
      </w:r>
      <w:r w:rsidRPr="007A01BC">
        <w:rPr>
          <w:rFonts w:ascii="Tahoma" w:hAnsi="Tahoma" w:cs="Tahoma"/>
        </w:rPr>
        <w:t>, pochodzących z usuwania awarii wodociągowo – kanalizacyjnych</w:t>
      </w:r>
      <w:r w:rsidRPr="00E826C2">
        <w:rPr>
          <w:rFonts w:ascii="Tahoma" w:hAnsi="Tahoma" w:cs="Tahoma"/>
        </w:rPr>
        <w:t xml:space="preserve"> z terenu oczyszczalni ścieków „Północ” przy ul. Śląskiej 17 w Piekarach Śląskich do miejsca składowania przy ul. Roździeńskiego (teren ZGK Piekary Śląskie) w Piekarach Śląskich., w okresie 30 dni od dnia podpisania umow</w:t>
      </w:r>
      <w:r w:rsidR="00260C36">
        <w:rPr>
          <w:rFonts w:ascii="Tahoma" w:hAnsi="Tahoma" w:cs="Tahoma"/>
        </w:rPr>
        <w:t xml:space="preserve">y, </w:t>
      </w:r>
      <w:r w:rsidRPr="00292E24">
        <w:rPr>
          <w:rFonts w:ascii="Tahoma" w:hAnsi="Tahoma" w:cs="Tahoma"/>
        </w:rPr>
        <w:t xml:space="preserve">oświadczam, że nie jestem osobą powiązana z Zamawiającym osobowo lub kapitałowo. </w:t>
      </w:r>
    </w:p>
    <w:p w14:paraId="788A6EAF" w14:textId="4996FD1B" w:rsidR="00292E24" w:rsidRPr="00292E24" w:rsidRDefault="00292E24" w:rsidP="00292E24">
      <w:pPr>
        <w:pStyle w:val="Default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>Przez powiązania kapitałowe lub osobowe rozumie się wzajemne powiązania mi</w:t>
      </w:r>
      <w:r>
        <w:rPr>
          <w:rFonts w:ascii="Tahoma" w:hAnsi="Tahoma" w:cs="Tahoma"/>
        </w:rPr>
        <w:t>ę</w:t>
      </w:r>
      <w:r w:rsidRPr="00292E24">
        <w:rPr>
          <w:rFonts w:ascii="Tahoma" w:hAnsi="Tahoma" w:cs="Tahoma"/>
        </w:rPr>
        <w:t xml:space="preserve">dzy Zamawiającym lub osobami upoważnionymi do zaciągania zobowiązań w imieniu Zamawiającego lub osobami wykonującym w imieniu Zamawiającego czynności związane z przygotowaniem i przeprowadzeniem procedury wyboru </w:t>
      </w:r>
      <w:r>
        <w:rPr>
          <w:rFonts w:ascii="Tahoma" w:hAnsi="Tahoma" w:cs="Tahoma"/>
        </w:rPr>
        <w:t>W</w:t>
      </w:r>
      <w:r w:rsidRPr="00292E24">
        <w:rPr>
          <w:rFonts w:ascii="Tahoma" w:hAnsi="Tahoma" w:cs="Tahoma"/>
        </w:rPr>
        <w:t xml:space="preserve">ykonawcy, polegające w szczególności na: </w:t>
      </w:r>
    </w:p>
    <w:p w14:paraId="71C52DE7" w14:textId="77777777" w:rsidR="00292E24" w:rsidRP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1) uczestniczeniu w spółce jako wspólnik spółki cywilnej lub spółki osobowej, </w:t>
      </w:r>
    </w:p>
    <w:p w14:paraId="347EDA59" w14:textId="775EBA98" w:rsid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2) posiadaniu co najmniej 10 % udziałów lub akcji, </w:t>
      </w:r>
    </w:p>
    <w:p w14:paraId="018B63AC" w14:textId="4306B66C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292E24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7CB6CB53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Pr="00292E24">
        <w:rPr>
          <w:rFonts w:ascii="Tahoma" w:hAnsi="Tahoma" w:cs="Tahoma"/>
        </w:rPr>
        <w:t>pozostawaniu w związku małżeńskim, w stosunku pokrewieństwa lub powinowactwa w linii prostej, pokrewieństwa drugiego stopnia lub powinowactwa drugiego stopnia w</w:t>
      </w:r>
      <w:r>
        <w:rPr>
          <w:rFonts w:ascii="Tahoma" w:hAnsi="Tahoma" w:cs="Tahoma"/>
        </w:rPr>
        <w:t> </w:t>
      </w:r>
      <w:r w:rsidRPr="00292E24">
        <w:rPr>
          <w:rFonts w:ascii="Tahoma" w:hAnsi="Tahoma" w:cs="Tahoma"/>
        </w:rPr>
        <w:t xml:space="preserve">linii bocznej lub w stosunku przysposobienia, opieki lub kurateli. </w:t>
      </w:r>
    </w:p>
    <w:p w14:paraId="6AF8B3FC" w14:textId="621DC0EF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2A7F6A5D" w14:textId="75204DF2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13184A"/>
    <w:rsid w:val="00260C36"/>
    <w:rsid w:val="00292E24"/>
    <w:rsid w:val="004C1CED"/>
    <w:rsid w:val="006A7BC6"/>
    <w:rsid w:val="007A01BC"/>
    <w:rsid w:val="00C71378"/>
    <w:rsid w:val="00DD5584"/>
    <w:rsid w:val="00E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</cp:revision>
  <dcterms:created xsi:type="dcterms:W3CDTF">2021-02-04T10:38:00Z</dcterms:created>
  <dcterms:modified xsi:type="dcterms:W3CDTF">2021-02-04T10:38:00Z</dcterms:modified>
</cp:coreProperties>
</file>