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1BF9F6F0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977A41">
        <w:rPr>
          <w:rFonts w:ascii="Arial" w:hAnsi="Arial" w:cs="Arial"/>
          <w:b/>
          <w:color w:val="000000"/>
          <w:sz w:val="18"/>
          <w:szCs w:val="18"/>
        </w:rPr>
        <w:t xml:space="preserve">dostawę sprzętu łączności w ramach I wyposażenia jednostek podległych Komendzie Wojewódzkiej Policji w Łodzi 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nr. </w:t>
      </w:r>
      <w:r w:rsidR="008A3283" w:rsidRPr="005C0749">
        <w:rPr>
          <w:rFonts w:ascii="Arial" w:hAnsi="Arial" w:cs="Arial"/>
          <w:b/>
          <w:sz w:val="18"/>
          <w:szCs w:val="18"/>
        </w:rPr>
        <w:t>spr. ŁIN-I-2380/</w:t>
      </w:r>
      <w:r w:rsidR="00C55D2E">
        <w:rPr>
          <w:rFonts w:ascii="Arial" w:hAnsi="Arial" w:cs="Arial"/>
          <w:b/>
          <w:sz w:val="18"/>
          <w:szCs w:val="18"/>
        </w:rPr>
        <w:t>50</w:t>
      </w:r>
      <w:r w:rsidR="008A3283" w:rsidRPr="005C0749">
        <w:rPr>
          <w:rFonts w:ascii="Arial" w:hAnsi="Arial" w:cs="Arial"/>
          <w:b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5C0749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77A41"/>
    <w:rsid w:val="009941DD"/>
    <w:rsid w:val="009D1374"/>
    <w:rsid w:val="009D214B"/>
    <w:rsid w:val="00A117DF"/>
    <w:rsid w:val="00A5414E"/>
    <w:rsid w:val="00A9684B"/>
    <w:rsid w:val="00AC1D95"/>
    <w:rsid w:val="00AF7314"/>
    <w:rsid w:val="00B0465B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5D2E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5665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7</cp:revision>
  <cp:lastPrinted>2018-06-08T08:39:00Z</cp:lastPrinted>
  <dcterms:created xsi:type="dcterms:W3CDTF">2023-06-14T08:47:00Z</dcterms:created>
  <dcterms:modified xsi:type="dcterms:W3CDTF">2023-11-03T10:06:00Z</dcterms:modified>
</cp:coreProperties>
</file>