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F320" w14:textId="353F0956" w:rsidR="00A7459D" w:rsidRPr="0019110E" w:rsidRDefault="00A7459D" w:rsidP="00B1672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110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</w:p>
    <w:p w14:paraId="5C75C965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2DBC1F6E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Miejscowość, data</w:t>
      </w:r>
    </w:p>
    <w:p w14:paraId="250E7C7B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7CA330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63148429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51EF2F6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 w zależności od podmiotu: NIP/PESEL, KRS/CEiDG)</w:t>
      </w:r>
    </w:p>
    <w:p w14:paraId="25DF25F8" w14:textId="77777777" w:rsidR="00B1672D" w:rsidRPr="0019110E" w:rsidRDefault="00B1672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2F5B8795" w14:textId="3D05E2EB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656D2C27" w14:textId="3FCC645E" w:rsidR="00A7459D" w:rsidRPr="0019110E" w:rsidRDefault="00A7459D" w:rsidP="00B1672D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</w:t>
      </w:r>
    </w:p>
    <w:p w14:paraId="2843C9E2" w14:textId="77777777" w:rsidR="00A7459D" w:rsidRPr="0019110E" w:rsidRDefault="00A7459D" w:rsidP="00B1672D">
      <w:pPr>
        <w:widowControl w:val="0"/>
        <w:spacing w:after="0" w:line="276" w:lineRule="auto"/>
        <w:ind w:right="-35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2F019F89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C520BBB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zamówień publicznych (dalej jako: ustawa Pzp)</w:t>
      </w:r>
    </w:p>
    <w:p w14:paraId="53C2BE0D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56038F12" w14:textId="77777777" w:rsidR="0019110E" w:rsidRDefault="00A7459D" w:rsidP="0019110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="00EB1488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EB1488" w:rsidRPr="001911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40B32" w14:textId="3DC506EA" w:rsidR="0019110E" w:rsidRDefault="00EB1488" w:rsidP="0019110E">
      <w:pPr>
        <w:spacing w:line="276" w:lineRule="auto"/>
        <w:jc w:val="center"/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19110E">
        <w:rPr>
          <w:rFonts w:asciiTheme="minorHAnsi" w:hAnsiTheme="minorHAnsi" w:cstheme="minorHAnsi"/>
          <w:sz w:val="24"/>
          <w:szCs w:val="24"/>
        </w:rPr>
        <w:t>„</w:t>
      </w:r>
      <w:bookmarkStart w:id="0" w:name="_Hlk126738275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Przebudowa zabytkowego budynku spichlerza w Bąkowie w związku ze zmianą sposobu użytkowania na cele kulturalno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–</w:t>
      </w:r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edukacyjne</w:t>
      </w:r>
      <w:bookmarkEnd w:id="0"/>
      <w:r w:rsidR="009D5757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. Etap II.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”</w:t>
      </w:r>
    </w:p>
    <w:p w14:paraId="69ED8ED1" w14:textId="32441DBC" w:rsidR="008D7F34" w:rsidRPr="008D7F34" w:rsidRDefault="008D7F34" w:rsidP="0019110E">
      <w:pPr>
        <w:spacing w:line="276" w:lineRule="auto"/>
        <w:jc w:val="center"/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(nr referencyjny postępowania: </w:t>
      </w:r>
      <w:r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C.261.</w:t>
      </w:r>
      <w:r w:rsidR="00C958C5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3</w:t>
      </w:r>
      <w:r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.202</w:t>
      </w:r>
      <w:r w:rsidR="009D5757"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4</w:t>
      </w:r>
      <w:r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.VA</w:t>
      </w: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>)</w:t>
      </w:r>
    </w:p>
    <w:p w14:paraId="6FF758F6" w14:textId="61947B55" w:rsidR="00A7459D" w:rsidRPr="0019110E" w:rsidRDefault="00A7459D" w:rsidP="00B1672D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7F1CD079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27199126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bookmarkEnd w:id="1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108 ust. 1 ustawy Pzp.</w:t>
      </w:r>
    </w:p>
    <w:p w14:paraId="5461C5E3" w14:textId="1BFF2D72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</w:t>
      </w:r>
      <w:r w:rsidR="009D57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1,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4, 5, 7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Pzp.</w:t>
      </w:r>
    </w:p>
    <w:p w14:paraId="229D87ED" w14:textId="77777777" w:rsidR="00D57215" w:rsidRPr="0019110E" w:rsidRDefault="00D57215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025B82" w14:textId="104E303F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Pzp. Jednocześnie oświadczam, że w związku z ww. okolicznością,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na podstawie art. 110 ust. 2 ustawy Pzp podjąłem następujące środki naprawcze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1DAC7D1" w14:textId="78B173B6" w:rsidR="00B1672D" w:rsidRDefault="00A7459D" w:rsidP="0019110E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………………………..</w:t>
      </w:r>
    </w:p>
    <w:p w14:paraId="4AB10274" w14:textId="79792173" w:rsidR="00866AB3" w:rsidRPr="00866AB3" w:rsidRDefault="00866AB3" w:rsidP="00866AB3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66AB3">
        <w:rPr>
          <w:rFonts w:asciiTheme="minorHAnsi" w:eastAsia="Times New Roman" w:hAnsiTheme="minorHAnsi" w:cstheme="minorHAnsi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BBEB08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69C6FB83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</w:t>
      </w:r>
      <w:r w:rsidR="00C8237D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amawiającego w rozdziale 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IX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04ABBC6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7DC3E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ED1A274" w14:textId="3AA37A5C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BEZPŁATNE I OGÓLNODOSTĘPNE BAZY DANYCH:</w:t>
      </w:r>
    </w:p>
    <w:p w14:paraId="2C99EC1F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B5209B1" w14:textId="2DBC8FE4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554AA510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BAB47E1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F1603F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B06451A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95C5B8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elektronicznym, podpisem zaufanym lub podpisem osobistym .</w:t>
      </w:r>
    </w:p>
    <w:p w14:paraId="3ECF046D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14:paraId="26E9A89C" w14:textId="77777777" w:rsidR="00A7459D" w:rsidRPr="0019110E" w:rsidRDefault="00A7459D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956788" w14:textId="77777777" w:rsidR="007624EB" w:rsidRPr="0019110E" w:rsidRDefault="007624EB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7624EB" w:rsidRPr="0019110E" w:rsidSect="00AC23FF">
      <w:headerReference w:type="default" r:id="rId7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1BD1" w14:textId="77777777" w:rsidR="00D9626C" w:rsidRDefault="00D9626C" w:rsidP="00A7459D">
      <w:pPr>
        <w:spacing w:after="0" w:line="240" w:lineRule="auto"/>
      </w:pPr>
      <w:r>
        <w:separator/>
      </w:r>
    </w:p>
  </w:endnote>
  <w:endnote w:type="continuationSeparator" w:id="0">
    <w:p w14:paraId="2B51A04E" w14:textId="77777777" w:rsidR="00D9626C" w:rsidRDefault="00D9626C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DFC2" w14:textId="77777777" w:rsidR="00D9626C" w:rsidRDefault="00D9626C" w:rsidP="00A7459D">
      <w:pPr>
        <w:spacing w:after="0" w:line="240" w:lineRule="auto"/>
      </w:pPr>
      <w:r>
        <w:separator/>
      </w:r>
    </w:p>
  </w:footnote>
  <w:footnote w:type="continuationSeparator" w:id="0">
    <w:p w14:paraId="3180E81D" w14:textId="77777777" w:rsidR="00D9626C" w:rsidRDefault="00D9626C" w:rsidP="00A7459D">
      <w:pPr>
        <w:spacing w:after="0" w:line="240" w:lineRule="auto"/>
      </w:pPr>
      <w:r>
        <w:continuationSeparator/>
      </w:r>
    </w:p>
  </w:footnote>
  <w:footnote w:id="1">
    <w:p w14:paraId="3A7A1A45" w14:textId="18E95422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="009D5757">
        <w:rPr>
          <w:rFonts w:ascii="Cambria" w:hAnsi="Cambria" w:cs="Tahoma"/>
        </w:rPr>
        <w:t xml:space="preserve">1,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>ustawy Pzp</w:t>
      </w:r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5270" w14:textId="38738DBD" w:rsidR="0019110E" w:rsidRDefault="0019110E">
    <w:pPr>
      <w:pStyle w:val="Nagwek"/>
    </w:pPr>
  </w:p>
  <w:p w14:paraId="36761140" w14:textId="67B84AEF" w:rsidR="0019110E" w:rsidRPr="00FB6326" w:rsidRDefault="0019110E" w:rsidP="0019110E">
    <w:pPr>
      <w:pStyle w:val="Nagwek"/>
      <w:rPr>
        <w:i/>
        <w:iCs/>
      </w:rPr>
    </w:pPr>
    <w:r w:rsidRPr="00FB6326">
      <w:rPr>
        <w:i/>
        <w:iCs/>
      </w:rPr>
      <w:t>C.261.</w:t>
    </w:r>
    <w:r w:rsidR="00C958C5">
      <w:rPr>
        <w:i/>
        <w:iCs/>
      </w:rPr>
      <w:t>3</w:t>
    </w:r>
    <w:r w:rsidRPr="00FB6326">
      <w:rPr>
        <w:i/>
        <w:iCs/>
      </w:rPr>
      <w:t>.202</w:t>
    </w:r>
    <w:r w:rsidR="009D5757" w:rsidRPr="00FB6326">
      <w:rPr>
        <w:i/>
        <w:iCs/>
      </w:rPr>
      <w:t>4</w:t>
    </w:r>
    <w:r w:rsidRPr="00FB6326">
      <w:rPr>
        <w:i/>
        <w:iCs/>
      </w:rPr>
      <w:t>.VA</w:t>
    </w:r>
  </w:p>
  <w:p w14:paraId="6A809B9D" w14:textId="686CE94C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ab/>
    </w:r>
    <w:r w:rsidRPr="0019110E">
      <w:rPr>
        <w:i/>
        <w:iCs/>
      </w:rPr>
      <w:tab/>
      <w:t xml:space="preserve">Załącznik nr </w:t>
    </w:r>
    <w:r>
      <w:rPr>
        <w:i/>
        <w:iCs/>
      </w:rPr>
      <w:t>2</w:t>
    </w:r>
    <w:r w:rsidRPr="0019110E">
      <w:rPr>
        <w:i/>
        <w:iCs/>
      </w:rPr>
      <w:t xml:space="preserve"> do SWZ</w:t>
    </w:r>
  </w:p>
  <w:p w14:paraId="5C6EF6A7" w14:textId="4C49B057" w:rsidR="0019110E" w:rsidRPr="0019110E" w:rsidRDefault="0019110E" w:rsidP="0019110E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62E0"/>
    <w:rsid w:val="00060467"/>
    <w:rsid w:val="0019110E"/>
    <w:rsid w:val="001A61CA"/>
    <w:rsid w:val="002D39CF"/>
    <w:rsid w:val="00474864"/>
    <w:rsid w:val="00583CC4"/>
    <w:rsid w:val="00650B67"/>
    <w:rsid w:val="00653DFA"/>
    <w:rsid w:val="006A0CA1"/>
    <w:rsid w:val="007624EB"/>
    <w:rsid w:val="00866AB3"/>
    <w:rsid w:val="008D7F34"/>
    <w:rsid w:val="009505BE"/>
    <w:rsid w:val="009B15CF"/>
    <w:rsid w:val="009D5757"/>
    <w:rsid w:val="00A7459D"/>
    <w:rsid w:val="00AD2336"/>
    <w:rsid w:val="00B1672D"/>
    <w:rsid w:val="00B26404"/>
    <w:rsid w:val="00BD5A8D"/>
    <w:rsid w:val="00BE1C2F"/>
    <w:rsid w:val="00C73F81"/>
    <w:rsid w:val="00C8237D"/>
    <w:rsid w:val="00C958C5"/>
    <w:rsid w:val="00CE2310"/>
    <w:rsid w:val="00D57215"/>
    <w:rsid w:val="00D9626C"/>
    <w:rsid w:val="00E60677"/>
    <w:rsid w:val="00EB1488"/>
    <w:rsid w:val="00EF0AC1"/>
    <w:rsid w:val="00F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9</cp:revision>
  <dcterms:created xsi:type="dcterms:W3CDTF">2023-02-08T12:40:00Z</dcterms:created>
  <dcterms:modified xsi:type="dcterms:W3CDTF">2024-07-25T13:13:00Z</dcterms:modified>
</cp:coreProperties>
</file>