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5073A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29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</w:t>
      </w:r>
      <w:r w:rsidR="005073A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29</w:t>
      </w:r>
      <w:r w:rsidR="00F34633" w:rsidRPr="00F3463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073A1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37F5A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7C06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2022-03-17T06:42:00Z</dcterms:modified>
</cp:coreProperties>
</file>