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330A82" w:rsidRPr="00987724" w14:paraId="30B02447" w14:textId="77777777" w:rsidTr="00EC09E7">
        <w:tc>
          <w:tcPr>
            <w:tcW w:w="1016" w:type="pct"/>
            <w:tcMar>
              <w:left w:w="0" w:type="dxa"/>
              <w:right w:w="0" w:type="dxa"/>
            </w:tcMar>
          </w:tcPr>
          <w:p w14:paraId="388F6D8A" w14:textId="77777777" w:rsidR="00330A82" w:rsidRPr="00987724" w:rsidRDefault="00330A82" w:rsidP="00EC09E7">
            <w:pPr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706C7A67" wp14:editId="0CA0AD9E">
                  <wp:extent cx="1028700" cy="434340"/>
                  <wp:effectExtent l="0" t="0" r="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716A1AA3" w14:textId="77777777" w:rsidR="00330A82" w:rsidRPr="00987724" w:rsidRDefault="00330A82" w:rsidP="00EC09E7">
            <w:pPr>
              <w:ind w:left="48"/>
              <w:jc w:val="center"/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0B3144F8" wp14:editId="7C2F84E7">
                  <wp:extent cx="1409700" cy="434340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0E8CDD19" w14:textId="77777777" w:rsidR="00330A82" w:rsidRPr="00987724" w:rsidRDefault="00330A82" w:rsidP="00EC09E7">
            <w:pPr>
              <w:ind w:left="-1"/>
              <w:jc w:val="center"/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460A9591" wp14:editId="1F18BB10">
                  <wp:extent cx="952500" cy="4343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4D0AC18D" w14:textId="77777777" w:rsidR="00330A82" w:rsidRPr="00987724" w:rsidRDefault="00330A82" w:rsidP="00EC09E7">
            <w:pPr>
              <w:ind w:right="-1"/>
              <w:jc w:val="right"/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12CD110F" wp14:editId="6014216C">
                  <wp:extent cx="1455420" cy="4343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89D65" w14:textId="77777777" w:rsidR="00330A82" w:rsidRDefault="00330A82" w:rsidP="00330A82">
      <w:pPr>
        <w:jc w:val="center"/>
      </w:pPr>
    </w:p>
    <w:p w14:paraId="41E30F76" w14:textId="4C78236B" w:rsidR="00330A82" w:rsidRDefault="00330A82" w:rsidP="00330A82">
      <w:pPr>
        <w:jc w:val="right"/>
      </w:pPr>
      <w:r>
        <w:t>Pińczów, dnia 18.02.2022</w:t>
      </w:r>
    </w:p>
    <w:p w14:paraId="0898C528" w14:textId="77777777" w:rsidR="00330A82" w:rsidRDefault="00330A82" w:rsidP="00330A82">
      <w:pPr>
        <w:jc w:val="center"/>
      </w:pPr>
    </w:p>
    <w:p w14:paraId="1CC8D0AF" w14:textId="37F38EEC" w:rsidR="00330A82" w:rsidRDefault="00330A82" w:rsidP="00330A82">
      <w:pPr>
        <w:jc w:val="center"/>
        <w:rPr>
          <w:b/>
          <w:bCs/>
          <w:i/>
          <w:iCs/>
        </w:rPr>
      </w:pPr>
      <w:r w:rsidRPr="00330A82">
        <w:rPr>
          <w:b/>
          <w:bCs/>
          <w:i/>
          <w:iCs/>
        </w:rPr>
        <w:t>Odpowiedzi na pytania do zamówienia publicznego na „</w:t>
      </w:r>
      <w:r w:rsidRPr="00330A82">
        <w:rPr>
          <w:b/>
          <w:bCs/>
          <w:i/>
          <w:iCs/>
        </w:rPr>
        <w:t>Termomodernizacja i poprawa</w:t>
      </w:r>
      <w:r w:rsidRPr="00330A82">
        <w:rPr>
          <w:b/>
          <w:bCs/>
          <w:i/>
          <w:iCs/>
        </w:rPr>
        <w:t xml:space="preserve"> </w:t>
      </w:r>
      <w:r w:rsidRPr="00330A82">
        <w:rPr>
          <w:b/>
          <w:bCs/>
          <w:i/>
          <w:iCs/>
        </w:rPr>
        <w:t>efektywności energetycznej z wykorzystaniem OZE budynku KPPSP w Pińczowie.</w:t>
      </w:r>
      <w:r w:rsidRPr="00330A82">
        <w:rPr>
          <w:b/>
          <w:bCs/>
          <w:i/>
          <w:iCs/>
        </w:rPr>
        <w:t>”</w:t>
      </w:r>
    </w:p>
    <w:p w14:paraId="15BEBF6A" w14:textId="77777777" w:rsidR="00330A82" w:rsidRPr="00330A82" w:rsidRDefault="00330A82" w:rsidP="00330A82">
      <w:pPr>
        <w:jc w:val="center"/>
        <w:rPr>
          <w:b/>
          <w:bCs/>
          <w:i/>
          <w:iCs/>
        </w:rPr>
      </w:pPr>
    </w:p>
    <w:p w14:paraId="78DD7F81" w14:textId="020CE29B" w:rsidR="00D54E14" w:rsidRPr="00D54E14" w:rsidRDefault="00D54E14" w:rsidP="00D54E14">
      <w:pPr>
        <w:pStyle w:val="Akapitzlist"/>
        <w:numPr>
          <w:ilvl w:val="0"/>
          <w:numId w:val="1"/>
        </w:numPr>
        <w:ind w:left="708"/>
        <w:rPr>
          <w:b/>
          <w:bCs/>
        </w:rPr>
      </w:pPr>
      <w:r>
        <w:t>Największą częścią planowanego zamówienia są prace związane z modernizacją instalacji, w związku z powyższym proszę o wyjaśnienie jaka jest konieczność:</w:t>
      </w:r>
      <w:r>
        <w:br/>
        <w:t xml:space="preserve">a. dysponowania osobą posiadającą uprawnienia do kierowania robotami budowalnymi w specjalności </w:t>
      </w:r>
      <w:proofErr w:type="spellStart"/>
      <w:r>
        <w:t>konstrukcyjno</w:t>
      </w:r>
      <w:proofErr w:type="spellEnd"/>
      <w:r>
        <w:t xml:space="preserve"> – budowalnej?</w:t>
      </w:r>
    </w:p>
    <w:p w14:paraId="6E0CE18A" w14:textId="64716CC0" w:rsidR="00D54E14" w:rsidRDefault="00D54E14" w:rsidP="00D54E14">
      <w:pPr>
        <w:pStyle w:val="Akapitzlist"/>
        <w:ind w:left="708"/>
        <w:rPr>
          <w:b/>
          <w:bCs/>
        </w:rPr>
      </w:pPr>
      <w:r w:rsidRPr="00D54E14">
        <w:rPr>
          <w:b/>
          <w:bCs/>
        </w:rPr>
        <w:t xml:space="preserve">Osoba posiadająca uprawnienia do kierowania robotami budowlanymi jest niezbędna jako kierownik budowy i osoba czuwająca nad bezpieczeństwem całości. </w:t>
      </w:r>
    </w:p>
    <w:p w14:paraId="6E65E960" w14:textId="42318D77" w:rsidR="00D54E14" w:rsidRPr="00D54E14" w:rsidRDefault="00D54E14" w:rsidP="00D54E14">
      <w:pPr>
        <w:pStyle w:val="Akapitzlist"/>
        <w:ind w:left="708"/>
        <w:rPr>
          <w:b/>
          <w:bCs/>
        </w:rPr>
      </w:pPr>
    </w:p>
    <w:p w14:paraId="2599546E" w14:textId="77777777" w:rsidR="00D54E14" w:rsidRDefault="00D54E14" w:rsidP="00D54E14">
      <w:pPr>
        <w:pStyle w:val="Akapitzlist"/>
        <w:numPr>
          <w:ilvl w:val="0"/>
          <w:numId w:val="1"/>
        </w:numPr>
      </w:pPr>
      <w:r>
        <w:t>b. wykazania robót budowalnych polegających na montażu platformy pionowej?</w:t>
      </w:r>
    </w:p>
    <w:p w14:paraId="48213C61" w14:textId="4D4D704D" w:rsidR="00D54E14" w:rsidRPr="00D54E14" w:rsidRDefault="00D54E14" w:rsidP="00D54E14">
      <w:pPr>
        <w:ind w:left="708"/>
        <w:rPr>
          <w:b/>
          <w:bCs/>
        </w:rPr>
      </w:pPr>
      <w:r w:rsidRPr="00D54E14">
        <w:rPr>
          <w:b/>
          <w:bCs/>
        </w:rPr>
        <w:t>Poprawiono omyłkę</w:t>
      </w:r>
      <w:r w:rsidR="00330A82">
        <w:rPr>
          <w:b/>
          <w:bCs/>
        </w:rPr>
        <w:t xml:space="preserve">. Wymagane jest doświadczenie w </w:t>
      </w:r>
      <w:r w:rsidR="00330A82">
        <w:rPr>
          <w:b/>
          <w:bCs/>
        </w:rPr>
        <w:t>montażu i uruchomieniu pomp ciepła</w:t>
      </w:r>
      <w:r w:rsidR="00330A82">
        <w:rPr>
          <w:b/>
          <w:bCs/>
        </w:rPr>
        <w:t>.</w:t>
      </w:r>
      <w:r w:rsidR="00330A82">
        <w:rPr>
          <w:b/>
          <w:bCs/>
        </w:rPr>
        <w:t xml:space="preserve">  </w:t>
      </w:r>
    </w:p>
    <w:p w14:paraId="7EDA22DE" w14:textId="589A03FB" w:rsidR="00D54E14" w:rsidRDefault="00D54E14" w:rsidP="00330A82">
      <w:pPr>
        <w:pStyle w:val="Akapitzlist"/>
        <w:numPr>
          <w:ilvl w:val="0"/>
          <w:numId w:val="1"/>
        </w:numPr>
      </w:pPr>
      <w:r>
        <w:t>W załączniku nr 4 do SWZ projektowane postanowienia umowy odnoszą się do budynku DPS, czy warunki dla PSP pozostają takie same? Proszę również o informację, czy w związku zapisami zawartymi w par. 12 ust. 3 – w przypadku odbiorów częściowych następuje również częściowe rozliczenie finansowe?</w:t>
      </w:r>
    </w:p>
    <w:p w14:paraId="14665083" w14:textId="0EF26C75" w:rsidR="00D54E14" w:rsidRPr="00330A82" w:rsidRDefault="00D54E14" w:rsidP="00330A82">
      <w:pPr>
        <w:ind w:left="708"/>
        <w:rPr>
          <w:b/>
          <w:bCs/>
        </w:rPr>
      </w:pPr>
      <w:r w:rsidRPr="00D54E14">
        <w:rPr>
          <w:b/>
          <w:bCs/>
        </w:rPr>
        <w:t>Poprawiono omyłk</w:t>
      </w:r>
      <w:r w:rsidR="00330A82">
        <w:rPr>
          <w:b/>
          <w:bCs/>
        </w:rPr>
        <w:t>i</w:t>
      </w:r>
      <w:r w:rsidRPr="00D54E14">
        <w:rPr>
          <w:b/>
          <w:bCs/>
        </w:rPr>
        <w:t>.</w:t>
      </w:r>
      <w:r w:rsidR="00330A82" w:rsidRPr="00330A82">
        <w:rPr>
          <w:b/>
          <w:bCs/>
        </w:rPr>
        <w:t xml:space="preserve"> </w:t>
      </w:r>
      <w:r w:rsidR="00330A82">
        <w:rPr>
          <w:b/>
          <w:bCs/>
        </w:rPr>
        <w:t>Załączono poprawione projektowane zapisy umowy.</w:t>
      </w:r>
    </w:p>
    <w:p w14:paraId="13F1EF37" w14:textId="77777777" w:rsidR="00D54E14" w:rsidRDefault="00D54E14" w:rsidP="00D54E14">
      <w:pPr>
        <w:pStyle w:val="Akapitzlist"/>
      </w:pPr>
    </w:p>
    <w:p w14:paraId="4758DA4C" w14:textId="11788E5F" w:rsidR="00820BEA" w:rsidRDefault="00D54E14" w:rsidP="00D54E14">
      <w:pPr>
        <w:pStyle w:val="Akapitzlist"/>
        <w:numPr>
          <w:ilvl w:val="0"/>
          <w:numId w:val="1"/>
        </w:numPr>
      </w:pPr>
      <w:r>
        <w:t>Warunkiem udziału w postępowaniu w zakresie doświadczenia jest wykonanie robót budowlanych polegających na montażu platformy pionowej, czy wymagane doświadczenie nie jest błędem?</w:t>
      </w:r>
    </w:p>
    <w:p w14:paraId="286585F5" w14:textId="6CF8DA0E" w:rsidR="00D54E14" w:rsidRPr="00330A82" w:rsidRDefault="00D54E14" w:rsidP="00330A82">
      <w:pPr>
        <w:ind w:left="708"/>
        <w:rPr>
          <w:b/>
          <w:bCs/>
        </w:rPr>
      </w:pPr>
      <w:r w:rsidRPr="00D54E14">
        <w:rPr>
          <w:b/>
          <w:bCs/>
        </w:rPr>
        <w:t>Poprawiono omyłkę.</w:t>
      </w:r>
      <w:r w:rsidR="00330A82">
        <w:rPr>
          <w:b/>
          <w:bCs/>
        </w:rPr>
        <w:t xml:space="preserve"> </w:t>
      </w:r>
      <w:r w:rsidR="00330A82" w:rsidRPr="00D54E14">
        <w:rPr>
          <w:b/>
          <w:bCs/>
        </w:rPr>
        <w:t xml:space="preserve">Poprawiono omyłkę w zmianie. </w:t>
      </w:r>
      <w:r w:rsidR="00330A82">
        <w:rPr>
          <w:b/>
          <w:bCs/>
        </w:rPr>
        <w:t xml:space="preserve">Wymagane jest doświadczenie w montażu i uruchomieniu pomp ciepła.  </w:t>
      </w:r>
    </w:p>
    <w:p w14:paraId="1CF617F7" w14:textId="77777777" w:rsidR="00D54E14" w:rsidRDefault="00D54E14" w:rsidP="00D54E14">
      <w:pPr>
        <w:pStyle w:val="Akapitzlist"/>
      </w:pPr>
    </w:p>
    <w:p w14:paraId="58FA7F64" w14:textId="435DF5A7" w:rsidR="00D54E14" w:rsidRDefault="00D54E14" w:rsidP="00D54E14">
      <w:pPr>
        <w:pStyle w:val="Akapitzlist"/>
        <w:numPr>
          <w:ilvl w:val="0"/>
          <w:numId w:val="1"/>
        </w:numPr>
      </w:pPr>
      <w:r>
        <w:t>w ogłoszeniu nie ma załączników -prosimy o zamieszczenie na stronie</w:t>
      </w:r>
    </w:p>
    <w:p w14:paraId="06A5DAFF" w14:textId="283E6C13" w:rsidR="00D54E14" w:rsidRDefault="00D54E14" w:rsidP="00D54E14">
      <w:pPr>
        <w:pStyle w:val="Akapitzlist"/>
        <w:rPr>
          <w:b/>
          <w:bCs/>
        </w:rPr>
      </w:pPr>
      <w:r w:rsidRPr="00D54E14">
        <w:rPr>
          <w:b/>
          <w:bCs/>
        </w:rPr>
        <w:t xml:space="preserve">Załączniki z uwagi na ograniczoną ilość  dołączenia na platformie zakupowej (tylko 10) znajdą państwo pod linkiem wskazanym w ogłoszeniu: </w:t>
      </w:r>
      <w:hyperlink r:id="rId9" w:history="1">
        <w:r w:rsidR="00330A82" w:rsidRPr="00822799">
          <w:rPr>
            <w:rStyle w:val="Hipercze"/>
            <w:b/>
            <w:bCs/>
          </w:rPr>
          <w:t>http://starostwopinczow.realnet.pl/przetarg.php?id=1262</w:t>
        </w:r>
      </w:hyperlink>
    </w:p>
    <w:p w14:paraId="7DC4D4BD" w14:textId="77777777" w:rsidR="00330A82" w:rsidRDefault="00330A82" w:rsidP="00330A82">
      <w:pPr>
        <w:pStyle w:val="Akapitzlist"/>
        <w:jc w:val="center"/>
        <w:rPr>
          <w:b/>
          <w:bCs/>
        </w:rPr>
      </w:pPr>
    </w:p>
    <w:p w14:paraId="0DA9B03A" w14:textId="356CC13F" w:rsidR="00330A82" w:rsidRPr="00330A82" w:rsidRDefault="00330A82" w:rsidP="00330A82">
      <w:pPr>
        <w:rPr>
          <w:b/>
          <w:bCs/>
          <w:u w:val="single"/>
        </w:rPr>
      </w:pPr>
      <w:r w:rsidRPr="00330A82">
        <w:rPr>
          <w:b/>
          <w:bCs/>
          <w:u w:val="single"/>
        </w:rPr>
        <w:t>Jednocześnie w związku z pytaniami wydłuża się termin składania ofert do dnia 25 lutego 2022 do godz. 8.30.</w:t>
      </w:r>
    </w:p>
    <w:sectPr w:rsidR="00330A82" w:rsidRPr="003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B28"/>
    <w:multiLevelType w:val="hybridMultilevel"/>
    <w:tmpl w:val="34EA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14"/>
    <w:rsid w:val="002B3A68"/>
    <w:rsid w:val="00330A82"/>
    <w:rsid w:val="00820BEA"/>
    <w:rsid w:val="00B5032C"/>
    <w:rsid w:val="00D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562"/>
  <w15:chartTrackingRefBased/>
  <w15:docId w15:val="{B5AC1051-49A6-4957-86C1-0580EA9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E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A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rostwopinczow.realnet.pl/przetarg.php?id=12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Strojna</dc:creator>
  <cp:keywords/>
  <dc:description/>
  <cp:lastModifiedBy>Monika Strojna</cp:lastModifiedBy>
  <cp:revision>2</cp:revision>
  <cp:lastPrinted>2022-02-18T08:20:00Z</cp:lastPrinted>
  <dcterms:created xsi:type="dcterms:W3CDTF">2022-02-18T07:45:00Z</dcterms:created>
  <dcterms:modified xsi:type="dcterms:W3CDTF">2022-02-18T08:20:00Z</dcterms:modified>
</cp:coreProperties>
</file>