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8E" w14:textId="79DB996F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F31B95">
        <w:rPr>
          <w:rFonts w:ascii="Arial" w:eastAsia="Times New Roman" w:hAnsi="Arial" w:cs="Arial"/>
          <w:bCs/>
          <w:lang w:eastAsia="pl-PL"/>
        </w:rPr>
        <w:t>1</w:t>
      </w:r>
      <w:r w:rsidR="00176C6B">
        <w:rPr>
          <w:rFonts w:ascii="Arial" w:eastAsia="Times New Roman" w:hAnsi="Arial" w:cs="Arial"/>
          <w:bCs/>
          <w:lang w:eastAsia="pl-PL"/>
        </w:rPr>
        <w:t>6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B23E4D">
        <w:rPr>
          <w:rFonts w:ascii="Arial" w:eastAsia="Times New Roman" w:hAnsi="Arial" w:cs="Arial"/>
          <w:bCs/>
          <w:lang w:eastAsia="pl-PL"/>
        </w:rPr>
        <w:t>19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594A7E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4D7DE6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4D7D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70F54447" w:rsidR="00F22CFE" w:rsidRDefault="00D11497" w:rsidP="004D7DE6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F22CF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60FA0B7" w14:textId="2C3D11B8" w:rsidR="00F22CFE" w:rsidRDefault="00F22CFE" w:rsidP="00176C6B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  <w:bookmarkStart w:id="0" w:name="_Hlk160440234"/>
      <w:bookmarkStart w:id="1" w:name="_Hlk86734568"/>
      <w:r w:rsidR="00176C6B" w:rsidRPr="00176C6B">
        <w:rPr>
          <w:rFonts w:ascii="Arial" w:eastAsia="Calibri" w:hAnsi="Arial" w:cs="Arial"/>
          <w:b/>
          <w:bCs/>
          <w:lang w:eastAsia="pl-PL" w:bidi="pl-PL"/>
        </w:rPr>
        <w:t>Budow</w:t>
      </w:r>
      <w:r w:rsidR="00176C6B">
        <w:rPr>
          <w:rFonts w:ascii="Arial" w:eastAsia="Calibri" w:hAnsi="Arial" w:cs="Arial"/>
          <w:b/>
          <w:bCs/>
          <w:lang w:eastAsia="pl-PL" w:bidi="pl-PL"/>
        </w:rPr>
        <w:t>ę</w:t>
      </w:r>
      <w:r w:rsidR="00176C6B" w:rsidRPr="00176C6B">
        <w:rPr>
          <w:rFonts w:ascii="Arial" w:eastAsia="Calibri" w:hAnsi="Arial" w:cs="Arial"/>
          <w:b/>
          <w:bCs/>
          <w:lang w:eastAsia="pl-PL" w:bidi="pl-PL"/>
        </w:rPr>
        <w:t xml:space="preserve"> drogi ul. Koniecpolskiego w m. Pogórze, gm. Kosakowo</w:t>
      </w:r>
      <w:bookmarkEnd w:id="0"/>
    </w:p>
    <w:p w14:paraId="40954739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48B66F82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6A2753">
        <w:rPr>
          <w:rFonts w:ascii="Arial" w:eastAsia="Calibri" w:hAnsi="Arial" w:cs="Arial"/>
          <w:b/>
          <w:lang w:eastAsia="pl-PL"/>
        </w:rPr>
        <w:t>2</w:t>
      </w:r>
    </w:p>
    <w:p w14:paraId="19F84CC5" w14:textId="77777777" w:rsidR="006A2753" w:rsidRPr="006A2753" w:rsidRDefault="006A2753" w:rsidP="006A2753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4" w:name="_Hlk86734586"/>
      <w:bookmarkEnd w:id="1"/>
      <w:r w:rsidRPr="006A2753">
        <w:rPr>
          <w:rFonts w:ascii="Arial" w:eastAsia="Calibri" w:hAnsi="Arial" w:cs="Arial"/>
          <w:b/>
          <w:bCs/>
          <w:lang w:eastAsia="pl-PL"/>
        </w:rPr>
        <w:t>Proszę o informację czy w ramach regulacji skrzynek wodociągowych i gazowych należy do wyceny przyjąć wymianę obudów teleskopowych lub skrzynek?</w:t>
      </w:r>
    </w:p>
    <w:p w14:paraId="5AFAB382" w14:textId="5C515230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bookmarkEnd w:id="4"/>
      <w:r w:rsidR="006A2753">
        <w:rPr>
          <w:rFonts w:ascii="Arial" w:eastAsia="Calibri" w:hAnsi="Arial" w:cs="Arial"/>
          <w:bCs/>
          <w:u w:val="single"/>
          <w:lang w:eastAsia="pl-PL"/>
        </w:rPr>
        <w:t>2</w:t>
      </w:r>
    </w:p>
    <w:bookmarkEnd w:id="2"/>
    <w:p w14:paraId="680779F1" w14:textId="01A5CD11" w:rsidR="00863154" w:rsidRDefault="006A2753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A2753">
        <w:rPr>
          <w:rFonts w:ascii="Arial" w:eastAsia="Calibri" w:hAnsi="Arial" w:cs="Arial"/>
          <w:bCs/>
          <w:lang w:eastAsia="pl-PL"/>
        </w:rPr>
        <w:t>Zgodnie ze specyfikacją techniczną pkt 9.2 strona 50.</w:t>
      </w:r>
    </w:p>
    <w:p w14:paraId="22306AC1" w14:textId="77777777" w:rsidR="006A2753" w:rsidRDefault="006A2753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53BCA255" w14:textId="516F6223" w:rsidR="00642418" w:rsidRDefault="00642418" w:rsidP="00642418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3</w:t>
      </w:r>
    </w:p>
    <w:p w14:paraId="075F0657" w14:textId="77777777" w:rsidR="00642418" w:rsidRPr="00642418" w:rsidRDefault="00642418" w:rsidP="00642418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42418">
        <w:rPr>
          <w:rFonts w:ascii="Arial" w:eastAsia="Calibri" w:hAnsi="Arial" w:cs="Arial"/>
          <w:b/>
          <w:bCs/>
          <w:lang w:eastAsia="pl-PL"/>
        </w:rPr>
        <w:t xml:space="preserve">Proszę o informację czy w ramach regulacji studni KS w terenie zielnym należy: przyjąć do wyceny wymianę włazów, pokryw czy pierścieni odciążających, czy należy wykonać </w:t>
      </w:r>
      <w:proofErr w:type="spellStart"/>
      <w:r w:rsidRPr="00642418">
        <w:rPr>
          <w:rFonts w:ascii="Arial" w:eastAsia="Calibri" w:hAnsi="Arial" w:cs="Arial"/>
          <w:b/>
          <w:bCs/>
          <w:lang w:eastAsia="pl-PL"/>
        </w:rPr>
        <w:t>obrukowanie</w:t>
      </w:r>
      <w:proofErr w:type="spellEnd"/>
      <w:r w:rsidRPr="00642418">
        <w:rPr>
          <w:rFonts w:ascii="Arial" w:eastAsia="Calibri" w:hAnsi="Arial" w:cs="Arial"/>
          <w:b/>
          <w:bCs/>
          <w:lang w:eastAsia="pl-PL"/>
        </w:rPr>
        <w:t xml:space="preserve"> studni ?</w:t>
      </w:r>
    </w:p>
    <w:p w14:paraId="23BFEE3D" w14:textId="77777777" w:rsidR="00642418" w:rsidRDefault="00642418" w:rsidP="00642418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</w:p>
    <w:p w14:paraId="6180D586" w14:textId="77777777" w:rsidR="00642418" w:rsidRPr="00642418" w:rsidRDefault="00642418" w:rsidP="00642418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642418">
        <w:rPr>
          <w:rFonts w:ascii="Arial" w:eastAsia="Calibri" w:hAnsi="Arial" w:cs="Arial"/>
          <w:bCs/>
          <w:lang w:eastAsia="pl-PL"/>
        </w:rPr>
        <w:t xml:space="preserve">Zgodnie ze specyfikacją techniczną pkt 9.2 strona 50. Nie należy wykonywać </w:t>
      </w:r>
      <w:proofErr w:type="spellStart"/>
      <w:r w:rsidRPr="00642418">
        <w:rPr>
          <w:rFonts w:ascii="Arial" w:eastAsia="Calibri" w:hAnsi="Arial" w:cs="Arial"/>
          <w:bCs/>
          <w:lang w:eastAsia="pl-PL"/>
        </w:rPr>
        <w:t>obrukowania</w:t>
      </w:r>
      <w:proofErr w:type="spellEnd"/>
      <w:r w:rsidRPr="00642418">
        <w:rPr>
          <w:rFonts w:ascii="Arial" w:eastAsia="Calibri" w:hAnsi="Arial" w:cs="Arial"/>
          <w:bCs/>
          <w:lang w:eastAsia="pl-PL"/>
        </w:rPr>
        <w:t xml:space="preserve"> studni </w:t>
      </w:r>
    </w:p>
    <w:p w14:paraId="10FB1820" w14:textId="77777777" w:rsidR="00642418" w:rsidRDefault="00642418" w:rsidP="00642418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3914CBA8" w14:textId="2A3FEE4C" w:rsidR="00642418" w:rsidRDefault="00642418" w:rsidP="00642418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4</w:t>
      </w:r>
    </w:p>
    <w:p w14:paraId="0A4BD61C" w14:textId="77777777" w:rsidR="00642418" w:rsidRPr="00642418" w:rsidRDefault="00642418" w:rsidP="00642418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42418">
        <w:rPr>
          <w:rFonts w:ascii="Arial" w:eastAsia="Calibri" w:hAnsi="Arial" w:cs="Arial"/>
          <w:b/>
          <w:bCs/>
          <w:lang w:eastAsia="pl-PL"/>
        </w:rPr>
        <w:t>Proszę o informację czy w ramach inwestycji należy wykonać zabezpieczenia istniejących sieci w postaci rur osłonowych? Jeśli tak, proszę o zaznaczenie na PZT miejsca zabezpieczeń</w:t>
      </w:r>
    </w:p>
    <w:p w14:paraId="3AFE25BD" w14:textId="77777777" w:rsidR="00642418" w:rsidRDefault="00642418" w:rsidP="00642418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</w:p>
    <w:p w14:paraId="3AD67D96" w14:textId="5295171A" w:rsidR="00863154" w:rsidRDefault="00D11497" w:rsidP="004D7DE6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D11497">
        <w:rPr>
          <w:rFonts w:ascii="Arial" w:eastAsia="Calibri" w:hAnsi="Arial" w:cs="Arial"/>
          <w:bCs/>
          <w:lang w:eastAsia="pl-PL"/>
        </w:rPr>
        <w:t>Nie zakładano zabezpieczenia istniejących sieci rurami osłonowymi.</w:t>
      </w:r>
    </w:p>
    <w:p w14:paraId="0DAA99B6" w14:textId="77777777" w:rsidR="00D11497" w:rsidRDefault="00D11497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bookmarkEnd w:id="3"/>
    <w:p w14:paraId="71EC28AD" w14:textId="1050F2B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4D7DE6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Default="00F22CFE" w:rsidP="004D7DE6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D11497">
      <w:pgSz w:w="11906" w:h="16838"/>
      <w:pgMar w:top="28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49BF"/>
    <w:multiLevelType w:val="hybridMultilevel"/>
    <w:tmpl w:val="34A8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2"/>
  </w:num>
  <w:num w:numId="2" w16cid:durableId="483470548">
    <w:abstractNumId w:val="0"/>
  </w:num>
  <w:num w:numId="3" w16cid:durableId="399376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E4711"/>
    <w:rsid w:val="00141E68"/>
    <w:rsid w:val="00176C6B"/>
    <w:rsid w:val="0019377E"/>
    <w:rsid w:val="001E4C74"/>
    <w:rsid w:val="00243CB7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94A7E"/>
    <w:rsid w:val="005B65D0"/>
    <w:rsid w:val="005D42D3"/>
    <w:rsid w:val="005E1A49"/>
    <w:rsid w:val="005F05A2"/>
    <w:rsid w:val="00642418"/>
    <w:rsid w:val="006A2753"/>
    <w:rsid w:val="0077261B"/>
    <w:rsid w:val="00863154"/>
    <w:rsid w:val="00873344"/>
    <w:rsid w:val="00877885"/>
    <w:rsid w:val="008D1EAE"/>
    <w:rsid w:val="00906E68"/>
    <w:rsid w:val="00965C2E"/>
    <w:rsid w:val="00971BF8"/>
    <w:rsid w:val="00A20CBB"/>
    <w:rsid w:val="00AE5615"/>
    <w:rsid w:val="00B230D7"/>
    <w:rsid w:val="00B23E4D"/>
    <w:rsid w:val="00B34F66"/>
    <w:rsid w:val="00BD13F5"/>
    <w:rsid w:val="00C74DCA"/>
    <w:rsid w:val="00C90312"/>
    <w:rsid w:val="00CB289F"/>
    <w:rsid w:val="00CB78D1"/>
    <w:rsid w:val="00D11497"/>
    <w:rsid w:val="00D40287"/>
    <w:rsid w:val="00D654FD"/>
    <w:rsid w:val="00DC50EF"/>
    <w:rsid w:val="00E21E55"/>
    <w:rsid w:val="00E40D43"/>
    <w:rsid w:val="00E5353F"/>
    <w:rsid w:val="00EC1A94"/>
    <w:rsid w:val="00F023B1"/>
    <w:rsid w:val="00F22CFE"/>
    <w:rsid w:val="00F31B95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2024-03-19T12:47:00Z</dcterms:created>
  <dcterms:modified xsi:type="dcterms:W3CDTF">2024-03-19T12:47:00Z</dcterms:modified>
</cp:coreProperties>
</file>