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759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8815F5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8815F5">
              <w:rPr>
                <w:rFonts w:ascii="Arial" w:hAnsi="Arial" w:cs="Arial"/>
                <w:sz w:val="22"/>
                <w:u w:val="single"/>
              </w:rPr>
              <w:t xml:space="preserve">CZĘŚĆ </w:t>
            </w:r>
            <w:r w:rsidR="00B02A1B">
              <w:rPr>
                <w:rFonts w:ascii="Arial" w:hAnsi="Arial" w:cs="Arial"/>
                <w:sz w:val="22"/>
                <w:u w:val="single"/>
              </w:rPr>
              <w:t>I</w:t>
            </w:r>
            <w:r w:rsidR="005D2715" w:rsidRPr="008815F5">
              <w:rPr>
                <w:rFonts w:ascii="Arial" w:hAnsi="Arial" w:cs="Arial"/>
                <w:sz w:val="22"/>
                <w:u w:val="single"/>
              </w:rPr>
              <w:t xml:space="preserve">I </w:t>
            </w:r>
            <w:r w:rsidR="005D2715">
              <w:rPr>
                <w:rFonts w:ascii="Arial" w:hAnsi="Arial" w:cs="Arial"/>
                <w:sz w:val="22"/>
              </w:rPr>
              <w:t>ZAMÓWIENIA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361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dostawy </w:t>
            </w:r>
            <w:r w:rsidR="00AF1708">
              <w:rPr>
                <w:rFonts w:ascii="Arial" w:hAnsi="Arial" w:cs="Arial"/>
                <w:b w:val="0"/>
                <w:sz w:val="22"/>
              </w:rPr>
              <w:t>zapór przeciwpowodziowych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, </w:t>
            </w:r>
            <w:r w:rsidR="005D2715">
              <w:rPr>
                <w:rFonts w:ascii="Arial" w:hAnsi="Arial" w:cs="Arial"/>
                <w:b w:val="0"/>
                <w:sz w:val="22"/>
              </w:rPr>
              <w:t xml:space="preserve">w zakresie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Części </w:t>
            </w:r>
            <w:r w:rsidR="00B02A1B">
              <w:rPr>
                <w:rFonts w:ascii="Arial" w:hAnsi="Arial" w:cs="Arial"/>
                <w:b w:val="0"/>
                <w:sz w:val="22"/>
              </w:rPr>
              <w:t>I</w:t>
            </w:r>
            <w:r w:rsidR="005D2715">
              <w:rPr>
                <w:rFonts w:ascii="Arial" w:hAnsi="Arial" w:cs="Arial"/>
                <w:b w:val="0"/>
                <w:sz w:val="22"/>
              </w:rPr>
              <w:t>I zamówienia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BF-IV-2370/4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oświadczam, że informacje zawarte w formularzu JEDZ w zakresie podstaw wykluczenia z postępowania wskazanych przez Zamawiającego, o których mowa w: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113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9A2A76">
            <w:pPr>
              <w:numPr>
                <w:ilvl w:val="0"/>
                <w:numId w:val="10"/>
              </w:numPr>
              <w:spacing w:after="2"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0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after="112" w:line="248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9A2A76">
            <w:pPr>
              <w:numPr>
                <w:ilvl w:val="0"/>
                <w:numId w:val="11"/>
              </w:numPr>
              <w:spacing w:line="361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</w:t>
            </w:r>
            <w:r w:rsidR="00FD0AD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>1170</w:t>
            </w:r>
            <w:r w:rsidR="00FD0ADE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FD0ADE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FD0ADE">
              <w:rPr>
                <w:rFonts w:ascii="Arial" w:hAnsi="Arial" w:cs="Arial"/>
                <w:b w:val="0"/>
                <w:sz w:val="22"/>
              </w:rPr>
              <w:t>. zm.</w:t>
            </w:r>
            <w:bookmarkStart w:id="0" w:name="_GoBack"/>
            <w:bookmarkEnd w:id="0"/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9A2A76">
            <w:pPr>
              <w:spacing w:after="111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0" w:type="auto"/>
              <w:tblInd w:w="2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5"/>
            </w:tblGrid>
            <w:tr w:rsidR="0009324F" w:rsidRPr="003F5960" w:rsidTr="0009324F">
              <w:trPr>
                <w:trHeight w:val="630"/>
              </w:trPr>
              <w:tc>
                <w:tcPr>
                  <w:tcW w:w="5415" w:type="dxa"/>
                </w:tcPr>
                <w:p w:rsidR="0009324F" w:rsidRPr="003F5960" w:rsidRDefault="0009324F" w:rsidP="00BD5D7D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2"/>
                      <w:szCs w:val="22"/>
                    </w:rPr>
                  </w:pP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Dokument należy wypełnić i podpisać kwalifikowanym podpisem elektronicznym. Zamawiający zaleca zapisanie dokumentu </w:t>
                  </w:r>
                  <w:r w:rsidR="000E178C"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 w:rsidRPr="003F5960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F0" w:rsidRDefault="007367F0" w:rsidP="009717F6">
      <w:pPr>
        <w:spacing w:line="240" w:lineRule="auto"/>
      </w:pPr>
      <w:r>
        <w:separator/>
      </w:r>
    </w:p>
  </w:endnote>
  <w:endnote w:type="continuationSeparator" w:id="0">
    <w:p w:rsidR="007367F0" w:rsidRDefault="007367F0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F0" w:rsidRDefault="007367F0" w:rsidP="009717F6">
      <w:pPr>
        <w:spacing w:line="240" w:lineRule="auto"/>
      </w:pPr>
      <w:r>
        <w:separator/>
      </w:r>
    </w:p>
  </w:footnote>
  <w:footnote w:type="continuationSeparator" w:id="0">
    <w:p w:rsidR="007367F0" w:rsidRDefault="007367F0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CC" w:rsidRDefault="00E822CC">
    <w:pPr>
      <w:pStyle w:val="Nagwek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                         </w:t>
    </w:r>
    <w:r w:rsidRPr="00E822CC">
      <w:rPr>
        <w:rFonts w:ascii="Arial" w:hAnsi="Arial" w:cs="Arial"/>
        <w:sz w:val="20"/>
        <w:szCs w:val="20"/>
      </w:rPr>
      <w:t>Nr sprawy: BF-IV-2370/</w:t>
    </w:r>
    <w:r w:rsidR="005D2715">
      <w:rPr>
        <w:rFonts w:ascii="Arial" w:hAnsi="Arial" w:cs="Arial"/>
        <w:sz w:val="20"/>
        <w:szCs w:val="20"/>
      </w:rPr>
      <w:t>4</w:t>
    </w:r>
    <w:r w:rsidRPr="00E822CC">
      <w:rPr>
        <w:rFonts w:ascii="Arial" w:hAnsi="Arial" w:cs="Arial"/>
        <w:sz w:val="20"/>
        <w:szCs w:val="20"/>
      </w:rPr>
      <w:t>/21</w:t>
    </w:r>
  </w:p>
  <w:p w:rsidR="008815F5" w:rsidRPr="00E822CC" w:rsidRDefault="008815F5" w:rsidP="008815F5">
    <w:pPr>
      <w:pStyle w:val="Nagwek"/>
      <w:jc w:val="right"/>
      <w:rPr>
        <w:rFonts w:ascii="Arial" w:hAnsi="Arial" w:cs="Arial"/>
        <w:sz w:val="20"/>
        <w:szCs w:val="20"/>
      </w:rPr>
    </w:pPr>
    <w:r w:rsidRPr="003F5960">
      <w:rPr>
        <w:rFonts w:ascii="Arial" w:hAnsi="Arial" w:cs="Arial"/>
        <w:sz w:val="22"/>
      </w:rPr>
      <w:t>Załącznik nr 6</w:t>
    </w:r>
    <w:r w:rsidR="00B02A1B">
      <w:rPr>
        <w:rFonts w:ascii="Arial" w:hAnsi="Arial" w:cs="Arial"/>
        <w:sz w:val="22"/>
      </w:rPr>
      <w:t>b</w:t>
    </w:r>
    <w:r w:rsidRPr="003F5960">
      <w:rPr>
        <w:rFonts w:ascii="Arial" w:hAnsi="Arial" w:cs="Arial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0290AB9A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043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5823"/>
    <w:rsid w:val="004662A8"/>
    <w:rsid w:val="004826AE"/>
    <w:rsid w:val="00494B1E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7F0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2505F"/>
    <w:rsid w:val="00A34250"/>
    <w:rsid w:val="00A44181"/>
    <w:rsid w:val="00A46C73"/>
    <w:rsid w:val="00A50805"/>
    <w:rsid w:val="00A676AF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02A1B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7135B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0ADE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A094E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P.Małek (KG PSP)</cp:lastModifiedBy>
  <cp:revision>4</cp:revision>
  <cp:lastPrinted>2021-02-24T11:54:00Z</cp:lastPrinted>
  <dcterms:created xsi:type="dcterms:W3CDTF">2021-04-02T07:18:00Z</dcterms:created>
  <dcterms:modified xsi:type="dcterms:W3CDTF">2021-04-07T09:43:00Z</dcterms:modified>
</cp:coreProperties>
</file>