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06F" w14:textId="77777777" w:rsidR="00D85BCD" w:rsidRPr="00BC6BB0" w:rsidRDefault="00BC6BB0" w:rsidP="007579CE">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14:paraId="5AEC26D6" w14:textId="77777777" w:rsidR="00485D67" w:rsidRPr="00631351" w:rsidRDefault="00485D67" w:rsidP="007579C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309ACAF7" w14:textId="77777777" w:rsidR="00485D67" w:rsidRPr="00631351" w:rsidRDefault="00485D67" w:rsidP="007579CE">
      <w:pPr>
        <w:pStyle w:val="Tytu"/>
        <w:spacing w:line="276" w:lineRule="auto"/>
        <w:rPr>
          <w:rFonts w:ascii="Arial" w:hAnsi="Arial" w:cs="Arial"/>
          <w:color w:val="000000"/>
          <w:sz w:val="28"/>
          <w:szCs w:val="28"/>
        </w:rPr>
      </w:pPr>
    </w:p>
    <w:p w14:paraId="3D693CCC" w14:textId="77777777" w:rsidR="00485D67" w:rsidRPr="00631351" w:rsidRDefault="00485D67" w:rsidP="007579C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4E3A80" w14:textId="77777777" w:rsidR="00485D67" w:rsidRPr="00631351" w:rsidRDefault="00485D67" w:rsidP="007579C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1926F28E" w14:textId="77777777" w:rsidR="00485D67" w:rsidRPr="00631351" w:rsidRDefault="00485D67" w:rsidP="007579CE">
      <w:pPr>
        <w:spacing w:line="276" w:lineRule="auto"/>
        <w:jc w:val="center"/>
        <w:rPr>
          <w:rFonts w:ascii="Arial" w:hAnsi="Arial" w:cs="Arial"/>
          <w:color w:val="000000"/>
          <w:sz w:val="32"/>
          <w:szCs w:val="32"/>
        </w:rPr>
      </w:pPr>
    </w:p>
    <w:p w14:paraId="0633F1F4" w14:textId="77777777" w:rsidR="00485D67" w:rsidRPr="00631351" w:rsidRDefault="00485D67" w:rsidP="007579CE">
      <w:pPr>
        <w:spacing w:line="276" w:lineRule="auto"/>
        <w:jc w:val="center"/>
        <w:rPr>
          <w:rFonts w:ascii="Arial" w:hAnsi="Arial" w:cs="Arial"/>
          <w:color w:val="000000"/>
          <w:sz w:val="32"/>
          <w:szCs w:val="32"/>
        </w:rPr>
      </w:pPr>
    </w:p>
    <w:p w14:paraId="11D5D23E" w14:textId="77777777" w:rsidR="00485D67" w:rsidRPr="00631351" w:rsidRDefault="00485D67" w:rsidP="007579C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52EF5BA1" w14:textId="77777777" w:rsidR="00485D67" w:rsidRPr="00631351" w:rsidRDefault="00485D67" w:rsidP="007579CE">
      <w:pPr>
        <w:spacing w:line="276" w:lineRule="auto"/>
        <w:jc w:val="center"/>
        <w:rPr>
          <w:rFonts w:ascii="Arial" w:hAnsi="Arial" w:cs="Arial"/>
          <w:b/>
          <w:bCs/>
          <w:color w:val="000000"/>
          <w:sz w:val="32"/>
          <w:szCs w:val="32"/>
        </w:rPr>
      </w:pPr>
    </w:p>
    <w:p w14:paraId="439B17CA" w14:textId="77777777" w:rsidR="00485D67" w:rsidRPr="00631351" w:rsidRDefault="00485D67" w:rsidP="007579CE">
      <w:pPr>
        <w:spacing w:line="276" w:lineRule="auto"/>
        <w:jc w:val="center"/>
        <w:rPr>
          <w:rFonts w:ascii="Arial" w:hAnsi="Arial" w:cs="Arial"/>
          <w:b/>
          <w:bCs/>
          <w:color w:val="000000"/>
          <w:sz w:val="32"/>
          <w:szCs w:val="32"/>
        </w:rPr>
      </w:pPr>
    </w:p>
    <w:p w14:paraId="2FEC743B" w14:textId="77777777" w:rsidR="00485D67" w:rsidRPr="00631351" w:rsidRDefault="00485D67" w:rsidP="007579C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D33B8BA" w14:textId="77777777" w:rsidR="00485D67" w:rsidRPr="00B05BA4" w:rsidRDefault="00485D67" w:rsidP="007579CE">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6442815F" w14:textId="77777777" w:rsidR="00485D67" w:rsidRPr="00631351" w:rsidRDefault="00485D67" w:rsidP="007579CE">
      <w:pPr>
        <w:pStyle w:val="Nagwek7"/>
        <w:spacing w:line="276" w:lineRule="auto"/>
        <w:jc w:val="center"/>
        <w:rPr>
          <w:rFonts w:ascii="Arial" w:hAnsi="Arial" w:cs="Arial"/>
          <w:bCs w:val="0"/>
          <w:color w:val="000000"/>
          <w:spacing w:val="20"/>
          <w:position w:val="2"/>
          <w:sz w:val="52"/>
          <w:szCs w:val="52"/>
        </w:rPr>
      </w:pPr>
    </w:p>
    <w:p w14:paraId="5ADD9ED1" w14:textId="2FEE69D5" w:rsidR="003A4818" w:rsidRPr="003A4818" w:rsidRDefault="00485D67" w:rsidP="007579CE">
      <w:pPr>
        <w:pStyle w:val="Akapitzlist"/>
        <w:tabs>
          <w:tab w:val="left" w:pos="7305"/>
        </w:tabs>
        <w:spacing w:after="0"/>
        <w:ind w:left="443"/>
        <w:jc w:val="center"/>
        <w:rPr>
          <w:rFonts w:ascii="Arial" w:hAnsi="Arial" w:cs="Arial"/>
          <w:color w:val="000000"/>
          <w:sz w:val="20"/>
          <w:szCs w:val="20"/>
        </w:rPr>
      </w:pPr>
      <w:r w:rsidRPr="003A4818">
        <w:rPr>
          <w:rFonts w:ascii="Arial" w:hAnsi="Arial" w:cs="Arial"/>
          <w:b/>
          <w:bCs/>
          <w:color w:val="000000"/>
          <w:sz w:val="20"/>
          <w:szCs w:val="20"/>
        </w:rPr>
        <w:t>do postępowania o</w:t>
      </w:r>
      <w:r w:rsidR="009B4894" w:rsidRPr="003A4818">
        <w:rPr>
          <w:rFonts w:ascii="Arial" w:hAnsi="Arial" w:cs="Arial"/>
          <w:b/>
          <w:bCs/>
          <w:color w:val="000000"/>
          <w:sz w:val="20"/>
          <w:szCs w:val="20"/>
        </w:rPr>
        <w:t xml:space="preserve"> udzielenie zamówienia w trybie podstawowym bez negocjacji</w:t>
      </w:r>
      <w:r w:rsidRPr="003A4818">
        <w:rPr>
          <w:rFonts w:ascii="Arial" w:hAnsi="Arial" w:cs="Arial"/>
          <w:b/>
          <w:bCs/>
          <w:color w:val="000000"/>
          <w:sz w:val="20"/>
          <w:szCs w:val="20"/>
        </w:rPr>
        <w:t xml:space="preserve"> </w:t>
      </w:r>
      <w:r w:rsidR="00AC7BB3" w:rsidRPr="003A4818">
        <w:rPr>
          <w:rFonts w:ascii="Arial" w:hAnsi="Arial" w:cs="Arial"/>
          <w:b/>
          <w:bCs/>
          <w:color w:val="000000"/>
          <w:sz w:val="20"/>
          <w:szCs w:val="20"/>
        </w:rPr>
        <w:br/>
      </w:r>
      <w:r w:rsidR="003A4818">
        <w:rPr>
          <w:rFonts w:ascii="Arial" w:hAnsi="Arial" w:cs="Arial"/>
          <w:b/>
          <w:sz w:val="20"/>
          <w:szCs w:val="20"/>
        </w:rPr>
        <w:t>na w</w:t>
      </w:r>
      <w:r w:rsidR="003A4818" w:rsidRPr="003A4818">
        <w:rPr>
          <w:rFonts w:ascii="Arial" w:hAnsi="Arial" w:cs="Arial"/>
          <w:b/>
          <w:sz w:val="20"/>
          <w:szCs w:val="20"/>
        </w:rPr>
        <w:t xml:space="preserve">ykonanie </w:t>
      </w:r>
      <w:r w:rsidR="00C45A1A" w:rsidRPr="00C45A1A">
        <w:rPr>
          <w:rFonts w:ascii="Arial" w:hAnsi="Arial" w:cs="Arial"/>
          <w:b/>
          <w:sz w:val="20"/>
          <w:szCs w:val="20"/>
        </w:rPr>
        <w:t>robót budowlanych związanych z remontem wybranych pomieszczeń wraz                    z ciągami komunikacyjnymi w budynku Komendy Wojewódzkiej Policji w Łodzi przy                     ul. Lutomierskiej 108/112 w formule „zaprojektuj i wybuduj”</w:t>
      </w:r>
      <w:r w:rsidR="003A4818" w:rsidRPr="003A4818">
        <w:rPr>
          <w:rFonts w:ascii="Arial" w:hAnsi="Arial" w:cs="Arial"/>
          <w:color w:val="000000"/>
          <w:sz w:val="20"/>
          <w:szCs w:val="20"/>
        </w:rPr>
        <w:t xml:space="preserve"> </w:t>
      </w:r>
    </w:p>
    <w:p w14:paraId="63B715E9" w14:textId="77777777" w:rsidR="003A4818" w:rsidRDefault="003A4818" w:rsidP="007579CE">
      <w:pPr>
        <w:pStyle w:val="Akapitzlist"/>
        <w:tabs>
          <w:tab w:val="left" w:pos="7305"/>
        </w:tabs>
        <w:spacing w:after="0"/>
        <w:ind w:left="443"/>
        <w:jc w:val="center"/>
        <w:rPr>
          <w:rFonts w:ascii="Arial" w:hAnsi="Arial" w:cs="Arial"/>
          <w:color w:val="000000"/>
        </w:rPr>
      </w:pPr>
    </w:p>
    <w:p w14:paraId="0EEDB8B7" w14:textId="16FADF36" w:rsidR="00485D67" w:rsidRPr="00631351" w:rsidRDefault="00C206B0" w:rsidP="007579CE">
      <w:pPr>
        <w:pStyle w:val="Akapitzlist"/>
        <w:tabs>
          <w:tab w:val="left" w:pos="7305"/>
        </w:tabs>
        <w:spacing w:after="0"/>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0630E0">
        <w:rPr>
          <w:rFonts w:ascii="Arial" w:hAnsi="Arial" w:cs="Arial"/>
          <w:color w:val="000000"/>
        </w:rPr>
        <w:t>48</w:t>
      </w:r>
      <w:r w:rsidR="007B5A69">
        <w:rPr>
          <w:rFonts w:ascii="Arial" w:hAnsi="Arial" w:cs="Arial"/>
          <w:color w:val="000000"/>
        </w:rPr>
        <w:t>/</w:t>
      </w:r>
      <w:r w:rsidR="00377DAF" w:rsidRPr="00631351">
        <w:rPr>
          <w:rFonts w:ascii="Arial" w:hAnsi="Arial" w:cs="Arial"/>
          <w:color w:val="000000"/>
        </w:rPr>
        <w:t>2</w:t>
      </w:r>
      <w:r w:rsidR="00A249E4">
        <w:rPr>
          <w:rFonts w:ascii="Arial" w:hAnsi="Arial" w:cs="Arial"/>
          <w:color w:val="000000"/>
        </w:rPr>
        <w:t>2</w:t>
      </w:r>
      <w:r w:rsidR="00485D67" w:rsidRPr="00631351">
        <w:rPr>
          <w:rFonts w:ascii="Arial" w:hAnsi="Arial" w:cs="Arial"/>
          <w:color w:val="000000"/>
        </w:rPr>
        <w:t>/</w:t>
      </w:r>
      <w:r w:rsidR="000630E0">
        <w:rPr>
          <w:rFonts w:ascii="Arial" w:hAnsi="Arial" w:cs="Arial"/>
          <w:color w:val="000000"/>
        </w:rPr>
        <w:t>KK</w:t>
      </w:r>
    </w:p>
    <w:p w14:paraId="50D40F42" w14:textId="77777777" w:rsidR="00485D67" w:rsidRPr="00631351" w:rsidRDefault="00485D67" w:rsidP="007579CE">
      <w:pPr>
        <w:spacing w:line="276" w:lineRule="auto"/>
        <w:jc w:val="center"/>
        <w:rPr>
          <w:rFonts w:ascii="Arial" w:hAnsi="Arial" w:cs="Arial"/>
          <w:color w:val="000000"/>
          <w:sz w:val="22"/>
          <w:szCs w:val="22"/>
        </w:rPr>
      </w:pPr>
    </w:p>
    <w:p w14:paraId="725A3B74" w14:textId="44E650EB" w:rsidR="00485D67" w:rsidRPr="00631351" w:rsidRDefault="00485D67" w:rsidP="007579C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 xml:space="preserve">(tekst jednolity </w:t>
      </w:r>
      <w:r w:rsidR="00C45A1A">
        <w:rPr>
          <w:rFonts w:ascii="Arial" w:hAnsi="Arial" w:cs="Arial"/>
          <w:color w:val="000000"/>
          <w:sz w:val="22"/>
          <w:szCs w:val="22"/>
        </w:rPr>
        <w:t>Dz. U. 2022</w:t>
      </w:r>
      <w:r w:rsidRPr="00631351">
        <w:rPr>
          <w:rFonts w:ascii="Arial" w:hAnsi="Arial" w:cs="Arial"/>
          <w:color w:val="000000"/>
          <w:sz w:val="22"/>
          <w:szCs w:val="22"/>
        </w:rPr>
        <w:t xml:space="preserve"> poz. </w:t>
      </w:r>
      <w:r w:rsidR="00C45A1A">
        <w:rPr>
          <w:rFonts w:ascii="Arial" w:hAnsi="Arial" w:cs="Arial"/>
          <w:color w:val="000000"/>
          <w:sz w:val="22"/>
          <w:szCs w:val="22"/>
        </w:rPr>
        <w:t>1710</w:t>
      </w:r>
      <w:r w:rsidRPr="00631351">
        <w:rPr>
          <w:rFonts w:ascii="Arial" w:hAnsi="Arial" w:cs="Arial"/>
          <w:color w:val="000000"/>
          <w:sz w:val="22"/>
          <w:szCs w:val="22"/>
        </w:rPr>
        <w:t>)</w:t>
      </w:r>
    </w:p>
    <w:p w14:paraId="0AA7C13D" w14:textId="77777777" w:rsidR="00485D67" w:rsidRPr="00631351" w:rsidRDefault="00485D67" w:rsidP="007579CE">
      <w:pPr>
        <w:spacing w:line="276" w:lineRule="auto"/>
        <w:jc w:val="center"/>
        <w:rPr>
          <w:rFonts w:ascii="Arial" w:hAnsi="Arial" w:cs="Arial"/>
          <w:color w:val="000000"/>
          <w:sz w:val="22"/>
          <w:szCs w:val="22"/>
        </w:rPr>
      </w:pPr>
    </w:p>
    <w:p w14:paraId="60ACEA72" w14:textId="444E8B01" w:rsidR="00485D67" w:rsidRPr="0036581B" w:rsidRDefault="00485D67" w:rsidP="007579CE">
      <w:pPr>
        <w:spacing w:line="276" w:lineRule="auto"/>
        <w:jc w:val="center"/>
        <w:rPr>
          <w:rFonts w:ascii="Arial" w:hAnsi="Arial" w:cs="Arial"/>
          <w:sz w:val="22"/>
          <w:szCs w:val="22"/>
        </w:rPr>
      </w:pPr>
      <w:r w:rsidRPr="0036581B">
        <w:rPr>
          <w:rFonts w:ascii="Arial" w:hAnsi="Arial" w:cs="Arial"/>
          <w:sz w:val="22"/>
          <w:szCs w:val="22"/>
        </w:rPr>
        <w:t xml:space="preserve">Specyfikacja </w:t>
      </w:r>
      <w:r w:rsidR="00881E70" w:rsidRPr="0036581B">
        <w:rPr>
          <w:rFonts w:ascii="Arial" w:hAnsi="Arial" w:cs="Arial"/>
          <w:sz w:val="22"/>
          <w:szCs w:val="22"/>
        </w:rPr>
        <w:t xml:space="preserve">zawiera </w:t>
      </w:r>
      <w:r w:rsidR="001F6D86" w:rsidRPr="00816B3C">
        <w:rPr>
          <w:rFonts w:ascii="Arial" w:hAnsi="Arial" w:cs="Arial"/>
          <w:sz w:val="22"/>
          <w:szCs w:val="22"/>
        </w:rPr>
        <w:t>1</w:t>
      </w:r>
      <w:r w:rsidR="00D40EE4" w:rsidRPr="00816B3C">
        <w:rPr>
          <w:rFonts w:ascii="Arial" w:hAnsi="Arial" w:cs="Arial"/>
          <w:sz w:val="22"/>
          <w:szCs w:val="22"/>
        </w:rPr>
        <w:t>8</w:t>
      </w:r>
      <w:r w:rsidRPr="00816B3C">
        <w:rPr>
          <w:rFonts w:ascii="Arial" w:hAnsi="Arial" w:cs="Arial"/>
          <w:sz w:val="22"/>
          <w:szCs w:val="22"/>
        </w:rPr>
        <w:t xml:space="preserve"> stron i </w:t>
      </w:r>
      <w:r w:rsidR="006D2C76" w:rsidRPr="00816B3C">
        <w:rPr>
          <w:rFonts w:ascii="Arial" w:hAnsi="Arial" w:cs="Arial"/>
          <w:sz w:val="22"/>
          <w:szCs w:val="22"/>
        </w:rPr>
        <w:t>12</w:t>
      </w:r>
      <w:r w:rsidR="001B1A47" w:rsidRPr="00816B3C">
        <w:rPr>
          <w:rFonts w:ascii="Arial" w:hAnsi="Arial" w:cs="Arial"/>
          <w:sz w:val="22"/>
          <w:szCs w:val="22"/>
        </w:rPr>
        <w:t xml:space="preserve"> załączników</w:t>
      </w:r>
    </w:p>
    <w:p w14:paraId="64AAF479" w14:textId="77777777" w:rsidR="00485D67" w:rsidRPr="00631351" w:rsidRDefault="00485D67" w:rsidP="007579CE">
      <w:pPr>
        <w:pStyle w:val="Tekstpodstawowy"/>
        <w:spacing w:line="276" w:lineRule="auto"/>
        <w:ind w:left="284" w:hanging="284"/>
        <w:jc w:val="both"/>
        <w:rPr>
          <w:rFonts w:ascii="Arial" w:hAnsi="Arial" w:cs="Arial"/>
          <w:color w:val="FF0000"/>
        </w:rPr>
      </w:pPr>
    </w:p>
    <w:p w14:paraId="0D71B6BA"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5E7BBF35"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4C633297" w14:textId="77777777" w:rsidR="00485D67" w:rsidRPr="00631351" w:rsidRDefault="00485D67" w:rsidP="007579CE">
      <w:pPr>
        <w:pStyle w:val="Tekstpodstawowy"/>
        <w:spacing w:line="276" w:lineRule="auto"/>
        <w:ind w:left="284" w:hanging="284"/>
        <w:jc w:val="both"/>
        <w:rPr>
          <w:rFonts w:ascii="Arial" w:hAnsi="Arial" w:cs="Arial"/>
          <w:color w:val="000000"/>
        </w:rPr>
      </w:pPr>
    </w:p>
    <w:p w14:paraId="149898A2" w14:textId="77777777" w:rsidR="00485D67" w:rsidRDefault="00485D67" w:rsidP="007579CE">
      <w:pPr>
        <w:pStyle w:val="Tekstpodstawowy"/>
        <w:spacing w:line="276" w:lineRule="auto"/>
        <w:ind w:left="284" w:hanging="284"/>
        <w:jc w:val="both"/>
        <w:rPr>
          <w:rFonts w:ascii="Arial" w:hAnsi="Arial" w:cs="Arial"/>
          <w:color w:val="000000"/>
        </w:rPr>
      </w:pPr>
    </w:p>
    <w:p w14:paraId="3D244728" w14:textId="77777777" w:rsidR="004627AB" w:rsidRDefault="004627AB" w:rsidP="007579CE">
      <w:pPr>
        <w:pStyle w:val="Tekstpodstawowy"/>
        <w:spacing w:line="276" w:lineRule="auto"/>
        <w:ind w:left="284" w:hanging="284"/>
        <w:jc w:val="both"/>
        <w:rPr>
          <w:rFonts w:ascii="Arial" w:hAnsi="Arial" w:cs="Arial"/>
          <w:color w:val="000000"/>
        </w:rPr>
      </w:pPr>
    </w:p>
    <w:p w14:paraId="33CAAE3C" w14:textId="77777777" w:rsidR="004627AB" w:rsidRDefault="004627AB" w:rsidP="007579CE">
      <w:pPr>
        <w:pStyle w:val="Tekstpodstawowy"/>
        <w:spacing w:line="276" w:lineRule="auto"/>
        <w:ind w:left="284" w:hanging="284"/>
        <w:jc w:val="both"/>
        <w:rPr>
          <w:rFonts w:ascii="Arial" w:hAnsi="Arial" w:cs="Arial"/>
          <w:color w:val="000000"/>
        </w:rPr>
      </w:pPr>
    </w:p>
    <w:p w14:paraId="018B126F" w14:textId="77777777" w:rsidR="005C1549" w:rsidRDefault="005C1549" w:rsidP="007579CE">
      <w:pPr>
        <w:pStyle w:val="Tekstpodstawowy"/>
        <w:spacing w:line="276" w:lineRule="auto"/>
        <w:ind w:left="284" w:hanging="284"/>
        <w:jc w:val="both"/>
        <w:rPr>
          <w:rFonts w:ascii="Arial" w:hAnsi="Arial" w:cs="Arial"/>
          <w:color w:val="000000"/>
        </w:rPr>
      </w:pPr>
    </w:p>
    <w:p w14:paraId="4F4EEF9C" w14:textId="77777777" w:rsidR="0028435A" w:rsidRDefault="0028435A" w:rsidP="007579CE">
      <w:pPr>
        <w:pStyle w:val="Tekstpodstawowy"/>
        <w:spacing w:line="276" w:lineRule="auto"/>
        <w:ind w:left="284" w:hanging="284"/>
        <w:jc w:val="both"/>
        <w:rPr>
          <w:rFonts w:ascii="Arial" w:hAnsi="Arial" w:cs="Arial"/>
          <w:color w:val="000000"/>
          <w:sz w:val="20"/>
          <w:szCs w:val="20"/>
        </w:rPr>
      </w:pPr>
    </w:p>
    <w:p w14:paraId="224B11DC" w14:textId="77777777" w:rsidR="0028435A" w:rsidRDefault="0028435A" w:rsidP="007579CE">
      <w:pPr>
        <w:pStyle w:val="Tekstpodstawowy"/>
        <w:spacing w:line="276" w:lineRule="auto"/>
        <w:ind w:left="284" w:hanging="284"/>
        <w:jc w:val="both"/>
        <w:rPr>
          <w:rFonts w:ascii="Arial" w:hAnsi="Arial" w:cs="Arial"/>
          <w:color w:val="000000"/>
          <w:sz w:val="20"/>
          <w:szCs w:val="20"/>
        </w:rPr>
      </w:pPr>
    </w:p>
    <w:p w14:paraId="21C336B8" w14:textId="3CFC4839" w:rsidR="003A4818" w:rsidRDefault="00485D67" w:rsidP="007579CE">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 w dniu</w:t>
      </w:r>
      <w:r w:rsidR="009465D7">
        <w:rPr>
          <w:rFonts w:ascii="Arial" w:hAnsi="Arial" w:cs="Arial"/>
          <w:color w:val="000000"/>
          <w:sz w:val="20"/>
          <w:szCs w:val="20"/>
        </w:rPr>
        <w:t xml:space="preserve"> </w:t>
      </w:r>
      <w:r w:rsidR="009E6170">
        <w:rPr>
          <w:rFonts w:ascii="Arial" w:hAnsi="Arial" w:cs="Arial"/>
          <w:color w:val="000000"/>
          <w:sz w:val="20"/>
          <w:szCs w:val="20"/>
        </w:rPr>
        <w:t>29.09.2022 r.</w:t>
      </w:r>
    </w:p>
    <w:p w14:paraId="4D24A99A" w14:textId="2ED44E0E" w:rsidR="00485D67" w:rsidRDefault="00485D67" w:rsidP="007579CE">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Zastępc</w:t>
      </w:r>
      <w:r w:rsidR="003406D0">
        <w:rPr>
          <w:rFonts w:ascii="Arial" w:hAnsi="Arial" w:cs="Arial"/>
          <w:color w:val="000000"/>
          <w:sz w:val="20"/>
          <w:szCs w:val="20"/>
        </w:rPr>
        <w:t>a</w:t>
      </w:r>
      <w:r w:rsidRPr="00631351">
        <w:rPr>
          <w:rFonts w:ascii="Arial" w:hAnsi="Arial" w:cs="Arial"/>
          <w:color w:val="000000"/>
          <w:sz w:val="20"/>
          <w:szCs w:val="20"/>
        </w:rPr>
        <w:t xml:space="preserve"> Komendanta Wojewódzkiego Policji w Łodzi</w:t>
      </w:r>
    </w:p>
    <w:p w14:paraId="5BAE2976" w14:textId="77777777" w:rsidR="00A249E4" w:rsidRDefault="00A249E4" w:rsidP="007579CE">
      <w:pPr>
        <w:pStyle w:val="Tekstpodstawowy"/>
        <w:spacing w:line="276" w:lineRule="auto"/>
        <w:ind w:left="284" w:hanging="284"/>
        <w:jc w:val="both"/>
        <w:rPr>
          <w:rFonts w:ascii="Arial" w:hAnsi="Arial" w:cs="Arial"/>
          <w:color w:val="000000"/>
          <w:sz w:val="20"/>
          <w:szCs w:val="20"/>
        </w:rPr>
      </w:pPr>
    </w:p>
    <w:p w14:paraId="5EBA00D5" w14:textId="77777777" w:rsidR="00CA61D0" w:rsidRDefault="00CA61D0" w:rsidP="007579CE">
      <w:pPr>
        <w:pStyle w:val="Tekstpodstawowy"/>
        <w:spacing w:line="276" w:lineRule="auto"/>
        <w:ind w:left="284" w:hanging="284"/>
        <w:jc w:val="both"/>
        <w:rPr>
          <w:rFonts w:ascii="Arial" w:hAnsi="Arial" w:cs="Arial"/>
          <w:color w:val="000000"/>
          <w:sz w:val="20"/>
          <w:szCs w:val="20"/>
        </w:rPr>
      </w:pPr>
    </w:p>
    <w:p w14:paraId="20BED495" w14:textId="77777777" w:rsidR="00CA61D0" w:rsidRPr="00631351" w:rsidRDefault="00CA61D0" w:rsidP="007579CE">
      <w:pPr>
        <w:pStyle w:val="Tekstpodstawowy"/>
        <w:spacing w:line="276" w:lineRule="auto"/>
        <w:ind w:left="284" w:hanging="284"/>
        <w:jc w:val="both"/>
        <w:rPr>
          <w:rFonts w:ascii="Arial" w:hAnsi="Arial" w:cs="Arial"/>
          <w:color w:val="000000"/>
          <w:sz w:val="20"/>
          <w:szCs w:val="20"/>
        </w:rPr>
      </w:pPr>
    </w:p>
    <w:p w14:paraId="128B4C32" w14:textId="605795D4" w:rsidR="000F7C4C" w:rsidRPr="000F7C4C" w:rsidRDefault="00C45A1A" w:rsidP="007579CE">
      <w:pPr>
        <w:spacing w:line="276" w:lineRule="auto"/>
        <w:rPr>
          <w:rFonts w:ascii="Arial" w:hAnsi="Arial" w:cs="Arial"/>
          <w:color w:val="000000"/>
        </w:rPr>
      </w:pPr>
      <w:r>
        <w:rPr>
          <w:rFonts w:ascii="Arial" w:hAnsi="Arial" w:cs="Arial"/>
          <w:color w:val="000000"/>
        </w:rPr>
        <w:t>/-/</w:t>
      </w:r>
      <w:r w:rsidR="000F7C4C" w:rsidRPr="000F7C4C">
        <w:rPr>
          <w:rFonts w:ascii="Arial" w:hAnsi="Arial" w:cs="Arial"/>
          <w:color w:val="000000"/>
        </w:rPr>
        <w:t xml:space="preserve"> </w:t>
      </w:r>
      <w:r w:rsidR="006F00D7">
        <w:rPr>
          <w:rFonts w:ascii="Arial" w:hAnsi="Arial" w:cs="Arial"/>
          <w:color w:val="000000"/>
        </w:rPr>
        <w:t>insp. Tomasz Jędrzejowski</w:t>
      </w:r>
    </w:p>
    <w:p w14:paraId="04F6C613" w14:textId="77777777" w:rsidR="00485D67" w:rsidRDefault="00485D67" w:rsidP="007579CE">
      <w:pPr>
        <w:spacing w:line="276" w:lineRule="auto"/>
        <w:rPr>
          <w:rFonts w:ascii="Arial" w:hAnsi="Arial" w:cs="Arial"/>
          <w:color w:val="000000"/>
        </w:rPr>
      </w:pPr>
    </w:p>
    <w:p w14:paraId="0A198B51" w14:textId="77777777" w:rsidR="008A0DCD" w:rsidRDefault="008A0DCD" w:rsidP="007579CE">
      <w:pPr>
        <w:spacing w:line="276" w:lineRule="auto"/>
        <w:rPr>
          <w:rFonts w:ascii="Arial" w:hAnsi="Arial" w:cs="Arial"/>
          <w:color w:val="000000"/>
        </w:rPr>
      </w:pPr>
    </w:p>
    <w:p w14:paraId="11024FB0" w14:textId="77777777" w:rsidR="008A0DCD" w:rsidRDefault="008A0DCD" w:rsidP="007579CE">
      <w:pPr>
        <w:spacing w:line="276" w:lineRule="auto"/>
        <w:rPr>
          <w:rFonts w:ascii="Arial" w:hAnsi="Arial" w:cs="Arial"/>
          <w:color w:val="000000"/>
        </w:rPr>
      </w:pPr>
      <w:r>
        <w:rPr>
          <w:rFonts w:ascii="Arial" w:hAnsi="Arial" w:cs="Arial"/>
          <w:color w:val="000000"/>
        </w:rPr>
        <w:br w:type="page"/>
      </w:r>
    </w:p>
    <w:p w14:paraId="20B7BB53" w14:textId="77777777" w:rsidR="008A0DCD" w:rsidRPr="001026E0" w:rsidRDefault="008A0DCD" w:rsidP="007579CE">
      <w:pPr>
        <w:pStyle w:val="Nagwekspisutreci"/>
        <w:spacing w:before="0" w:line="276" w:lineRule="auto"/>
        <w:jc w:val="center"/>
        <w:rPr>
          <w:rFonts w:ascii="Arial" w:hAnsi="Arial" w:cs="Arial"/>
          <w:b/>
          <w:color w:val="auto"/>
          <w:sz w:val="20"/>
          <w:szCs w:val="20"/>
        </w:rPr>
      </w:pPr>
      <w:r w:rsidRPr="001026E0">
        <w:rPr>
          <w:rFonts w:ascii="Arial" w:hAnsi="Arial" w:cs="Arial"/>
          <w:b/>
          <w:color w:val="auto"/>
          <w:sz w:val="20"/>
          <w:szCs w:val="20"/>
        </w:rPr>
        <w:lastRenderedPageBreak/>
        <w:t>Spis treści</w:t>
      </w:r>
    </w:p>
    <w:p w14:paraId="41B1F7A7" w14:textId="05731442" w:rsidR="006F3D6F" w:rsidRDefault="008A5731"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r w:rsidRPr="001026E0">
        <w:rPr>
          <w:rFonts w:ascii="Arial" w:hAnsi="Arial" w:cs="Arial"/>
          <w:b/>
          <w:bCs/>
          <w:sz w:val="20"/>
          <w:szCs w:val="20"/>
        </w:rPr>
        <w:fldChar w:fldCharType="begin"/>
      </w:r>
      <w:r w:rsidR="008A0DCD" w:rsidRPr="001026E0">
        <w:rPr>
          <w:rFonts w:ascii="Arial" w:hAnsi="Arial" w:cs="Arial"/>
          <w:b/>
          <w:bCs/>
          <w:sz w:val="20"/>
          <w:szCs w:val="20"/>
        </w:rPr>
        <w:instrText xml:space="preserve"> TOC \o "1-3" \h \z \u </w:instrText>
      </w:r>
      <w:r w:rsidRPr="001026E0">
        <w:rPr>
          <w:rFonts w:ascii="Arial" w:hAnsi="Arial" w:cs="Arial"/>
          <w:b/>
          <w:bCs/>
          <w:sz w:val="20"/>
          <w:szCs w:val="20"/>
        </w:rPr>
        <w:fldChar w:fldCharType="separate"/>
      </w:r>
      <w:hyperlink w:anchor="_Toc108091704" w:history="1">
        <w:r w:rsidR="006F3D6F" w:rsidRPr="00401C80">
          <w:rPr>
            <w:rStyle w:val="Hipercze"/>
            <w:noProof/>
          </w:rPr>
          <w:t>1.</w:t>
        </w:r>
        <w:r w:rsidR="006F3D6F">
          <w:rPr>
            <w:rFonts w:asciiTheme="minorHAnsi" w:eastAsiaTheme="minorEastAsia" w:hAnsiTheme="minorHAnsi" w:cstheme="minorBidi"/>
            <w:noProof/>
            <w:sz w:val="22"/>
            <w:szCs w:val="22"/>
          </w:rPr>
          <w:tab/>
        </w:r>
        <w:r w:rsidR="006F3D6F" w:rsidRPr="00401C80">
          <w:rPr>
            <w:rStyle w:val="Hipercze"/>
            <w:noProof/>
          </w:rPr>
          <w:t>Nazwa i adres Zamawiającego</w:t>
        </w:r>
        <w:r w:rsidR="006F3D6F">
          <w:rPr>
            <w:noProof/>
            <w:webHidden/>
          </w:rPr>
          <w:tab/>
        </w:r>
        <w:r w:rsidR="006F3D6F">
          <w:rPr>
            <w:noProof/>
            <w:webHidden/>
          </w:rPr>
          <w:fldChar w:fldCharType="begin"/>
        </w:r>
        <w:r w:rsidR="006F3D6F">
          <w:rPr>
            <w:noProof/>
            <w:webHidden/>
          </w:rPr>
          <w:instrText xml:space="preserve"> PAGEREF _Toc108091704 \h </w:instrText>
        </w:r>
        <w:r w:rsidR="006F3D6F">
          <w:rPr>
            <w:noProof/>
            <w:webHidden/>
          </w:rPr>
        </w:r>
        <w:r w:rsidR="006F3D6F">
          <w:rPr>
            <w:noProof/>
            <w:webHidden/>
          </w:rPr>
          <w:fldChar w:fldCharType="separate"/>
        </w:r>
        <w:r w:rsidR="007579CE">
          <w:rPr>
            <w:noProof/>
            <w:webHidden/>
          </w:rPr>
          <w:t>3</w:t>
        </w:r>
        <w:r w:rsidR="006F3D6F">
          <w:rPr>
            <w:noProof/>
            <w:webHidden/>
          </w:rPr>
          <w:fldChar w:fldCharType="end"/>
        </w:r>
      </w:hyperlink>
    </w:p>
    <w:p w14:paraId="63769104" w14:textId="12E5D1AA" w:rsidR="006F3D6F" w:rsidRDefault="008711E6"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5" w:history="1">
        <w:r w:rsidR="006F3D6F" w:rsidRPr="00401C80">
          <w:rPr>
            <w:rStyle w:val="Hipercze"/>
            <w:noProof/>
          </w:rPr>
          <w:t>2.</w:t>
        </w:r>
        <w:r w:rsidR="006F3D6F">
          <w:rPr>
            <w:rFonts w:asciiTheme="minorHAnsi" w:eastAsiaTheme="minorEastAsia" w:hAnsiTheme="minorHAnsi" w:cstheme="minorBidi"/>
            <w:noProof/>
            <w:sz w:val="22"/>
            <w:szCs w:val="22"/>
          </w:rPr>
          <w:tab/>
        </w:r>
        <w:r w:rsidR="006F3D6F" w:rsidRPr="00401C80">
          <w:rPr>
            <w:rStyle w:val="Hipercze"/>
            <w:noProof/>
          </w:rPr>
          <w:t>Adres strony internetowej, na której udostępniane będą zmiany i wyjaśnienia treści SWZ oraz inne dokumenty zamówienia bezpośrednio związane z postępowaniem o udzielenie zamówienia.</w:t>
        </w:r>
        <w:r w:rsidR="006F3D6F">
          <w:rPr>
            <w:noProof/>
            <w:webHidden/>
          </w:rPr>
          <w:tab/>
        </w:r>
        <w:r w:rsidR="006F3D6F">
          <w:rPr>
            <w:noProof/>
            <w:webHidden/>
          </w:rPr>
          <w:fldChar w:fldCharType="begin"/>
        </w:r>
        <w:r w:rsidR="006F3D6F">
          <w:rPr>
            <w:noProof/>
            <w:webHidden/>
          </w:rPr>
          <w:instrText xml:space="preserve"> PAGEREF _Toc108091705 \h </w:instrText>
        </w:r>
        <w:r w:rsidR="006F3D6F">
          <w:rPr>
            <w:noProof/>
            <w:webHidden/>
          </w:rPr>
        </w:r>
        <w:r w:rsidR="006F3D6F">
          <w:rPr>
            <w:noProof/>
            <w:webHidden/>
          </w:rPr>
          <w:fldChar w:fldCharType="separate"/>
        </w:r>
        <w:r w:rsidR="007579CE">
          <w:rPr>
            <w:noProof/>
            <w:webHidden/>
          </w:rPr>
          <w:t>3</w:t>
        </w:r>
        <w:r w:rsidR="006F3D6F">
          <w:rPr>
            <w:noProof/>
            <w:webHidden/>
          </w:rPr>
          <w:fldChar w:fldCharType="end"/>
        </w:r>
      </w:hyperlink>
    </w:p>
    <w:p w14:paraId="56A62E01" w14:textId="13A81E3D" w:rsidR="006F3D6F" w:rsidRDefault="008711E6"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6" w:history="1">
        <w:r w:rsidR="006F3D6F" w:rsidRPr="00401C80">
          <w:rPr>
            <w:rStyle w:val="Hipercze"/>
            <w:noProof/>
          </w:rPr>
          <w:t>3.</w:t>
        </w:r>
        <w:r w:rsidR="006F3D6F">
          <w:rPr>
            <w:rFonts w:asciiTheme="minorHAnsi" w:eastAsiaTheme="minorEastAsia" w:hAnsiTheme="minorHAnsi" w:cstheme="minorBidi"/>
            <w:noProof/>
            <w:sz w:val="22"/>
            <w:szCs w:val="22"/>
          </w:rPr>
          <w:tab/>
        </w:r>
        <w:r w:rsidR="006F3D6F" w:rsidRPr="00401C80">
          <w:rPr>
            <w:rStyle w:val="Hipercze"/>
            <w:noProof/>
          </w:rPr>
          <w:t>Tryb udzielenia zamówienia</w:t>
        </w:r>
        <w:r w:rsidR="006F3D6F">
          <w:rPr>
            <w:noProof/>
            <w:webHidden/>
          </w:rPr>
          <w:tab/>
        </w:r>
        <w:r w:rsidR="006F3D6F">
          <w:rPr>
            <w:noProof/>
            <w:webHidden/>
          </w:rPr>
          <w:fldChar w:fldCharType="begin"/>
        </w:r>
        <w:r w:rsidR="006F3D6F">
          <w:rPr>
            <w:noProof/>
            <w:webHidden/>
          </w:rPr>
          <w:instrText xml:space="preserve"> PAGEREF _Toc108091706 \h </w:instrText>
        </w:r>
        <w:r w:rsidR="006F3D6F">
          <w:rPr>
            <w:noProof/>
            <w:webHidden/>
          </w:rPr>
        </w:r>
        <w:r w:rsidR="006F3D6F">
          <w:rPr>
            <w:noProof/>
            <w:webHidden/>
          </w:rPr>
          <w:fldChar w:fldCharType="separate"/>
        </w:r>
        <w:r w:rsidR="007579CE">
          <w:rPr>
            <w:noProof/>
            <w:webHidden/>
          </w:rPr>
          <w:t>3</w:t>
        </w:r>
        <w:r w:rsidR="006F3D6F">
          <w:rPr>
            <w:noProof/>
            <w:webHidden/>
          </w:rPr>
          <w:fldChar w:fldCharType="end"/>
        </w:r>
      </w:hyperlink>
    </w:p>
    <w:p w14:paraId="403FB740" w14:textId="20E173D8" w:rsidR="006F3D6F" w:rsidRDefault="008711E6"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7" w:history="1">
        <w:r w:rsidR="006F3D6F" w:rsidRPr="00401C80">
          <w:rPr>
            <w:rStyle w:val="Hipercze"/>
            <w:noProof/>
          </w:rPr>
          <w:t>4.</w:t>
        </w:r>
        <w:r w:rsidR="006F3D6F">
          <w:rPr>
            <w:rFonts w:asciiTheme="minorHAnsi" w:eastAsiaTheme="minorEastAsia" w:hAnsiTheme="minorHAnsi" w:cstheme="minorBidi"/>
            <w:noProof/>
            <w:sz w:val="22"/>
            <w:szCs w:val="22"/>
          </w:rPr>
          <w:tab/>
        </w:r>
        <w:r w:rsidR="006F3D6F" w:rsidRPr="00401C80">
          <w:rPr>
            <w:rStyle w:val="Hipercze"/>
            <w:noProof/>
          </w:rPr>
          <w:t>Informacja, czy Zamawiający przewiduje wybór najkorzystniejszej oferty z możliwością prowadzenia negocjacji.</w:t>
        </w:r>
        <w:r w:rsidR="006F3D6F">
          <w:rPr>
            <w:noProof/>
            <w:webHidden/>
          </w:rPr>
          <w:tab/>
        </w:r>
        <w:r w:rsidR="006F3D6F">
          <w:rPr>
            <w:noProof/>
            <w:webHidden/>
          </w:rPr>
          <w:fldChar w:fldCharType="begin"/>
        </w:r>
        <w:r w:rsidR="006F3D6F">
          <w:rPr>
            <w:noProof/>
            <w:webHidden/>
          </w:rPr>
          <w:instrText xml:space="preserve"> PAGEREF _Toc108091707 \h </w:instrText>
        </w:r>
        <w:r w:rsidR="006F3D6F">
          <w:rPr>
            <w:noProof/>
            <w:webHidden/>
          </w:rPr>
        </w:r>
        <w:r w:rsidR="006F3D6F">
          <w:rPr>
            <w:noProof/>
            <w:webHidden/>
          </w:rPr>
          <w:fldChar w:fldCharType="separate"/>
        </w:r>
        <w:r w:rsidR="007579CE">
          <w:rPr>
            <w:noProof/>
            <w:webHidden/>
          </w:rPr>
          <w:t>3</w:t>
        </w:r>
        <w:r w:rsidR="006F3D6F">
          <w:rPr>
            <w:noProof/>
            <w:webHidden/>
          </w:rPr>
          <w:fldChar w:fldCharType="end"/>
        </w:r>
      </w:hyperlink>
    </w:p>
    <w:p w14:paraId="30674040" w14:textId="753F9045" w:rsidR="006F3D6F" w:rsidRDefault="008711E6"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08" w:history="1">
        <w:r w:rsidR="006F3D6F" w:rsidRPr="00401C80">
          <w:rPr>
            <w:rStyle w:val="Hipercze"/>
            <w:noProof/>
          </w:rPr>
          <w:t>5.</w:t>
        </w:r>
        <w:r w:rsidR="006F3D6F">
          <w:rPr>
            <w:rFonts w:asciiTheme="minorHAnsi" w:eastAsiaTheme="minorEastAsia" w:hAnsiTheme="minorHAnsi" w:cstheme="minorBidi"/>
            <w:noProof/>
            <w:sz w:val="22"/>
            <w:szCs w:val="22"/>
          </w:rPr>
          <w:tab/>
        </w:r>
        <w:r w:rsidR="006F3D6F" w:rsidRPr="00401C80">
          <w:rPr>
            <w:rStyle w:val="Hipercze"/>
            <w:noProof/>
          </w:rPr>
          <w:t>Opis przedmiotu  zamówienia</w:t>
        </w:r>
        <w:r w:rsidR="006F3D6F">
          <w:rPr>
            <w:noProof/>
            <w:webHidden/>
          </w:rPr>
          <w:tab/>
        </w:r>
        <w:r w:rsidR="006F3D6F">
          <w:rPr>
            <w:noProof/>
            <w:webHidden/>
          </w:rPr>
          <w:fldChar w:fldCharType="begin"/>
        </w:r>
        <w:r w:rsidR="006F3D6F">
          <w:rPr>
            <w:noProof/>
            <w:webHidden/>
          </w:rPr>
          <w:instrText xml:space="preserve"> PAGEREF _Toc108091708 \h </w:instrText>
        </w:r>
        <w:r w:rsidR="006F3D6F">
          <w:rPr>
            <w:noProof/>
            <w:webHidden/>
          </w:rPr>
        </w:r>
        <w:r w:rsidR="006F3D6F">
          <w:rPr>
            <w:noProof/>
            <w:webHidden/>
          </w:rPr>
          <w:fldChar w:fldCharType="separate"/>
        </w:r>
        <w:r w:rsidR="007579CE">
          <w:rPr>
            <w:noProof/>
            <w:webHidden/>
          </w:rPr>
          <w:t>3</w:t>
        </w:r>
        <w:r w:rsidR="006F3D6F">
          <w:rPr>
            <w:noProof/>
            <w:webHidden/>
          </w:rPr>
          <w:fldChar w:fldCharType="end"/>
        </w:r>
      </w:hyperlink>
    </w:p>
    <w:p w14:paraId="0418B750" w14:textId="04090E93" w:rsidR="006F3D6F" w:rsidRDefault="008711E6"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8" w:history="1">
        <w:r w:rsidR="006F3D6F" w:rsidRPr="00401C80">
          <w:rPr>
            <w:rStyle w:val="Hipercze"/>
            <w:noProof/>
          </w:rPr>
          <w:t>6.</w:t>
        </w:r>
        <w:r w:rsidR="006F3D6F">
          <w:rPr>
            <w:rFonts w:asciiTheme="minorHAnsi" w:eastAsiaTheme="minorEastAsia" w:hAnsiTheme="minorHAnsi" w:cstheme="minorBidi"/>
            <w:noProof/>
            <w:sz w:val="22"/>
            <w:szCs w:val="22"/>
          </w:rPr>
          <w:tab/>
        </w:r>
        <w:r w:rsidR="006F3D6F" w:rsidRPr="00401C80">
          <w:rPr>
            <w:rStyle w:val="Hipercze"/>
            <w:noProof/>
          </w:rPr>
          <w:t>Opis części zamówienia, jeżeli zamawiający dopuszcza składanie ofert częściowych</w:t>
        </w:r>
        <w:r w:rsidR="006F3D6F">
          <w:rPr>
            <w:noProof/>
            <w:webHidden/>
          </w:rPr>
          <w:tab/>
        </w:r>
        <w:r w:rsidR="006F3D6F">
          <w:rPr>
            <w:noProof/>
            <w:webHidden/>
          </w:rPr>
          <w:fldChar w:fldCharType="begin"/>
        </w:r>
        <w:r w:rsidR="006F3D6F">
          <w:rPr>
            <w:noProof/>
            <w:webHidden/>
          </w:rPr>
          <w:instrText xml:space="preserve"> PAGEREF _Toc108091718 \h </w:instrText>
        </w:r>
        <w:r w:rsidR="006F3D6F">
          <w:rPr>
            <w:noProof/>
            <w:webHidden/>
          </w:rPr>
        </w:r>
        <w:r w:rsidR="006F3D6F">
          <w:rPr>
            <w:noProof/>
            <w:webHidden/>
          </w:rPr>
          <w:fldChar w:fldCharType="separate"/>
        </w:r>
        <w:r w:rsidR="007579CE">
          <w:rPr>
            <w:noProof/>
            <w:webHidden/>
          </w:rPr>
          <w:t>5</w:t>
        </w:r>
        <w:r w:rsidR="006F3D6F">
          <w:rPr>
            <w:noProof/>
            <w:webHidden/>
          </w:rPr>
          <w:fldChar w:fldCharType="end"/>
        </w:r>
      </w:hyperlink>
    </w:p>
    <w:p w14:paraId="433D264B" w14:textId="6C3309E3" w:rsidR="006F3D6F" w:rsidRDefault="008711E6"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19" w:history="1">
        <w:r w:rsidR="006F3D6F" w:rsidRPr="00401C80">
          <w:rPr>
            <w:rStyle w:val="Hipercze"/>
            <w:noProof/>
          </w:rPr>
          <w:t>7.</w:t>
        </w:r>
        <w:r w:rsidR="006F3D6F">
          <w:rPr>
            <w:rFonts w:asciiTheme="minorHAnsi" w:eastAsiaTheme="minorEastAsia" w:hAnsiTheme="minorHAnsi" w:cstheme="minorBidi"/>
            <w:noProof/>
            <w:sz w:val="22"/>
            <w:szCs w:val="22"/>
          </w:rPr>
          <w:tab/>
        </w:r>
        <w:r w:rsidR="006F3D6F" w:rsidRPr="00401C80">
          <w:rPr>
            <w:rStyle w:val="Hipercze"/>
            <w:noProof/>
          </w:rPr>
          <w:t>Informacja o przewidywanych zamówieniach, o których mowa w art. 214 ust. 1 pkt. 7 ustawy</w:t>
        </w:r>
        <w:r w:rsidR="006F3D6F">
          <w:rPr>
            <w:noProof/>
            <w:webHidden/>
          </w:rPr>
          <w:tab/>
        </w:r>
        <w:r w:rsidR="006F3D6F">
          <w:rPr>
            <w:noProof/>
            <w:webHidden/>
          </w:rPr>
          <w:fldChar w:fldCharType="begin"/>
        </w:r>
        <w:r w:rsidR="006F3D6F">
          <w:rPr>
            <w:noProof/>
            <w:webHidden/>
          </w:rPr>
          <w:instrText xml:space="preserve"> PAGEREF _Toc108091719 \h </w:instrText>
        </w:r>
        <w:r w:rsidR="006F3D6F">
          <w:rPr>
            <w:noProof/>
            <w:webHidden/>
          </w:rPr>
        </w:r>
        <w:r w:rsidR="006F3D6F">
          <w:rPr>
            <w:noProof/>
            <w:webHidden/>
          </w:rPr>
          <w:fldChar w:fldCharType="separate"/>
        </w:r>
        <w:r w:rsidR="007579CE">
          <w:rPr>
            <w:noProof/>
            <w:webHidden/>
          </w:rPr>
          <w:t>5</w:t>
        </w:r>
        <w:r w:rsidR="006F3D6F">
          <w:rPr>
            <w:noProof/>
            <w:webHidden/>
          </w:rPr>
          <w:fldChar w:fldCharType="end"/>
        </w:r>
      </w:hyperlink>
    </w:p>
    <w:p w14:paraId="1BF2E7DC" w14:textId="4F19B067" w:rsidR="006F3D6F" w:rsidRDefault="008711E6"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0" w:history="1">
        <w:r w:rsidR="006F3D6F" w:rsidRPr="00401C80">
          <w:rPr>
            <w:rStyle w:val="Hipercze"/>
            <w:noProof/>
          </w:rPr>
          <w:t>8.</w:t>
        </w:r>
        <w:r w:rsidR="006F3D6F">
          <w:rPr>
            <w:rFonts w:asciiTheme="minorHAnsi" w:eastAsiaTheme="minorEastAsia" w:hAnsiTheme="minorHAnsi" w:cstheme="minorBidi"/>
            <w:noProof/>
            <w:sz w:val="22"/>
            <w:szCs w:val="22"/>
          </w:rPr>
          <w:tab/>
        </w:r>
        <w:r w:rsidR="006F3D6F" w:rsidRPr="00401C80">
          <w:rPr>
            <w:rStyle w:val="Hipercze"/>
            <w:noProof/>
          </w:rPr>
          <w:t>Opis sposobu przedstawiania ofert wariantowych oraz minimalne warunki, jakim muszą odpowiadać oferty wariantowe, jeżeli Zamawiający dopuszcza ich składanie.</w:t>
        </w:r>
        <w:r w:rsidR="006F3D6F">
          <w:rPr>
            <w:noProof/>
            <w:webHidden/>
          </w:rPr>
          <w:tab/>
        </w:r>
        <w:r w:rsidR="006F3D6F">
          <w:rPr>
            <w:noProof/>
            <w:webHidden/>
          </w:rPr>
          <w:fldChar w:fldCharType="begin"/>
        </w:r>
        <w:r w:rsidR="006F3D6F">
          <w:rPr>
            <w:noProof/>
            <w:webHidden/>
          </w:rPr>
          <w:instrText xml:space="preserve"> PAGEREF _Toc108091720 \h </w:instrText>
        </w:r>
        <w:r w:rsidR="006F3D6F">
          <w:rPr>
            <w:noProof/>
            <w:webHidden/>
          </w:rPr>
        </w:r>
        <w:r w:rsidR="006F3D6F">
          <w:rPr>
            <w:noProof/>
            <w:webHidden/>
          </w:rPr>
          <w:fldChar w:fldCharType="separate"/>
        </w:r>
        <w:r w:rsidR="007579CE">
          <w:rPr>
            <w:noProof/>
            <w:webHidden/>
          </w:rPr>
          <w:t>5</w:t>
        </w:r>
        <w:r w:rsidR="006F3D6F">
          <w:rPr>
            <w:noProof/>
            <w:webHidden/>
          </w:rPr>
          <w:fldChar w:fldCharType="end"/>
        </w:r>
      </w:hyperlink>
    </w:p>
    <w:p w14:paraId="50B5A9E1" w14:textId="082937D8" w:rsidR="006F3D6F" w:rsidRDefault="008711E6" w:rsidP="007579CE">
      <w:pPr>
        <w:pStyle w:val="Spistreci2"/>
        <w:tabs>
          <w:tab w:val="left" w:pos="660"/>
          <w:tab w:val="right" w:leader="dot" w:pos="8920"/>
        </w:tabs>
        <w:spacing w:line="276" w:lineRule="auto"/>
        <w:rPr>
          <w:rFonts w:asciiTheme="minorHAnsi" w:eastAsiaTheme="minorEastAsia" w:hAnsiTheme="minorHAnsi" w:cstheme="minorBidi"/>
          <w:noProof/>
          <w:sz w:val="22"/>
          <w:szCs w:val="22"/>
        </w:rPr>
      </w:pPr>
      <w:hyperlink w:anchor="_Toc108091721" w:history="1">
        <w:r w:rsidR="006F3D6F" w:rsidRPr="00401C80">
          <w:rPr>
            <w:rStyle w:val="Hipercze"/>
            <w:noProof/>
          </w:rPr>
          <w:t>9.</w:t>
        </w:r>
        <w:r w:rsidR="006F3D6F">
          <w:rPr>
            <w:rFonts w:asciiTheme="minorHAnsi" w:eastAsiaTheme="minorEastAsia" w:hAnsiTheme="minorHAnsi" w:cstheme="minorBidi"/>
            <w:noProof/>
            <w:sz w:val="22"/>
            <w:szCs w:val="22"/>
          </w:rPr>
          <w:tab/>
        </w:r>
        <w:r w:rsidR="006F3D6F" w:rsidRPr="00401C80">
          <w:rPr>
            <w:rStyle w:val="Hipercze"/>
            <w:noProof/>
          </w:rPr>
          <w:t>Termin wykonania zamówienia:</w:t>
        </w:r>
        <w:r w:rsidR="006F3D6F">
          <w:rPr>
            <w:noProof/>
            <w:webHidden/>
          </w:rPr>
          <w:tab/>
        </w:r>
        <w:r w:rsidR="006F3D6F">
          <w:rPr>
            <w:noProof/>
            <w:webHidden/>
          </w:rPr>
          <w:fldChar w:fldCharType="begin"/>
        </w:r>
        <w:r w:rsidR="006F3D6F">
          <w:rPr>
            <w:noProof/>
            <w:webHidden/>
          </w:rPr>
          <w:instrText xml:space="preserve"> PAGEREF _Toc108091721 \h </w:instrText>
        </w:r>
        <w:r w:rsidR="006F3D6F">
          <w:rPr>
            <w:noProof/>
            <w:webHidden/>
          </w:rPr>
        </w:r>
        <w:r w:rsidR="006F3D6F">
          <w:rPr>
            <w:noProof/>
            <w:webHidden/>
          </w:rPr>
          <w:fldChar w:fldCharType="separate"/>
        </w:r>
        <w:r w:rsidR="007579CE">
          <w:rPr>
            <w:noProof/>
            <w:webHidden/>
          </w:rPr>
          <w:t>5</w:t>
        </w:r>
        <w:r w:rsidR="006F3D6F">
          <w:rPr>
            <w:noProof/>
            <w:webHidden/>
          </w:rPr>
          <w:fldChar w:fldCharType="end"/>
        </w:r>
      </w:hyperlink>
    </w:p>
    <w:p w14:paraId="6442F71A" w14:textId="09BCF536"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2" w:history="1">
        <w:r w:rsidR="006F3D6F" w:rsidRPr="00401C80">
          <w:rPr>
            <w:rStyle w:val="Hipercze"/>
            <w:noProof/>
          </w:rPr>
          <w:t>10.</w:t>
        </w:r>
        <w:r w:rsidR="006F3D6F">
          <w:rPr>
            <w:rFonts w:asciiTheme="minorHAnsi" w:eastAsiaTheme="minorEastAsia" w:hAnsiTheme="minorHAnsi" w:cstheme="minorBidi"/>
            <w:noProof/>
            <w:sz w:val="22"/>
            <w:szCs w:val="22"/>
          </w:rPr>
          <w:tab/>
        </w:r>
        <w:r w:rsidR="006F3D6F" w:rsidRPr="00401C80">
          <w:rPr>
            <w:rStyle w:val="Hipercze"/>
            <w:noProof/>
          </w:rPr>
          <w:t>O udzielenie zamówienia mogą ubiegać się Wykonawcy, którzy:</w:t>
        </w:r>
        <w:r w:rsidR="006F3D6F">
          <w:rPr>
            <w:noProof/>
            <w:webHidden/>
          </w:rPr>
          <w:tab/>
        </w:r>
        <w:r w:rsidR="006F3D6F">
          <w:rPr>
            <w:noProof/>
            <w:webHidden/>
          </w:rPr>
          <w:fldChar w:fldCharType="begin"/>
        </w:r>
        <w:r w:rsidR="006F3D6F">
          <w:rPr>
            <w:noProof/>
            <w:webHidden/>
          </w:rPr>
          <w:instrText xml:space="preserve"> PAGEREF _Toc108091722 \h </w:instrText>
        </w:r>
        <w:r w:rsidR="006F3D6F">
          <w:rPr>
            <w:noProof/>
            <w:webHidden/>
          </w:rPr>
        </w:r>
        <w:r w:rsidR="006F3D6F">
          <w:rPr>
            <w:noProof/>
            <w:webHidden/>
          </w:rPr>
          <w:fldChar w:fldCharType="separate"/>
        </w:r>
        <w:r w:rsidR="007579CE">
          <w:rPr>
            <w:noProof/>
            <w:webHidden/>
          </w:rPr>
          <w:t>5</w:t>
        </w:r>
        <w:r w:rsidR="006F3D6F">
          <w:rPr>
            <w:noProof/>
            <w:webHidden/>
          </w:rPr>
          <w:fldChar w:fldCharType="end"/>
        </w:r>
      </w:hyperlink>
    </w:p>
    <w:p w14:paraId="780E7C87" w14:textId="78F7C6A5"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3" w:history="1">
        <w:r w:rsidR="006F3D6F" w:rsidRPr="00401C80">
          <w:rPr>
            <w:rStyle w:val="Hipercze"/>
            <w:noProof/>
          </w:rPr>
          <w:t>11.</w:t>
        </w:r>
        <w:r w:rsidR="006F3D6F">
          <w:rPr>
            <w:rFonts w:asciiTheme="minorHAnsi" w:eastAsiaTheme="minorEastAsia" w:hAnsiTheme="minorHAnsi" w:cstheme="minorBidi"/>
            <w:noProof/>
            <w:sz w:val="22"/>
            <w:szCs w:val="22"/>
          </w:rPr>
          <w:tab/>
        </w:r>
        <w:r w:rsidR="006F3D6F" w:rsidRPr="00401C80">
          <w:rPr>
            <w:rStyle w:val="Hipercze"/>
            <w:noProof/>
          </w:rPr>
          <w:t>Informacja o podmiotowych środkach dowodowych potwierdzających spełnienie warunków udziału w postępowaniu oraz brak podstaw wykluczenia</w:t>
        </w:r>
        <w:r w:rsidR="006F3D6F">
          <w:rPr>
            <w:noProof/>
            <w:webHidden/>
          </w:rPr>
          <w:tab/>
        </w:r>
        <w:r w:rsidR="006F3D6F">
          <w:rPr>
            <w:noProof/>
            <w:webHidden/>
          </w:rPr>
          <w:fldChar w:fldCharType="begin"/>
        </w:r>
        <w:r w:rsidR="006F3D6F">
          <w:rPr>
            <w:noProof/>
            <w:webHidden/>
          </w:rPr>
          <w:instrText xml:space="preserve"> PAGEREF _Toc108091723 \h </w:instrText>
        </w:r>
        <w:r w:rsidR="006F3D6F">
          <w:rPr>
            <w:noProof/>
            <w:webHidden/>
          </w:rPr>
        </w:r>
        <w:r w:rsidR="006F3D6F">
          <w:rPr>
            <w:noProof/>
            <w:webHidden/>
          </w:rPr>
          <w:fldChar w:fldCharType="separate"/>
        </w:r>
        <w:r w:rsidR="007579CE">
          <w:rPr>
            <w:noProof/>
            <w:webHidden/>
          </w:rPr>
          <w:t>9</w:t>
        </w:r>
        <w:r w:rsidR="006F3D6F">
          <w:rPr>
            <w:noProof/>
            <w:webHidden/>
          </w:rPr>
          <w:fldChar w:fldCharType="end"/>
        </w:r>
      </w:hyperlink>
    </w:p>
    <w:p w14:paraId="5ECC504F" w14:textId="344657BD"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4" w:history="1">
        <w:r w:rsidR="006F3D6F" w:rsidRPr="00401C80">
          <w:rPr>
            <w:rStyle w:val="Hipercze"/>
            <w:noProof/>
          </w:rPr>
          <w:t>12.</w:t>
        </w:r>
        <w:r w:rsidR="006F3D6F">
          <w:rPr>
            <w:rFonts w:asciiTheme="minorHAnsi" w:eastAsiaTheme="minorEastAsia" w:hAnsiTheme="minorHAnsi" w:cstheme="minorBidi"/>
            <w:noProof/>
            <w:sz w:val="22"/>
            <w:szCs w:val="22"/>
          </w:rPr>
          <w:tab/>
        </w:r>
        <w:r w:rsidR="006F3D6F" w:rsidRPr="00401C80">
          <w:rPr>
            <w:rStyle w:val="Hipercze"/>
            <w:noProof/>
          </w:rPr>
          <w:t>Informacja o przedmiotowych środkach dowodowych.</w:t>
        </w:r>
        <w:r w:rsidR="006F3D6F">
          <w:rPr>
            <w:noProof/>
            <w:webHidden/>
          </w:rPr>
          <w:tab/>
        </w:r>
        <w:r w:rsidR="006F3D6F">
          <w:rPr>
            <w:noProof/>
            <w:webHidden/>
          </w:rPr>
          <w:fldChar w:fldCharType="begin"/>
        </w:r>
        <w:r w:rsidR="006F3D6F">
          <w:rPr>
            <w:noProof/>
            <w:webHidden/>
          </w:rPr>
          <w:instrText xml:space="preserve"> PAGEREF _Toc108091724 \h </w:instrText>
        </w:r>
        <w:r w:rsidR="006F3D6F">
          <w:rPr>
            <w:noProof/>
            <w:webHidden/>
          </w:rPr>
        </w:r>
        <w:r w:rsidR="006F3D6F">
          <w:rPr>
            <w:noProof/>
            <w:webHidden/>
          </w:rPr>
          <w:fldChar w:fldCharType="separate"/>
        </w:r>
        <w:r w:rsidR="007579CE">
          <w:rPr>
            <w:noProof/>
            <w:webHidden/>
          </w:rPr>
          <w:t>10</w:t>
        </w:r>
        <w:r w:rsidR="006F3D6F">
          <w:rPr>
            <w:noProof/>
            <w:webHidden/>
          </w:rPr>
          <w:fldChar w:fldCharType="end"/>
        </w:r>
      </w:hyperlink>
    </w:p>
    <w:p w14:paraId="5F31DDE9" w14:textId="780F6B4C"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5" w:history="1">
        <w:r w:rsidR="006F3D6F" w:rsidRPr="00401C80">
          <w:rPr>
            <w:rStyle w:val="Hipercze"/>
            <w:noProof/>
          </w:rPr>
          <w:t>13.</w:t>
        </w:r>
        <w:r w:rsidR="006F3D6F">
          <w:rPr>
            <w:rFonts w:asciiTheme="minorHAnsi" w:eastAsiaTheme="minorEastAsia" w:hAnsiTheme="minorHAnsi" w:cstheme="minorBidi"/>
            <w:noProof/>
            <w:sz w:val="22"/>
            <w:szCs w:val="22"/>
          </w:rPr>
          <w:tab/>
        </w:r>
        <w:r w:rsidR="006F3D6F" w:rsidRPr="00401C80">
          <w:rPr>
            <w:rStyle w:val="Hipercze"/>
            <w:noProof/>
          </w:rPr>
          <w:t>Opis sposobu przygotowania oferty:</w:t>
        </w:r>
        <w:r w:rsidR="006F3D6F">
          <w:rPr>
            <w:noProof/>
            <w:webHidden/>
          </w:rPr>
          <w:tab/>
        </w:r>
        <w:r w:rsidR="006F3D6F">
          <w:rPr>
            <w:noProof/>
            <w:webHidden/>
          </w:rPr>
          <w:fldChar w:fldCharType="begin"/>
        </w:r>
        <w:r w:rsidR="006F3D6F">
          <w:rPr>
            <w:noProof/>
            <w:webHidden/>
          </w:rPr>
          <w:instrText xml:space="preserve"> PAGEREF _Toc108091725 \h </w:instrText>
        </w:r>
        <w:r w:rsidR="006F3D6F">
          <w:rPr>
            <w:noProof/>
            <w:webHidden/>
          </w:rPr>
        </w:r>
        <w:r w:rsidR="006F3D6F">
          <w:rPr>
            <w:noProof/>
            <w:webHidden/>
          </w:rPr>
          <w:fldChar w:fldCharType="separate"/>
        </w:r>
        <w:r w:rsidR="007579CE">
          <w:rPr>
            <w:noProof/>
            <w:webHidden/>
          </w:rPr>
          <w:t>10</w:t>
        </w:r>
        <w:r w:rsidR="006F3D6F">
          <w:rPr>
            <w:noProof/>
            <w:webHidden/>
          </w:rPr>
          <w:fldChar w:fldCharType="end"/>
        </w:r>
      </w:hyperlink>
    </w:p>
    <w:p w14:paraId="171B0D1D" w14:textId="0D60D0E7"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6" w:history="1">
        <w:r w:rsidR="006F3D6F" w:rsidRPr="00401C80">
          <w:rPr>
            <w:rStyle w:val="Hipercze"/>
            <w:noProof/>
          </w:rPr>
          <w:t>14.</w:t>
        </w:r>
        <w:r w:rsidR="006F3D6F">
          <w:rPr>
            <w:rFonts w:asciiTheme="minorHAnsi" w:eastAsiaTheme="minorEastAsia" w:hAnsiTheme="minorHAnsi" w:cstheme="minorBidi"/>
            <w:noProof/>
            <w:sz w:val="22"/>
            <w:szCs w:val="22"/>
          </w:rPr>
          <w:tab/>
        </w:r>
        <w:r w:rsidR="006F3D6F" w:rsidRPr="00401C80">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elektronicznej.</w:t>
        </w:r>
        <w:r w:rsidR="006F3D6F">
          <w:rPr>
            <w:noProof/>
            <w:webHidden/>
          </w:rPr>
          <w:tab/>
        </w:r>
        <w:r w:rsidR="006F3D6F">
          <w:rPr>
            <w:noProof/>
            <w:webHidden/>
          </w:rPr>
          <w:fldChar w:fldCharType="begin"/>
        </w:r>
        <w:r w:rsidR="006F3D6F">
          <w:rPr>
            <w:noProof/>
            <w:webHidden/>
          </w:rPr>
          <w:instrText xml:space="preserve"> PAGEREF _Toc108091726 \h </w:instrText>
        </w:r>
        <w:r w:rsidR="006F3D6F">
          <w:rPr>
            <w:noProof/>
            <w:webHidden/>
          </w:rPr>
        </w:r>
        <w:r w:rsidR="006F3D6F">
          <w:rPr>
            <w:noProof/>
            <w:webHidden/>
          </w:rPr>
          <w:fldChar w:fldCharType="separate"/>
        </w:r>
        <w:r w:rsidR="007579CE">
          <w:rPr>
            <w:noProof/>
            <w:webHidden/>
          </w:rPr>
          <w:t>11</w:t>
        </w:r>
        <w:r w:rsidR="006F3D6F">
          <w:rPr>
            <w:noProof/>
            <w:webHidden/>
          </w:rPr>
          <w:fldChar w:fldCharType="end"/>
        </w:r>
      </w:hyperlink>
    </w:p>
    <w:p w14:paraId="03D2C05F" w14:textId="2A507A9A"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7" w:history="1">
        <w:r w:rsidR="006F3D6F" w:rsidRPr="00401C80">
          <w:rPr>
            <w:rStyle w:val="Hipercze"/>
            <w:rFonts w:eastAsia="Calibri"/>
            <w:noProof/>
            <w:lang w:eastAsia="en-US"/>
          </w:rPr>
          <w:t>15.</w:t>
        </w:r>
        <w:r w:rsidR="006F3D6F">
          <w:rPr>
            <w:rFonts w:asciiTheme="minorHAnsi" w:eastAsiaTheme="minorEastAsia" w:hAnsiTheme="minorHAnsi" w:cstheme="minorBidi"/>
            <w:noProof/>
            <w:sz w:val="22"/>
            <w:szCs w:val="22"/>
          </w:rPr>
          <w:tab/>
        </w:r>
        <w:r w:rsidR="006F3D6F" w:rsidRPr="00401C80">
          <w:rPr>
            <w:rStyle w:val="Hipercze"/>
            <w:rFonts w:eastAsia="Calibri"/>
            <w:noProof/>
            <w:lang w:eastAsia="en-US"/>
          </w:rPr>
          <w:t>Opis sposobu przygotowania ofert oraz dokumentów wymaganych przez Zamawiającego w SWZ</w:t>
        </w:r>
        <w:r w:rsidR="006F3D6F">
          <w:rPr>
            <w:noProof/>
            <w:webHidden/>
          </w:rPr>
          <w:tab/>
        </w:r>
        <w:r w:rsidR="006F3D6F">
          <w:rPr>
            <w:noProof/>
            <w:webHidden/>
          </w:rPr>
          <w:fldChar w:fldCharType="begin"/>
        </w:r>
        <w:r w:rsidR="006F3D6F">
          <w:rPr>
            <w:noProof/>
            <w:webHidden/>
          </w:rPr>
          <w:instrText xml:space="preserve"> PAGEREF _Toc108091727 \h </w:instrText>
        </w:r>
        <w:r w:rsidR="006F3D6F">
          <w:rPr>
            <w:noProof/>
            <w:webHidden/>
          </w:rPr>
        </w:r>
        <w:r w:rsidR="006F3D6F">
          <w:rPr>
            <w:noProof/>
            <w:webHidden/>
          </w:rPr>
          <w:fldChar w:fldCharType="separate"/>
        </w:r>
        <w:r w:rsidR="007579CE">
          <w:rPr>
            <w:noProof/>
            <w:webHidden/>
          </w:rPr>
          <w:t>12</w:t>
        </w:r>
        <w:r w:rsidR="006F3D6F">
          <w:rPr>
            <w:noProof/>
            <w:webHidden/>
          </w:rPr>
          <w:fldChar w:fldCharType="end"/>
        </w:r>
      </w:hyperlink>
    </w:p>
    <w:p w14:paraId="472A9DC8" w14:textId="75125A6A"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8" w:history="1">
        <w:r w:rsidR="006F3D6F" w:rsidRPr="00401C80">
          <w:rPr>
            <w:rStyle w:val="Hipercze"/>
            <w:noProof/>
          </w:rPr>
          <w:t>16.</w:t>
        </w:r>
        <w:r w:rsidR="006F3D6F">
          <w:rPr>
            <w:rFonts w:asciiTheme="minorHAnsi" w:eastAsiaTheme="minorEastAsia" w:hAnsiTheme="minorHAnsi" w:cstheme="minorBidi"/>
            <w:noProof/>
            <w:sz w:val="22"/>
            <w:szCs w:val="22"/>
          </w:rPr>
          <w:tab/>
        </w:r>
        <w:r w:rsidR="006F3D6F" w:rsidRPr="00401C80">
          <w:rPr>
            <w:rStyle w:val="Hipercze"/>
            <w:noProof/>
          </w:rPr>
          <w:t>Wymagania dotyczące wadium</w:t>
        </w:r>
        <w:r w:rsidR="006F3D6F">
          <w:rPr>
            <w:noProof/>
            <w:webHidden/>
          </w:rPr>
          <w:tab/>
        </w:r>
        <w:r w:rsidR="006F3D6F">
          <w:rPr>
            <w:noProof/>
            <w:webHidden/>
          </w:rPr>
          <w:fldChar w:fldCharType="begin"/>
        </w:r>
        <w:r w:rsidR="006F3D6F">
          <w:rPr>
            <w:noProof/>
            <w:webHidden/>
          </w:rPr>
          <w:instrText xml:space="preserve"> PAGEREF _Toc108091728 \h </w:instrText>
        </w:r>
        <w:r w:rsidR="006F3D6F">
          <w:rPr>
            <w:noProof/>
            <w:webHidden/>
          </w:rPr>
        </w:r>
        <w:r w:rsidR="006F3D6F">
          <w:rPr>
            <w:noProof/>
            <w:webHidden/>
          </w:rPr>
          <w:fldChar w:fldCharType="separate"/>
        </w:r>
        <w:r w:rsidR="007579CE">
          <w:rPr>
            <w:noProof/>
            <w:webHidden/>
          </w:rPr>
          <w:t>14</w:t>
        </w:r>
        <w:r w:rsidR="006F3D6F">
          <w:rPr>
            <w:noProof/>
            <w:webHidden/>
          </w:rPr>
          <w:fldChar w:fldCharType="end"/>
        </w:r>
      </w:hyperlink>
    </w:p>
    <w:p w14:paraId="48F3CE02" w14:textId="599FF7CC"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29" w:history="1">
        <w:r w:rsidR="006F3D6F" w:rsidRPr="00401C80">
          <w:rPr>
            <w:rStyle w:val="Hipercze"/>
            <w:noProof/>
          </w:rPr>
          <w:t>17.</w:t>
        </w:r>
        <w:r w:rsidR="006F3D6F">
          <w:rPr>
            <w:rFonts w:asciiTheme="minorHAnsi" w:eastAsiaTheme="minorEastAsia" w:hAnsiTheme="minorHAnsi" w:cstheme="minorBidi"/>
            <w:noProof/>
            <w:sz w:val="22"/>
            <w:szCs w:val="22"/>
          </w:rPr>
          <w:tab/>
        </w:r>
        <w:r w:rsidR="006F3D6F" w:rsidRPr="00401C80">
          <w:rPr>
            <w:rStyle w:val="Hipercze"/>
            <w:noProof/>
          </w:rPr>
          <w:t>Termin związania ofertą</w:t>
        </w:r>
        <w:r w:rsidR="006F3D6F">
          <w:rPr>
            <w:noProof/>
            <w:webHidden/>
          </w:rPr>
          <w:tab/>
        </w:r>
        <w:r w:rsidR="006F3D6F">
          <w:rPr>
            <w:noProof/>
            <w:webHidden/>
          </w:rPr>
          <w:fldChar w:fldCharType="begin"/>
        </w:r>
        <w:r w:rsidR="006F3D6F">
          <w:rPr>
            <w:noProof/>
            <w:webHidden/>
          </w:rPr>
          <w:instrText xml:space="preserve"> PAGEREF _Toc108091729 \h </w:instrText>
        </w:r>
        <w:r w:rsidR="006F3D6F">
          <w:rPr>
            <w:noProof/>
            <w:webHidden/>
          </w:rPr>
        </w:r>
        <w:r w:rsidR="006F3D6F">
          <w:rPr>
            <w:noProof/>
            <w:webHidden/>
          </w:rPr>
          <w:fldChar w:fldCharType="separate"/>
        </w:r>
        <w:r w:rsidR="007579CE">
          <w:rPr>
            <w:noProof/>
            <w:webHidden/>
          </w:rPr>
          <w:t>14</w:t>
        </w:r>
        <w:r w:rsidR="006F3D6F">
          <w:rPr>
            <w:noProof/>
            <w:webHidden/>
          </w:rPr>
          <w:fldChar w:fldCharType="end"/>
        </w:r>
      </w:hyperlink>
    </w:p>
    <w:p w14:paraId="4C330016" w14:textId="2EF21140"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0" w:history="1">
        <w:r w:rsidR="006F3D6F" w:rsidRPr="00401C80">
          <w:rPr>
            <w:rStyle w:val="Hipercze"/>
            <w:noProof/>
          </w:rPr>
          <w:t>18.</w:t>
        </w:r>
        <w:r w:rsidR="006F3D6F">
          <w:rPr>
            <w:rFonts w:asciiTheme="minorHAnsi" w:eastAsiaTheme="minorEastAsia" w:hAnsiTheme="minorHAnsi" w:cstheme="minorBidi"/>
            <w:noProof/>
            <w:sz w:val="22"/>
            <w:szCs w:val="22"/>
          </w:rPr>
          <w:tab/>
        </w:r>
        <w:r w:rsidR="006F3D6F" w:rsidRPr="00401C80">
          <w:rPr>
            <w:rStyle w:val="Hipercze"/>
            <w:noProof/>
          </w:rPr>
          <w:t>Sposób oraz termin składania i otwarcia ofert</w:t>
        </w:r>
        <w:r w:rsidR="006F3D6F">
          <w:rPr>
            <w:noProof/>
            <w:webHidden/>
          </w:rPr>
          <w:tab/>
        </w:r>
        <w:r w:rsidR="006F3D6F">
          <w:rPr>
            <w:noProof/>
            <w:webHidden/>
          </w:rPr>
          <w:fldChar w:fldCharType="begin"/>
        </w:r>
        <w:r w:rsidR="006F3D6F">
          <w:rPr>
            <w:noProof/>
            <w:webHidden/>
          </w:rPr>
          <w:instrText xml:space="preserve"> PAGEREF _Toc108091730 \h </w:instrText>
        </w:r>
        <w:r w:rsidR="006F3D6F">
          <w:rPr>
            <w:noProof/>
            <w:webHidden/>
          </w:rPr>
        </w:r>
        <w:r w:rsidR="006F3D6F">
          <w:rPr>
            <w:noProof/>
            <w:webHidden/>
          </w:rPr>
          <w:fldChar w:fldCharType="separate"/>
        </w:r>
        <w:r w:rsidR="007579CE">
          <w:rPr>
            <w:noProof/>
            <w:webHidden/>
          </w:rPr>
          <w:t>14</w:t>
        </w:r>
        <w:r w:rsidR="006F3D6F">
          <w:rPr>
            <w:noProof/>
            <w:webHidden/>
          </w:rPr>
          <w:fldChar w:fldCharType="end"/>
        </w:r>
      </w:hyperlink>
    </w:p>
    <w:p w14:paraId="5B973245" w14:textId="058EAD14"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1" w:history="1">
        <w:r w:rsidR="006F3D6F" w:rsidRPr="00401C80">
          <w:rPr>
            <w:rStyle w:val="Hipercze"/>
            <w:noProof/>
          </w:rPr>
          <w:t>19.</w:t>
        </w:r>
        <w:r w:rsidR="006F3D6F">
          <w:rPr>
            <w:rFonts w:asciiTheme="minorHAnsi" w:eastAsiaTheme="minorEastAsia" w:hAnsiTheme="minorHAnsi" w:cstheme="minorBidi"/>
            <w:noProof/>
            <w:sz w:val="22"/>
            <w:szCs w:val="22"/>
          </w:rPr>
          <w:tab/>
        </w:r>
        <w:r w:rsidR="006F3D6F" w:rsidRPr="00401C80">
          <w:rPr>
            <w:rStyle w:val="Hipercze"/>
            <w:noProof/>
          </w:rPr>
          <w:t>Opis sposobu obliczenia ceny</w:t>
        </w:r>
        <w:r w:rsidR="006F3D6F">
          <w:rPr>
            <w:noProof/>
            <w:webHidden/>
          </w:rPr>
          <w:tab/>
        </w:r>
        <w:r w:rsidR="006F3D6F">
          <w:rPr>
            <w:noProof/>
            <w:webHidden/>
          </w:rPr>
          <w:fldChar w:fldCharType="begin"/>
        </w:r>
        <w:r w:rsidR="006F3D6F">
          <w:rPr>
            <w:noProof/>
            <w:webHidden/>
          </w:rPr>
          <w:instrText xml:space="preserve"> PAGEREF _Toc108091731 \h </w:instrText>
        </w:r>
        <w:r w:rsidR="006F3D6F">
          <w:rPr>
            <w:noProof/>
            <w:webHidden/>
          </w:rPr>
        </w:r>
        <w:r w:rsidR="006F3D6F">
          <w:rPr>
            <w:noProof/>
            <w:webHidden/>
          </w:rPr>
          <w:fldChar w:fldCharType="separate"/>
        </w:r>
        <w:r w:rsidR="007579CE">
          <w:rPr>
            <w:noProof/>
            <w:webHidden/>
          </w:rPr>
          <w:t>15</w:t>
        </w:r>
        <w:r w:rsidR="006F3D6F">
          <w:rPr>
            <w:noProof/>
            <w:webHidden/>
          </w:rPr>
          <w:fldChar w:fldCharType="end"/>
        </w:r>
      </w:hyperlink>
    </w:p>
    <w:p w14:paraId="52705895" w14:textId="0A9A631A"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2" w:history="1">
        <w:r w:rsidR="006F3D6F" w:rsidRPr="00401C80">
          <w:rPr>
            <w:rStyle w:val="Hipercze"/>
            <w:noProof/>
          </w:rPr>
          <w:t>20.</w:t>
        </w:r>
        <w:r w:rsidR="006F3D6F">
          <w:rPr>
            <w:rFonts w:asciiTheme="minorHAnsi" w:eastAsiaTheme="minorEastAsia" w:hAnsiTheme="minorHAnsi" w:cstheme="minorBidi"/>
            <w:noProof/>
            <w:sz w:val="22"/>
            <w:szCs w:val="22"/>
          </w:rPr>
          <w:tab/>
        </w:r>
        <w:r w:rsidR="006F3D6F" w:rsidRPr="00401C80">
          <w:rPr>
            <w:rStyle w:val="Hipercze"/>
            <w:noProof/>
          </w:rPr>
          <w:t>Informacje dotyczące walut obcych, w jakich mogą być prowadzone rozliczenia między Zamawiającym a Wykonawcą</w:t>
        </w:r>
        <w:r w:rsidR="006F3D6F">
          <w:rPr>
            <w:noProof/>
            <w:webHidden/>
          </w:rPr>
          <w:tab/>
        </w:r>
        <w:r w:rsidR="006F3D6F">
          <w:rPr>
            <w:noProof/>
            <w:webHidden/>
          </w:rPr>
          <w:fldChar w:fldCharType="begin"/>
        </w:r>
        <w:r w:rsidR="006F3D6F">
          <w:rPr>
            <w:noProof/>
            <w:webHidden/>
          </w:rPr>
          <w:instrText xml:space="preserve"> PAGEREF _Toc108091732 \h </w:instrText>
        </w:r>
        <w:r w:rsidR="006F3D6F">
          <w:rPr>
            <w:noProof/>
            <w:webHidden/>
          </w:rPr>
        </w:r>
        <w:r w:rsidR="006F3D6F">
          <w:rPr>
            <w:noProof/>
            <w:webHidden/>
          </w:rPr>
          <w:fldChar w:fldCharType="separate"/>
        </w:r>
        <w:r w:rsidR="007579CE">
          <w:rPr>
            <w:noProof/>
            <w:webHidden/>
          </w:rPr>
          <w:t>15</w:t>
        </w:r>
        <w:r w:rsidR="006F3D6F">
          <w:rPr>
            <w:noProof/>
            <w:webHidden/>
          </w:rPr>
          <w:fldChar w:fldCharType="end"/>
        </w:r>
      </w:hyperlink>
    </w:p>
    <w:p w14:paraId="3B032BF6" w14:textId="150460A8"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3" w:history="1">
        <w:r w:rsidR="006F3D6F" w:rsidRPr="00401C80">
          <w:rPr>
            <w:rStyle w:val="Hipercze"/>
            <w:noProof/>
          </w:rPr>
          <w:t>21.</w:t>
        </w:r>
        <w:r w:rsidR="006F3D6F">
          <w:rPr>
            <w:rFonts w:asciiTheme="minorHAnsi" w:eastAsiaTheme="minorEastAsia" w:hAnsiTheme="minorHAnsi" w:cstheme="minorBidi"/>
            <w:noProof/>
            <w:sz w:val="22"/>
            <w:szCs w:val="22"/>
          </w:rPr>
          <w:tab/>
        </w:r>
        <w:r w:rsidR="006F3D6F" w:rsidRPr="00401C80">
          <w:rPr>
            <w:rStyle w:val="Hipercze"/>
            <w:noProof/>
          </w:rPr>
          <w:t>Opis kryteriów, którymi Zamawiający będzie się kierował przy wyborze oferty,  wraz z podaniem wag tych kryteriów i sposobu oceny ofert</w:t>
        </w:r>
        <w:r w:rsidR="006F3D6F">
          <w:rPr>
            <w:noProof/>
            <w:webHidden/>
          </w:rPr>
          <w:tab/>
        </w:r>
        <w:r w:rsidR="006F3D6F">
          <w:rPr>
            <w:noProof/>
            <w:webHidden/>
          </w:rPr>
          <w:fldChar w:fldCharType="begin"/>
        </w:r>
        <w:r w:rsidR="006F3D6F">
          <w:rPr>
            <w:noProof/>
            <w:webHidden/>
          </w:rPr>
          <w:instrText xml:space="preserve"> PAGEREF _Toc108091733 \h </w:instrText>
        </w:r>
        <w:r w:rsidR="006F3D6F">
          <w:rPr>
            <w:noProof/>
            <w:webHidden/>
          </w:rPr>
        </w:r>
        <w:r w:rsidR="006F3D6F">
          <w:rPr>
            <w:noProof/>
            <w:webHidden/>
          </w:rPr>
          <w:fldChar w:fldCharType="separate"/>
        </w:r>
        <w:r w:rsidR="007579CE">
          <w:rPr>
            <w:noProof/>
            <w:webHidden/>
          </w:rPr>
          <w:t>15</w:t>
        </w:r>
        <w:r w:rsidR="006F3D6F">
          <w:rPr>
            <w:noProof/>
            <w:webHidden/>
          </w:rPr>
          <w:fldChar w:fldCharType="end"/>
        </w:r>
      </w:hyperlink>
    </w:p>
    <w:p w14:paraId="03BA626C" w14:textId="722A3021"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4" w:history="1">
        <w:r w:rsidR="006F3D6F" w:rsidRPr="00401C80">
          <w:rPr>
            <w:rStyle w:val="Hipercze"/>
            <w:noProof/>
          </w:rPr>
          <w:t>22.</w:t>
        </w:r>
        <w:r w:rsidR="006F3D6F">
          <w:rPr>
            <w:rFonts w:asciiTheme="minorHAnsi" w:eastAsiaTheme="minorEastAsia" w:hAnsiTheme="minorHAnsi" w:cstheme="minorBidi"/>
            <w:noProof/>
            <w:sz w:val="22"/>
            <w:szCs w:val="22"/>
          </w:rPr>
          <w:tab/>
        </w:r>
        <w:r w:rsidR="006F3D6F" w:rsidRPr="00401C80">
          <w:rPr>
            <w:rStyle w:val="Hipercze"/>
            <w:noProof/>
          </w:rPr>
          <w:t>Informacja o przewidywanym wyborze najkorzystniejszej oferty z zastosowaniem aukcji elektronicznej</w:t>
        </w:r>
        <w:r w:rsidR="006F3D6F">
          <w:rPr>
            <w:noProof/>
            <w:webHidden/>
          </w:rPr>
          <w:tab/>
        </w:r>
        <w:r w:rsidR="006F3D6F">
          <w:rPr>
            <w:noProof/>
            <w:webHidden/>
          </w:rPr>
          <w:fldChar w:fldCharType="begin"/>
        </w:r>
        <w:r w:rsidR="006F3D6F">
          <w:rPr>
            <w:noProof/>
            <w:webHidden/>
          </w:rPr>
          <w:instrText xml:space="preserve"> PAGEREF _Toc108091734 \h </w:instrText>
        </w:r>
        <w:r w:rsidR="006F3D6F">
          <w:rPr>
            <w:noProof/>
            <w:webHidden/>
          </w:rPr>
        </w:r>
        <w:r w:rsidR="006F3D6F">
          <w:rPr>
            <w:noProof/>
            <w:webHidden/>
          </w:rPr>
          <w:fldChar w:fldCharType="separate"/>
        </w:r>
        <w:r w:rsidR="007579CE">
          <w:rPr>
            <w:noProof/>
            <w:webHidden/>
          </w:rPr>
          <w:t>16</w:t>
        </w:r>
        <w:r w:rsidR="006F3D6F">
          <w:rPr>
            <w:noProof/>
            <w:webHidden/>
          </w:rPr>
          <w:fldChar w:fldCharType="end"/>
        </w:r>
      </w:hyperlink>
    </w:p>
    <w:p w14:paraId="205E8BD9" w14:textId="3134B912"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5" w:history="1">
        <w:r w:rsidR="006F3D6F" w:rsidRPr="00401C80">
          <w:rPr>
            <w:rStyle w:val="Hipercze"/>
            <w:noProof/>
          </w:rPr>
          <w:t>23.</w:t>
        </w:r>
        <w:r w:rsidR="006F3D6F">
          <w:rPr>
            <w:rFonts w:asciiTheme="minorHAnsi" w:eastAsiaTheme="minorEastAsia" w:hAnsiTheme="minorHAnsi" w:cstheme="minorBidi"/>
            <w:noProof/>
            <w:sz w:val="22"/>
            <w:szCs w:val="22"/>
          </w:rPr>
          <w:tab/>
        </w:r>
        <w:r w:rsidR="006F3D6F" w:rsidRPr="00401C80">
          <w:rPr>
            <w:rStyle w:val="Hipercze"/>
            <w:noProof/>
          </w:rPr>
          <w:t>Wymagania dotyczące zabezpieczenia należytego wykonania umowy.</w:t>
        </w:r>
        <w:r w:rsidR="006F3D6F">
          <w:rPr>
            <w:noProof/>
            <w:webHidden/>
          </w:rPr>
          <w:tab/>
        </w:r>
        <w:r w:rsidR="006F3D6F">
          <w:rPr>
            <w:noProof/>
            <w:webHidden/>
          </w:rPr>
          <w:fldChar w:fldCharType="begin"/>
        </w:r>
        <w:r w:rsidR="006F3D6F">
          <w:rPr>
            <w:noProof/>
            <w:webHidden/>
          </w:rPr>
          <w:instrText xml:space="preserve"> PAGEREF _Toc108091735 \h </w:instrText>
        </w:r>
        <w:r w:rsidR="006F3D6F">
          <w:rPr>
            <w:noProof/>
            <w:webHidden/>
          </w:rPr>
        </w:r>
        <w:r w:rsidR="006F3D6F">
          <w:rPr>
            <w:noProof/>
            <w:webHidden/>
          </w:rPr>
          <w:fldChar w:fldCharType="separate"/>
        </w:r>
        <w:r w:rsidR="007579CE">
          <w:rPr>
            <w:noProof/>
            <w:webHidden/>
          </w:rPr>
          <w:t>16</w:t>
        </w:r>
        <w:r w:rsidR="006F3D6F">
          <w:rPr>
            <w:noProof/>
            <w:webHidden/>
          </w:rPr>
          <w:fldChar w:fldCharType="end"/>
        </w:r>
      </w:hyperlink>
    </w:p>
    <w:p w14:paraId="6627C9AA" w14:textId="54191CB2"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6" w:history="1">
        <w:r w:rsidR="006F3D6F" w:rsidRPr="00401C80">
          <w:rPr>
            <w:rStyle w:val="Hipercze"/>
            <w:noProof/>
          </w:rPr>
          <w:t>24.</w:t>
        </w:r>
        <w:r w:rsidR="006F3D6F">
          <w:rPr>
            <w:rFonts w:asciiTheme="minorHAnsi" w:eastAsiaTheme="minorEastAsia" w:hAnsiTheme="minorHAnsi" w:cstheme="minorBidi"/>
            <w:noProof/>
            <w:sz w:val="22"/>
            <w:szCs w:val="22"/>
          </w:rPr>
          <w:tab/>
        </w:r>
        <w:r w:rsidR="006F3D6F" w:rsidRPr="00401C80">
          <w:rPr>
            <w:rStyle w:val="Hipercze"/>
            <w:noProof/>
          </w:rPr>
          <w:t>Informacja o formalnościach, jakie powinny zostać dopełnione po wyborze oferty                     w celu   zawarcia umowy w sprawie zamówienia publicznego.</w:t>
        </w:r>
        <w:r w:rsidR="006F3D6F">
          <w:rPr>
            <w:noProof/>
            <w:webHidden/>
          </w:rPr>
          <w:tab/>
        </w:r>
        <w:r w:rsidR="006F3D6F">
          <w:rPr>
            <w:noProof/>
            <w:webHidden/>
          </w:rPr>
          <w:fldChar w:fldCharType="begin"/>
        </w:r>
        <w:r w:rsidR="006F3D6F">
          <w:rPr>
            <w:noProof/>
            <w:webHidden/>
          </w:rPr>
          <w:instrText xml:space="preserve"> PAGEREF _Toc108091736 \h </w:instrText>
        </w:r>
        <w:r w:rsidR="006F3D6F">
          <w:rPr>
            <w:noProof/>
            <w:webHidden/>
          </w:rPr>
        </w:r>
        <w:r w:rsidR="006F3D6F">
          <w:rPr>
            <w:noProof/>
            <w:webHidden/>
          </w:rPr>
          <w:fldChar w:fldCharType="separate"/>
        </w:r>
        <w:r w:rsidR="007579CE">
          <w:rPr>
            <w:noProof/>
            <w:webHidden/>
          </w:rPr>
          <w:t>17</w:t>
        </w:r>
        <w:r w:rsidR="006F3D6F">
          <w:rPr>
            <w:noProof/>
            <w:webHidden/>
          </w:rPr>
          <w:fldChar w:fldCharType="end"/>
        </w:r>
      </w:hyperlink>
    </w:p>
    <w:p w14:paraId="1F7063B0" w14:textId="4B8C32FE"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7" w:history="1">
        <w:r w:rsidR="006F3D6F" w:rsidRPr="00401C80">
          <w:rPr>
            <w:rStyle w:val="Hipercze"/>
            <w:noProof/>
          </w:rPr>
          <w:t>25.</w:t>
        </w:r>
        <w:r w:rsidR="006F3D6F">
          <w:rPr>
            <w:rFonts w:asciiTheme="minorHAnsi" w:eastAsiaTheme="minorEastAsia" w:hAnsiTheme="minorHAnsi" w:cstheme="minorBidi"/>
            <w:noProof/>
            <w:sz w:val="22"/>
            <w:szCs w:val="22"/>
          </w:rPr>
          <w:tab/>
        </w:r>
        <w:r w:rsidR="006F3D6F" w:rsidRPr="00401C80">
          <w:rPr>
            <w:rStyle w:val="Hipercze"/>
            <w:noProof/>
          </w:rPr>
          <w:t>Projektowane postanowienia umowy w sprawie zamówienia publicznego, które zostaną wprowadzone do treści tej umowy.</w:t>
        </w:r>
        <w:r w:rsidR="006F3D6F">
          <w:rPr>
            <w:noProof/>
            <w:webHidden/>
          </w:rPr>
          <w:tab/>
        </w:r>
        <w:r w:rsidR="006F3D6F">
          <w:rPr>
            <w:noProof/>
            <w:webHidden/>
          </w:rPr>
          <w:fldChar w:fldCharType="begin"/>
        </w:r>
        <w:r w:rsidR="006F3D6F">
          <w:rPr>
            <w:noProof/>
            <w:webHidden/>
          </w:rPr>
          <w:instrText xml:space="preserve"> PAGEREF _Toc108091737 \h </w:instrText>
        </w:r>
        <w:r w:rsidR="006F3D6F">
          <w:rPr>
            <w:noProof/>
            <w:webHidden/>
          </w:rPr>
        </w:r>
        <w:r w:rsidR="006F3D6F">
          <w:rPr>
            <w:noProof/>
            <w:webHidden/>
          </w:rPr>
          <w:fldChar w:fldCharType="separate"/>
        </w:r>
        <w:r w:rsidR="007579CE">
          <w:rPr>
            <w:noProof/>
            <w:webHidden/>
          </w:rPr>
          <w:t>17</w:t>
        </w:r>
        <w:r w:rsidR="006F3D6F">
          <w:rPr>
            <w:noProof/>
            <w:webHidden/>
          </w:rPr>
          <w:fldChar w:fldCharType="end"/>
        </w:r>
      </w:hyperlink>
    </w:p>
    <w:p w14:paraId="35AD241D" w14:textId="2B748C45"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8" w:history="1">
        <w:r w:rsidR="006F3D6F" w:rsidRPr="00401C80">
          <w:rPr>
            <w:rStyle w:val="Hipercze"/>
            <w:noProof/>
          </w:rPr>
          <w:t>26.</w:t>
        </w:r>
        <w:r w:rsidR="006F3D6F">
          <w:rPr>
            <w:rFonts w:asciiTheme="minorHAnsi" w:eastAsiaTheme="minorEastAsia" w:hAnsiTheme="minorHAnsi" w:cstheme="minorBidi"/>
            <w:noProof/>
            <w:sz w:val="22"/>
            <w:szCs w:val="22"/>
          </w:rPr>
          <w:tab/>
        </w:r>
        <w:r w:rsidR="006F3D6F" w:rsidRPr="00401C80">
          <w:rPr>
            <w:rStyle w:val="Hipercze"/>
            <w:noProof/>
          </w:rPr>
          <w:t>Pouczenie o środkach ochrony prawnej przysługujących Wykonawcy.</w:t>
        </w:r>
        <w:r w:rsidR="006F3D6F">
          <w:rPr>
            <w:noProof/>
            <w:webHidden/>
          </w:rPr>
          <w:tab/>
        </w:r>
        <w:r w:rsidR="006F3D6F">
          <w:rPr>
            <w:noProof/>
            <w:webHidden/>
          </w:rPr>
          <w:fldChar w:fldCharType="begin"/>
        </w:r>
        <w:r w:rsidR="006F3D6F">
          <w:rPr>
            <w:noProof/>
            <w:webHidden/>
          </w:rPr>
          <w:instrText xml:space="preserve"> PAGEREF _Toc108091738 \h </w:instrText>
        </w:r>
        <w:r w:rsidR="006F3D6F">
          <w:rPr>
            <w:noProof/>
            <w:webHidden/>
          </w:rPr>
        </w:r>
        <w:r w:rsidR="006F3D6F">
          <w:rPr>
            <w:noProof/>
            <w:webHidden/>
          </w:rPr>
          <w:fldChar w:fldCharType="separate"/>
        </w:r>
        <w:r w:rsidR="007579CE">
          <w:rPr>
            <w:noProof/>
            <w:webHidden/>
          </w:rPr>
          <w:t>17</w:t>
        </w:r>
        <w:r w:rsidR="006F3D6F">
          <w:rPr>
            <w:noProof/>
            <w:webHidden/>
          </w:rPr>
          <w:fldChar w:fldCharType="end"/>
        </w:r>
      </w:hyperlink>
    </w:p>
    <w:p w14:paraId="4E4F49D2" w14:textId="7E04FB34"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39" w:history="1">
        <w:r w:rsidR="006F3D6F" w:rsidRPr="00401C80">
          <w:rPr>
            <w:rStyle w:val="Hipercze"/>
            <w:noProof/>
          </w:rPr>
          <w:t xml:space="preserve">27. </w:t>
        </w:r>
        <w:r w:rsidR="006F3D6F">
          <w:rPr>
            <w:rFonts w:asciiTheme="minorHAnsi" w:eastAsiaTheme="minorEastAsia" w:hAnsiTheme="minorHAnsi" w:cstheme="minorBidi"/>
            <w:noProof/>
            <w:sz w:val="22"/>
            <w:szCs w:val="22"/>
          </w:rPr>
          <w:tab/>
        </w:r>
        <w:r w:rsidR="006F3D6F" w:rsidRPr="00401C80">
          <w:rPr>
            <w:rStyle w:val="Hipercze"/>
            <w:noProof/>
          </w:rPr>
          <w:t>Postanowienia końcowe.</w:t>
        </w:r>
        <w:r w:rsidR="006F3D6F">
          <w:rPr>
            <w:noProof/>
            <w:webHidden/>
          </w:rPr>
          <w:tab/>
        </w:r>
        <w:r w:rsidR="006F3D6F">
          <w:rPr>
            <w:noProof/>
            <w:webHidden/>
          </w:rPr>
          <w:fldChar w:fldCharType="begin"/>
        </w:r>
        <w:r w:rsidR="006F3D6F">
          <w:rPr>
            <w:noProof/>
            <w:webHidden/>
          </w:rPr>
          <w:instrText xml:space="preserve"> PAGEREF _Toc108091739 \h </w:instrText>
        </w:r>
        <w:r w:rsidR="006F3D6F">
          <w:rPr>
            <w:noProof/>
            <w:webHidden/>
          </w:rPr>
        </w:r>
        <w:r w:rsidR="006F3D6F">
          <w:rPr>
            <w:noProof/>
            <w:webHidden/>
          </w:rPr>
          <w:fldChar w:fldCharType="separate"/>
        </w:r>
        <w:r w:rsidR="007579CE">
          <w:rPr>
            <w:noProof/>
            <w:webHidden/>
          </w:rPr>
          <w:t>17</w:t>
        </w:r>
        <w:r w:rsidR="006F3D6F">
          <w:rPr>
            <w:noProof/>
            <w:webHidden/>
          </w:rPr>
          <w:fldChar w:fldCharType="end"/>
        </w:r>
      </w:hyperlink>
    </w:p>
    <w:p w14:paraId="52CFDC99" w14:textId="6D70CB99" w:rsidR="006F3D6F" w:rsidRDefault="008711E6" w:rsidP="007579CE">
      <w:pPr>
        <w:pStyle w:val="Spistreci2"/>
        <w:tabs>
          <w:tab w:val="left" w:pos="880"/>
          <w:tab w:val="right" w:leader="dot" w:pos="8920"/>
        </w:tabs>
        <w:spacing w:line="276" w:lineRule="auto"/>
        <w:rPr>
          <w:rFonts w:asciiTheme="minorHAnsi" w:eastAsiaTheme="minorEastAsia" w:hAnsiTheme="minorHAnsi" w:cstheme="minorBidi"/>
          <w:noProof/>
          <w:sz w:val="22"/>
          <w:szCs w:val="22"/>
        </w:rPr>
      </w:pPr>
      <w:hyperlink w:anchor="_Toc108091740" w:history="1">
        <w:r w:rsidR="006F3D6F" w:rsidRPr="00401C80">
          <w:rPr>
            <w:rStyle w:val="Hipercze"/>
            <w:noProof/>
          </w:rPr>
          <w:t>28.</w:t>
        </w:r>
        <w:r w:rsidR="006F3D6F">
          <w:rPr>
            <w:rFonts w:asciiTheme="minorHAnsi" w:eastAsiaTheme="minorEastAsia" w:hAnsiTheme="minorHAnsi" w:cstheme="minorBidi"/>
            <w:noProof/>
            <w:sz w:val="22"/>
            <w:szCs w:val="22"/>
          </w:rPr>
          <w:tab/>
        </w:r>
        <w:r w:rsidR="006F3D6F" w:rsidRPr="00401C80">
          <w:rPr>
            <w:rStyle w:val="Hipercze"/>
            <w:noProof/>
          </w:rPr>
          <w:t>Klauzula informacyjna w związku z RODO.</w:t>
        </w:r>
        <w:r w:rsidR="006F3D6F">
          <w:rPr>
            <w:noProof/>
            <w:webHidden/>
          </w:rPr>
          <w:tab/>
        </w:r>
        <w:r w:rsidR="006F3D6F">
          <w:rPr>
            <w:noProof/>
            <w:webHidden/>
          </w:rPr>
          <w:fldChar w:fldCharType="begin"/>
        </w:r>
        <w:r w:rsidR="006F3D6F">
          <w:rPr>
            <w:noProof/>
            <w:webHidden/>
          </w:rPr>
          <w:instrText xml:space="preserve"> PAGEREF _Toc108091740 \h </w:instrText>
        </w:r>
        <w:r w:rsidR="006F3D6F">
          <w:rPr>
            <w:noProof/>
            <w:webHidden/>
          </w:rPr>
        </w:r>
        <w:r w:rsidR="006F3D6F">
          <w:rPr>
            <w:noProof/>
            <w:webHidden/>
          </w:rPr>
          <w:fldChar w:fldCharType="separate"/>
        </w:r>
        <w:r w:rsidR="007579CE">
          <w:rPr>
            <w:noProof/>
            <w:webHidden/>
          </w:rPr>
          <w:t>17</w:t>
        </w:r>
        <w:r w:rsidR="006F3D6F">
          <w:rPr>
            <w:noProof/>
            <w:webHidden/>
          </w:rPr>
          <w:fldChar w:fldCharType="end"/>
        </w:r>
      </w:hyperlink>
    </w:p>
    <w:p w14:paraId="0B4EB539" w14:textId="70AFBC8F" w:rsidR="006F3D6F" w:rsidRDefault="008711E6" w:rsidP="007579CE">
      <w:pPr>
        <w:pStyle w:val="Spistreci3"/>
        <w:tabs>
          <w:tab w:val="right" w:leader="dot" w:pos="8920"/>
        </w:tabs>
        <w:spacing w:line="276" w:lineRule="auto"/>
        <w:rPr>
          <w:rFonts w:asciiTheme="minorHAnsi" w:eastAsiaTheme="minorEastAsia" w:hAnsiTheme="minorHAnsi" w:cstheme="minorBidi"/>
          <w:noProof/>
          <w:sz w:val="22"/>
          <w:szCs w:val="22"/>
        </w:rPr>
      </w:pPr>
      <w:hyperlink w:anchor="_Toc108091741" w:history="1">
        <w:r w:rsidR="006F3D6F" w:rsidRPr="00401C80">
          <w:rPr>
            <w:rStyle w:val="Hipercze"/>
            <w:rFonts w:ascii="Arial" w:hAnsi="Arial" w:cs="Arial"/>
            <w:b/>
            <w:noProof/>
          </w:rPr>
          <w:t>ZAŁĄCZNIKI  DO  SWZ :</w:t>
        </w:r>
        <w:r w:rsidR="006F3D6F">
          <w:rPr>
            <w:noProof/>
            <w:webHidden/>
          </w:rPr>
          <w:tab/>
        </w:r>
        <w:r w:rsidR="006F3D6F">
          <w:rPr>
            <w:noProof/>
            <w:webHidden/>
          </w:rPr>
          <w:fldChar w:fldCharType="begin"/>
        </w:r>
        <w:r w:rsidR="006F3D6F">
          <w:rPr>
            <w:noProof/>
            <w:webHidden/>
          </w:rPr>
          <w:instrText xml:space="preserve"> PAGEREF _Toc108091741 \h </w:instrText>
        </w:r>
        <w:r w:rsidR="006F3D6F">
          <w:rPr>
            <w:noProof/>
            <w:webHidden/>
          </w:rPr>
        </w:r>
        <w:r w:rsidR="006F3D6F">
          <w:rPr>
            <w:noProof/>
            <w:webHidden/>
          </w:rPr>
          <w:fldChar w:fldCharType="separate"/>
        </w:r>
        <w:r w:rsidR="007579CE">
          <w:rPr>
            <w:noProof/>
            <w:webHidden/>
          </w:rPr>
          <w:t>18</w:t>
        </w:r>
        <w:r w:rsidR="006F3D6F">
          <w:rPr>
            <w:noProof/>
            <w:webHidden/>
          </w:rPr>
          <w:fldChar w:fldCharType="end"/>
        </w:r>
      </w:hyperlink>
    </w:p>
    <w:p w14:paraId="658B04CD" w14:textId="515A77D4" w:rsidR="006F3D6F" w:rsidRDefault="006F3D6F" w:rsidP="007579CE">
      <w:pPr>
        <w:pStyle w:val="Spistreci2"/>
        <w:tabs>
          <w:tab w:val="right" w:leader="dot" w:pos="8920"/>
        </w:tabs>
        <w:spacing w:line="276" w:lineRule="auto"/>
        <w:rPr>
          <w:rFonts w:asciiTheme="minorHAnsi" w:eastAsiaTheme="minorEastAsia" w:hAnsiTheme="minorHAnsi" w:cstheme="minorBidi"/>
          <w:noProof/>
          <w:sz w:val="22"/>
          <w:szCs w:val="22"/>
        </w:rPr>
      </w:pPr>
    </w:p>
    <w:p w14:paraId="2144160C" w14:textId="16B3E3AC" w:rsidR="006F3D6F" w:rsidRDefault="006F3D6F" w:rsidP="007579CE">
      <w:pPr>
        <w:pStyle w:val="Spistreci1"/>
        <w:tabs>
          <w:tab w:val="right" w:leader="dot" w:pos="8920"/>
        </w:tabs>
        <w:spacing w:line="276" w:lineRule="auto"/>
        <w:rPr>
          <w:rFonts w:asciiTheme="minorHAnsi" w:eastAsiaTheme="minorEastAsia" w:hAnsiTheme="minorHAnsi" w:cstheme="minorBidi"/>
          <w:noProof/>
          <w:sz w:val="22"/>
          <w:szCs w:val="22"/>
        </w:rPr>
      </w:pPr>
    </w:p>
    <w:p w14:paraId="07A286A2" w14:textId="687DEB1F" w:rsidR="008A0DCD" w:rsidRDefault="008A5731" w:rsidP="007579CE">
      <w:pPr>
        <w:spacing w:line="276" w:lineRule="auto"/>
      </w:pPr>
      <w:r w:rsidRPr="001026E0">
        <w:rPr>
          <w:rFonts w:ascii="Arial" w:hAnsi="Arial" w:cs="Arial"/>
          <w:b/>
          <w:bCs/>
        </w:rPr>
        <w:fldChar w:fldCharType="end"/>
      </w:r>
    </w:p>
    <w:p w14:paraId="0113A1BD" w14:textId="77777777" w:rsidR="0028435A" w:rsidRDefault="0028435A" w:rsidP="007579CE">
      <w:pPr>
        <w:spacing w:line="276" w:lineRule="auto"/>
        <w:rPr>
          <w:rFonts w:ascii="Arial" w:hAnsi="Arial" w:cs="Arial"/>
          <w:color w:val="000000"/>
        </w:rPr>
      </w:pPr>
    </w:p>
    <w:p w14:paraId="04015474" w14:textId="5598BC76" w:rsidR="00485D67" w:rsidRPr="00631351" w:rsidRDefault="006F3D6F" w:rsidP="007579CE">
      <w:pPr>
        <w:spacing w:line="276" w:lineRule="auto"/>
        <w:rPr>
          <w:rFonts w:ascii="Arial" w:hAnsi="Arial" w:cs="Arial"/>
          <w:color w:val="000000"/>
        </w:rPr>
      </w:pPr>
      <w:r>
        <w:rPr>
          <w:rFonts w:ascii="Arial" w:hAnsi="Arial" w:cs="Arial"/>
          <w:color w:val="000000"/>
        </w:rPr>
        <w:lastRenderedPageBreak/>
        <w:t>Wykonawca</w:t>
      </w:r>
      <w:r w:rsidR="00485D67" w:rsidRPr="00631351">
        <w:rPr>
          <w:rFonts w:ascii="Arial" w:hAnsi="Arial" w:cs="Arial"/>
          <w:color w:val="000000"/>
        </w:rPr>
        <w:t xml:space="preserve"> powinien zapoznać się z całością niniejszej Specyfikacji Warunków Zamówienia (SWZ) oraz ponieść wszelkie koszty związane z przygotowaniem i złożeniem oferty.</w:t>
      </w:r>
    </w:p>
    <w:p w14:paraId="42119EDD" w14:textId="77777777" w:rsidR="00485D67" w:rsidRPr="00631351" w:rsidRDefault="00485D67" w:rsidP="007579CE">
      <w:pPr>
        <w:spacing w:line="276" w:lineRule="auto"/>
        <w:ind w:left="360" w:firstLine="1341"/>
        <w:jc w:val="both"/>
        <w:rPr>
          <w:rFonts w:ascii="Arial" w:hAnsi="Arial" w:cs="Arial"/>
          <w:color w:val="000000"/>
        </w:rPr>
      </w:pPr>
    </w:p>
    <w:p w14:paraId="39084B05" w14:textId="77777777" w:rsidR="00485D67" w:rsidRPr="00EE3614" w:rsidRDefault="00485D67" w:rsidP="007579CE">
      <w:pPr>
        <w:pStyle w:val="Nagwek2"/>
        <w:spacing w:line="276" w:lineRule="auto"/>
        <w:ind w:left="284" w:hanging="284"/>
      </w:pPr>
      <w:bookmarkStart w:id="0" w:name="_Toc108091704"/>
      <w:r w:rsidRPr="004521B8">
        <w:t>Nazwa</w:t>
      </w:r>
      <w:r w:rsidRPr="00EE3614">
        <w:t xml:space="preserve"> i adres Zamawiającego</w:t>
      </w:r>
      <w:bookmarkEnd w:id="0"/>
      <w:r w:rsidRPr="00EE36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3FB6A423"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0E32C447" w14:textId="77777777" w:rsidR="006D6ABE" w:rsidRDefault="006D6ABE" w:rsidP="007579CE">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4CA099E1" w14:textId="77777777" w:rsidR="006D6ABE" w:rsidRDefault="006D6ABE" w:rsidP="007579CE">
            <w:pPr>
              <w:spacing w:line="276" w:lineRule="auto"/>
              <w:jc w:val="both"/>
              <w:rPr>
                <w:rFonts w:ascii="Arial" w:hAnsi="Arial" w:cs="Arial"/>
                <w:color w:val="000000"/>
              </w:rPr>
            </w:pPr>
            <w:r>
              <w:rPr>
                <w:rFonts w:ascii="Arial" w:hAnsi="Arial" w:cs="Arial"/>
                <w:color w:val="000000"/>
              </w:rPr>
              <w:t>Komenda Wojewódzka Policji w Łodzi</w:t>
            </w:r>
          </w:p>
          <w:p w14:paraId="483C2E85" w14:textId="77777777" w:rsidR="006D6ABE" w:rsidRDefault="006D6ABE" w:rsidP="007579CE">
            <w:pPr>
              <w:spacing w:line="276" w:lineRule="auto"/>
              <w:jc w:val="both"/>
              <w:rPr>
                <w:rFonts w:ascii="Arial" w:hAnsi="Arial" w:cs="Arial"/>
                <w:color w:val="000000"/>
              </w:rPr>
            </w:pPr>
            <w:r>
              <w:rPr>
                <w:rFonts w:ascii="Arial" w:hAnsi="Arial" w:cs="Arial"/>
                <w:color w:val="000000"/>
              </w:rPr>
              <w:t>ul. Lutomierska 108/112, 91-048 Łódź</w:t>
            </w:r>
          </w:p>
          <w:p w14:paraId="47D17FBB" w14:textId="77777777" w:rsidR="006D6ABE" w:rsidRPr="007B5A69" w:rsidRDefault="006D6ABE" w:rsidP="007579CE">
            <w:pPr>
              <w:spacing w:line="276" w:lineRule="auto"/>
              <w:rPr>
                <w:rFonts w:ascii="Arial" w:hAnsi="Arial" w:cs="Arial"/>
              </w:rPr>
            </w:pPr>
            <w:r w:rsidRPr="007B5A69">
              <w:rPr>
                <w:rFonts w:ascii="Arial" w:hAnsi="Arial" w:cs="Arial"/>
              </w:rPr>
              <w:t xml:space="preserve">NIP  726-000-44-58               </w:t>
            </w:r>
          </w:p>
          <w:p w14:paraId="4B1DF37D" w14:textId="77777777" w:rsidR="006D6ABE" w:rsidRPr="007B5A69" w:rsidRDefault="006D6ABE" w:rsidP="007579CE">
            <w:pPr>
              <w:spacing w:line="276" w:lineRule="auto"/>
              <w:rPr>
                <w:rFonts w:ascii="Arial" w:hAnsi="Arial" w:cs="Arial"/>
              </w:rPr>
            </w:pPr>
            <w:r w:rsidRPr="007B5A69">
              <w:rPr>
                <w:rFonts w:ascii="Arial" w:hAnsi="Arial" w:cs="Arial"/>
              </w:rPr>
              <w:t>Regon  470754976</w:t>
            </w:r>
          </w:p>
          <w:p w14:paraId="5712D1FC" w14:textId="77777777" w:rsidR="006D6ABE" w:rsidRDefault="006D6ABE" w:rsidP="007579CE">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80E86A5" w14:textId="77777777" w:rsidR="006D6ABE" w:rsidRDefault="006D6ABE" w:rsidP="007579CE">
            <w:pPr>
              <w:spacing w:line="276" w:lineRule="auto"/>
              <w:jc w:val="both"/>
              <w:rPr>
                <w:rFonts w:ascii="Arial" w:hAnsi="Arial" w:cs="Arial"/>
                <w:b/>
                <w:bCs/>
                <w:color w:val="000000"/>
              </w:rPr>
            </w:pPr>
            <w:r>
              <w:rPr>
                <w:rFonts w:ascii="Arial" w:hAnsi="Arial" w:cs="Arial"/>
                <w:b/>
                <w:bCs/>
                <w:color w:val="000000"/>
              </w:rPr>
              <w:t>Postępowanie prowadzi:</w:t>
            </w:r>
          </w:p>
          <w:p w14:paraId="3050101B" w14:textId="77777777" w:rsidR="006D6ABE" w:rsidRDefault="006D6ABE" w:rsidP="007579C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A869D13" w14:textId="77777777" w:rsidR="006D6ABE" w:rsidRDefault="006D6ABE" w:rsidP="007579CE">
            <w:pPr>
              <w:spacing w:line="276" w:lineRule="auto"/>
              <w:jc w:val="both"/>
              <w:rPr>
                <w:rFonts w:ascii="Arial" w:hAnsi="Arial" w:cs="Arial"/>
                <w:color w:val="000000"/>
              </w:rPr>
            </w:pPr>
            <w:r>
              <w:rPr>
                <w:rFonts w:ascii="Arial" w:hAnsi="Arial" w:cs="Arial"/>
                <w:color w:val="000000"/>
              </w:rPr>
              <w:t>ul. Lutomierska 108/112, 91-048 Łódź</w:t>
            </w:r>
          </w:p>
          <w:p w14:paraId="69449D65" w14:textId="77777777" w:rsidR="006D6ABE" w:rsidRPr="00BF4A12" w:rsidRDefault="008711E6" w:rsidP="007579C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08570E13" w14:textId="77777777" w:rsidR="00E621BA" w:rsidRPr="00BF4A12" w:rsidRDefault="00E621BA" w:rsidP="007579CE">
            <w:pPr>
              <w:spacing w:line="276" w:lineRule="auto"/>
              <w:jc w:val="both"/>
              <w:rPr>
                <w:rFonts w:ascii="Arial" w:hAnsi="Arial" w:cs="Arial"/>
                <w:sz w:val="18"/>
              </w:rPr>
            </w:pPr>
            <w:r w:rsidRPr="00BF4A12">
              <w:rPr>
                <w:rFonts w:ascii="Arial" w:hAnsi="Arial" w:cs="Arial"/>
                <w:sz w:val="18"/>
              </w:rPr>
              <w:t>https://platformazakupowa.pl/pn/kwp_lodz</w:t>
            </w:r>
          </w:p>
          <w:p w14:paraId="0EC3B557" w14:textId="77777777" w:rsidR="006D6ABE" w:rsidRPr="00BF4A12" w:rsidRDefault="006D6ABE" w:rsidP="007579CE">
            <w:pPr>
              <w:spacing w:line="276" w:lineRule="auto"/>
              <w:jc w:val="both"/>
              <w:rPr>
                <w:rFonts w:ascii="Arial" w:hAnsi="Arial" w:cs="Arial"/>
                <w:sz w:val="18"/>
                <w:lang w:val="en-US"/>
              </w:rPr>
            </w:pPr>
            <w:r w:rsidRPr="00BF4A12">
              <w:rPr>
                <w:rFonts w:ascii="Arial" w:hAnsi="Arial" w:cs="Arial"/>
                <w:sz w:val="18"/>
                <w:lang w:val="en-US"/>
              </w:rPr>
              <w:t>e-mail: zampub@ld.policja.gov.pl</w:t>
            </w:r>
          </w:p>
          <w:p w14:paraId="05107432" w14:textId="77777777" w:rsidR="006D6ABE" w:rsidRPr="00BF4A12" w:rsidRDefault="00C90D5E" w:rsidP="007579C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63464E5F" w14:textId="77777777" w:rsidR="001F1FE6" w:rsidRPr="00BF4A12" w:rsidRDefault="00E621BA" w:rsidP="007579C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1B3972CC" w14:textId="77777777" w:rsidR="00E621BA" w:rsidRPr="00BF4A12" w:rsidRDefault="00E621BA" w:rsidP="007579C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05F5BF40" w14:textId="77777777" w:rsidR="001F1FE6" w:rsidRDefault="001F1FE6" w:rsidP="007579CE">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CC39ACB" w14:textId="77777777" w:rsidR="007B5A69" w:rsidRDefault="007B5A69" w:rsidP="007579CE">
      <w:pPr>
        <w:spacing w:line="276" w:lineRule="auto"/>
        <w:ind w:left="284"/>
        <w:jc w:val="both"/>
        <w:rPr>
          <w:rFonts w:ascii="Arial" w:hAnsi="Arial" w:cs="Arial"/>
          <w:b/>
          <w:bCs/>
          <w:color w:val="000000"/>
        </w:rPr>
      </w:pPr>
    </w:p>
    <w:p w14:paraId="571653E8" w14:textId="77777777" w:rsidR="007B5A69" w:rsidRPr="00EE3614" w:rsidRDefault="007B5A69" w:rsidP="007579CE">
      <w:pPr>
        <w:pStyle w:val="Nagwek2"/>
        <w:spacing w:line="276" w:lineRule="auto"/>
        <w:ind w:left="284" w:hanging="284"/>
      </w:pPr>
      <w:bookmarkStart w:id="1" w:name="_Toc108091705"/>
      <w:r w:rsidRPr="00EE3614">
        <w:t xml:space="preserve">Adres </w:t>
      </w:r>
      <w:r w:rsidRPr="004521B8">
        <w:t>strony</w:t>
      </w:r>
      <w:r w:rsidRPr="00EE3614">
        <w:t xml:space="preserve"> internetowej, na której udostępniane będą zmiany i wyjaśnienia treści SWZ oraz inne dokumenty zamówienia bezpośrednio związane z postępowaniem o udzielenie zamówienia.</w:t>
      </w:r>
      <w:bookmarkEnd w:id="1"/>
    </w:p>
    <w:p w14:paraId="57C4F35A" w14:textId="1B532075" w:rsidR="00832B47" w:rsidRPr="00F149AD" w:rsidRDefault="007B5A69" w:rsidP="007579CE">
      <w:pPr>
        <w:numPr>
          <w:ilvl w:val="1"/>
          <w:numId w:val="19"/>
        </w:numPr>
        <w:spacing w:line="276" w:lineRule="auto"/>
        <w:ind w:left="567" w:hanging="567"/>
        <w:jc w:val="both"/>
        <w:rPr>
          <w:rFonts w:ascii="Arial" w:hAnsi="Arial" w:cs="Arial"/>
          <w:bCs/>
        </w:rPr>
      </w:pPr>
      <w:r w:rsidRPr="003A1FD0">
        <w:rPr>
          <w:rFonts w:ascii="Arial" w:hAnsi="Arial" w:cs="Arial"/>
          <w:bCs/>
        </w:rPr>
        <w:t xml:space="preserve">Zmiany i </w:t>
      </w:r>
      <w:r w:rsidR="00D81B35" w:rsidRPr="003A1FD0">
        <w:rPr>
          <w:rFonts w:ascii="Arial" w:hAnsi="Arial" w:cs="Arial"/>
          <w:bCs/>
        </w:rPr>
        <w:t>wyjaśnienia</w:t>
      </w:r>
      <w:r w:rsidRPr="003A1FD0">
        <w:rPr>
          <w:rFonts w:ascii="Arial" w:hAnsi="Arial" w:cs="Arial"/>
          <w:bCs/>
        </w:rPr>
        <w:t xml:space="preserve"> </w:t>
      </w:r>
      <w:r w:rsidR="00D81B35" w:rsidRPr="003A1FD0">
        <w:rPr>
          <w:rFonts w:ascii="Arial" w:hAnsi="Arial" w:cs="Arial"/>
          <w:bCs/>
        </w:rPr>
        <w:t>treści</w:t>
      </w:r>
      <w:r w:rsidRPr="003A1FD0">
        <w:rPr>
          <w:rFonts w:ascii="Arial" w:hAnsi="Arial" w:cs="Arial"/>
          <w:bCs/>
        </w:rPr>
        <w:t xml:space="preserve"> SWZ oraz inne dokumenty </w:t>
      </w:r>
      <w:r w:rsidR="00D81B35" w:rsidRPr="003A1FD0">
        <w:rPr>
          <w:rFonts w:ascii="Arial" w:hAnsi="Arial" w:cs="Arial"/>
          <w:bCs/>
        </w:rPr>
        <w:t>zamówienia</w:t>
      </w:r>
      <w:r w:rsidRPr="003A1FD0">
        <w:rPr>
          <w:rFonts w:ascii="Arial" w:hAnsi="Arial" w:cs="Arial"/>
          <w:bCs/>
        </w:rPr>
        <w:t xml:space="preserve"> </w:t>
      </w:r>
      <w:r w:rsidR="00D81B35" w:rsidRPr="003A1FD0">
        <w:rPr>
          <w:rFonts w:ascii="Arial" w:hAnsi="Arial" w:cs="Arial"/>
          <w:bCs/>
        </w:rPr>
        <w:t>bezpośrednio</w:t>
      </w:r>
      <w:r w:rsidRPr="003A1FD0">
        <w:rPr>
          <w:rFonts w:ascii="Arial" w:hAnsi="Arial" w:cs="Arial"/>
          <w:bCs/>
        </w:rPr>
        <w:t xml:space="preserve"> </w:t>
      </w:r>
      <w:r w:rsidR="00D81B35" w:rsidRPr="003A1FD0">
        <w:rPr>
          <w:rFonts w:ascii="Arial" w:hAnsi="Arial" w:cs="Arial"/>
          <w:bCs/>
        </w:rPr>
        <w:t>związane</w:t>
      </w:r>
      <w:r w:rsidRPr="003A1FD0">
        <w:rPr>
          <w:rFonts w:ascii="Arial" w:hAnsi="Arial" w:cs="Arial"/>
          <w:bCs/>
        </w:rPr>
        <w:t xml:space="preserve"> </w:t>
      </w:r>
      <w:r w:rsidR="00E91A1F" w:rsidRPr="003A1FD0">
        <w:rPr>
          <w:rFonts w:ascii="Arial" w:hAnsi="Arial" w:cs="Arial"/>
          <w:bCs/>
        </w:rPr>
        <w:t xml:space="preserve">             </w:t>
      </w:r>
      <w:r w:rsidRPr="003A1FD0">
        <w:rPr>
          <w:rFonts w:ascii="Arial" w:hAnsi="Arial" w:cs="Arial"/>
          <w:bCs/>
        </w:rPr>
        <w:t xml:space="preserve">z </w:t>
      </w:r>
      <w:r w:rsidR="00D81B35" w:rsidRPr="003A1FD0">
        <w:rPr>
          <w:rFonts w:ascii="Arial" w:hAnsi="Arial" w:cs="Arial"/>
          <w:bCs/>
        </w:rPr>
        <w:t>postepowaniem</w:t>
      </w:r>
      <w:r w:rsidRPr="003A1FD0">
        <w:rPr>
          <w:rFonts w:ascii="Arial" w:hAnsi="Arial" w:cs="Arial"/>
          <w:bCs/>
        </w:rPr>
        <w:t xml:space="preserve"> o udzielenie </w:t>
      </w:r>
      <w:r w:rsidR="00D81B35" w:rsidRPr="003A1FD0">
        <w:rPr>
          <w:rFonts w:ascii="Arial" w:hAnsi="Arial" w:cs="Arial"/>
          <w:bCs/>
        </w:rPr>
        <w:t>zamówienia</w:t>
      </w:r>
      <w:r w:rsidRPr="003A1FD0">
        <w:rPr>
          <w:rFonts w:ascii="Arial" w:hAnsi="Arial" w:cs="Arial"/>
          <w:bCs/>
        </w:rPr>
        <w:t xml:space="preserve"> będą udostępniane na stronie internetowej: </w:t>
      </w:r>
      <w:hyperlink r:id="rId9" w:history="1">
        <w:r w:rsidR="00C45A1A" w:rsidRPr="00C45A1A">
          <w:rPr>
            <w:b/>
          </w:rPr>
          <w:t xml:space="preserve"> </w:t>
        </w:r>
        <w:hyperlink r:id="rId10" w:history="1">
          <w:r w:rsidR="00C45A1A" w:rsidRPr="00C45A1A">
            <w:rPr>
              <w:rFonts w:ascii="Helvetica" w:hAnsi="Helvetica" w:cs="Helvetica"/>
              <w:b/>
              <w:sz w:val="19"/>
              <w:szCs w:val="19"/>
              <w:u w:val="single"/>
              <w:shd w:val="clear" w:color="auto" w:fill="FFFFFF"/>
            </w:rPr>
            <w:t>https://platformazakupowa.pl/transakcja/667922</w:t>
          </w:r>
        </w:hyperlink>
        <w:r w:rsidR="00F149AD" w:rsidRPr="00F149AD">
          <w:rPr>
            <w:rFonts w:ascii="Arial" w:hAnsi="Arial" w:cs="Arial"/>
            <w:u w:val="single"/>
          </w:rPr>
          <w:t xml:space="preserve"> </w:t>
        </w:r>
      </w:hyperlink>
    </w:p>
    <w:p w14:paraId="58324A51" w14:textId="77777777" w:rsidR="007B5A69" w:rsidRPr="007B5A69" w:rsidRDefault="007B5A69" w:rsidP="007579CE">
      <w:pPr>
        <w:spacing w:line="276" w:lineRule="auto"/>
        <w:jc w:val="both"/>
        <w:rPr>
          <w:rFonts w:ascii="Arial" w:hAnsi="Arial" w:cs="Arial"/>
          <w:b/>
          <w:bCs/>
          <w:color w:val="000000"/>
        </w:rPr>
      </w:pPr>
    </w:p>
    <w:p w14:paraId="1C59EE2E" w14:textId="77777777" w:rsidR="00485D67" w:rsidRPr="00606A57" w:rsidRDefault="00485D67" w:rsidP="007579CE">
      <w:pPr>
        <w:pStyle w:val="Nagwek2"/>
        <w:spacing w:line="276" w:lineRule="auto"/>
        <w:ind w:left="284" w:hanging="284"/>
      </w:pPr>
      <w:bookmarkStart w:id="2" w:name="_Toc108091706"/>
      <w:r w:rsidRPr="00606A57">
        <w:t xml:space="preserve">Tryb </w:t>
      </w:r>
      <w:r w:rsidRPr="004521B8">
        <w:t>udzielenia</w:t>
      </w:r>
      <w:r w:rsidRPr="00606A57">
        <w:t xml:space="preserve"> zamówienia</w:t>
      </w:r>
      <w:bookmarkEnd w:id="2"/>
    </w:p>
    <w:p w14:paraId="41130BA4" w14:textId="0CA72E0E" w:rsidR="004521B8" w:rsidRPr="00D81B35" w:rsidRDefault="00485D67" w:rsidP="007579CE">
      <w:pPr>
        <w:numPr>
          <w:ilvl w:val="1"/>
          <w:numId w:val="20"/>
        </w:numPr>
        <w:spacing w:line="276" w:lineRule="auto"/>
        <w:ind w:left="567" w:hanging="567"/>
        <w:jc w:val="both"/>
        <w:rPr>
          <w:rFonts w:ascii="Arial" w:hAnsi="Arial" w:cs="Arial"/>
        </w:rPr>
      </w:pPr>
      <w:r w:rsidRPr="00631351">
        <w:rPr>
          <w:rFonts w:ascii="Arial" w:hAnsi="Arial" w:cs="Arial"/>
          <w:color w:val="000000"/>
        </w:rPr>
        <w:t xml:space="preserve">Postępowanie prowadzone jest </w:t>
      </w:r>
      <w:r w:rsidR="007B5A69" w:rsidRPr="007B5A69">
        <w:rPr>
          <w:rFonts w:ascii="Arial" w:hAnsi="Arial" w:cs="Arial"/>
          <w:color w:val="000000"/>
        </w:rPr>
        <w:t>w trybie podstawowym</w:t>
      </w:r>
      <w:r w:rsidR="00D81B35">
        <w:rPr>
          <w:rFonts w:ascii="Arial" w:hAnsi="Arial" w:cs="Arial"/>
          <w:color w:val="000000"/>
        </w:rPr>
        <w:t xml:space="preserve"> bez negocjacji</w:t>
      </w:r>
      <w:r w:rsidR="007B5A69" w:rsidRPr="007B5A69">
        <w:rPr>
          <w:rFonts w:ascii="Arial" w:hAnsi="Arial" w:cs="Arial"/>
          <w:color w:val="000000"/>
        </w:rPr>
        <w:t>, na podstawie art</w:t>
      </w:r>
      <w:r w:rsidR="007B5A69" w:rsidRPr="00D81B35">
        <w:rPr>
          <w:rFonts w:ascii="Arial" w:hAnsi="Arial" w:cs="Arial"/>
        </w:rPr>
        <w:t>. 275 pkt 1 ustawy z dnia 11 września 2019 r. - Prawo zam</w:t>
      </w:r>
      <w:r w:rsidR="00C45A1A">
        <w:rPr>
          <w:rFonts w:ascii="Arial" w:hAnsi="Arial" w:cs="Arial"/>
        </w:rPr>
        <w:t>ówień publicznych (Dz. U. 2022 poz. 1710</w:t>
      </w:r>
      <w:r w:rsidR="007B5A69" w:rsidRPr="00D81B35">
        <w:rPr>
          <w:rFonts w:ascii="Arial" w:hAnsi="Arial" w:cs="Arial"/>
        </w:rPr>
        <w:t xml:space="preserve">), zwanej dalej także </w:t>
      </w:r>
      <w:proofErr w:type="spellStart"/>
      <w:r w:rsidR="007B5A69" w:rsidRPr="00D81B35">
        <w:rPr>
          <w:rFonts w:ascii="Arial" w:hAnsi="Arial" w:cs="Arial"/>
        </w:rPr>
        <w:t>uPzp</w:t>
      </w:r>
      <w:proofErr w:type="spellEnd"/>
      <w:r w:rsidR="007B5A69" w:rsidRPr="00D81B35">
        <w:rPr>
          <w:rFonts w:ascii="Arial" w:hAnsi="Arial" w:cs="Arial"/>
        </w:rPr>
        <w:t xml:space="preserve">. </w:t>
      </w:r>
      <w:r w:rsidRPr="00D81B35">
        <w:rPr>
          <w:rFonts w:ascii="Arial" w:hAnsi="Arial" w:cs="Arial"/>
        </w:rPr>
        <w:t xml:space="preserve">Wartość postępowania poniżej </w:t>
      </w:r>
      <w:r w:rsidR="003A4818">
        <w:rPr>
          <w:rFonts w:ascii="Arial" w:hAnsi="Arial" w:cs="Arial"/>
        </w:rPr>
        <w:t>5 382 000</w:t>
      </w:r>
      <w:r w:rsidRPr="00E90452">
        <w:rPr>
          <w:rFonts w:ascii="Arial" w:hAnsi="Arial" w:cs="Arial"/>
        </w:rPr>
        <w:t xml:space="preserve"> euro.</w:t>
      </w:r>
    </w:p>
    <w:p w14:paraId="12B25D82" w14:textId="77777777" w:rsidR="004521B8" w:rsidRDefault="000876E8" w:rsidP="007579CE">
      <w:pPr>
        <w:numPr>
          <w:ilvl w:val="1"/>
          <w:numId w:val="20"/>
        </w:numPr>
        <w:spacing w:line="276" w:lineRule="auto"/>
        <w:ind w:left="567" w:hanging="567"/>
        <w:jc w:val="both"/>
        <w:rPr>
          <w:rFonts w:ascii="Arial" w:hAnsi="Arial" w:cs="Arial"/>
          <w:color w:val="000000"/>
        </w:rPr>
      </w:pPr>
      <w:r w:rsidRPr="00D81B35">
        <w:rPr>
          <w:rFonts w:ascii="Arial" w:hAnsi="Arial" w:cs="Arial"/>
        </w:rPr>
        <w:t>Na podstawie art. 310 ustawy Prawo zamówień publicznych Zamawiający</w:t>
      </w:r>
      <w:r w:rsidRPr="004521B8">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5FBA1047" w14:textId="77777777" w:rsidR="001F1FE6" w:rsidRPr="004521B8" w:rsidRDefault="00F2554B" w:rsidP="007579CE">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000F5BA6" w14:textId="77777777" w:rsidR="000876E8" w:rsidRDefault="000876E8" w:rsidP="007579CE">
      <w:pPr>
        <w:spacing w:line="276" w:lineRule="auto"/>
        <w:ind w:left="709"/>
        <w:jc w:val="both"/>
        <w:rPr>
          <w:rFonts w:ascii="Arial" w:hAnsi="Arial" w:cs="Arial"/>
          <w:color w:val="000000"/>
        </w:rPr>
      </w:pPr>
    </w:p>
    <w:p w14:paraId="683B9956" w14:textId="77777777" w:rsidR="000876E8" w:rsidRPr="00606A57" w:rsidRDefault="000876E8" w:rsidP="007579CE">
      <w:pPr>
        <w:pStyle w:val="Nagwek2"/>
        <w:spacing w:line="276" w:lineRule="auto"/>
        <w:ind w:left="284" w:hanging="284"/>
      </w:pPr>
      <w:bookmarkStart w:id="3" w:name="_Toc108091707"/>
      <w:r w:rsidRPr="004521B8">
        <w:t>Informacja</w:t>
      </w:r>
      <w:r w:rsidRPr="00606A57">
        <w:t>, czy Zamawiający przewiduje wybór najkorzystniejszej oferty z możliwością prowadzenia negocjacji.</w:t>
      </w:r>
      <w:bookmarkEnd w:id="3"/>
    </w:p>
    <w:p w14:paraId="517674A0" w14:textId="77777777" w:rsidR="007B5A69" w:rsidRDefault="007B5A69" w:rsidP="007579CE">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864F351" w14:textId="77777777" w:rsidR="00485D67" w:rsidRPr="00631351" w:rsidRDefault="00485D67" w:rsidP="007579CE">
      <w:pPr>
        <w:spacing w:line="276" w:lineRule="auto"/>
        <w:jc w:val="both"/>
        <w:rPr>
          <w:rFonts w:ascii="Arial" w:hAnsi="Arial" w:cs="Arial"/>
          <w:b/>
          <w:bCs/>
          <w:color w:val="000000"/>
          <w:u w:val="single"/>
        </w:rPr>
      </w:pPr>
    </w:p>
    <w:p w14:paraId="63D7586B" w14:textId="77777777" w:rsidR="00C13764" w:rsidRPr="00631351" w:rsidRDefault="00485D67" w:rsidP="007579CE">
      <w:pPr>
        <w:pStyle w:val="Nagwek2"/>
        <w:spacing w:line="276" w:lineRule="auto"/>
        <w:ind w:left="284" w:hanging="284"/>
      </w:pPr>
      <w:bookmarkStart w:id="4" w:name="_Toc108091708"/>
      <w:r w:rsidRPr="004521B8">
        <w:t>Opis</w:t>
      </w:r>
      <w:r w:rsidRPr="00631351">
        <w:t xml:space="preserve"> przedmiotu  zamówienia</w:t>
      </w:r>
      <w:bookmarkEnd w:id="4"/>
      <w:r w:rsidRPr="00631351">
        <w:t xml:space="preserve"> </w:t>
      </w:r>
    </w:p>
    <w:p w14:paraId="7D1A7532" w14:textId="5144D93A" w:rsidR="003A4818" w:rsidRPr="008049B1" w:rsidRDefault="001028B0" w:rsidP="007579CE">
      <w:pPr>
        <w:pStyle w:val="Akapitzlist"/>
        <w:numPr>
          <w:ilvl w:val="1"/>
          <w:numId w:val="22"/>
        </w:numPr>
        <w:spacing w:after="0"/>
        <w:ind w:left="567" w:hanging="567"/>
        <w:jc w:val="both"/>
        <w:rPr>
          <w:rFonts w:ascii="Arial" w:hAnsi="Arial" w:cs="Arial"/>
          <w:sz w:val="20"/>
          <w:szCs w:val="20"/>
        </w:rPr>
      </w:pPr>
      <w:bookmarkStart w:id="5" w:name="_Hlk57971827"/>
      <w:r w:rsidRPr="001028B0">
        <w:rPr>
          <w:rFonts w:ascii="Arial" w:hAnsi="Arial" w:cs="Arial"/>
          <w:sz w:val="20"/>
          <w:szCs w:val="20"/>
        </w:rPr>
        <w:t>Przedmiotem zamówienia jest wykonanie robót budowlanych związanych z remontem wybranych pomieszczeń wraz z ciągami komunikacyjnymi w budynku Komendy Wojewódzkiej Policji w Łodzi przy ul. Lutomierskiej 108/112 w formule „zaprojektuj i wybuduj”</w:t>
      </w:r>
    </w:p>
    <w:p w14:paraId="0078FFC4" w14:textId="77777777" w:rsidR="003A4818" w:rsidRPr="008049B1" w:rsidRDefault="003A4818" w:rsidP="007579CE">
      <w:pPr>
        <w:pStyle w:val="Akapitzlist"/>
        <w:spacing w:after="0"/>
        <w:ind w:left="426" w:hanging="426"/>
        <w:jc w:val="both"/>
        <w:rPr>
          <w:rFonts w:ascii="Arial" w:hAnsi="Arial" w:cs="Arial"/>
          <w:sz w:val="20"/>
          <w:szCs w:val="20"/>
        </w:rPr>
      </w:pPr>
      <w:r w:rsidRPr="008049B1">
        <w:rPr>
          <w:rFonts w:ascii="Arial" w:hAnsi="Arial" w:cs="Arial"/>
          <w:sz w:val="20"/>
          <w:szCs w:val="20"/>
        </w:rPr>
        <w:t>CPV</w:t>
      </w:r>
    </w:p>
    <w:p w14:paraId="15102E50" w14:textId="77777777" w:rsidR="003A4818" w:rsidRPr="007579CE" w:rsidRDefault="003A4818" w:rsidP="007579CE">
      <w:pPr>
        <w:spacing w:line="276" w:lineRule="auto"/>
        <w:rPr>
          <w:rFonts w:ascii="Arial" w:hAnsi="Arial" w:cs="Arial"/>
          <w:b/>
        </w:rPr>
      </w:pPr>
      <w:bookmarkStart w:id="6" w:name="_Toc108091709"/>
      <w:r w:rsidRPr="007579CE">
        <w:rPr>
          <w:rFonts w:ascii="Arial" w:hAnsi="Arial" w:cs="Arial"/>
        </w:rPr>
        <w:t>45000000-7 Roboty budowlane</w:t>
      </w:r>
      <w:bookmarkEnd w:id="6"/>
    </w:p>
    <w:p w14:paraId="28CD6CFC" w14:textId="527BE879" w:rsidR="003A4818" w:rsidRPr="007579CE" w:rsidRDefault="003A4818" w:rsidP="007579CE">
      <w:pPr>
        <w:spacing w:line="276" w:lineRule="auto"/>
        <w:rPr>
          <w:rFonts w:ascii="Arial" w:hAnsi="Arial" w:cs="Arial"/>
          <w:b/>
        </w:rPr>
      </w:pPr>
      <w:bookmarkStart w:id="7" w:name="_Toc108091710"/>
      <w:r w:rsidRPr="007579CE">
        <w:rPr>
          <w:rFonts w:ascii="Arial" w:hAnsi="Arial" w:cs="Arial"/>
        </w:rPr>
        <w:t>45262500-6 Roboty murarskie i murowe</w:t>
      </w:r>
      <w:bookmarkEnd w:id="7"/>
    </w:p>
    <w:p w14:paraId="6BDAC2AE" w14:textId="76923C3A" w:rsidR="003A4818" w:rsidRPr="007579CE" w:rsidRDefault="003A4818" w:rsidP="007579CE">
      <w:pPr>
        <w:spacing w:line="276" w:lineRule="auto"/>
        <w:rPr>
          <w:rFonts w:ascii="Arial" w:hAnsi="Arial" w:cs="Arial"/>
          <w:b/>
          <w:lang w:eastAsia="ar-SA"/>
        </w:rPr>
      </w:pPr>
      <w:bookmarkStart w:id="8" w:name="_Toc108091711"/>
      <w:r w:rsidRPr="007579CE">
        <w:rPr>
          <w:rFonts w:ascii="Arial" w:hAnsi="Arial" w:cs="Arial"/>
          <w:lang w:eastAsia="ar-SA"/>
        </w:rPr>
        <w:t>45310000-3 Roboty instalacyjne elektryczne</w:t>
      </w:r>
      <w:bookmarkEnd w:id="8"/>
    </w:p>
    <w:p w14:paraId="426B83D3" w14:textId="631D67D7" w:rsidR="003A4818" w:rsidRPr="007579CE" w:rsidRDefault="003A4818" w:rsidP="007579CE">
      <w:pPr>
        <w:spacing w:line="276" w:lineRule="auto"/>
        <w:rPr>
          <w:rFonts w:ascii="Arial" w:hAnsi="Arial" w:cs="Arial"/>
          <w:b/>
          <w:lang w:eastAsia="ar-SA"/>
        </w:rPr>
      </w:pPr>
      <w:bookmarkStart w:id="9" w:name="_Toc108091712"/>
      <w:r w:rsidRPr="007579CE">
        <w:rPr>
          <w:rFonts w:ascii="Arial" w:hAnsi="Arial" w:cs="Arial"/>
          <w:lang w:eastAsia="ar-SA"/>
        </w:rPr>
        <w:t>45330000-9 Roboty instalacyjne wodno-kanalizacyjne i sanitarne</w:t>
      </w:r>
      <w:bookmarkEnd w:id="9"/>
    </w:p>
    <w:p w14:paraId="31ACFDCF" w14:textId="7A259D29" w:rsidR="003A4818" w:rsidRPr="007579CE" w:rsidRDefault="003A4818" w:rsidP="007579CE">
      <w:pPr>
        <w:spacing w:line="276" w:lineRule="auto"/>
        <w:rPr>
          <w:rFonts w:ascii="Arial" w:hAnsi="Arial" w:cs="Arial"/>
          <w:b/>
        </w:rPr>
      </w:pPr>
      <w:bookmarkStart w:id="10" w:name="_Toc108091713"/>
      <w:r w:rsidRPr="007579CE">
        <w:rPr>
          <w:rFonts w:ascii="Arial" w:hAnsi="Arial" w:cs="Arial"/>
          <w:lang w:eastAsia="ar-SA"/>
        </w:rPr>
        <w:t>45410000-4 Tynkowanie</w:t>
      </w:r>
      <w:bookmarkEnd w:id="10"/>
    </w:p>
    <w:p w14:paraId="5491C4F7" w14:textId="17562DDF" w:rsidR="003A4818" w:rsidRPr="007579CE" w:rsidRDefault="003A4818" w:rsidP="007579CE">
      <w:pPr>
        <w:spacing w:line="276" w:lineRule="auto"/>
        <w:rPr>
          <w:rFonts w:ascii="Arial" w:hAnsi="Arial" w:cs="Arial"/>
          <w:b/>
        </w:rPr>
      </w:pPr>
      <w:bookmarkStart w:id="11" w:name="_Toc108091714"/>
      <w:r w:rsidRPr="007579CE">
        <w:rPr>
          <w:rFonts w:ascii="Arial" w:hAnsi="Arial" w:cs="Arial"/>
        </w:rPr>
        <w:t>45421000-4 Roboty w zakresie stolarki budowlanej</w:t>
      </w:r>
      <w:bookmarkEnd w:id="11"/>
      <w:r w:rsidRPr="007579CE">
        <w:rPr>
          <w:rFonts w:ascii="Arial" w:hAnsi="Arial" w:cs="Arial"/>
        </w:rPr>
        <w:t xml:space="preserve">    </w:t>
      </w:r>
    </w:p>
    <w:p w14:paraId="773E1E9B" w14:textId="7412BACF" w:rsidR="003A4818" w:rsidRPr="007579CE" w:rsidRDefault="003A4818" w:rsidP="007579CE">
      <w:pPr>
        <w:spacing w:line="276" w:lineRule="auto"/>
        <w:rPr>
          <w:rFonts w:ascii="Arial" w:hAnsi="Arial" w:cs="Arial"/>
          <w:b/>
        </w:rPr>
      </w:pPr>
      <w:bookmarkStart w:id="12" w:name="_Toc108091715"/>
      <w:r w:rsidRPr="007579CE">
        <w:rPr>
          <w:rFonts w:ascii="Arial" w:hAnsi="Arial" w:cs="Arial"/>
        </w:rPr>
        <w:t>45431000-7 Kładzenie płytek</w:t>
      </w:r>
      <w:bookmarkEnd w:id="12"/>
      <w:r w:rsidRPr="007579CE">
        <w:rPr>
          <w:rFonts w:ascii="Arial" w:hAnsi="Arial" w:cs="Arial"/>
        </w:rPr>
        <w:t xml:space="preserve">       </w:t>
      </w:r>
    </w:p>
    <w:p w14:paraId="25290936" w14:textId="0B39658F" w:rsidR="003A4818" w:rsidRPr="007579CE" w:rsidRDefault="003A4818" w:rsidP="007579CE">
      <w:pPr>
        <w:spacing w:line="276" w:lineRule="auto"/>
        <w:rPr>
          <w:rFonts w:ascii="Arial" w:hAnsi="Arial" w:cs="Arial"/>
          <w:b/>
        </w:rPr>
      </w:pPr>
      <w:bookmarkStart w:id="13" w:name="_Toc108091716"/>
      <w:r w:rsidRPr="007579CE">
        <w:rPr>
          <w:rFonts w:ascii="Arial" w:hAnsi="Arial" w:cs="Arial"/>
        </w:rPr>
        <w:t>45440000-3 Roboty malarskie i szklarskie</w:t>
      </w:r>
      <w:bookmarkEnd w:id="13"/>
    </w:p>
    <w:p w14:paraId="32531B7C" w14:textId="0D517C70" w:rsidR="003A4818" w:rsidRPr="008049B1" w:rsidRDefault="003A4818" w:rsidP="007579CE">
      <w:pPr>
        <w:spacing w:line="276" w:lineRule="auto"/>
        <w:rPr>
          <w:b/>
        </w:rPr>
      </w:pPr>
      <w:bookmarkStart w:id="14" w:name="_Toc108091717"/>
      <w:r w:rsidRPr="007579CE">
        <w:rPr>
          <w:rFonts w:ascii="Arial" w:hAnsi="Arial" w:cs="Arial"/>
        </w:rPr>
        <w:t>45450000-6 Roboty budowlane wykończeniowe, pozostałe</w:t>
      </w:r>
      <w:bookmarkEnd w:id="14"/>
    </w:p>
    <w:p w14:paraId="0A1F7AC1" w14:textId="77777777" w:rsidR="00152E2C" w:rsidRPr="008049B1" w:rsidRDefault="00152E2C" w:rsidP="007579CE">
      <w:pPr>
        <w:spacing w:line="276" w:lineRule="auto"/>
        <w:ind w:left="426" w:hanging="426"/>
        <w:rPr>
          <w:rFonts w:ascii="Arial" w:hAnsi="Arial" w:cs="Arial"/>
        </w:rPr>
      </w:pPr>
    </w:p>
    <w:p w14:paraId="0F4D5AA1" w14:textId="5BF193F0" w:rsidR="003A4818" w:rsidRPr="008049B1" w:rsidRDefault="003A4818" w:rsidP="007579CE">
      <w:pPr>
        <w:numPr>
          <w:ilvl w:val="1"/>
          <w:numId w:val="22"/>
        </w:numPr>
        <w:spacing w:line="276" w:lineRule="auto"/>
        <w:ind w:left="567" w:hanging="567"/>
        <w:jc w:val="both"/>
        <w:rPr>
          <w:rFonts w:ascii="Arial" w:hAnsi="Arial" w:cs="Arial"/>
        </w:rPr>
      </w:pPr>
      <w:r w:rsidRPr="008049B1">
        <w:rPr>
          <w:rFonts w:ascii="Arial" w:hAnsi="Arial" w:cs="Arial"/>
        </w:rPr>
        <w:t xml:space="preserve"> Przedmiot zamówienia obejmuje </w:t>
      </w:r>
      <w:r w:rsidR="00152E2C" w:rsidRPr="008049B1">
        <w:rPr>
          <w:rFonts w:ascii="Arial" w:hAnsi="Arial" w:cs="Arial"/>
        </w:rPr>
        <w:t>m.in.</w:t>
      </w:r>
      <w:r w:rsidRPr="008049B1">
        <w:rPr>
          <w:rFonts w:ascii="Arial" w:hAnsi="Arial" w:cs="Arial"/>
        </w:rPr>
        <w:t>:</w:t>
      </w:r>
    </w:p>
    <w:p w14:paraId="746DD099" w14:textId="761D2430" w:rsidR="00152E2C" w:rsidRPr="008049B1" w:rsidRDefault="003A4818" w:rsidP="007579CE">
      <w:pPr>
        <w:spacing w:line="276" w:lineRule="auto"/>
        <w:ind w:left="426" w:hanging="426"/>
        <w:jc w:val="both"/>
        <w:rPr>
          <w:rFonts w:ascii="Arial" w:hAnsi="Arial" w:cs="Arial"/>
        </w:rPr>
      </w:pPr>
      <w:r w:rsidRPr="008049B1">
        <w:rPr>
          <w:rFonts w:ascii="Arial" w:hAnsi="Arial" w:cs="Arial"/>
          <w:lang w:eastAsia="zh-CN"/>
        </w:rPr>
        <w:t xml:space="preserve">          </w:t>
      </w:r>
      <w:r w:rsidRPr="008049B1">
        <w:rPr>
          <w:rFonts w:ascii="Arial" w:eastAsia="Arial" w:hAnsi="Arial" w:cs="Arial"/>
        </w:rPr>
        <w:t xml:space="preserve">     </w:t>
      </w:r>
      <w:r w:rsidR="00152E2C" w:rsidRPr="008049B1">
        <w:rPr>
          <w:rFonts w:ascii="Arial" w:hAnsi="Arial" w:cs="Arial"/>
        </w:rPr>
        <w:t xml:space="preserve">         </w:t>
      </w:r>
    </w:p>
    <w:p w14:paraId="76263CAE" w14:textId="183145E4" w:rsidR="00152E2C" w:rsidRPr="008049B1" w:rsidRDefault="000D6890" w:rsidP="007579CE">
      <w:pPr>
        <w:pStyle w:val="Akapitzlist"/>
        <w:numPr>
          <w:ilvl w:val="0"/>
          <w:numId w:val="23"/>
        </w:numPr>
        <w:spacing w:after="0"/>
        <w:ind w:left="851" w:hanging="284"/>
        <w:jc w:val="both"/>
        <w:rPr>
          <w:rFonts w:ascii="Arial" w:eastAsia="Arial" w:hAnsi="Arial" w:cs="Arial"/>
          <w:sz w:val="20"/>
          <w:szCs w:val="20"/>
        </w:rPr>
      </w:pPr>
      <w:r w:rsidRPr="000D6890">
        <w:rPr>
          <w:rFonts w:ascii="Arial" w:eastAsia="Arial" w:hAnsi="Arial" w:cs="Arial"/>
          <w:sz w:val="20"/>
          <w:szCs w:val="20"/>
        </w:rPr>
        <w:t>sporządzenie niezbędnej dokumentacji projektowo / technicznej umożliwiającej wykonania robót budowlanych (remontowych) zgodnie z obowiązującymi przepisami, a następnie ich odbioru w zakresie określonym w OPZ/PFU, stanowiącym integralną część SWZ;</w:t>
      </w:r>
      <w:r w:rsidR="00152E2C" w:rsidRPr="008049B1">
        <w:rPr>
          <w:rFonts w:ascii="Arial" w:eastAsia="Arial" w:hAnsi="Arial" w:cs="Arial"/>
          <w:sz w:val="20"/>
          <w:szCs w:val="20"/>
        </w:rPr>
        <w:t xml:space="preserve"> </w:t>
      </w:r>
    </w:p>
    <w:p w14:paraId="08718BAC" w14:textId="76DCE1B5" w:rsidR="00152E2C" w:rsidRPr="008049B1" w:rsidRDefault="000D6890" w:rsidP="007579CE">
      <w:pPr>
        <w:pStyle w:val="Akapitzlist"/>
        <w:numPr>
          <w:ilvl w:val="0"/>
          <w:numId w:val="23"/>
        </w:numPr>
        <w:spacing w:after="0"/>
        <w:ind w:left="851" w:hanging="284"/>
        <w:jc w:val="both"/>
        <w:rPr>
          <w:rFonts w:ascii="Arial" w:eastAsia="Arial" w:hAnsi="Arial" w:cs="Arial"/>
          <w:sz w:val="20"/>
          <w:szCs w:val="20"/>
        </w:rPr>
      </w:pPr>
      <w:r w:rsidRPr="000D6890">
        <w:rPr>
          <w:rFonts w:ascii="Arial" w:eastAsia="Arial" w:hAnsi="Arial" w:cs="Arial"/>
          <w:sz w:val="20"/>
          <w:szCs w:val="20"/>
        </w:rPr>
        <w:lastRenderedPageBreak/>
        <w:t xml:space="preserve">wykonanie przez osoby z odpowiednimi uprawnieniami i wpisanymi </w:t>
      </w:r>
      <w:r>
        <w:rPr>
          <w:rFonts w:ascii="Arial" w:eastAsia="Arial" w:hAnsi="Arial" w:cs="Arial"/>
          <w:sz w:val="20"/>
          <w:szCs w:val="20"/>
        </w:rPr>
        <w:t xml:space="preserve">do właściwej Izby Samorządu </w:t>
      </w:r>
      <w:r w:rsidRPr="000D6890">
        <w:rPr>
          <w:rFonts w:ascii="Arial" w:eastAsia="Arial" w:hAnsi="Arial" w:cs="Arial"/>
          <w:sz w:val="20"/>
          <w:szCs w:val="20"/>
        </w:rPr>
        <w:t>Zawodowego robót budowlanych wraz z robotami towarzyszącymi i uporządkowaniem</w:t>
      </w:r>
      <w:r>
        <w:rPr>
          <w:rFonts w:ascii="Arial" w:eastAsia="Arial" w:hAnsi="Arial" w:cs="Arial"/>
          <w:sz w:val="20"/>
          <w:szCs w:val="20"/>
        </w:rPr>
        <w:t xml:space="preserve"> terenu </w:t>
      </w:r>
      <w:r w:rsidRPr="000D6890">
        <w:rPr>
          <w:rFonts w:ascii="Arial" w:eastAsia="Arial" w:hAnsi="Arial" w:cs="Arial"/>
          <w:sz w:val="20"/>
          <w:szCs w:val="20"/>
        </w:rPr>
        <w:t>w zakresie wskazanym w OPZ/PFU, w tym:</w:t>
      </w:r>
    </w:p>
    <w:p w14:paraId="56D77B79" w14:textId="6D78CE9F" w:rsidR="000D6890" w:rsidRPr="000D6890" w:rsidRDefault="000D6890" w:rsidP="007579CE">
      <w:pPr>
        <w:pStyle w:val="Akapitzlist"/>
        <w:spacing w:after="0"/>
        <w:ind w:left="1134" w:hanging="283"/>
        <w:contextualSpacing/>
        <w:jc w:val="both"/>
        <w:rPr>
          <w:rFonts w:ascii="Arial" w:hAnsi="Arial" w:cs="Arial"/>
          <w:b/>
          <w:sz w:val="20"/>
          <w:szCs w:val="20"/>
        </w:rPr>
      </w:pPr>
      <w:bookmarkStart w:id="15" w:name="_Hlk81824665"/>
      <w:bookmarkStart w:id="16" w:name="_Hlk104900127"/>
      <w:bookmarkStart w:id="17" w:name="_Hlk81310435"/>
      <w:r>
        <w:rPr>
          <w:rFonts w:ascii="Arial" w:hAnsi="Arial" w:cs="Arial"/>
          <w:b/>
          <w:sz w:val="18"/>
          <w:szCs w:val="18"/>
        </w:rPr>
        <w:t xml:space="preserve">a) </w:t>
      </w:r>
      <w:r>
        <w:rPr>
          <w:rFonts w:ascii="Arial" w:hAnsi="Arial" w:cs="Arial"/>
          <w:b/>
          <w:sz w:val="18"/>
          <w:szCs w:val="18"/>
        </w:rPr>
        <w:tab/>
      </w:r>
      <w:r w:rsidRPr="000D6890">
        <w:rPr>
          <w:rFonts w:ascii="Arial" w:hAnsi="Arial" w:cs="Arial"/>
          <w:b/>
          <w:sz w:val="20"/>
          <w:szCs w:val="20"/>
        </w:rPr>
        <w:t>Część I - remont ciągów komunikacyjnych na następujących piętrach budynków KWP w Łodzi:</w:t>
      </w:r>
    </w:p>
    <w:p w14:paraId="23A8C83F" w14:textId="49470FBE" w:rsidR="000D6890" w:rsidRPr="000D6890" w:rsidRDefault="000D6890" w:rsidP="007579CE">
      <w:pPr>
        <w:pStyle w:val="Akapitzlist"/>
        <w:spacing w:after="0"/>
        <w:ind w:left="1418" w:hanging="426"/>
        <w:contextualSpacing/>
        <w:jc w:val="both"/>
        <w:rPr>
          <w:rFonts w:ascii="Arial" w:hAnsi="Arial" w:cs="Arial"/>
          <w:b/>
          <w:sz w:val="20"/>
          <w:szCs w:val="20"/>
        </w:rPr>
      </w:pPr>
      <w:r w:rsidRPr="000D6890">
        <w:rPr>
          <w:rFonts w:ascii="Arial" w:hAnsi="Arial" w:cs="Arial"/>
          <w:sz w:val="20"/>
          <w:szCs w:val="20"/>
        </w:rPr>
        <w:t xml:space="preserve">    - </w:t>
      </w:r>
      <w:r w:rsidRPr="000D6890">
        <w:rPr>
          <w:rFonts w:ascii="Arial" w:hAnsi="Arial" w:cs="Arial"/>
          <w:sz w:val="20"/>
          <w:szCs w:val="20"/>
        </w:rPr>
        <w:tab/>
      </w:r>
      <w:r w:rsidRPr="000D6890">
        <w:rPr>
          <w:rFonts w:ascii="Arial" w:hAnsi="Arial" w:cs="Arial"/>
          <w:b/>
          <w:color w:val="000000"/>
          <w:sz w:val="20"/>
          <w:szCs w:val="20"/>
        </w:rPr>
        <w:t>parter wysokiego budynku,</w:t>
      </w:r>
      <w:r w:rsidRPr="000D6890">
        <w:rPr>
          <w:rFonts w:ascii="Arial" w:hAnsi="Arial" w:cs="Arial"/>
          <w:sz w:val="20"/>
          <w:szCs w:val="20"/>
        </w:rPr>
        <w:t xml:space="preserve"> o powierzchni użytkowej objętej zamówieniem około: </w:t>
      </w:r>
      <w:r w:rsidRPr="000D6890">
        <w:rPr>
          <w:rFonts w:ascii="Arial" w:hAnsi="Arial" w:cs="Arial"/>
          <w:b/>
          <w:sz w:val="20"/>
          <w:szCs w:val="20"/>
        </w:rPr>
        <w:t>85</w:t>
      </w:r>
      <w:r w:rsidRPr="000D6890">
        <w:rPr>
          <w:rFonts w:ascii="Arial" w:hAnsi="Arial" w:cs="Arial"/>
          <w:sz w:val="20"/>
          <w:szCs w:val="20"/>
        </w:rPr>
        <w:t xml:space="preserve"> </w:t>
      </w:r>
      <w:r w:rsidRPr="000D6890">
        <w:rPr>
          <w:rFonts w:ascii="Arial" w:hAnsi="Arial" w:cs="Arial"/>
          <w:b/>
          <w:sz w:val="20"/>
          <w:szCs w:val="20"/>
        </w:rPr>
        <w:t>m</w:t>
      </w:r>
      <w:r w:rsidRPr="00721EBE">
        <w:rPr>
          <w:rFonts w:ascii="Arial" w:hAnsi="Arial" w:cs="Arial"/>
          <w:b/>
          <w:sz w:val="20"/>
          <w:szCs w:val="20"/>
          <w:vertAlign w:val="superscript"/>
        </w:rPr>
        <w:t>2</w:t>
      </w:r>
      <w:r w:rsidRPr="000D6890">
        <w:rPr>
          <w:rFonts w:ascii="Arial" w:hAnsi="Arial" w:cs="Arial"/>
          <w:b/>
          <w:sz w:val="20"/>
          <w:szCs w:val="20"/>
        </w:rPr>
        <w:t xml:space="preserve"> </w:t>
      </w:r>
      <w:r w:rsidRPr="000D6890">
        <w:rPr>
          <w:rFonts w:ascii="Arial" w:hAnsi="Arial" w:cs="Arial"/>
          <w:sz w:val="20"/>
          <w:szCs w:val="20"/>
        </w:rPr>
        <w:t>oraz</w:t>
      </w:r>
      <w:r w:rsidRPr="000D6890">
        <w:rPr>
          <w:rFonts w:ascii="Arial" w:hAnsi="Arial" w:cs="Arial"/>
          <w:b/>
          <w:sz w:val="20"/>
          <w:szCs w:val="20"/>
        </w:rPr>
        <w:t xml:space="preserve"> </w:t>
      </w:r>
      <w:r w:rsidRPr="000D6890">
        <w:rPr>
          <w:rFonts w:ascii="Arial" w:hAnsi="Arial" w:cs="Arial"/>
          <w:sz w:val="20"/>
          <w:szCs w:val="20"/>
        </w:rPr>
        <w:t xml:space="preserve">wysokości około: </w:t>
      </w:r>
      <w:r w:rsidRPr="000D6890">
        <w:rPr>
          <w:rFonts w:ascii="Arial" w:hAnsi="Arial" w:cs="Arial"/>
          <w:b/>
          <w:sz w:val="20"/>
          <w:szCs w:val="20"/>
        </w:rPr>
        <w:t>2,50 m;</w:t>
      </w:r>
    </w:p>
    <w:p w14:paraId="1D16D2F5" w14:textId="01AB5AF5" w:rsidR="000D6890" w:rsidRPr="000D6890" w:rsidRDefault="000D6890" w:rsidP="007579CE">
      <w:pPr>
        <w:pStyle w:val="Akapitzlist"/>
        <w:spacing w:after="0"/>
        <w:ind w:left="1418" w:hanging="426"/>
        <w:contextualSpacing/>
        <w:jc w:val="both"/>
        <w:rPr>
          <w:rFonts w:ascii="Arial" w:hAnsi="Arial" w:cs="Arial"/>
          <w:b/>
          <w:sz w:val="20"/>
          <w:szCs w:val="20"/>
        </w:rPr>
      </w:pPr>
      <w:r w:rsidRPr="000D6890">
        <w:rPr>
          <w:rFonts w:ascii="Arial" w:hAnsi="Arial" w:cs="Arial"/>
          <w:b/>
          <w:sz w:val="20"/>
          <w:szCs w:val="20"/>
        </w:rPr>
        <w:t xml:space="preserve">    </w:t>
      </w:r>
      <w:r w:rsidRPr="000D6890">
        <w:rPr>
          <w:rFonts w:ascii="Arial" w:hAnsi="Arial" w:cs="Arial"/>
          <w:sz w:val="20"/>
          <w:szCs w:val="20"/>
        </w:rPr>
        <w:t>-</w:t>
      </w:r>
      <w:r w:rsidRPr="000D6890">
        <w:rPr>
          <w:rFonts w:ascii="Arial" w:hAnsi="Arial" w:cs="Arial"/>
          <w:b/>
          <w:sz w:val="20"/>
          <w:szCs w:val="20"/>
        </w:rPr>
        <w:t xml:space="preserve"> </w:t>
      </w:r>
      <w:r w:rsidRPr="000D6890">
        <w:rPr>
          <w:rFonts w:ascii="Arial" w:hAnsi="Arial" w:cs="Arial"/>
          <w:b/>
          <w:sz w:val="20"/>
          <w:szCs w:val="20"/>
        </w:rPr>
        <w:tab/>
        <w:t xml:space="preserve">I piętro niskiego budynku, </w:t>
      </w:r>
      <w:r w:rsidRPr="000D6890">
        <w:rPr>
          <w:rFonts w:ascii="Arial" w:hAnsi="Arial" w:cs="Arial"/>
          <w:sz w:val="20"/>
          <w:szCs w:val="20"/>
        </w:rPr>
        <w:t xml:space="preserve">o powierzchni użytkowej objętej zamówieniem około: </w:t>
      </w:r>
      <w:r w:rsidRPr="000D6890">
        <w:rPr>
          <w:rFonts w:ascii="Arial" w:hAnsi="Arial" w:cs="Arial"/>
          <w:b/>
          <w:sz w:val="20"/>
          <w:szCs w:val="20"/>
        </w:rPr>
        <w:t>70 m</w:t>
      </w:r>
      <w:r w:rsidRPr="00721EBE">
        <w:rPr>
          <w:rFonts w:ascii="Arial" w:hAnsi="Arial" w:cs="Arial"/>
          <w:b/>
          <w:sz w:val="20"/>
          <w:szCs w:val="20"/>
          <w:vertAlign w:val="superscript"/>
        </w:rPr>
        <w:t>2</w:t>
      </w:r>
      <w:r w:rsidRPr="000D6890">
        <w:rPr>
          <w:rFonts w:ascii="Arial" w:hAnsi="Arial" w:cs="Arial"/>
          <w:b/>
          <w:sz w:val="20"/>
          <w:szCs w:val="20"/>
        </w:rPr>
        <w:t xml:space="preserve"> </w:t>
      </w:r>
      <w:r w:rsidRPr="000D6890">
        <w:rPr>
          <w:rFonts w:ascii="Arial" w:hAnsi="Arial" w:cs="Arial"/>
          <w:sz w:val="20"/>
          <w:szCs w:val="20"/>
        </w:rPr>
        <w:t xml:space="preserve">oraz wysokości około: </w:t>
      </w:r>
      <w:r w:rsidRPr="000D6890">
        <w:rPr>
          <w:rFonts w:ascii="Arial" w:hAnsi="Arial" w:cs="Arial"/>
          <w:b/>
          <w:sz w:val="20"/>
          <w:szCs w:val="20"/>
        </w:rPr>
        <w:t>2,50 m;</w:t>
      </w:r>
    </w:p>
    <w:p w14:paraId="0FA7D214" w14:textId="2B8FA4C5" w:rsidR="000D6890" w:rsidRPr="000D6890" w:rsidRDefault="000D6890" w:rsidP="007579CE">
      <w:pPr>
        <w:pStyle w:val="Akapitzlist"/>
        <w:spacing w:after="0"/>
        <w:ind w:left="1418" w:hanging="426"/>
        <w:contextualSpacing/>
        <w:jc w:val="both"/>
        <w:rPr>
          <w:rFonts w:ascii="Arial" w:hAnsi="Arial" w:cs="Arial"/>
          <w:b/>
          <w:sz w:val="20"/>
          <w:szCs w:val="20"/>
        </w:rPr>
      </w:pPr>
      <w:r w:rsidRPr="000D6890">
        <w:rPr>
          <w:rFonts w:ascii="Arial" w:hAnsi="Arial" w:cs="Arial"/>
          <w:sz w:val="20"/>
          <w:szCs w:val="20"/>
        </w:rPr>
        <w:t xml:space="preserve">    - </w:t>
      </w:r>
      <w:r w:rsidRPr="000D6890">
        <w:rPr>
          <w:rFonts w:ascii="Arial" w:hAnsi="Arial" w:cs="Arial"/>
          <w:sz w:val="20"/>
          <w:szCs w:val="20"/>
        </w:rPr>
        <w:tab/>
      </w:r>
      <w:r w:rsidRPr="000D6890">
        <w:rPr>
          <w:rFonts w:ascii="Arial" w:hAnsi="Arial" w:cs="Arial"/>
          <w:b/>
          <w:sz w:val="20"/>
          <w:szCs w:val="20"/>
        </w:rPr>
        <w:t xml:space="preserve">II piętro niskiego budynku, </w:t>
      </w:r>
      <w:r w:rsidRPr="000D6890">
        <w:rPr>
          <w:rFonts w:ascii="Arial" w:hAnsi="Arial" w:cs="Arial"/>
          <w:sz w:val="20"/>
          <w:szCs w:val="20"/>
        </w:rPr>
        <w:t xml:space="preserve">o powierzchni użytkowej objętej zamówieniem około: </w:t>
      </w:r>
      <w:r w:rsidRPr="000D6890">
        <w:rPr>
          <w:rFonts w:ascii="Arial" w:hAnsi="Arial" w:cs="Arial"/>
          <w:b/>
          <w:sz w:val="20"/>
          <w:szCs w:val="20"/>
        </w:rPr>
        <w:t>255 m</w:t>
      </w:r>
      <w:r w:rsidRPr="00721EBE">
        <w:rPr>
          <w:rFonts w:ascii="Arial" w:hAnsi="Arial" w:cs="Arial"/>
          <w:b/>
          <w:sz w:val="20"/>
          <w:szCs w:val="20"/>
          <w:vertAlign w:val="superscript"/>
        </w:rPr>
        <w:t>2</w:t>
      </w:r>
      <w:r w:rsidRPr="000D6890">
        <w:rPr>
          <w:rFonts w:ascii="Arial" w:hAnsi="Arial" w:cs="Arial"/>
          <w:b/>
          <w:sz w:val="20"/>
          <w:szCs w:val="20"/>
        </w:rPr>
        <w:t xml:space="preserve"> </w:t>
      </w:r>
      <w:r w:rsidRPr="000D6890">
        <w:rPr>
          <w:rFonts w:ascii="Arial" w:hAnsi="Arial" w:cs="Arial"/>
          <w:sz w:val="20"/>
          <w:szCs w:val="20"/>
        </w:rPr>
        <w:t>oraz wysokości około:</w:t>
      </w:r>
      <w:r w:rsidRPr="000D6890">
        <w:rPr>
          <w:rFonts w:ascii="Arial" w:hAnsi="Arial" w:cs="Arial"/>
          <w:b/>
          <w:sz w:val="20"/>
          <w:szCs w:val="20"/>
        </w:rPr>
        <w:t xml:space="preserve"> 2,50 m;</w:t>
      </w:r>
    </w:p>
    <w:p w14:paraId="262A7343" w14:textId="09E9EA93" w:rsidR="000D6890" w:rsidRPr="000D6890" w:rsidRDefault="000D6890" w:rsidP="007579CE">
      <w:pPr>
        <w:pStyle w:val="Akapitzlist"/>
        <w:spacing w:after="0"/>
        <w:ind w:left="1418" w:hanging="426"/>
        <w:contextualSpacing/>
        <w:jc w:val="both"/>
        <w:rPr>
          <w:rFonts w:ascii="Arial" w:hAnsi="Arial" w:cs="Arial"/>
          <w:b/>
          <w:sz w:val="20"/>
          <w:szCs w:val="20"/>
        </w:rPr>
      </w:pPr>
      <w:r w:rsidRPr="000D6890">
        <w:rPr>
          <w:rFonts w:ascii="Arial" w:hAnsi="Arial" w:cs="Arial"/>
          <w:b/>
          <w:sz w:val="20"/>
          <w:szCs w:val="20"/>
        </w:rPr>
        <w:t xml:space="preserve">    </w:t>
      </w:r>
      <w:r w:rsidRPr="000D6890">
        <w:rPr>
          <w:rFonts w:ascii="Arial" w:hAnsi="Arial" w:cs="Arial"/>
          <w:sz w:val="20"/>
          <w:szCs w:val="20"/>
        </w:rPr>
        <w:t xml:space="preserve">- </w:t>
      </w:r>
      <w:r w:rsidRPr="000D6890">
        <w:rPr>
          <w:rFonts w:ascii="Arial" w:hAnsi="Arial" w:cs="Arial"/>
          <w:sz w:val="20"/>
          <w:szCs w:val="20"/>
        </w:rPr>
        <w:tab/>
      </w:r>
      <w:r w:rsidRPr="000D6890">
        <w:rPr>
          <w:rFonts w:ascii="Arial" w:hAnsi="Arial" w:cs="Arial"/>
          <w:b/>
          <w:sz w:val="20"/>
          <w:szCs w:val="20"/>
        </w:rPr>
        <w:t xml:space="preserve">III piętro niskiego budynku, </w:t>
      </w:r>
      <w:r w:rsidRPr="000D6890">
        <w:rPr>
          <w:rFonts w:ascii="Arial" w:hAnsi="Arial" w:cs="Arial"/>
          <w:sz w:val="20"/>
          <w:szCs w:val="20"/>
        </w:rPr>
        <w:t xml:space="preserve">o powierzchni użytkowej objętej zamówieniem około:  </w:t>
      </w:r>
      <w:r w:rsidRPr="000D6890">
        <w:rPr>
          <w:rFonts w:ascii="Arial" w:hAnsi="Arial" w:cs="Arial"/>
          <w:b/>
          <w:sz w:val="20"/>
          <w:szCs w:val="20"/>
        </w:rPr>
        <w:t>85 m</w:t>
      </w:r>
      <w:r w:rsidRPr="00721EBE">
        <w:rPr>
          <w:rFonts w:ascii="Arial" w:hAnsi="Arial" w:cs="Arial"/>
          <w:b/>
          <w:sz w:val="20"/>
          <w:szCs w:val="20"/>
          <w:vertAlign w:val="superscript"/>
        </w:rPr>
        <w:t>2</w:t>
      </w:r>
      <w:r w:rsidRPr="000D6890">
        <w:rPr>
          <w:rFonts w:ascii="Arial" w:hAnsi="Arial" w:cs="Arial"/>
          <w:b/>
          <w:sz w:val="20"/>
          <w:szCs w:val="20"/>
        </w:rPr>
        <w:t xml:space="preserve"> </w:t>
      </w:r>
      <w:r w:rsidRPr="000D6890">
        <w:rPr>
          <w:rFonts w:ascii="Arial" w:hAnsi="Arial" w:cs="Arial"/>
          <w:sz w:val="20"/>
          <w:szCs w:val="20"/>
        </w:rPr>
        <w:t>oraz wysokości około:</w:t>
      </w:r>
      <w:r w:rsidRPr="000D6890">
        <w:rPr>
          <w:rFonts w:ascii="Arial" w:hAnsi="Arial" w:cs="Arial"/>
          <w:b/>
          <w:sz w:val="20"/>
          <w:szCs w:val="20"/>
        </w:rPr>
        <w:t xml:space="preserve"> 2,50 m;</w:t>
      </w:r>
      <w:bookmarkEnd w:id="15"/>
      <w:bookmarkEnd w:id="16"/>
    </w:p>
    <w:bookmarkEnd w:id="17"/>
    <w:p w14:paraId="28700092" w14:textId="3E1DAA8D" w:rsidR="000D6890" w:rsidRPr="000D6890" w:rsidRDefault="000D6890" w:rsidP="007579CE">
      <w:pPr>
        <w:spacing w:line="276" w:lineRule="auto"/>
        <w:ind w:left="1134" w:hanging="283"/>
        <w:contextualSpacing/>
        <w:jc w:val="both"/>
        <w:rPr>
          <w:rFonts w:ascii="Arial" w:hAnsi="Arial" w:cs="Arial"/>
          <w:b/>
          <w:color w:val="000000"/>
          <w:lang w:eastAsia="ar-SA"/>
        </w:rPr>
      </w:pPr>
      <w:r w:rsidRPr="000D6890">
        <w:rPr>
          <w:rFonts w:ascii="Arial" w:hAnsi="Arial" w:cs="Arial"/>
          <w:b/>
          <w:color w:val="000000"/>
          <w:lang w:eastAsia="ar-SA"/>
        </w:rPr>
        <w:t xml:space="preserve">b) </w:t>
      </w:r>
      <w:r w:rsidRPr="000D6890">
        <w:rPr>
          <w:rFonts w:ascii="Arial" w:hAnsi="Arial" w:cs="Arial"/>
          <w:b/>
          <w:color w:val="000000"/>
          <w:lang w:eastAsia="ar-SA"/>
        </w:rPr>
        <w:tab/>
        <w:t xml:space="preserve">Część II - remont Centrum Operacyjnego 1 na parterze wysokiego budynku, </w:t>
      </w:r>
      <w:r w:rsidRPr="000D6890">
        <w:rPr>
          <w:rFonts w:ascii="Arial" w:hAnsi="Arial" w:cs="Arial"/>
          <w:color w:val="000000"/>
          <w:lang w:eastAsia="ar-SA"/>
        </w:rPr>
        <w:t xml:space="preserve">o powierzchni użytkowej objętej zamówieniem: </w:t>
      </w:r>
      <w:r w:rsidRPr="000D6890">
        <w:rPr>
          <w:rFonts w:ascii="Arial" w:hAnsi="Arial" w:cs="Arial"/>
          <w:b/>
          <w:color w:val="000000"/>
          <w:lang w:eastAsia="ar-SA"/>
        </w:rPr>
        <w:t>90 m</w:t>
      </w:r>
      <w:r w:rsidRPr="00721EBE">
        <w:rPr>
          <w:rFonts w:ascii="Arial" w:hAnsi="Arial" w:cs="Arial"/>
          <w:b/>
          <w:color w:val="000000"/>
          <w:vertAlign w:val="superscript"/>
          <w:lang w:eastAsia="ar-SA"/>
        </w:rPr>
        <w:t>2</w:t>
      </w:r>
      <w:r w:rsidRPr="000D6890">
        <w:rPr>
          <w:rFonts w:ascii="Arial" w:hAnsi="Arial" w:cs="Arial"/>
          <w:b/>
          <w:color w:val="000000"/>
          <w:lang w:eastAsia="ar-SA"/>
        </w:rPr>
        <w:t xml:space="preserve"> </w:t>
      </w:r>
      <w:r w:rsidRPr="000D6890">
        <w:rPr>
          <w:rFonts w:ascii="Arial" w:hAnsi="Arial" w:cs="Arial"/>
          <w:color w:val="000000"/>
          <w:lang w:eastAsia="ar-SA"/>
        </w:rPr>
        <w:t xml:space="preserve">oraz wysokości około: </w:t>
      </w:r>
      <w:r w:rsidRPr="000D6890">
        <w:rPr>
          <w:rFonts w:ascii="Arial" w:hAnsi="Arial" w:cs="Arial"/>
          <w:b/>
          <w:color w:val="000000"/>
          <w:lang w:eastAsia="ar-SA"/>
        </w:rPr>
        <w:t>2,50 m;</w:t>
      </w:r>
    </w:p>
    <w:p w14:paraId="1FF25E0F" w14:textId="3AA00388" w:rsidR="000D6890" w:rsidRPr="000D6890" w:rsidRDefault="000D6890" w:rsidP="007579CE">
      <w:pPr>
        <w:spacing w:line="276" w:lineRule="auto"/>
        <w:ind w:left="1134" w:hanging="283"/>
        <w:contextualSpacing/>
        <w:jc w:val="both"/>
        <w:rPr>
          <w:rFonts w:ascii="Arial" w:hAnsi="Arial" w:cs="Arial"/>
          <w:b/>
          <w:color w:val="000000"/>
          <w:lang w:eastAsia="ar-SA"/>
        </w:rPr>
      </w:pPr>
      <w:r w:rsidRPr="000D6890">
        <w:rPr>
          <w:rFonts w:ascii="Arial" w:hAnsi="Arial" w:cs="Arial"/>
          <w:b/>
          <w:color w:val="000000"/>
          <w:lang w:eastAsia="ar-SA"/>
        </w:rPr>
        <w:t xml:space="preserve">c) </w:t>
      </w:r>
      <w:r>
        <w:rPr>
          <w:rFonts w:ascii="Arial" w:hAnsi="Arial" w:cs="Arial"/>
          <w:b/>
          <w:color w:val="000000"/>
          <w:lang w:eastAsia="ar-SA"/>
        </w:rPr>
        <w:tab/>
      </w:r>
      <w:r w:rsidRPr="000D6890">
        <w:rPr>
          <w:rFonts w:ascii="Arial" w:hAnsi="Arial" w:cs="Arial"/>
          <w:b/>
          <w:color w:val="000000"/>
          <w:lang w:eastAsia="ar-SA"/>
        </w:rPr>
        <w:t>Część III -</w:t>
      </w:r>
      <w:r w:rsidRPr="000D6890">
        <w:rPr>
          <w:rFonts w:ascii="Arial" w:hAnsi="Arial" w:cs="Arial"/>
          <w:color w:val="000000"/>
          <w:lang w:eastAsia="ar-SA"/>
        </w:rPr>
        <w:t xml:space="preserve"> </w:t>
      </w:r>
      <w:r w:rsidRPr="000D6890">
        <w:rPr>
          <w:rFonts w:ascii="Arial" w:hAnsi="Arial" w:cs="Arial"/>
          <w:b/>
          <w:color w:val="000000"/>
          <w:lang w:eastAsia="ar-SA"/>
        </w:rPr>
        <w:t xml:space="preserve">remont łazienki na parterze wysokiego budynku, </w:t>
      </w:r>
      <w:r w:rsidRPr="000D6890">
        <w:rPr>
          <w:rFonts w:ascii="Arial" w:hAnsi="Arial" w:cs="Arial"/>
          <w:color w:val="000000"/>
          <w:lang w:eastAsia="ar-SA"/>
        </w:rPr>
        <w:t xml:space="preserve">o powierzchni użytkowej objętej zamówieniem: </w:t>
      </w:r>
      <w:r w:rsidRPr="000D6890">
        <w:rPr>
          <w:rFonts w:ascii="Arial" w:hAnsi="Arial" w:cs="Arial"/>
          <w:b/>
          <w:color w:val="000000"/>
          <w:lang w:eastAsia="ar-SA"/>
        </w:rPr>
        <w:t>5 m</w:t>
      </w:r>
      <w:r w:rsidRPr="00721EBE">
        <w:rPr>
          <w:rFonts w:ascii="Arial" w:hAnsi="Arial" w:cs="Arial"/>
          <w:b/>
          <w:color w:val="000000"/>
          <w:vertAlign w:val="superscript"/>
          <w:lang w:eastAsia="ar-SA"/>
        </w:rPr>
        <w:t>2</w:t>
      </w:r>
      <w:r w:rsidRPr="000D6890">
        <w:rPr>
          <w:rFonts w:ascii="Arial" w:hAnsi="Arial" w:cs="Arial"/>
          <w:b/>
          <w:color w:val="000000"/>
          <w:lang w:eastAsia="ar-SA"/>
        </w:rPr>
        <w:t xml:space="preserve"> </w:t>
      </w:r>
      <w:r w:rsidRPr="000D6890">
        <w:rPr>
          <w:rFonts w:ascii="Arial" w:hAnsi="Arial" w:cs="Arial"/>
          <w:color w:val="000000"/>
          <w:lang w:eastAsia="ar-SA"/>
        </w:rPr>
        <w:t xml:space="preserve">oraz wysokości około: </w:t>
      </w:r>
      <w:r w:rsidRPr="000D6890">
        <w:rPr>
          <w:rFonts w:ascii="Arial" w:hAnsi="Arial" w:cs="Arial"/>
          <w:b/>
          <w:color w:val="000000"/>
          <w:lang w:eastAsia="ar-SA"/>
        </w:rPr>
        <w:t>2,50 m;</w:t>
      </w:r>
    </w:p>
    <w:p w14:paraId="64E8ECC3" w14:textId="574862E5" w:rsidR="00152E2C" w:rsidRPr="000D6890" w:rsidRDefault="000D6890" w:rsidP="007579CE">
      <w:pPr>
        <w:spacing w:line="276" w:lineRule="auto"/>
        <w:ind w:left="1134" w:hanging="283"/>
        <w:contextualSpacing/>
        <w:jc w:val="both"/>
        <w:rPr>
          <w:rFonts w:ascii="Arial" w:hAnsi="Arial" w:cs="Arial"/>
          <w:b/>
          <w:color w:val="000000"/>
          <w:sz w:val="18"/>
          <w:szCs w:val="18"/>
          <w:lang w:eastAsia="ar-SA"/>
        </w:rPr>
      </w:pPr>
      <w:r w:rsidRPr="000D6890">
        <w:rPr>
          <w:rFonts w:ascii="Arial" w:hAnsi="Arial" w:cs="Arial"/>
          <w:b/>
          <w:color w:val="000000"/>
          <w:lang w:eastAsia="ar-SA"/>
        </w:rPr>
        <w:t>d)</w:t>
      </w:r>
      <w:r w:rsidRPr="000D6890">
        <w:rPr>
          <w:rFonts w:ascii="Arial" w:hAnsi="Arial" w:cs="Arial"/>
          <w:b/>
          <w:color w:val="000000"/>
          <w:lang w:eastAsia="ar-SA"/>
        </w:rPr>
        <w:tab/>
        <w:t>Część IV -</w:t>
      </w:r>
      <w:r w:rsidRPr="000D6890">
        <w:rPr>
          <w:rFonts w:ascii="Arial" w:hAnsi="Arial" w:cs="Arial"/>
          <w:color w:val="000000"/>
          <w:lang w:eastAsia="ar-SA"/>
        </w:rPr>
        <w:t xml:space="preserve"> </w:t>
      </w:r>
      <w:r w:rsidRPr="000D6890">
        <w:rPr>
          <w:rFonts w:ascii="Arial" w:hAnsi="Arial" w:cs="Arial"/>
          <w:b/>
          <w:color w:val="000000"/>
          <w:lang w:eastAsia="ar-SA"/>
        </w:rPr>
        <w:t xml:space="preserve">remont Centrum Operacyjnego 2 na III piętrze wysokiego budynku, </w:t>
      </w:r>
      <w:r w:rsidRPr="000D6890">
        <w:rPr>
          <w:rFonts w:ascii="Arial" w:hAnsi="Arial" w:cs="Arial"/>
          <w:color w:val="000000"/>
          <w:lang w:eastAsia="ar-SA"/>
        </w:rPr>
        <w:t xml:space="preserve">o powierzchni użytkowej objętej  zamówieniem: </w:t>
      </w:r>
      <w:r w:rsidRPr="000D6890">
        <w:rPr>
          <w:rFonts w:ascii="Arial" w:hAnsi="Arial" w:cs="Arial"/>
          <w:b/>
          <w:color w:val="000000"/>
          <w:lang w:eastAsia="ar-SA"/>
        </w:rPr>
        <w:t>55 m</w:t>
      </w:r>
      <w:r w:rsidRPr="00721EBE">
        <w:rPr>
          <w:rFonts w:ascii="Arial" w:hAnsi="Arial" w:cs="Arial"/>
          <w:b/>
          <w:color w:val="000000"/>
          <w:vertAlign w:val="superscript"/>
          <w:lang w:eastAsia="ar-SA"/>
        </w:rPr>
        <w:t>2</w:t>
      </w:r>
      <w:r w:rsidRPr="000D6890">
        <w:rPr>
          <w:rFonts w:ascii="Arial" w:hAnsi="Arial" w:cs="Arial"/>
          <w:color w:val="000000"/>
          <w:lang w:eastAsia="ar-SA"/>
        </w:rPr>
        <w:t xml:space="preserve"> oraz wysokości około </w:t>
      </w:r>
      <w:r w:rsidRPr="000D6890">
        <w:rPr>
          <w:rFonts w:ascii="Arial" w:hAnsi="Arial" w:cs="Arial"/>
          <w:b/>
          <w:color w:val="000000"/>
          <w:lang w:eastAsia="ar-SA"/>
        </w:rPr>
        <w:t>2,50 m</w:t>
      </w:r>
      <w:r w:rsidRPr="000D6890">
        <w:rPr>
          <w:rFonts w:ascii="Arial" w:hAnsi="Arial" w:cs="Arial"/>
          <w:color w:val="000000"/>
          <w:lang w:eastAsia="ar-SA"/>
        </w:rPr>
        <w:t>.</w:t>
      </w:r>
    </w:p>
    <w:p w14:paraId="20810802" w14:textId="4234D75D" w:rsidR="00F7579A" w:rsidRPr="003C12D6" w:rsidRDefault="003C12D6" w:rsidP="003C12D6">
      <w:pPr>
        <w:ind w:left="567" w:hanging="567"/>
        <w:jc w:val="both"/>
        <w:rPr>
          <w:rFonts w:ascii="Arial" w:eastAsia="Arial" w:hAnsi="Arial" w:cs="Arial"/>
        </w:rPr>
      </w:pPr>
      <w:r w:rsidRPr="003C12D6">
        <w:rPr>
          <w:rFonts w:ascii="Arial" w:eastAsia="Arial" w:hAnsi="Arial" w:cs="Arial"/>
          <w:b/>
        </w:rPr>
        <w:t>5.3.</w:t>
      </w:r>
      <w:r w:rsidRPr="003C12D6">
        <w:rPr>
          <w:rFonts w:ascii="Arial" w:eastAsia="Arial" w:hAnsi="Arial" w:cs="Arial"/>
        </w:rPr>
        <w:t xml:space="preserve"> </w:t>
      </w:r>
      <w:r>
        <w:rPr>
          <w:rFonts w:ascii="Arial" w:eastAsia="Arial" w:hAnsi="Arial" w:cs="Arial"/>
        </w:rPr>
        <w:tab/>
      </w:r>
      <w:r w:rsidR="00F7579A" w:rsidRPr="003C12D6">
        <w:rPr>
          <w:rFonts w:ascii="Arial" w:eastAsia="Arial" w:hAnsi="Arial" w:cs="Arial"/>
        </w:rPr>
        <w:t xml:space="preserve">Wykonawca zobowiązany jest zapewnić do kierowania prowadzonymi pracami wykonawczymi osoby ze stosownym uprawnieniem budowlanym oraz aktualnym wpisem do właściwej Izby Samorządu Zawodowego w specjalności </w:t>
      </w:r>
      <w:r w:rsidR="00F7579A" w:rsidRPr="003C12D6">
        <w:rPr>
          <w:rFonts w:ascii="Arial" w:eastAsia="Arial" w:hAnsi="Arial" w:cs="Arial"/>
          <w:b/>
        </w:rPr>
        <w:t>ogólnobudowlanej oraz instalacji sanitarnej i elektrycznej.</w:t>
      </w:r>
    </w:p>
    <w:p w14:paraId="6D7C2E29" w14:textId="2D5EA581" w:rsidR="00F7579A" w:rsidRPr="00F7579A" w:rsidRDefault="00F7579A" w:rsidP="007579CE">
      <w:pPr>
        <w:numPr>
          <w:ilvl w:val="1"/>
          <w:numId w:val="24"/>
        </w:numPr>
        <w:spacing w:line="276" w:lineRule="auto"/>
        <w:ind w:left="567" w:hanging="567"/>
        <w:jc w:val="both"/>
        <w:rPr>
          <w:rFonts w:ascii="Arial" w:eastAsia="Arial" w:hAnsi="Arial" w:cs="Arial"/>
          <w:b/>
        </w:rPr>
      </w:pPr>
      <w:r w:rsidRPr="00F7579A">
        <w:rPr>
          <w:rFonts w:ascii="Arial" w:hAnsi="Arial" w:cs="Arial"/>
          <w:b/>
          <w:lang w:eastAsia="ar-SA"/>
        </w:rPr>
        <w:t>Roboty budowlane będą prowadzone na obiekcie czynnym.</w:t>
      </w:r>
    </w:p>
    <w:p w14:paraId="3E1EA9A8" w14:textId="51C7564E" w:rsidR="00F7579A" w:rsidRPr="00F7579A" w:rsidRDefault="00F7579A" w:rsidP="007579CE">
      <w:pPr>
        <w:numPr>
          <w:ilvl w:val="1"/>
          <w:numId w:val="24"/>
        </w:numPr>
        <w:spacing w:line="276" w:lineRule="auto"/>
        <w:ind w:left="567" w:hanging="567"/>
        <w:jc w:val="both"/>
        <w:rPr>
          <w:rFonts w:ascii="Arial" w:eastAsia="Arial" w:hAnsi="Arial" w:cs="Arial"/>
        </w:rPr>
      </w:pPr>
      <w:r w:rsidRPr="00F7579A">
        <w:rPr>
          <w:rFonts w:ascii="Arial" w:eastAsia="Arial" w:hAnsi="Arial" w:cs="Arial"/>
          <w:b/>
        </w:rPr>
        <w:t>Zamówienie stolarki drzwiowej winno nastąpić nie później niż 7 dnia od dnia podpisania umowy. Wykonawca winien okazać zamówienie do wglądu Zamawiającemu.</w:t>
      </w:r>
    </w:p>
    <w:p w14:paraId="53CD9D44" w14:textId="2BC125B0" w:rsidR="00F7579A" w:rsidRPr="00F7579A" w:rsidRDefault="00F7579A" w:rsidP="007579CE">
      <w:pPr>
        <w:numPr>
          <w:ilvl w:val="1"/>
          <w:numId w:val="24"/>
        </w:numPr>
        <w:spacing w:line="276" w:lineRule="auto"/>
        <w:ind w:left="567" w:hanging="567"/>
        <w:jc w:val="both"/>
        <w:rPr>
          <w:rFonts w:ascii="Arial" w:eastAsia="Arial" w:hAnsi="Arial" w:cs="Arial"/>
        </w:rPr>
      </w:pPr>
      <w:r w:rsidRPr="00F7579A">
        <w:rPr>
          <w:rFonts w:ascii="Arial" w:hAnsi="Arial" w:cs="Arial"/>
          <w:bCs/>
        </w:rPr>
        <w:t xml:space="preserve">Szczegółowe warunki wykonania i realizacji przedmiotu zamówienia zostały określone </w:t>
      </w:r>
      <w:r>
        <w:rPr>
          <w:rFonts w:ascii="Arial" w:hAnsi="Arial" w:cs="Arial"/>
          <w:bCs/>
        </w:rPr>
        <w:t xml:space="preserve">we </w:t>
      </w:r>
      <w:r w:rsidRPr="00F7579A">
        <w:rPr>
          <w:rFonts w:ascii="Arial" w:hAnsi="Arial" w:cs="Arial"/>
          <w:b/>
          <w:bCs/>
        </w:rPr>
        <w:t>wzorze umowy - Załącznik nr 12 do SWZ</w:t>
      </w:r>
      <w:r w:rsidRPr="00F7579A">
        <w:rPr>
          <w:rFonts w:ascii="Arial" w:hAnsi="Arial" w:cs="Arial"/>
          <w:bCs/>
        </w:rPr>
        <w:t>, w tym OPZ/PFU.</w:t>
      </w:r>
    </w:p>
    <w:p w14:paraId="1C71F4DB" w14:textId="4E07AE1F" w:rsidR="00F7579A" w:rsidRPr="00F7579A" w:rsidRDefault="00F7579A" w:rsidP="007579CE">
      <w:pPr>
        <w:numPr>
          <w:ilvl w:val="1"/>
          <w:numId w:val="24"/>
        </w:numPr>
        <w:spacing w:line="276" w:lineRule="auto"/>
        <w:ind w:left="567" w:hanging="567"/>
        <w:jc w:val="both"/>
        <w:rPr>
          <w:rFonts w:ascii="Arial" w:eastAsia="Arial" w:hAnsi="Arial" w:cs="Arial"/>
        </w:rPr>
      </w:pPr>
      <w:r w:rsidRPr="00F7579A">
        <w:rPr>
          <w:rFonts w:ascii="Arial" w:hAnsi="Arial" w:cs="Arial"/>
          <w:bCs/>
        </w:rPr>
        <w:t>Wynagrodzenie za wykonanie przedmiotu zamówienia ma charakter ryczałtowy.</w:t>
      </w:r>
    </w:p>
    <w:p w14:paraId="43811B6F" w14:textId="09A011EA" w:rsidR="00F7579A" w:rsidRPr="00F7579A" w:rsidRDefault="00F7579A" w:rsidP="007579CE">
      <w:pPr>
        <w:numPr>
          <w:ilvl w:val="1"/>
          <w:numId w:val="24"/>
        </w:numPr>
        <w:suppressAutoHyphens/>
        <w:spacing w:line="276" w:lineRule="auto"/>
        <w:ind w:left="567" w:hanging="567"/>
        <w:jc w:val="both"/>
        <w:rPr>
          <w:rFonts w:ascii="Arial" w:hAnsi="Arial" w:cs="Arial"/>
          <w:lang w:eastAsia="ar-SA"/>
        </w:rPr>
      </w:pPr>
      <w:r w:rsidRPr="00F7579A">
        <w:rPr>
          <w:rFonts w:ascii="Arial" w:hAnsi="Arial" w:cs="Arial"/>
          <w:lang w:eastAsia="ar-SA"/>
        </w:rPr>
        <w:t xml:space="preserve">Zakres rzeczowy przedmiotu zamówienia oraz wymogi jakościowe, zostały określone w  </w:t>
      </w:r>
      <w:r w:rsidRPr="00F7579A">
        <w:rPr>
          <w:rFonts w:ascii="Arial" w:hAnsi="Arial" w:cs="Arial"/>
          <w:b/>
          <w:lang w:eastAsia="ar-SA"/>
        </w:rPr>
        <w:t>OPZ/PFU stanowiącej Załącznik nr 3 do SWZ</w:t>
      </w:r>
      <w:r w:rsidRPr="00F7579A">
        <w:rPr>
          <w:rFonts w:ascii="Arial" w:hAnsi="Arial" w:cs="Arial"/>
          <w:lang w:eastAsia="ar-SA"/>
        </w:rPr>
        <w:t>, a także w Specyfikacji Warunków Zamówienia (SWZ). Załączniki te oraz pozostałe zapisy SWZ stanowią podstawę niezbędną do wyceny i określenia technologii robót oraz standardu zastosowanych materiałów.</w:t>
      </w:r>
    </w:p>
    <w:p w14:paraId="4DA64319" w14:textId="0F3FE7C0" w:rsidR="00F7579A" w:rsidRPr="00F7579A" w:rsidRDefault="00F7579A" w:rsidP="007579CE">
      <w:pPr>
        <w:numPr>
          <w:ilvl w:val="1"/>
          <w:numId w:val="24"/>
        </w:numPr>
        <w:autoSpaceDE w:val="0"/>
        <w:autoSpaceDN w:val="0"/>
        <w:adjustRightInd w:val="0"/>
        <w:spacing w:line="276" w:lineRule="auto"/>
        <w:ind w:left="567" w:hanging="567"/>
        <w:jc w:val="both"/>
        <w:rPr>
          <w:rFonts w:ascii="Arial" w:hAnsi="Arial" w:cs="Arial"/>
          <w:bCs/>
        </w:rPr>
      </w:pPr>
      <w:r w:rsidRPr="00F7579A">
        <w:rPr>
          <w:rFonts w:ascii="Arial" w:hAnsi="Arial" w:cs="Arial"/>
        </w:rPr>
        <w:t>Rozwiązania materiałowe zostały opisane w OPZ/PFU stanowiącym</w:t>
      </w:r>
      <w:r>
        <w:rPr>
          <w:rFonts w:ascii="Arial" w:hAnsi="Arial" w:cs="Arial"/>
        </w:rPr>
        <w:t xml:space="preserve"> załącznik nr 3</w:t>
      </w:r>
      <w:r w:rsidRPr="00F7579A">
        <w:rPr>
          <w:rFonts w:ascii="Arial" w:hAnsi="Arial" w:cs="Arial"/>
        </w:rPr>
        <w:t xml:space="preserve"> do SWZ. Zamawiający informuje, że wszędzie tam gdzie w treści OPZ/PFU, zostały wskazane znaki towarowe, patenty lub pochodzenie, Zamawiający dopuszcza metody, materiały, urządzenia, systemy, technologie itp. równoważne do przedstawionych w Opisie przedmiotu zamówienia/Programie funkcjonalno-użytkowym.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mają spełniać. Wskazane znaki towarowe, patenty, marki lub nazwy producenta wskazujące na pochodzenie określają jedynie klasę produktu. W ofercie można przyjąć inne marki i producentów, jednak o parametrach technicznych, jakościowych i właściwościach użytkowych oraz funkcjonalnych odpowiadających metodom opisanym w Specyfikacji Warunków Zamówienia. </w:t>
      </w:r>
    </w:p>
    <w:p w14:paraId="7E68FDDB" w14:textId="69F04142" w:rsidR="00F7579A" w:rsidRPr="00F7579A" w:rsidRDefault="00F7579A" w:rsidP="007579CE">
      <w:pPr>
        <w:numPr>
          <w:ilvl w:val="1"/>
          <w:numId w:val="24"/>
        </w:numPr>
        <w:autoSpaceDE w:val="0"/>
        <w:autoSpaceDN w:val="0"/>
        <w:adjustRightInd w:val="0"/>
        <w:spacing w:line="276" w:lineRule="auto"/>
        <w:ind w:left="567" w:hanging="567"/>
        <w:jc w:val="both"/>
        <w:rPr>
          <w:rFonts w:ascii="Arial" w:hAnsi="Arial" w:cs="Arial"/>
          <w:bCs/>
        </w:rPr>
      </w:pPr>
      <w:r w:rsidRPr="00F7579A">
        <w:rPr>
          <w:rFonts w:ascii="Arial" w:hAnsi="Arial" w:cs="Arial"/>
        </w:rPr>
        <w:t>Wykonawca wykona przedmiot zamówienia z fabrycznie nowych materiałów własnych.</w:t>
      </w:r>
    </w:p>
    <w:p w14:paraId="4B9718D5" w14:textId="5BDFFF28" w:rsidR="00F7579A" w:rsidRPr="00F7579A" w:rsidRDefault="00F7579A" w:rsidP="007579CE">
      <w:pPr>
        <w:numPr>
          <w:ilvl w:val="1"/>
          <w:numId w:val="24"/>
        </w:numPr>
        <w:autoSpaceDE w:val="0"/>
        <w:autoSpaceDN w:val="0"/>
        <w:adjustRightInd w:val="0"/>
        <w:spacing w:line="276" w:lineRule="auto"/>
        <w:ind w:left="567" w:hanging="567"/>
        <w:jc w:val="both"/>
        <w:rPr>
          <w:rFonts w:ascii="Arial" w:hAnsi="Arial" w:cs="Arial"/>
          <w:bCs/>
        </w:rPr>
      </w:pPr>
      <w:r w:rsidRPr="00F7579A">
        <w:rPr>
          <w:rFonts w:ascii="Arial" w:hAnsi="Arial" w:cs="Arial"/>
        </w:rPr>
        <w:t xml:space="preserve">Materiały powinny odpowiadać wymogom określonym w ustawie z dnia 16 kwietnia 2004 r.                              o wyrobach budowlanych (Dz. U. z 2021 r., poz. 1213 ze zm.). </w:t>
      </w:r>
    </w:p>
    <w:p w14:paraId="70E49D00" w14:textId="1F76B268" w:rsidR="00F7579A" w:rsidRPr="00F7579A" w:rsidRDefault="00F7579A" w:rsidP="007579CE">
      <w:pPr>
        <w:numPr>
          <w:ilvl w:val="1"/>
          <w:numId w:val="24"/>
        </w:numPr>
        <w:autoSpaceDE w:val="0"/>
        <w:autoSpaceDN w:val="0"/>
        <w:adjustRightInd w:val="0"/>
        <w:spacing w:line="276" w:lineRule="auto"/>
        <w:ind w:left="567" w:hanging="567"/>
        <w:jc w:val="both"/>
        <w:rPr>
          <w:rFonts w:ascii="Arial" w:hAnsi="Arial" w:cs="Arial"/>
          <w:bCs/>
        </w:rPr>
      </w:pPr>
      <w:r w:rsidRPr="00F7579A">
        <w:rPr>
          <w:rFonts w:ascii="Arial" w:hAnsi="Arial" w:cs="Arial"/>
        </w:rPr>
        <w:t>Na każde żądanie Zamawiającego Wykonawca zobowiązany jest okazać, w stosunku do wskazanych wyrobów budowlanych, dokument na podstawie którego wprowadzono wyrób do obrotu.</w:t>
      </w:r>
    </w:p>
    <w:p w14:paraId="69B4B2F7" w14:textId="443C4478" w:rsidR="00F7579A" w:rsidRPr="00F7579A" w:rsidRDefault="00F7579A" w:rsidP="007579CE">
      <w:pPr>
        <w:numPr>
          <w:ilvl w:val="1"/>
          <w:numId w:val="24"/>
        </w:numPr>
        <w:autoSpaceDE w:val="0"/>
        <w:autoSpaceDN w:val="0"/>
        <w:adjustRightInd w:val="0"/>
        <w:spacing w:line="276" w:lineRule="auto"/>
        <w:ind w:left="567" w:hanging="567"/>
        <w:jc w:val="both"/>
        <w:rPr>
          <w:rFonts w:ascii="Arial" w:hAnsi="Arial" w:cs="Arial"/>
          <w:bCs/>
        </w:rPr>
      </w:pPr>
      <w:r w:rsidRPr="00F7579A">
        <w:rPr>
          <w:rFonts w:ascii="Arial" w:hAnsi="Arial" w:cs="Arial"/>
          <w:bCs/>
        </w:rPr>
        <w:t>Do dokumentacji odbiorowych muszą być dołączone certyfikaty i/lub deklaracje zgodności dotyczące wszystkich zastosowanych przy robotach wyrobów budowlanych, zgodne z wymogami ustawy z dnia 16 kwietnia 2004 r. o wyrobach budowlanych (Dz. U. z 2021 r., poz. 1213 ze zm.) oraz rozporządzenia Ministra Infrastruktury i Budownictwa z dnia 17 listopada 2016 r. w sprawie sposobu deklarowania właściwości użytkowych wyrobów budowlanych oraz sposobu znakowania ich znakiem budowlanym (Dz. U. z 2016 r., poz. 1966 ze zm.).</w:t>
      </w:r>
    </w:p>
    <w:p w14:paraId="50B68361" w14:textId="3121EBB5" w:rsidR="003A4818" w:rsidRPr="00183C53" w:rsidRDefault="003A4818" w:rsidP="007579CE">
      <w:pPr>
        <w:numPr>
          <w:ilvl w:val="1"/>
          <w:numId w:val="24"/>
        </w:numPr>
        <w:autoSpaceDE w:val="0"/>
        <w:autoSpaceDN w:val="0"/>
        <w:adjustRightInd w:val="0"/>
        <w:spacing w:line="276" w:lineRule="auto"/>
        <w:ind w:left="567" w:hanging="567"/>
        <w:jc w:val="both"/>
        <w:rPr>
          <w:rFonts w:ascii="Arial" w:hAnsi="Arial" w:cs="Arial"/>
          <w:bCs/>
        </w:rPr>
      </w:pPr>
      <w:r w:rsidRPr="00183C53">
        <w:rPr>
          <w:rFonts w:ascii="Arial" w:hAnsi="Arial" w:cs="Arial"/>
          <w:bCs/>
        </w:rPr>
        <w:t xml:space="preserve">Na podstawie art. 95 ust. 1  </w:t>
      </w:r>
      <w:proofErr w:type="spellStart"/>
      <w:r w:rsidRPr="00183C53">
        <w:rPr>
          <w:rFonts w:ascii="Arial" w:hAnsi="Arial" w:cs="Arial"/>
          <w:bCs/>
        </w:rPr>
        <w:t>uPzp</w:t>
      </w:r>
      <w:proofErr w:type="spellEnd"/>
      <w:r w:rsidRPr="00183C53">
        <w:rPr>
          <w:rFonts w:ascii="Arial" w:hAnsi="Arial" w:cs="Arial"/>
          <w:bCs/>
        </w:rPr>
        <w:t xml:space="preserve"> Wykonawca/podwykonawca zobowiązuje się, iż w okresie realizacji umowy będzie zatrudniał na podstawie umowy o pracę w rozumieniu przepisów ustawy z dnia 26.06.1974 r. </w:t>
      </w:r>
      <w:r w:rsidR="00295772">
        <w:rPr>
          <w:rFonts w:ascii="Arial" w:hAnsi="Arial" w:cs="Arial"/>
          <w:bCs/>
        </w:rPr>
        <w:t>– Kodeks pracy (Dz. U. 2022 poz. 1510</w:t>
      </w:r>
      <w:r w:rsidRPr="00183C53">
        <w:rPr>
          <w:rFonts w:ascii="Arial" w:hAnsi="Arial" w:cs="Arial"/>
          <w:bCs/>
        </w:rPr>
        <w:t xml:space="preserve">) wszystkie osoby wykonujące roboty ogólnobudowlane, w tym murarskie, wykończeniowe oraz roboty budowlane polegające na wykonaniu instalacji </w:t>
      </w:r>
      <w:r w:rsidR="008049B1" w:rsidRPr="00183C53">
        <w:rPr>
          <w:rFonts w:ascii="Arial" w:hAnsi="Arial" w:cs="Arial"/>
          <w:bCs/>
        </w:rPr>
        <w:t xml:space="preserve">sanitarnych i </w:t>
      </w:r>
      <w:r w:rsidRPr="00183C53">
        <w:rPr>
          <w:rFonts w:ascii="Arial" w:hAnsi="Arial" w:cs="Arial"/>
          <w:bCs/>
        </w:rPr>
        <w:t xml:space="preserve">elektrycznych. Wymóg ten nie dotyczy w szczególności osób pełniących samodzielne funkcje techniczne w budownictwie np. kierujących budową lub robotami. </w:t>
      </w:r>
    </w:p>
    <w:p w14:paraId="62452594" w14:textId="5A9752B3" w:rsidR="003A4818" w:rsidRPr="00B2318E" w:rsidRDefault="003A4818" w:rsidP="007579CE">
      <w:pPr>
        <w:numPr>
          <w:ilvl w:val="1"/>
          <w:numId w:val="22"/>
        </w:numPr>
        <w:spacing w:line="276" w:lineRule="auto"/>
        <w:ind w:left="567" w:hanging="567"/>
        <w:jc w:val="both"/>
        <w:rPr>
          <w:rFonts w:ascii="Arial" w:hAnsi="Arial" w:cs="Arial"/>
          <w:bCs/>
        </w:rPr>
      </w:pPr>
      <w:r w:rsidRPr="008049B1">
        <w:rPr>
          <w:rFonts w:ascii="Arial" w:hAnsi="Arial" w:cs="Arial"/>
          <w:bCs/>
        </w:rPr>
        <w:t>Uszczegółowienie wymogu oraz sankcje z tytułu jego niespełnienia zostały określone w § 5                          i 1</w:t>
      </w:r>
      <w:r w:rsidR="00295772">
        <w:rPr>
          <w:rFonts w:ascii="Arial" w:hAnsi="Arial" w:cs="Arial"/>
          <w:bCs/>
        </w:rPr>
        <w:t>4</w:t>
      </w:r>
      <w:r w:rsidRPr="008049B1">
        <w:rPr>
          <w:rFonts w:ascii="Arial" w:hAnsi="Arial" w:cs="Arial"/>
          <w:bCs/>
        </w:rPr>
        <w:t xml:space="preserve"> wzoru umowy – </w:t>
      </w:r>
      <w:r w:rsidRPr="00B2318E">
        <w:rPr>
          <w:rFonts w:ascii="Arial" w:hAnsi="Arial" w:cs="Arial"/>
          <w:bCs/>
        </w:rPr>
        <w:t xml:space="preserve">Załącznik nr </w:t>
      </w:r>
      <w:r w:rsidR="00B2318E" w:rsidRPr="00B2318E">
        <w:rPr>
          <w:rFonts w:ascii="Arial" w:hAnsi="Arial" w:cs="Arial"/>
          <w:bCs/>
        </w:rPr>
        <w:t>12</w:t>
      </w:r>
      <w:r w:rsidRPr="00B2318E">
        <w:rPr>
          <w:rFonts w:ascii="Arial" w:hAnsi="Arial" w:cs="Arial"/>
          <w:bCs/>
        </w:rPr>
        <w:t xml:space="preserve"> do SWZ.</w:t>
      </w:r>
    </w:p>
    <w:p w14:paraId="11BF8FC3" w14:textId="77777777" w:rsidR="003A4818" w:rsidRPr="008049B1" w:rsidRDefault="003A4818" w:rsidP="007579CE">
      <w:pPr>
        <w:numPr>
          <w:ilvl w:val="1"/>
          <w:numId w:val="22"/>
        </w:numPr>
        <w:autoSpaceDE w:val="0"/>
        <w:autoSpaceDN w:val="0"/>
        <w:adjustRightInd w:val="0"/>
        <w:spacing w:line="276" w:lineRule="auto"/>
        <w:ind w:left="567" w:hanging="567"/>
        <w:jc w:val="both"/>
        <w:rPr>
          <w:rFonts w:ascii="Arial" w:hAnsi="Arial" w:cs="Arial"/>
        </w:rPr>
      </w:pPr>
      <w:r w:rsidRPr="008049B1">
        <w:rPr>
          <w:rFonts w:ascii="Arial" w:hAnsi="Arial" w:cs="Arial"/>
          <w:b/>
        </w:rPr>
        <w:t xml:space="preserve">Zamawiający wymaga złożenia oferty po odbyciu wizji lokalnej przez wykonawcę.  </w:t>
      </w:r>
      <w:r w:rsidRPr="008049B1">
        <w:rPr>
          <w:rFonts w:ascii="Arial" w:hAnsi="Arial" w:cs="Arial"/>
        </w:rPr>
        <w:t>Wyznacza się terminy wizji lokalnej dla wykonawców na dzień:</w:t>
      </w:r>
    </w:p>
    <w:p w14:paraId="3ED77DCA" w14:textId="0036DD5C" w:rsidR="003A4818" w:rsidRPr="00F149AD" w:rsidRDefault="003A4818" w:rsidP="007579CE">
      <w:pPr>
        <w:autoSpaceDE w:val="0"/>
        <w:autoSpaceDN w:val="0"/>
        <w:adjustRightInd w:val="0"/>
        <w:spacing w:line="276" w:lineRule="auto"/>
        <w:ind w:left="567"/>
        <w:jc w:val="both"/>
        <w:rPr>
          <w:rFonts w:ascii="Arial" w:hAnsi="Arial" w:cs="Arial"/>
          <w:b/>
        </w:rPr>
      </w:pPr>
      <w:r w:rsidRPr="008049B1">
        <w:rPr>
          <w:rFonts w:ascii="Arial" w:hAnsi="Arial" w:cs="Arial"/>
        </w:rPr>
        <w:t>-</w:t>
      </w:r>
      <w:r w:rsidR="00183C53">
        <w:rPr>
          <w:rFonts w:ascii="Arial" w:hAnsi="Arial" w:cs="Arial"/>
        </w:rPr>
        <w:t xml:space="preserve"> </w:t>
      </w:r>
      <w:r w:rsidR="003C12D6" w:rsidRPr="003C12D6">
        <w:rPr>
          <w:rFonts w:ascii="Arial" w:hAnsi="Arial" w:cs="Arial"/>
          <w:b/>
        </w:rPr>
        <w:t>04</w:t>
      </w:r>
      <w:r w:rsidR="00183C53" w:rsidRPr="003C12D6">
        <w:rPr>
          <w:rFonts w:ascii="Arial" w:hAnsi="Arial" w:cs="Arial"/>
          <w:b/>
        </w:rPr>
        <w:t>.10</w:t>
      </w:r>
      <w:r w:rsidR="00F149AD" w:rsidRPr="003C12D6">
        <w:rPr>
          <w:rFonts w:ascii="Arial" w:hAnsi="Arial" w:cs="Arial"/>
          <w:b/>
        </w:rPr>
        <w:t>.2022</w:t>
      </w:r>
      <w:r w:rsidR="00183C53" w:rsidRPr="003C12D6">
        <w:rPr>
          <w:rFonts w:ascii="Arial" w:hAnsi="Arial" w:cs="Arial"/>
          <w:b/>
        </w:rPr>
        <w:t xml:space="preserve"> </w:t>
      </w:r>
      <w:r w:rsidR="00F149AD" w:rsidRPr="003C12D6">
        <w:rPr>
          <w:rFonts w:ascii="Arial" w:hAnsi="Arial" w:cs="Arial"/>
          <w:b/>
        </w:rPr>
        <w:t>r. godz. 10:00</w:t>
      </w:r>
    </w:p>
    <w:p w14:paraId="6C017D6E" w14:textId="77777777" w:rsidR="003A4818" w:rsidRPr="008049B1" w:rsidRDefault="003A4818" w:rsidP="007579CE">
      <w:pPr>
        <w:autoSpaceDE w:val="0"/>
        <w:autoSpaceDN w:val="0"/>
        <w:adjustRightInd w:val="0"/>
        <w:spacing w:line="276" w:lineRule="auto"/>
        <w:ind w:left="567"/>
        <w:jc w:val="both"/>
        <w:rPr>
          <w:rFonts w:ascii="Arial" w:hAnsi="Arial" w:cs="Arial"/>
        </w:rPr>
      </w:pPr>
      <w:r w:rsidRPr="008049B1">
        <w:rPr>
          <w:rFonts w:ascii="Arial" w:hAnsi="Arial" w:cs="Arial"/>
        </w:rPr>
        <w:t>Miejsce spotkania: Łódź, ul. Lutomierska 108/112 (dyżurka)</w:t>
      </w:r>
    </w:p>
    <w:p w14:paraId="1035D701" w14:textId="77777777" w:rsidR="003A4818" w:rsidRPr="008049B1" w:rsidRDefault="003A4818" w:rsidP="007579CE">
      <w:pPr>
        <w:numPr>
          <w:ilvl w:val="1"/>
          <w:numId w:val="22"/>
        </w:numPr>
        <w:autoSpaceDE w:val="0"/>
        <w:autoSpaceDN w:val="0"/>
        <w:adjustRightInd w:val="0"/>
        <w:spacing w:line="276" w:lineRule="auto"/>
        <w:ind w:left="567" w:hanging="567"/>
        <w:jc w:val="both"/>
        <w:rPr>
          <w:rFonts w:ascii="Arial" w:hAnsi="Arial" w:cs="Arial"/>
          <w:b/>
        </w:rPr>
      </w:pPr>
      <w:r w:rsidRPr="008049B1">
        <w:rPr>
          <w:rFonts w:ascii="Arial" w:hAnsi="Arial" w:cs="Arial"/>
          <w:b/>
        </w:rPr>
        <w:t xml:space="preserve">Zgodnie z art. 226 ust. 1 pkt. 18 </w:t>
      </w:r>
      <w:proofErr w:type="spellStart"/>
      <w:r w:rsidRPr="008049B1">
        <w:rPr>
          <w:rFonts w:ascii="Arial" w:hAnsi="Arial" w:cs="Arial"/>
          <w:b/>
        </w:rPr>
        <w:t>uPzp</w:t>
      </w:r>
      <w:proofErr w:type="spellEnd"/>
      <w:r w:rsidRPr="008049B1">
        <w:rPr>
          <w:rFonts w:ascii="Arial" w:hAnsi="Arial" w:cs="Arial"/>
          <w:b/>
        </w:rPr>
        <w:t xml:space="preserve"> Zamawiający odrzuci ofertę  wykonawcy jeżeli została złożona bez odbycia wizji lokalnej. </w:t>
      </w:r>
    </w:p>
    <w:p w14:paraId="09172308" w14:textId="5B95858C" w:rsidR="003A4818" w:rsidRPr="007279CE" w:rsidRDefault="003A4818" w:rsidP="008F58C9">
      <w:pPr>
        <w:numPr>
          <w:ilvl w:val="1"/>
          <w:numId w:val="22"/>
        </w:numPr>
        <w:spacing w:line="276" w:lineRule="auto"/>
        <w:ind w:left="567" w:hanging="567"/>
        <w:jc w:val="both"/>
        <w:rPr>
          <w:rFonts w:ascii="Arial" w:hAnsi="Arial" w:cs="Arial"/>
        </w:rPr>
      </w:pPr>
      <w:r w:rsidRPr="008049B1">
        <w:rPr>
          <w:rFonts w:ascii="Arial" w:hAnsi="Arial" w:cs="Arial"/>
        </w:rPr>
        <w:t>Podczas wizji lokalnej Zamawiający dopuszcza przeprowadzenie przez Wykonawców odkryw</w:t>
      </w:r>
      <w:r w:rsidR="008049B1" w:rsidRPr="008049B1">
        <w:rPr>
          <w:rFonts w:ascii="Arial" w:hAnsi="Arial" w:cs="Arial"/>
        </w:rPr>
        <w:t>ek i pomiarów.</w:t>
      </w:r>
    </w:p>
    <w:p w14:paraId="5800A10F" w14:textId="0FD4F1AF" w:rsidR="00555D7D" w:rsidRDefault="003A4818" w:rsidP="007579CE">
      <w:pPr>
        <w:pStyle w:val="Akapitzlist"/>
        <w:spacing w:after="0"/>
        <w:ind w:left="426" w:hanging="426"/>
        <w:jc w:val="both"/>
        <w:rPr>
          <w:rFonts w:ascii="Arial" w:hAnsi="Arial" w:cs="Arial"/>
          <w:lang w:eastAsia="ar-SA"/>
        </w:rPr>
      </w:pPr>
      <w:r>
        <w:rPr>
          <w:rFonts w:ascii="Arial" w:hAnsi="Arial" w:cs="Arial"/>
          <w:b/>
          <w:bCs/>
          <w:sz w:val="18"/>
          <w:szCs w:val="18"/>
        </w:rPr>
        <w:t xml:space="preserve">       </w:t>
      </w:r>
      <w:bookmarkEnd w:id="5"/>
    </w:p>
    <w:p w14:paraId="02AD24ED" w14:textId="09DA84BB" w:rsidR="00485D67" w:rsidRPr="00631351" w:rsidRDefault="00485D67" w:rsidP="007579CE">
      <w:pPr>
        <w:pStyle w:val="Nagwek2"/>
        <w:spacing w:line="276" w:lineRule="auto"/>
        <w:ind w:left="284" w:hanging="284"/>
      </w:pPr>
      <w:bookmarkStart w:id="18" w:name="_Toc108091718"/>
      <w:r w:rsidRPr="00631351">
        <w:t xml:space="preserve">Opis </w:t>
      </w:r>
      <w:r w:rsidRPr="004521B8">
        <w:t>części</w:t>
      </w:r>
      <w:r w:rsidRPr="00631351">
        <w:t xml:space="preserve"> zamówienia, jeżeli zamawiający dopuszcza składanie ofert częściowych</w:t>
      </w:r>
      <w:bookmarkEnd w:id="18"/>
      <w:r w:rsidRPr="00631351">
        <w:t xml:space="preserve"> </w:t>
      </w:r>
    </w:p>
    <w:p w14:paraId="086340ED" w14:textId="220DB4D9" w:rsidR="004A3DD0" w:rsidRPr="007279CE" w:rsidRDefault="007279CE" w:rsidP="007579CE">
      <w:pPr>
        <w:pStyle w:val="Akapitzlist"/>
        <w:spacing w:after="0"/>
        <w:ind w:left="426"/>
        <w:jc w:val="both"/>
        <w:rPr>
          <w:rFonts w:ascii="Arial" w:hAnsi="Arial" w:cs="Arial"/>
          <w:sz w:val="20"/>
        </w:rPr>
      </w:pPr>
      <w:r w:rsidRPr="007279CE">
        <w:rPr>
          <w:rFonts w:ascii="Arial" w:hAnsi="Arial" w:cs="Arial"/>
          <w:sz w:val="20"/>
        </w:rPr>
        <w:t>Zamawiający nie dopuszcza składania ofert częściowych. Przedmiotem zamówienia jest zadanie wykonywane w obiekcie stanowiącym Komendę Wojewódzka Policji w Łodzi. Osobami do kierowania robotami objętymi przedmiotem zamówienia, posiadającymi stosowne uprawnienia budowlane zapewnia w ramach zadania remontowego Wykonawca. W związku z tym podział zamówienia czyli wprowadzenie kilku potencjalnych Wykonawców, a tym samym więcej ww. osób  powodowałoby dezorganizację pracy, w tym konieczność zapewnienia dla kilku Wykonawców różnych zapleczy budowy co nie jest możliwe z uwagi na ograniczoną „wolną” powierzchnię budynku oraz terenu. Zakres prac z punktów technologicznych muszą być wykonywane w odpowiedniej kolejności. Jeżeli będą one wykonywane przez kilku Wykonawców w tym samym czasie może dojść do k</w:t>
      </w:r>
      <w:r>
        <w:rPr>
          <w:rFonts w:ascii="Arial" w:hAnsi="Arial" w:cs="Arial"/>
          <w:sz w:val="20"/>
        </w:rPr>
        <w:t xml:space="preserve">onfliktu </w:t>
      </w:r>
      <w:r w:rsidRPr="007279CE">
        <w:rPr>
          <w:rFonts w:ascii="Arial" w:hAnsi="Arial" w:cs="Arial"/>
          <w:sz w:val="20"/>
        </w:rPr>
        <w:t>w realizacji robót i ich terminów. Zakres robót może być wykonywany zarówno przez ma</w:t>
      </w:r>
      <w:r>
        <w:rPr>
          <w:rFonts w:ascii="Arial" w:hAnsi="Arial" w:cs="Arial"/>
          <w:sz w:val="20"/>
        </w:rPr>
        <w:t>łe jak</w:t>
      </w:r>
      <w:r w:rsidRPr="007279CE">
        <w:rPr>
          <w:rFonts w:ascii="Arial" w:hAnsi="Arial" w:cs="Arial"/>
          <w:sz w:val="20"/>
        </w:rPr>
        <w:t xml:space="preserve"> i średnie przedsiębiorstwa,</w:t>
      </w:r>
      <w:r>
        <w:rPr>
          <w:rFonts w:ascii="Arial" w:hAnsi="Arial" w:cs="Arial"/>
          <w:sz w:val="20"/>
        </w:rPr>
        <w:t xml:space="preserve"> a także podwykonawców.        </w:t>
      </w:r>
      <w:r w:rsidRPr="007279CE">
        <w:rPr>
          <w:rFonts w:ascii="Arial" w:hAnsi="Arial" w:cs="Arial"/>
          <w:sz w:val="20"/>
        </w:rPr>
        <w:t>Zgodnie z powyższym nie została naruszona  konkurencja poprzez ograniczenie możliwości ubiegania się o zamówienie mniejszym podmiotom.</w:t>
      </w:r>
    </w:p>
    <w:p w14:paraId="4EA77A3A" w14:textId="77777777" w:rsidR="00672981" w:rsidRPr="00672981" w:rsidRDefault="00672981" w:rsidP="007579CE">
      <w:pPr>
        <w:pStyle w:val="Akapitzlist"/>
        <w:spacing w:after="0"/>
        <w:ind w:left="567" w:hanging="567"/>
        <w:jc w:val="both"/>
        <w:rPr>
          <w:rFonts w:ascii="Arial" w:hAnsi="Arial" w:cs="Arial"/>
          <w:b/>
          <w:bCs/>
          <w:color w:val="000000"/>
          <w:sz w:val="20"/>
        </w:rPr>
      </w:pPr>
    </w:p>
    <w:p w14:paraId="62BE71BA" w14:textId="77777777" w:rsidR="00485D67" w:rsidRPr="00631351" w:rsidRDefault="00485D67" w:rsidP="007579CE">
      <w:pPr>
        <w:pStyle w:val="Nagwek2"/>
        <w:spacing w:line="276" w:lineRule="auto"/>
        <w:ind w:left="284" w:hanging="284"/>
      </w:pPr>
      <w:bookmarkStart w:id="19" w:name="_Toc108091719"/>
      <w:r w:rsidRPr="004521B8">
        <w:t>Informacja</w:t>
      </w:r>
      <w:r w:rsidR="00CE63BE" w:rsidRPr="00631351">
        <w:t xml:space="preserve"> </w:t>
      </w:r>
      <w:r w:rsidRPr="00631351">
        <w:t>o przewidywanych zamówieniach, o któryc</w:t>
      </w:r>
      <w:r w:rsidR="00CE63BE" w:rsidRPr="00631351">
        <w:t xml:space="preserve">h mowa </w:t>
      </w:r>
      <w:r w:rsidR="00CE63BE" w:rsidRPr="009D2C66">
        <w:t xml:space="preserve">w art. </w:t>
      </w:r>
      <w:r w:rsidR="003A5732" w:rsidRPr="009D2C66">
        <w:t>214</w:t>
      </w:r>
      <w:r w:rsidR="00CE63BE" w:rsidRPr="009D2C66">
        <w:t xml:space="preserve"> </w:t>
      </w:r>
      <w:r w:rsidR="000D55BF" w:rsidRPr="009D2C66">
        <w:t xml:space="preserve">ust. 1 pkt. </w:t>
      </w:r>
      <w:r w:rsidR="003A5732" w:rsidRPr="009D2C66">
        <w:t>7</w:t>
      </w:r>
      <w:r w:rsidRPr="00631351">
        <w:t xml:space="preserve"> ustawy</w:t>
      </w:r>
      <w:bookmarkEnd w:id="19"/>
      <w:r w:rsidRPr="00631351">
        <w:t xml:space="preserve"> </w:t>
      </w:r>
    </w:p>
    <w:p w14:paraId="3F1DDE29" w14:textId="77777777" w:rsidR="00485D67" w:rsidRPr="00631351" w:rsidRDefault="00485D67" w:rsidP="007579CE">
      <w:pPr>
        <w:spacing w:line="276" w:lineRule="auto"/>
        <w:ind w:left="180" w:firstLine="104"/>
        <w:jc w:val="both"/>
        <w:rPr>
          <w:rFonts w:ascii="Arial" w:hAnsi="Arial" w:cs="Arial"/>
          <w:color w:val="000000"/>
        </w:rPr>
      </w:pPr>
      <w:r w:rsidRPr="00631351">
        <w:rPr>
          <w:rFonts w:ascii="Arial" w:hAnsi="Arial" w:cs="Arial"/>
          <w:color w:val="000000"/>
        </w:rPr>
        <w:t>Zamawiający nie przewiduje udzielenia dodatkowych zamówień.</w:t>
      </w:r>
    </w:p>
    <w:p w14:paraId="77E0B2D1" w14:textId="77777777" w:rsidR="00485D67" w:rsidRPr="00631351" w:rsidRDefault="00485D67" w:rsidP="007579CE">
      <w:pPr>
        <w:spacing w:line="276" w:lineRule="auto"/>
        <w:ind w:left="284" w:hanging="284"/>
        <w:rPr>
          <w:rFonts w:ascii="Arial" w:hAnsi="Arial" w:cs="Arial"/>
          <w:b/>
          <w:bCs/>
          <w:color w:val="000000"/>
          <w:u w:val="single"/>
        </w:rPr>
      </w:pPr>
    </w:p>
    <w:p w14:paraId="0238F9A9" w14:textId="77777777" w:rsidR="00485D67" w:rsidRPr="00631351" w:rsidRDefault="00485D67" w:rsidP="007579CE">
      <w:pPr>
        <w:pStyle w:val="Nagwek2"/>
        <w:spacing w:line="276" w:lineRule="auto"/>
        <w:ind w:left="284" w:hanging="284"/>
      </w:pPr>
      <w:bookmarkStart w:id="20" w:name="_Toc108091720"/>
      <w:r w:rsidRPr="00631351">
        <w:t xml:space="preserve">Opis sposobu przedstawiania ofert wariantowych oraz minimalne warunki, jakim muszą </w:t>
      </w:r>
      <w:r w:rsidRPr="00780B08">
        <w:t>odpowiadać</w:t>
      </w:r>
      <w:r w:rsidRPr="00631351">
        <w:t xml:space="preserve"> oferty wariantowe, jeżeli Zamawiający dopuszcza ich składanie.</w:t>
      </w:r>
      <w:bookmarkEnd w:id="20"/>
    </w:p>
    <w:p w14:paraId="5ECE7414" w14:textId="77777777" w:rsidR="00485D67" w:rsidRPr="00631351" w:rsidRDefault="00485D67" w:rsidP="007579CE">
      <w:pPr>
        <w:spacing w:line="276" w:lineRule="auto"/>
        <w:ind w:left="284"/>
        <w:jc w:val="both"/>
        <w:rPr>
          <w:rFonts w:ascii="Arial" w:hAnsi="Arial" w:cs="Arial"/>
          <w:color w:val="000000"/>
        </w:rPr>
      </w:pPr>
      <w:r w:rsidRPr="00631351">
        <w:rPr>
          <w:rFonts w:ascii="Arial" w:hAnsi="Arial" w:cs="Arial"/>
          <w:color w:val="000000"/>
        </w:rPr>
        <w:t>Zamawiający nie dopuszcza składania ofert wariantowych.</w:t>
      </w:r>
    </w:p>
    <w:p w14:paraId="3147F923" w14:textId="77777777" w:rsidR="00485D67" w:rsidRPr="00631351" w:rsidRDefault="00485D67" w:rsidP="007579CE">
      <w:pPr>
        <w:spacing w:line="276" w:lineRule="auto"/>
        <w:ind w:left="284" w:hanging="284"/>
        <w:jc w:val="both"/>
        <w:rPr>
          <w:rFonts w:ascii="Arial" w:hAnsi="Arial" w:cs="Arial"/>
          <w:b/>
          <w:bCs/>
          <w:color w:val="000000"/>
          <w:sz w:val="16"/>
          <w:szCs w:val="16"/>
          <w:u w:val="single"/>
        </w:rPr>
      </w:pPr>
    </w:p>
    <w:p w14:paraId="3A3AC22A" w14:textId="2B861D4B" w:rsidR="00D125D5" w:rsidRPr="003B542A" w:rsidRDefault="00485D67" w:rsidP="007579CE">
      <w:pPr>
        <w:pStyle w:val="Nagwek2"/>
        <w:spacing w:line="276" w:lineRule="auto"/>
        <w:ind w:left="284" w:hanging="284"/>
      </w:pPr>
      <w:bookmarkStart w:id="21" w:name="_Toc108091721"/>
      <w:r w:rsidRPr="00631351">
        <w:t xml:space="preserve">Termin </w:t>
      </w:r>
      <w:r w:rsidRPr="00780B08">
        <w:t>wykonania</w:t>
      </w:r>
      <w:r w:rsidRPr="00631351">
        <w:t xml:space="preserve"> zamówienia:</w:t>
      </w:r>
      <w:bookmarkEnd w:id="21"/>
    </w:p>
    <w:p w14:paraId="7B37A6D0" w14:textId="23BC2288" w:rsidR="00DF1D1D" w:rsidRDefault="006152DD" w:rsidP="007579CE">
      <w:pPr>
        <w:pStyle w:val="Akapitzlist"/>
        <w:spacing w:after="0"/>
        <w:ind w:left="284"/>
        <w:jc w:val="both"/>
        <w:rPr>
          <w:rFonts w:ascii="Arial" w:hAnsi="Arial" w:cs="Arial"/>
          <w:bCs/>
          <w:sz w:val="20"/>
          <w:szCs w:val="20"/>
        </w:rPr>
      </w:pPr>
      <w:r>
        <w:rPr>
          <w:rFonts w:ascii="Arial" w:hAnsi="Arial" w:cs="Arial"/>
          <w:bCs/>
          <w:sz w:val="20"/>
          <w:szCs w:val="20"/>
        </w:rPr>
        <w:t xml:space="preserve">Przedmiot umowy zostanie zrealizowany </w:t>
      </w:r>
      <w:r w:rsidRPr="006152DD">
        <w:rPr>
          <w:rFonts w:ascii="Arial" w:hAnsi="Arial" w:cs="Arial"/>
          <w:bCs/>
          <w:sz w:val="20"/>
          <w:szCs w:val="20"/>
        </w:rPr>
        <w:t>w</w:t>
      </w:r>
      <w:r w:rsidR="003C12D6">
        <w:rPr>
          <w:rFonts w:ascii="Arial" w:hAnsi="Arial" w:cs="Arial"/>
          <w:bCs/>
          <w:sz w:val="20"/>
          <w:szCs w:val="20"/>
        </w:rPr>
        <w:t xml:space="preserve"> terminie</w:t>
      </w:r>
      <w:r w:rsidRPr="006152DD">
        <w:rPr>
          <w:rFonts w:ascii="Arial" w:hAnsi="Arial" w:cs="Arial"/>
          <w:bCs/>
          <w:sz w:val="20"/>
          <w:szCs w:val="20"/>
        </w:rPr>
        <w:t xml:space="preserve"> </w:t>
      </w:r>
      <w:r w:rsidR="005F1BC2" w:rsidRPr="00721EBE">
        <w:rPr>
          <w:rFonts w:ascii="Arial" w:hAnsi="Arial" w:cs="Arial"/>
          <w:b/>
          <w:bCs/>
          <w:sz w:val="20"/>
          <w:szCs w:val="20"/>
        </w:rPr>
        <w:t>7 miesięcy</w:t>
      </w:r>
      <w:r w:rsidR="003C12D6">
        <w:rPr>
          <w:rFonts w:ascii="Arial" w:hAnsi="Arial" w:cs="Arial"/>
          <w:b/>
          <w:bCs/>
          <w:sz w:val="20"/>
          <w:szCs w:val="20"/>
        </w:rPr>
        <w:t xml:space="preserve"> </w:t>
      </w:r>
      <w:r w:rsidR="003C12D6" w:rsidRPr="003C12D6">
        <w:rPr>
          <w:rFonts w:ascii="Arial" w:hAnsi="Arial" w:cs="Arial"/>
          <w:bCs/>
          <w:sz w:val="20"/>
          <w:szCs w:val="20"/>
        </w:rPr>
        <w:t>od</w:t>
      </w:r>
      <w:r w:rsidR="003C12D6">
        <w:rPr>
          <w:rFonts w:ascii="Arial" w:hAnsi="Arial" w:cs="Arial"/>
          <w:bCs/>
          <w:sz w:val="20"/>
          <w:szCs w:val="20"/>
        </w:rPr>
        <w:t xml:space="preserve"> dnia</w:t>
      </w:r>
      <w:r w:rsidR="003C12D6" w:rsidRPr="003C12D6">
        <w:rPr>
          <w:rFonts w:ascii="Arial" w:hAnsi="Arial" w:cs="Arial"/>
          <w:bCs/>
          <w:sz w:val="20"/>
          <w:szCs w:val="20"/>
        </w:rPr>
        <w:t xml:space="preserve"> podpisania umowy</w:t>
      </w:r>
      <w:r w:rsidR="00672981" w:rsidRPr="00672981">
        <w:rPr>
          <w:rFonts w:ascii="Arial" w:hAnsi="Arial" w:cs="Arial"/>
          <w:bCs/>
          <w:sz w:val="20"/>
          <w:szCs w:val="20"/>
        </w:rPr>
        <w:t xml:space="preserve">, przy czym obowiązkiem Wykonawcy </w:t>
      </w:r>
      <w:r w:rsidR="003C12D6">
        <w:rPr>
          <w:rFonts w:ascii="Arial" w:hAnsi="Arial" w:cs="Arial"/>
          <w:bCs/>
          <w:sz w:val="20"/>
          <w:szCs w:val="20"/>
        </w:rPr>
        <w:t xml:space="preserve">jest </w:t>
      </w:r>
      <w:r w:rsidR="00672981" w:rsidRPr="00672981">
        <w:rPr>
          <w:rFonts w:ascii="Arial" w:hAnsi="Arial" w:cs="Arial"/>
          <w:bCs/>
          <w:sz w:val="20"/>
          <w:szCs w:val="20"/>
        </w:rPr>
        <w:t>rozpoczęcie  prac nie później niż 7 dni od dnia podpisania umowy</w:t>
      </w:r>
      <w:r w:rsidR="00672981">
        <w:rPr>
          <w:rFonts w:ascii="Arial" w:hAnsi="Arial" w:cs="Arial"/>
          <w:bCs/>
          <w:sz w:val="20"/>
          <w:szCs w:val="20"/>
        </w:rPr>
        <w:t>.</w:t>
      </w:r>
    </w:p>
    <w:p w14:paraId="2E9025A0" w14:textId="77777777" w:rsidR="00672981" w:rsidRPr="009F7846" w:rsidRDefault="00672981" w:rsidP="007579CE">
      <w:pPr>
        <w:pStyle w:val="Akapitzlist"/>
        <w:spacing w:after="0"/>
        <w:ind w:left="284"/>
        <w:jc w:val="both"/>
        <w:rPr>
          <w:rFonts w:ascii="Arial" w:hAnsi="Arial" w:cs="Arial"/>
          <w:bCs/>
          <w:color w:val="4472C4"/>
        </w:rPr>
      </w:pPr>
    </w:p>
    <w:p w14:paraId="2107666F" w14:textId="77777777" w:rsidR="00485D67" w:rsidRPr="00631351" w:rsidRDefault="00805A4C" w:rsidP="007579CE">
      <w:pPr>
        <w:pStyle w:val="Nagwek2"/>
        <w:spacing w:line="276" w:lineRule="auto"/>
        <w:ind w:left="426" w:hanging="426"/>
      </w:pPr>
      <w:r w:rsidRPr="00780B08">
        <w:t xml:space="preserve"> </w:t>
      </w:r>
      <w:bookmarkStart w:id="22" w:name="_Toc108091722"/>
      <w:r w:rsidR="00485D67" w:rsidRPr="00631351">
        <w:t xml:space="preserve">O </w:t>
      </w:r>
      <w:r w:rsidR="00485D67" w:rsidRPr="00780B08">
        <w:t>udzielenie</w:t>
      </w:r>
      <w:r w:rsidR="00485D67" w:rsidRPr="00631351">
        <w:t xml:space="preserve"> zamówienia mogą ubiegać się Wykonawcy, którzy:</w:t>
      </w:r>
      <w:bookmarkEnd w:id="22"/>
    </w:p>
    <w:p w14:paraId="53E103D8" w14:textId="526999C8" w:rsidR="00954DA8" w:rsidRPr="00E33BA7" w:rsidRDefault="00536C61" w:rsidP="007579CE">
      <w:pPr>
        <w:pStyle w:val="Akapitzlist"/>
        <w:numPr>
          <w:ilvl w:val="1"/>
          <w:numId w:val="20"/>
        </w:numPr>
        <w:suppressAutoHyphens/>
        <w:spacing w:after="0"/>
        <w:ind w:left="709" w:hanging="709"/>
        <w:jc w:val="both"/>
        <w:rPr>
          <w:rFonts w:ascii="Arial" w:hAnsi="Arial" w:cs="Arial"/>
          <w:bCs/>
          <w:color w:val="000000"/>
          <w:sz w:val="20"/>
          <w:szCs w:val="20"/>
        </w:rPr>
      </w:pPr>
      <w:r w:rsidRPr="00E33BA7">
        <w:rPr>
          <w:rFonts w:ascii="Arial" w:hAnsi="Arial" w:cs="Arial"/>
          <w:bCs/>
          <w:color w:val="000000"/>
          <w:sz w:val="20"/>
          <w:szCs w:val="20"/>
        </w:rPr>
        <w:t xml:space="preserve">Nie podlegają wykluczeniu z postępowania na </w:t>
      </w:r>
      <w:r w:rsidRPr="00E33BA7">
        <w:rPr>
          <w:rFonts w:ascii="Arial" w:hAnsi="Arial" w:cs="Arial"/>
          <w:bCs/>
          <w:sz w:val="20"/>
          <w:szCs w:val="20"/>
        </w:rPr>
        <w:t>podsta</w:t>
      </w:r>
      <w:r w:rsidR="00823089" w:rsidRPr="00E33BA7">
        <w:rPr>
          <w:rFonts w:ascii="Arial" w:hAnsi="Arial" w:cs="Arial"/>
          <w:bCs/>
          <w:sz w:val="20"/>
          <w:szCs w:val="20"/>
        </w:rPr>
        <w:t>wie</w:t>
      </w:r>
      <w:r w:rsidRPr="00E33BA7">
        <w:rPr>
          <w:rFonts w:ascii="Arial" w:hAnsi="Arial" w:cs="Arial"/>
          <w:sz w:val="20"/>
          <w:szCs w:val="20"/>
        </w:rPr>
        <w:t xml:space="preserve"> </w:t>
      </w:r>
      <w:r w:rsidRPr="00E33BA7">
        <w:rPr>
          <w:rFonts w:ascii="Arial" w:hAnsi="Arial" w:cs="Arial"/>
          <w:bCs/>
          <w:sz w:val="20"/>
          <w:szCs w:val="20"/>
        </w:rPr>
        <w:t xml:space="preserve">art. </w:t>
      </w:r>
      <w:r w:rsidR="00B73430" w:rsidRPr="00E33BA7">
        <w:rPr>
          <w:rFonts w:ascii="Arial" w:hAnsi="Arial" w:cs="Arial"/>
          <w:bCs/>
          <w:sz w:val="20"/>
          <w:szCs w:val="20"/>
        </w:rPr>
        <w:t>108</w:t>
      </w:r>
      <w:r w:rsidRPr="00E33BA7">
        <w:rPr>
          <w:rFonts w:ascii="Arial" w:hAnsi="Arial" w:cs="Arial"/>
          <w:bCs/>
          <w:sz w:val="20"/>
          <w:szCs w:val="20"/>
        </w:rPr>
        <w:t xml:space="preserve"> ust. 1</w:t>
      </w:r>
      <w:r w:rsidRPr="00E33BA7">
        <w:rPr>
          <w:rFonts w:ascii="Arial" w:hAnsi="Arial" w:cs="Arial"/>
          <w:bCs/>
          <w:color w:val="000000"/>
          <w:sz w:val="20"/>
          <w:szCs w:val="20"/>
        </w:rPr>
        <w:t xml:space="preserve"> </w:t>
      </w:r>
      <w:proofErr w:type="spellStart"/>
      <w:r w:rsidRPr="00E33BA7">
        <w:rPr>
          <w:rFonts w:ascii="Arial" w:hAnsi="Arial" w:cs="Arial"/>
          <w:bCs/>
          <w:color w:val="000000"/>
          <w:sz w:val="20"/>
          <w:szCs w:val="20"/>
        </w:rPr>
        <w:t>uPzp</w:t>
      </w:r>
      <w:proofErr w:type="spellEnd"/>
      <w:r w:rsidR="00E33BA7" w:rsidRPr="00E33BA7">
        <w:rPr>
          <w:rFonts w:ascii="Arial" w:hAnsi="Arial" w:cs="Arial"/>
          <w:bCs/>
          <w:color w:val="000000"/>
          <w:sz w:val="20"/>
          <w:szCs w:val="20"/>
        </w:rPr>
        <w:t xml:space="preserve"> oraz na podstawie art. 7 ust. 1 ustawy z dnia 13 kwietnia 2022 r o szczególnych rozwiązaniach                             w zakresie przeciwdziałania wspieraniu agresji na Ukrainę oraz służących ochronie bezpieczeństwa narodowego (Dz. U. z 2022</w:t>
      </w:r>
      <w:r w:rsidR="007579CE">
        <w:rPr>
          <w:rFonts w:ascii="Arial" w:hAnsi="Arial" w:cs="Arial"/>
          <w:bCs/>
          <w:color w:val="000000"/>
          <w:sz w:val="20"/>
          <w:szCs w:val="20"/>
        </w:rPr>
        <w:t xml:space="preserve"> </w:t>
      </w:r>
      <w:r w:rsidR="00E33BA7" w:rsidRPr="00E33BA7">
        <w:rPr>
          <w:rFonts w:ascii="Arial" w:hAnsi="Arial" w:cs="Arial"/>
          <w:bCs/>
          <w:color w:val="000000"/>
          <w:sz w:val="20"/>
          <w:szCs w:val="20"/>
        </w:rPr>
        <w:t>r</w:t>
      </w:r>
      <w:r w:rsidR="007579CE">
        <w:rPr>
          <w:rFonts w:ascii="Arial" w:hAnsi="Arial" w:cs="Arial"/>
          <w:bCs/>
          <w:color w:val="000000"/>
          <w:sz w:val="20"/>
          <w:szCs w:val="20"/>
        </w:rPr>
        <w:t>.</w:t>
      </w:r>
      <w:r w:rsidR="00E33BA7" w:rsidRPr="00E33BA7">
        <w:rPr>
          <w:rFonts w:ascii="Arial" w:hAnsi="Arial" w:cs="Arial"/>
          <w:bCs/>
          <w:color w:val="000000"/>
          <w:sz w:val="20"/>
          <w:szCs w:val="20"/>
        </w:rPr>
        <w:t xml:space="preserve"> poz. 835).</w:t>
      </w:r>
    </w:p>
    <w:p w14:paraId="7A5D5201" w14:textId="77777777" w:rsidR="00125187" w:rsidRDefault="00125187" w:rsidP="007579CE">
      <w:pPr>
        <w:pStyle w:val="Akapitzlist"/>
        <w:numPr>
          <w:ilvl w:val="2"/>
          <w:numId w:val="20"/>
        </w:numPr>
        <w:suppressAutoHyphens/>
        <w:spacing w:after="0"/>
        <w:ind w:left="709" w:hanging="709"/>
        <w:jc w:val="both"/>
        <w:rPr>
          <w:rFonts w:ascii="Arial" w:hAnsi="Arial" w:cs="Arial"/>
          <w:sz w:val="20"/>
          <w:szCs w:val="20"/>
        </w:rPr>
      </w:pPr>
      <w:r>
        <w:rPr>
          <w:rFonts w:ascii="Arial" w:hAnsi="Arial" w:cs="Arial"/>
          <w:sz w:val="20"/>
          <w:szCs w:val="20"/>
        </w:rPr>
        <w:t>Zam</w:t>
      </w:r>
      <w:r w:rsidRPr="00125187">
        <w:rPr>
          <w:rFonts w:ascii="Arial" w:hAnsi="Arial" w:cs="Arial"/>
          <w:sz w:val="20"/>
          <w:szCs w:val="20"/>
        </w:rPr>
        <w:t xml:space="preserve">awiający  nie  przewiduje  wykluczenia  Wykonawcy  na  podstawie  art.  109 ust. 1 ustawy </w:t>
      </w:r>
      <w:proofErr w:type="spellStart"/>
      <w:r w:rsidRPr="00125187">
        <w:rPr>
          <w:rFonts w:ascii="Arial" w:hAnsi="Arial" w:cs="Arial"/>
          <w:sz w:val="20"/>
          <w:szCs w:val="20"/>
        </w:rPr>
        <w:t>Pzp</w:t>
      </w:r>
      <w:proofErr w:type="spellEnd"/>
      <w:r w:rsidRPr="00125187">
        <w:rPr>
          <w:rFonts w:ascii="Arial" w:hAnsi="Arial" w:cs="Arial"/>
          <w:sz w:val="20"/>
          <w:szCs w:val="20"/>
        </w:rPr>
        <w:t xml:space="preserve">. </w:t>
      </w:r>
    </w:p>
    <w:p w14:paraId="691FD6B7" w14:textId="77777777" w:rsidR="00320A52" w:rsidRPr="00AC7360" w:rsidRDefault="00536C61" w:rsidP="007579CE">
      <w:pPr>
        <w:pStyle w:val="Akapitzlist"/>
        <w:numPr>
          <w:ilvl w:val="2"/>
          <w:numId w:val="20"/>
        </w:numPr>
        <w:suppressAutoHyphens/>
        <w:spacing w:after="0"/>
        <w:ind w:left="709" w:hanging="709"/>
        <w:jc w:val="both"/>
        <w:rPr>
          <w:rFonts w:ascii="Arial" w:hAnsi="Arial" w:cs="Arial"/>
          <w:sz w:val="20"/>
          <w:szCs w:val="20"/>
        </w:rPr>
      </w:pPr>
      <w:r w:rsidRPr="00631351">
        <w:rPr>
          <w:rFonts w:ascii="Arial" w:hAnsi="Arial" w:cs="Arial"/>
          <w:sz w:val="20"/>
          <w:szCs w:val="20"/>
        </w:rPr>
        <w:t>Zamawiający nie żąda wykazania braku podstaw do wykluczenia dla podwykonawców.</w:t>
      </w:r>
    </w:p>
    <w:p w14:paraId="09B46E4E" w14:textId="2B4E0A5D" w:rsidR="005F1BC2" w:rsidRPr="005F1BC2" w:rsidRDefault="005F1BC2" w:rsidP="007579CE">
      <w:pPr>
        <w:pStyle w:val="Akapitzlist"/>
        <w:numPr>
          <w:ilvl w:val="2"/>
          <w:numId w:val="20"/>
        </w:numPr>
        <w:suppressAutoHyphens/>
        <w:spacing w:after="0"/>
        <w:ind w:left="709"/>
        <w:jc w:val="both"/>
        <w:rPr>
          <w:rFonts w:ascii="Arial" w:hAnsi="Arial" w:cs="Arial"/>
          <w:color w:val="000000"/>
          <w:sz w:val="20"/>
          <w:szCs w:val="20"/>
        </w:rPr>
      </w:pPr>
      <w:r w:rsidRPr="005F1BC2">
        <w:rPr>
          <w:rFonts w:ascii="Arial" w:hAnsi="Arial" w:cs="Arial"/>
          <w:color w:val="000000"/>
          <w:sz w:val="20"/>
          <w:szCs w:val="20"/>
        </w:rPr>
        <w:t>Zamawiający zbada czy wobec podmiotu udostępniającego zasoby nie zachodzą podstawy wykluczenia, o których mowa w pkt. 10.1. SWZ</w:t>
      </w:r>
    </w:p>
    <w:p w14:paraId="057D091E" w14:textId="77777777" w:rsidR="00536C61" w:rsidRDefault="00536C61" w:rsidP="007579CE">
      <w:pPr>
        <w:pStyle w:val="Akapitzlist"/>
        <w:numPr>
          <w:ilvl w:val="2"/>
          <w:numId w:val="20"/>
        </w:numPr>
        <w:suppressAutoHyphens/>
        <w:spacing w:after="0"/>
        <w:ind w:left="709" w:hanging="709"/>
        <w:jc w:val="both"/>
        <w:rPr>
          <w:rFonts w:ascii="Arial" w:hAnsi="Arial" w:cs="Arial"/>
          <w:color w:val="000000"/>
          <w:sz w:val="20"/>
          <w:szCs w:val="20"/>
        </w:rPr>
      </w:pPr>
      <w:r w:rsidRPr="009D2C66">
        <w:rPr>
          <w:rFonts w:ascii="Arial" w:hAnsi="Arial" w:cs="Arial"/>
          <w:sz w:val="20"/>
          <w:szCs w:val="20"/>
        </w:rPr>
        <w:t>Zamawiający może wykluczyć Wykonawcę</w:t>
      </w:r>
      <w:r w:rsidRPr="00631351">
        <w:rPr>
          <w:rFonts w:ascii="Arial" w:hAnsi="Arial" w:cs="Arial"/>
          <w:color w:val="000000"/>
          <w:sz w:val="20"/>
          <w:szCs w:val="20"/>
        </w:rPr>
        <w:t xml:space="preserve"> na każdym etapie postępowania o udzielenie zamówienia.</w:t>
      </w:r>
    </w:p>
    <w:p w14:paraId="28D38730" w14:textId="77777777" w:rsidR="00470931" w:rsidRDefault="00470931" w:rsidP="007579CE">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w:t>
      </w:r>
      <w:proofErr w:type="spellStart"/>
      <w:r w:rsidRPr="00125187">
        <w:rPr>
          <w:rFonts w:ascii="Arial" w:hAnsi="Arial" w:cs="Arial"/>
          <w:sz w:val="20"/>
          <w:szCs w:val="20"/>
        </w:rPr>
        <w:t>uPzp</w:t>
      </w:r>
      <w:proofErr w:type="spellEnd"/>
      <w:r w:rsidRPr="00125187">
        <w:rPr>
          <w:rFonts w:ascii="Arial" w:hAnsi="Arial" w:cs="Arial"/>
          <w:sz w:val="20"/>
          <w:szCs w:val="20"/>
        </w:rPr>
        <w:t xml:space="preserve">. </w:t>
      </w:r>
    </w:p>
    <w:p w14:paraId="55F5F442" w14:textId="77777777" w:rsidR="000037A1" w:rsidRPr="009D2C66" w:rsidRDefault="00470931" w:rsidP="007579CE">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 xml:space="preserve">2 </w:t>
      </w:r>
      <w:proofErr w:type="spellStart"/>
      <w:r w:rsidR="000037A1" w:rsidRPr="009D2C66">
        <w:rPr>
          <w:rFonts w:ascii="Arial" w:hAnsi="Arial" w:cs="Arial"/>
          <w:sz w:val="20"/>
          <w:szCs w:val="20"/>
        </w:rPr>
        <w:t>uPzp</w:t>
      </w:r>
      <w:proofErr w:type="spellEnd"/>
      <w:r w:rsidR="000037A1" w:rsidRPr="009D2C66">
        <w:rPr>
          <w:rFonts w:ascii="Arial" w:hAnsi="Arial" w:cs="Arial"/>
          <w:sz w:val="20"/>
          <w:szCs w:val="20"/>
        </w:rPr>
        <w:t>.</w:t>
      </w:r>
    </w:p>
    <w:p w14:paraId="57A86E2D" w14:textId="77777777" w:rsidR="00485D67" w:rsidRDefault="000037A1" w:rsidP="007579CE">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w:t>
      </w:r>
      <w:proofErr w:type="spellStart"/>
      <w:r>
        <w:rPr>
          <w:rFonts w:ascii="Arial" w:hAnsi="Arial" w:cs="Arial"/>
          <w:color w:val="000000"/>
          <w:sz w:val="20"/>
          <w:szCs w:val="20"/>
        </w:rPr>
        <w:t>uPzp</w:t>
      </w:r>
      <w:proofErr w:type="spellEnd"/>
      <w:r w:rsidRPr="000037A1">
        <w:rPr>
          <w:rFonts w:ascii="Arial" w:hAnsi="Arial" w:cs="Arial"/>
          <w:color w:val="000000"/>
          <w:sz w:val="20"/>
          <w:szCs w:val="20"/>
        </w:rPr>
        <w:t>, są wystarczające do wykazania jego rzetelności, uwzględniając wagę</w:t>
      </w:r>
      <w:r w:rsidR="00A752F3">
        <w:rPr>
          <w:rFonts w:ascii="Arial" w:hAnsi="Arial" w:cs="Arial"/>
          <w:color w:val="000000"/>
          <w:sz w:val="20"/>
          <w:szCs w:val="20"/>
        </w:rPr>
        <w:t xml:space="preserve"> </w:t>
      </w:r>
      <w:r w:rsidRPr="000037A1">
        <w:rPr>
          <w:rFonts w:ascii="Arial" w:hAnsi="Arial" w:cs="Arial"/>
          <w:color w:val="000000"/>
          <w:sz w:val="20"/>
          <w:szCs w:val="20"/>
        </w:rPr>
        <w:t>i szczególne okoliczności czynu wykonawcy. Jeżeli podjęte prze</w:t>
      </w:r>
      <w:r w:rsidR="00A752F3">
        <w:rPr>
          <w:rFonts w:ascii="Arial" w:hAnsi="Arial" w:cs="Arial"/>
          <w:color w:val="000000"/>
          <w:sz w:val="20"/>
          <w:szCs w:val="20"/>
        </w:rPr>
        <w:t xml:space="preserve">z wykonawcę czynności, </w:t>
      </w:r>
      <w:r w:rsidRPr="000037A1">
        <w:rPr>
          <w:rFonts w:ascii="Arial" w:hAnsi="Arial" w:cs="Arial"/>
          <w:color w:val="000000"/>
          <w:sz w:val="20"/>
          <w:szCs w:val="20"/>
        </w:rPr>
        <w:t>nie są wystarczające do wykazania jego rzetelności, zamawiający wyklucza wykonawcę.</w:t>
      </w:r>
    </w:p>
    <w:p w14:paraId="7397AB42" w14:textId="77777777" w:rsidR="000037A1" w:rsidRPr="00631351" w:rsidRDefault="000037A1" w:rsidP="007579CE">
      <w:pPr>
        <w:pStyle w:val="Akapitzlist"/>
        <w:suppressAutoHyphens/>
        <w:spacing w:after="0"/>
        <w:ind w:left="709"/>
        <w:jc w:val="both"/>
        <w:rPr>
          <w:rFonts w:ascii="Arial" w:hAnsi="Arial" w:cs="Arial"/>
          <w:color w:val="000000"/>
          <w:sz w:val="20"/>
          <w:szCs w:val="20"/>
        </w:rPr>
      </w:pPr>
    </w:p>
    <w:p w14:paraId="1C91E6EF" w14:textId="77777777" w:rsidR="00485D67" w:rsidRPr="000D6848" w:rsidRDefault="00485D67" w:rsidP="007579CE">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 xml:space="preserve">art. 112 ust. 2 </w:t>
      </w:r>
      <w:proofErr w:type="spellStart"/>
      <w:r w:rsidR="00954DA8" w:rsidRPr="000D6848">
        <w:rPr>
          <w:rFonts w:ascii="Arial" w:hAnsi="Arial" w:cs="Arial"/>
          <w:b/>
          <w:bCs/>
        </w:rPr>
        <w:t>uPzp</w:t>
      </w:r>
      <w:proofErr w:type="spellEnd"/>
      <w:r w:rsidR="000D6848">
        <w:rPr>
          <w:rFonts w:ascii="Arial" w:hAnsi="Arial" w:cs="Arial"/>
          <w:b/>
          <w:bCs/>
        </w:rPr>
        <w:t>/</w:t>
      </w:r>
      <w:r w:rsidRPr="000D6848">
        <w:rPr>
          <w:rFonts w:ascii="Arial" w:hAnsi="Arial" w:cs="Arial"/>
          <w:b/>
          <w:bCs/>
        </w:rPr>
        <w:t>:</w:t>
      </w:r>
    </w:p>
    <w:p w14:paraId="24551E4A" w14:textId="77777777" w:rsidR="00954DA8" w:rsidRPr="00701BBB" w:rsidRDefault="00954DA8" w:rsidP="007579CE">
      <w:pPr>
        <w:spacing w:line="276" w:lineRule="auto"/>
        <w:ind w:left="567"/>
        <w:jc w:val="both"/>
        <w:rPr>
          <w:rFonts w:ascii="Arial" w:hAnsi="Arial" w:cs="Arial"/>
          <w:b/>
          <w:bCs/>
          <w:color w:val="000000"/>
        </w:rPr>
      </w:pPr>
    </w:p>
    <w:p w14:paraId="7077D0F3"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3F97F2D6" w14:textId="77777777" w:rsidR="00954DA8" w:rsidRPr="002C23CD" w:rsidRDefault="00954DA8" w:rsidP="007579CE">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434BDF9F"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uprawnień do prowadzenia określonej działalności gospodarczej lub zawodowej, o ile wynika to z odrębnych przepisów;</w:t>
      </w:r>
    </w:p>
    <w:p w14:paraId="50CEB578" w14:textId="77777777" w:rsidR="00954DA8" w:rsidRPr="002C23CD" w:rsidRDefault="00954DA8" w:rsidP="007579CE">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2514AD37" w14:textId="77777777" w:rsidR="00954DA8" w:rsidRPr="002C23CD" w:rsidRDefault="00954DA8" w:rsidP="007579CE">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2545CAAF" w14:textId="77777777" w:rsidR="00954DA8" w:rsidRPr="00AC7360" w:rsidRDefault="00954DA8" w:rsidP="007579CE">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17D5BCB" w14:textId="77777777" w:rsidR="001B20FD" w:rsidRPr="00631351" w:rsidRDefault="00954DA8" w:rsidP="007579CE">
      <w:pPr>
        <w:spacing w:line="276" w:lineRule="auto"/>
        <w:ind w:left="567" w:hanging="567"/>
        <w:jc w:val="both"/>
        <w:rPr>
          <w:rFonts w:ascii="Arial" w:hAnsi="Arial" w:cs="Arial"/>
          <w:b/>
          <w:bCs/>
          <w:color w:val="000000"/>
        </w:rPr>
      </w:pPr>
      <w:r>
        <w:rPr>
          <w:rFonts w:ascii="Arial" w:hAnsi="Arial" w:cs="Arial"/>
          <w:b/>
          <w:bCs/>
          <w:color w:val="000000"/>
        </w:rPr>
        <w:t xml:space="preserve">10.2.4. </w:t>
      </w:r>
      <w:r w:rsidRPr="00954DA8">
        <w:rPr>
          <w:rFonts w:ascii="Arial" w:hAnsi="Arial" w:cs="Arial"/>
          <w:b/>
          <w:bCs/>
          <w:color w:val="000000"/>
        </w:rPr>
        <w:t xml:space="preserve"> </w:t>
      </w:r>
      <w:r w:rsidRPr="005F1BC2">
        <w:rPr>
          <w:rFonts w:ascii="Arial" w:hAnsi="Arial" w:cs="Arial"/>
          <w:b/>
          <w:bCs/>
          <w:color w:val="000000"/>
        </w:rPr>
        <w:t>zdolności technicznej lub zawodowej.</w:t>
      </w:r>
    </w:p>
    <w:p w14:paraId="30E4BDC3" w14:textId="77777777" w:rsidR="00672981" w:rsidRDefault="00672981" w:rsidP="007579CE">
      <w:pPr>
        <w:spacing w:line="276" w:lineRule="auto"/>
        <w:jc w:val="both"/>
        <w:rPr>
          <w:rFonts w:ascii="Arial" w:hAnsi="Arial" w:cs="Arial"/>
          <w:lang w:eastAsia="ar-SA"/>
        </w:rPr>
      </w:pPr>
      <w:r>
        <w:rPr>
          <w:rFonts w:ascii="Arial" w:hAnsi="Arial" w:cs="Arial"/>
          <w:lang w:eastAsia="ar-SA"/>
        </w:rPr>
        <w:t xml:space="preserve">Zamawiający uzna przedmiotowy warunek za spełniony w odniesieniu </w:t>
      </w:r>
      <w:r>
        <w:rPr>
          <w:rFonts w:ascii="Arial" w:hAnsi="Arial" w:cs="Arial"/>
          <w:bCs/>
          <w:lang w:eastAsia="ar-SA"/>
        </w:rPr>
        <w:t>do Wykonawcy, który wykaże, że:</w:t>
      </w:r>
    </w:p>
    <w:p w14:paraId="5250A6C6" w14:textId="77777777" w:rsidR="00672981" w:rsidRDefault="00672981" w:rsidP="007579CE">
      <w:pPr>
        <w:spacing w:line="276" w:lineRule="auto"/>
        <w:ind w:left="709" w:hanging="709"/>
        <w:jc w:val="both"/>
        <w:rPr>
          <w:rFonts w:ascii="Arial" w:hAnsi="Arial" w:cs="Arial"/>
          <w:lang w:eastAsia="ar-SA"/>
        </w:rPr>
      </w:pPr>
      <w:r>
        <w:rPr>
          <w:rFonts w:ascii="Arial" w:hAnsi="Arial" w:cs="Arial"/>
          <w:b/>
          <w:lang w:eastAsia="ar-SA"/>
        </w:rPr>
        <w:t>10.2.4.1</w:t>
      </w:r>
      <w:r>
        <w:rPr>
          <w:rFonts w:ascii="Arial" w:hAnsi="Arial" w:cs="Arial"/>
          <w:lang w:eastAsia="ar-SA"/>
        </w:rPr>
        <w:t>. /doświadczenie/ wykonał należycie i prawidłowo ukończył w okresie ostatnich 5 lat przed upływem terminu składania ofert, a jeżeli okres prowadzenia działalności jest krótszy –                   w tym okresie:</w:t>
      </w:r>
    </w:p>
    <w:p w14:paraId="7B1AD7F6" w14:textId="77777777" w:rsidR="00672981" w:rsidRDefault="00672981" w:rsidP="007579CE">
      <w:pPr>
        <w:spacing w:line="276" w:lineRule="auto"/>
        <w:ind w:left="284"/>
        <w:jc w:val="both"/>
        <w:rPr>
          <w:rFonts w:ascii="Arial" w:hAnsi="Arial" w:cs="Arial"/>
          <w:lang w:eastAsia="ar-SA"/>
        </w:rPr>
      </w:pPr>
    </w:p>
    <w:p w14:paraId="4FDBF6FF" w14:textId="00D0D123" w:rsidR="00672981" w:rsidRDefault="00672981" w:rsidP="007579CE">
      <w:pPr>
        <w:spacing w:line="276" w:lineRule="auto"/>
        <w:ind w:left="284"/>
        <w:jc w:val="both"/>
        <w:rPr>
          <w:rFonts w:ascii="Arial" w:hAnsi="Arial" w:cs="Arial"/>
          <w:i/>
          <w:lang w:eastAsia="ar-SA"/>
        </w:rPr>
      </w:pPr>
      <w:r>
        <w:rPr>
          <w:rFonts w:ascii="Arial" w:hAnsi="Arial" w:cs="Arial"/>
          <w:b/>
          <w:i/>
          <w:lang w:eastAsia="ar-SA"/>
        </w:rPr>
        <w:t xml:space="preserve">dwa zadania budowlane o wartości nie mniejszej niż  </w:t>
      </w:r>
      <w:r w:rsidR="005F1BC2">
        <w:rPr>
          <w:rFonts w:ascii="Arial" w:hAnsi="Arial" w:cs="Arial"/>
          <w:b/>
          <w:i/>
          <w:lang w:eastAsia="ar-SA"/>
        </w:rPr>
        <w:t>2</w:t>
      </w:r>
      <w:r>
        <w:rPr>
          <w:rFonts w:ascii="Arial" w:hAnsi="Arial" w:cs="Arial"/>
          <w:b/>
          <w:i/>
          <w:lang w:eastAsia="ar-SA"/>
        </w:rPr>
        <w:t xml:space="preserve">00 000,00 PLN/ brutto każde zadanie osobno, polegające na robotach ogólnobudowlanych </w:t>
      </w:r>
      <w:r>
        <w:rPr>
          <w:rFonts w:ascii="Arial" w:hAnsi="Arial" w:cs="Arial"/>
          <w:i/>
          <w:lang w:eastAsia="ar-SA"/>
        </w:rPr>
        <w:t>oraz załączy dowody określające czy te roboty budowlane zostały wykonane należycie.</w:t>
      </w:r>
    </w:p>
    <w:p w14:paraId="449F6D94" w14:textId="77777777" w:rsidR="00672981" w:rsidRDefault="00672981" w:rsidP="007579CE">
      <w:pPr>
        <w:spacing w:line="276" w:lineRule="auto"/>
        <w:ind w:left="284"/>
        <w:jc w:val="both"/>
        <w:rPr>
          <w:rFonts w:ascii="Arial" w:hAnsi="Arial" w:cs="Arial"/>
        </w:rPr>
      </w:pPr>
    </w:p>
    <w:p w14:paraId="333B918C" w14:textId="77777777" w:rsidR="00672981" w:rsidRDefault="00672981" w:rsidP="007579CE">
      <w:pPr>
        <w:spacing w:line="276" w:lineRule="auto"/>
        <w:ind w:left="284"/>
        <w:jc w:val="both"/>
        <w:rPr>
          <w:rFonts w:ascii="Arial" w:hAnsi="Arial" w:cs="Arial"/>
        </w:rPr>
      </w:pPr>
      <w:r>
        <w:rPr>
          <w:rFonts w:ascii="Arial" w:hAnsi="Arial" w:cs="Arial"/>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0F4B65FA" w14:textId="77777777" w:rsidR="00672981" w:rsidRDefault="00672981" w:rsidP="007579CE">
      <w:pPr>
        <w:spacing w:line="276" w:lineRule="auto"/>
        <w:ind w:left="284"/>
        <w:jc w:val="both"/>
        <w:rPr>
          <w:rFonts w:ascii="Arial" w:eastAsia="Calibri" w:hAnsi="Arial" w:cs="Arial"/>
          <w:b/>
          <w:bCs/>
          <w:i/>
          <w:iCs/>
          <w:color w:val="000000"/>
          <w:sz w:val="18"/>
          <w:szCs w:val="18"/>
          <w:u w:val="single"/>
          <w:lang w:eastAsia="en-US"/>
        </w:rPr>
      </w:pPr>
    </w:p>
    <w:p w14:paraId="5A93F18C" w14:textId="77777777" w:rsidR="00672981" w:rsidRDefault="00672981" w:rsidP="007579CE">
      <w:pPr>
        <w:spacing w:line="276" w:lineRule="auto"/>
        <w:ind w:left="284"/>
        <w:jc w:val="both"/>
        <w:rPr>
          <w:rFonts w:ascii="Arial" w:eastAsia="Calibri" w:hAnsi="Arial" w:cs="Arial"/>
          <w:i/>
          <w:iCs/>
          <w:color w:val="000000"/>
          <w:sz w:val="18"/>
          <w:szCs w:val="18"/>
          <w:u w:val="single"/>
          <w:lang w:eastAsia="en-US"/>
        </w:rPr>
      </w:pPr>
      <w:r>
        <w:rPr>
          <w:rFonts w:ascii="Arial" w:eastAsia="Calibri" w:hAnsi="Arial" w:cs="Arial"/>
          <w:b/>
          <w:bCs/>
          <w:i/>
          <w:iCs/>
          <w:color w:val="000000"/>
          <w:sz w:val="18"/>
          <w:szCs w:val="18"/>
          <w:u w:val="single"/>
          <w:lang w:eastAsia="en-US"/>
        </w:rPr>
        <w:t>Uwaga:</w:t>
      </w:r>
      <w:r>
        <w:rPr>
          <w:rFonts w:ascii="Arial" w:eastAsia="Calibri" w:hAnsi="Arial" w:cs="Arial"/>
          <w:i/>
          <w:iCs/>
          <w:color w:val="000000"/>
          <w:sz w:val="18"/>
          <w:szCs w:val="18"/>
          <w:u w:val="single"/>
          <w:lang w:eastAsia="en-US"/>
        </w:rPr>
        <w:t xml:space="preserve"> </w:t>
      </w:r>
    </w:p>
    <w:p w14:paraId="78A67DDE" w14:textId="77777777" w:rsidR="00672981" w:rsidRDefault="00672981" w:rsidP="007579CE">
      <w:pPr>
        <w:numPr>
          <w:ilvl w:val="0"/>
          <w:numId w:val="25"/>
        </w:numPr>
        <w:autoSpaceDE w:val="0"/>
        <w:autoSpaceDN w:val="0"/>
        <w:adjustRightInd w:val="0"/>
        <w:spacing w:line="276" w:lineRule="auto"/>
        <w:ind w:left="284" w:firstLine="0"/>
        <w:contextualSpacing/>
        <w:jc w:val="both"/>
        <w:rPr>
          <w:rFonts w:ascii="Arial" w:eastAsia="Calibri" w:hAnsi="Arial" w:cs="Arial"/>
          <w:i/>
          <w:iCs/>
          <w:color w:val="000000"/>
          <w:sz w:val="18"/>
          <w:szCs w:val="18"/>
          <w:lang w:eastAsia="en-US"/>
        </w:rPr>
      </w:pPr>
      <w:r>
        <w:rPr>
          <w:rFonts w:ascii="Arial" w:eastAsia="Calibri" w:hAnsi="Arial" w:cs="Arial"/>
          <w:i/>
          <w:iCs/>
          <w:color w:val="000000"/>
          <w:sz w:val="18"/>
          <w:szCs w:val="18"/>
          <w:lang w:eastAsia="en-US"/>
        </w:rPr>
        <w:t>W przypadku, gdy ww. zakres zadania budowlanego będzie stanowił część robót o szerszym zakresie, Wykonawca zobowiązany jest wyodrębnić w Wykazie robót rodzajowo i kwotowo zadanie budowlane,                       o którym mowa powyżej;</w:t>
      </w:r>
    </w:p>
    <w:p w14:paraId="2637B113" w14:textId="77777777" w:rsidR="00672981" w:rsidRDefault="00672981" w:rsidP="007579CE">
      <w:pPr>
        <w:numPr>
          <w:ilvl w:val="0"/>
          <w:numId w:val="25"/>
        </w:numPr>
        <w:autoSpaceDE w:val="0"/>
        <w:autoSpaceDN w:val="0"/>
        <w:adjustRightInd w:val="0"/>
        <w:spacing w:line="276" w:lineRule="auto"/>
        <w:ind w:left="284" w:firstLine="0"/>
        <w:contextualSpacing/>
        <w:jc w:val="both"/>
        <w:rPr>
          <w:rFonts w:ascii="Arial" w:eastAsia="Calibri" w:hAnsi="Arial" w:cs="Arial"/>
          <w:i/>
          <w:iCs/>
          <w:strike/>
          <w:color w:val="000000"/>
          <w:sz w:val="18"/>
          <w:szCs w:val="18"/>
          <w:lang w:eastAsia="en-US"/>
        </w:rPr>
      </w:pPr>
      <w:r>
        <w:rPr>
          <w:rFonts w:ascii="Arial" w:eastAsia="Calibri" w:hAnsi="Arial" w:cs="Arial"/>
          <w:i/>
          <w:iCs/>
          <w:color w:val="000000"/>
          <w:sz w:val="18"/>
          <w:szCs w:val="18"/>
          <w:lang w:eastAsia="en-US"/>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4190F075" w14:textId="77777777" w:rsidR="00672981" w:rsidRDefault="00672981" w:rsidP="007579CE">
      <w:pPr>
        <w:spacing w:line="276" w:lineRule="auto"/>
        <w:ind w:left="567"/>
        <w:jc w:val="both"/>
        <w:rPr>
          <w:rFonts w:ascii="Arial" w:hAnsi="Arial" w:cs="Arial"/>
          <w:lang w:eastAsia="ar-SA"/>
        </w:rPr>
      </w:pPr>
    </w:p>
    <w:p w14:paraId="70658813" w14:textId="77777777" w:rsidR="00672981" w:rsidRDefault="00672981" w:rsidP="007579CE">
      <w:pPr>
        <w:numPr>
          <w:ilvl w:val="3"/>
          <w:numId w:val="26"/>
        </w:numPr>
        <w:suppressAutoHyphens/>
        <w:spacing w:line="276" w:lineRule="auto"/>
        <w:ind w:left="851" w:hanging="851"/>
        <w:jc w:val="both"/>
        <w:rPr>
          <w:rFonts w:ascii="Arial" w:hAnsi="Arial" w:cs="Arial"/>
          <w:lang w:eastAsia="ar-SA"/>
        </w:rPr>
      </w:pPr>
      <w:r>
        <w:rPr>
          <w:rFonts w:ascii="Arial" w:hAnsi="Arial" w:cs="Arial"/>
          <w:lang w:eastAsia="ar-SA"/>
        </w:rPr>
        <w:t xml:space="preserve"> /osoby/ dysponuje lub będzie dysponował osobami zdolnymi do wykonania zamówienia skierowanymi przez Wykonawcę do realizacji zamówienia publicznego, posiadającymi odpowiednie kwalifikacje zawodowe zgodnie z </w:t>
      </w:r>
      <w:r>
        <w:rPr>
          <w:rFonts w:ascii="Arial" w:hAnsi="Arial" w:cs="Arial"/>
          <w:iCs/>
        </w:rPr>
        <w:t xml:space="preserve">Rozporządzeniem Ministra Inwestycji i Rozwoju z dnia 29 kwietnia 2019 r. w sprawie przygotowania zawodowego do wykonywania samodzielnych funkcji technicznych w budownictwie (Dz. U. z 2019 r., poz. 831) </w:t>
      </w:r>
      <w:r>
        <w:rPr>
          <w:rFonts w:ascii="Arial" w:hAnsi="Arial" w:cs="Arial"/>
          <w:lang w:eastAsia="ar-SA"/>
        </w:rPr>
        <w:t>lub odpowiadające im ważne uprawnienia budowlane, które zostały wydane na podstawie wcześniej obowiązujących przepisów i doświadczenie:</w:t>
      </w:r>
    </w:p>
    <w:p w14:paraId="02223D5D" w14:textId="77777777" w:rsidR="00672981" w:rsidRDefault="00672981" w:rsidP="007579CE">
      <w:pPr>
        <w:suppressAutoHyphens/>
        <w:spacing w:line="276" w:lineRule="auto"/>
        <w:ind w:left="709"/>
        <w:jc w:val="both"/>
        <w:rPr>
          <w:rFonts w:ascii="Arial" w:hAnsi="Arial" w:cs="Arial"/>
          <w:lang w:eastAsia="ar-SA"/>
        </w:rPr>
      </w:pPr>
    </w:p>
    <w:p w14:paraId="7698C105" w14:textId="34363B58" w:rsidR="00672981" w:rsidRPr="000856D4" w:rsidRDefault="00672981" w:rsidP="007579CE">
      <w:pPr>
        <w:spacing w:line="276" w:lineRule="auto"/>
        <w:ind w:left="567" w:hanging="425"/>
        <w:jc w:val="both"/>
        <w:rPr>
          <w:rFonts w:ascii="Arial" w:eastAsia="Calibri" w:hAnsi="Arial" w:cs="Arial"/>
          <w:lang w:eastAsia="en-US"/>
        </w:rPr>
      </w:pPr>
      <w:r w:rsidRPr="000856D4">
        <w:rPr>
          <w:rFonts w:ascii="Arial" w:hAnsi="Arial" w:cs="Arial"/>
        </w:rPr>
        <w:t xml:space="preserve">1. </w:t>
      </w:r>
      <w:r w:rsidR="00F3593B">
        <w:rPr>
          <w:rFonts w:ascii="Arial" w:hAnsi="Arial" w:cs="Arial"/>
        </w:rPr>
        <w:tab/>
      </w:r>
      <w:r w:rsidRPr="00F3593B">
        <w:rPr>
          <w:rFonts w:ascii="Arial" w:hAnsi="Arial" w:cs="Arial"/>
          <w:b/>
        </w:rPr>
        <w:t>O</w:t>
      </w:r>
      <w:r w:rsidRPr="00F3593B">
        <w:rPr>
          <w:rFonts w:ascii="Arial" w:eastAsia="Calibri" w:hAnsi="Arial" w:cs="Arial"/>
          <w:b/>
          <w:bCs/>
          <w:lang w:eastAsia="en-US"/>
        </w:rPr>
        <w:t>sobą</w:t>
      </w:r>
      <w:r w:rsidRPr="000856D4">
        <w:rPr>
          <w:rFonts w:ascii="Arial" w:eastAsia="Calibri" w:hAnsi="Arial" w:cs="Arial"/>
          <w:bCs/>
          <w:lang w:eastAsia="en-US"/>
        </w:rPr>
        <w:t xml:space="preserve"> </w:t>
      </w:r>
      <w:r w:rsidRPr="000856D4">
        <w:rPr>
          <w:rFonts w:ascii="Arial" w:eastAsia="Calibri" w:hAnsi="Arial" w:cs="Arial"/>
          <w:lang w:eastAsia="en-US"/>
        </w:rPr>
        <w:t xml:space="preserve">posiadającą uprawnienia do kierowania robotami budowlanymi zgodnie z wymaganiami prawnymi w </w:t>
      </w:r>
      <w:r w:rsidRPr="00F3593B">
        <w:rPr>
          <w:rFonts w:ascii="Arial" w:eastAsia="Calibri" w:hAnsi="Arial" w:cs="Arial"/>
          <w:b/>
          <w:lang w:eastAsia="en-US"/>
        </w:rPr>
        <w:t>specjalności ogólnobudowlanej</w:t>
      </w:r>
      <w:r w:rsidRPr="000856D4">
        <w:rPr>
          <w:rFonts w:ascii="Arial" w:eastAsia="Calibri" w:hAnsi="Arial" w:cs="Arial"/>
          <w:lang w:eastAsia="en-US"/>
        </w:rPr>
        <w:t xml:space="preserve"> z minimum 2-letnim doświadczeniem zawodowym  po uzyskaniu tych uprawnień; </w:t>
      </w:r>
    </w:p>
    <w:p w14:paraId="5D31CB69" w14:textId="207745D7" w:rsidR="00672981" w:rsidRPr="000856D4" w:rsidRDefault="00672981" w:rsidP="007579CE">
      <w:pPr>
        <w:spacing w:line="276" w:lineRule="auto"/>
        <w:ind w:left="567" w:hanging="425"/>
        <w:jc w:val="both"/>
        <w:rPr>
          <w:rFonts w:ascii="Arial" w:eastAsia="Calibri" w:hAnsi="Arial" w:cs="Arial"/>
          <w:lang w:eastAsia="en-US"/>
        </w:rPr>
      </w:pPr>
      <w:r w:rsidRPr="000856D4">
        <w:rPr>
          <w:rFonts w:ascii="Arial" w:eastAsia="Calibri" w:hAnsi="Arial" w:cs="Arial"/>
          <w:bCs/>
          <w:lang w:eastAsia="en-US"/>
        </w:rPr>
        <w:t>2.</w:t>
      </w:r>
      <w:r w:rsidR="00F3593B">
        <w:rPr>
          <w:rFonts w:ascii="Arial" w:eastAsia="Calibri" w:hAnsi="Arial" w:cs="Arial"/>
          <w:bCs/>
          <w:lang w:eastAsia="en-US"/>
        </w:rPr>
        <w:tab/>
      </w:r>
      <w:r w:rsidRPr="00F3593B">
        <w:rPr>
          <w:rFonts w:ascii="Arial" w:eastAsia="Calibri" w:hAnsi="Arial" w:cs="Arial"/>
          <w:b/>
          <w:bCs/>
          <w:lang w:eastAsia="en-US"/>
        </w:rPr>
        <w:t>Osobą</w:t>
      </w:r>
      <w:r w:rsidRPr="000856D4">
        <w:rPr>
          <w:rFonts w:ascii="Arial" w:eastAsia="Calibri" w:hAnsi="Arial" w:cs="Arial"/>
          <w:bCs/>
          <w:lang w:eastAsia="en-US"/>
        </w:rPr>
        <w:t xml:space="preserve"> </w:t>
      </w:r>
      <w:r w:rsidRPr="000856D4">
        <w:rPr>
          <w:rFonts w:ascii="Arial" w:eastAsia="Calibri" w:hAnsi="Arial" w:cs="Arial"/>
          <w:lang w:eastAsia="en-US"/>
        </w:rPr>
        <w:t xml:space="preserve">posiadającą uprawnienia do kierowania robotami budowlanymi zgodnie z wymaganiami prawnymi w </w:t>
      </w:r>
      <w:r w:rsidRPr="00F3593B">
        <w:rPr>
          <w:rFonts w:ascii="Arial" w:eastAsia="Calibri" w:hAnsi="Arial" w:cs="Arial"/>
          <w:b/>
          <w:lang w:eastAsia="en-US"/>
        </w:rPr>
        <w:t>specjalności instalacji i urządzeń elektrycznych</w:t>
      </w:r>
      <w:r w:rsidRPr="000856D4">
        <w:rPr>
          <w:rFonts w:ascii="Arial" w:eastAsia="Calibri" w:hAnsi="Arial" w:cs="Arial"/>
          <w:lang w:eastAsia="en-US"/>
        </w:rPr>
        <w:t xml:space="preserve"> z minimum 2-letnim doświadczeniem zawodowym  po u</w:t>
      </w:r>
      <w:r w:rsidR="00F3593B">
        <w:rPr>
          <w:rFonts w:ascii="Arial" w:eastAsia="Calibri" w:hAnsi="Arial" w:cs="Arial"/>
          <w:lang w:eastAsia="en-US"/>
        </w:rPr>
        <w:t>zyskaniu tych uprawnień;</w:t>
      </w:r>
    </w:p>
    <w:p w14:paraId="1ABEFE62" w14:textId="5EBA0AB3" w:rsidR="00F3593B" w:rsidRDefault="00672981" w:rsidP="007579CE">
      <w:pPr>
        <w:spacing w:line="276" w:lineRule="auto"/>
        <w:ind w:left="567" w:hanging="425"/>
        <w:jc w:val="both"/>
        <w:rPr>
          <w:rFonts w:ascii="Arial" w:eastAsia="Calibri" w:hAnsi="Arial" w:cs="Arial"/>
          <w:bCs/>
          <w:lang w:eastAsia="en-US"/>
        </w:rPr>
      </w:pPr>
      <w:r w:rsidRPr="000856D4">
        <w:rPr>
          <w:rFonts w:ascii="Arial" w:eastAsia="Calibri" w:hAnsi="Arial" w:cs="Arial"/>
          <w:bCs/>
          <w:lang w:eastAsia="en-US"/>
        </w:rPr>
        <w:t xml:space="preserve">3. </w:t>
      </w:r>
      <w:r w:rsidR="00F3593B">
        <w:rPr>
          <w:rFonts w:ascii="Arial" w:eastAsia="Calibri" w:hAnsi="Arial" w:cs="Arial"/>
          <w:bCs/>
          <w:lang w:eastAsia="en-US"/>
        </w:rPr>
        <w:tab/>
      </w:r>
      <w:r w:rsidRPr="00F3593B">
        <w:rPr>
          <w:rFonts w:ascii="Arial" w:eastAsia="Calibri" w:hAnsi="Arial" w:cs="Arial"/>
          <w:b/>
          <w:bCs/>
          <w:lang w:eastAsia="en-US"/>
        </w:rPr>
        <w:t>Osobą</w:t>
      </w:r>
      <w:r w:rsidRPr="000856D4">
        <w:rPr>
          <w:rFonts w:ascii="Arial" w:eastAsia="Calibri" w:hAnsi="Arial" w:cs="Arial"/>
          <w:bCs/>
          <w:lang w:eastAsia="en-US"/>
        </w:rPr>
        <w:t xml:space="preserve"> posiadającą uprawnienia do kierowania robotami budowlanymi zgodnie z wymaganiami prawnymi</w:t>
      </w:r>
      <w:r>
        <w:rPr>
          <w:rFonts w:ascii="Arial" w:eastAsia="Calibri" w:hAnsi="Arial" w:cs="Arial"/>
          <w:bCs/>
          <w:lang w:eastAsia="en-US"/>
        </w:rPr>
        <w:t xml:space="preserve"> w </w:t>
      </w:r>
      <w:r w:rsidRPr="00F3593B">
        <w:rPr>
          <w:rFonts w:ascii="Arial" w:eastAsia="Calibri" w:hAnsi="Arial" w:cs="Arial"/>
          <w:b/>
          <w:bCs/>
          <w:lang w:eastAsia="en-US"/>
        </w:rPr>
        <w:t>specjalności instalacji i urządzeń sanitarnych, wod.-kan. i wentylacyjnych</w:t>
      </w:r>
      <w:r>
        <w:rPr>
          <w:rFonts w:ascii="Arial" w:eastAsia="Calibri" w:hAnsi="Arial" w:cs="Arial"/>
          <w:bCs/>
          <w:lang w:eastAsia="en-US"/>
        </w:rPr>
        <w:t xml:space="preserve"> z minimum  2 -letnim </w:t>
      </w:r>
      <w:r w:rsidRPr="003C12D6">
        <w:rPr>
          <w:rFonts w:ascii="Arial" w:eastAsia="Calibri" w:hAnsi="Arial" w:cs="Arial"/>
          <w:bCs/>
          <w:lang w:eastAsia="en-US"/>
        </w:rPr>
        <w:t>doświadczeniem</w:t>
      </w:r>
      <w:r w:rsidR="00350BB0" w:rsidRPr="003C12D6">
        <w:rPr>
          <w:rFonts w:ascii="Arial" w:eastAsia="Calibri" w:hAnsi="Arial" w:cs="Arial"/>
          <w:bCs/>
          <w:lang w:eastAsia="en-US"/>
        </w:rPr>
        <w:t xml:space="preserve"> zawodowym</w:t>
      </w:r>
      <w:r w:rsidRPr="003C12D6">
        <w:rPr>
          <w:rFonts w:ascii="Arial" w:eastAsia="Calibri" w:hAnsi="Arial" w:cs="Arial"/>
          <w:bCs/>
          <w:lang w:eastAsia="en-US"/>
        </w:rPr>
        <w:t xml:space="preserve"> po </w:t>
      </w:r>
      <w:r>
        <w:rPr>
          <w:rFonts w:ascii="Arial" w:eastAsia="Calibri" w:hAnsi="Arial" w:cs="Arial"/>
          <w:bCs/>
          <w:lang w:eastAsia="en-US"/>
        </w:rPr>
        <w:t>uzyskaniu tych uprawnień</w:t>
      </w:r>
      <w:r w:rsidR="00F3593B">
        <w:rPr>
          <w:rFonts w:ascii="Arial" w:eastAsia="Calibri" w:hAnsi="Arial" w:cs="Arial"/>
          <w:bCs/>
          <w:lang w:eastAsia="en-US"/>
        </w:rPr>
        <w:t>;</w:t>
      </w:r>
    </w:p>
    <w:p w14:paraId="5A556FF5" w14:textId="7C73982B" w:rsidR="00672981" w:rsidRDefault="00F3593B" w:rsidP="007579CE">
      <w:pPr>
        <w:spacing w:line="276" w:lineRule="auto"/>
        <w:ind w:left="567" w:hanging="425"/>
        <w:jc w:val="both"/>
        <w:rPr>
          <w:rFonts w:ascii="Arial" w:eastAsia="Calibri" w:hAnsi="Arial" w:cs="Arial"/>
          <w:bCs/>
          <w:lang w:eastAsia="en-US"/>
        </w:rPr>
      </w:pPr>
      <w:r>
        <w:rPr>
          <w:rFonts w:ascii="Arial" w:eastAsia="Calibri" w:hAnsi="Arial" w:cs="Arial"/>
          <w:bCs/>
          <w:lang w:eastAsia="en-US"/>
        </w:rPr>
        <w:t>4.</w:t>
      </w:r>
      <w:r>
        <w:rPr>
          <w:rFonts w:ascii="Arial" w:eastAsia="Calibri" w:hAnsi="Arial" w:cs="Arial"/>
          <w:bCs/>
          <w:lang w:eastAsia="en-US"/>
        </w:rPr>
        <w:tab/>
      </w:r>
      <w:r w:rsidRPr="00F3593B">
        <w:rPr>
          <w:rFonts w:ascii="Arial" w:eastAsia="Calibri" w:hAnsi="Arial" w:cs="Arial"/>
          <w:b/>
          <w:bCs/>
          <w:lang w:eastAsia="en-US"/>
        </w:rPr>
        <w:t>Osobą / osobami</w:t>
      </w:r>
      <w:r w:rsidRPr="00F3593B">
        <w:rPr>
          <w:rFonts w:ascii="Arial" w:eastAsia="Calibri" w:hAnsi="Arial" w:cs="Arial"/>
          <w:bCs/>
          <w:lang w:eastAsia="en-US"/>
        </w:rPr>
        <w:t xml:space="preserve"> posiadającymi uprawnienia do opracowania niezb</w:t>
      </w:r>
      <w:r>
        <w:rPr>
          <w:rFonts w:ascii="Arial" w:eastAsia="Calibri" w:hAnsi="Arial" w:cs="Arial"/>
          <w:bCs/>
          <w:lang w:eastAsia="en-US"/>
        </w:rPr>
        <w:t xml:space="preserve">ędnej dokumentacji zgodnie  </w:t>
      </w:r>
      <w:r w:rsidRPr="00F3593B">
        <w:rPr>
          <w:rFonts w:ascii="Arial" w:eastAsia="Calibri" w:hAnsi="Arial" w:cs="Arial"/>
          <w:bCs/>
          <w:lang w:eastAsia="en-US"/>
        </w:rPr>
        <w:t>z wymaganiami prawnymi</w:t>
      </w:r>
      <w:r w:rsidR="00350BB0">
        <w:rPr>
          <w:rFonts w:ascii="Arial" w:eastAsia="Calibri" w:hAnsi="Arial" w:cs="Arial"/>
          <w:bCs/>
          <w:lang w:eastAsia="en-US"/>
        </w:rPr>
        <w:t xml:space="preserve"> z minimum 2 letnim doświadczeniem</w:t>
      </w:r>
      <w:r w:rsidR="004322FE">
        <w:rPr>
          <w:rFonts w:ascii="Arial" w:eastAsia="Calibri" w:hAnsi="Arial" w:cs="Arial"/>
          <w:bCs/>
          <w:lang w:eastAsia="en-US"/>
        </w:rPr>
        <w:t xml:space="preserve"> zawodowym po uzyskaniu tych uprawnień.</w:t>
      </w:r>
    </w:p>
    <w:p w14:paraId="1AB4EAAA" w14:textId="08FD29FE" w:rsidR="00672981" w:rsidRDefault="00672981" w:rsidP="007579CE">
      <w:pPr>
        <w:spacing w:line="276" w:lineRule="auto"/>
        <w:ind w:left="567" w:hanging="425"/>
        <w:jc w:val="both"/>
        <w:rPr>
          <w:rFonts w:ascii="Arial" w:eastAsia="Calibri" w:hAnsi="Arial" w:cs="Arial"/>
          <w:b/>
          <w:bCs/>
          <w:lang w:eastAsia="en-US"/>
        </w:rPr>
      </w:pPr>
    </w:p>
    <w:p w14:paraId="7BC3FAA9" w14:textId="77777777" w:rsidR="00BD13DA" w:rsidRPr="00BD13DA" w:rsidRDefault="00BD13DA" w:rsidP="007579CE">
      <w:pPr>
        <w:spacing w:line="276" w:lineRule="auto"/>
        <w:ind w:left="567" w:hanging="425"/>
        <w:jc w:val="both"/>
        <w:rPr>
          <w:rFonts w:ascii="Arial" w:eastAsia="Calibri" w:hAnsi="Arial" w:cs="Arial"/>
          <w:lang w:eastAsia="en-US"/>
        </w:rPr>
      </w:pPr>
    </w:p>
    <w:p w14:paraId="299B3B60" w14:textId="77777777" w:rsidR="00672981" w:rsidRDefault="00672981" w:rsidP="007579CE">
      <w:pPr>
        <w:spacing w:line="276" w:lineRule="auto"/>
        <w:ind w:left="175"/>
        <w:jc w:val="both"/>
        <w:rPr>
          <w:rFonts w:ascii="Arial" w:hAnsi="Arial" w:cs="Arial"/>
          <w:b/>
        </w:rPr>
      </w:pPr>
      <w:r>
        <w:rPr>
          <w:rFonts w:ascii="Arial" w:hAnsi="Arial" w:cs="Arial"/>
          <w:b/>
        </w:rPr>
        <w:t xml:space="preserve">*UWAGA! </w:t>
      </w:r>
    </w:p>
    <w:p w14:paraId="43418D85" w14:textId="77777777" w:rsidR="00672981" w:rsidRDefault="00672981" w:rsidP="007579CE">
      <w:pPr>
        <w:numPr>
          <w:ilvl w:val="0"/>
          <w:numId w:val="27"/>
        </w:numPr>
        <w:tabs>
          <w:tab w:val="num" w:pos="284"/>
        </w:tabs>
        <w:autoSpaceDE w:val="0"/>
        <w:autoSpaceDN w:val="0"/>
        <w:adjustRightInd w:val="0"/>
        <w:spacing w:line="276" w:lineRule="auto"/>
        <w:ind w:left="284" w:hanging="284"/>
        <w:jc w:val="both"/>
        <w:rPr>
          <w:rFonts w:ascii="Arial" w:hAnsi="Arial" w:cs="Arial"/>
          <w:b/>
          <w:bCs/>
        </w:rPr>
      </w:pPr>
      <w:r>
        <w:rPr>
          <w:rFonts w:ascii="Arial" w:hAnsi="Arial" w:cs="Arial"/>
          <w:iCs/>
        </w:rPr>
        <w:t xml:space="preserve">Uprawnienia, o których mowa powyżej powinny być zgodne z ustawą z dnia 7 lipca 1994 r. Prawo budowlane </w:t>
      </w:r>
      <w:r>
        <w:rPr>
          <w:rFonts w:ascii="Arial" w:hAnsi="Arial" w:cs="Arial"/>
          <w:noProof/>
        </w:rPr>
        <w:t>(t. j. Dz. U. z 2019 r. poz. 1186 ze zm.)</w:t>
      </w:r>
      <w:r>
        <w:rPr>
          <w:rFonts w:ascii="Arial" w:hAnsi="Arial" w:cs="Arial"/>
          <w:b/>
          <w:noProof/>
        </w:rPr>
        <w:t xml:space="preserve"> </w:t>
      </w:r>
      <w:r>
        <w:rPr>
          <w:rFonts w:ascii="Arial" w:hAnsi="Arial" w:cs="Arial"/>
          <w:iCs/>
        </w:rPr>
        <w:t xml:space="preserve">oraz </w:t>
      </w:r>
      <w:bookmarkStart w:id="23" w:name="_Hlk57396656"/>
      <w:r>
        <w:rPr>
          <w:rFonts w:ascii="Arial" w:hAnsi="Arial" w:cs="Arial"/>
          <w:iCs/>
        </w:rPr>
        <w:t>Rozporządzeniem Ministra Inwestycji                  i Rozwoju z dnia 29 kwietnia 2019 r. w sprawie przygotowania zawodowego do wykonywania samodzielnych funkcji technicznych w budownictwie (Dz. U. z 2019 r., poz. 831)</w:t>
      </w:r>
      <w:bookmarkEnd w:id="23"/>
      <w:r>
        <w:rPr>
          <w:rFonts w:ascii="Arial" w:hAnsi="Arial" w:cs="Arial"/>
          <w:iCs/>
        </w:rPr>
        <w:t xml:space="preserve"> lub ważne odpowiadające im kwalifikacje, nadane na podstawie wcześniej obowiązujących przepisów upoważniające do kierowania robotami budowlanymi w zakresie objętym niniejszym zamówieniem.</w:t>
      </w:r>
    </w:p>
    <w:p w14:paraId="44DEF145" w14:textId="77777777" w:rsidR="00672981" w:rsidRDefault="00672981" w:rsidP="007579CE">
      <w:pPr>
        <w:numPr>
          <w:ilvl w:val="0"/>
          <w:numId w:val="27"/>
        </w:numPr>
        <w:tabs>
          <w:tab w:val="num" w:pos="284"/>
        </w:tabs>
        <w:spacing w:line="276" w:lineRule="auto"/>
        <w:ind w:left="284" w:hanging="284"/>
        <w:jc w:val="both"/>
        <w:rPr>
          <w:rFonts w:ascii="Arial" w:hAnsi="Arial" w:cs="Arial"/>
        </w:rPr>
      </w:pPr>
      <w:r>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37DAC89F" w14:textId="77777777" w:rsidR="00672981" w:rsidRDefault="00672981" w:rsidP="007579CE">
      <w:pPr>
        <w:numPr>
          <w:ilvl w:val="0"/>
          <w:numId w:val="27"/>
        </w:numPr>
        <w:tabs>
          <w:tab w:val="num" w:pos="284"/>
        </w:tabs>
        <w:autoSpaceDE w:val="0"/>
        <w:autoSpaceDN w:val="0"/>
        <w:adjustRightInd w:val="0"/>
        <w:spacing w:line="276" w:lineRule="auto"/>
        <w:ind w:left="284" w:hanging="284"/>
        <w:jc w:val="both"/>
        <w:rPr>
          <w:rFonts w:ascii="Arial" w:hAnsi="Arial" w:cs="Arial"/>
          <w:b/>
          <w:bCs/>
        </w:rPr>
      </w:pPr>
      <w:r>
        <w:rPr>
          <w:rFonts w:ascii="Arial" w:hAnsi="Arial" w:cs="Arial"/>
        </w:rPr>
        <w:t xml:space="preserve">W przypadku osób będących obywatelami państw członkowskich UE, Konfederacji Szwajcarskiej lub państw członkowskich (EFTA)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5F4F4C75" w14:textId="77777777" w:rsidR="00672981" w:rsidRDefault="00672981" w:rsidP="007579CE">
      <w:pPr>
        <w:numPr>
          <w:ilvl w:val="0"/>
          <w:numId w:val="27"/>
        </w:numPr>
        <w:tabs>
          <w:tab w:val="num" w:pos="426"/>
        </w:tabs>
        <w:autoSpaceDE w:val="0"/>
        <w:autoSpaceDN w:val="0"/>
        <w:adjustRightInd w:val="0"/>
        <w:spacing w:line="276" w:lineRule="auto"/>
        <w:ind w:left="284" w:hanging="284"/>
        <w:jc w:val="both"/>
        <w:rPr>
          <w:rFonts w:ascii="Arial" w:hAnsi="Arial" w:cs="Arial"/>
          <w:color w:val="FF0000"/>
          <w:lang w:eastAsia="ar-SA"/>
        </w:rPr>
      </w:pPr>
      <w:r>
        <w:rPr>
          <w:rFonts w:ascii="Arial" w:hAnsi="Arial" w:cs="Arial"/>
          <w:iC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351666" w14:textId="77777777" w:rsidR="00672981" w:rsidRDefault="00672981" w:rsidP="007579CE">
      <w:pPr>
        <w:spacing w:line="276" w:lineRule="auto"/>
        <w:jc w:val="both"/>
        <w:rPr>
          <w:rFonts w:ascii="Arial" w:hAnsi="Arial" w:cs="Arial"/>
          <w:color w:val="FF0000"/>
          <w:lang w:eastAsia="ar-SA"/>
        </w:rPr>
      </w:pPr>
    </w:p>
    <w:p w14:paraId="0FA8FE21" w14:textId="77777777" w:rsidR="00672981" w:rsidRDefault="00672981" w:rsidP="007579CE">
      <w:pPr>
        <w:numPr>
          <w:ilvl w:val="1"/>
          <w:numId w:val="26"/>
        </w:numPr>
        <w:spacing w:line="276" w:lineRule="auto"/>
        <w:jc w:val="both"/>
        <w:rPr>
          <w:rFonts w:ascii="Arial" w:hAnsi="Arial" w:cs="Arial"/>
          <w:bCs/>
          <w:sz w:val="22"/>
          <w:szCs w:val="22"/>
          <w:lang w:eastAsia="ar-SA"/>
        </w:rPr>
      </w:pPr>
      <w:r>
        <w:rPr>
          <w:rFonts w:ascii="Arial" w:hAnsi="Arial" w:cs="Arial"/>
          <w:b/>
          <w:lang w:eastAsia="ar-SA"/>
        </w:rPr>
        <w:t>Podmioty udostępniające zasoby.</w:t>
      </w:r>
    </w:p>
    <w:p w14:paraId="6129FEDF"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lang w:eastAsia="ar-SA"/>
        </w:rPr>
        <w:t>10.3.1.</w:t>
      </w:r>
      <w:r>
        <w:rPr>
          <w:rFonts w:ascii="Arial" w:hAnsi="Arial" w:cs="Arial"/>
          <w:bCs/>
          <w:lang w:eastAsia="ar-SA"/>
        </w:rPr>
        <w:t xml:space="preserve"> </w:t>
      </w:r>
      <w:r>
        <w:rPr>
          <w:rFonts w:ascii="Arial" w:hAnsi="Arial" w:cs="Arial"/>
          <w:bCs/>
          <w:lang w:eastAsia="ar-SA"/>
        </w:rPr>
        <w:tab/>
        <w:t>Zgodnie z art. 118 ust. 1</w:t>
      </w:r>
      <w:r>
        <w:rPr>
          <w:rFonts w:ascii="Arial" w:hAnsi="Arial" w:cs="Arial"/>
          <w:bCs/>
          <w:color w:val="000000"/>
          <w:lang w:eastAsia="ar-SA"/>
        </w:rPr>
        <w:t xml:space="preserve"> </w:t>
      </w:r>
      <w:proofErr w:type="spellStart"/>
      <w:r>
        <w:rPr>
          <w:rFonts w:ascii="Arial" w:hAnsi="Arial" w:cs="Arial"/>
          <w:bCs/>
          <w:color w:val="000000"/>
          <w:lang w:eastAsia="ar-SA"/>
        </w:rPr>
        <w:t>uPzp</w:t>
      </w:r>
      <w:proofErr w:type="spellEnd"/>
      <w:r>
        <w:rPr>
          <w:rFonts w:ascii="Arial" w:hAnsi="Arial" w:cs="Arial"/>
          <w:bCs/>
          <w:color w:val="000000"/>
          <w:lang w:eastAsia="ar-SA"/>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32392C7" w14:textId="7DB1B4F9" w:rsidR="00672981" w:rsidRDefault="00F3593B"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10.3.2.</w:t>
      </w:r>
      <w:r>
        <w:rPr>
          <w:rFonts w:ascii="Arial" w:hAnsi="Arial" w:cs="Arial"/>
          <w:bCs/>
          <w:color w:val="000000"/>
          <w:lang w:eastAsia="ar-SA"/>
        </w:rPr>
        <w:tab/>
      </w:r>
      <w:r w:rsidR="00672981">
        <w:rPr>
          <w:rFonts w:ascii="Arial" w:hAnsi="Arial" w:cs="Arial"/>
          <w:bCs/>
          <w:color w:val="000000"/>
          <w:lang w:eastAsia="ar-S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C29936" w14:textId="46BC6A74" w:rsidR="00672981" w:rsidRPr="00B2318E" w:rsidRDefault="00672981" w:rsidP="007579CE">
      <w:pPr>
        <w:spacing w:line="276" w:lineRule="auto"/>
        <w:ind w:left="709" w:hanging="709"/>
        <w:jc w:val="both"/>
        <w:rPr>
          <w:rFonts w:ascii="Arial" w:hAnsi="Arial" w:cs="Arial"/>
          <w:b/>
          <w:bCs/>
          <w:lang w:eastAsia="ar-SA"/>
        </w:rPr>
      </w:pPr>
      <w:r w:rsidRPr="00200DAD">
        <w:rPr>
          <w:rFonts w:ascii="Arial" w:hAnsi="Arial" w:cs="Arial"/>
          <w:b/>
          <w:bCs/>
          <w:color w:val="000000"/>
          <w:lang w:eastAsia="ar-SA"/>
        </w:rPr>
        <w:t>10.3.3.</w:t>
      </w:r>
      <w:r>
        <w:rPr>
          <w:rFonts w:ascii="Arial" w:hAnsi="Arial" w:cs="Arial"/>
          <w:bCs/>
          <w:color w:val="000000"/>
          <w:lang w:eastAsia="ar-SA"/>
        </w:rPr>
        <w:t xml:space="preserve"> Wykonawca, który polega na zdolnościach lub sytuacji podmiotów udostępniających zasoby, </w:t>
      </w:r>
      <w:r>
        <w:rPr>
          <w:rFonts w:ascii="Arial" w:hAnsi="Arial" w:cs="Arial"/>
          <w:b/>
          <w:bCs/>
          <w:color w:val="000000"/>
          <w:lang w:eastAsia="ar-SA"/>
        </w:rPr>
        <w:t>składa wraz z ofertą zobowiązanie</w:t>
      </w:r>
      <w:r>
        <w:rPr>
          <w:rFonts w:ascii="Arial" w:hAnsi="Arial" w:cs="Arial"/>
          <w:bCs/>
          <w:color w:val="000000"/>
          <w:lang w:eastAsia="ar-SA"/>
        </w:rPr>
        <w:t xml:space="preserve"> </w:t>
      </w:r>
      <w:bookmarkStart w:id="24" w:name="_Hlk65389843"/>
      <w:r>
        <w:rPr>
          <w:rFonts w:ascii="Arial" w:hAnsi="Arial" w:cs="Arial"/>
          <w:b/>
          <w:bCs/>
          <w:color w:val="000000"/>
          <w:lang w:eastAsia="ar-SA"/>
        </w:rPr>
        <w:t>podmiotu udostępniającego zasoby</w:t>
      </w:r>
      <w:r>
        <w:rPr>
          <w:rFonts w:ascii="Arial" w:hAnsi="Arial" w:cs="Arial"/>
          <w:bCs/>
          <w:color w:val="000000"/>
          <w:lang w:eastAsia="ar-SA"/>
        </w:rPr>
        <w:t xml:space="preserve"> </w:t>
      </w:r>
      <w:bookmarkEnd w:id="24"/>
      <w:r>
        <w:rPr>
          <w:rFonts w:ascii="Arial" w:hAnsi="Arial" w:cs="Arial"/>
          <w:bCs/>
          <w:color w:val="000000"/>
          <w:lang w:eastAsia="ar-SA"/>
        </w:rPr>
        <w:t>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Pr>
          <w:rFonts w:ascii="Arial" w:hAnsi="Arial" w:cs="Arial"/>
          <w:b/>
          <w:bCs/>
          <w:color w:val="000000"/>
          <w:lang w:eastAsia="ar-SA"/>
        </w:rPr>
        <w:t xml:space="preserve">Wzór zobowiązania </w:t>
      </w:r>
      <w:r w:rsidRPr="00B2318E">
        <w:rPr>
          <w:rFonts w:ascii="Arial" w:hAnsi="Arial" w:cs="Arial"/>
          <w:b/>
          <w:bCs/>
          <w:lang w:eastAsia="ar-SA"/>
        </w:rPr>
        <w:t xml:space="preserve">– załącznik nr </w:t>
      </w:r>
      <w:r w:rsidR="00B2318E" w:rsidRPr="00B2318E">
        <w:rPr>
          <w:rFonts w:ascii="Arial" w:hAnsi="Arial" w:cs="Arial"/>
          <w:b/>
          <w:bCs/>
          <w:lang w:eastAsia="ar-SA"/>
        </w:rPr>
        <w:t>10</w:t>
      </w:r>
      <w:r w:rsidRPr="00B2318E">
        <w:rPr>
          <w:rFonts w:ascii="Arial" w:hAnsi="Arial" w:cs="Arial"/>
          <w:b/>
          <w:bCs/>
          <w:lang w:eastAsia="ar-SA"/>
        </w:rPr>
        <w:t xml:space="preserve"> do SWZ.</w:t>
      </w:r>
    </w:p>
    <w:p w14:paraId="127C79F2"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10.3.4.</w:t>
      </w:r>
      <w:r>
        <w:rPr>
          <w:rFonts w:ascii="Arial" w:hAnsi="Arial" w:cs="Arial"/>
          <w:bCs/>
          <w:color w:val="000000"/>
          <w:lang w:eastAsia="ar-SA"/>
        </w:rPr>
        <w:t xml:space="preserve"> Zobowiązanie podmiotu udostępniającego zasoby, o którym mowa w pkt. 10.3.3., potwierdza, że stosunek łączący wykonawcę z podmiotami udostępniającymi zasoby gwarantuje rzeczywisty dostęp do tych zasobów oraz określa w szczególności:</w:t>
      </w:r>
    </w:p>
    <w:p w14:paraId="4C5EFDC6" w14:textId="77777777" w:rsidR="00672981" w:rsidRDefault="00672981" w:rsidP="007579CE">
      <w:pPr>
        <w:spacing w:line="276" w:lineRule="auto"/>
        <w:ind w:left="709"/>
        <w:jc w:val="both"/>
        <w:rPr>
          <w:rFonts w:ascii="Arial" w:hAnsi="Arial" w:cs="Arial"/>
          <w:bCs/>
          <w:color w:val="000000"/>
          <w:lang w:eastAsia="ar-SA"/>
        </w:rPr>
      </w:pPr>
      <w:r>
        <w:rPr>
          <w:rFonts w:ascii="Arial" w:hAnsi="Arial" w:cs="Arial"/>
          <w:bCs/>
          <w:color w:val="000000"/>
          <w:lang w:eastAsia="ar-SA"/>
        </w:rPr>
        <w:t xml:space="preserve">1) </w:t>
      </w:r>
      <w:bookmarkStart w:id="25" w:name="_Hlk65415471"/>
      <w:r>
        <w:rPr>
          <w:rFonts w:ascii="Arial" w:hAnsi="Arial" w:cs="Arial"/>
          <w:bCs/>
          <w:color w:val="000000"/>
          <w:lang w:eastAsia="ar-SA"/>
        </w:rPr>
        <w:t>zakres dostępnych wykonawcy zasobów podmiotu udostępniającego zasoby;</w:t>
      </w:r>
    </w:p>
    <w:p w14:paraId="733A6BFE" w14:textId="77777777" w:rsidR="00672981" w:rsidRDefault="00672981" w:rsidP="007579CE">
      <w:pPr>
        <w:spacing w:line="276" w:lineRule="auto"/>
        <w:ind w:left="709"/>
        <w:jc w:val="both"/>
        <w:rPr>
          <w:rFonts w:ascii="Arial" w:hAnsi="Arial" w:cs="Arial"/>
          <w:bCs/>
          <w:color w:val="000000"/>
          <w:lang w:eastAsia="ar-SA"/>
        </w:rPr>
      </w:pPr>
      <w:r>
        <w:rPr>
          <w:rFonts w:ascii="Arial" w:hAnsi="Arial" w:cs="Arial"/>
          <w:bCs/>
          <w:color w:val="000000"/>
          <w:lang w:eastAsia="ar-SA"/>
        </w:rPr>
        <w:t>2) sposób i okres udostępnienia wykonawcy i wykorzystania przez niego zasobów podmiotu udostępniającego te zasoby przy wykonywaniu zamówienia;</w:t>
      </w:r>
    </w:p>
    <w:p w14:paraId="234DF206" w14:textId="77777777" w:rsidR="00672981" w:rsidRDefault="00672981" w:rsidP="007579CE">
      <w:pPr>
        <w:spacing w:line="276" w:lineRule="auto"/>
        <w:ind w:left="709"/>
        <w:jc w:val="both"/>
        <w:rPr>
          <w:rFonts w:ascii="Arial" w:hAnsi="Arial" w:cs="Arial"/>
          <w:bCs/>
          <w:color w:val="000000"/>
          <w:lang w:eastAsia="ar-SA"/>
        </w:rPr>
      </w:pPr>
      <w:r>
        <w:rPr>
          <w:rFonts w:ascii="Arial" w:hAnsi="Arial" w:cs="Arial"/>
          <w:bCs/>
          <w:color w:val="000000"/>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25"/>
    <w:p w14:paraId="004AA8AD" w14:textId="777777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10.3.5.</w:t>
      </w:r>
      <w:r>
        <w:rPr>
          <w:rFonts w:ascii="Arial" w:hAnsi="Arial" w:cs="Arial"/>
          <w:bCs/>
          <w:color w:val="000000"/>
          <w:lang w:eastAsia="ar-S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bCs/>
          <w:lang w:eastAsia="ar-SA"/>
        </w:rPr>
        <w:t>mowa w pkt. 10.2.4. SWZ</w:t>
      </w:r>
      <w:r>
        <w:rPr>
          <w:rFonts w:ascii="Arial" w:hAnsi="Arial" w:cs="Arial"/>
          <w:bCs/>
          <w:color w:val="000000"/>
          <w:lang w:eastAsia="ar-SA"/>
        </w:rPr>
        <w:t>, a także bada, czy nie zachodzą wobec tego podmiotu podstawy wykluczenia, które zostały przewidziane względem wykonawcy.</w:t>
      </w:r>
    </w:p>
    <w:p w14:paraId="4B3595D1" w14:textId="1731D477" w:rsidR="00672981" w:rsidRDefault="00672981" w:rsidP="007579CE">
      <w:pPr>
        <w:spacing w:line="276" w:lineRule="auto"/>
        <w:ind w:left="709" w:hanging="709"/>
        <w:jc w:val="both"/>
        <w:rPr>
          <w:rFonts w:ascii="Arial" w:hAnsi="Arial" w:cs="Arial"/>
          <w:bCs/>
          <w:color w:val="000000"/>
          <w:lang w:eastAsia="ar-SA"/>
        </w:rPr>
      </w:pPr>
      <w:r w:rsidRPr="00200DAD">
        <w:rPr>
          <w:rFonts w:ascii="Arial" w:hAnsi="Arial" w:cs="Arial"/>
          <w:b/>
          <w:bCs/>
          <w:color w:val="000000"/>
          <w:lang w:eastAsia="ar-SA"/>
        </w:rPr>
        <w:t>10.3.6.</w:t>
      </w:r>
      <w:r>
        <w:rPr>
          <w:rFonts w:ascii="Arial" w:hAnsi="Arial" w:cs="Arial"/>
          <w:bCs/>
          <w:color w:val="000000"/>
          <w:lang w:eastAsia="ar-SA"/>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C149C4" w14:textId="77777777" w:rsidR="00672981" w:rsidRDefault="00672981" w:rsidP="007579CE">
      <w:pPr>
        <w:spacing w:line="276" w:lineRule="auto"/>
        <w:ind w:left="709" w:hanging="709"/>
        <w:jc w:val="both"/>
        <w:rPr>
          <w:rFonts w:ascii="Arial" w:hAnsi="Arial" w:cs="Arial"/>
          <w:bCs/>
          <w:lang w:eastAsia="ar-SA"/>
        </w:rPr>
      </w:pPr>
      <w:r w:rsidRPr="00200DAD">
        <w:rPr>
          <w:rFonts w:ascii="Arial" w:hAnsi="Arial" w:cs="Arial"/>
          <w:b/>
          <w:bCs/>
          <w:color w:val="000000"/>
          <w:lang w:eastAsia="ar-SA"/>
        </w:rPr>
        <w:t>10.3.7.</w:t>
      </w:r>
      <w:r>
        <w:rPr>
          <w:rFonts w:ascii="Arial" w:hAnsi="Arial" w:cs="Arial"/>
          <w:bCs/>
          <w:color w:val="000000"/>
          <w:lang w:eastAsia="ar-SA"/>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Pr>
          <w:rFonts w:ascii="Arial" w:hAnsi="Arial" w:cs="Arial"/>
          <w:bCs/>
          <w:lang w:eastAsia="ar-SA"/>
        </w:rPr>
        <w:t>podmiotów udostępniających zasoby.</w:t>
      </w:r>
    </w:p>
    <w:p w14:paraId="4F37E06F" w14:textId="0D6BBA22" w:rsidR="00672981" w:rsidRPr="00B2318E" w:rsidRDefault="00672981" w:rsidP="007579CE">
      <w:pPr>
        <w:spacing w:line="276" w:lineRule="auto"/>
        <w:ind w:left="709" w:hanging="709"/>
        <w:jc w:val="both"/>
        <w:rPr>
          <w:rFonts w:ascii="Arial" w:hAnsi="Arial" w:cs="Arial"/>
          <w:b/>
          <w:bCs/>
          <w:lang w:eastAsia="ar-SA"/>
        </w:rPr>
      </w:pPr>
      <w:r w:rsidRPr="00200DAD">
        <w:rPr>
          <w:rFonts w:ascii="Arial" w:hAnsi="Arial" w:cs="Arial"/>
          <w:b/>
          <w:bCs/>
          <w:lang w:eastAsia="ar-SA"/>
        </w:rPr>
        <w:t>10.3.8.</w:t>
      </w:r>
      <w:r>
        <w:rPr>
          <w:rFonts w:ascii="Arial" w:hAnsi="Arial" w:cs="Arial"/>
          <w:bCs/>
          <w:lang w:eastAsia="ar-SA"/>
        </w:rPr>
        <w:t xml:space="preserve"> Wykonawca, w przypadku polegania na zdolnościach lub sytuacji podmiotów udostępniających zasoby, przedstawia, wraz z oświadczeniem, o którym mowa w art. 125 ust. 1 </w:t>
      </w:r>
      <w:proofErr w:type="spellStart"/>
      <w:r>
        <w:rPr>
          <w:rFonts w:ascii="Arial" w:hAnsi="Arial" w:cs="Arial"/>
          <w:bCs/>
          <w:lang w:eastAsia="ar-SA"/>
        </w:rPr>
        <w:t>uPzp</w:t>
      </w:r>
      <w:proofErr w:type="spellEnd"/>
      <w:r>
        <w:rPr>
          <w:rFonts w:ascii="Arial" w:hAnsi="Arial" w:cs="Arial"/>
          <w:bCs/>
          <w:lang w:eastAsia="ar-SA"/>
        </w:rPr>
        <w:t xml:space="preserve">, także </w:t>
      </w:r>
      <w:r>
        <w:rPr>
          <w:rFonts w:ascii="Arial" w:hAnsi="Arial" w:cs="Arial"/>
          <w:b/>
          <w:bCs/>
          <w:lang w:eastAsia="ar-SA"/>
        </w:rPr>
        <w:t>oświadczenie podmiotu</w:t>
      </w:r>
      <w:r>
        <w:rPr>
          <w:rFonts w:ascii="Arial" w:hAnsi="Arial" w:cs="Arial"/>
          <w:bCs/>
          <w:lang w:eastAsia="ar-SA"/>
        </w:rPr>
        <w:t xml:space="preserve"> </w:t>
      </w:r>
      <w:r>
        <w:rPr>
          <w:rFonts w:ascii="Arial" w:hAnsi="Arial" w:cs="Arial"/>
          <w:b/>
          <w:bCs/>
          <w:lang w:eastAsia="ar-SA"/>
        </w:rPr>
        <w:t>udostępniającego zasoby</w:t>
      </w:r>
      <w:r>
        <w:rPr>
          <w:rFonts w:ascii="Arial" w:hAnsi="Arial" w:cs="Arial"/>
          <w:bCs/>
          <w:lang w:eastAsia="ar-SA"/>
        </w:rPr>
        <w:t xml:space="preserve">, potwierdzające brak podstaw wykluczenia tego podmiotu oraz odpowiednio spełnianie warunków udziału w postępowaniu, w zakresie, w jakim wykonawca powołuje się na jego zasoby- </w:t>
      </w:r>
      <w:r w:rsidRPr="00B2318E">
        <w:rPr>
          <w:rFonts w:ascii="Arial" w:hAnsi="Arial" w:cs="Arial"/>
          <w:b/>
          <w:bCs/>
          <w:lang w:eastAsia="ar-SA"/>
        </w:rPr>
        <w:t xml:space="preserve">wzór wg załącznika nr </w:t>
      </w:r>
      <w:r w:rsidR="00B2318E" w:rsidRPr="00B2318E">
        <w:rPr>
          <w:rFonts w:ascii="Arial" w:hAnsi="Arial" w:cs="Arial"/>
          <w:b/>
          <w:bCs/>
          <w:lang w:eastAsia="ar-SA"/>
        </w:rPr>
        <w:t>6</w:t>
      </w:r>
      <w:r w:rsidRPr="00B2318E">
        <w:rPr>
          <w:rFonts w:ascii="Arial" w:hAnsi="Arial" w:cs="Arial"/>
          <w:b/>
          <w:bCs/>
          <w:lang w:eastAsia="ar-SA"/>
        </w:rPr>
        <w:t xml:space="preserve"> i </w:t>
      </w:r>
      <w:r w:rsidR="00B2318E" w:rsidRPr="00B2318E">
        <w:rPr>
          <w:rFonts w:ascii="Arial" w:hAnsi="Arial" w:cs="Arial"/>
          <w:b/>
          <w:bCs/>
          <w:lang w:eastAsia="ar-SA"/>
        </w:rPr>
        <w:t>7</w:t>
      </w:r>
      <w:r w:rsidRPr="00B2318E">
        <w:rPr>
          <w:rFonts w:ascii="Arial" w:hAnsi="Arial" w:cs="Arial"/>
          <w:b/>
          <w:bCs/>
          <w:lang w:eastAsia="ar-SA"/>
        </w:rPr>
        <w:t xml:space="preserve"> do SWZ.</w:t>
      </w:r>
    </w:p>
    <w:p w14:paraId="695BBE53" w14:textId="77777777" w:rsidR="00672981" w:rsidRDefault="00672981" w:rsidP="007579CE">
      <w:pPr>
        <w:spacing w:line="276" w:lineRule="auto"/>
        <w:ind w:left="284"/>
        <w:jc w:val="both"/>
        <w:rPr>
          <w:rFonts w:ascii="Arial" w:hAnsi="Arial" w:cs="Arial"/>
          <w:lang w:eastAsia="ar-SA"/>
        </w:rPr>
      </w:pPr>
    </w:p>
    <w:p w14:paraId="7FA156E2" w14:textId="77777777" w:rsidR="00672981" w:rsidRDefault="00672981" w:rsidP="007579CE">
      <w:pPr>
        <w:numPr>
          <w:ilvl w:val="1"/>
          <w:numId w:val="26"/>
        </w:numPr>
        <w:spacing w:line="276" w:lineRule="auto"/>
        <w:jc w:val="both"/>
        <w:rPr>
          <w:rFonts w:ascii="Arial" w:hAnsi="Arial" w:cs="Arial"/>
          <w:sz w:val="16"/>
          <w:lang w:eastAsia="ar-SA"/>
        </w:rPr>
      </w:pPr>
      <w:r>
        <w:rPr>
          <w:rFonts w:ascii="Arial" w:hAnsi="Arial" w:cs="Arial"/>
          <w:b/>
          <w:lang w:eastAsia="ar-SA"/>
        </w:rPr>
        <w:t>Wykonawcy wspólnie ubiegający się o udzielenie zamówienia</w:t>
      </w:r>
      <w:r>
        <w:rPr>
          <w:rFonts w:ascii="Arial" w:hAnsi="Arial" w:cs="Arial"/>
          <w:lang w:eastAsia="ar-SA"/>
        </w:rPr>
        <w:t xml:space="preserve"> </w:t>
      </w:r>
      <w:r>
        <w:rPr>
          <w:rFonts w:ascii="Arial" w:hAnsi="Arial" w:cs="Arial"/>
          <w:sz w:val="16"/>
          <w:lang w:eastAsia="ar-SA"/>
        </w:rPr>
        <w:t>/konsorcjum, spółka cywilna, osoby fizyczne działające razem/.</w:t>
      </w:r>
    </w:p>
    <w:p w14:paraId="6B8F090C" w14:textId="77777777" w:rsidR="00672981" w:rsidRDefault="00672981" w:rsidP="007579CE">
      <w:pPr>
        <w:spacing w:line="276" w:lineRule="auto"/>
        <w:ind w:left="780"/>
        <w:jc w:val="both"/>
        <w:rPr>
          <w:rFonts w:ascii="Arial" w:hAnsi="Arial" w:cs="Arial"/>
          <w:sz w:val="16"/>
          <w:lang w:eastAsia="ar-SA"/>
        </w:rPr>
      </w:pPr>
    </w:p>
    <w:p w14:paraId="695AEF64" w14:textId="77777777" w:rsidR="00672981" w:rsidRDefault="00672981" w:rsidP="007579CE">
      <w:pPr>
        <w:suppressAutoHyphens/>
        <w:spacing w:line="276" w:lineRule="auto"/>
        <w:ind w:left="709" w:hanging="709"/>
        <w:jc w:val="both"/>
        <w:rPr>
          <w:rFonts w:ascii="Arial" w:hAnsi="Arial" w:cs="Arial"/>
          <w:lang w:eastAsia="ar-SA"/>
        </w:rPr>
      </w:pPr>
      <w:r>
        <w:rPr>
          <w:rFonts w:ascii="Arial" w:hAnsi="Arial" w:cs="Arial"/>
          <w:b/>
          <w:lang w:eastAsia="ar-SA"/>
        </w:rPr>
        <w:t>10.4.1</w:t>
      </w:r>
      <w:r w:rsidRPr="00200DAD">
        <w:rPr>
          <w:rFonts w:ascii="Arial" w:hAnsi="Arial" w:cs="Arial"/>
          <w:b/>
          <w:lang w:eastAsia="ar-SA"/>
        </w:rPr>
        <w:t>.</w:t>
      </w:r>
      <w:r>
        <w:rPr>
          <w:rFonts w:ascii="Arial" w:hAnsi="Arial" w:cs="Arial"/>
          <w:lang w:eastAsia="ar-SA"/>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09ECE08" w14:textId="023A481F" w:rsidR="00672981" w:rsidRDefault="00672981" w:rsidP="007579CE">
      <w:pPr>
        <w:suppressAutoHyphens/>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xml:space="preserve"> Żaden z wykonawców wspólnie ubiegających się o zamówienie nie może podlegać wykluczeniu z postępowania na</w:t>
      </w:r>
      <w:r w:rsidR="00200DAD">
        <w:rPr>
          <w:rFonts w:ascii="Arial" w:hAnsi="Arial" w:cs="Arial"/>
          <w:lang w:eastAsia="ar-SA"/>
        </w:rPr>
        <w:t xml:space="preserve"> podstawie art. 108 ust. 1 </w:t>
      </w:r>
      <w:proofErr w:type="spellStart"/>
      <w:r w:rsidR="00200DAD">
        <w:rPr>
          <w:rFonts w:ascii="Arial" w:hAnsi="Arial" w:cs="Arial"/>
          <w:lang w:eastAsia="ar-SA"/>
        </w:rPr>
        <w:t>uPzp</w:t>
      </w:r>
      <w:proofErr w:type="spellEnd"/>
      <w:r w:rsidR="00200DAD">
        <w:rPr>
          <w:rFonts w:ascii="Arial" w:hAnsi="Arial" w:cs="Arial"/>
          <w:lang w:eastAsia="ar-SA"/>
        </w:rPr>
        <w:t xml:space="preserve"> </w:t>
      </w:r>
      <w:r w:rsidR="00200DAD" w:rsidRPr="00200DAD">
        <w:rPr>
          <w:rFonts w:ascii="Arial" w:hAnsi="Arial" w:cs="Arial"/>
          <w:lang w:eastAsia="ar-SA"/>
        </w:rPr>
        <w:t>oraz na podstawie art. 7 ust. 1 ustawy z dnia 13 kwietnia 2022 r. o szczególnych rozwiązaniach w zakresie przeciwdziałania wspieraniu agresji na Ukrainę oraz służących ochronie bezpieczeństwa narodowego (Dz. U. 2022 poz. 835).</w:t>
      </w:r>
    </w:p>
    <w:p w14:paraId="4752E8AA" w14:textId="77777777" w:rsidR="00672981" w:rsidRDefault="00672981" w:rsidP="007579CE">
      <w:pPr>
        <w:numPr>
          <w:ilvl w:val="2"/>
          <w:numId w:val="28"/>
        </w:numPr>
        <w:spacing w:line="276" w:lineRule="auto"/>
        <w:ind w:left="709"/>
        <w:jc w:val="both"/>
        <w:rPr>
          <w:rFonts w:ascii="Arial" w:hAnsi="Arial" w:cs="Arial"/>
          <w:lang w:eastAsia="ar-SA"/>
        </w:rPr>
      </w:pPr>
      <w:r>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roboty budowlane do realizacji których te zdolności są wymagane zgodnie z opisem warunku w pkt. 10.2.4 SWZ.</w:t>
      </w:r>
    </w:p>
    <w:p w14:paraId="52B4A0D7" w14:textId="6D4798B4" w:rsidR="00672981" w:rsidRPr="00B2318E" w:rsidRDefault="00672981" w:rsidP="007579CE">
      <w:pPr>
        <w:numPr>
          <w:ilvl w:val="2"/>
          <w:numId w:val="28"/>
        </w:numPr>
        <w:spacing w:line="276" w:lineRule="auto"/>
        <w:ind w:left="709"/>
        <w:jc w:val="both"/>
        <w:rPr>
          <w:rFonts w:ascii="Arial" w:hAnsi="Arial" w:cs="Arial"/>
          <w:b/>
          <w:lang w:eastAsia="ar-SA"/>
        </w:rPr>
      </w:pPr>
      <w:r>
        <w:rPr>
          <w:rFonts w:ascii="Arial" w:hAnsi="Arial" w:cs="Arial"/>
          <w:lang w:eastAsia="ar-SA"/>
        </w:rPr>
        <w:t xml:space="preserve">W tym przypadku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w:t>
      </w:r>
      <w:r w:rsidRPr="00B2318E">
        <w:rPr>
          <w:rFonts w:ascii="Arial" w:hAnsi="Arial" w:cs="Arial"/>
          <w:b/>
          <w:lang w:eastAsia="ar-SA"/>
        </w:rPr>
        <w:t>stanowi załącznik nr 1</w:t>
      </w:r>
      <w:r w:rsidR="00B2318E" w:rsidRPr="00B2318E">
        <w:rPr>
          <w:rFonts w:ascii="Arial" w:hAnsi="Arial" w:cs="Arial"/>
          <w:b/>
          <w:lang w:eastAsia="ar-SA"/>
        </w:rPr>
        <w:t>1</w:t>
      </w:r>
      <w:r w:rsidRPr="00B2318E">
        <w:rPr>
          <w:rFonts w:ascii="Arial" w:hAnsi="Arial" w:cs="Arial"/>
          <w:b/>
          <w:lang w:eastAsia="ar-SA"/>
        </w:rPr>
        <w:t xml:space="preserve"> do SWZ.</w:t>
      </w:r>
    </w:p>
    <w:p w14:paraId="768B4533" w14:textId="77777777" w:rsidR="00672981" w:rsidRDefault="00672981" w:rsidP="007579CE">
      <w:pPr>
        <w:numPr>
          <w:ilvl w:val="2"/>
          <w:numId w:val="28"/>
        </w:numPr>
        <w:spacing w:line="276" w:lineRule="auto"/>
        <w:ind w:left="709" w:hanging="709"/>
        <w:jc w:val="both"/>
        <w:rPr>
          <w:rFonts w:ascii="Arial" w:hAnsi="Arial" w:cs="Arial"/>
        </w:rPr>
      </w:pPr>
      <w:r>
        <w:rPr>
          <w:rFonts w:ascii="Arial" w:hAnsi="Arial" w:cs="Arial"/>
        </w:rPr>
        <w:t>Każdy z wykonawców wspólnie ubiegających się o zamówienie składa:</w:t>
      </w:r>
    </w:p>
    <w:p w14:paraId="57EAA159" w14:textId="77777777" w:rsidR="00672981" w:rsidRDefault="00672981" w:rsidP="007579CE">
      <w:pPr>
        <w:spacing w:line="276" w:lineRule="auto"/>
        <w:ind w:left="709"/>
        <w:jc w:val="both"/>
        <w:rPr>
          <w:rFonts w:ascii="Arial" w:hAnsi="Arial" w:cs="Arial"/>
        </w:rPr>
      </w:pPr>
      <w:r>
        <w:rPr>
          <w:rFonts w:ascii="Arial" w:hAnsi="Arial" w:cs="Arial"/>
        </w:rPr>
        <w:t xml:space="preserve">- oświadczenie, na podstawie art. 125 ust. 1 </w:t>
      </w:r>
      <w:proofErr w:type="spellStart"/>
      <w:r>
        <w:rPr>
          <w:rFonts w:ascii="Arial" w:hAnsi="Arial" w:cs="Arial"/>
        </w:rPr>
        <w:t>uPzp</w:t>
      </w:r>
      <w:proofErr w:type="spellEnd"/>
      <w:r>
        <w:rPr>
          <w:rFonts w:ascii="Arial" w:hAnsi="Arial" w:cs="Arial"/>
        </w:rPr>
        <w:t>, o którym mowa w pkt. 11.1.1, 11.2.1. SWZ.</w:t>
      </w:r>
      <w:r>
        <w:t xml:space="preserve"> </w:t>
      </w:r>
      <w:r>
        <w:rPr>
          <w:rFonts w:ascii="Arial" w:hAnsi="Arial" w:cs="Arial"/>
        </w:rPr>
        <w:t>Oświadczenia te potwierdzają brak podstaw wykluczenia oraz spełnianie warunków udziału w postępowaniu w zakresie, w jakim każdy z wykonawców wykazuje spełnianie warunków udziału w postępowaniu.</w:t>
      </w:r>
    </w:p>
    <w:p w14:paraId="37FFA94F" w14:textId="77777777" w:rsidR="00672981" w:rsidRDefault="00672981" w:rsidP="007579CE">
      <w:pPr>
        <w:spacing w:line="276" w:lineRule="auto"/>
        <w:ind w:left="709" w:hanging="709"/>
        <w:jc w:val="both"/>
        <w:rPr>
          <w:rFonts w:ascii="Arial" w:hAnsi="Arial" w:cs="Arial"/>
          <w:b/>
          <w:bCs/>
          <w:lang w:eastAsia="ar-SA"/>
        </w:rPr>
      </w:pPr>
    </w:p>
    <w:p w14:paraId="660F12FD" w14:textId="77777777" w:rsidR="00672981" w:rsidRDefault="00672981" w:rsidP="007579CE">
      <w:pPr>
        <w:numPr>
          <w:ilvl w:val="1"/>
          <w:numId w:val="29"/>
        </w:numPr>
        <w:spacing w:line="276" w:lineRule="auto"/>
        <w:jc w:val="both"/>
        <w:rPr>
          <w:rFonts w:ascii="Arial" w:hAnsi="Arial" w:cs="Arial"/>
          <w:b/>
          <w:bCs/>
          <w:lang w:eastAsia="ar-SA"/>
        </w:rPr>
      </w:pPr>
      <w:r>
        <w:rPr>
          <w:rFonts w:ascii="Arial" w:hAnsi="Arial" w:cs="Arial"/>
          <w:b/>
          <w:bCs/>
          <w:lang w:eastAsia="ar-SA"/>
        </w:rPr>
        <w:t xml:space="preserve">Podwykonawcy </w:t>
      </w:r>
    </w:p>
    <w:p w14:paraId="6B586533" w14:textId="77777777" w:rsidR="00672981" w:rsidRDefault="00672981" w:rsidP="007579CE">
      <w:pPr>
        <w:spacing w:line="276" w:lineRule="auto"/>
        <w:ind w:left="360"/>
        <w:jc w:val="both"/>
        <w:rPr>
          <w:rFonts w:ascii="Arial" w:hAnsi="Arial" w:cs="Arial"/>
          <w:color w:val="FF0000"/>
          <w:lang w:eastAsia="ar-SA"/>
        </w:rPr>
      </w:pPr>
    </w:p>
    <w:p w14:paraId="392F47F2" w14:textId="77777777" w:rsidR="00672981" w:rsidRDefault="00672981" w:rsidP="007579CE">
      <w:pPr>
        <w:spacing w:line="276" w:lineRule="auto"/>
        <w:ind w:left="709" w:hanging="709"/>
        <w:jc w:val="both"/>
        <w:rPr>
          <w:rFonts w:ascii="Arial" w:hAnsi="Arial" w:cs="Arial"/>
          <w:lang w:eastAsia="ar-SA"/>
        </w:rPr>
      </w:pPr>
      <w:r>
        <w:rPr>
          <w:rFonts w:ascii="Arial" w:hAnsi="Arial" w:cs="Arial"/>
          <w:b/>
          <w:lang w:eastAsia="ar-SA"/>
        </w:rPr>
        <w:t>10.4.1.</w:t>
      </w:r>
      <w:r>
        <w:rPr>
          <w:rFonts w:ascii="Arial" w:hAnsi="Arial" w:cs="Arial"/>
          <w:lang w:eastAsia="ar-SA"/>
        </w:rPr>
        <w:t xml:space="preserve"> </w:t>
      </w:r>
      <w:r>
        <w:rPr>
          <w:rFonts w:ascii="Arial" w:hAnsi="Arial" w:cs="Arial"/>
          <w:lang w:eastAsia="ar-SA"/>
        </w:rPr>
        <w:tab/>
        <w:t xml:space="preserve">Zamawiający dopuszcza powierzenie części zamówienia podwykonawcom. </w:t>
      </w:r>
    </w:p>
    <w:p w14:paraId="65E7D079" w14:textId="77777777" w:rsidR="00672981" w:rsidRDefault="00672981" w:rsidP="007579CE">
      <w:pPr>
        <w:spacing w:line="276" w:lineRule="auto"/>
        <w:ind w:left="709" w:hanging="709"/>
        <w:jc w:val="both"/>
        <w:rPr>
          <w:rFonts w:ascii="Arial" w:hAnsi="Arial" w:cs="Arial"/>
          <w:lang w:eastAsia="ar-SA"/>
        </w:rPr>
      </w:pPr>
      <w:r>
        <w:rPr>
          <w:rFonts w:ascii="Arial" w:hAnsi="Arial" w:cs="Arial"/>
          <w:b/>
          <w:lang w:eastAsia="ar-SA"/>
        </w:rPr>
        <w:t>10.4.2</w:t>
      </w:r>
      <w:r>
        <w:rPr>
          <w:rFonts w:ascii="Arial" w:hAnsi="Arial" w:cs="Arial"/>
          <w:lang w:eastAsia="ar-SA"/>
        </w:rPr>
        <w:t>. Zamawiający żąda wskazania przez wykonawcę, w załączniku nr 1 do SWZ – Formularzu ofertowym, części zamówienia, których wykonanie zamierza powierzyć podwykonawcom, oraz podania nazw ewentualnych podwykonawców, jeżeli są już znani.</w:t>
      </w:r>
    </w:p>
    <w:p w14:paraId="246570F3" w14:textId="1BB1677B" w:rsidR="00200DAD" w:rsidRDefault="00200DAD" w:rsidP="007579CE">
      <w:pPr>
        <w:spacing w:line="276" w:lineRule="auto"/>
        <w:ind w:left="709" w:hanging="709"/>
        <w:jc w:val="both"/>
        <w:rPr>
          <w:rFonts w:ascii="Arial" w:hAnsi="Arial" w:cs="Arial"/>
          <w:lang w:eastAsia="ar-SA"/>
        </w:rPr>
      </w:pPr>
      <w:r w:rsidRPr="00200DAD">
        <w:rPr>
          <w:rFonts w:ascii="Arial" w:hAnsi="Arial" w:cs="Arial"/>
          <w:b/>
          <w:lang w:eastAsia="ar-SA"/>
        </w:rPr>
        <w:t>10.4.3.</w:t>
      </w:r>
      <w:r>
        <w:rPr>
          <w:rFonts w:ascii="Arial" w:hAnsi="Arial" w:cs="Arial"/>
          <w:lang w:eastAsia="ar-SA"/>
        </w:rPr>
        <w:tab/>
      </w:r>
      <w:r w:rsidRPr="00200DAD">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0935AFB1" w14:textId="2818E929" w:rsidR="00672981" w:rsidRDefault="00200DAD" w:rsidP="007579CE">
      <w:pPr>
        <w:spacing w:line="276" w:lineRule="auto"/>
        <w:ind w:left="709" w:hanging="709"/>
        <w:jc w:val="both"/>
        <w:rPr>
          <w:rFonts w:ascii="Arial" w:hAnsi="Arial" w:cs="Arial"/>
          <w:lang w:eastAsia="ar-SA"/>
        </w:rPr>
      </w:pPr>
      <w:r>
        <w:rPr>
          <w:rFonts w:ascii="Arial" w:hAnsi="Arial" w:cs="Arial"/>
          <w:b/>
          <w:lang w:eastAsia="ar-SA"/>
        </w:rPr>
        <w:t>10.4.4</w:t>
      </w:r>
      <w:r w:rsidR="00672981">
        <w:rPr>
          <w:rFonts w:ascii="Arial" w:hAnsi="Arial" w:cs="Arial"/>
          <w:b/>
          <w:lang w:eastAsia="ar-SA"/>
        </w:rPr>
        <w:t>.</w:t>
      </w:r>
      <w:r w:rsidR="00672981">
        <w:rPr>
          <w:rFonts w:ascii="Arial" w:hAnsi="Arial" w:cs="Arial"/>
          <w:lang w:eastAsia="ar-SA"/>
        </w:rPr>
        <w:t xml:space="preserve"> </w:t>
      </w:r>
      <w:r w:rsidR="00672981">
        <w:rPr>
          <w:rFonts w:ascii="Arial" w:hAnsi="Arial" w:cs="Arial"/>
          <w:lang w:eastAsia="ar-SA"/>
        </w:rPr>
        <w:tab/>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BA1C4D5" w14:textId="7415F17E" w:rsidR="00672981" w:rsidRDefault="00200DAD" w:rsidP="007579CE">
      <w:pPr>
        <w:spacing w:line="276" w:lineRule="auto"/>
        <w:ind w:left="709" w:hanging="709"/>
        <w:jc w:val="both"/>
        <w:rPr>
          <w:rFonts w:ascii="Arial" w:hAnsi="Arial" w:cs="Arial"/>
          <w:lang w:eastAsia="ar-SA"/>
        </w:rPr>
      </w:pPr>
      <w:r>
        <w:rPr>
          <w:rFonts w:ascii="Arial" w:hAnsi="Arial" w:cs="Arial"/>
          <w:b/>
          <w:lang w:eastAsia="ar-SA"/>
        </w:rPr>
        <w:t>10.4.5</w:t>
      </w:r>
      <w:r w:rsidR="00672981">
        <w:rPr>
          <w:rFonts w:ascii="Arial" w:hAnsi="Arial" w:cs="Arial"/>
          <w:b/>
          <w:lang w:eastAsia="ar-SA"/>
        </w:rPr>
        <w:t>.</w:t>
      </w:r>
      <w:r w:rsidR="00672981">
        <w:rPr>
          <w:rFonts w:ascii="Arial" w:hAnsi="Arial" w:cs="Arial"/>
          <w:lang w:eastAsia="ar-SA"/>
        </w:rPr>
        <w:t xml:space="preserve"> Powierzenie wykonania części zamówienia podwykonawcom nie zwalnia wykonawcy                        z odpowiedzialności za należyte wykonanie tego zamówienia.</w:t>
      </w:r>
    </w:p>
    <w:p w14:paraId="11F28910" w14:textId="43F1DE2A" w:rsidR="00320A52" w:rsidRDefault="00D041B3" w:rsidP="007579CE">
      <w:pPr>
        <w:spacing w:line="276" w:lineRule="auto"/>
        <w:ind w:left="709" w:hanging="709"/>
        <w:jc w:val="both"/>
        <w:rPr>
          <w:rFonts w:ascii="Arial" w:hAnsi="Arial" w:cs="Arial"/>
          <w:lang w:eastAsia="ar-SA"/>
        </w:rPr>
      </w:pPr>
      <w:r w:rsidRPr="00D041B3">
        <w:rPr>
          <w:rFonts w:ascii="Arial" w:hAnsi="Arial" w:cs="Arial"/>
          <w:lang w:eastAsia="ar-SA"/>
        </w:rPr>
        <w:t>.</w:t>
      </w:r>
    </w:p>
    <w:p w14:paraId="0B4F8963" w14:textId="77777777" w:rsidR="00485D67" w:rsidRPr="00631351" w:rsidRDefault="002B2927" w:rsidP="007579CE">
      <w:pPr>
        <w:pStyle w:val="Nagwek2"/>
        <w:spacing w:line="276" w:lineRule="auto"/>
        <w:ind w:left="426" w:hanging="426"/>
        <w:rPr>
          <w:strike/>
        </w:rPr>
      </w:pPr>
      <w:bookmarkStart w:id="26" w:name="_Toc108091723"/>
      <w:r>
        <w:t>Informacj</w:t>
      </w:r>
      <w:r w:rsidR="00470931">
        <w:t>a</w:t>
      </w:r>
      <w:r>
        <w:t xml:space="preserve"> o </w:t>
      </w:r>
      <w:r w:rsidR="00A748FE" w:rsidRPr="0034443C">
        <w:t>podmiotowych środk</w:t>
      </w:r>
      <w:r w:rsidRPr="0034443C">
        <w:t>ach</w:t>
      </w:r>
      <w:r w:rsidR="00A748FE" w:rsidRPr="0034443C">
        <w:t xml:space="preserve"> dowodowych</w:t>
      </w:r>
      <w:r w:rsidR="00A748FE">
        <w:t xml:space="preserve"> </w:t>
      </w:r>
      <w:r w:rsidR="00485D67" w:rsidRPr="00631351">
        <w:t>potwierdzających spełnienie warunków udziału w postępowaniu oraz brak podstaw wykluczenia</w:t>
      </w:r>
      <w:bookmarkEnd w:id="26"/>
    </w:p>
    <w:p w14:paraId="0556429B" w14:textId="77777777" w:rsidR="001709CB" w:rsidRDefault="001709CB" w:rsidP="007579CE">
      <w:pPr>
        <w:spacing w:line="276" w:lineRule="auto"/>
        <w:jc w:val="center"/>
        <w:rPr>
          <w:rFonts w:ascii="Arial" w:hAnsi="Arial" w:cs="Arial"/>
          <w:b/>
          <w:bCs/>
          <w:color w:val="000000"/>
          <w:u w:val="single"/>
        </w:rPr>
      </w:pPr>
    </w:p>
    <w:p w14:paraId="5945EB28" w14:textId="77777777" w:rsidR="00F46475" w:rsidRPr="00631351" w:rsidRDefault="00F46475" w:rsidP="007579CE">
      <w:pPr>
        <w:spacing w:line="276" w:lineRule="auto"/>
        <w:jc w:val="center"/>
        <w:rPr>
          <w:rFonts w:ascii="Arial" w:hAnsi="Arial" w:cs="Arial"/>
          <w:b/>
          <w:bCs/>
          <w:color w:val="000000"/>
        </w:rPr>
      </w:pPr>
      <w:r w:rsidRPr="00631351">
        <w:rPr>
          <w:rFonts w:ascii="Arial" w:hAnsi="Arial" w:cs="Arial"/>
          <w:b/>
          <w:bCs/>
          <w:color w:val="000000"/>
          <w:sz w:val="22"/>
          <w:szCs w:val="22"/>
        </w:rPr>
        <w:t xml:space="preserve">DOKUMENTY SKŁADANE </w:t>
      </w:r>
      <w:r w:rsidR="004245CA">
        <w:rPr>
          <w:rFonts w:ascii="Arial" w:hAnsi="Arial" w:cs="Arial"/>
          <w:b/>
          <w:bCs/>
          <w:color w:val="000000"/>
          <w:sz w:val="22"/>
          <w:szCs w:val="22"/>
        </w:rPr>
        <w:t>Z OFERTĄ</w:t>
      </w:r>
      <w:r w:rsidRPr="00631351">
        <w:rPr>
          <w:rFonts w:ascii="Arial" w:hAnsi="Arial" w:cs="Arial"/>
          <w:b/>
          <w:bCs/>
          <w:color w:val="000000"/>
          <w:sz w:val="22"/>
          <w:szCs w:val="22"/>
        </w:rPr>
        <w:t xml:space="preserve"> </w:t>
      </w:r>
    </w:p>
    <w:p w14:paraId="6A5B35DF" w14:textId="77777777" w:rsidR="001709CB" w:rsidRPr="001709CB" w:rsidRDefault="001709CB" w:rsidP="007579CE">
      <w:pPr>
        <w:spacing w:line="276" w:lineRule="auto"/>
        <w:jc w:val="center"/>
        <w:rPr>
          <w:rFonts w:ascii="Arial" w:hAnsi="Arial" w:cs="Arial"/>
          <w:b/>
          <w:bCs/>
          <w:color w:val="000000"/>
          <w:u w:val="single"/>
        </w:rPr>
      </w:pPr>
    </w:p>
    <w:p w14:paraId="7BE4957E" w14:textId="67BF1508" w:rsidR="00BD13DA" w:rsidRDefault="00BD13DA" w:rsidP="007579CE">
      <w:pPr>
        <w:numPr>
          <w:ilvl w:val="1"/>
          <w:numId w:val="30"/>
        </w:numPr>
        <w:spacing w:line="276" w:lineRule="auto"/>
        <w:jc w:val="both"/>
        <w:rPr>
          <w:rFonts w:ascii="Arial" w:hAnsi="Arial" w:cs="Arial"/>
          <w:b/>
          <w:bCs/>
          <w:color w:val="000000"/>
        </w:rPr>
      </w:pPr>
      <w:r>
        <w:rPr>
          <w:rFonts w:ascii="Arial" w:hAnsi="Arial" w:cs="Arial"/>
          <w:b/>
          <w:bCs/>
          <w:color w:val="000000"/>
        </w:rPr>
        <w:t>w celu wstępnego potwierdzenia spełniania warunków udziału  w postępowaniu</w:t>
      </w:r>
    </w:p>
    <w:p w14:paraId="0B480B39" w14:textId="77777777" w:rsidR="00BD13DA" w:rsidRDefault="00BD13DA" w:rsidP="007579CE">
      <w:pPr>
        <w:spacing w:line="276" w:lineRule="auto"/>
        <w:ind w:left="720"/>
        <w:jc w:val="both"/>
        <w:rPr>
          <w:rFonts w:ascii="Arial" w:hAnsi="Arial" w:cs="Arial"/>
          <w:b/>
          <w:bCs/>
          <w:color w:val="000000"/>
        </w:rPr>
      </w:pPr>
    </w:p>
    <w:p w14:paraId="65E33457" w14:textId="3B7E6E1A" w:rsidR="00BD13DA" w:rsidRDefault="00BD13DA" w:rsidP="007579CE">
      <w:pPr>
        <w:numPr>
          <w:ilvl w:val="2"/>
          <w:numId w:val="30"/>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Pr>
          <w:rFonts w:ascii="Arial" w:hAnsi="Arial" w:cs="Arial"/>
          <w:b/>
          <w:bCs/>
        </w:rPr>
        <w:t xml:space="preserve">załącznika nr </w:t>
      </w:r>
      <w:r w:rsidR="00B2318E">
        <w:rPr>
          <w:rFonts w:ascii="Arial" w:hAnsi="Arial" w:cs="Arial"/>
          <w:b/>
          <w:bCs/>
        </w:rPr>
        <w:t>4</w:t>
      </w:r>
      <w:r>
        <w:rPr>
          <w:rFonts w:ascii="Arial" w:hAnsi="Arial" w:cs="Arial"/>
          <w:b/>
          <w:bCs/>
        </w:rPr>
        <w:t xml:space="preserve"> do SWZ</w:t>
      </w:r>
      <w:r>
        <w:rPr>
          <w:rFonts w:ascii="Arial" w:hAnsi="Arial" w:cs="Arial"/>
        </w:rPr>
        <w:t>.</w:t>
      </w:r>
    </w:p>
    <w:p w14:paraId="585BD501" w14:textId="4329B5C5" w:rsidR="00BD13DA" w:rsidRDefault="00BD13DA" w:rsidP="007579CE">
      <w:pPr>
        <w:numPr>
          <w:ilvl w:val="2"/>
          <w:numId w:val="30"/>
        </w:numPr>
        <w:spacing w:line="276" w:lineRule="auto"/>
        <w:ind w:left="709" w:hanging="709"/>
        <w:jc w:val="both"/>
        <w:rPr>
          <w:rFonts w:ascii="Arial" w:hAnsi="Arial" w:cs="Arial"/>
          <w:b/>
          <w:bCs/>
        </w:rPr>
      </w:pPr>
      <w:r>
        <w:rPr>
          <w:rFonts w:ascii="Arial" w:hAnsi="Arial" w:cs="Arial"/>
          <w:bCs/>
        </w:rPr>
        <w:t xml:space="preserve">/jeżeli dotyczy/ zobowiązanie podmiotu udostępniającego zasoby - wg </w:t>
      </w:r>
      <w:r>
        <w:rPr>
          <w:rFonts w:ascii="Arial" w:hAnsi="Arial" w:cs="Arial"/>
          <w:b/>
          <w:bCs/>
        </w:rPr>
        <w:t xml:space="preserve">załącznika nr </w:t>
      </w:r>
      <w:r w:rsidR="00B2318E">
        <w:rPr>
          <w:rFonts w:ascii="Arial" w:hAnsi="Arial" w:cs="Arial"/>
          <w:b/>
          <w:bCs/>
        </w:rPr>
        <w:t>10</w:t>
      </w:r>
      <w:r>
        <w:rPr>
          <w:rFonts w:ascii="Arial" w:hAnsi="Arial" w:cs="Arial"/>
          <w:b/>
          <w:bCs/>
        </w:rPr>
        <w:t xml:space="preserve"> do SWZ.</w:t>
      </w:r>
    </w:p>
    <w:p w14:paraId="56077AAD" w14:textId="55D29DC1" w:rsidR="00BD13DA" w:rsidRDefault="00BD13DA" w:rsidP="007579CE">
      <w:pPr>
        <w:numPr>
          <w:ilvl w:val="2"/>
          <w:numId w:val="30"/>
        </w:numPr>
        <w:spacing w:line="276" w:lineRule="auto"/>
        <w:rPr>
          <w:rFonts w:ascii="Arial" w:hAnsi="Arial" w:cs="Arial"/>
          <w:b/>
          <w:bCs/>
        </w:rPr>
      </w:pPr>
      <w:bookmarkStart w:id="27" w:name="_Hlk65578700"/>
      <w:r>
        <w:rPr>
          <w:rFonts w:ascii="Arial" w:hAnsi="Arial" w:cs="Arial"/>
          <w:bCs/>
        </w:rPr>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Pr>
          <w:rFonts w:ascii="Arial" w:hAnsi="Arial" w:cs="Arial"/>
          <w:b/>
          <w:bCs/>
        </w:rPr>
        <w:t xml:space="preserve">załącznika nr </w:t>
      </w:r>
      <w:r w:rsidR="00B2318E">
        <w:rPr>
          <w:rFonts w:ascii="Arial" w:hAnsi="Arial" w:cs="Arial"/>
          <w:b/>
          <w:bCs/>
        </w:rPr>
        <w:t>6</w:t>
      </w:r>
      <w:r>
        <w:rPr>
          <w:rFonts w:ascii="Arial" w:hAnsi="Arial" w:cs="Arial"/>
          <w:b/>
          <w:bCs/>
        </w:rPr>
        <w:t xml:space="preserve"> do SWZ</w:t>
      </w:r>
    </w:p>
    <w:bookmarkEnd w:id="27"/>
    <w:p w14:paraId="77FA2D97" w14:textId="55689F3C" w:rsidR="00BD13DA" w:rsidRDefault="00BD13DA" w:rsidP="007579CE">
      <w:pPr>
        <w:spacing w:line="276" w:lineRule="auto"/>
        <w:ind w:left="720"/>
      </w:pPr>
    </w:p>
    <w:p w14:paraId="53B3E587" w14:textId="2374D31C" w:rsidR="00BD13DA" w:rsidRDefault="00BD13DA" w:rsidP="007579CE">
      <w:pPr>
        <w:spacing w:line="276" w:lineRule="auto"/>
        <w:ind w:left="567" w:hanging="567"/>
        <w:rPr>
          <w:rFonts w:ascii="Arial" w:hAnsi="Arial" w:cs="Arial"/>
          <w:b/>
          <w:bCs/>
        </w:rPr>
      </w:pPr>
      <w:r>
        <w:rPr>
          <w:rFonts w:ascii="Arial" w:hAnsi="Arial" w:cs="Arial"/>
          <w:b/>
          <w:bCs/>
        </w:rPr>
        <w:t xml:space="preserve">11.2. </w:t>
      </w:r>
      <w:r>
        <w:rPr>
          <w:rFonts w:ascii="Arial" w:hAnsi="Arial" w:cs="Arial"/>
          <w:b/>
          <w:bCs/>
        </w:rPr>
        <w:tab/>
        <w:t xml:space="preserve">w celu wstępnego potwierdzenia braku podstaw do wykluczenia </w:t>
      </w:r>
    </w:p>
    <w:p w14:paraId="377946A2" w14:textId="77777777" w:rsidR="00BD13DA" w:rsidRDefault="00BD13DA" w:rsidP="007579CE">
      <w:pPr>
        <w:spacing w:line="276" w:lineRule="auto"/>
        <w:ind w:left="426" w:hanging="142"/>
        <w:rPr>
          <w:rFonts w:ascii="Arial" w:hAnsi="Arial" w:cs="Arial"/>
          <w:b/>
          <w:bCs/>
        </w:rPr>
      </w:pPr>
    </w:p>
    <w:p w14:paraId="42977F7B" w14:textId="2F7D9CD7" w:rsidR="00BD13DA" w:rsidRDefault="00BD13DA" w:rsidP="007579CE">
      <w:pPr>
        <w:numPr>
          <w:ilvl w:val="2"/>
          <w:numId w:val="31"/>
        </w:numPr>
        <w:spacing w:line="276" w:lineRule="auto"/>
        <w:ind w:left="709"/>
        <w:jc w:val="both"/>
        <w:rPr>
          <w:rFonts w:ascii="Arial" w:hAnsi="Arial" w:cs="Arial"/>
          <w:b/>
          <w:bCs/>
        </w:rPr>
      </w:pPr>
      <w:r>
        <w:rPr>
          <w:rFonts w:ascii="Arial" w:hAnsi="Arial" w:cs="Arial"/>
        </w:rPr>
        <w:t xml:space="preserve">oświadczenie wykonawcy na podstawie art. 125 ust. 1 ustawy – wg </w:t>
      </w:r>
      <w:r>
        <w:rPr>
          <w:rFonts w:ascii="Arial" w:hAnsi="Arial" w:cs="Arial"/>
          <w:b/>
          <w:bCs/>
        </w:rPr>
        <w:t xml:space="preserve">załącznika nr </w:t>
      </w:r>
      <w:r w:rsidR="00B2318E">
        <w:rPr>
          <w:rFonts w:ascii="Arial" w:hAnsi="Arial" w:cs="Arial"/>
          <w:b/>
          <w:bCs/>
        </w:rPr>
        <w:t>5</w:t>
      </w:r>
      <w:r>
        <w:rPr>
          <w:rFonts w:ascii="Arial" w:hAnsi="Arial" w:cs="Arial"/>
          <w:b/>
          <w:bCs/>
        </w:rPr>
        <w:t xml:space="preserve"> do SWZ</w:t>
      </w:r>
    </w:p>
    <w:p w14:paraId="4902683A" w14:textId="136EEF46" w:rsidR="00BD13DA" w:rsidRDefault="00BD13DA" w:rsidP="007579CE">
      <w:pPr>
        <w:numPr>
          <w:ilvl w:val="2"/>
          <w:numId w:val="31"/>
        </w:numPr>
        <w:spacing w:line="276" w:lineRule="auto"/>
        <w:ind w:left="709"/>
        <w:rPr>
          <w:rFonts w:ascii="Arial" w:hAnsi="Arial" w:cs="Arial"/>
          <w:b/>
          <w:bCs/>
        </w:rPr>
      </w:pPr>
      <w:r>
        <w:rPr>
          <w:rFonts w:ascii="Arial" w:hAnsi="Arial" w:cs="Arial"/>
          <w:b/>
          <w:bCs/>
        </w:rPr>
        <w:t xml:space="preserve">/jeżeli dotyczy/ </w:t>
      </w:r>
      <w:r>
        <w:rPr>
          <w:rFonts w:ascii="Arial" w:hAnsi="Arial" w:cs="Arial"/>
        </w:rPr>
        <w:t xml:space="preserve">oświadczenie podmiotu udostępniającego zasoby na podstawie art. 125 ust. 1 i 5 </w:t>
      </w:r>
      <w:proofErr w:type="spellStart"/>
      <w:r>
        <w:rPr>
          <w:rFonts w:ascii="Arial" w:hAnsi="Arial" w:cs="Arial"/>
        </w:rPr>
        <w:t>uPzp</w:t>
      </w:r>
      <w:proofErr w:type="spellEnd"/>
      <w:r>
        <w:rPr>
          <w:rFonts w:ascii="Arial" w:hAnsi="Arial" w:cs="Arial"/>
        </w:rPr>
        <w:t xml:space="preserve">– wg </w:t>
      </w:r>
      <w:r>
        <w:rPr>
          <w:rFonts w:ascii="Arial" w:hAnsi="Arial" w:cs="Arial"/>
          <w:b/>
          <w:bCs/>
        </w:rPr>
        <w:t xml:space="preserve">załącznika nr </w:t>
      </w:r>
      <w:r w:rsidR="00B2318E">
        <w:rPr>
          <w:rFonts w:ascii="Arial" w:hAnsi="Arial" w:cs="Arial"/>
          <w:b/>
          <w:bCs/>
        </w:rPr>
        <w:t>7</w:t>
      </w:r>
      <w:r>
        <w:rPr>
          <w:rFonts w:ascii="Arial" w:hAnsi="Arial" w:cs="Arial"/>
          <w:b/>
          <w:bCs/>
        </w:rPr>
        <w:t xml:space="preserve"> do SWZ</w:t>
      </w:r>
    </w:p>
    <w:p w14:paraId="7C654B0A" w14:textId="77777777" w:rsidR="00BD13DA" w:rsidRDefault="00BD13DA" w:rsidP="007579CE">
      <w:pPr>
        <w:spacing w:line="276" w:lineRule="auto"/>
        <w:rPr>
          <w:rFonts w:ascii="Arial" w:hAnsi="Arial" w:cs="Arial"/>
          <w:b/>
          <w:bCs/>
          <w:color w:val="000000"/>
        </w:rPr>
      </w:pPr>
    </w:p>
    <w:p w14:paraId="091DE90F" w14:textId="77777777" w:rsidR="00B2318E" w:rsidRDefault="00B2318E" w:rsidP="007579CE">
      <w:pPr>
        <w:spacing w:line="276" w:lineRule="auto"/>
        <w:rPr>
          <w:rFonts w:ascii="Arial" w:hAnsi="Arial" w:cs="Arial"/>
          <w:b/>
          <w:bCs/>
          <w:color w:val="000000"/>
          <w:sz w:val="22"/>
          <w:szCs w:val="22"/>
        </w:rPr>
      </w:pPr>
    </w:p>
    <w:p w14:paraId="7D8E3C5E" w14:textId="77777777" w:rsidR="00BD13DA" w:rsidRDefault="00BD13DA" w:rsidP="007579CE">
      <w:pPr>
        <w:spacing w:line="276" w:lineRule="auto"/>
        <w:jc w:val="center"/>
        <w:rPr>
          <w:rFonts w:ascii="Arial" w:hAnsi="Arial" w:cs="Arial"/>
          <w:b/>
          <w:bCs/>
          <w:color w:val="000000"/>
          <w:sz w:val="22"/>
          <w:szCs w:val="22"/>
        </w:rPr>
      </w:pPr>
      <w:r>
        <w:rPr>
          <w:rFonts w:ascii="Arial" w:hAnsi="Arial" w:cs="Arial"/>
          <w:b/>
          <w:bCs/>
          <w:color w:val="000000"/>
          <w:sz w:val="22"/>
          <w:szCs w:val="22"/>
        </w:rPr>
        <w:t>DOKUMENTY SKŁADANE NA WEZWANIE ZAMAWIAJĄCEGO</w:t>
      </w:r>
    </w:p>
    <w:p w14:paraId="54AEDCBB" w14:textId="77777777" w:rsidR="00BD13DA" w:rsidRDefault="00BD13DA" w:rsidP="007579CE">
      <w:pPr>
        <w:spacing w:line="276" w:lineRule="auto"/>
        <w:jc w:val="center"/>
        <w:rPr>
          <w:rFonts w:ascii="Arial" w:hAnsi="Arial" w:cs="Arial"/>
          <w:b/>
          <w:bCs/>
          <w:color w:val="000000"/>
        </w:rPr>
      </w:pPr>
      <w:r>
        <w:rPr>
          <w:rFonts w:ascii="Arial" w:hAnsi="Arial" w:cs="Arial"/>
          <w:b/>
          <w:bCs/>
          <w:color w:val="000000"/>
          <w:sz w:val="22"/>
          <w:szCs w:val="22"/>
        </w:rPr>
        <w:t xml:space="preserve"> </w:t>
      </w:r>
    </w:p>
    <w:p w14:paraId="5356D211" w14:textId="77777777" w:rsidR="00BD13DA" w:rsidRDefault="00BD13DA" w:rsidP="007579CE">
      <w:pPr>
        <w:numPr>
          <w:ilvl w:val="1"/>
          <w:numId w:val="31"/>
        </w:numPr>
        <w:spacing w:line="276" w:lineRule="auto"/>
        <w:ind w:left="567" w:hanging="567"/>
        <w:jc w:val="both"/>
        <w:rPr>
          <w:rFonts w:ascii="Arial" w:hAnsi="Arial" w:cs="Arial"/>
          <w:b/>
          <w:bCs/>
          <w:color w:val="000000"/>
        </w:rPr>
      </w:pPr>
      <w:r>
        <w:rPr>
          <w:rFonts w:ascii="Arial" w:hAnsi="Arial" w:cs="Arial"/>
          <w:b/>
          <w:bCs/>
          <w:color w:val="000000"/>
        </w:rPr>
        <w:t xml:space="preserve">Zamawiający na podstawie art. 274 ust. 1 </w:t>
      </w:r>
      <w:proofErr w:type="spellStart"/>
      <w:r>
        <w:rPr>
          <w:rFonts w:ascii="Arial" w:hAnsi="Arial" w:cs="Arial"/>
          <w:b/>
          <w:bCs/>
          <w:color w:val="000000"/>
        </w:rPr>
        <w:t>uPzp</w:t>
      </w:r>
      <w:proofErr w:type="spellEnd"/>
      <w:r>
        <w:rPr>
          <w:rFonts w:ascii="Arial" w:hAnsi="Arial" w:cs="Arial"/>
          <w:b/>
          <w:bCs/>
          <w:color w:val="000000"/>
        </w:rPr>
        <w:t xml:space="preserve"> wezwie wykonawcę, którego oferta została najwyżej oceniona, do złożenia w wyznaczonym terminie, nie krótszym niż 5 dni od dnia wezwania, podmiotowych środków dowodowych:</w:t>
      </w:r>
    </w:p>
    <w:p w14:paraId="44C5B1BD" w14:textId="77777777" w:rsidR="00BD13DA" w:rsidRDefault="00BD13DA" w:rsidP="007579CE">
      <w:pPr>
        <w:spacing w:line="276" w:lineRule="auto"/>
        <w:ind w:left="567"/>
        <w:jc w:val="both"/>
        <w:rPr>
          <w:rFonts w:ascii="Arial" w:hAnsi="Arial" w:cs="Arial"/>
          <w:b/>
          <w:bCs/>
          <w:color w:val="000000"/>
        </w:rPr>
      </w:pPr>
    </w:p>
    <w:p w14:paraId="5D8ADB8E" w14:textId="09ABCFA9" w:rsidR="00BD13DA" w:rsidRDefault="00BD13DA" w:rsidP="007579CE">
      <w:pPr>
        <w:pStyle w:val="Akapitzlist"/>
        <w:numPr>
          <w:ilvl w:val="2"/>
          <w:numId w:val="31"/>
        </w:numPr>
        <w:spacing w:after="0"/>
        <w:ind w:left="426" w:hanging="426"/>
        <w:jc w:val="both"/>
        <w:rPr>
          <w:rFonts w:ascii="Arial" w:hAnsi="Arial" w:cs="Arial"/>
          <w:b/>
          <w:sz w:val="20"/>
        </w:rPr>
      </w:pPr>
      <w:r>
        <w:rPr>
          <w:rFonts w:ascii="Arial" w:hAnsi="Arial" w:cs="Arial"/>
          <w:b/>
          <w:sz w:val="20"/>
        </w:rPr>
        <w:t>na potwierdzenie spełniania warunków udziału w postępowaniu:</w:t>
      </w:r>
    </w:p>
    <w:p w14:paraId="3315BC31" w14:textId="1EDE4205" w:rsidR="00BD13DA" w:rsidRDefault="00BD13DA" w:rsidP="007579CE">
      <w:pPr>
        <w:pStyle w:val="Teksttreci2"/>
        <w:numPr>
          <w:ilvl w:val="0"/>
          <w:numId w:val="32"/>
        </w:numPr>
        <w:spacing w:before="0" w:after="0" w:line="276" w:lineRule="auto"/>
        <w:ind w:right="-1"/>
        <w:rPr>
          <w:rFonts w:ascii="Arial" w:hAnsi="Arial" w:cs="Arial"/>
        </w:rPr>
      </w:pPr>
      <w:r w:rsidRPr="00F149AD">
        <w:rPr>
          <w:rFonts w:ascii="Arial" w:hAnsi="Arial" w:cs="Arial"/>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w:t>
      </w:r>
      <w:r w:rsidR="00FE0662">
        <w:rPr>
          <w:rFonts w:ascii="Arial" w:hAnsi="Arial" w:cs="Arial"/>
        </w:rPr>
        <w:t>menty;</w:t>
      </w:r>
    </w:p>
    <w:p w14:paraId="322DB750" w14:textId="77777777" w:rsidR="00FE0662" w:rsidRPr="00F149AD" w:rsidRDefault="00FE0662" w:rsidP="00FE0662">
      <w:pPr>
        <w:pStyle w:val="Teksttreci2"/>
        <w:spacing w:before="0" w:after="0" w:line="276" w:lineRule="auto"/>
        <w:ind w:left="894" w:right="-1" w:firstLine="0"/>
        <w:rPr>
          <w:rFonts w:ascii="Arial" w:hAnsi="Arial" w:cs="Arial"/>
        </w:rPr>
      </w:pPr>
    </w:p>
    <w:p w14:paraId="63E162F7" w14:textId="5C65A2AB" w:rsidR="00BD13DA" w:rsidRPr="00F149AD" w:rsidRDefault="00BD13DA" w:rsidP="007579CE">
      <w:pPr>
        <w:spacing w:line="276" w:lineRule="auto"/>
        <w:ind w:left="709"/>
        <w:jc w:val="both"/>
        <w:rPr>
          <w:rFonts w:ascii="Arial" w:hAnsi="Arial" w:cs="Arial"/>
        </w:rPr>
      </w:pPr>
      <w:r w:rsidRPr="00F149AD">
        <w:rPr>
          <w:rFonts w:ascii="Arial" w:hAnsi="Arial" w:cs="Arial"/>
        </w:rPr>
        <w:t xml:space="preserve">Wykaz musi potwierdzać spełnienie warunku udziału w postępowaniu w zakresie określonym w pkt 10.2.4.1. SWZ. Wzór Wykazu robót stanowi załącznik nr </w:t>
      </w:r>
      <w:r w:rsidR="00B2318E" w:rsidRPr="00F149AD">
        <w:rPr>
          <w:rFonts w:ascii="Arial" w:hAnsi="Arial" w:cs="Arial"/>
        </w:rPr>
        <w:t>8</w:t>
      </w:r>
      <w:r w:rsidRPr="00F149AD">
        <w:rPr>
          <w:rFonts w:ascii="Arial" w:hAnsi="Arial" w:cs="Arial"/>
        </w:rPr>
        <w:t xml:space="preserve"> do SWZ.</w:t>
      </w:r>
    </w:p>
    <w:p w14:paraId="589E7C4A" w14:textId="77777777" w:rsidR="00BD13DA" w:rsidRPr="00F149AD" w:rsidRDefault="00BD13DA" w:rsidP="007579CE">
      <w:pPr>
        <w:spacing w:line="276" w:lineRule="auto"/>
        <w:ind w:left="709"/>
        <w:jc w:val="both"/>
        <w:rPr>
          <w:rFonts w:ascii="Arial" w:hAnsi="Arial" w:cs="Arial"/>
          <w:color w:val="000000"/>
          <w:kern w:val="2"/>
          <w:lang w:bidi="pl-PL"/>
        </w:rPr>
      </w:pPr>
    </w:p>
    <w:p w14:paraId="1BC9479F" w14:textId="19B2B4B1" w:rsidR="00BD13DA" w:rsidRPr="00FE0662" w:rsidRDefault="00BD13DA" w:rsidP="00FE0662">
      <w:pPr>
        <w:numPr>
          <w:ilvl w:val="0"/>
          <w:numId w:val="32"/>
        </w:numPr>
        <w:spacing w:line="276" w:lineRule="auto"/>
        <w:jc w:val="both"/>
        <w:rPr>
          <w:rFonts w:ascii="Arial" w:hAnsi="Arial" w:cs="Arial"/>
        </w:rPr>
      </w:pPr>
      <w:r w:rsidRPr="00F149AD">
        <w:rPr>
          <w:rFonts w:ascii="Arial" w:hAnsi="Arial" w:cs="Arial"/>
          <w:color w:val="000000"/>
          <w:kern w:val="2"/>
          <w:lang w:bidi="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F977802" w14:textId="77777777" w:rsidR="00FE0662" w:rsidRPr="00FE0662" w:rsidRDefault="00FE0662" w:rsidP="00FE0662">
      <w:pPr>
        <w:spacing w:line="276" w:lineRule="auto"/>
        <w:ind w:left="894"/>
        <w:jc w:val="both"/>
        <w:rPr>
          <w:rFonts w:ascii="Arial" w:hAnsi="Arial" w:cs="Arial"/>
        </w:rPr>
      </w:pPr>
    </w:p>
    <w:p w14:paraId="13CD5E3B" w14:textId="25744D4B" w:rsidR="00BD13DA" w:rsidRPr="00F149AD" w:rsidRDefault="00BD13DA" w:rsidP="007579CE">
      <w:pPr>
        <w:spacing w:line="276" w:lineRule="auto"/>
        <w:ind w:left="567"/>
        <w:jc w:val="both"/>
        <w:rPr>
          <w:rFonts w:ascii="Arial" w:hAnsi="Arial" w:cs="Arial"/>
          <w:color w:val="000000"/>
          <w:kern w:val="2"/>
          <w:lang w:bidi="pl-PL"/>
        </w:rPr>
      </w:pPr>
      <w:r w:rsidRPr="00F149AD">
        <w:rPr>
          <w:rFonts w:ascii="Arial" w:hAnsi="Arial" w:cs="Arial"/>
          <w:color w:val="000000"/>
          <w:kern w:val="2"/>
          <w:lang w:bidi="pl-PL"/>
        </w:rPr>
        <w:t xml:space="preserve">Wykaz musi potwierdzać spełnienie warunku udziału w postępowaniu w zakresie określonym w pkt 10.2.4.2. SWZ . Wzór Wykazu osób </w:t>
      </w:r>
      <w:r w:rsidRPr="00F149AD">
        <w:rPr>
          <w:rFonts w:ascii="Arial" w:hAnsi="Arial" w:cs="Arial"/>
          <w:kern w:val="2"/>
          <w:lang w:bidi="pl-PL"/>
        </w:rPr>
        <w:t xml:space="preserve">stanowi załącznik nr </w:t>
      </w:r>
      <w:r w:rsidR="00B2318E" w:rsidRPr="00F149AD">
        <w:rPr>
          <w:rFonts w:ascii="Arial" w:hAnsi="Arial" w:cs="Arial"/>
          <w:kern w:val="2"/>
          <w:lang w:bidi="pl-PL"/>
        </w:rPr>
        <w:t>9</w:t>
      </w:r>
      <w:r w:rsidRPr="00F149AD">
        <w:rPr>
          <w:rFonts w:ascii="Arial" w:hAnsi="Arial" w:cs="Arial"/>
          <w:kern w:val="2"/>
          <w:lang w:bidi="pl-PL"/>
        </w:rPr>
        <w:t xml:space="preserve"> do SWZ</w:t>
      </w:r>
      <w:r w:rsidRPr="00F149AD">
        <w:rPr>
          <w:rFonts w:ascii="Arial" w:hAnsi="Arial" w:cs="Arial"/>
          <w:color w:val="000000"/>
          <w:kern w:val="2"/>
          <w:lang w:bidi="pl-PL"/>
        </w:rPr>
        <w:t>.</w:t>
      </w:r>
    </w:p>
    <w:p w14:paraId="642BD32B" w14:textId="771C0CC7" w:rsidR="002B2927" w:rsidRPr="005219E4" w:rsidRDefault="002B2927" w:rsidP="007579CE">
      <w:pPr>
        <w:spacing w:line="276" w:lineRule="auto"/>
        <w:rPr>
          <w:rFonts w:ascii="Arial" w:hAnsi="Arial" w:cs="Arial"/>
          <w:b/>
          <w:bCs/>
          <w:color w:val="000000"/>
          <w:sz w:val="22"/>
          <w:szCs w:val="22"/>
        </w:rPr>
      </w:pPr>
    </w:p>
    <w:p w14:paraId="0051038C" w14:textId="77777777" w:rsidR="002B2927" w:rsidRPr="00990207" w:rsidRDefault="002B2927" w:rsidP="007579CE">
      <w:pPr>
        <w:pStyle w:val="Nagwek2"/>
        <w:spacing w:line="276" w:lineRule="auto"/>
        <w:ind w:left="426" w:hanging="426"/>
        <w:rPr>
          <w:color w:val="000000"/>
        </w:rPr>
      </w:pPr>
      <w:bookmarkStart w:id="28" w:name="_Toc108091724"/>
      <w:r w:rsidRPr="00CF71D6">
        <w:rPr>
          <w:color w:val="000000"/>
        </w:rPr>
        <w:t>Informacj</w:t>
      </w:r>
      <w:r w:rsidR="00335064" w:rsidRPr="00CF71D6">
        <w:rPr>
          <w:color w:val="000000"/>
        </w:rPr>
        <w:t>a</w:t>
      </w:r>
      <w:r w:rsidRPr="00CF71D6">
        <w:rPr>
          <w:color w:val="000000"/>
        </w:rPr>
        <w:t xml:space="preserve"> o </w:t>
      </w:r>
      <w:r w:rsidRPr="00CF71D6">
        <w:t>przedmiotowych środkach dowodowych</w:t>
      </w:r>
      <w:r w:rsidRPr="00CF71D6">
        <w:rPr>
          <w:color w:val="000000"/>
        </w:rPr>
        <w:t>.</w:t>
      </w:r>
      <w:bookmarkEnd w:id="28"/>
    </w:p>
    <w:p w14:paraId="66CB649B" w14:textId="1E05F1ED" w:rsidR="00B204E0" w:rsidRDefault="00BD13DA" w:rsidP="007579CE">
      <w:pPr>
        <w:spacing w:line="276" w:lineRule="auto"/>
        <w:ind w:left="567"/>
        <w:rPr>
          <w:rFonts w:ascii="Arial" w:hAnsi="Arial" w:cs="Arial"/>
        </w:rPr>
      </w:pPr>
      <w:r>
        <w:rPr>
          <w:rFonts w:ascii="Arial" w:hAnsi="Arial" w:cs="Arial"/>
        </w:rPr>
        <w:t>Nie dotyczy.</w:t>
      </w:r>
    </w:p>
    <w:p w14:paraId="651EDF79" w14:textId="77777777" w:rsidR="00BD13DA" w:rsidRPr="00990207" w:rsidRDefault="00BD13DA" w:rsidP="007579CE">
      <w:pPr>
        <w:spacing w:line="276" w:lineRule="auto"/>
        <w:ind w:left="567"/>
        <w:rPr>
          <w:rFonts w:ascii="Arial" w:hAnsi="Arial" w:cs="Arial"/>
        </w:rPr>
      </w:pPr>
    </w:p>
    <w:p w14:paraId="23DF8BBE" w14:textId="77777777" w:rsidR="00485D67" w:rsidRPr="004A3DD0" w:rsidRDefault="00485D67" w:rsidP="007579CE">
      <w:pPr>
        <w:pStyle w:val="Nagwek2"/>
        <w:spacing w:line="276" w:lineRule="auto"/>
        <w:ind w:left="426" w:hanging="426"/>
      </w:pPr>
      <w:bookmarkStart w:id="29" w:name="_Toc108091725"/>
      <w:r w:rsidRPr="004A3DD0">
        <w:t>Opis sposobu przygotowania</w:t>
      </w:r>
      <w:r w:rsidR="002F4A8C" w:rsidRPr="004A3DD0">
        <w:t xml:space="preserve"> oferty</w:t>
      </w:r>
      <w:r w:rsidRPr="004A3DD0">
        <w:t>:</w:t>
      </w:r>
      <w:bookmarkEnd w:id="29"/>
    </w:p>
    <w:p w14:paraId="5200AE0C" w14:textId="08DEB3BB" w:rsidR="00485D67" w:rsidRPr="00F149AD" w:rsidRDefault="003754CF" w:rsidP="007579CE">
      <w:pPr>
        <w:numPr>
          <w:ilvl w:val="1"/>
          <w:numId w:val="8"/>
        </w:numPr>
        <w:spacing w:line="276" w:lineRule="auto"/>
        <w:ind w:left="567" w:hanging="567"/>
        <w:jc w:val="both"/>
        <w:rPr>
          <w:rFonts w:ascii="Arial" w:hAnsi="Arial" w:cs="Arial"/>
          <w:bCs/>
          <w:color w:val="FF0000"/>
        </w:rPr>
      </w:pPr>
      <w:r w:rsidRPr="002B2927">
        <w:rPr>
          <w:rFonts w:ascii="Arial" w:hAnsi="Arial" w:cs="Arial"/>
          <w:bCs/>
          <w:color w:val="000000"/>
        </w:rPr>
        <w:t>Wykonawca</w:t>
      </w:r>
      <w:r w:rsidR="00832B47">
        <w:rPr>
          <w:rFonts w:ascii="Arial" w:hAnsi="Arial" w:cs="Arial"/>
          <w:bCs/>
          <w:color w:val="000000"/>
        </w:rPr>
        <w:t xml:space="preserve"> składa ofertę poprzez stronę</w:t>
      </w:r>
      <w:r w:rsidRPr="002B2927">
        <w:rPr>
          <w:rFonts w:ascii="Arial" w:hAnsi="Arial" w:cs="Arial"/>
          <w:bCs/>
          <w:color w:val="000000"/>
        </w:rPr>
        <w:t xml:space="preserve"> dedykowaną dla niniejszego postępowania</w:t>
      </w:r>
      <w:r w:rsidR="00832B47">
        <w:rPr>
          <w:rFonts w:ascii="Arial" w:hAnsi="Arial" w:cs="Arial"/>
          <w:bCs/>
          <w:color w:val="000000"/>
        </w:rPr>
        <w:t xml:space="preserve"> </w:t>
      </w:r>
      <w:r w:rsidRPr="002B2927">
        <w:rPr>
          <w:rFonts w:ascii="Arial" w:hAnsi="Arial" w:cs="Arial"/>
          <w:bCs/>
          <w:color w:val="000000"/>
        </w:rPr>
        <w:t>na stronie Platformy zakupowej</w:t>
      </w:r>
      <w:r w:rsidR="00832B47" w:rsidRPr="00F149AD">
        <w:rPr>
          <w:rFonts w:ascii="Arial" w:hAnsi="Arial" w:cs="Arial"/>
          <w:bCs/>
        </w:rPr>
        <w:t>:</w:t>
      </w:r>
      <w:r w:rsidRPr="00F149AD">
        <w:rPr>
          <w:rFonts w:ascii="Arial" w:hAnsi="Arial" w:cs="Arial"/>
          <w:bCs/>
        </w:rPr>
        <w:t xml:space="preserve"> </w:t>
      </w:r>
      <w:hyperlink r:id="rId11" w:history="1">
        <w:r w:rsidR="00200DAD" w:rsidRPr="00200DAD">
          <w:rPr>
            <w:rFonts w:ascii="Arial" w:hAnsi="Arial" w:cs="Arial"/>
            <w:b/>
            <w:u w:val="single"/>
          </w:rPr>
          <w:t xml:space="preserve"> </w:t>
        </w:r>
        <w:hyperlink r:id="rId12" w:history="1">
          <w:r w:rsidR="00200DAD" w:rsidRPr="00200DAD">
            <w:rPr>
              <w:rFonts w:ascii="Arial" w:hAnsi="Arial" w:cs="Arial"/>
              <w:b/>
              <w:u w:val="single"/>
            </w:rPr>
            <w:t>https://platformazakupowa.pl/transakcja/667922</w:t>
          </w:r>
        </w:hyperlink>
        <w:r w:rsidR="00F149AD" w:rsidRPr="00F149AD">
          <w:rPr>
            <w:rFonts w:ascii="Arial" w:hAnsi="Arial" w:cs="Arial"/>
            <w:u w:val="single"/>
          </w:rPr>
          <w:t xml:space="preserve"> </w:t>
        </w:r>
      </w:hyperlink>
    </w:p>
    <w:p w14:paraId="7F21DAC5" w14:textId="77777777" w:rsidR="000213F2" w:rsidRPr="00B007BF" w:rsidRDefault="00B007BF" w:rsidP="007579CE">
      <w:pPr>
        <w:numPr>
          <w:ilvl w:val="1"/>
          <w:numId w:val="8"/>
        </w:numPr>
        <w:spacing w:line="276" w:lineRule="auto"/>
        <w:ind w:left="567" w:hanging="567"/>
        <w:jc w:val="both"/>
        <w:rPr>
          <w:rFonts w:ascii="Arial" w:hAnsi="Arial" w:cs="Arial"/>
          <w:b/>
          <w:bCs/>
        </w:rPr>
      </w:pPr>
      <w:r w:rsidRPr="007A519A">
        <w:rPr>
          <w:rFonts w:ascii="Arial" w:hAnsi="Arial" w:cs="Arial"/>
          <w:b/>
          <w:bCs/>
        </w:rPr>
        <w:t xml:space="preserve">Zgodnie z art. 63 ust. 2 </w:t>
      </w:r>
      <w:proofErr w:type="spellStart"/>
      <w:r w:rsidRPr="007A519A">
        <w:rPr>
          <w:rFonts w:ascii="Arial" w:hAnsi="Arial" w:cs="Arial"/>
          <w:b/>
          <w:bCs/>
        </w:rPr>
        <w:t>uPzp</w:t>
      </w:r>
      <w:proofErr w:type="spellEnd"/>
      <w:r w:rsidRPr="00B007BF">
        <w:rPr>
          <w:rFonts w:ascii="Arial" w:hAnsi="Arial" w:cs="Arial"/>
          <w:b/>
          <w:bCs/>
          <w:color w:val="000000"/>
        </w:rPr>
        <w:t xml:space="preserve"> Wykonawca składa ofertę, pod rygorem nieważności,</w:t>
      </w:r>
      <w:r w:rsidR="001012B1">
        <w:rPr>
          <w:rFonts w:ascii="Arial" w:hAnsi="Arial" w:cs="Arial"/>
          <w:b/>
          <w:bCs/>
          <w:color w:val="000000"/>
        </w:rPr>
        <w:t xml:space="preserve">                   </w:t>
      </w:r>
      <w:r w:rsidRPr="00B007BF">
        <w:rPr>
          <w:rFonts w:ascii="Arial" w:hAnsi="Arial" w:cs="Arial"/>
          <w:b/>
          <w:bCs/>
          <w:color w:val="000000"/>
        </w:rPr>
        <w:t xml:space="preserve"> w formie elektronicznej lub w postaci elektronicznej opatrzonej podpisem zaufanym lub podpisem osobistym,</w:t>
      </w:r>
      <w:r w:rsidR="000213F2" w:rsidRPr="00B007BF">
        <w:rPr>
          <w:rFonts w:ascii="Arial" w:hAnsi="Arial" w:cs="Arial"/>
          <w:b/>
          <w:bCs/>
        </w:rPr>
        <w:t xml:space="preserve"> na którą składają się:</w:t>
      </w:r>
    </w:p>
    <w:p w14:paraId="50D2C4A8" w14:textId="77777777" w:rsidR="001C366A" w:rsidRPr="00335D45" w:rsidRDefault="001C366A" w:rsidP="007579CE">
      <w:pPr>
        <w:spacing w:line="276" w:lineRule="auto"/>
        <w:ind w:left="709"/>
        <w:jc w:val="both"/>
        <w:rPr>
          <w:rFonts w:ascii="Arial" w:hAnsi="Arial" w:cs="Arial"/>
          <w:b/>
          <w:bCs/>
        </w:rPr>
      </w:pPr>
    </w:p>
    <w:p w14:paraId="39FA30AE" w14:textId="53670843" w:rsidR="00743762" w:rsidRPr="00743762" w:rsidRDefault="00743762" w:rsidP="007579CE">
      <w:pPr>
        <w:numPr>
          <w:ilvl w:val="2"/>
          <w:numId w:val="33"/>
        </w:numPr>
        <w:spacing w:line="276" w:lineRule="auto"/>
        <w:ind w:left="709" w:hanging="709"/>
        <w:jc w:val="both"/>
        <w:rPr>
          <w:rFonts w:ascii="Arial" w:hAnsi="Arial" w:cs="Arial"/>
          <w:b/>
          <w:bCs/>
        </w:rPr>
      </w:pPr>
      <w:r>
        <w:rPr>
          <w:rFonts w:ascii="Arial" w:hAnsi="Arial" w:cs="Arial"/>
          <w:b/>
          <w:bCs/>
        </w:rPr>
        <w:t>formularz ofertowy</w:t>
      </w:r>
      <w:r>
        <w:rPr>
          <w:rFonts w:ascii="Arial" w:hAnsi="Arial" w:cs="Arial"/>
        </w:rPr>
        <w:t xml:space="preserve"> sporządzony wg </w:t>
      </w:r>
      <w:r>
        <w:rPr>
          <w:rFonts w:ascii="Arial" w:hAnsi="Arial" w:cs="Arial"/>
          <w:bCs/>
        </w:rPr>
        <w:t>załącznika nr 1 do SWZ</w:t>
      </w:r>
      <w:r>
        <w:rPr>
          <w:rFonts w:ascii="Arial" w:hAnsi="Arial" w:cs="Arial"/>
        </w:rPr>
        <w:t xml:space="preserve"> – nie podlega uzupełnieniu,</w:t>
      </w:r>
    </w:p>
    <w:p w14:paraId="32B4C8BC" w14:textId="08AE43F6" w:rsidR="00743762" w:rsidRDefault="00743762" w:rsidP="007579CE">
      <w:pPr>
        <w:numPr>
          <w:ilvl w:val="2"/>
          <w:numId w:val="33"/>
        </w:numPr>
        <w:spacing w:line="276" w:lineRule="auto"/>
        <w:ind w:left="709" w:hanging="709"/>
        <w:jc w:val="both"/>
        <w:rPr>
          <w:rFonts w:ascii="Arial" w:hAnsi="Arial" w:cs="Arial"/>
          <w:b/>
          <w:bCs/>
        </w:rPr>
      </w:pPr>
      <w:r>
        <w:rPr>
          <w:rFonts w:ascii="Arial" w:hAnsi="Arial" w:cs="Arial"/>
          <w:b/>
          <w:bCs/>
        </w:rPr>
        <w:t>formularz cenowy</w:t>
      </w:r>
      <w:r w:rsidRPr="00743762">
        <w:rPr>
          <w:rFonts w:ascii="Arial" w:hAnsi="Arial" w:cs="Arial"/>
        </w:rPr>
        <w:t xml:space="preserve"> </w:t>
      </w:r>
      <w:r>
        <w:rPr>
          <w:rFonts w:ascii="Arial" w:hAnsi="Arial" w:cs="Arial"/>
        </w:rPr>
        <w:t xml:space="preserve">sporządzony wg </w:t>
      </w:r>
      <w:r>
        <w:rPr>
          <w:rFonts w:ascii="Arial" w:hAnsi="Arial" w:cs="Arial"/>
          <w:bCs/>
        </w:rPr>
        <w:t>załącznika nr 2 do SWZ</w:t>
      </w:r>
      <w:r>
        <w:rPr>
          <w:rFonts w:ascii="Arial" w:hAnsi="Arial" w:cs="Arial"/>
        </w:rPr>
        <w:t xml:space="preserve"> – nie podlega uzupełnieniu, wszystkie pozycje formularza muszą zostać wypełnione pod rygorem odrzucenia oferty.</w:t>
      </w:r>
    </w:p>
    <w:p w14:paraId="2143BA65" w14:textId="3D333B60" w:rsidR="00743762" w:rsidRDefault="00743762" w:rsidP="007579CE">
      <w:pPr>
        <w:pStyle w:val="Akapitzlist1"/>
        <w:numPr>
          <w:ilvl w:val="2"/>
          <w:numId w:val="33"/>
        </w:numPr>
        <w:spacing w:after="0"/>
        <w:ind w:left="709" w:hanging="709"/>
        <w:rPr>
          <w:rFonts w:ascii="Arial" w:hAnsi="Arial" w:cs="Arial"/>
          <w:bCs/>
          <w:sz w:val="20"/>
          <w:szCs w:val="20"/>
        </w:rPr>
      </w:pPr>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że  Wykonawca spełnia warunki udziału w postępowaniu – wg </w:t>
      </w:r>
      <w:r>
        <w:rPr>
          <w:rFonts w:ascii="Arial" w:hAnsi="Arial" w:cs="Arial"/>
          <w:bCs/>
          <w:sz w:val="20"/>
          <w:szCs w:val="20"/>
        </w:rPr>
        <w:t xml:space="preserve">załącznika  nr </w:t>
      </w:r>
      <w:r w:rsidR="00B2318E">
        <w:rPr>
          <w:rFonts w:ascii="Arial" w:hAnsi="Arial" w:cs="Arial"/>
          <w:bCs/>
          <w:sz w:val="20"/>
          <w:szCs w:val="20"/>
        </w:rPr>
        <w:t>4</w:t>
      </w:r>
      <w:r>
        <w:rPr>
          <w:rFonts w:ascii="Arial" w:hAnsi="Arial" w:cs="Arial"/>
          <w:bCs/>
          <w:sz w:val="20"/>
          <w:szCs w:val="20"/>
        </w:rPr>
        <w:t xml:space="preserve">  do SWZ,</w:t>
      </w:r>
    </w:p>
    <w:p w14:paraId="3E527475" w14:textId="60258689" w:rsidR="00743762" w:rsidRDefault="00743762" w:rsidP="007579CE">
      <w:pPr>
        <w:pStyle w:val="Akapitzlist1"/>
        <w:numPr>
          <w:ilvl w:val="2"/>
          <w:numId w:val="33"/>
        </w:numPr>
        <w:spacing w:after="0"/>
        <w:ind w:left="709" w:hanging="709"/>
        <w:rPr>
          <w:rFonts w:ascii="Arial" w:hAnsi="Arial" w:cs="Arial"/>
          <w:sz w:val="20"/>
          <w:szCs w:val="20"/>
        </w:rPr>
      </w:pPr>
      <w:bookmarkStart w:id="30" w:name="_Hlk65573474"/>
      <w:r>
        <w:rPr>
          <w:rFonts w:ascii="Arial" w:hAnsi="Arial" w:cs="Arial"/>
          <w:b/>
          <w:bCs/>
          <w:sz w:val="20"/>
          <w:szCs w:val="20"/>
        </w:rPr>
        <w:t>oświadczenie</w:t>
      </w:r>
      <w:r>
        <w:rPr>
          <w:rFonts w:ascii="Arial" w:hAnsi="Arial" w:cs="Arial"/>
          <w:sz w:val="20"/>
          <w:szCs w:val="20"/>
        </w:rPr>
        <w:t xml:space="preserve"> </w:t>
      </w:r>
      <w:r>
        <w:rPr>
          <w:rFonts w:ascii="Arial" w:hAnsi="Arial" w:cs="Arial"/>
          <w:b/>
          <w:sz w:val="20"/>
          <w:szCs w:val="20"/>
        </w:rPr>
        <w:t>Wykonawcy</w:t>
      </w:r>
      <w:r>
        <w:rPr>
          <w:rFonts w:ascii="Arial" w:hAnsi="Arial" w:cs="Arial"/>
          <w:sz w:val="20"/>
          <w:szCs w:val="20"/>
        </w:rPr>
        <w:t xml:space="preserve"> na podstawie art. 125 ust. 1 ustawy, stanowiące wstępne potwierdzenie o braku podstaw do wykluczenia – wg </w:t>
      </w:r>
      <w:r>
        <w:rPr>
          <w:rFonts w:ascii="Arial" w:hAnsi="Arial" w:cs="Arial"/>
          <w:bCs/>
          <w:sz w:val="20"/>
          <w:szCs w:val="20"/>
        </w:rPr>
        <w:t xml:space="preserve">załącznika nr </w:t>
      </w:r>
      <w:r w:rsidR="00B2318E">
        <w:rPr>
          <w:rFonts w:ascii="Arial" w:hAnsi="Arial" w:cs="Arial"/>
          <w:bCs/>
          <w:sz w:val="20"/>
          <w:szCs w:val="20"/>
        </w:rPr>
        <w:t>5</w:t>
      </w:r>
      <w:r>
        <w:rPr>
          <w:rFonts w:ascii="Arial" w:hAnsi="Arial" w:cs="Arial"/>
          <w:bCs/>
          <w:sz w:val="20"/>
          <w:szCs w:val="20"/>
        </w:rPr>
        <w:t xml:space="preserve"> do SWZ,</w:t>
      </w:r>
    </w:p>
    <w:p w14:paraId="7C4A7615" w14:textId="77777777" w:rsidR="00743762" w:rsidRDefault="00743762" w:rsidP="007579CE">
      <w:pPr>
        <w:numPr>
          <w:ilvl w:val="2"/>
          <w:numId w:val="33"/>
        </w:numPr>
        <w:spacing w:line="276" w:lineRule="auto"/>
        <w:ind w:left="709"/>
        <w:jc w:val="both"/>
        <w:rPr>
          <w:rFonts w:ascii="Arial" w:hAnsi="Arial" w:cs="Arial"/>
          <w:bCs/>
        </w:rPr>
      </w:pPr>
      <w:r>
        <w:rPr>
          <w:rFonts w:ascii="Arial" w:hAnsi="Arial" w:cs="Arial"/>
          <w:bCs/>
        </w:rPr>
        <w:t xml:space="preserve">/jeżeli dotyczy/ </w:t>
      </w:r>
      <w:r>
        <w:rPr>
          <w:rFonts w:ascii="Arial" w:hAnsi="Arial" w:cs="Arial"/>
          <w:b/>
          <w:bCs/>
        </w:rPr>
        <w:t>Pełnomocnictwo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w:t>
      </w:r>
    </w:p>
    <w:p w14:paraId="4FA0EBB4" w14:textId="77777777" w:rsidR="00743762" w:rsidRDefault="00743762" w:rsidP="007579CE">
      <w:pPr>
        <w:spacing w:line="276" w:lineRule="auto"/>
        <w:ind w:left="1004"/>
        <w:jc w:val="both"/>
        <w:rPr>
          <w:rFonts w:ascii="Arial" w:hAnsi="Arial" w:cs="Arial"/>
          <w:bCs/>
        </w:rPr>
      </w:pPr>
    </w:p>
    <w:p w14:paraId="6B7F3DC4" w14:textId="77777777" w:rsidR="00743762" w:rsidRDefault="00743762" w:rsidP="007579CE">
      <w:pPr>
        <w:numPr>
          <w:ilvl w:val="2"/>
          <w:numId w:val="34"/>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Podmiot udostępniający zasoby</w:t>
      </w:r>
      <w:r>
        <w:rPr>
          <w:rFonts w:ascii="Arial" w:hAnsi="Arial" w:cs="Arial"/>
          <w:bCs/>
        </w:rPr>
        <w:t>:</w:t>
      </w:r>
    </w:p>
    <w:p w14:paraId="0B717F31" w14:textId="5F0847BA" w:rsidR="00743762" w:rsidRDefault="00743762" w:rsidP="007579CE">
      <w:pPr>
        <w:numPr>
          <w:ilvl w:val="0"/>
          <w:numId w:val="35"/>
        </w:numPr>
        <w:spacing w:line="276" w:lineRule="auto"/>
        <w:ind w:left="1134" w:hanging="283"/>
        <w:jc w:val="both"/>
        <w:rPr>
          <w:rFonts w:ascii="Arial" w:hAnsi="Arial" w:cs="Arial"/>
          <w:bCs/>
        </w:rPr>
      </w:pPr>
      <w:r>
        <w:rPr>
          <w:rFonts w:ascii="Arial" w:hAnsi="Arial" w:cs="Arial"/>
          <w:bCs/>
        </w:rPr>
        <w:t>zobowiązanie podmiotu udostępniającego zasoby - wg załącznika nr</w:t>
      </w:r>
      <w:r w:rsidR="00B2318E">
        <w:rPr>
          <w:rFonts w:ascii="Arial" w:hAnsi="Arial" w:cs="Arial"/>
          <w:bCs/>
        </w:rPr>
        <w:t xml:space="preserve"> 10</w:t>
      </w:r>
      <w:r>
        <w:rPr>
          <w:rFonts w:ascii="Arial" w:hAnsi="Arial" w:cs="Arial"/>
          <w:bCs/>
        </w:rPr>
        <w:t xml:space="preserve"> do SWZ </w:t>
      </w:r>
    </w:p>
    <w:p w14:paraId="1C293F5D" w14:textId="77777777" w:rsidR="00743762" w:rsidRDefault="00743762" w:rsidP="007579CE">
      <w:pPr>
        <w:numPr>
          <w:ilvl w:val="0"/>
          <w:numId w:val="35"/>
        </w:numPr>
        <w:spacing w:line="276" w:lineRule="auto"/>
        <w:ind w:left="1134" w:hanging="283"/>
        <w:jc w:val="both"/>
        <w:rPr>
          <w:rFonts w:ascii="Arial" w:hAnsi="Arial" w:cs="Arial"/>
          <w:bCs/>
        </w:rPr>
      </w:pPr>
      <w:r>
        <w:rPr>
          <w:rFonts w:ascii="Arial" w:hAnsi="Arial" w:cs="Arial"/>
          <w:bCs/>
        </w:rPr>
        <w:t xml:space="preserve">pełnomocnictwo lub inny dokument potwierdzający umocowanie osoby działającej w imieniu podmiotu udostępniającego zasoby na zasadach określonych w art. 118 </w:t>
      </w:r>
      <w:proofErr w:type="spellStart"/>
      <w:r>
        <w:rPr>
          <w:rFonts w:ascii="Arial" w:hAnsi="Arial" w:cs="Arial"/>
          <w:bCs/>
        </w:rPr>
        <w:t>uPzp</w:t>
      </w:r>
      <w:proofErr w:type="spellEnd"/>
      <w:r>
        <w:rPr>
          <w:rFonts w:ascii="Arial" w:hAnsi="Arial" w:cs="Arial"/>
          <w:bCs/>
        </w:rPr>
        <w:t xml:space="preserve">, jeżeli umocowanie do reprezentowania nie wynika z dokumentów rejestrowych: KRS, </w:t>
      </w:r>
      <w:proofErr w:type="spellStart"/>
      <w:r>
        <w:rPr>
          <w:rFonts w:ascii="Arial" w:hAnsi="Arial" w:cs="Arial"/>
          <w:bCs/>
        </w:rPr>
        <w:t>CEDiG</w:t>
      </w:r>
      <w:proofErr w:type="spellEnd"/>
      <w:r>
        <w:rPr>
          <w:rFonts w:ascii="Arial" w:hAnsi="Arial" w:cs="Arial"/>
          <w:bCs/>
        </w:rPr>
        <w:t xml:space="preserve">. </w:t>
      </w:r>
    </w:p>
    <w:p w14:paraId="75708DFA" w14:textId="39B565E2" w:rsidR="00743762" w:rsidRDefault="00743762" w:rsidP="007579CE">
      <w:pPr>
        <w:numPr>
          <w:ilvl w:val="0"/>
          <w:numId w:val="35"/>
        </w:numPr>
        <w:spacing w:line="276" w:lineRule="auto"/>
        <w:ind w:left="1134" w:hanging="283"/>
        <w:jc w:val="both"/>
        <w:rPr>
          <w:rFonts w:ascii="Arial" w:hAnsi="Arial" w:cs="Arial"/>
          <w:bCs/>
        </w:rPr>
      </w:pPr>
      <w:r>
        <w:rPr>
          <w:rFonts w:ascii="Arial" w:hAnsi="Arial" w:cs="Arial"/>
          <w:bCs/>
        </w:rPr>
        <w:t xml:space="preserve">oświadczenie podmiotu udostępniającego zasoby na podstawie art. 125 ust. 1 i 5 ustawy, stanowiące wstępne potwierdzenie,  że  Wykonawca spełnia warunki udziału w postępowaniu – wg załącznika nr </w:t>
      </w:r>
      <w:r w:rsidR="00B2318E">
        <w:rPr>
          <w:rFonts w:ascii="Arial" w:hAnsi="Arial" w:cs="Arial"/>
          <w:bCs/>
        </w:rPr>
        <w:t>6</w:t>
      </w:r>
      <w:r>
        <w:rPr>
          <w:rFonts w:ascii="Arial" w:hAnsi="Arial" w:cs="Arial"/>
          <w:bCs/>
        </w:rPr>
        <w:t xml:space="preserve">  do SWZ.</w:t>
      </w:r>
    </w:p>
    <w:p w14:paraId="7A039CB0" w14:textId="625722DE" w:rsidR="00743762" w:rsidRDefault="00743762" w:rsidP="007579CE">
      <w:pPr>
        <w:numPr>
          <w:ilvl w:val="0"/>
          <w:numId w:val="35"/>
        </w:numPr>
        <w:spacing w:line="276" w:lineRule="auto"/>
        <w:ind w:left="1134" w:hanging="283"/>
        <w:jc w:val="both"/>
        <w:rPr>
          <w:rFonts w:ascii="Arial" w:hAnsi="Arial" w:cs="Arial"/>
          <w:bCs/>
        </w:rPr>
      </w:pPr>
      <w:r>
        <w:rPr>
          <w:rFonts w:ascii="Arial" w:hAnsi="Arial" w:cs="Arial"/>
          <w:bCs/>
        </w:rPr>
        <w:t>oświadczenie podmiotu udostępniającego zasoby na podstawie art. 125 ust. 1 i 5 ustawy, stanowiące wstępne</w:t>
      </w:r>
      <w:r w:rsidR="00200DAD">
        <w:rPr>
          <w:rFonts w:ascii="Arial" w:hAnsi="Arial" w:cs="Arial"/>
          <w:bCs/>
        </w:rPr>
        <w:t xml:space="preserve"> potwierdzenie o braku podstaw </w:t>
      </w:r>
      <w:r>
        <w:rPr>
          <w:rFonts w:ascii="Arial" w:hAnsi="Arial" w:cs="Arial"/>
          <w:bCs/>
        </w:rPr>
        <w:t xml:space="preserve">do wykluczenia – wg załącznika nr </w:t>
      </w:r>
      <w:r w:rsidR="00B2318E">
        <w:rPr>
          <w:rFonts w:ascii="Arial" w:hAnsi="Arial" w:cs="Arial"/>
          <w:bCs/>
        </w:rPr>
        <w:t>7</w:t>
      </w:r>
      <w:r>
        <w:rPr>
          <w:rFonts w:ascii="Arial" w:hAnsi="Arial" w:cs="Arial"/>
          <w:bCs/>
        </w:rPr>
        <w:t xml:space="preserve"> do SWZ.</w:t>
      </w:r>
    </w:p>
    <w:p w14:paraId="779F094A" w14:textId="77777777" w:rsidR="00743762" w:rsidRDefault="00743762" w:rsidP="007579CE">
      <w:pPr>
        <w:spacing w:line="276" w:lineRule="auto"/>
        <w:ind w:left="1134"/>
        <w:jc w:val="both"/>
        <w:rPr>
          <w:rFonts w:ascii="Arial" w:hAnsi="Arial" w:cs="Arial"/>
          <w:bCs/>
        </w:rPr>
      </w:pPr>
    </w:p>
    <w:p w14:paraId="2B3457BE" w14:textId="77777777" w:rsidR="00743762" w:rsidRDefault="00743762" w:rsidP="007579CE">
      <w:pPr>
        <w:numPr>
          <w:ilvl w:val="2"/>
          <w:numId w:val="34"/>
        </w:numPr>
        <w:spacing w:line="276" w:lineRule="auto"/>
        <w:ind w:left="862" w:hanging="862"/>
        <w:jc w:val="both"/>
        <w:rPr>
          <w:rFonts w:ascii="Arial" w:hAnsi="Arial" w:cs="Arial"/>
          <w:bCs/>
        </w:rPr>
      </w:pPr>
      <w:r>
        <w:rPr>
          <w:rFonts w:ascii="Arial" w:hAnsi="Arial" w:cs="Arial"/>
          <w:bCs/>
        </w:rPr>
        <w:t xml:space="preserve">/jeżeli dotyczy/ </w:t>
      </w:r>
      <w:r>
        <w:rPr>
          <w:rFonts w:ascii="Arial" w:hAnsi="Arial" w:cs="Arial"/>
          <w:b/>
          <w:bCs/>
        </w:rPr>
        <w:t>Wykonawcy wspólnie ubiegający się o udzielenie zamówienia:</w:t>
      </w:r>
    </w:p>
    <w:p w14:paraId="1216D13E" w14:textId="77777777" w:rsidR="00743762" w:rsidRDefault="00743762" w:rsidP="007579CE">
      <w:pPr>
        <w:numPr>
          <w:ilvl w:val="0"/>
          <w:numId w:val="36"/>
        </w:numPr>
        <w:spacing w:line="276" w:lineRule="auto"/>
        <w:jc w:val="both"/>
        <w:rPr>
          <w:rFonts w:ascii="Arial" w:hAnsi="Arial" w:cs="Arial"/>
          <w:bCs/>
        </w:rPr>
      </w:pPr>
      <w:r>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Pr>
          <w:rFonts w:ascii="Arial" w:hAnsi="Arial" w:cs="Arial"/>
          <w:bCs/>
        </w:rPr>
        <w:t>uPzp</w:t>
      </w:r>
      <w:proofErr w:type="spellEnd"/>
      <w:r>
        <w:rPr>
          <w:rFonts w:ascii="Arial" w:hAnsi="Arial" w:cs="Arial"/>
          <w:bCs/>
        </w:rPr>
        <w:t>);</w:t>
      </w:r>
    </w:p>
    <w:p w14:paraId="1065FA5D" w14:textId="5D9BC24C" w:rsidR="00743762" w:rsidRDefault="00743762" w:rsidP="007579CE">
      <w:pPr>
        <w:numPr>
          <w:ilvl w:val="0"/>
          <w:numId w:val="36"/>
        </w:numPr>
        <w:spacing w:line="276" w:lineRule="auto"/>
        <w:jc w:val="both"/>
        <w:rPr>
          <w:rFonts w:ascii="Arial" w:hAnsi="Arial" w:cs="Arial"/>
          <w:bCs/>
        </w:rPr>
      </w:pPr>
      <w:r>
        <w:rPr>
          <w:rFonts w:ascii="Arial" w:hAnsi="Arial" w:cs="Arial"/>
          <w:bCs/>
        </w:rPr>
        <w:t xml:space="preserve">oświadczenie wykonawców wspólnie ubiegających się o zamówienie, z którego wynika, które usługi/roboty budowlane wykonają poszczególni wykonawcy (art. 117 ust. 4 </w:t>
      </w:r>
      <w:proofErr w:type="spellStart"/>
      <w:r>
        <w:rPr>
          <w:rFonts w:ascii="Arial" w:hAnsi="Arial" w:cs="Arial"/>
          <w:bCs/>
        </w:rPr>
        <w:t>uPzp</w:t>
      </w:r>
      <w:proofErr w:type="spellEnd"/>
      <w:r>
        <w:rPr>
          <w:rFonts w:ascii="Arial" w:hAnsi="Arial" w:cs="Arial"/>
          <w:bCs/>
        </w:rPr>
        <w:t>) – wg załącznika nr  1</w:t>
      </w:r>
      <w:r w:rsidR="00B2318E">
        <w:rPr>
          <w:rFonts w:ascii="Arial" w:hAnsi="Arial" w:cs="Arial"/>
          <w:bCs/>
        </w:rPr>
        <w:t xml:space="preserve">1 </w:t>
      </w:r>
      <w:r>
        <w:rPr>
          <w:rFonts w:ascii="Arial" w:hAnsi="Arial" w:cs="Arial"/>
          <w:bCs/>
        </w:rPr>
        <w:t xml:space="preserve">do SWZ </w:t>
      </w:r>
    </w:p>
    <w:p w14:paraId="33427629" w14:textId="77777777" w:rsidR="00743762" w:rsidRDefault="00743762" w:rsidP="007579CE">
      <w:pPr>
        <w:numPr>
          <w:ilvl w:val="0"/>
          <w:numId w:val="36"/>
        </w:numPr>
        <w:spacing w:line="276" w:lineRule="auto"/>
        <w:jc w:val="both"/>
        <w:rPr>
          <w:rFonts w:ascii="Arial" w:hAnsi="Arial" w:cs="Arial"/>
          <w:bCs/>
        </w:rPr>
      </w:pPr>
      <w:r>
        <w:rPr>
          <w:rFonts w:ascii="Arial" w:hAnsi="Arial" w:cs="Arial"/>
          <w:bCs/>
        </w:rPr>
        <w:t xml:space="preserve">dokumenty określone w pkt. 11.1.1 i 11.2.1 SWZ – złożone przez każdego </w:t>
      </w:r>
      <w:r>
        <w:rPr>
          <w:rFonts w:ascii="Arial" w:hAnsi="Arial" w:cs="Arial"/>
          <w:bCs/>
        </w:rPr>
        <w:br/>
        <w:t xml:space="preserve">z wykonawców wspólnie ubiegających się o zamówienie; </w:t>
      </w:r>
    </w:p>
    <w:p w14:paraId="17BBDB76" w14:textId="37DC9FB0" w:rsidR="00743762" w:rsidRDefault="00743762" w:rsidP="007579CE">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Pr>
          <w:rFonts w:ascii="Arial" w:hAnsi="Arial" w:cs="Arial"/>
          <w:color w:val="000000"/>
          <w:lang w:eastAsia="en-US"/>
        </w:rPr>
        <w:t xml:space="preserve"> </w:t>
      </w:r>
      <w:bookmarkEnd w:id="30"/>
    </w:p>
    <w:p w14:paraId="25E6EA7F" w14:textId="77777777" w:rsidR="00743762" w:rsidRDefault="00743762" w:rsidP="007579CE">
      <w:pPr>
        <w:spacing w:line="276" w:lineRule="auto"/>
        <w:ind w:left="567"/>
        <w:jc w:val="both"/>
        <w:rPr>
          <w:rFonts w:ascii="Arial" w:hAnsi="Arial" w:cs="Arial"/>
          <w:color w:val="000000"/>
          <w:lang w:eastAsia="en-US"/>
        </w:rPr>
      </w:pPr>
    </w:p>
    <w:p w14:paraId="504C71B3" w14:textId="1CDF0C2B" w:rsidR="00E90452" w:rsidRPr="00E90452" w:rsidRDefault="00743762" w:rsidP="007579CE">
      <w:pPr>
        <w:numPr>
          <w:ilvl w:val="1"/>
          <w:numId w:val="8"/>
        </w:numPr>
        <w:autoSpaceDE w:val="0"/>
        <w:autoSpaceDN w:val="0"/>
        <w:adjustRightInd w:val="0"/>
        <w:spacing w:line="276" w:lineRule="auto"/>
        <w:ind w:left="567" w:hanging="567"/>
        <w:jc w:val="both"/>
        <w:rPr>
          <w:rStyle w:val="Odwoaniedokomentarza"/>
          <w:rFonts w:ascii="Arial" w:hAnsi="Arial" w:cs="Arial"/>
          <w:sz w:val="20"/>
          <w:szCs w:val="20"/>
        </w:rPr>
      </w:pPr>
      <w:r w:rsidRPr="00372F31">
        <w:rPr>
          <w:rFonts w:ascii="Arial" w:hAnsi="Arial" w:cs="Arial"/>
          <w:color w:val="000000"/>
        </w:rPr>
        <w:t xml:space="preserve"> </w:t>
      </w:r>
      <w:r w:rsidR="00384FA2" w:rsidRPr="00372F31">
        <w:rPr>
          <w:rFonts w:ascii="Arial" w:hAnsi="Arial" w:cs="Arial"/>
          <w:color w:val="000000"/>
        </w:rPr>
        <w:t xml:space="preserve">Oferta i załączniki oferty (oświadczenia i dokumenty) muszą być </w:t>
      </w:r>
      <w:r w:rsidR="00384FA2" w:rsidRPr="00372F31">
        <w:rPr>
          <w:rFonts w:ascii="Arial" w:hAnsi="Arial" w:cs="Arial"/>
          <w:b/>
          <w:bCs/>
          <w:color w:val="000000"/>
        </w:rPr>
        <w:t xml:space="preserve">podpisane </w:t>
      </w:r>
      <w:r w:rsidR="00384FA2" w:rsidRPr="00372F31">
        <w:rPr>
          <w:rFonts w:ascii="Arial" w:hAnsi="Arial" w:cs="Arial"/>
          <w:color w:val="000000"/>
        </w:rPr>
        <w:t>przez osobę/osoby/ uprawnioną/uprawnione/ do reprezentowania  wykonawcy</w:t>
      </w:r>
      <w:r w:rsidR="00372F31">
        <w:rPr>
          <w:rFonts w:ascii="Arial" w:hAnsi="Arial" w:cs="Arial"/>
          <w:color w:val="000000"/>
        </w:rPr>
        <w:t>.</w:t>
      </w:r>
    </w:p>
    <w:p w14:paraId="1FB2AD95" w14:textId="77777777" w:rsidR="00EC0173" w:rsidRPr="002F40AD" w:rsidRDefault="00E90452" w:rsidP="007579CE">
      <w:pPr>
        <w:numPr>
          <w:ilvl w:val="1"/>
          <w:numId w:val="8"/>
        </w:numPr>
        <w:autoSpaceDE w:val="0"/>
        <w:autoSpaceDN w:val="0"/>
        <w:adjustRightInd w:val="0"/>
        <w:spacing w:line="276" w:lineRule="auto"/>
        <w:ind w:left="567" w:hanging="567"/>
        <w:jc w:val="both"/>
        <w:rPr>
          <w:rFonts w:ascii="Arial" w:hAnsi="Arial" w:cs="Arial"/>
        </w:rPr>
      </w:pPr>
      <w:r>
        <w:rPr>
          <w:rFonts w:ascii="Arial" w:hAnsi="Arial" w:cs="Arial"/>
          <w:color w:val="000000"/>
        </w:rPr>
        <w:t>J</w:t>
      </w:r>
      <w:r w:rsidR="00384FA2" w:rsidRPr="00FC689B">
        <w:rPr>
          <w:rFonts w:ascii="Arial" w:hAnsi="Arial" w:cs="Arial"/>
          <w:color w:val="000000"/>
        </w:rPr>
        <w:t>eżeli ofertę i załączniki podpisuje osoba inna niż wynika to ze sposobu reprezentacji wówczas musi być wraz z ofertą złożon</w:t>
      </w:r>
      <w:r w:rsidR="00384FA2">
        <w:rPr>
          <w:rFonts w:ascii="Arial" w:hAnsi="Arial" w:cs="Arial"/>
          <w:color w:val="000000"/>
        </w:rPr>
        <w:t xml:space="preserve">e </w:t>
      </w:r>
      <w:r w:rsidR="00384FA2" w:rsidRPr="00372F31">
        <w:rPr>
          <w:rFonts w:ascii="Arial" w:hAnsi="Arial" w:cs="Arial"/>
          <w:b/>
          <w:color w:val="000000"/>
        </w:rPr>
        <w:t>pełnomocnictwo</w:t>
      </w:r>
      <w:r w:rsidR="00384FA2" w:rsidRPr="00372F31">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24B9E088" w14:textId="77777777" w:rsidR="002F40AD" w:rsidRPr="00372F31" w:rsidRDefault="00EC0173" w:rsidP="007579CE">
      <w:pPr>
        <w:numPr>
          <w:ilvl w:val="1"/>
          <w:numId w:val="10"/>
        </w:numPr>
        <w:spacing w:line="276" w:lineRule="auto"/>
        <w:ind w:hanging="586"/>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w:t>
      </w:r>
      <w:r w:rsidR="00D52282">
        <w:rPr>
          <w:rFonts w:ascii="Arial" w:hAnsi="Arial" w:cs="Arial"/>
        </w:rPr>
        <w:t>sem  zaufanym  lub  osobistym. Dopuszcza się także złożenie</w:t>
      </w:r>
      <w:r w:rsidRPr="002F40AD">
        <w:rPr>
          <w:rFonts w:ascii="Arial" w:hAnsi="Arial" w:cs="Arial"/>
        </w:rPr>
        <w:t xml:space="preserv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9E78C1D" w14:textId="08667899" w:rsidR="00384FA2" w:rsidRPr="00E4561D" w:rsidRDefault="00F636B5" w:rsidP="007579CE">
      <w:pPr>
        <w:numPr>
          <w:ilvl w:val="1"/>
          <w:numId w:val="10"/>
        </w:numPr>
        <w:spacing w:line="276" w:lineRule="auto"/>
        <w:ind w:left="567" w:hanging="585"/>
        <w:jc w:val="both"/>
        <w:rPr>
          <w:rFonts w:ascii="Arial" w:hAnsi="Arial" w:cs="Arial"/>
          <w:b/>
          <w:bCs/>
          <w:color w:val="000000"/>
        </w:rPr>
      </w:pPr>
      <w:r>
        <w:rPr>
          <w:rFonts w:ascii="Arial" w:hAnsi="Arial" w:cs="Arial"/>
          <w:color w:val="000000"/>
        </w:rPr>
        <w:t>Dołączony do S</w:t>
      </w:r>
      <w:r w:rsidR="00384FA2" w:rsidRPr="005C2A5E">
        <w:rPr>
          <w:rFonts w:ascii="Arial" w:hAnsi="Arial" w:cs="Arial"/>
          <w:color w:val="000000"/>
        </w:rPr>
        <w:t>WZ formularz ofertowy i druki załączników mogą stanowić wzór dla Wykonawcy przy opracowywaniu tych dokumentów. Dopuszcza się sporządzenie formularza ofertowego</w:t>
      </w:r>
      <w:r w:rsidR="00275E08">
        <w:rPr>
          <w:rFonts w:ascii="Arial" w:hAnsi="Arial" w:cs="Arial"/>
          <w:color w:val="000000"/>
        </w:rPr>
        <w:t xml:space="preserve">                     </w:t>
      </w:r>
      <w:r w:rsidR="00384FA2" w:rsidRPr="005C2A5E">
        <w:rPr>
          <w:rFonts w:ascii="Arial" w:hAnsi="Arial" w:cs="Arial"/>
          <w:color w:val="000000"/>
        </w:rPr>
        <w:t xml:space="preserve"> i załączników na drukach opracowanych przez Wykonawcę pod warunkiem zawarcia wszystkich informacji określonych we wzorze. </w:t>
      </w:r>
    </w:p>
    <w:p w14:paraId="12F6EBAF" w14:textId="77777777" w:rsidR="00384FA2" w:rsidRDefault="00384FA2" w:rsidP="007579CE">
      <w:pPr>
        <w:spacing w:line="276" w:lineRule="auto"/>
        <w:jc w:val="both"/>
        <w:rPr>
          <w:rFonts w:ascii="Arial" w:hAnsi="Arial" w:cs="Arial"/>
          <w:color w:val="000000"/>
          <w:lang w:eastAsia="en-US"/>
        </w:rPr>
      </w:pPr>
    </w:p>
    <w:p w14:paraId="25BC666D" w14:textId="677E14CF" w:rsidR="00485D67" w:rsidRPr="00E4561D" w:rsidRDefault="00694BAC" w:rsidP="007579CE">
      <w:pPr>
        <w:pStyle w:val="Nagwek2"/>
        <w:spacing w:line="276" w:lineRule="auto"/>
        <w:ind w:left="426" w:hanging="426"/>
      </w:pPr>
      <w:bookmarkStart w:id="31" w:name="_Toc108091726"/>
      <w:r>
        <w:t>I</w:t>
      </w:r>
      <w:r w:rsidRPr="00E4561D">
        <w:t xml:space="preserve">nformacja o środkach komunikacji elektronicznej, przy użyciu których zamawiający będzie komunikował się z wykonawcami, oraz informacje </w:t>
      </w:r>
      <w:r w:rsidR="00275E08">
        <w:t xml:space="preserve">                                          </w:t>
      </w:r>
      <w:r w:rsidRPr="00E4561D">
        <w:t xml:space="preserve">o wymaganiach technicznych i organizacyjnych sporządzania, wysyłania </w:t>
      </w:r>
      <w:r w:rsidR="00275E08">
        <w:t xml:space="preserve">                                 </w:t>
      </w:r>
      <w:r w:rsidRPr="00E4561D">
        <w:t>i odbierania korespondencji elektronicznej</w:t>
      </w:r>
      <w:r w:rsidR="001568B4">
        <w:t>.</w:t>
      </w:r>
      <w:bookmarkEnd w:id="31"/>
    </w:p>
    <w:p w14:paraId="47B232DF" w14:textId="3D9B70C7" w:rsidR="00416399" w:rsidRPr="00696AE1" w:rsidRDefault="00BF6CA0" w:rsidP="007579CE">
      <w:pPr>
        <w:autoSpaceDE w:val="0"/>
        <w:autoSpaceDN w:val="0"/>
        <w:adjustRightInd w:val="0"/>
        <w:spacing w:line="276" w:lineRule="auto"/>
        <w:ind w:left="567" w:hanging="567"/>
        <w:jc w:val="both"/>
        <w:rPr>
          <w:rFonts w:ascii="Arial" w:hAnsi="Arial" w:cs="Arial"/>
        </w:rPr>
      </w:pPr>
      <w:r w:rsidRPr="00BF6CA0">
        <w:rPr>
          <w:rFonts w:ascii="Arial" w:eastAsia="Calibri" w:hAnsi="Arial" w:cs="Arial"/>
          <w:b/>
          <w:lang w:eastAsia="en-US"/>
        </w:rPr>
        <w:t>1</w:t>
      </w:r>
      <w:r w:rsidR="00E51B4D">
        <w:rPr>
          <w:rFonts w:ascii="Arial" w:eastAsia="Calibri" w:hAnsi="Arial" w:cs="Arial"/>
          <w:b/>
          <w:lang w:eastAsia="en-US"/>
        </w:rPr>
        <w:t>4</w:t>
      </w:r>
      <w:r w:rsidRPr="00BF6CA0">
        <w:rPr>
          <w:rFonts w:ascii="Arial" w:eastAsia="Calibri" w:hAnsi="Arial" w:cs="Arial"/>
          <w:b/>
          <w:lang w:eastAsia="en-US"/>
        </w:rPr>
        <w:t>.1</w:t>
      </w:r>
      <w:r>
        <w:rPr>
          <w:rFonts w:ascii="Arial" w:eastAsia="Calibri" w:hAnsi="Arial" w:cs="Arial"/>
          <w:lang w:eastAsia="en-US"/>
        </w:rPr>
        <w:t xml:space="preserve">. </w:t>
      </w:r>
      <w:r w:rsidR="00372F31">
        <w:rPr>
          <w:rFonts w:ascii="Arial" w:eastAsia="Calibri" w:hAnsi="Arial" w:cs="Arial"/>
          <w:lang w:eastAsia="en-US"/>
        </w:rPr>
        <w:tab/>
      </w:r>
      <w:r w:rsidR="00E4561D">
        <w:rPr>
          <w:rFonts w:ascii="Arial" w:eastAsia="Calibri" w:hAnsi="Arial" w:cs="Arial"/>
          <w:lang w:eastAsia="en-US"/>
        </w:rPr>
        <w:t>W</w:t>
      </w:r>
      <w:r w:rsidR="00F509A9" w:rsidRPr="001F0292">
        <w:rPr>
          <w:rFonts w:ascii="Arial" w:eastAsia="Calibri" w:hAnsi="Arial" w:cs="Arial"/>
          <w:b/>
          <w:lang w:eastAsia="en-US"/>
        </w:rPr>
        <w:t xml:space="preserve"> </w:t>
      </w:r>
      <w:r w:rsidR="00F509A9" w:rsidRPr="00D96385">
        <w:rPr>
          <w:rFonts w:ascii="Arial" w:eastAsia="Calibri" w:hAnsi="Arial" w:cs="Arial"/>
          <w:lang w:eastAsia="en-US"/>
        </w:rPr>
        <w:t xml:space="preserve">postępowaniu </w:t>
      </w:r>
      <w:r w:rsidR="0087798F" w:rsidRPr="00D96385">
        <w:rPr>
          <w:rFonts w:ascii="Arial" w:eastAsia="Calibri" w:hAnsi="Arial" w:cs="Arial"/>
          <w:lang w:eastAsia="en-US"/>
        </w:rPr>
        <w:t xml:space="preserve">cała </w:t>
      </w:r>
      <w:r w:rsidR="00F509A9" w:rsidRPr="00D96385">
        <w:rPr>
          <w:rFonts w:ascii="Arial" w:eastAsia="Calibri" w:hAnsi="Arial" w:cs="Arial"/>
          <w:lang w:eastAsia="en-US"/>
        </w:rPr>
        <w:t>komunikacja</w:t>
      </w:r>
      <w:r w:rsidR="00990272" w:rsidRPr="00D96385">
        <w:rPr>
          <w:rFonts w:ascii="Arial" w:eastAsia="Calibri" w:hAnsi="Arial" w:cs="Arial"/>
          <w:lang w:eastAsia="en-US"/>
        </w:rPr>
        <w:t xml:space="preserve">, </w:t>
      </w:r>
      <w:r w:rsidR="00F509A9" w:rsidRPr="00D96385">
        <w:rPr>
          <w:rFonts w:ascii="Arial" w:eastAsia="Calibri" w:hAnsi="Arial" w:cs="Arial"/>
          <w:lang w:eastAsia="en-US"/>
        </w:rPr>
        <w:t xml:space="preserve">między Zamawiającym a Wykonawcami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Pr="00D96385">
        <w:rPr>
          <w:rFonts w:ascii="Arial" w:eastAsia="Calibri" w:hAnsi="Arial" w:cs="Arial"/>
          <w:lang w:eastAsia="en-US"/>
        </w:rPr>
        <w:t>p</w:t>
      </w:r>
      <w:r w:rsidR="000A04CC" w:rsidRPr="00D96385">
        <w:rPr>
          <w:rFonts w:ascii="Arial" w:hAnsi="Arial" w:cs="Arial"/>
        </w:rPr>
        <w:t>latform</w:t>
      </w:r>
      <w:r w:rsidRPr="00D96385">
        <w:rPr>
          <w:rFonts w:ascii="Arial" w:hAnsi="Arial" w:cs="Arial"/>
        </w:rPr>
        <w:t>ę</w:t>
      </w:r>
      <w:r w:rsidR="000A04CC" w:rsidRPr="00D96385">
        <w:rPr>
          <w:rFonts w:ascii="Arial" w:hAnsi="Arial" w:cs="Arial"/>
        </w:rPr>
        <w:t xml:space="preserve"> zakupow</w:t>
      </w:r>
      <w:r w:rsidRPr="00D96385">
        <w:rPr>
          <w:rFonts w:ascii="Arial" w:hAnsi="Arial" w:cs="Arial"/>
        </w:rPr>
        <w:t>ą</w:t>
      </w:r>
      <w:r w:rsidR="000A04CC" w:rsidRPr="000A04CC">
        <w:rPr>
          <w:rFonts w:ascii="Arial" w:hAnsi="Arial" w:cs="Arial"/>
          <w:b/>
        </w:rPr>
        <w:t xml:space="preserve"> - </w:t>
      </w:r>
      <w:hyperlink r:id="rId13" w:history="1">
        <w:r w:rsidR="00200DAD" w:rsidRPr="00200DAD">
          <w:rPr>
            <w:rFonts w:ascii="Arial" w:hAnsi="Arial" w:cs="Arial"/>
            <w:b/>
            <w:u w:val="single"/>
          </w:rPr>
          <w:t xml:space="preserve"> </w:t>
        </w:r>
        <w:hyperlink r:id="rId14" w:history="1">
          <w:r w:rsidR="00200DAD" w:rsidRPr="00200DAD">
            <w:rPr>
              <w:rFonts w:ascii="Arial" w:hAnsi="Arial" w:cs="Arial"/>
              <w:b/>
              <w:u w:val="single"/>
            </w:rPr>
            <w:t>https://platformazakupowa.pl/transakcja/667922</w:t>
          </w:r>
        </w:hyperlink>
        <w:r w:rsidR="00812DA0" w:rsidRPr="00200DAD">
          <w:rPr>
            <w:rFonts w:ascii="Arial" w:hAnsi="Arial" w:cs="Arial"/>
          </w:rPr>
          <w:t xml:space="preserve"> </w:t>
        </w:r>
      </w:hyperlink>
      <w:r w:rsidR="000A04CC" w:rsidRPr="000A04CC">
        <w:rPr>
          <w:rFonts w:ascii="Arial" w:hAnsi="Arial" w:cs="Arial"/>
        </w:rPr>
        <w:t>dedykowan</w:t>
      </w:r>
      <w:r>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1A567599" w14:textId="77777777" w:rsidR="00FF6B4D" w:rsidRPr="00696AE1" w:rsidRDefault="00416399" w:rsidP="007579CE">
      <w:pPr>
        <w:autoSpaceDE w:val="0"/>
        <w:autoSpaceDN w:val="0"/>
        <w:adjustRightInd w:val="0"/>
        <w:spacing w:line="276" w:lineRule="auto"/>
        <w:ind w:left="567" w:hanging="567"/>
        <w:jc w:val="both"/>
        <w:rPr>
          <w:rFonts w:ascii="Arial" w:hAnsi="Arial" w:cs="Arial"/>
        </w:rPr>
      </w:pPr>
      <w:r w:rsidRPr="00696AE1">
        <w:rPr>
          <w:rFonts w:ascii="Arial" w:eastAsia="Calibri" w:hAnsi="Arial" w:cs="Arial"/>
          <w:b/>
          <w:lang w:eastAsia="en-US"/>
        </w:rPr>
        <w:t>1</w:t>
      </w:r>
      <w:r w:rsidR="00E51B4D">
        <w:rPr>
          <w:rFonts w:ascii="Arial" w:eastAsia="Calibri" w:hAnsi="Arial" w:cs="Arial"/>
          <w:b/>
          <w:lang w:eastAsia="en-US"/>
        </w:rPr>
        <w:t>4</w:t>
      </w:r>
      <w:r w:rsidRPr="00696AE1">
        <w:rPr>
          <w:rFonts w:ascii="Arial" w:eastAsia="Calibri" w:hAnsi="Arial" w:cs="Arial"/>
          <w:b/>
          <w:lang w:eastAsia="en-US"/>
        </w:rPr>
        <w:t xml:space="preserve">.2. </w:t>
      </w:r>
      <w:r w:rsidR="00372F31">
        <w:rPr>
          <w:rFonts w:ascii="Arial" w:eastAsia="Calibri" w:hAnsi="Arial" w:cs="Arial"/>
          <w:b/>
          <w:lang w:eastAsia="en-US"/>
        </w:rPr>
        <w:tab/>
      </w:r>
      <w:r w:rsidR="00FF6B4D" w:rsidRPr="00696AE1">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w:t>
      </w:r>
      <w:r w:rsidR="00521AE0">
        <w:rPr>
          <w:rFonts w:ascii="Arial" w:hAnsi="Arial" w:cs="Arial"/>
        </w:rPr>
        <w:t>jącego.</w:t>
      </w:r>
    </w:p>
    <w:p w14:paraId="01EA273B" w14:textId="1A42D7F1" w:rsidR="00FF6B4D" w:rsidRPr="00696AE1" w:rsidRDefault="00416399" w:rsidP="007579CE">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.3.</w:t>
      </w:r>
      <w:r w:rsidR="00372F31">
        <w:rPr>
          <w:rFonts w:ascii="Arial" w:hAnsi="Arial" w:cs="Arial"/>
        </w:rPr>
        <w:tab/>
      </w:r>
      <w:r w:rsidR="009E2FB3" w:rsidRPr="00696AE1">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275E08">
        <w:rPr>
          <w:rFonts w:ascii="Arial" w:hAnsi="Arial" w:cs="Arial"/>
        </w:rPr>
        <w:t xml:space="preserve">                        </w:t>
      </w:r>
      <w:r w:rsidR="009E2FB3" w:rsidRPr="00696AE1">
        <w:rPr>
          <w:rFonts w:ascii="Arial" w:hAnsi="Arial" w:cs="Arial"/>
        </w:rPr>
        <w:t>w sekcji “Komunikaty”. Korespondencja, której zgodnie z obowiązującymi przepisami adresatem jest konkretny Wykonawca, będzie przekazywana za pośrednictwem platformazakupowa.pl do konkretnego wykonawcy.</w:t>
      </w:r>
    </w:p>
    <w:p w14:paraId="0EEFC233" w14:textId="77777777" w:rsidR="009E2FB3" w:rsidRPr="00696AE1" w:rsidRDefault="00416399" w:rsidP="007579CE">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372F31">
        <w:rPr>
          <w:rFonts w:ascii="Arial" w:hAnsi="Arial" w:cs="Arial"/>
          <w:b/>
        </w:rPr>
        <w:t>.</w:t>
      </w:r>
      <w:r w:rsidR="00372F31">
        <w:rPr>
          <w:rFonts w:ascii="Arial" w:hAnsi="Arial" w:cs="Arial"/>
        </w:rPr>
        <w:tab/>
      </w:r>
      <w:r w:rsidR="009E2FB3" w:rsidRPr="00696AE1">
        <w:rPr>
          <w:rFonts w:ascii="Arial"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4A52E2" w14:textId="46E88A8E" w:rsidR="00FF6B4D" w:rsidRDefault="00BF6CA0" w:rsidP="007579CE">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00372F31">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918DA">
        <w:rPr>
          <w:rFonts w:ascii="Arial" w:hAnsi="Arial" w:cs="Arial"/>
        </w:rPr>
        <w:t>(</w:t>
      </w:r>
      <w:r w:rsidR="009E2FB3">
        <w:rPr>
          <w:rFonts w:ascii="Arial" w:hAnsi="Arial" w:cs="Arial"/>
        </w:rPr>
        <w:t>dostępny pod adresem</w:t>
      </w:r>
      <w:r w:rsidR="009E2FB3" w:rsidRPr="009E2FB3">
        <w:t xml:space="preserve"> </w:t>
      </w:r>
      <w:r w:rsidR="009E2FB3" w:rsidRPr="009E2FB3">
        <w:rPr>
          <w:rFonts w:ascii="Arial" w:hAnsi="Arial" w:cs="Arial"/>
        </w:rPr>
        <w:t>https://platformazakupowa.pl/strona/1-regulamin</w:t>
      </w:r>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r w:rsidR="009E2FB3" w:rsidRPr="009E2FB3">
        <w:rPr>
          <w:rFonts w:ascii="Arial" w:hAnsi="Arial" w:cs="Arial"/>
        </w:rPr>
        <w:t>https://platformazakupowa.pl/strona/45-instrukcje</w:t>
      </w:r>
      <w:r w:rsidR="009E2FB3">
        <w:rPr>
          <w:rFonts w:ascii="Arial" w:hAnsi="Arial" w:cs="Arial"/>
        </w:rPr>
        <w:t>).</w:t>
      </w:r>
      <w:r w:rsidR="004C0D97">
        <w:rPr>
          <w:rFonts w:ascii="Arial" w:hAnsi="Arial" w:cs="Arial"/>
        </w:rPr>
        <w:t xml:space="preserve">     </w:t>
      </w:r>
    </w:p>
    <w:p w14:paraId="625AAAB3" w14:textId="77777777" w:rsidR="009E2FB3" w:rsidRPr="00696AE1" w:rsidRDefault="00416399" w:rsidP="007579CE">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8D2791">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Pr>
          <w:rFonts w:ascii="Arial" w:hAnsi="Arial" w:cs="Arial"/>
        </w:rPr>
        <w:t xml:space="preserve">                     </w:t>
      </w:r>
      <w:r w:rsidR="009E2FB3" w:rsidRPr="00696AE1">
        <w:rPr>
          <w:rFonts w:ascii="Arial" w:hAnsi="Arial" w:cs="Arial"/>
        </w:rPr>
        <w:t xml:space="preserve">w postępowaniu o udzielenie zamówienia publicznego lub konkursie zamieszcza wymagania dotyczące specyfikacji połączenia, formatu przesyłanych danych oraz szyfrowania </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4B5385F2"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E46647D"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4D89E581"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3E365463"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45504197"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32F11FB7" w14:textId="77777777" w:rsidR="009E2FB3" w:rsidRPr="00696AE1" w:rsidRDefault="009E2FB3" w:rsidP="007579CE">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12DAD3F0" w14:textId="4FD718EF" w:rsidR="00FF6B4D" w:rsidRPr="00795B62" w:rsidRDefault="009E2FB3" w:rsidP="007579CE">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xml:space="preserve">) generowany wg. czasu lokalnego serwera synchronizowanego </w:t>
      </w:r>
      <w:r w:rsidR="00275E08">
        <w:rPr>
          <w:rFonts w:ascii="Arial" w:hAnsi="Arial" w:cs="Arial"/>
        </w:rPr>
        <w:t xml:space="preserve">                               </w:t>
      </w:r>
      <w:r w:rsidRPr="00696AE1">
        <w:rPr>
          <w:rFonts w:ascii="Arial" w:hAnsi="Arial" w:cs="Arial"/>
        </w:rPr>
        <w:t>z zegarem Głównego Urzędu Miar.</w:t>
      </w:r>
    </w:p>
    <w:p w14:paraId="700147C5" w14:textId="77777777" w:rsidR="000A04CC" w:rsidRPr="00672A2E" w:rsidRDefault="000A04CC" w:rsidP="007579CE">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372F31">
        <w:rPr>
          <w:rFonts w:ascii="Arial" w:hAnsi="Arial" w:cs="Arial"/>
          <w:b/>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C2B497F" w14:textId="77777777" w:rsidR="00416399" w:rsidRDefault="000A04CC" w:rsidP="007579CE">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372F31">
        <w:rPr>
          <w:rFonts w:ascii="Arial" w:hAnsi="Arial" w:cs="Arial"/>
          <w:b/>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3AF93EF" w14:textId="77777777" w:rsidR="00416399" w:rsidRDefault="00D86825" w:rsidP="007579CE">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21CB08F9" w14:textId="77777777" w:rsidR="00416399" w:rsidRPr="00696AE1" w:rsidRDefault="00D86825" w:rsidP="007579CE">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0524076F" w14:textId="77777777" w:rsidR="00416399" w:rsidRPr="00696AE1" w:rsidRDefault="00577F36" w:rsidP="007579CE">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523DF208" w14:textId="77777777" w:rsidR="00E56BBD" w:rsidRPr="00696AE1" w:rsidRDefault="00E56BBD" w:rsidP="007579CE">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D7B0C67" w14:textId="77777777" w:rsidR="00416399" w:rsidRPr="00696AE1" w:rsidRDefault="00E56BBD" w:rsidP="007579CE">
      <w:pPr>
        <w:spacing w:line="276" w:lineRule="auto"/>
        <w:ind w:left="709" w:hanging="29"/>
        <w:contextualSpacing/>
        <w:jc w:val="both"/>
        <w:rPr>
          <w:rFonts w:ascii="Arial" w:hAnsi="Arial" w:cs="Arial"/>
          <w:strike/>
        </w:rPr>
      </w:pPr>
      <w:r w:rsidRPr="00696AE1">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r w:rsidRPr="00696AE1">
        <w:rPr>
          <w:rFonts w:ascii="Arial" w:hAnsi="Arial" w:cs="Arial"/>
        </w:rPr>
        <w:t>.</w:t>
      </w:r>
    </w:p>
    <w:p w14:paraId="649789AE" w14:textId="77777777" w:rsidR="00416399" w:rsidRPr="00696AE1" w:rsidRDefault="005B3DD0"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2489D63E" w14:textId="77777777" w:rsidR="00416399" w:rsidRPr="00696AE1" w:rsidRDefault="005B3DD0"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56ECCFEE" w14:textId="77777777" w:rsidR="00416399" w:rsidRPr="00696AE1" w:rsidRDefault="00CF71D6" w:rsidP="007579CE">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55F1BB45" w14:textId="77777777" w:rsidR="000A04CC" w:rsidRPr="00416399" w:rsidRDefault="000A04CC" w:rsidP="007579CE">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35AA2FCB" w14:textId="77777777" w:rsidR="00423214" w:rsidRPr="00F509A9" w:rsidRDefault="00E51B4D" w:rsidP="007579CE">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sidRPr="00372F31">
        <w:rPr>
          <w:rFonts w:ascii="Arial" w:eastAsia="Calibri" w:hAnsi="Arial" w:cs="Arial"/>
          <w:b/>
          <w:lang w:eastAsia="en-US"/>
        </w:rPr>
        <w:t>.</w:t>
      </w:r>
      <w:r w:rsidR="00372F31">
        <w:rPr>
          <w:rFonts w:ascii="Arial" w:eastAsia="Calibri" w:hAnsi="Arial" w:cs="Arial"/>
          <w:lang w:eastAsia="en-US"/>
        </w:rPr>
        <w:tab/>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5CF83D89" w14:textId="66AB0992" w:rsidR="00F509A9" w:rsidRPr="00E56BBD" w:rsidRDefault="00E51B4D" w:rsidP="007579CE">
      <w:pPr>
        <w:spacing w:line="276" w:lineRule="auto"/>
        <w:ind w:left="709" w:right="40" w:hanging="709"/>
        <w:jc w:val="both"/>
        <w:rPr>
          <w:rFonts w:ascii="Arial" w:eastAsia="Calibri" w:hAnsi="Arial" w:cs="Arial"/>
          <w:lang w:eastAsia="en-US"/>
        </w:rPr>
      </w:pPr>
      <w:r w:rsidRPr="00E51B4D">
        <w:rPr>
          <w:rFonts w:ascii="Arial" w:hAnsi="Arial" w:cs="Arial"/>
          <w:b/>
        </w:rPr>
        <w:t>14.18</w:t>
      </w:r>
      <w:r w:rsidR="00A76123">
        <w:rPr>
          <w:rFonts w:ascii="Arial" w:hAnsi="Arial" w:cs="Arial"/>
          <w:b/>
        </w:rPr>
        <w:t>.</w:t>
      </w:r>
      <w:r w:rsidR="00A76123">
        <w:rPr>
          <w:rFonts w:ascii="Arial" w:hAnsi="Arial" w:cs="Arial"/>
          <w:b/>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3A5D92DA" w14:textId="77777777" w:rsidR="00E56BBD" w:rsidRPr="00BA7184" w:rsidRDefault="00672A2E" w:rsidP="007579CE">
      <w:pPr>
        <w:numPr>
          <w:ilvl w:val="1"/>
          <w:numId w:val="17"/>
        </w:numPr>
        <w:spacing w:line="276" w:lineRule="auto"/>
        <w:ind w:left="709" w:right="40" w:hanging="709"/>
        <w:rPr>
          <w:rStyle w:val="Hipercze"/>
          <w:rFonts w:ascii="Arial" w:eastAsia="Calibri" w:hAnsi="Arial" w:cs="Arial"/>
          <w:color w:val="auto"/>
          <w:u w:val="none"/>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5" w:history="1">
        <w:r w:rsidRPr="00696AE1">
          <w:rPr>
            <w:rStyle w:val="Hipercze"/>
            <w:rFonts w:ascii="Arial" w:hAnsi="Arial" w:cs="Arial"/>
            <w:color w:val="auto"/>
          </w:rPr>
          <w:t>zampub@ld.policja.gov.pl</w:t>
        </w:r>
      </w:hyperlink>
    </w:p>
    <w:p w14:paraId="32D7861E" w14:textId="77777777" w:rsidR="00BA7184" w:rsidRPr="00696AE1" w:rsidRDefault="00BA7184" w:rsidP="007579CE">
      <w:pPr>
        <w:spacing w:line="276" w:lineRule="auto"/>
        <w:ind w:left="567" w:right="40"/>
        <w:rPr>
          <w:rFonts w:ascii="Arial" w:eastAsia="Calibri" w:hAnsi="Arial" w:cs="Arial"/>
          <w:lang w:eastAsia="en-US"/>
        </w:rPr>
      </w:pPr>
    </w:p>
    <w:p w14:paraId="11410D56" w14:textId="77777777" w:rsidR="00672A2E" w:rsidRPr="00633248" w:rsidRDefault="00672A2E" w:rsidP="007579CE">
      <w:pPr>
        <w:pStyle w:val="Nagwek2"/>
        <w:spacing w:line="276" w:lineRule="auto"/>
        <w:ind w:left="426" w:hanging="426"/>
        <w:rPr>
          <w:rFonts w:eastAsia="Calibri"/>
          <w:lang w:eastAsia="en-US"/>
        </w:rPr>
      </w:pPr>
      <w:bookmarkStart w:id="32" w:name="_Toc108091727"/>
      <w:r w:rsidRPr="00672A2E">
        <w:rPr>
          <w:rFonts w:eastAsia="Calibri"/>
          <w:lang w:eastAsia="en-US"/>
        </w:rPr>
        <w:t>Opis sposobu przygotowania ofert oraz dokumentów wymaganych przez Zamawiającego w SWZ</w:t>
      </w:r>
      <w:bookmarkEnd w:id="32"/>
    </w:p>
    <w:p w14:paraId="07A946F5" w14:textId="77777777" w:rsidR="00E51B4D" w:rsidRPr="00345DB4" w:rsidRDefault="00672A2E" w:rsidP="007579CE">
      <w:pPr>
        <w:spacing w:line="276" w:lineRule="auto"/>
        <w:ind w:left="567" w:hanging="567"/>
        <w:jc w:val="both"/>
        <w:rPr>
          <w:rFonts w:ascii="Arial" w:eastAsia="Calibri" w:hAnsi="Arial" w:cs="Arial"/>
          <w:lang w:eastAsia="en-US"/>
        </w:rPr>
      </w:pPr>
      <w:r w:rsidRPr="00372F31">
        <w:rPr>
          <w:rFonts w:ascii="Arial" w:eastAsia="Calibri" w:hAnsi="Arial" w:cs="Arial"/>
          <w:b/>
          <w:lang w:eastAsia="en-US"/>
        </w:rPr>
        <w:t>1</w:t>
      </w:r>
      <w:r w:rsidR="007C047D" w:rsidRPr="00372F31">
        <w:rPr>
          <w:rFonts w:ascii="Arial" w:eastAsia="Calibri" w:hAnsi="Arial" w:cs="Arial"/>
          <w:b/>
          <w:lang w:eastAsia="en-US"/>
        </w:rPr>
        <w:t>5</w:t>
      </w:r>
      <w:r w:rsidRPr="00372F31">
        <w:rPr>
          <w:rFonts w:ascii="Arial" w:eastAsia="Calibri" w:hAnsi="Arial" w:cs="Arial"/>
          <w:b/>
          <w:lang w:eastAsia="en-US"/>
        </w:rPr>
        <w:t>.1</w:t>
      </w:r>
      <w:r w:rsidR="00372F31" w:rsidRPr="00372F31">
        <w:rPr>
          <w:rFonts w:ascii="Arial" w:eastAsia="Calibri" w:hAnsi="Arial" w:cs="Arial"/>
          <w:b/>
          <w:lang w:eastAsia="en-US"/>
        </w:rPr>
        <w:t>.</w:t>
      </w:r>
      <w:r w:rsidR="007C047D">
        <w:rPr>
          <w:rFonts w:ascii="Arial" w:eastAsia="Calibri" w:hAnsi="Arial" w:cs="Arial"/>
          <w:color w:val="70AD47"/>
          <w:lang w:eastAsia="en-US"/>
        </w:rPr>
        <w:t xml:space="preserve"> </w:t>
      </w:r>
      <w:r w:rsidR="00E51B4D" w:rsidRPr="00345DB4">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0413C6A7" w14:textId="77777777" w:rsidR="00B05BA4" w:rsidRPr="00345DB4" w:rsidRDefault="00E51B4D"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05B89724" w14:textId="77777777" w:rsidR="00B05BA4" w:rsidRPr="00345DB4" w:rsidRDefault="00B05BA4"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158AE279" w14:textId="77777777" w:rsidR="00672A2E" w:rsidRPr="00345DB4" w:rsidRDefault="00B05BA4" w:rsidP="007579CE">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0C1EFDBF" w14:textId="77777777" w:rsidR="00672A2E" w:rsidRPr="00345DB4" w:rsidRDefault="00672A2E" w:rsidP="007579CE">
      <w:pPr>
        <w:numPr>
          <w:ilvl w:val="0"/>
          <w:numId w:val="13"/>
        </w:numPr>
        <w:spacing w:line="276" w:lineRule="auto"/>
        <w:ind w:left="851" w:hanging="284"/>
        <w:jc w:val="both"/>
        <w:textAlignment w:val="baseline"/>
        <w:rPr>
          <w:rFonts w:ascii="Arial" w:hAnsi="Arial" w:cs="Arial"/>
        </w:rPr>
      </w:pPr>
      <w:r w:rsidRPr="00345DB4">
        <w:rPr>
          <w:rFonts w:ascii="Arial" w:hAnsi="Arial" w:cs="Arial"/>
        </w:rPr>
        <w:t>sporządzona na podstawie załączników niniejszej SWZ w języku polskim,</w:t>
      </w:r>
    </w:p>
    <w:p w14:paraId="1BF94E4C" w14:textId="77777777" w:rsidR="00672A2E" w:rsidRPr="00743762" w:rsidRDefault="00672A2E" w:rsidP="007579CE">
      <w:pPr>
        <w:numPr>
          <w:ilvl w:val="0"/>
          <w:numId w:val="13"/>
        </w:numPr>
        <w:spacing w:line="276" w:lineRule="auto"/>
        <w:ind w:left="851"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6" w:history="1">
        <w:r w:rsidRPr="00743762">
          <w:rPr>
            <w:rFonts w:ascii="Arial" w:hAnsi="Arial" w:cs="Arial"/>
            <w:b/>
          </w:rPr>
          <w:t>platformazakupowa.pl</w:t>
        </w:r>
      </w:hyperlink>
      <w:r w:rsidRPr="00743762">
        <w:rPr>
          <w:rFonts w:ascii="Arial" w:hAnsi="Arial" w:cs="Arial"/>
        </w:rPr>
        <w:t>,</w:t>
      </w:r>
    </w:p>
    <w:p w14:paraId="463D7F25" w14:textId="77777777" w:rsidR="00672A2E" w:rsidRPr="00345DB4" w:rsidRDefault="00672A2E" w:rsidP="007579CE">
      <w:pPr>
        <w:numPr>
          <w:ilvl w:val="0"/>
          <w:numId w:val="13"/>
        </w:numPr>
        <w:spacing w:line="276" w:lineRule="auto"/>
        <w:ind w:left="851" w:hanging="284"/>
        <w:jc w:val="both"/>
        <w:textAlignment w:val="baseline"/>
        <w:rPr>
          <w:rFonts w:ascii="Calibri" w:hAnsi="Calibri" w:cs="Calibri"/>
        </w:rPr>
      </w:pPr>
      <w:r w:rsidRPr="00743762">
        <w:rPr>
          <w:rFonts w:ascii="Arial" w:hAnsi="Arial" w:cs="Arial"/>
        </w:rPr>
        <w:t xml:space="preserve">podpisana </w:t>
      </w:r>
      <w:hyperlink r:id="rId17" w:history="1">
        <w:r w:rsidRPr="00743762">
          <w:rPr>
            <w:rFonts w:ascii="Arial" w:hAnsi="Arial" w:cs="Arial"/>
            <w:b/>
            <w:bCs/>
          </w:rPr>
          <w:t>kwalifikowanym podpisem elektronicznym</w:t>
        </w:r>
      </w:hyperlink>
      <w:r w:rsidRPr="00743762">
        <w:rPr>
          <w:rFonts w:ascii="Arial" w:hAnsi="Arial" w:cs="Arial"/>
        </w:rPr>
        <w:t xml:space="preserve"> lub </w:t>
      </w:r>
      <w:hyperlink r:id="rId18" w:history="1">
        <w:r w:rsidRPr="00743762">
          <w:rPr>
            <w:rFonts w:ascii="Arial" w:hAnsi="Arial" w:cs="Arial"/>
            <w:b/>
            <w:bCs/>
          </w:rPr>
          <w:t>podpisem zaufanym</w:t>
        </w:r>
      </w:hyperlink>
      <w:r w:rsidRPr="00743762">
        <w:rPr>
          <w:rFonts w:ascii="Arial" w:hAnsi="Arial" w:cs="Arial"/>
        </w:rPr>
        <w:t xml:space="preserve"> lub </w:t>
      </w:r>
      <w:hyperlink r:id="rId19" w:history="1">
        <w:r w:rsidRPr="00743762">
          <w:rPr>
            <w:rFonts w:ascii="Arial" w:hAnsi="Arial" w:cs="Arial"/>
            <w:b/>
            <w:bCs/>
          </w:rPr>
          <w:t>podpisem osobistym</w:t>
        </w:r>
      </w:hyperlink>
      <w:r w:rsidRPr="00743762">
        <w:rPr>
          <w:rFonts w:ascii="Arial" w:hAnsi="Arial" w:cs="Arial"/>
        </w:rPr>
        <w:t xml:space="preserve"> prze</w:t>
      </w:r>
      <w:r w:rsidRPr="00345DB4">
        <w:rPr>
          <w:rFonts w:ascii="Arial" w:hAnsi="Arial" w:cs="Arial"/>
        </w:rPr>
        <w:t>z osobę/osoby upoważnioną/upoważnione.</w:t>
      </w:r>
    </w:p>
    <w:p w14:paraId="4043777F" w14:textId="77777777" w:rsidR="00B05BA4"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774C20CB" w14:textId="77777777" w:rsidR="00B05BA4"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3E930DE6" w14:textId="0947B761" w:rsidR="00B05BA4" w:rsidRPr="00345DB4" w:rsidRDefault="00047D0F" w:rsidP="007579CE">
      <w:pPr>
        <w:numPr>
          <w:ilvl w:val="1"/>
          <w:numId w:val="18"/>
        </w:numPr>
        <w:spacing w:line="276" w:lineRule="auto"/>
        <w:ind w:left="567" w:hanging="567"/>
        <w:jc w:val="both"/>
        <w:textAlignment w:val="baseline"/>
        <w:rPr>
          <w:rFonts w:ascii="Arial" w:hAnsi="Arial" w:cs="Arial"/>
        </w:rPr>
      </w:pPr>
      <w:r w:rsidRPr="00516098">
        <w:rPr>
          <w:rFonts w:ascii="Arial" w:hAnsi="Arial" w:cs="Arial"/>
        </w:rPr>
        <w:t xml:space="preserve">Zgodnie z art. 18 ust. 3 ustawy </w:t>
      </w:r>
      <w:proofErr w:type="spellStart"/>
      <w:r w:rsidRPr="00516098">
        <w:rPr>
          <w:rFonts w:ascii="Arial" w:hAnsi="Arial" w:cs="Arial"/>
        </w:rPr>
        <w:t>Pzp</w:t>
      </w:r>
      <w:proofErr w:type="spellEnd"/>
      <w:r w:rsidRPr="00516098">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Pr>
          <w:rFonts w:ascii="Arial" w:hAnsi="Arial" w:cs="Arial"/>
        </w:rPr>
        <w:t xml:space="preserve"> </w:t>
      </w:r>
      <w:r w:rsidRPr="00134592">
        <w:rPr>
          <w:rFonts w:ascii="Arial" w:hAnsi="Arial" w:cs="Arial"/>
        </w:rPr>
        <w:t>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200DAD">
        <w:rPr>
          <w:rFonts w:ascii="Arial" w:hAnsi="Arial" w:cs="Arial"/>
        </w:rPr>
        <w:t>ieuczciwej konkurencji (Dz. U.  2022</w:t>
      </w:r>
      <w:r w:rsidRPr="00134592">
        <w:rPr>
          <w:rFonts w:ascii="Arial" w:hAnsi="Arial" w:cs="Arial"/>
        </w:rPr>
        <w:t xml:space="preserve"> p</w:t>
      </w:r>
      <w:r w:rsidR="00200DAD">
        <w:rPr>
          <w:rFonts w:ascii="Arial" w:hAnsi="Arial" w:cs="Arial"/>
        </w:rPr>
        <w:t>oz. 1233</w:t>
      </w:r>
      <w:r w:rsidRPr="00134592">
        <w:rPr>
          <w:rFonts w:ascii="Arial" w:hAnsi="Arial" w:cs="Arial"/>
        </w:rPr>
        <w:t xml:space="preserve">), </w:t>
      </w:r>
      <w:r w:rsidRPr="00134592">
        <w:rPr>
          <w:rFonts w:ascii="Arial" w:hAnsi="Arial" w:cs="Arial"/>
          <w:b/>
        </w:rPr>
        <w:t>wykonawca, w celu utrzymania w poufności tych informacji, przekazuje je w wydzielonym i odpowiednio oznaczonym pliku.</w:t>
      </w:r>
      <w:r w:rsidRPr="00134592">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2A88F7AA" w14:textId="77777777" w:rsidR="00672A2E" w:rsidRPr="00345DB4" w:rsidRDefault="00672A2E" w:rsidP="007579CE">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20"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6391F6B1" w14:textId="77777777" w:rsidR="00B05BA4" w:rsidRPr="00706F4F" w:rsidRDefault="008711E6" w:rsidP="007579CE">
      <w:pPr>
        <w:spacing w:line="276" w:lineRule="auto"/>
        <w:ind w:left="577" w:hanging="10"/>
        <w:jc w:val="both"/>
        <w:rPr>
          <w:rFonts w:ascii="Arial" w:hAnsi="Arial" w:cs="Arial"/>
          <w:b/>
        </w:rPr>
      </w:pPr>
      <w:hyperlink r:id="rId21" w:history="1">
        <w:r w:rsidR="00672A2E" w:rsidRPr="00706F4F">
          <w:rPr>
            <w:rFonts w:ascii="Arial" w:hAnsi="Arial" w:cs="Arial"/>
            <w:b/>
            <w:u w:val="single"/>
          </w:rPr>
          <w:t>https://platformazakupowa.pl/strona/45-instrukcje</w:t>
        </w:r>
      </w:hyperlink>
    </w:p>
    <w:p w14:paraId="71B1DE82" w14:textId="77777777" w:rsidR="00B05BA4" w:rsidRPr="00345DB4" w:rsidRDefault="00672A2E" w:rsidP="007579CE">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4FB204E1"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B721C0D"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w:t>
      </w:r>
      <w:r w:rsidR="001012B1" w:rsidRPr="00345DB4">
        <w:rPr>
          <w:rFonts w:ascii="Arial" w:hAnsi="Arial" w:cs="Arial"/>
        </w:rPr>
        <w:t xml:space="preserve">                       </w:t>
      </w:r>
      <w:r w:rsidRPr="00345DB4">
        <w:rPr>
          <w:rFonts w:ascii="Arial" w:hAnsi="Arial" w:cs="Arial"/>
        </w:rPr>
        <w:t>na którego zdolnościach lub sytuacji polega Wykonawca, albo przez podwykonawcę.</w:t>
      </w:r>
    </w:p>
    <w:p w14:paraId="63AB29A3"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869496D" w14:textId="77777777" w:rsidR="00B05BA4"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3A32B410" w14:textId="77777777" w:rsidR="00B05BA4" w:rsidRPr="00345DB4" w:rsidRDefault="00672A2E" w:rsidP="007579CE">
      <w:pPr>
        <w:numPr>
          <w:ilvl w:val="1"/>
          <w:numId w:val="18"/>
        </w:numPr>
        <w:spacing w:line="276" w:lineRule="auto"/>
        <w:ind w:left="709" w:hanging="709"/>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Pr="00706F4F">
        <w:rPr>
          <w:rFonts w:ascii="Arial" w:hAnsi="Arial" w:cs="Arial"/>
          <w:b/>
          <w:bCs/>
        </w:rPr>
        <w:t>ze szczególnym wskazaniem na .pdf</w:t>
      </w:r>
    </w:p>
    <w:p w14:paraId="46329F02" w14:textId="77777777" w:rsidR="00672A2E" w:rsidRPr="00345DB4" w:rsidRDefault="00672A2E" w:rsidP="007579CE">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1F0AD75C" w14:textId="77777777" w:rsidR="00672A2E" w:rsidRPr="00345DB4" w:rsidRDefault="00672A2E" w:rsidP="007579CE">
      <w:pPr>
        <w:numPr>
          <w:ilvl w:val="0"/>
          <w:numId w:val="14"/>
        </w:numPr>
        <w:spacing w:line="276" w:lineRule="auto"/>
        <w:ind w:left="709"/>
        <w:jc w:val="both"/>
        <w:textAlignment w:val="baseline"/>
        <w:rPr>
          <w:rFonts w:ascii="Arial" w:hAnsi="Arial" w:cs="Arial"/>
        </w:rPr>
      </w:pPr>
      <w:r w:rsidRPr="00345DB4">
        <w:rPr>
          <w:rFonts w:ascii="Arial" w:hAnsi="Arial" w:cs="Arial"/>
        </w:rPr>
        <w:t>.zip </w:t>
      </w:r>
    </w:p>
    <w:p w14:paraId="7DF4B0C5" w14:textId="77777777" w:rsidR="00672A2E" w:rsidRPr="00345DB4" w:rsidRDefault="00672A2E" w:rsidP="007579CE">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2F2E794B" w14:textId="77777777" w:rsidR="006876E0" w:rsidRPr="00345DB4" w:rsidRDefault="00672A2E" w:rsidP="007579CE">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24EFF250" w14:textId="77777777" w:rsidR="00672A2E" w:rsidRPr="00345DB4" w:rsidRDefault="00672A2E" w:rsidP="007579CE">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242FA627"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5305FDC2"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27E4E248" w14:textId="77777777" w:rsidR="00672A2E" w:rsidRPr="00345DB4" w:rsidRDefault="00672A2E" w:rsidP="007579CE">
      <w:pPr>
        <w:numPr>
          <w:ilvl w:val="0"/>
          <w:numId w:val="15"/>
        </w:numPr>
        <w:tabs>
          <w:tab w:val="clear" w:pos="720"/>
        </w:tabs>
        <w:spacing w:line="276" w:lineRule="auto"/>
        <w:ind w:left="993" w:hanging="284"/>
        <w:jc w:val="both"/>
        <w:textAlignment w:val="baseline"/>
        <w:rPr>
          <w:rFonts w:ascii="Arial" w:hAnsi="Arial" w:cs="Arial"/>
        </w:rPr>
      </w:pPr>
      <w:r w:rsidRPr="00345DB4">
        <w:rPr>
          <w:rFonts w:ascii="Arial" w:hAnsi="Arial" w:cs="Arial"/>
        </w:rPr>
        <w:t>Zamawiający rekomenduje wykorzystanie podpisu z kwalifikowanym znacznikiem czasu.</w:t>
      </w:r>
    </w:p>
    <w:p w14:paraId="12C99FBA"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5C01658E"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CA1E143"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294B97AA" w14:textId="77777777" w:rsidR="006876E0"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540623CE" w14:textId="77777777" w:rsidR="00672A2E" w:rsidRPr="00345DB4" w:rsidRDefault="00672A2E" w:rsidP="007579CE">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521AE0">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0A9887E1" w14:textId="77777777" w:rsidR="007C047D" w:rsidRPr="00633248" w:rsidRDefault="007C047D" w:rsidP="007579CE">
      <w:pPr>
        <w:spacing w:line="276" w:lineRule="auto"/>
        <w:ind w:left="709"/>
        <w:jc w:val="both"/>
        <w:textAlignment w:val="baseline"/>
        <w:rPr>
          <w:rFonts w:ascii="Arial" w:hAnsi="Arial" w:cs="Arial"/>
          <w:color w:val="70AD47"/>
        </w:rPr>
      </w:pPr>
    </w:p>
    <w:p w14:paraId="18A187C0" w14:textId="77777777" w:rsidR="00485D67" w:rsidRPr="00631351" w:rsidRDefault="00485D67" w:rsidP="007579CE">
      <w:pPr>
        <w:pStyle w:val="Nagwek2"/>
        <w:spacing w:line="276" w:lineRule="auto"/>
        <w:ind w:left="426" w:hanging="426"/>
      </w:pPr>
      <w:bookmarkStart w:id="33" w:name="_Toc108091728"/>
      <w:r w:rsidRPr="00A01D41">
        <w:t>Wymagania</w:t>
      </w:r>
      <w:r w:rsidRPr="00631351">
        <w:t xml:space="preserve"> dotyczące wadium</w:t>
      </w:r>
      <w:bookmarkEnd w:id="33"/>
      <w:r w:rsidRPr="00631351">
        <w:t xml:space="preserve"> </w:t>
      </w:r>
    </w:p>
    <w:p w14:paraId="07E18F65" w14:textId="77777777" w:rsidR="00196E28" w:rsidRDefault="00990272" w:rsidP="007579CE">
      <w:pPr>
        <w:spacing w:line="276" w:lineRule="auto"/>
        <w:ind w:left="426"/>
        <w:jc w:val="both"/>
        <w:rPr>
          <w:rFonts w:ascii="Arial" w:hAnsi="Arial" w:cs="Arial"/>
        </w:rPr>
      </w:pPr>
      <w:r>
        <w:rPr>
          <w:rFonts w:ascii="Arial" w:hAnsi="Arial" w:cs="Arial"/>
        </w:rPr>
        <w:t>Zamawiający nie żąda wadium.</w:t>
      </w:r>
    </w:p>
    <w:p w14:paraId="7346C378" w14:textId="77777777" w:rsidR="003C6AF8" w:rsidRPr="00631351" w:rsidRDefault="003C6AF8" w:rsidP="007579CE">
      <w:pPr>
        <w:spacing w:line="276" w:lineRule="auto"/>
        <w:jc w:val="both"/>
        <w:rPr>
          <w:rFonts w:ascii="Arial" w:hAnsi="Arial" w:cs="Arial"/>
        </w:rPr>
      </w:pPr>
    </w:p>
    <w:p w14:paraId="7CC5D21E" w14:textId="77777777" w:rsidR="00485D67" w:rsidRPr="00596C96" w:rsidRDefault="00485D67" w:rsidP="007579CE">
      <w:pPr>
        <w:pStyle w:val="Nagwek2"/>
        <w:spacing w:line="276" w:lineRule="auto"/>
        <w:ind w:left="426" w:hanging="426"/>
      </w:pPr>
      <w:bookmarkStart w:id="34" w:name="_Toc108091729"/>
      <w:r w:rsidRPr="00631351">
        <w:t>Termin związania ofertą</w:t>
      </w:r>
      <w:bookmarkEnd w:id="34"/>
      <w:r w:rsidRPr="00631351">
        <w:t xml:space="preserve">   </w:t>
      </w:r>
    </w:p>
    <w:p w14:paraId="4C1ACF18" w14:textId="29068211" w:rsidR="00F85908" w:rsidRPr="008F58C9" w:rsidRDefault="00B8513D" w:rsidP="007579CE">
      <w:pPr>
        <w:spacing w:line="276" w:lineRule="auto"/>
        <w:ind w:left="426" w:hanging="426"/>
        <w:jc w:val="both"/>
        <w:rPr>
          <w:rFonts w:ascii="Arial" w:hAnsi="Arial" w:cs="Arial"/>
        </w:rPr>
      </w:pPr>
      <w:r w:rsidRPr="00596C96">
        <w:rPr>
          <w:rFonts w:ascii="Arial" w:hAnsi="Arial" w:cs="Arial"/>
          <w:b/>
        </w:rPr>
        <w:t>17.1</w:t>
      </w:r>
      <w:r w:rsidRPr="00596C96">
        <w:rPr>
          <w:rFonts w:ascii="Arial" w:hAnsi="Arial" w:cs="Arial"/>
        </w:rPr>
        <w:t xml:space="preserve">. Wykonawca pozostaje związany </w:t>
      </w:r>
      <w:r w:rsidR="00E77FB5" w:rsidRPr="00596C96">
        <w:rPr>
          <w:rFonts w:ascii="Arial" w:hAnsi="Arial" w:cs="Arial"/>
          <w:b/>
        </w:rPr>
        <w:t xml:space="preserve">ofertą do dnia </w:t>
      </w:r>
      <w:r w:rsidR="008F58C9" w:rsidRPr="008F58C9">
        <w:rPr>
          <w:rFonts w:ascii="Arial" w:hAnsi="Arial" w:cs="Arial"/>
          <w:b/>
        </w:rPr>
        <w:t>15.11</w:t>
      </w:r>
      <w:r w:rsidR="006A3D59" w:rsidRPr="008F58C9">
        <w:rPr>
          <w:rFonts w:ascii="Arial" w:hAnsi="Arial" w:cs="Arial"/>
          <w:b/>
        </w:rPr>
        <w:t>.</w:t>
      </w:r>
      <w:r w:rsidR="00D51BA9" w:rsidRPr="008F58C9">
        <w:rPr>
          <w:rFonts w:ascii="Arial" w:hAnsi="Arial" w:cs="Arial"/>
          <w:b/>
        </w:rPr>
        <w:t>2022</w:t>
      </w:r>
      <w:r w:rsidR="00C1452F" w:rsidRPr="008F58C9">
        <w:rPr>
          <w:rFonts w:ascii="Arial" w:hAnsi="Arial" w:cs="Arial"/>
          <w:b/>
        </w:rPr>
        <w:t xml:space="preserve"> r.</w:t>
      </w:r>
    </w:p>
    <w:p w14:paraId="3B87B1D9" w14:textId="77777777" w:rsidR="00A042D7" w:rsidRPr="008F58C9" w:rsidRDefault="00B8513D" w:rsidP="007579CE">
      <w:pPr>
        <w:spacing w:line="276" w:lineRule="auto"/>
        <w:ind w:left="426" w:hanging="426"/>
        <w:jc w:val="both"/>
        <w:rPr>
          <w:rFonts w:ascii="Arial" w:hAnsi="Arial" w:cs="Arial"/>
        </w:rPr>
      </w:pPr>
      <w:r w:rsidRPr="008F58C9">
        <w:rPr>
          <w:rFonts w:ascii="Arial" w:hAnsi="Arial" w:cs="Arial"/>
          <w:b/>
        </w:rPr>
        <w:t>17.2</w:t>
      </w:r>
      <w:r w:rsidRPr="008F58C9">
        <w:rPr>
          <w:rFonts w:ascii="Arial" w:hAnsi="Arial" w:cs="Arial"/>
        </w:rPr>
        <w:t xml:space="preserve">. </w:t>
      </w:r>
      <w:r w:rsidR="00485D67" w:rsidRPr="008F58C9">
        <w:rPr>
          <w:rFonts w:ascii="Arial" w:hAnsi="Arial" w:cs="Arial"/>
        </w:rPr>
        <w:t>Bieg terminu rozpoczyna się wraz z u</w:t>
      </w:r>
      <w:r w:rsidR="003733C9" w:rsidRPr="008F58C9">
        <w:rPr>
          <w:rFonts w:ascii="Arial" w:hAnsi="Arial" w:cs="Arial"/>
        </w:rPr>
        <w:t>pływem terminu składania ofert.</w:t>
      </w:r>
    </w:p>
    <w:p w14:paraId="5FBE9B69" w14:textId="77777777" w:rsidR="00A042D7" w:rsidRPr="008F58C9" w:rsidRDefault="00A042D7" w:rsidP="007579CE">
      <w:pPr>
        <w:spacing w:line="276" w:lineRule="auto"/>
        <w:jc w:val="both"/>
        <w:rPr>
          <w:rFonts w:ascii="Arial" w:hAnsi="Arial" w:cs="Arial"/>
        </w:rPr>
      </w:pPr>
    </w:p>
    <w:p w14:paraId="2E5CF339" w14:textId="77777777" w:rsidR="00485D67" w:rsidRPr="008F58C9" w:rsidRDefault="00B8513D" w:rsidP="007579CE">
      <w:pPr>
        <w:pStyle w:val="Nagwek2"/>
        <w:spacing w:line="276" w:lineRule="auto"/>
        <w:ind w:left="426" w:hanging="426"/>
      </w:pPr>
      <w:bookmarkStart w:id="35" w:name="_Toc108091730"/>
      <w:r w:rsidRPr="008F58C9">
        <w:t>Sposób</w:t>
      </w:r>
      <w:r w:rsidR="00485D67" w:rsidRPr="008F58C9">
        <w:t xml:space="preserve"> oraz termin składania i otwarcia ofert</w:t>
      </w:r>
      <w:bookmarkEnd w:id="35"/>
    </w:p>
    <w:p w14:paraId="3EEB90A6" w14:textId="538919CD" w:rsidR="00CF71D6" w:rsidRPr="008F58C9" w:rsidRDefault="0012667F" w:rsidP="007579CE">
      <w:pPr>
        <w:numPr>
          <w:ilvl w:val="1"/>
          <w:numId w:val="9"/>
        </w:numPr>
        <w:spacing w:line="276" w:lineRule="auto"/>
        <w:ind w:left="567" w:hanging="585"/>
        <w:jc w:val="both"/>
        <w:rPr>
          <w:rFonts w:ascii="Arial" w:eastAsia="Calibri" w:hAnsi="Arial" w:cs="Arial"/>
          <w:lang w:eastAsia="en-US"/>
        </w:rPr>
      </w:pPr>
      <w:r w:rsidRPr="008F58C9">
        <w:rPr>
          <w:rFonts w:ascii="Arial" w:eastAsia="Calibri" w:hAnsi="Arial" w:cs="Arial"/>
          <w:lang w:eastAsia="en-US"/>
        </w:rPr>
        <w:t>Ofertę</w:t>
      </w:r>
      <w:r w:rsidRPr="008F58C9">
        <w:rPr>
          <w:rFonts w:ascii="Arial" w:eastAsia="Calibri" w:hAnsi="Arial" w:cs="Arial"/>
          <w:b/>
          <w:lang w:eastAsia="en-US"/>
        </w:rPr>
        <w:t xml:space="preserve"> </w:t>
      </w:r>
      <w:r w:rsidRPr="008F58C9">
        <w:rPr>
          <w:rFonts w:ascii="Arial" w:eastAsia="Calibri" w:hAnsi="Arial" w:cs="Arial"/>
          <w:lang w:eastAsia="en-US"/>
        </w:rPr>
        <w:t>należy złożyć</w:t>
      </w:r>
      <w:r w:rsidRPr="008F58C9">
        <w:rPr>
          <w:rFonts w:ascii="Arial" w:eastAsia="Calibri" w:hAnsi="Arial" w:cs="Arial"/>
          <w:b/>
          <w:lang w:eastAsia="en-US"/>
        </w:rPr>
        <w:t xml:space="preserve"> </w:t>
      </w:r>
      <w:r w:rsidR="00CF71D6" w:rsidRPr="008F58C9">
        <w:rPr>
          <w:rFonts w:ascii="Arial" w:eastAsia="Calibri" w:hAnsi="Arial" w:cs="Arial"/>
          <w:b/>
          <w:lang w:eastAsia="en-US"/>
        </w:rPr>
        <w:t xml:space="preserve">za pośrednictwem Formularza </w:t>
      </w:r>
      <w:r w:rsidRPr="008F58C9">
        <w:rPr>
          <w:rFonts w:ascii="Arial" w:eastAsia="Calibri" w:hAnsi="Arial" w:cs="Arial"/>
          <w:b/>
          <w:lang w:eastAsia="en-US"/>
        </w:rPr>
        <w:t>drogą elektroniczną</w:t>
      </w:r>
      <w:r w:rsidRPr="008F58C9">
        <w:rPr>
          <w:rFonts w:ascii="Arial" w:eastAsia="Calibri" w:hAnsi="Arial" w:cs="Arial"/>
          <w:lang w:eastAsia="en-US"/>
        </w:rPr>
        <w:t xml:space="preserve">, poprzez odpowiednią stronę, dedykowaną dla niniejszego postępowania na </w:t>
      </w:r>
      <w:r w:rsidR="00200DAD" w:rsidRPr="008F58C9">
        <w:rPr>
          <w:rFonts w:ascii="Arial" w:hAnsi="Arial" w:cs="Arial"/>
          <w:u w:val="single"/>
        </w:rPr>
        <w:t xml:space="preserve"> </w:t>
      </w:r>
      <w:hyperlink r:id="rId22" w:history="1">
        <w:r w:rsidR="00200DAD" w:rsidRPr="008F58C9">
          <w:rPr>
            <w:rFonts w:ascii="Arial" w:hAnsi="Arial" w:cs="Arial"/>
            <w:b/>
            <w:u w:val="single"/>
          </w:rPr>
          <w:t>https://platformazakupowa.pl/transakcja/667922</w:t>
        </w:r>
      </w:hyperlink>
      <w:r w:rsidRPr="008F58C9">
        <w:rPr>
          <w:rFonts w:ascii="Arial" w:eastAsia="Calibri" w:hAnsi="Arial" w:cs="Arial"/>
          <w:lang w:eastAsia="en-US"/>
        </w:rPr>
        <w:t xml:space="preserve"> lub profilu nabywcy - </w:t>
      </w:r>
      <w:hyperlink r:id="rId23" w:history="1">
        <w:r w:rsidR="00CF71D6" w:rsidRPr="008F58C9">
          <w:rPr>
            <w:rStyle w:val="Hipercze"/>
            <w:rFonts w:ascii="Arial" w:eastAsia="Calibri" w:hAnsi="Arial" w:cs="Arial"/>
            <w:b/>
            <w:color w:val="auto"/>
            <w:lang w:eastAsia="en-US"/>
          </w:rPr>
          <w:t>https://platformazakupowa.pl/pn//kwp_lodz</w:t>
        </w:r>
      </w:hyperlink>
      <w:r w:rsidRPr="008F58C9">
        <w:rPr>
          <w:rFonts w:ascii="Arial" w:eastAsia="Calibri" w:hAnsi="Arial" w:cs="Arial"/>
          <w:lang w:eastAsia="en-US"/>
        </w:rPr>
        <w:t>.</w:t>
      </w:r>
      <w:r w:rsidR="00CF71D6" w:rsidRPr="008F58C9">
        <w:rPr>
          <w:rFonts w:ascii="Arial" w:hAnsi="Arial" w:cs="Arial"/>
          <w:b/>
          <w:bCs/>
        </w:rPr>
        <w:t xml:space="preserve"> </w:t>
      </w:r>
    </w:p>
    <w:p w14:paraId="6E18F9F5" w14:textId="582F3746" w:rsidR="0012667F" w:rsidRPr="008F58C9" w:rsidRDefault="0012667F" w:rsidP="007579CE">
      <w:pPr>
        <w:spacing w:line="276" w:lineRule="auto"/>
        <w:ind w:left="709" w:hanging="709"/>
        <w:jc w:val="both"/>
        <w:rPr>
          <w:rFonts w:ascii="Arial" w:eastAsia="Calibri" w:hAnsi="Arial" w:cs="Arial"/>
          <w:lang w:eastAsia="en-US"/>
        </w:rPr>
      </w:pPr>
      <w:r w:rsidRPr="008F58C9">
        <w:rPr>
          <w:rFonts w:ascii="Arial" w:eastAsia="Calibri" w:hAnsi="Arial" w:cs="Arial"/>
          <w:b/>
          <w:lang w:eastAsia="en-US"/>
        </w:rPr>
        <w:t>1</w:t>
      </w:r>
      <w:r w:rsidR="00B8513D" w:rsidRPr="008F58C9">
        <w:rPr>
          <w:rFonts w:ascii="Arial" w:eastAsia="Calibri" w:hAnsi="Arial" w:cs="Arial"/>
          <w:b/>
          <w:lang w:eastAsia="en-US"/>
        </w:rPr>
        <w:t>8</w:t>
      </w:r>
      <w:r w:rsidR="004C5540" w:rsidRPr="008F58C9">
        <w:rPr>
          <w:rFonts w:ascii="Arial" w:eastAsia="Calibri" w:hAnsi="Arial" w:cs="Arial"/>
          <w:b/>
          <w:lang w:eastAsia="en-US"/>
        </w:rPr>
        <w:t xml:space="preserve">.2.  </w:t>
      </w:r>
      <w:r w:rsidRPr="008F58C9">
        <w:rPr>
          <w:rFonts w:ascii="Arial" w:eastAsia="Calibri" w:hAnsi="Arial" w:cs="Arial"/>
          <w:lang w:eastAsia="en-US"/>
        </w:rPr>
        <w:t xml:space="preserve">Termin składania ofert upływa </w:t>
      </w:r>
      <w:r w:rsidRPr="008F58C9">
        <w:rPr>
          <w:rFonts w:ascii="Arial" w:eastAsia="Calibri" w:hAnsi="Arial" w:cs="Arial"/>
          <w:b/>
          <w:lang w:eastAsia="en-US"/>
        </w:rPr>
        <w:t>dnia</w:t>
      </w:r>
      <w:r w:rsidR="00200DAD" w:rsidRPr="008F58C9">
        <w:rPr>
          <w:rFonts w:ascii="Arial" w:eastAsia="Calibri" w:hAnsi="Arial" w:cs="Arial"/>
          <w:b/>
          <w:lang w:eastAsia="en-US"/>
        </w:rPr>
        <w:t xml:space="preserve"> </w:t>
      </w:r>
      <w:r w:rsidR="008F58C9" w:rsidRPr="008F58C9">
        <w:rPr>
          <w:rFonts w:ascii="Arial" w:eastAsia="Calibri" w:hAnsi="Arial" w:cs="Arial"/>
          <w:b/>
          <w:lang w:eastAsia="en-US"/>
        </w:rPr>
        <w:t>17.10</w:t>
      </w:r>
      <w:r w:rsidR="00D51BA9" w:rsidRPr="008F58C9">
        <w:rPr>
          <w:rFonts w:ascii="Arial" w:eastAsia="Calibri" w:hAnsi="Arial" w:cs="Arial"/>
          <w:b/>
          <w:lang w:eastAsia="en-US"/>
        </w:rPr>
        <w:t>.2022</w:t>
      </w:r>
      <w:r w:rsidRPr="008F58C9">
        <w:rPr>
          <w:rFonts w:ascii="Arial" w:eastAsia="Calibri" w:hAnsi="Arial" w:cs="Arial"/>
          <w:b/>
          <w:lang w:eastAsia="en-US"/>
        </w:rPr>
        <w:t xml:space="preserve"> r. o godz. 10:</w:t>
      </w:r>
      <w:r w:rsidR="008E7CDE" w:rsidRPr="008F58C9">
        <w:rPr>
          <w:rFonts w:ascii="Arial" w:eastAsia="Calibri" w:hAnsi="Arial" w:cs="Arial"/>
          <w:b/>
          <w:lang w:eastAsia="en-US"/>
        </w:rPr>
        <w:t>00</w:t>
      </w:r>
      <w:r w:rsidRPr="008F58C9">
        <w:rPr>
          <w:rFonts w:ascii="Arial" w:eastAsia="Calibri" w:hAnsi="Arial" w:cs="Arial"/>
          <w:b/>
          <w:lang w:eastAsia="en-US"/>
        </w:rPr>
        <w:t>.</w:t>
      </w:r>
    </w:p>
    <w:p w14:paraId="4F3A1B0C" w14:textId="77777777" w:rsidR="0012667F" w:rsidRPr="008F58C9" w:rsidRDefault="0012667F" w:rsidP="007579CE">
      <w:pPr>
        <w:spacing w:line="276" w:lineRule="auto"/>
        <w:ind w:left="567" w:hanging="567"/>
        <w:jc w:val="both"/>
        <w:rPr>
          <w:rFonts w:ascii="Arial" w:eastAsia="Calibri" w:hAnsi="Arial" w:cs="Arial"/>
          <w:lang w:eastAsia="en-US"/>
        </w:rPr>
      </w:pPr>
      <w:r w:rsidRPr="008F58C9">
        <w:rPr>
          <w:rFonts w:ascii="Arial" w:eastAsia="Calibri" w:hAnsi="Arial" w:cs="Arial"/>
          <w:b/>
          <w:lang w:eastAsia="en-US"/>
        </w:rPr>
        <w:t>1</w:t>
      </w:r>
      <w:r w:rsidR="00B8513D" w:rsidRPr="008F58C9">
        <w:rPr>
          <w:rFonts w:ascii="Arial" w:eastAsia="Calibri" w:hAnsi="Arial" w:cs="Arial"/>
          <w:b/>
          <w:lang w:eastAsia="en-US"/>
        </w:rPr>
        <w:t>8</w:t>
      </w:r>
      <w:r w:rsidRPr="008F58C9">
        <w:rPr>
          <w:rFonts w:ascii="Arial" w:eastAsia="Calibri" w:hAnsi="Arial" w:cs="Arial"/>
          <w:b/>
          <w:lang w:eastAsia="en-US"/>
        </w:rPr>
        <w:t>.3.</w:t>
      </w:r>
      <w:r w:rsidRPr="008F58C9">
        <w:rPr>
          <w:rFonts w:ascii="Arial" w:eastAsia="Calibri" w:hAnsi="Arial" w:cs="Arial"/>
          <w:b/>
          <w:lang w:eastAsia="en-US"/>
        </w:rPr>
        <w:tab/>
      </w:r>
      <w:r w:rsidRPr="008F58C9">
        <w:rPr>
          <w:rFonts w:ascii="Arial" w:eastAsia="Calibri" w:hAnsi="Arial" w:cs="Arial"/>
          <w:lang w:eastAsia="en-US"/>
        </w:rPr>
        <w:t xml:space="preserve">Wykonawca, </w:t>
      </w:r>
      <w:r w:rsidR="00E370F3" w:rsidRPr="008F58C9">
        <w:rPr>
          <w:rFonts w:ascii="Arial" w:eastAsia="Calibri" w:hAnsi="Arial" w:cs="Arial"/>
          <w:lang w:eastAsia="en-US"/>
        </w:rPr>
        <w:t>do upływu terminu składania ofert wykonawca może wycofać, zmienić ofertę</w:t>
      </w:r>
      <w:r w:rsidRPr="008F58C9">
        <w:rPr>
          <w:rFonts w:ascii="Arial" w:eastAsia="Calibri" w:hAnsi="Arial" w:cs="Arial"/>
          <w:lang w:eastAsia="en-US"/>
        </w:rPr>
        <w:t xml:space="preserve">. </w:t>
      </w:r>
      <w:r w:rsidRPr="008F58C9">
        <w:rPr>
          <w:rFonts w:ascii="Arial" w:eastAsia="Calibri" w:hAnsi="Arial" w:cs="Arial"/>
          <w:lang w:eastAsia="en-US"/>
        </w:rPr>
        <w:br/>
      </w:r>
      <w:r w:rsidR="00B97E1F" w:rsidRPr="008F58C9">
        <w:rPr>
          <w:rFonts w:ascii="Arial" w:eastAsia="Calibri" w:hAnsi="Arial" w:cs="Arial"/>
          <w:lang w:eastAsia="en-US"/>
        </w:rPr>
        <w:t>Przez zmianę oferty</w:t>
      </w:r>
      <w:r w:rsidR="00670610" w:rsidRPr="008F58C9">
        <w:rPr>
          <w:rFonts w:ascii="Arial" w:eastAsia="Calibri" w:hAnsi="Arial" w:cs="Arial"/>
          <w:lang w:eastAsia="en-US"/>
        </w:rPr>
        <w:t xml:space="preserve"> rozumie się złożenie nowej oferty i </w:t>
      </w:r>
      <w:r w:rsidR="00B97E1F" w:rsidRPr="008F58C9">
        <w:rPr>
          <w:rFonts w:ascii="Arial" w:eastAsia="Calibri" w:hAnsi="Arial" w:cs="Arial"/>
          <w:lang w:eastAsia="en-US"/>
        </w:rPr>
        <w:t>wycofanie poprzedniej. Powyższe należy wykonać</w:t>
      </w:r>
      <w:r w:rsidRPr="008F58C9">
        <w:rPr>
          <w:rFonts w:ascii="Arial" w:eastAsia="Calibri" w:hAnsi="Arial" w:cs="Arial"/>
          <w:lang w:eastAsia="en-US"/>
        </w:rPr>
        <w:t xml:space="preserve"> zgodnie z postanowieniami pkt. </w:t>
      </w:r>
      <w:r w:rsidR="00CF71D6" w:rsidRPr="008F58C9">
        <w:rPr>
          <w:rFonts w:ascii="Arial" w:eastAsia="Calibri" w:hAnsi="Arial" w:cs="Arial"/>
          <w:lang w:eastAsia="en-US"/>
        </w:rPr>
        <w:t>18</w:t>
      </w:r>
      <w:r w:rsidR="00F636B5" w:rsidRPr="008F58C9">
        <w:rPr>
          <w:rFonts w:ascii="Arial" w:eastAsia="Calibri" w:hAnsi="Arial" w:cs="Arial"/>
          <w:lang w:eastAsia="en-US"/>
        </w:rPr>
        <w:t>.1 S</w:t>
      </w:r>
      <w:r w:rsidRPr="008F58C9">
        <w:rPr>
          <w:rFonts w:ascii="Arial" w:eastAsia="Calibri" w:hAnsi="Arial" w:cs="Arial"/>
          <w:lang w:eastAsia="en-US"/>
        </w:rPr>
        <w:t xml:space="preserve">WZ </w:t>
      </w:r>
      <w:r w:rsidR="00B97E1F" w:rsidRPr="008F58C9">
        <w:rPr>
          <w:rFonts w:ascii="Arial" w:eastAsia="Calibri" w:hAnsi="Arial" w:cs="Arial"/>
          <w:lang w:eastAsia="en-US"/>
        </w:rPr>
        <w:t>oraz instrukcją składania ofert dla wykonawcy dostępn</w:t>
      </w:r>
      <w:r w:rsidR="00EB3B0C" w:rsidRPr="008F58C9">
        <w:rPr>
          <w:rFonts w:ascii="Arial" w:eastAsia="Calibri" w:hAnsi="Arial" w:cs="Arial"/>
          <w:lang w:eastAsia="en-US"/>
        </w:rPr>
        <w:t>ą</w:t>
      </w:r>
      <w:r w:rsidR="00B97E1F" w:rsidRPr="008F58C9">
        <w:rPr>
          <w:rFonts w:ascii="Arial" w:eastAsia="Calibri" w:hAnsi="Arial" w:cs="Arial"/>
          <w:lang w:eastAsia="en-US"/>
        </w:rPr>
        <w:t xml:space="preserve"> na stronie Platformy.</w:t>
      </w:r>
    </w:p>
    <w:p w14:paraId="032C7CB2" w14:textId="77777777" w:rsidR="0012667F" w:rsidRPr="008F58C9" w:rsidRDefault="00B8513D" w:rsidP="007579CE">
      <w:pPr>
        <w:spacing w:line="276" w:lineRule="auto"/>
        <w:ind w:left="567" w:hanging="567"/>
        <w:jc w:val="both"/>
        <w:rPr>
          <w:rFonts w:ascii="Arial" w:eastAsia="Calibri" w:hAnsi="Arial" w:cs="Arial"/>
          <w:lang w:eastAsia="en-US"/>
        </w:rPr>
      </w:pPr>
      <w:r w:rsidRPr="008F58C9">
        <w:rPr>
          <w:rFonts w:ascii="Arial" w:eastAsia="Calibri" w:hAnsi="Arial" w:cs="Arial"/>
          <w:b/>
          <w:lang w:eastAsia="en-US"/>
        </w:rPr>
        <w:t>18.4.</w:t>
      </w:r>
      <w:r w:rsidRPr="008F58C9">
        <w:rPr>
          <w:rFonts w:ascii="Arial" w:eastAsia="Calibri" w:hAnsi="Arial" w:cs="Arial"/>
          <w:lang w:eastAsia="en-US"/>
        </w:rPr>
        <w:t xml:space="preserve"> </w:t>
      </w:r>
      <w:r w:rsidR="0012667F" w:rsidRPr="008F58C9">
        <w:rPr>
          <w:rFonts w:ascii="Arial" w:eastAsia="Calibri" w:hAnsi="Arial" w:cs="Arial"/>
          <w:b/>
          <w:lang w:eastAsia="en-US"/>
        </w:rPr>
        <w:tab/>
      </w:r>
      <w:r w:rsidR="0012667F" w:rsidRPr="008F58C9">
        <w:rPr>
          <w:rFonts w:ascii="Arial" w:eastAsia="Calibri" w:hAnsi="Arial" w:cs="Arial"/>
          <w:lang w:eastAsia="en-US"/>
        </w:rPr>
        <w:t>Oferta złożona po terminie</w:t>
      </w:r>
      <w:r w:rsidR="0012667F" w:rsidRPr="008F58C9">
        <w:rPr>
          <w:rFonts w:ascii="Arial" w:eastAsia="Calibri" w:hAnsi="Arial" w:cs="Arial"/>
          <w:b/>
          <w:lang w:eastAsia="en-US"/>
        </w:rPr>
        <w:t xml:space="preserve"> nie podlega otwarciu</w:t>
      </w:r>
      <w:r w:rsidR="0012667F" w:rsidRPr="008F58C9">
        <w:rPr>
          <w:rFonts w:ascii="Arial" w:eastAsia="Calibri" w:hAnsi="Arial" w:cs="Arial"/>
          <w:lang w:eastAsia="en-US"/>
        </w:rPr>
        <w:t>.</w:t>
      </w:r>
    </w:p>
    <w:p w14:paraId="5CB86A44" w14:textId="4618306C" w:rsidR="00A10E85" w:rsidRDefault="00A10E85" w:rsidP="007579CE">
      <w:pPr>
        <w:pStyle w:val="Akapitzlist"/>
        <w:spacing w:after="0"/>
        <w:ind w:left="567" w:hanging="567"/>
        <w:jc w:val="both"/>
        <w:rPr>
          <w:rFonts w:ascii="Arial" w:eastAsia="Calibri" w:hAnsi="Arial" w:cs="Arial"/>
          <w:sz w:val="20"/>
          <w:szCs w:val="20"/>
          <w:lang w:eastAsia="en-US"/>
        </w:rPr>
      </w:pPr>
      <w:r w:rsidRPr="008F58C9">
        <w:rPr>
          <w:rFonts w:ascii="Arial" w:eastAsia="Calibri" w:hAnsi="Arial" w:cs="Arial"/>
          <w:b/>
          <w:sz w:val="20"/>
          <w:lang w:eastAsia="en-US"/>
        </w:rPr>
        <w:t>1</w:t>
      </w:r>
      <w:r w:rsidR="00CF71D6" w:rsidRPr="008F58C9">
        <w:rPr>
          <w:rFonts w:ascii="Arial" w:eastAsia="Calibri" w:hAnsi="Arial" w:cs="Arial"/>
          <w:b/>
          <w:sz w:val="20"/>
          <w:lang w:eastAsia="en-US"/>
        </w:rPr>
        <w:t>8.</w:t>
      </w:r>
      <w:r w:rsidRPr="008F58C9">
        <w:rPr>
          <w:rFonts w:ascii="Arial" w:eastAsia="Calibri" w:hAnsi="Arial" w:cs="Arial"/>
          <w:b/>
          <w:sz w:val="20"/>
          <w:lang w:eastAsia="en-US"/>
        </w:rPr>
        <w:t>5.</w:t>
      </w:r>
      <w:r w:rsidRPr="008F58C9">
        <w:rPr>
          <w:rFonts w:ascii="Arial" w:eastAsia="Calibri" w:hAnsi="Arial" w:cs="Arial"/>
          <w:b/>
          <w:sz w:val="20"/>
          <w:lang w:eastAsia="en-US"/>
        </w:rPr>
        <w:tab/>
      </w:r>
      <w:r w:rsidR="007C3C0A" w:rsidRPr="008F58C9">
        <w:rPr>
          <w:rFonts w:ascii="Arial" w:hAnsi="Arial" w:cs="Arial"/>
          <w:b/>
          <w:bCs/>
          <w:sz w:val="20"/>
          <w:szCs w:val="20"/>
        </w:rPr>
        <w:t>Otwarcie ofert nastąpi w dniu</w:t>
      </w:r>
      <w:r w:rsidR="008F58C9" w:rsidRPr="008F58C9">
        <w:rPr>
          <w:rFonts w:ascii="Arial" w:hAnsi="Arial" w:cs="Arial"/>
          <w:b/>
          <w:bCs/>
          <w:sz w:val="20"/>
          <w:szCs w:val="20"/>
        </w:rPr>
        <w:t xml:space="preserve"> 17.10</w:t>
      </w:r>
      <w:r w:rsidR="002B3AB4" w:rsidRPr="008F58C9">
        <w:rPr>
          <w:rFonts w:ascii="Arial" w:hAnsi="Arial" w:cs="Arial"/>
          <w:b/>
          <w:bCs/>
          <w:sz w:val="20"/>
          <w:szCs w:val="20"/>
        </w:rPr>
        <w:t>.2022</w:t>
      </w:r>
      <w:r w:rsidR="007C3C0A" w:rsidRPr="008F58C9">
        <w:rPr>
          <w:rFonts w:ascii="Arial" w:hAnsi="Arial" w:cs="Arial"/>
          <w:b/>
          <w:bCs/>
          <w:sz w:val="20"/>
          <w:szCs w:val="20"/>
        </w:rPr>
        <w:t xml:space="preserve"> r. o godz. 10:30</w:t>
      </w:r>
      <w:r w:rsidR="007C3C0A" w:rsidRPr="00596C96">
        <w:rPr>
          <w:rFonts w:ascii="Arial" w:hAnsi="Arial" w:cs="Arial"/>
          <w:b/>
          <w:bCs/>
          <w:sz w:val="20"/>
          <w:szCs w:val="20"/>
        </w:rPr>
        <w:t xml:space="preserve"> </w:t>
      </w:r>
      <w:r w:rsidR="007C3C0A" w:rsidRPr="00596C96">
        <w:rPr>
          <w:rFonts w:ascii="Arial" w:hAnsi="Arial" w:cs="Arial"/>
          <w:sz w:val="20"/>
          <w:szCs w:val="20"/>
        </w:rPr>
        <w:t>- w Sekcji ds. Funduszy Pomo</w:t>
      </w:r>
      <w:r w:rsidR="004C5540" w:rsidRPr="00596C96">
        <w:rPr>
          <w:rFonts w:ascii="Arial" w:hAnsi="Arial" w:cs="Arial"/>
          <w:sz w:val="20"/>
          <w:szCs w:val="20"/>
        </w:rPr>
        <w:t xml:space="preserve">cowych i Zamówień Publicznych, </w:t>
      </w:r>
      <w:r w:rsidR="007C3C0A" w:rsidRPr="00596C96">
        <w:rPr>
          <w:rFonts w:ascii="Arial" w:hAnsi="Arial" w:cs="Arial"/>
          <w:sz w:val="20"/>
          <w:szCs w:val="20"/>
        </w:rPr>
        <w:t>ul. Lutomierska 108/112</w:t>
      </w:r>
      <w:r w:rsidR="007C3C0A" w:rsidRPr="00B1272E">
        <w:rPr>
          <w:rFonts w:ascii="Arial" w:hAnsi="Arial" w:cs="Arial"/>
          <w:sz w:val="20"/>
          <w:szCs w:val="20"/>
        </w:rPr>
        <w:t>,</w:t>
      </w:r>
      <w:r w:rsidR="00D51BA9" w:rsidRPr="00B1272E">
        <w:rPr>
          <w:rFonts w:ascii="Arial" w:hAnsi="Arial" w:cs="Arial"/>
          <w:sz w:val="20"/>
          <w:szCs w:val="20"/>
        </w:rPr>
        <w:t xml:space="preserve"> 91-048 Łódź,</w:t>
      </w:r>
      <w:r w:rsidR="00F85908" w:rsidRPr="00B1272E">
        <w:rPr>
          <w:rFonts w:ascii="Arial" w:hAnsi="Arial" w:cs="Arial"/>
          <w:sz w:val="20"/>
          <w:szCs w:val="20"/>
        </w:rPr>
        <w:t xml:space="preserve"> </w:t>
      </w:r>
      <w:r w:rsidR="007C3C0A" w:rsidRPr="00B1272E">
        <w:rPr>
          <w:rFonts w:ascii="Arial" w:hAnsi="Arial" w:cs="Arial"/>
          <w:sz w:val="20"/>
          <w:szCs w:val="20"/>
        </w:rPr>
        <w:t>poprzez</w:t>
      </w:r>
      <w:r w:rsidRPr="00B1272E">
        <w:rPr>
          <w:rFonts w:ascii="Arial" w:eastAsia="Calibri" w:hAnsi="Arial" w:cs="Arial"/>
          <w:sz w:val="20"/>
          <w:szCs w:val="20"/>
          <w:lang w:eastAsia="en-US"/>
        </w:rPr>
        <w:t xml:space="preserve"> wykorzystanie odpowiedniej, dedykowanej stro</w:t>
      </w:r>
      <w:r w:rsidR="00D51BA9" w:rsidRPr="00B1272E">
        <w:rPr>
          <w:rFonts w:ascii="Arial" w:eastAsia="Calibri" w:hAnsi="Arial" w:cs="Arial"/>
          <w:sz w:val="20"/>
          <w:szCs w:val="20"/>
          <w:lang w:eastAsia="en-US"/>
        </w:rPr>
        <w:t xml:space="preserve">ny </w:t>
      </w:r>
      <w:r w:rsidR="00D51BA9" w:rsidRPr="002B3AB4">
        <w:rPr>
          <w:rFonts w:ascii="Arial" w:eastAsia="Calibri" w:hAnsi="Arial" w:cs="Arial"/>
          <w:sz w:val="20"/>
          <w:szCs w:val="20"/>
          <w:lang w:eastAsia="en-US"/>
        </w:rPr>
        <w:t xml:space="preserve">dla niniejszego </w:t>
      </w:r>
      <w:r w:rsidR="00D51BA9">
        <w:rPr>
          <w:rFonts w:ascii="Arial" w:eastAsia="Calibri" w:hAnsi="Arial" w:cs="Arial"/>
          <w:sz w:val="20"/>
          <w:szCs w:val="20"/>
          <w:lang w:eastAsia="en-US"/>
        </w:rPr>
        <w:t xml:space="preserve">postępowania </w:t>
      </w:r>
      <w:r w:rsidRPr="0012667F">
        <w:rPr>
          <w:rFonts w:ascii="Arial" w:eastAsia="Calibri" w:hAnsi="Arial" w:cs="Arial"/>
          <w:sz w:val="20"/>
          <w:szCs w:val="20"/>
          <w:lang w:eastAsia="en-US"/>
        </w:rPr>
        <w:t xml:space="preserve">na </w:t>
      </w:r>
      <w:r w:rsidRPr="003F6D23">
        <w:rPr>
          <w:rFonts w:ascii="Arial" w:eastAsia="Calibri" w:hAnsi="Arial" w:cs="Arial"/>
          <w:b/>
          <w:sz w:val="20"/>
          <w:szCs w:val="20"/>
          <w:lang w:eastAsia="en-US"/>
        </w:rPr>
        <w:t>platformazakupowa.pl/</w:t>
      </w:r>
      <w:proofErr w:type="spellStart"/>
      <w:r w:rsidR="00FB0496" w:rsidRPr="003F6D23">
        <w:rPr>
          <w:rFonts w:ascii="Arial" w:eastAsia="Calibri" w:hAnsi="Arial" w:cs="Arial"/>
          <w:b/>
          <w:sz w:val="20"/>
          <w:szCs w:val="20"/>
          <w:lang w:eastAsia="en-US"/>
        </w:rPr>
        <w:t>pn</w:t>
      </w:r>
      <w:proofErr w:type="spellEnd"/>
      <w:r w:rsidR="00FB0496" w:rsidRPr="003F6D23">
        <w:rPr>
          <w:rFonts w:ascii="Arial" w:eastAsia="Calibri" w:hAnsi="Arial" w:cs="Arial"/>
          <w:b/>
          <w:sz w:val="20"/>
          <w:szCs w:val="20"/>
          <w:lang w:eastAsia="en-US"/>
        </w:rPr>
        <w:t>/</w:t>
      </w:r>
      <w:proofErr w:type="spellStart"/>
      <w:r w:rsidRPr="003F6D23">
        <w:rPr>
          <w:rFonts w:ascii="Arial" w:eastAsia="Calibri" w:hAnsi="Arial" w:cs="Arial"/>
          <w:b/>
          <w:sz w:val="20"/>
          <w:szCs w:val="20"/>
          <w:lang w:eastAsia="en-US"/>
        </w:rPr>
        <w:t>kwp</w:t>
      </w:r>
      <w:r w:rsidRPr="0012667F">
        <w:rPr>
          <w:rFonts w:ascii="Arial" w:eastAsia="Calibri" w:hAnsi="Arial" w:cs="Arial"/>
          <w:b/>
          <w:sz w:val="20"/>
          <w:szCs w:val="20"/>
          <w:lang w:eastAsia="en-US"/>
        </w:rPr>
        <w:t>_lodz</w:t>
      </w:r>
      <w:proofErr w:type="spellEnd"/>
      <w:r w:rsidRPr="0012667F">
        <w:rPr>
          <w:rFonts w:ascii="Arial" w:eastAsia="Calibri" w:hAnsi="Arial" w:cs="Arial"/>
          <w:sz w:val="20"/>
          <w:szCs w:val="20"/>
          <w:lang w:eastAsia="en-US"/>
        </w:rPr>
        <w:t xml:space="preserve">. </w:t>
      </w:r>
    </w:p>
    <w:p w14:paraId="29D195FD" w14:textId="77777777" w:rsidR="00E370F3" w:rsidRPr="0012667F" w:rsidRDefault="00E370F3" w:rsidP="007579CE">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8D2791">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Pr="00E370F3">
        <w:rPr>
          <w:rFonts w:ascii="Arial" w:eastAsia="Calibri" w:hAnsi="Arial" w:cs="Arial"/>
          <w:sz w:val="20"/>
          <w:szCs w:val="20"/>
          <w:lang w:eastAsia="en-US"/>
        </w:rPr>
        <w:t>, otwarcie ofert nastąpi niezwłocznie po usunięciu awarii.</w:t>
      </w:r>
    </w:p>
    <w:p w14:paraId="6873C8E0" w14:textId="77777777" w:rsidR="00E370F3" w:rsidRDefault="00A10E85" w:rsidP="007579CE">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3CEE1B88" w14:textId="77777777" w:rsidR="00530BBC" w:rsidRPr="00E370F3" w:rsidRDefault="00A10E85" w:rsidP="007579CE">
      <w:pPr>
        <w:spacing w:line="276" w:lineRule="auto"/>
        <w:ind w:left="567" w:hanging="567"/>
        <w:jc w:val="both"/>
        <w:rPr>
          <w:rFonts w:ascii="Arial" w:eastAsia="Calibri" w:hAnsi="Arial" w:cs="Arial"/>
          <w:color w:val="FF0000"/>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15A3084D" w14:textId="77777777" w:rsidR="00E370F3" w:rsidRPr="00A10E85" w:rsidRDefault="00E370F3" w:rsidP="007579CE">
      <w:pPr>
        <w:spacing w:line="276" w:lineRule="auto"/>
        <w:ind w:left="709" w:hanging="709"/>
        <w:jc w:val="both"/>
        <w:rPr>
          <w:rFonts w:ascii="Arial" w:eastAsia="Calibri" w:hAnsi="Arial" w:cs="Arial"/>
          <w:color w:val="FF0000"/>
          <w:lang w:eastAsia="en-US"/>
        </w:rPr>
      </w:pPr>
    </w:p>
    <w:p w14:paraId="2A8227EC" w14:textId="77777777" w:rsidR="00485D67" w:rsidRPr="00F85908" w:rsidRDefault="00485D67" w:rsidP="007579CE">
      <w:pPr>
        <w:pStyle w:val="Nagwek2"/>
        <w:spacing w:line="276" w:lineRule="auto"/>
        <w:ind w:left="426" w:hanging="426"/>
      </w:pPr>
      <w:bookmarkStart w:id="36" w:name="_Toc108091731"/>
      <w:r w:rsidRPr="00F85908">
        <w:t>Opis sposobu obliczenia ceny</w:t>
      </w:r>
      <w:bookmarkEnd w:id="36"/>
    </w:p>
    <w:p w14:paraId="5E425A2E" w14:textId="77777777" w:rsidR="001C366A" w:rsidRPr="00A74CC1" w:rsidRDefault="009E5152" w:rsidP="007579CE">
      <w:pPr>
        <w:spacing w:line="276" w:lineRule="auto"/>
        <w:ind w:left="567" w:hanging="567"/>
        <w:jc w:val="both"/>
        <w:rPr>
          <w:rFonts w:ascii="Arial" w:hAnsi="Arial" w:cs="Arial"/>
          <w:b/>
        </w:rPr>
      </w:pPr>
      <w:r w:rsidRPr="00631351">
        <w:rPr>
          <w:rFonts w:ascii="Arial" w:hAnsi="Arial" w:cs="Arial"/>
          <w:b/>
        </w:rPr>
        <w:t>1</w:t>
      </w:r>
      <w:r w:rsidR="00F80EA6">
        <w:rPr>
          <w:rFonts w:ascii="Arial" w:hAnsi="Arial" w:cs="Arial"/>
          <w:b/>
        </w:rPr>
        <w:t>9</w:t>
      </w:r>
      <w:r w:rsidRPr="00631351">
        <w:rPr>
          <w:rFonts w:ascii="Arial" w:hAnsi="Arial" w:cs="Arial"/>
          <w:b/>
        </w:rPr>
        <w:t>.1.</w:t>
      </w:r>
      <w:r w:rsidRPr="00631351">
        <w:rPr>
          <w:rFonts w:ascii="Arial" w:hAnsi="Arial" w:cs="Arial"/>
        </w:rPr>
        <w:t xml:space="preserve"> </w:t>
      </w:r>
      <w:r w:rsidR="005566D5" w:rsidRPr="00335D45">
        <w:rPr>
          <w:rFonts w:ascii="Arial" w:hAnsi="Arial" w:cs="Arial"/>
        </w:rPr>
        <w:tab/>
      </w:r>
      <w:r w:rsidR="00A74CC1" w:rsidRPr="00A74CC1">
        <w:rPr>
          <w:rFonts w:ascii="Arial" w:hAnsi="Arial" w:cs="Arial"/>
        </w:rPr>
        <w:t>Cena oferty jest ceną brutto i należy przez nią rozumieć cenę w rozumieniu art. 3 ust. 1 pkt. 1 i ust. 2 ustawy z dnia 9 maja 2014 r. o informowaniu o cenach towarów i usług (Dz. U. 2019 r. poz. 178), tj. wartość wyrażoną w jednostkach pieniężnych, którą kupujący jest obowiązany zapłacić przedsiębiorcy za towar.</w:t>
      </w:r>
    </w:p>
    <w:p w14:paraId="328A818F" w14:textId="69597741" w:rsidR="001C366A" w:rsidRDefault="00B97E1F" w:rsidP="007579CE">
      <w:pPr>
        <w:pStyle w:val="Default"/>
        <w:spacing w:line="276" w:lineRule="auto"/>
        <w:ind w:left="567" w:hanging="567"/>
        <w:jc w:val="both"/>
        <w:rPr>
          <w:color w:val="auto"/>
          <w:sz w:val="20"/>
          <w:szCs w:val="20"/>
        </w:rPr>
      </w:pPr>
      <w:r w:rsidRPr="00335D45">
        <w:rPr>
          <w:b/>
          <w:color w:val="auto"/>
          <w:sz w:val="20"/>
          <w:szCs w:val="20"/>
        </w:rPr>
        <w:t>1</w:t>
      </w:r>
      <w:r w:rsidR="00F80EA6">
        <w:rPr>
          <w:b/>
          <w:color w:val="auto"/>
          <w:sz w:val="20"/>
          <w:szCs w:val="20"/>
        </w:rPr>
        <w:t>9</w:t>
      </w:r>
      <w:r w:rsidRPr="00335D45">
        <w:rPr>
          <w:b/>
          <w:color w:val="auto"/>
          <w:sz w:val="20"/>
          <w:szCs w:val="20"/>
        </w:rPr>
        <w:t xml:space="preserve">.2. </w:t>
      </w:r>
      <w:r w:rsidRPr="00335D45">
        <w:rPr>
          <w:b/>
          <w:color w:val="auto"/>
          <w:sz w:val="20"/>
          <w:szCs w:val="20"/>
        </w:rPr>
        <w:tab/>
      </w:r>
      <w:r w:rsidR="00A74CC1" w:rsidRPr="00A74CC1">
        <w:rPr>
          <w:color w:val="auto"/>
          <w:sz w:val="20"/>
          <w:szCs w:val="2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1C366A" w:rsidRPr="00335D45">
        <w:rPr>
          <w:color w:val="auto"/>
          <w:sz w:val="20"/>
          <w:szCs w:val="20"/>
        </w:rPr>
        <w:t xml:space="preserve"> </w:t>
      </w:r>
    </w:p>
    <w:p w14:paraId="300B5778" w14:textId="6262B32D" w:rsidR="00C84272" w:rsidRDefault="00C84272" w:rsidP="007579CE">
      <w:pPr>
        <w:pStyle w:val="Default"/>
        <w:spacing w:line="276" w:lineRule="auto"/>
        <w:ind w:left="567" w:hanging="567"/>
        <w:jc w:val="both"/>
        <w:rPr>
          <w:sz w:val="20"/>
          <w:szCs w:val="20"/>
        </w:rPr>
      </w:pPr>
      <w:r>
        <w:rPr>
          <w:b/>
          <w:color w:val="auto"/>
          <w:sz w:val="20"/>
          <w:szCs w:val="20"/>
        </w:rPr>
        <w:t>19.</w:t>
      </w:r>
      <w:r w:rsidRPr="00C84272">
        <w:rPr>
          <w:b/>
          <w:color w:val="auto"/>
          <w:sz w:val="20"/>
          <w:szCs w:val="20"/>
        </w:rPr>
        <w:t>3.</w:t>
      </w:r>
      <w:r>
        <w:rPr>
          <w:color w:val="auto"/>
          <w:sz w:val="20"/>
          <w:szCs w:val="20"/>
        </w:rPr>
        <w:t xml:space="preserve"> </w:t>
      </w:r>
      <w:r w:rsidR="00200DAD">
        <w:rPr>
          <w:color w:val="auto"/>
          <w:sz w:val="20"/>
          <w:szCs w:val="20"/>
        </w:rPr>
        <w:tab/>
      </w:r>
      <w:r w:rsidRPr="00C84272">
        <w:rPr>
          <w:sz w:val="20"/>
          <w:szCs w:val="20"/>
        </w:rPr>
        <w:t>Cen</w:t>
      </w:r>
      <w:r>
        <w:rPr>
          <w:sz w:val="20"/>
          <w:szCs w:val="20"/>
        </w:rPr>
        <w:t>ę</w:t>
      </w:r>
      <w:r w:rsidRPr="00C84272">
        <w:rPr>
          <w:sz w:val="20"/>
          <w:szCs w:val="20"/>
        </w:rPr>
        <w:t xml:space="preserve"> należy obliczyć z uwzględnieniem zapisów SWZ z załącznik</w:t>
      </w:r>
      <w:r>
        <w:rPr>
          <w:sz w:val="20"/>
          <w:szCs w:val="20"/>
        </w:rPr>
        <w:t>ami na podstawie załącznika nr 2 do SWZ- f. cenowego</w:t>
      </w:r>
      <w:r w:rsidRPr="00C84272">
        <w:rPr>
          <w:sz w:val="20"/>
          <w:szCs w:val="20"/>
        </w:rPr>
        <w:t>, wypełniając wszystkie jego pozycje, z dokładnością do dwóch miejsc po przecinku oraz wpisać w formularzu ofertowym – załącznik nr 1.</w:t>
      </w:r>
    </w:p>
    <w:p w14:paraId="71D42C9D" w14:textId="264CD4A3" w:rsidR="00C84272" w:rsidRPr="00C84272" w:rsidRDefault="00C84272" w:rsidP="007579CE">
      <w:pPr>
        <w:pStyle w:val="Default"/>
        <w:spacing w:line="276" w:lineRule="auto"/>
        <w:ind w:left="567" w:hanging="567"/>
        <w:jc w:val="both"/>
      </w:pPr>
      <w:r>
        <w:rPr>
          <w:b/>
          <w:color w:val="auto"/>
          <w:sz w:val="20"/>
          <w:szCs w:val="20"/>
        </w:rPr>
        <w:t>19.</w:t>
      </w:r>
      <w:r w:rsidRPr="00C84272">
        <w:rPr>
          <w:b/>
          <w:sz w:val="20"/>
          <w:szCs w:val="20"/>
        </w:rPr>
        <w:t>4</w:t>
      </w:r>
      <w:r>
        <w:rPr>
          <w:sz w:val="20"/>
          <w:szCs w:val="20"/>
        </w:rPr>
        <w:t xml:space="preserve">. </w:t>
      </w:r>
      <w:r w:rsidRPr="00C84272">
        <w:rPr>
          <w:sz w:val="20"/>
        </w:rPr>
        <w:t xml:space="preserve">W formularzu ofertowym należy podać czynniki cenotwórcze zastosowane przy obliczaniu ceny: </w:t>
      </w:r>
    </w:p>
    <w:p w14:paraId="73C08110" w14:textId="77777777" w:rsidR="00C84272" w:rsidRDefault="00C84272" w:rsidP="007579CE">
      <w:pPr>
        <w:spacing w:line="276" w:lineRule="auto"/>
        <w:ind w:firstLine="567"/>
        <w:jc w:val="both"/>
        <w:rPr>
          <w:rFonts w:ascii="Arial" w:hAnsi="Arial" w:cs="Arial"/>
          <w:color w:val="000000"/>
        </w:rPr>
      </w:pPr>
      <w:r>
        <w:rPr>
          <w:rFonts w:ascii="Arial" w:hAnsi="Arial" w:cs="Arial"/>
          <w:color w:val="000000"/>
        </w:rPr>
        <w:t>C – stawkę roboczogodziny netto zł/</w:t>
      </w:r>
      <w:proofErr w:type="spellStart"/>
      <w:r>
        <w:rPr>
          <w:rFonts w:ascii="Arial" w:hAnsi="Arial" w:cs="Arial"/>
          <w:color w:val="000000"/>
        </w:rPr>
        <w:t>rg</w:t>
      </w:r>
      <w:proofErr w:type="spellEnd"/>
      <w:r>
        <w:rPr>
          <w:rFonts w:ascii="Arial" w:hAnsi="Arial" w:cs="Arial"/>
          <w:color w:val="000000"/>
        </w:rPr>
        <w:t xml:space="preserve"> </w:t>
      </w:r>
    </w:p>
    <w:p w14:paraId="3B2430BC" w14:textId="77777777" w:rsidR="00C84272" w:rsidRDefault="00C84272" w:rsidP="007579CE">
      <w:pPr>
        <w:spacing w:line="276" w:lineRule="auto"/>
        <w:ind w:firstLine="567"/>
        <w:jc w:val="both"/>
        <w:rPr>
          <w:rFonts w:ascii="Arial" w:hAnsi="Arial" w:cs="Arial"/>
          <w:color w:val="000000"/>
        </w:rPr>
      </w:pPr>
      <w:proofErr w:type="spellStart"/>
      <w:r>
        <w:rPr>
          <w:rFonts w:ascii="Arial" w:hAnsi="Arial" w:cs="Arial"/>
          <w:color w:val="000000"/>
        </w:rPr>
        <w:t>Kp</w:t>
      </w:r>
      <w:proofErr w:type="spellEnd"/>
      <w:r>
        <w:rPr>
          <w:rFonts w:ascii="Arial" w:hAnsi="Arial" w:cs="Arial"/>
          <w:color w:val="000000"/>
        </w:rPr>
        <w:t xml:space="preserve"> – koszty pośrednie (w%) – od R i S </w:t>
      </w:r>
    </w:p>
    <w:p w14:paraId="766E61C1" w14:textId="77777777" w:rsidR="00C84272" w:rsidRDefault="00C84272" w:rsidP="007579CE">
      <w:pPr>
        <w:spacing w:line="276" w:lineRule="auto"/>
        <w:ind w:firstLine="567"/>
        <w:jc w:val="both"/>
        <w:rPr>
          <w:rFonts w:ascii="Arial" w:hAnsi="Arial" w:cs="Arial"/>
          <w:color w:val="000000"/>
        </w:rPr>
      </w:pPr>
      <w:proofErr w:type="spellStart"/>
      <w:r>
        <w:rPr>
          <w:rFonts w:ascii="Arial" w:hAnsi="Arial" w:cs="Arial"/>
          <w:color w:val="000000"/>
        </w:rPr>
        <w:t>Kz</w:t>
      </w:r>
      <w:proofErr w:type="spellEnd"/>
      <w:r>
        <w:rPr>
          <w:rFonts w:ascii="Arial" w:hAnsi="Arial" w:cs="Arial"/>
          <w:color w:val="000000"/>
        </w:rPr>
        <w:t xml:space="preserve"> – (w %) od M </w:t>
      </w:r>
    </w:p>
    <w:p w14:paraId="03A91191" w14:textId="77777777" w:rsidR="00C84272" w:rsidRDefault="00C84272" w:rsidP="007579CE">
      <w:pPr>
        <w:spacing w:line="276" w:lineRule="auto"/>
        <w:ind w:firstLine="567"/>
        <w:jc w:val="both"/>
        <w:rPr>
          <w:rFonts w:ascii="Arial" w:hAnsi="Arial" w:cs="Arial"/>
          <w:color w:val="000000"/>
        </w:rPr>
      </w:pPr>
      <w:r>
        <w:rPr>
          <w:rFonts w:ascii="Arial" w:hAnsi="Arial" w:cs="Arial"/>
          <w:color w:val="000000"/>
        </w:rPr>
        <w:t xml:space="preserve">Z – zysk (w%) – od R i S, </w:t>
      </w:r>
      <w:proofErr w:type="spellStart"/>
      <w:r>
        <w:rPr>
          <w:rFonts w:ascii="Arial" w:hAnsi="Arial" w:cs="Arial"/>
          <w:color w:val="000000"/>
        </w:rPr>
        <w:t>Kp</w:t>
      </w:r>
      <w:proofErr w:type="spellEnd"/>
      <w:r>
        <w:rPr>
          <w:rFonts w:ascii="Arial" w:hAnsi="Arial" w:cs="Arial"/>
          <w:color w:val="000000"/>
        </w:rPr>
        <w:t xml:space="preserve"> (R i S).</w:t>
      </w:r>
    </w:p>
    <w:p w14:paraId="47B1B462" w14:textId="7C1BA70F" w:rsidR="00C426DD" w:rsidRPr="00345DB4" w:rsidRDefault="001C366A" w:rsidP="007579CE">
      <w:pPr>
        <w:pStyle w:val="Default"/>
        <w:spacing w:line="276" w:lineRule="auto"/>
        <w:ind w:left="567" w:hanging="567"/>
        <w:jc w:val="both"/>
      </w:pPr>
      <w:r w:rsidRPr="00345DB4">
        <w:rPr>
          <w:b/>
          <w:bCs/>
          <w:color w:val="auto"/>
          <w:sz w:val="20"/>
          <w:szCs w:val="20"/>
        </w:rPr>
        <w:t>1</w:t>
      </w:r>
      <w:r w:rsidR="00F80EA6" w:rsidRPr="00345DB4">
        <w:rPr>
          <w:b/>
          <w:bCs/>
          <w:color w:val="auto"/>
          <w:sz w:val="20"/>
          <w:szCs w:val="20"/>
        </w:rPr>
        <w:t>9</w:t>
      </w:r>
      <w:r w:rsidRPr="00345DB4">
        <w:rPr>
          <w:b/>
          <w:bCs/>
          <w:color w:val="auto"/>
          <w:sz w:val="20"/>
          <w:szCs w:val="20"/>
        </w:rPr>
        <w:t>.</w:t>
      </w:r>
      <w:r w:rsidR="00F80EA6" w:rsidRPr="00345DB4">
        <w:rPr>
          <w:b/>
          <w:bCs/>
          <w:color w:val="auto"/>
          <w:sz w:val="20"/>
          <w:szCs w:val="20"/>
        </w:rPr>
        <w:t>5</w:t>
      </w:r>
      <w:r w:rsidR="00BA7184">
        <w:rPr>
          <w:b/>
          <w:bCs/>
          <w:color w:val="auto"/>
          <w:sz w:val="20"/>
          <w:szCs w:val="20"/>
        </w:rPr>
        <w:t>.</w:t>
      </w:r>
      <w:r w:rsidR="00BA7184">
        <w:rPr>
          <w:b/>
          <w:bCs/>
          <w:color w:val="auto"/>
          <w:sz w:val="20"/>
          <w:szCs w:val="20"/>
        </w:rPr>
        <w:tab/>
      </w:r>
      <w:r w:rsidR="00491BA8" w:rsidRPr="00491BA8">
        <w:rPr>
          <w:color w:val="auto"/>
          <w:sz w:val="20"/>
          <w:szCs w:val="20"/>
        </w:rPr>
        <w:t>Zamawiający dopuszcza możliwość udzielenia Wykonawcy zaliczki na poczet wykonania zamówienia w przypadku dysponowania stosownymi środkami finansowymi. Szczegółowy opis udzielania zaliczek określono w § 16 wzoru umowy - załącznik nr 12 do SWZ.</w:t>
      </w:r>
    </w:p>
    <w:p w14:paraId="0761E594" w14:textId="77777777" w:rsidR="00F80EA6" w:rsidRPr="00F80EA6" w:rsidRDefault="00DF7675" w:rsidP="007579CE">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w:t>
      </w:r>
      <w:proofErr w:type="spellStart"/>
      <w:r w:rsidR="00C7060F" w:rsidRPr="00345DB4">
        <w:rPr>
          <w:rFonts w:ascii="Arial" w:hAnsi="Arial" w:cs="Arial"/>
        </w:rPr>
        <w:t>uPzp</w:t>
      </w:r>
      <w:proofErr w:type="spellEnd"/>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do powstania u zamawiającego obowiązku podatkowego zgodnie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51B1074D" w14:textId="77777777" w:rsidR="00F80EA6" w:rsidRPr="00F80EA6" w:rsidRDefault="00F80EA6" w:rsidP="007579CE">
      <w:pPr>
        <w:suppressAutoHyphens/>
        <w:spacing w:line="276" w:lineRule="auto"/>
        <w:ind w:left="993" w:hanging="284"/>
        <w:jc w:val="both"/>
        <w:rPr>
          <w:rFonts w:ascii="Arial" w:hAnsi="Arial" w:cs="Arial"/>
        </w:rPr>
      </w:pPr>
      <w:r w:rsidRPr="00F80EA6">
        <w:rPr>
          <w:rFonts w:ascii="Arial" w:hAnsi="Arial" w:cs="Arial"/>
        </w:rPr>
        <w:t>1) poinformowania zamawiającego, że wybór jego oferty będzie prowadził do powstania u zamawiającego obowiązku podatkowego;</w:t>
      </w:r>
    </w:p>
    <w:p w14:paraId="0F71F915" w14:textId="77777777" w:rsidR="00F80EA6" w:rsidRPr="00F80EA6" w:rsidRDefault="00F80EA6" w:rsidP="007579CE">
      <w:pPr>
        <w:suppressAutoHyphens/>
        <w:spacing w:line="276" w:lineRule="auto"/>
        <w:ind w:left="993"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226D4185" w14:textId="77777777" w:rsidR="00485D67" w:rsidRDefault="00F80EA6" w:rsidP="007579CE">
      <w:pPr>
        <w:suppressAutoHyphens/>
        <w:spacing w:line="276" w:lineRule="auto"/>
        <w:ind w:left="993"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54774935" w14:textId="77777777" w:rsidR="00C7060F" w:rsidRDefault="00C7060F" w:rsidP="007579CE">
      <w:pPr>
        <w:suppressAutoHyphens/>
        <w:spacing w:line="276" w:lineRule="auto"/>
        <w:ind w:left="993"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7F405170" w14:textId="66A71BF3" w:rsidR="00F80EA6" w:rsidRDefault="00D51BA9" w:rsidP="007579CE">
      <w:pPr>
        <w:suppressAutoHyphens/>
        <w:spacing w:line="276" w:lineRule="auto"/>
        <w:ind w:left="567" w:hanging="567"/>
        <w:jc w:val="both"/>
        <w:rPr>
          <w:rFonts w:ascii="Arial" w:hAnsi="Arial" w:cs="Arial"/>
          <w:color w:val="000000"/>
        </w:rPr>
      </w:pPr>
      <w:r>
        <w:rPr>
          <w:rFonts w:ascii="Arial" w:hAnsi="Arial" w:cs="Arial"/>
          <w:b/>
          <w:color w:val="000000"/>
        </w:rPr>
        <w:t>19.7.</w:t>
      </w:r>
      <w:r w:rsidR="00A74CC1">
        <w:rPr>
          <w:rFonts w:ascii="Arial" w:hAnsi="Arial" w:cs="Arial"/>
          <w:color w:val="000000"/>
        </w:rPr>
        <w:tab/>
      </w:r>
      <w:r w:rsidR="00F80EA6">
        <w:rPr>
          <w:rFonts w:ascii="Arial" w:hAnsi="Arial" w:cs="Arial"/>
          <w:color w:val="000000"/>
        </w:rPr>
        <w:t xml:space="preserve">Informację w powyższym zakresie wykonawca podaje w Formularzu ofertowym. </w:t>
      </w:r>
      <w:r w:rsidR="00F80EA6" w:rsidRPr="00F80EA6">
        <w:rPr>
          <w:rFonts w:ascii="Arial" w:hAnsi="Arial" w:cs="Arial"/>
          <w:color w:val="000000"/>
        </w:rPr>
        <w:t>Brak złożenia ww. informacji będzie postrzegany jako brak</w:t>
      </w:r>
      <w:r w:rsidR="00F80EA6">
        <w:rPr>
          <w:rFonts w:ascii="Arial" w:hAnsi="Arial" w:cs="Arial"/>
          <w:color w:val="000000"/>
        </w:rPr>
        <w:t xml:space="preserve"> </w:t>
      </w:r>
      <w:r w:rsidR="00F80EA6" w:rsidRPr="00F80EA6">
        <w:rPr>
          <w:rFonts w:ascii="Arial" w:hAnsi="Arial" w:cs="Arial"/>
          <w:color w:val="000000"/>
        </w:rPr>
        <w:t>powstania obowiązku podatkowego u zamawiającego.</w:t>
      </w:r>
    </w:p>
    <w:p w14:paraId="61813810" w14:textId="77777777" w:rsidR="00F80EA6" w:rsidRDefault="00F80EA6" w:rsidP="007579CE">
      <w:pPr>
        <w:suppressAutoHyphens/>
        <w:spacing w:line="276" w:lineRule="auto"/>
        <w:ind w:left="709" w:hanging="709"/>
        <w:jc w:val="both"/>
        <w:rPr>
          <w:rFonts w:ascii="Arial" w:hAnsi="Arial" w:cs="Arial"/>
          <w:b/>
          <w:bCs/>
          <w:color w:val="000000"/>
          <w:spacing w:val="-2"/>
        </w:rPr>
      </w:pPr>
    </w:p>
    <w:p w14:paraId="355099C0" w14:textId="77777777" w:rsidR="00485D67" w:rsidRPr="00631351" w:rsidRDefault="00F80EA6" w:rsidP="007579CE">
      <w:pPr>
        <w:pStyle w:val="Nagwek2"/>
        <w:numPr>
          <w:ilvl w:val="0"/>
          <w:numId w:val="0"/>
        </w:numPr>
        <w:spacing w:line="276" w:lineRule="auto"/>
        <w:ind w:left="426" w:hanging="426"/>
      </w:pPr>
      <w:bookmarkStart w:id="37" w:name="_Toc108091732"/>
      <w:r w:rsidRPr="00A01D41">
        <w:t>20</w:t>
      </w:r>
      <w:r w:rsidR="00485D67" w:rsidRPr="00A01D41">
        <w:t>.</w:t>
      </w:r>
      <w:r w:rsidR="00485D67" w:rsidRPr="00A01D41">
        <w:tab/>
      </w:r>
      <w:r w:rsidR="00485D67" w:rsidRPr="00631351">
        <w:t>Informacje dotyczące walut obcych, w jakich mogą być prowadzone rozliczenia między Zamawiającym a Wykonawcą</w:t>
      </w:r>
      <w:bookmarkEnd w:id="37"/>
      <w:r w:rsidR="00485D67" w:rsidRPr="00631351">
        <w:t xml:space="preserve"> </w:t>
      </w:r>
    </w:p>
    <w:p w14:paraId="70272FB7" w14:textId="5C6EA122" w:rsidR="00485D67" w:rsidRPr="00B2318E" w:rsidRDefault="00485D67" w:rsidP="007579CE">
      <w:pPr>
        <w:spacing w:line="276" w:lineRule="auto"/>
        <w:ind w:left="426"/>
        <w:jc w:val="both"/>
        <w:rPr>
          <w:rFonts w:ascii="Arial" w:hAnsi="Arial" w:cs="Arial"/>
        </w:rPr>
      </w:pPr>
      <w:r w:rsidRPr="00631351">
        <w:rPr>
          <w:rFonts w:ascii="Arial" w:hAnsi="Arial" w:cs="Arial"/>
          <w:color w:val="000000"/>
        </w:rPr>
        <w:t>Zamawiający nie dopuszcza rozliczeń w walutach innych niż PLN.</w:t>
      </w:r>
      <w:r w:rsidR="00B664CE" w:rsidRPr="00B664CE">
        <w:t xml:space="preserve"> </w:t>
      </w:r>
      <w:r w:rsidR="00B664CE" w:rsidRPr="00B664CE">
        <w:rPr>
          <w:rFonts w:ascii="Arial" w:hAnsi="Arial" w:cs="Arial"/>
          <w:color w:val="000000"/>
        </w:rPr>
        <w:t xml:space="preserve">Sposób zapłaty i rozliczenia za realizację </w:t>
      </w:r>
      <w:r w:rsidR="00B664CE" w:rsidRPr="001A6588">
        <w:rPr>
          <w:rFonts w:ascii="Arial" w:hAnsi="Arial" w:cs="Arial"/>
        </w:rPr>
        <w:t xml:space="preserve">niniejszego zamówienia zostały określone we </w:t>
      </w:r>
      <w:r w:rsidR="00B664CE" w:rsidRPr="00B2318E">
        <w:rPr>
          <w:rFonts w:ascii="Arial" w:hAnsi="Arial" w:cs="Arial"/>
        </w:rPr>
        <w:t xml:space="preserve">wzorze umowy stanowiącej Załącznik nr  </w:t>
      </w:r>
      <w:r w:rsidR="00B2318E" w:rsidRPr="00B2318E">
        <w:rPr>
          <w:rFonts w:ascii="Arial" w:hAnsi="Arial" w:cs="Arial"/>
        </w:rPr>
        <w:t xml:space="preserve">12 </w:t>
      </w:r>
      <w:r w:rsidR="00B664CE" w:rsidRPr="00B2318E">
        <w:rPr>
          <w:rFonts w:ascii="Arial" w:hAnsi="Arial" w:cs="Arial"/>
        </w:rPr>
        <w:t>do SWZ.</w:t>
      </w:r>
    </w:p>
    <w:p w14:paraId="2A5E7EEF" w14:textId="77777777" w:rsidR="00485D67" w:rsidRDefault="00485D67" w:rsidP="007579CE">
      <w:pPr>
        <w:spacing w:line="276" w:lineRule="auto"/>
        <w:jc w:val="both"/>
        <w:rPr>
          <w:rFonts w:ascii="Arial" w:hAnsi="Arial" w:cs="Arial"/>
          <w:color w:val="000000"/>
        </w:rPr>
      </w:pPr>
    </w:p>
    <w:p w14:paraId="06386F9E" w14:textId="77777777" w:rsidR="00485D67" w:rsidRPr="00631351" w:rsidRDefault="00B664CE" w:rsidP="007579CE">
      <w:pPr>
        <w:pStyle w:val="Nagwek2"/>
        <w:numPr>
          <w:ilvl w:val="0"/>
          <w:numId w:val="0"/>
        </w:numPr>
        <w:spacing w:line="276" w:lineRule="auto"/>
        <w:ind w:left="426" w:hanging="426"/>
      </w:pPr>
      <w:bookmarkStart w:id="38" w:name="_Toc108091733"/>
      <w:r w:rsidRPr="00A01D41">
        <w:t>21</w:t>
      </w:r>
      <w:r w:rsidR="00485D67" w:rsidRPr="00A01D41">
        <w:t>.</w:t>
      </w:r>
      <w:r w:rsidR="00485D67" w:rsidRPr="00A01D41">
        <w:tab/>
      </w:r>
      <w:r w:rsidR="00485D67" w:rsidRPr="00631351">
        <w:t xml:space="preserve">Opis kryteriów, którymi Zamawiający będzie się kierował przy wyborze oferty, </w:t>
      </w:r>
      <w:r w:rsidR="00485D67" w:rsidRPr="00631351">
        <w:br/>
        <w:t>wraz z podaniem wag tych kryteriów i sposobu oceny ofert</w:t>
      </w:r>
      <w:bookmarkEnd w:id="38"/>
      <w:r w:rsidR="00485D67" w:rsidRPr="00631351">
        <w:t xml:space="preserve"> </w:t>
      </w:r>
    </w:p>
    <w:p w14:paraId="3E1EBD3E" w14:textId="77777777" w:rsidR="00485D67" w:rsidRDefault="00485D67" w:rsidP="007579CE">
      <w:pPr>
        <w:spacing w:line="276" w:lineRule="auto"/>
        <w:ind w:left="426" w:hanging="426"/>
        <w:jc w:val="both"/>
        <w:rPr>
          <w:rFonts w:ascii="Arial" w:hAnsi="Arial" w:cs="Arial"/>
          <w:color w:val="000000"/>
        </w:rPr>
      </w:pPr>
    </w:p>
    <w:p w14:paraId="3C4EB9E2" w14:textId="77777777" w:rsidR="00485D67" w:rsidRPr="00631351" w:rsidRDefault="00B664CE" w:rsidP="007579CE">
      <w:pPr>
        <w:pStyle w:val="Tekstpodstawowywcity2"/>
        <w:spacing w:line="276" w:lineRule="auto"/>
        <w:ind w:left="567" w:hanging="567"/>
        <w:jc w:val="both"/>
        <w:rPr>
          <w:rFonts w:ascii="Arial" w:hAnsi="Arial" w:cs="Arial"/>
          <w:color w:val="000000"/>
          <w:sz w:val="20"/>
          <w:szCs w:val="20"/>
        </w:rPr>
      </w:pPr>
      <w:r>
        <w:rPr>
          <w:rFonts w:ascii="Arial" w:hAnsi="Arial" w:cs="Arial"/>
          <w:b/>
          <w:bCs/>
          <w:color w:val="000000"/>
          <w:sz w:val="20"/>
          <w:szCs w:val="20"/>
        </w:rPr>
        <w:t>21</w:t>
      </w:r>
      <w:r w:rsidR="00485D67" w:rsidRPr="00631351">
        <w:rPr>
          <w:rFonts w:ascii="Arial" w:hAnsi="Arial" w:cs="Arial"/>
          <w:b/>
          <w:bCs/>
          <w:color w:val="000000"/>
          <w:sz w:val="20"/>
          <w:szCs w:val="20"/>
        </w:rPr>
        <w:t>.1.</w:t>
      </w:r>
      <w:r w:rsidR="00485D67" w:rsidRPr="00631351">
        <w:rPr>
          <w:rFonts w:ascii="Arial" w:hAnsi="Arial" w:cs="Arial"/>
          <w:color w:val="000000"/>
          <w:sz w:val="20"/>
          <w:szCs w:val="20"/>
        </w:rPr>
        <w:t xml:space="preserve"> </w:t>
      </w:r>
      <w:r w:rsidR="000077EF">
        <w:rPr>
          <w:rFonts w:ascii="Arial" w:hAnsi="Arial" w:cs="Arial"/>
          <w:sz w:val="20"/>
          <w:szCs w:val="20"/>
        </w:rPr>
        <w:t>Oferty</w:t>
      </w:r>
      <w:r w:rsidR="00485D67" w:rsidRPr="00631351">
        <w:rPr>
          <w:rFonts w:ascii="Arial" w:hAnsi="Arial" w:cs="Arial"/>
          <w:color w:val="000000"/>
          <w:sz w:val="20"/>
          <w:szCs w:val="20"/>
        </w:rPr>
        <w:t xml:space="preserve">  niepodlegające odrzuceniu będą oceniane</w:t>
      </w:r>
      <w:r w:rsidR="000077EF">
        <w:rPr>
          <w:rFonts w:ascii="Arial" w:hAnsi="Arial" w:cs="Arial"/>
          <w:color w:val="000000"/>
          <w:sz w:val="20"/>
          <w:szCs w:val="20"/>
        </w:rPr>
        <w:t xml:space="preserve"> </w:t>
      </w:r>
      <w:r w:rsidR="00D36F6E">
        <w:rPr>
          <w:rFonts w:ascii="Arial" w:hAnsi="Arial" w:cs="Arial"/>
          <w:color w:val="000000"/>
          <w:sz w:val="20"/>
          <w:szCs w:val="20"/>
        </w:rPr>
        <w:t>na podstawie kryteriów</w:t>
      </w:r>
      <w:r w:rsidR="00485D67" w:rsidRPr="00631351">
        <w:rPr>
          <w:rFonts w:ascii="Arial" w:hAnsi="Arial" w:cs="Arial"/>
          <w:color w:val="000000"/>
          <w:sz w:val="20"/>
          <w:szCs w:val="20"/>
        </w:rPr>
        <w:t>:</w:t>
      </w:r>
    </w:p>
    <w:p w14:paraId="333DDC15" w14:textId="77777777" w:rsidR="00DE1855" w:rsidRPr="00631351" w:rsidRDefault="00DE1855" w:rsidP="007579CE">
      <w:pPr>
        <w:spacing w:line="276" w:lineRule="auto"/>
        <w:jc w:val="both"/>
        <w:rPr>
          <w:rFonts w:ascii="Arial" w:hAnsi="Arial" w:cs="Arial"/>
        </w:rPr>
      </w:pPr>
    </w:p>
    <w:p w14:paraId="6730E852" w14:textId="77777777" w:rsidR="00DE1855" w:rsidRPr="00631351" w:rsidRDefault="00067429" w:rsidP="007579CE">
      <w:pPr>
        <w:numPr>
          <w:ilvl w:val="1"/>
          <w:numId w:val="1"/>
        </w:numPr>
        <w:spacing w:line="276" w:lineRule="auto"/>
        <w:jc w:val="both"/>
        <w:rPr>
          <w:rFonts w:ascii="Arial" w:hAnsi="Arial" w:cs="Arial"/>
          <w:b/>
        </w:rPr>
      </w:pPr>
      <w:r w:rsidRPr="00631351">
        <w:rPr>
          <w:rFonts w:ascii="Arial" w:hAnsi="Arial" w:cs="Arial"/>
          <w:b/>
        </w:rPr>
        <w:t>cena oferty brutto /C/</w:t>
      </w:r>
      <w:r w:rsidR="00A10CB9">
        <w:rPr>
          <w:rFonts w:ascii="Arial" w:hAnsi="Arial" w:cs="Arial"/>
          <w:b/>
        </w:rPr>
        <w:t xml:space="preserve"> –  </w:t>
      </w:r>
      <w:r w:rsidR="00A82DCC">
        <w:rPr>
          <w:rFonts w:ascii="Arial" w:hAnsi="Arial" w:cs="Arial"/>
          <w:b/>
        </w:rPr>
        <w:t>6</w:t>
      </w:r>
      <w:r w:rsidR="00DE1855" w:rsidRPr="00631351">
        <w:rPr>
          <w:rFonts w:ascii="Arial" w:hAnsi="Arial" w:cs="Arial"/>
          <w:b/>
        </w:rPr>
        <w:t>0%,</w:t>
      </w:r>
    </w:p>
    <w:p w14:paraId="5A4D71B2" w14:textId="4EB96629" w:rsidR="00A10CB9" w:rsidRDefault="00795B62" w:rsidP="007579CE">
      <w:pPr>
        <w:numPr>
          <w:ilvl w:val="1"/>
          <w:numId w:val="1"/>
        </w:numPr>
        <w:spacing w:line="276" w:lineRule="auto"/>
        <w:jc w:val="both"/>
        <w:rPr>
          <w:rFonts w:ascii="Arial" w:hAnsi="Arial" w:cs="Arial"/>
          <w:b/>
        </w:rPr>
      </w:pPr>
      <w:r>
        <w:rPr>
          <w:rFonts w:ascii="Arial" w:hAnsi="Arial" w:cs="Arial"/>
          <w:b/>
        </w:rPr>
        <w:t>gwarancja /G/</w:t>
      </w:r>
      <w:r w:rsidRPr="00795B62">
        <w:rPr>
          <w:rFonts w:ascii="Arial" w:hAnsi="Arial" w:cs="Arial"/>
          <w:b/>
        </w:rPr>
        <w:t xml:space="preserve">  –  </w:t>
      </w:r>
      <w:r w:rsidR="004430E2">
        <w:rPr>
          <w:rFonts w:ascii="Arial" w:hAnsi="Arial" w:cs="Arial"/>
          <w:b/>
        </w:rPr>
        <w:t>40</w:t>
      </w:r>
      <w:r w:rsidRPr="00795B62">
        <w:rPr>
          <w:rFonts w:ascii="Arial" w:hAnsi="Arial" w:cs="Arial"/>
          <w:b/>
        </w:rPr>
        <w:t>%</w:t>
      </w:r>
      <w:r>
        <w:rPr>
          <w:rFonts w:ascii="Arial" w:hAnsi="Arial" w:cs="Arial"/>
          <w:b/>
        </w:rPr>
        <w:t>,</w:t>
      </w:r>
    </w:p>
    <w:p w14:paraId="680FA6AF" w14:textId="77777777" w:rsidR="00067429" w:rsidRPr="00631351" w:rsidRDefault="00067429" w:rsidP="007579CE">
      <w:pPr>
        <w:spacing w:line="276" w:lineRule="auto"/>
        <w:ind w:left="1440"/>
        <w:jc w:val="both"/>
        <w:rPr>
          <w:rFonts w:ascii="Arial" w:hAnsi="Arial" w:cs="Arial"/>
          <w:b/>
        </w:rPr>
      </w:pPr>
    </w:p>
    <w:p w14:paraId="3B7A6C6E" w14:textId="77777777" w:rsidR="00DE1855" w:rsidRPr="00631351" w:rsidRDefault="00DE1855" w:rsidP="007579CE">
      <w:pPr>
        <w:spacing w:line="276" w:lineRule="auto"/>
        <w:jc w:val="both"/>
        <w:rPr>
          <w:rFonts w:ascii="Arial" w:hAnsi="Arial" w:cs="Arial"/>
        </w:rPr>
      </w:pPr>
      <w:r w:rsidRPr="00631351">
        <w:rPr>
          <w:rFonts w:ascii="Arial" w:hAnsi="Arial" w:cs="Arial"/>
        </w:rPr>
        <w:t xml:space="preserve">    Opis kryterium:</w:t>
      </w:r>
    </w:p>
    <w:p w14:paraId="53F84247" w14:textId="77777777" w:rsidR="004430E2" w:rsidRDefault="004430E2" w:rsidP="007579CE">
      <w:pPr>
        <w:pStyle w:val="Akapitzlist"/>
        <w:numPr>
          <w:ilvl w:val="0"/>
          <w:numId w:val="37"/>
        </w:numPr>
        <w:spacing w:after="0"/>
        <w:ind w:left="567" w:hanging="567"/>
        <w:jc w:val="both"/>
        <w:rPr>
          <w:rFonts w:ascii="Arial" w:hAnsi="Arial" w:cs="Arial"/>
          <w:sz w:val="20"/>
          <w:szCs w:val="20"/>
        </w:rPr>
      </w:pPr>
      <w:r>
        <w:rPr>
          <w:rFonts w:ascii="Arial" w:hAnsi="Arial" w:cs="Arial"/>
          <w:sz w:val="20"/>
          <w:szCs w:val="20"/>
        </w:rPr>
        <w:t>Opis kryterium:</w:t>
      </w:r>
    </w:p>
    <w:p w14:paraId="76139035" w14:textId="77777777" w:rsidR="004430E2" w:rsidRDefault="004430E2" w:rsidP="007579CE">
      <w:pPr>
        <w:numPr>
          <w:ilvl w:val="0"/>
          <w:numId w:val="38"/>
        </w:numPr>
        <w:spacing w:line="276" w:lineRule="auto"/>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4.1 Formularza  ofertowego</w:t>
      </w:r>
      <w:r>
        <w:rPr>
          <w:rFonts w:ascii="Arial" w:hAnsi="Arial" w:cs="Arial"/>
        </w:rPr>
        <w:t>, stanowiącego załącznik nr 1 do SWZ.</w:t>
      </w:r>
    </w:p>
    <w:p w14:paraId="6790291A" w14:textId="77777777" w:rsidR="004430E2" w:rsidRDefault="004430E2" w:rsidP="007579CE">
      <w:pPr>
        <w:spacing w:line="276" w:lineRule="auto"/>
        <w:ind w:left="720"/>
        <w:jc w:val="both"/>
        <w:rPr>
          <w:rFonts w:ascii="Arial" w:hAnsi="Arial" w:cs="Arial"/>
        </w:rPr>
      </w:pPr>
    </w:p>
    <w:p w14:paraId="2085C15C" w14:textId="77777777" w:rsidR="004430E2" w:rsidRDefault="004430E2" w:rsidP="007579CE">
      <w:pPr>
        <w:spacing w:line="276" w:lineRule="auto"/>
        <w:ind w:left="720"/>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4657A403" w14:textId="77777777" w:rsidR="004430E2" w:rsidRDefault="004430E2" w:rsidP="007579CE">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4430E2" w14:paraId="0B56104A" w14:textId="77777777" w:rsidTr="004430E2">
        <w:trPr>
          <w:trHeight w:val="330"/>
          <w:jc w:val="center"/>
        </w:trPr>
        <w:tc>
          <w:tcPr>
            <w:tcW w:w="636" w:type="dxa"/>
            <w:vMerge w:val="restart"/>
            <w:vAlign w:val="center"/>
            <w:hideMark/>
          </w:tcPr>
          <w:p w14:paraId="2B3BECC5" w14:textId="77777777" w:rsidR="004430E2" w:rsidRDefault="004430E2" w:rsidP="007579CE">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34F707B3" w14:textId="77777777" w:rsidR="004430E2" w:rsidRDefault="004430E2" w:rsidP="007579C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03EF3878" w14:textId="77777777" w:rsidR="004430E2" w:rsidRDefault="004430E2" w:rsidP="007579CE">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4430E2" w14:paraId="48EFCCC8" w14:textId="77777777" w:rsidTr="004430E2">
        <w:trPr>
          <w:trHeight w:val="330"/>
          <w:jc w:val="center"/>
        </w:trPr>
        <w:tc>
          <w:tcPr>
            <w:tcW w:w="0" w:type="auto"/>
            <w:vMerge/>
            <w:vAlign w:val="center"/>
            <w:hideMark/>
          </w:tcPr>
          <w:p w14:paraId="7FBB9F4D" w14:textId="77777777" w:rsidR="004430E2" w:rsidRDefault="004430E2" w:rsidP="007579CE">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5BDB448F" w14:textId="77777777" w:rsidR="004430E2" w:rsidRDefault="004430E2" w:rsidP="007579C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05E1F7E5" w14:textId="77777777" w:rsidR="004430E2" w:rsidRDefault="004430E2" w:rsidP="007579CE">
            <w:pPr>
              <w:spacing w:line="276" w:lineRule="auto"/>
              <w:rPr>
                <w:rFonts w:ascii="Arial" w:hAnsi="Arial" w:cs="Arial"/>
                <w:b/>
                <w:color w:val="000000"/>
              </w:rPr>
            </w:pPr>
          </w:p>
        </w:tc>
      </w:tr>
    </w:tbl>
    <w:p w14:paraId="328FDE29" w14:textId="77777777" w:rsidR="004430E2" w:rsidRDefault="004430E2" w:rsidP="007579CE">
      <w:pPr>
        <w:spacing w:line="276" w:lineRule="auto"/>
        <w:rPr>
          <w:rFonts w:ascii="Arial" w:hAnsi="Arial" w:cs="Arial"/>
        </w:rPr>
      </w:pPr>
    </w:p>
    <w:p w14:paraId="544AAC00" w14:textId="77777777" w:rsidR="004430E2" w:rsidRDefault="004430E2" w:rsidP="007579CE">
      <w:pPr>
        <w:numPr>
          <w:ilvl w:val="0"/>
          <w:numId w:val="38"/>
        </w:numPr>
        <w:suppressAutoHyphens/>
        <w:spacing w:line="276" w:lineRule="auto"/>
        <w:jc w:val="both"/>
        <w:rPr>
          <w:rFonts w:ascii="Arial" w:hAnsi="Arial" w:cs="Arial"/>
          <w:b/>
          <w:i/>
          <w:lang w:eastAsia="ar-SA"/>
        </w:rPr>
      </w:pPr>
      <w:r>
        <w:rPr>
          <w:rFonts w:ascii="Arial" w:hAnsi="Arial" w:cs="Arial"/>
          <w:b/>
          <w:i/>
          <w:lang w:eastAsia="ar-SA"/>
        </w:rPr>
        <w:t xml:space="preserve">okres gwarancji - (G) – </w:t>
      </w:r>
      <w:r>
        <w:rPr>
          <w:rFonts w:ascii="Arial" w:hAnsi="Arial" w:cs="Arial"/>
        </w:rPr>
        <w:t>punkty   za  kryterium będą  przyznawane  na   podstawie   informacji podanej</w:t>
      </w:r>
      <w:r>
        <w:rPr>
          <w:rFonts w:ascii="Arial" w:hAnsi="Arial" w:cs="Arial"/>
          <w:b/>
        </w:rPr>
        <w:t xml:space="preserve"> w  pkt. 4.2 Formularza  ofertowego</w:t>
      </w:r>
      <w:r>
        <w:rPr>
          <w:rFonts w:ascii="Arial" w:hAnsi="Arial" w:cs="Arial"/>
        </w:rPr>
        <w:t>, stanowiącego załącznik nr 1 do SWZ.</w:t>
      </w:r>
    </w:p>
    <w:p w14:paraId="4FB5656C" w14:textId="77777777" w:rsidR="004430E2" w:rsidRDefault="004430E2" w:rsidP="007579CE">
      <w:pPr>
        <w:suppressAutoHyphens/>
        <w:spacing w:line="276" w:lineRule="auto"/>
        <w:ind w:left="567" w:firstLine="113"/>
        <w:jc w:val="both"/>
        <w:rPr>
          <w:rFonts w:ascii="Arial" w:hAnsi="Arial" w:cs="Arial"/>
          <w:b/>
          <w:i/>
          <w:color w:val="00B0F0"/>
          <w:lang w:eastAsia="ar-SA"/>
        </w:rPr>
      </w:pPr>
      <w:r>
        <w:rPr>
          <w:rFonts w:ascii="Arial" w:hAnsi="Arial" w:cs="Arial"/>
          <w:b/>
          <w:i/>
          <w:lang w:eastAsia="ar-SA"/>
        </w:rPr>
        <w:t>Minimalny okres gwarancji – 36 m-</w:t>
      </w:r>
      <w:proofErr w:type="spellStart"/>
      <w:r>
        <w:rPr>
          <w:rFonts w:ascii="Arial" w:hAnsi="Arial" w:cs="Arial"/>
          <w:b/>
          <w:i/>
          <w:lang w:eastAsia="ar-SA"/>
        </w:rPr>
        <w:t>cy</w:t>
      </w:r>
      <w:proofErr w:type="spellEnd"/>
      <w:r>
        <w:rPr>
          <w:rFonts w:ascii="Arial" w:hAnsi="Arial" w:cs="Arial"/>
          <w:b/>
          <w:i/>
          <w:lang w:eastAsia="ar-SA"/>
        </w:rPr>
        <w:t>, maksymalny okres gwarancji – 60 m-</w:t>
      </w:r>
      <w:proofErr w:type="spellStart"/>
      <w:r>
        <w:rPr>
          <w:rFonts w:ascii="Arial" w:hAnsi="Arial" w:cs="Arial"/>
          <w:b/>
          <w:i/>
          <w:lang w:eastAsia="ar-SA"/>
        </w:rPr>
        <w:t>cy</w:t>
      </w:r>
      <w:proofErr w:type="spellEnd"/>
      <w:r>
        <w:rPr>
          <w:rFonts w:ascii="Arial" w:hAnsi="Arial" w:cs="Arial"/>
          <w:b/>
          <w:i/>
          <w:lang w:eastAsia="ar-SA"/>
        </w:rPr>
        <w:t>,</w:t>
      </w:r>
    </w:p>
    <w:p w14:paraId="7D00CFE0" w14:textId="77777777" w:rsidR="004430E2" w:rsidRDefault="004430E2" w:rsidP="007579CE">
      <w:pPr>
        <w:suppressAutoHyphens/>
        <w:spacing w:line="276" w:lineRule="auto"/>
        <w:ind w:left="360"/>
        <w:jc w:val="both"/>
        <w:rPr>
          <w:rFonts w:ascii="Arial" w:hAnsi="Arial" w:cs="Arial"/>
        </w:rPr>
      </w:pPr>
      <w:r>
        <w:rPr>
          <w:rFonts w:ascii="Arial" w:hAnsi="Arial" w:cs="Arial"/>
        </w:rPr>
        <w:tab/>
      </w:r>
    </w:p>
    <w:p w14:paraId="2333B6F1" w14:textId="77777777" w:rsidR="004430E2" w:rsidRDefault="004430E2" w:rsidP="007579CE">
      <w:pPr>
        <w:suppressAutoHyphens/>
        <w:spacing w:line="276" w:lineRule="auto"/>
        <w:ind w:left="360"/>
        <w:jc w:val="both"/>
        <w:rPr>
          <w:rFonts w:ascii="Arial" w:hAnsi="Arial" w:cs="Arial"/>
        </w:rPr>
      </w:pPr>
      <w:r>
        <w:rPr>
          <w:rFonts w:ascii="Arial" w:hAnsi="Arial" w:cs="Arial"/>
        </w:rPr>
        <w:tab/>
        <w:t>Punkty za kryterium okres gwarancji będą liczone wg wzoru:</w:t>
      </w:r>
    </w:p>
    <w:p w14:paraId="11FE0B0E" w14:textId="77777777" w:rsidR="004430E2" w:rsidRDefault="004430E2" w:rsidP="007579CE">
      <w:pPr>
        <w:suppressAutoHyphens/>
        <w:spacing w:line="276" w:lineRule="auto"/>
        <w:ind w:left="360"/>
        <w:jc w:val="both"/>
        <w:rPr>
          <w:rFonts w:ascii="Arial" w:hAnsi="Arial" w:cs="Arial"/>
        </w:rPr>
      </w:pPr>
    </w:p>
    <w:tbl>
      <w:tblPr>
        <w:tblW w:w="0" w:type="auto"/>
        <w:jc w:val="center"/>
        <w:tblLook w:val="04A0" w:firstRow="1" w:lastRow="0" w:firstColumn="1" w:lastColumn="0" w:noHBand="0" w:noVBand="1"/>
      </w:tblPr>
      <w:tblGrid>
        <w:gridCol w:w="636"/>
        <w:gridCol w:w="5318"/>
        <w:gridCol w:w="709"/>
      </w:tblGrid>
      <w:tr w:rsidR="004430E2" w14:paraId="372AE86B" w14:textId="77777777" w:rsidTr="004430E2">
        <w:trPr>
          <w:trHeight w:val="330"/>
          <w:jc w:val="center"/>
        </w:trPr>
        <w:tc>
          <w:tcPr>
            <w:tcW w:w="636" w:type="dxa"/>
            <w:vMerge w:val="restart"/>
            <w:vAlign w:val="center"/>
            <w:hideMark/>
          </w:tcPr>
          <w:p w14:paraId="59FAC0D8" w14:textId="77777777" w:rsidR="004430E2" w:rsidRDefault="004430E2" w:rsidP="007579CE">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t xml:space="preserve">G = </w:t>
            </w:r>
          </w:p>
        </w:tc>
        <w:tc>
          <w:tcPr>
            <w:tcW w:w="5318" w:type="dxa"/>
            <w:tcBorders>
              <w:top w:val="nil"/>
              <w:left w:val="nil"/>
              <w:bottom w:val="single" w:sz="12" w:space="0" w:color="auto"/>
              <w:right w:val="nil"/>
            </w:tcBorders>
            <w:vAlign w:val="center"/>
            <w:hideMark/>
          </w:tcPr>
          <w:p w14:paraId="03C5177B" w14:textId="77777777" w:rsidR="004430E2" w:rsidRDefault="004430E2" w:rsidP="007579C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okres gwarancji w badanej ofercie</w:t>
            </w:r>
          </w:p>
        </w:tc>
        <w:tc>
          <w:tcPr>
            <w:tcW w:w="709" w:type="dxa"/>
            <w:vMerge w:val="restart"/>
            <w:vAlign w:val="center"/>
            <w:hideMark/>
          </w:tcPr>
          <w:p w14:paraId="3B228A92" w14:textId="77777777" w:rsidR="004430E2" w:rsidRDefault="004430E2" w:rsidP="007579CE">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40</w:t>
            </w:r>
          </w:p>
        </w:tc>
      </w:tr>
      <w:tr w:rsidR="004430E2" w14:paraId="0A92B838" w14:textId="77777777" w:rsidTr="004430E2">
        <w:trPr>
          <w:trHeight w:val="330"/>
          <w:jc w:val="center"/>
        </w:trPr>
        <w:tc>
          <w:tcPr>
            <w:tcW w:w="0" w:type="auto"/>
            <w:vMerge/>
            <w:vAlign w:val="center"/>
            <w:hideMark/>
          </w:tcPr>
          <w:p w14:paraId="0423217F" w14:textId="77777777" w:rsidR="004430E2" w:rsidRDefault="004430E2" w:rsidP="007579CE">
            <w:pPr>
              <w:spacing w:line="276" w:lineRule="auto"/>
              <w:rPr>
                <w:rFonts w:ascii="Arial" w:hAnsi="Arial" w:cs="Arial"/>
                <w:b/>
                <w:color w:val="000000"/>
                <w:sz w:val="24"/>
                <w:szCs w:val="24"/>
              </w:rPr>
            </w:pPr>
          </w:p>
        </w:tc>
        <w:tc>
          <w:tcPr>
            <w:tcW w:w="5318" w:type="dxa"/>
            <w:tcBorders>
              <w:top w:val="single" w:sz="12" w:space="0" w:color="auto"/>
              <w:left w:val="nil"/>
              <w:bottom w:val="nil"/>
              <w:right w:val="nil"/>
            </w:tcBorders>
            <w:vAlign w:val="center"/>
            <w:hideMark/>
          </w:tcPr>
          <w:p w14:paraId="52C8C9B2" w14:textId="77777777" w:rsidR="004430E2" w:rsidRDefault="004430E2" w:rsidP="007579C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najdłuższy okres gwarancji wśród złożonych ofert</w:t>
            </w:r>
          </w:p>
        </w:tc>
        <w:tc>
          <w:tcPr>
            <w:tcW w:w="0" w:type="auto"/>
            <w:vMerge/>
            <w:vAlign w:val="center"/>
            <w:hideMark/>
          </w:tcPr>
          <w:p w14:paraId="7BEE9338" w14:textId="77777777" w:rsidR="004430E2" w:rsidRDefault="004430E2" w:rsidP="007579CE">
            <w:pPr>
              <w:spacing w:line="276" w:lineRule="auto"/>
              <w:rPr>
                <w:rFonts w:ascii="Arial" w:hAnsi="Arial" w:cs="Arial"/>
                <w:b/>
                <w:color w:val="000000"/>
              </w:rPr>
            </w:pPr>
          </w:p>
        </w:tc>
      </w:tr>
    </w:tbl>
    <w:p w14:paraId="39B1ECF9" w14:textId="77777777" w:rsidR="004430E2" w:rsidRDefault="004430E2" w:rsidP="007579CE">
      <w:pPr>
        <w:spacing w:line="276" w:lineRule="auto"/>
        <w:jc w:val="both"/>
        <w:rPr>
          <w:rFonts w:ascii="Arial" w:hAnsi="Arial" w:cs="Arial"/>
          <w:b/>
          <w:i/>
          <w:sz w:val="18"/>
          <w:szCs w:val="18"/>
        </w:rPr>
      </w:pPr>
      <w:r>
        <w:rPr>
          <w:rFonts w:ascii="Arial" w:hAnsi="Arial" w:cs="Arial"/>
          <w:b/>
          <w:i/>
          <w:sz w:val="18"/>
          <w:szCs w:val="18"/>
        </w:rPr>
        <w:t xml:space="preserve">Uwagi: </w:t>
      </w:r>
    </w:p>
    <w:p w14:paraId="79DCE1DF" w14:textId="77777777" w:rsidR="004430E2" w:rsidRDefault="004430E2" w:rsidP="007579CE">
      <w:pPr>
        <w:pStyle w:val="Akapitzlist"/>
        <w:numPr>
          <w:ilvl w:val="0"/>
          <w:numId w:val="39"/>
        </w:numPr>
        <w:spacing w:after="0"/>
        <w:ind w:left="357" w:hanging="357"/>
        <w:jc w:val="both"/>
        <w:rPr>
          <w:rFonts w:ascii="Arial" w:hAnsi="Arial" w:cs="Arial"/>
          <w:i/>
          <w:sz w:val="18"/>
          <w:szCs w:val="18"/>
        </w:rPr>
      </w:pPr>
      <w:r>
        <w:rPr>
          <w:rFonts w:ascii="Arial" w:hAnsi="Arial" w:cs="Arial"/>
          <w:i/>
          <w:sz w:val="18"/>
          <w:szCs w:val="18"/>
        </w:rPr>
        <w:t>w przypadku, gdy Wykonawca nie wskaże okresu na jaki udzieli gwarancji, Zamawiający przyjmie,                            że przedstawił on ofertę, w której zobowiązał się do udzielenia gwarancji na okres 36 miesięcy;</w:t>
      </w:r>
    </w:p>
    <w:p w14:paraId="29D22AEA" w14:textId="77777777" w:rsidR="004430E2" w:rsidRDefault="004430E2" w:rsidP="007579CE">
      <w:pPr>
        <w:pStyle w:val="Akapitzlist"/>
        <w:numPr>
          <w:ilvl w:val="0"/>
          <w:numId w:val="39"/>
        </w:numPr>
        <w:spacing w:after="0"/>
        <w:ind w:left="357" w:hanging="357"/>
        <w:jc w:val="both"/>
        <w:rPr>
          <w:rFonts w:ascii="Arial" w:hAnsi="Arial" w:cs="Arial"/>
          <w:i/>
          <w:sz w:val="18"/>
          <w:szCs w:val="18"/>
        </w:rPr>
      </w:pPr>
      <w:r>
        <w:rPr>
          <w:rFonts w:ascii="Arial" w:hAnsi="Arial" w:cs="Arial"/>
          <w:i/>
          <w:sz w:val="18"/>
          <w:szCs w:val="18"/>
        </w:rPr>
        <w:t>maksymalny oceniany (punktowany) okres gwarancji dla robót budowlanych – okres 60 miesięcy                                (w przypadku, gdy Wykonawca wskaże okres na jaki udzieli gwarancji dla robót budowlanych, dłuższy niż 60 miesięcy - Zamawiający przyjmie, do obliczeń maksymalny oceniany {punktowany} okres gwarancji wynoszący 60 miesięcy);</w:t>
      </w:r>
    </w:p>
    <w:p w14:paraId="7EC51311" w14:textId="77777777" w:rsidR="004430E2" w:rsidRDefault="004430E2" w:rsidP="007579CE">
      <w:pPr>
        <w:pStyle w:val="Akapitzlist"/>
        <w:numPr>
          <w:ilvl w:val="0"/>
          <w:numId w:val="39"/>
        </w:numPr>
        <w:spacing w:after="0"/>
        <w:ind w:left="357" w:hanging="357"/>
        <w:jc w:val="both"/>
        <w:rPr>
          <w:rFonts w:ascii="Arial" w:hAnsi="Arial" w:cs="Arial"/>
          <w:i/>
          <w:sz w:val="18"/>
          <w:szCs w:val="18"/>
        </w:rPr>
      </w:pPr>
      <w:r>
        <w:rPr>
          <w:rFonts w:ascii="Arial" w:hAnsi="Arial" w:cs="Arial"/>
          <w:i/>
          <w:sz w:val="18"/>
          <w:szCs w:val="18"/>
        </w:rPr>
        <w:t>każdy z Wykonawców może wskazać tylko jeden okres na jaki udzieli gwarancji;</w:t>
      </w:r>
    </w:p>
    <w:p w14:paraId="69797EFD" w14:textId="77777777" w:rsidR="004430E2" w:rsidRDefault="004430E2" w:rsidP="007579CE">
      <w:pPr>
        <w:pStyle w:val="Akapitzlist"/>
        <w:numPr>
          <w:ilvl w:val="0"/>
          <w:numId w:val="39"/>
        </w:numPr>
        <w:spacing w:after="0"/>
        <w:ind w:left="357" w:hanging="357"/>
        <w:jc w:val="both"/>
        <w:rPr>
          <w:rFonts w:ascii="Arial" w:hAnsi="Arial" w:cs="Arial"/>
          <w:i/>
          <w:sz w:val="18"/>
          <w:szCs w:val="18"/>
        </w:rPr>
      </w:pPr>
      <w:r>
        <w:rPr>
          <w:rFonts w:ascii="Arial" w:hAnsi="Arial" w:cs="Arial"/>
          <w:i/>
          <w:sz w:val="18"/>
          <w:szCs w:val="18"/>
        </w:rPr>
        <w:t>w przypadku, gdy Wykonawca wskaże okres na jaki udzieli gwarancji  dla robót budowlanych w latach lub                    w dniach, zamiast w miesiącach, jak jest to wymagane - Zamawiający dokona jego przeliczenia na miesiące, przyjmując w pierwszej kolejności (odpowiednio), że jeden rok to 12 miesięcy lub 365 dni, zaś w odniesieniu do pozostałego okresu, że jeden miesiąc to 30 dni.</w:t>
      </w:r>
    </w:p>
    <w:p w14:paraId="6885BE58" w14:textId="77777777" w:rsidR="001D0B02" w:rsidRDefault="001D0B02" w:rsidP="007579CE">
      <w:pPr>
        <w:spacing w:line="276" w:lineRule="auto"/>
        <w:ind w:left="567"/>
        <w:jc w:val="both"/>
        <w:rPr>
          <w:rFonts w:ascii="Arial" w:hAnsi="Arial" w:cs="Arial"/>
        </w:rPr>
      </w:pPr>
    </w:p>
    <w:p w14:paraId="3265389C" w14:textId="77777777" w:rsidR="00FE5522" w:rsidRPr="00B60C27" w:rsidRDefault="00FE5522" w:rsidP="007579CE">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70398060" w14:textId="77777777" w:rsidR="00FE5522" w:rsidRPr="00B60C27" w:rsidRDefault="00FE5522" w:rsidP="007579CE">
      <w:pPr>
        <w:spacing w:line="276" w:lineRule="auto"/>
        <w:ind w:left="180"/>
        <w:jc w:val="center"/>
        <w:rPr>
          <w:rFonts w:ascii="Arial" w:hAnsi="Arial"/>
          <w:b/>
        </w:rPr>
      </w:pPr>
      <w:r w:rsidRPr="00B60C27">
        <w:rPr>
          <w:rFonts w:ascii="Arial" w:hAnsi="Arial"/>
          <w:b/>
        </w:rPr>
        <w:t xml:space="preserve"> </w:t>
      </w:r>
    </w:p>
    <w:p w14:paraId="390F2C36" w14:textId="4864A7DB" w:rsidR="00B10F6B" w:rsidRPr="00B10F6B" w:rsidRDefault="0025466C" w:rsidP="007579CE">
      <w:pPr>
        <w:spacing w:line="276" w:lineRule="auto"/>
        <w:jc w:val="center"/>
        <w:rPr>
          <w:rFonts w:ascii="Arial" w:hAnsi="Arial" w:cs="Arial"/>
          <w:b/>
        </w:rPr>
      </w:pPr>
      <w:r>
        <w:rPr>
          <w:rFonts w:ascii="Arial" w:hAnsi="Arial" w:cs="Arial"/>
          <w:b/>
        </w:rPr>
        <w:t xml:space="preserve">S= C + G  </w:t>
      </w:r>
    </w:p>
    <w:p w14:paraId="161FE97D" w14:textId="77777777" w:rsidR="00B10F6B" w:rsidRPr="00B10F6B" w:rsidRDefault="00B10F6B" w:rsidP="007579CE">
      <w:pPr>
        <w:spacing w:line="276" w:lineRule="auto"/>
        <w:rPr>
          <w:rFonts w:ascii="Arial" w:hAnsi="Arial" w:cs="Arial"/>
          <w:color w:val="000000"/>
        </w:rPr>
      </w:pPr>
    </w:p>
    <w:p w14:paraId="49989F17" w14:textId="79D57CE6" w:rsidR="00FE5522" w:rsidRDefault="00B10F6B" w:rsidP="007579CE">
      <w:pPr>
        <w:spacing w:line="276" w:lineRule="auto"/>
        <w:ind w:left="426"/>
        <w:jc w:val="both"/>
        <w:rPr>
          <w:rFonts w:ascii="Arial" w:hAnsi="Arial" w:cs="Arial"/>
        </w:rPr>
      </w:pPr>
      <w:r w:rsidRPr="00B10F6B">
        <w:rPr>
          <w:rFonts w:ascii="Arial" w:hAnsi="Arial" w:cs="Arial"/>
          <w:color w:val="000000"/>
        </w:rPr>
        <w:t>Ofertą najkorzystniejszą będzie oferta, która uzyska największą ilość punktów wyliczoną wg powyższego wzoru</w:t>
      </w:r>
      <w:r>
        <w:rPr>
          <w:rFonts w:ascii="Arial" w:hAnsi="Arial" w:cs="Arial"/>
          <w:color w:val="000000"/>
        </w:rPr>
        <w:t>.</w:t>
      </w:r>
    </w:p>
    <w:p w14:paraId="7F1C0959" w14:textId="77777777" w:rsidR="00353A52" w:rsidRPr="00631351" w:rsidRDefault="00353A52" w:rsidP="007579CE">
      <w:pPr>
        <w:spacing w:line="276" w:lineRule="auto"/>
        <w:ind w:left="426" w:hanging="426"/>
        <w:jc w:val="both"/>
        <w:rPr>
          <w:rFonts w:ascii="Arial" w:hAnsi="Arial" w:cs="Arial"/>
          <w:b/>
          <w:bCs/>
          <w:color w:val="000000"/>
          <w:u w:val="single"/>
        </w:rPr>
      </w:pPr>
    </w:p>
    <w:p w14:paraId="719F8CEC" w14:textId="77777777" w:rsidR="00485D67" w:rsidRPr="00631351" w:rsidRDefault="00B664CE" w:rsidP="007579CE">
      <w:pPr>
        <w:pStyle w:val="Nagwek2"/>
        <w:numPr>
          <w:ilvl w:val="0"/>
          <w:numId w:val="0"/>
        </w:numPr>
        <w:spacing w:line="276" w:lineRule="auto"/>
        <w:ind w:left="426" w:hanging="426"/>
      </w:pPr>
      <w:bookmarkStart w:id="39" w:name="_Toc108091734"/>
      <w:r w:rsidRPr="00A01D41">
        <w:rPr>
          <w:color w:val="000000"/>
        </w:rPr>
        <w:t>22</w:t>
      </w:r>
      <w:r w:rsidR="00485D67" w:rsidRPr="00A01D41">
        <w:rPr>
          <w:color w:val="000000"/>
        </w:rPr>
        <w:t>.</w:t>
      </w:r>
      <w:r w:rsidR="00485D67" w:rsidRPr="00A01D41">
        <w:rPr>
          <w:color w:val="000000"/>
        </w:rPr>
        <w:tab/>
      </w:r>
      <w:r w:rsidR="00485D67" w:rsidRPr="00631351">
        <w:t>Informacja o przewidywanym wyborze najkorzystniejszej oferty z zastosowaniem aukcji elektronicznej</w:t>
      </w:r>
      <w:bookmarkEnd w:id="39"/>
    </w:p>
    <w:p w14:paraId="10EE21AA" w14:textId="77777777" w:rsidR="005218A0" w:rsidRPr="00631351" w:rsidRDefault="00742A6B" w:rsidP="007579CE">
      <w:pPr>
        <w:spacing w:line="276" w:lineRule="auto"/>
        <w:ind w:left="567"/>
        <w:rPr>
          <w:rFonts w:ascii="Arial" w:hAnsi="Arial" w:cs="Arial"/>
          <w:bCs/>
        </w:rPr>
      </w:pPr>
      <w:r w:rsidRPr="00631351">
        <w:rPr>
          <w:rFonts w:ascii="Arial" w:hAnsi="Arial" w:cs="Arial"/>
          <w:bCs/>
        </w:rPr>
        <w:t>Zamawiający nie przewiduje wyboru oferty za pomocą aukcji elektronicznej.</w:t>
      </w:r>
    </w:p>
    <w:p w14:paraId="1A8E27D7" w14:textId="77777777" w:rsidR="00F7723A" w:rsidRPr="00631351" w:rsidRDefault="00F7723A" w:rsidP="007579CE">
      <w:pPr>
        <w:spacing w:line="276" w:lineRule="auto"/>
        <w:jc w:val="both"/>
        <w:rPr>
          <w:rFonts w:ascii="Arial" w:hAnsi="Arial" w:cs="Arial"/>
        </w:rPr>
      </w:pPr>
    </w:p>
    <w:p w14:paraId="5A9B159B" w14:textId="77777777" w:rsidR="00485D67" w:rsidRPr="00631351" w:rsidRDefault="00B664CE" w:rsidP="007579CE">
      <w:pPr>
        <w:pStyle w:val="Nagwek2"/>
        <w:numPr>
          <w:ilvl w:val="0"/>
          <w:numId w:val="0"/>
        </w:numPr>
        <w:spacing w:line="276" w:lineRule="auto"/>
        <w:ind w:left="426" w:hanging="426"/>
      </w:pPr>
      <w:bookmarkStart w:id="40" w:name="_Toc108091735"/>
      <w:r w:rsidRPr="00A01D41">
        <w:t>23</w:t>
      </w:r>
      <w:r w:rsidR="00485D67" w:rsidRPr="00A01D41">
        <w:t>.</w:t>
      </w:r>
      <w:r w:rsidR="00485D67" w:rsidRPr="00A01D41">
        <w:tab/>
      </w:r>
      <w:r w:rsidR="00485D67" w:rsidRPr="00631351">
        <w:t>Wymagania dotyczące zabezpieczenia należytego wykonania umowy.</w:t>
      </w:r>
      <w:bookmarkEnd w:id="40"/>
    </w:p>
    <w:p w14:paraId="010BA7DE" w14:textId="77777777" w:rsidR="004430E2" w:rsidRDefault="004430E2" w:rsidP="007579CE">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sz w:val="20"/>
          <w:szCs w:val="20"/>
          <w:lang w:eastAsia="ar-SA"/>
        </w:rPr>
        <w:t xml:space="preserve">Wykonawca, który zostanie wybrany wniesie zabezpieczenie należytego wykonania umowy w wysokości </w:t>
      </w:r>
      <w:r>
        <w:rPr>
          <w:rFonts w:ascii="Arial" w:hAnsi="Arial" w:cs="Arial"/>
          <w:b/>
          <w:sz w:val="20"/>
          <w:szCs w:val="20"/>
          <w:lang w:eastAsia="ar-SA"/>
        </w:rPr>
        <w:t>5 %</w:t>
      </w:r>
      <w:r>
        <w:rPr>
          <w:rFonts w:ascii="Arial" w:hAnsi="Arial" w:cs="Arial"/>
          <w:sz w:val="20"/>
          <w:szCs w:val="20"/>
          <w:lang w:eastAsia="ar-SA"/>
        </w:rPr>
        <w:t xml:space="preserve"> ceny całkowitej podanej w ofercie w formie dopuszczonej przez ustawę Prawo zamówień publicznych, art. 450 </w:t>
      </w:r>
      <w:proofErr w:type="spellStart"/>
      <w:r>
        <w:rPr>
          <w:rFonts w:ascii="Arial" w:hAnsi="Arial" w:cs="Arial"/>
          <w:sz w:val="20"/>
          <w:szCs w:val="20"/>
          <w:lang w:eastAsia="ar-SA"/>
        </w:rPr>
        <w:t>uPzp</w:t>
      </w:r>
      <w:proofErr w:type="spellEnd"/>
      <w:r>
        <w:rPr>
          <w:rFonts w:ascii="Arial" w:hAnsi="Arial" w:cs="Arial"/>
          <w:sz w:val="20"/>
          <w:szCs w:val="20"/>
          <w:lang w:eastAsia="ar-SA"/>
        </w:rPr>
        <w:t>.</w:t>
      </w:r>
    </w:p>
    <w:p w14:paraId="3733AAC5" w14:textId="77777777" w:rsidR="004430E2" w:rsidRDefault="004430E2" w:rsidP="007579CE">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bCs/>
          <w:sz w:val="20"/>
          <w:szCs w:val="20"/>
          <w:lang w:eastAsia="ar-SA"/>
        </w:rPr>
        <w:t xml:space="preserve">Zabezpieczenie wnosi się przed zawarciem umowy. </w:t>
      </w:r>
    </w:p>
    <w:p w14:paraId="542B071B" w14:textId="77777777" w:rsidR="004430E2" w:rsidRDefault="004430E2" w:rsidP="007579CE">
      <w:pPr>
        <w:pStyle w:val="Akapitzlist"/>
        <w:numPr>
          <w:ilvl w:val="0"/>
          <w:numId w:val="40"/>
        </w:numPr>
        <w:spacing w:after="0"/>
        <w:ind w:left="567" w:hanging="567"/>
        <w:jc w:val="both"/>
        <w:rPr>
          <w:rFonts w:ascii="Arial" w:hAnsi="Arial" w:cs="Arial"/>
          <w:bCs/>
          <w:sz w:val="20"/>
          <w:szCs w:val="20"/>
          <w:lang w:eastAsia="ar-SA"/>
        </w:rPr>
      </w:pPr>
      <w:r>
        <w:rPr>
          <w:rFonts w:ascii="Arial" w:hAnsi="Arial" w:cs="Arial"/>
          <w:sz w:val="20"/>
          <w:szCs w:val="20"/>
          <w:lang w:eastAsia="ar-SA"/>
        </w:rPr>
        <w:t>Zabezpieczenie służy pokryciu roszczeń z tytułu niewykonania lub nienależytego wykonania umowy.</w:t>
      </w:r>
    </w:p>
    <w:p w14:paraId="32C801E0" w14:textId="77777777" w:rsidR="00485D67" w:rsidRPr="00631351" w:rsidRDefault="00485D67" w:rsidP="007579CE">
      <w:pPr>
        <w:pStyle w:val="Nagwek2"/>
        <w:numPr>
          <w:ilvl w:val="0"/>
          <w:numId w:val="0"/>
        </w:numPr>
        <w:spacing w:line="276" w:lineRule="auto"/>
        <w:ind w:left="426" w:hanging="426"/>
      </w:pPr>
      <w:bookmarkStart w:id="41" w:name="_Toc108091736"/>
      <w:r w:rsidRPr="00A01D41">
        <w:t>2</w:t>
      </w:r>
      <w:r w:rsidR="00BB06FF" w:rsidRPr="00A01D41">
        <w:t>4</w:t>
      </w:r>
      <w:r w:rsidRPr="00A01D41">
        <w:t>.</w:t>
      </w:r>
      <w:r w:rsidRPr="00A01D41">
        <w:tab/>
      </w:r>
      <w:r w:rsidRPr="00631351">
        <w:t xml:space="preserve">Informacja o formalnościach, jakie powinny zostać dopełnione po wyborze oferty </w:t>
      </w:r>
      <w:r w:rsidR="00F85908">
        <w:t xml:space="preserve">                    </w:t>
      </w:r>
      <w:r w:rsidRPr="00631351">
        <w:t>w celu   zawarcia umowy w sprawie zamówienia publicznego.</w:t>
      </w:r>
      <w:bookmarkEnd w:id="41"/>
    </w:p>
    <w:p w14:paraId="3DFCC18C" w14:textId="52380023" w:rsidR="00F2554B" w:rsidRPr="001A6588" w:rsidRDefault="0025466C" w:rsidP="007579CE">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Wykonawca zobowiązany jest</w:t>
      </w:r>
      <w:r w:rsidR="004430E2" w:rsidRPr="004430E2">
        <w:t xml:space="preserve"> </w:t>
      </w:r>
      <w:r w:rsidR="004430E2">
        <w:t xml:space="preserve"> w</w:t>
      </w:r>
      <w:r w:rsidR="004430E2" w:rsidRPr="004430E2">
        <w:rPr>
          <w:rFonts w:ascii="Arial" w:hAnsi="Arial" w:cs="Arial"/>
          <w:color w:val="000000"/>
        </w:rPr>
        <w:t>nieść zabezpieczenie należyte</w:t>
      </w:r>
      <w:r w:rsidR="004430E2">
        <w:rPr>
          <w:rFonts w:ascii="Arial" w:hAnsi="Arial" w:cs="Arial"/>
          <w:color w:val="000000"/>
        </w:rPr>
        <w:t>g</w:t>
      </w:r>
      <w:r w:rsidR="004430E2" w:rsidRPr="004430E2">
        <w:rPr>
          <w:rFonts w:ascii="Arial" w:hAnsi="Arial" w:cs="Arial"/>
          <w:color w:val="000000"/>
        </w:rPr>
        <w:t xml:space="preserve">o wykonania umowy i </w:t>
      </w:r>
      <w:r w:rsidRPr="0025466C">
        <w:rPr>
          <w:rFonts w:ascii="Arial" w:hAnsi="Arial" w:cs="Arial"/>
          <w:color w:val="000000"/>
        </w:rPr>
        <w:t xml:space="preserve"> podpisać umowę w terminie wskazanym przez  Zamawiającego. Nie podpisanie umowy przez Wykonawcę w wyznaczonym terminie będzie traktowane jako uchylenie się od zawarcia umowy.</w:t>
      </w:r>
    </w:p>
    <w:p w14:paraId="2499E32A" w14:textId="06E1D3A9" w:rsidR="00701BBB" w:rsidRPr="002600A4" w:rsidRDefault="0025466C" w:rsidP="007579CE">
      <w:pPr>
        <w:numPr>
          <w:ilvl w:val="1"/>
          <w:numId w:val="11"/>
        </w:numPr>
        <w:autoSpaceDE w:val="0"/>
        <w:autoSpaceDN w:val="0"/>
        <w:adjustRightInd w:val="0"/>
        <w:spacing w:line="276" w:lineRule="auto"/>
        <w:ind w:left="567" w:hanging="567"/>
        <w:jc w:val="both"/>
        <w:rPr>
          <w:rFonts w:ascii="Arial" w:hAnsi="Arial" w:cs="Arial"/>
          <w:color w:val="000000"/>
        </w:rPr>
      </w:pPr>
      <w:r w:rsidRPr="0025466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3EAC8ACA" w14:textId="77777777" w:rsidR="00485D67" w:rsidRPr="00BB06FF" w:rsidRDefault="00485D67" w:rsidP="007579CE">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7C553AA0" w14:textId="77777777" w:rsidR="00D83E79" w:rsidRPr="00AF48A3" w:rsidRDefault="00D83E79" w:rsidP="007579CE">
      <w:pPr>
        <w:pStyle w:val="Tekstkomentarza"/>
        <w:numPr>
          <w:ilvl w:val="1"/>
          <w:numId w:val="11"/>
        </w:numPr>
        <w:spacing w:line="276" w:lineRule="auto"/>
        <w:ind w:left="567" w:hanging="567"/>
        <w:jc w:val="both"/>
        <w:rPr>
          <w:rFonts w:ascii="Arial" w:hAnsi="Arial" w:cs="Arial"/>
        </w:rPr>
      </w:pPr>
      <w:r w:rsidRPr="00AF48A3">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6CB704C2" w14:textId="77777777" w:rsidR="002600A4" w:rsidRPr="00F2554B" w:rsidRDefault="002600A4" w:rsidP="007579CE">
      <w:pPr>
        <w:autoSpaceDE w:val="0"/>
        <w:autoSpaceDN w:val="0"/>
        <w:adjustRightInd w:val="0"/>
        <w:spacing w:line="276" w:lineRule="auto"/>
        <w:jc w:val="both"/>
        <w:rPr>
          <w:rFonts w:ascii="Arial" w:hAnsi="Arial" w:cs="Arial"/>
          <w:strike/>
          <w:color w:val="000000"/>
        </w:rPr>
      </w:pPr>
    </w:p>
    <w:p w14:paraId="443E7166" w14:textId="77777777" w:rsidR="00485D67" w:rsidRPr="00631351" w:rsidRDefault="00485D67" w:rsidP="007579CE">
      <w:pPr>
        <w:pStyle w:val="Nagwek2"/>
        <w:numPr>
          <w:ilvl w:val="0"/>
          <w:numId w:val="0"/>
        </w:numPr>
        <w:spacing w:line="276" w:lineRule="auto"/>
        <w:ind w:left="426" w:hanging="426"/>
      </w:pPr>
      <w:bookmarkStart w:id="42" w:name="_Toc108091737"/>
      <w:r w:rsidRPr="00A01D41">
        <w:t>2</w:t>
      </w:r>
      <w:r w:rsidR="00F2554B" w:rsidRPr="00A01D41">
        <w:t>5</w:t>
      </w:r>
      <w:r w:rsidRPr="00A01D41">
        <w:t>.</w:t>
      </w:r>
      <w:r w:rsidRPr="00A01D41">
        <w:tab/>
      </w:r>
      <w:r w:rsidR="00703DA0">
        <w:t>P</w:t>
      </w:r>
      <w:r w:rsidR="00703DA0" w:rsidRPr="00703DA0">
        <w:t>rojektowane postanowienia umowy w sprawie zamówienia publicznego, które zostaną wprowadzone do treści tej umowy</w:t>
      </w:r>
      <w:r w:rsidRPr="00631351">
        <w:t>.</w:t>
      </w:r>
      <w:bookmarkEnd w:id="42"/>
    </w:p>
    <w:p w14:paraId="2A9137B0" w14:textId="43194615" w:rsidR="007A1FCF" w:rsidRPr="00701BBB" w:rsidRDefault="00485D67" w:rsidP="007579CE">
      <w:pPr>
        <w:spacing w:line="276" w:lineRule="auto"/>
        <w:ind w:left="567"/>
        <w:jc w:val="both"/>
        <w:rPr>
          <w:rFonts w:ascii="Arial" w:hAnsi="Arial" w:cs="Arial"/>
          <w:color w:val="000000"/>
        </w:rPr>
      </w:pPr>
      <w:r w:rsidRPr="00631351">
        <w:rPr>
          <w:rFonts w:ascii="Arial" w:hAnsi="Arial" w:cs="Arial"/>
          <w:color w:val="000000"/>
        </w:rPr>
        <w:t xml:space="preserve">Wzór umowy został przedstawiony w </w:t>
      </w:r>
      <w:r w:rsidR="00E35DBF" w:rsidRPr="001A6588">
        <w:rPr>
          <w:rFonts w:ascii="Arial" w:hAnsi="Arial" w:cs="Arial"/>
          <w:b/>
          <w:bCs/>
        </w:rPr>
        <w:t xml:space="preserve">załączniku nr </w:t>
      </w:r>
      <w:r w:rsidR="00B2318E">
        <w:rPr>
          <w:rFonts w:ascii="Arial" w:hAnsi="Arial" w:cs="Arial"/>
          <w:b/>
          <w:bCs/>
        </w:rPr>
        <w:t xml:space="preserve">12 </w:t>
      </w:r>
      <w:r w:rsidRPr="001A6588">
        <w:rPr>
          <w:rFonts w:ascii="Arial" w:hAnsi="Arial" w:cs="Arial"/>
          <w:b/>
          <w:bCs/>
        </w:rPr>
        <w:t>do</w:t>
      </w:r>
      <w:r w:rsidR="00F636B5">
        <w:rPr>
          <w:rFonts w:ascii="Arial" w:hAnsi="Arial" w:cs="Arial"/>
          <w:b/>
          <w:bCs/>
          <w:color w:val="000000"/>
        </w:rPr>
        <w:t xml:space="preserve"> S</w:t>
      </w:r>
      <w:r w:rsidRPr="00631351">
        <w:rPr>
          <w:rFonts w:ascii="Arial" w:hAnsi="Arial" w:cs="Arial"/>
          <w:b/>
          <w:bCs/>
          <w:color w:val="000000"/>
        </w:rPr>
        <w:t>WZ</w:t>
      </w:r>
      <w:r w:rsidR="00701BBB">
        <w:rPr>
          <w:rFonts w:ascii="Arial" w:hAnsi="Arial" w:cs="Arial"/>
          <w:color w:val="000000"/>
        </w:rPr>
        <w:t>.</w:t>
      </w:r>
    </w:p>
    <w:p w14:paraId="2012286A" w14:textId="77777777" w:rsidR="00485D67" w:rsidRPr="00631351" w:rsidRDefault="00485D67" w:rsidP="007579CE">
      <w:pPr>
        <w:spacing w:line="276" w:lineRule="auto"/>
        <w:ind w:left="426" w:hanging="426"/>
        <w:jc w:val="both"/>
        <w:rPr>
          <w:rFonts w:ascii="Arial" w:hAnsi="Arial" w:cs="Arial"/>
          <w:b/>
          <w:bCs/>
          <w:color w:val="000000"/>
          <w:sz w:val="16"/>
          <w:szCs w:val="16"/>
        </w:rPr>
      </w:pPr>
    </w:p>
    <w:p w14:paraId="73A53D4D" w14:textId="77777777" w:rsidR="00485D67" w:rsidRPr="00631351" w:rsidRDefault="00701BBB" w:rsidP="007579CE">
      <w:pPr>
        <w:pStyle w:val="Nagwek2"/>
        <w:numPr>
          <w:ilvl w:val="0"/>
          <w:numId w:val="0"/>
        </w:numPr>
        <w:spacing w:line="276" w:lineRule="auto"/>
        <w:ind w:left="426" w:hanging="426"/>
        <w:rPr>
          <w:color w:val="000000"/>
        </w:rPr>
      </w:pPr>
      <w:bookmarkStart w:id="43" w:name="_Toc108091738"/>
      <w:r w:rsidRPr="00A01D41">
        <w:rPr>
          <w:color w:val="000000"/>
        </w:rPr>
        <w:t>2</w:t>
      </w:r>
      <w:r w:rsidR="00F2554B" w:rsidRPr="00A01D41">
        <w:rPr>
          <w:color w:val="000000"/>
        </w:rPr>
        <w:t>6</w:t>
      </w:r>
      <w:r w:rsidR="00485D67" w:rsidRPr="00A01D41">
        <w:rPr>
          <w:color w:val="000000"/>
        </w:rPr>
        <w:t>.</w:t>
      </w:r>
      <w:r w:rsidR="00485D67" w:rsidRPr="00A01D41">
        <w:rPr>
          <w:color w:val="000000"/>
        </w:rPr>
        <w:tab/>
      </w:r>
      <w:r w:rsidR="00485D67" w:rsidRPr="000E1A6C">
        <w:t>Pouczenie o środkach ochrony prawnej przysługujących</w:t>
      </w:r>
      <w:r w:rsidR="00485D67" w:rsidRPr="00631351">
        <w:rPr>
          <w:color w:val="000000"/>
        </w:rPr>
        <w:t xml:space="preserve"> Wykonawcy</w:t>
      </w:r>
      <w:r w:rsidR="00B247EA">
        <w:rPr>
          <w:color w:val="000000"/>
        </w:rPr>
        <w:t>.</w:t>
      </w:r>
      <w:bookmarkEnd w:id="43"/>
    </w:p>
    <w:p w14:paraId="252DA82A" w14:textId="77777777" w:rsidR="00F2554B" w:rsidRDefault="008E6638" w:rsidP="007579CE">
      <w:pPr>
        <w:pStyle w:val="Tekstpodstawowywcity3"/>
        <w:spacing w:line="276" w:lineRule="auto"/>
        <w:ind w:left="567" w:hanging="567"/>
        <w:jc w:val="both"/>
        <w:rPr>
          <w:rFonts w:ascii="Arial" w:hAnsi="Arial" w:cs="Arial"/>
          <w:sz w:val="20"/>
          <w:szCs w:val="20"/>
        </w:rPr>
      </w:pPr>
      <w:r w:rsidRPr="00631351">
        <w:rPr>
          <w:rFonts w:ascii="Arial" w:hAnsi="Arial" w:cs="Arial"/>
          <w:b/>
          <w:sz w:val="20"/>
          <w:szCs w:val="20"/>
        </w:rPr>
        <w:t>2</w:t>
      </w:r>
      <w:r w:rsidR="00F2554B">
        <w:rPr>
          <w:rFonts w:ascii="Arial" w:hAnsi="Arial" w:cs="Arial"/>
          <w:b/>
          <w:sz w:val="20"/>
          <w:szCs w:val="20"/>
        </w:rPr>
        <w:t>6</w:t>
      </w:r>
      <w:r w:rsidRPr="00631351">
        <w:rPr>
          <w:rFonts w:ascii="Arial" w:hAnsi="Arial" w:cs="Arial"/>
          <w:b/>
          <w:sz w:val="20"/>
          <w:szCs w:val="20"/>
        </w:rPr>
        <w:t>.1.</w:t>
      </w:r>
      <w:r w:rsidRPr="00631351">
        <w:rPr>
          <w:rFonts w:ascii="Arial" w:hAnsi="Arial" w:cs="Arial"/>
          <w:sz w:val="20"/>
          <w:szCs w:val="20"/>
        </w:rPr>
        <w:t xml:space="preserve"> </w:t>
      </w:r>
      <w:r w:rsidR="00E06EA5">
        <w:rPr>
          <w:rFonts w:ascii="Arial" w:hAnsi="Arial" w:cs="Arial"/>
          <w:sz w:val="20"/>
          <w:szCs w:val="20"/>
        </w:rPr>
        <w:tab/>
      </w:r>
      <w:r w:rsidR="00F2554B" w:rsidRPr="00F2554B">
        <w:rPr>
          <w:rFonts w:ascii="Arial" w:hAnsi="Arial" w:cs="Arial"/>
          <w:sz w:val="20"/>
          <w:szCs w:val="20"/>
        </w:rPr>
        <w:t>Środki ochrony prawnej określon</w:t>
      </w:r>
      <w:r w:rsidR="00F2554B">
        <w:rPr>
          <w:rFonts w:ascii="Arial" w:hAnsi="Arial" w:cs="Arial"/>
          <w:sz w:val="20"/>
          <w:szCs w:val="20"/>
        </w:rPr>
        <w:t xml:space="preserve">o w Dziale IX </w:t>
      </w:r>
      <w:proofErr w:type="spellStart"/>
      <w:r w:rsidR="00F2554B">
        <w:rPr>
          <w:rFonts w:ascii="Arial" w:hAnsi="Arial" w:cs="Arial"/>
          <w:sz w:val="20"/>
          <w:szCs w:val="20"/>
        </w:rPr>
        <w:t>uPzp</w:t>
      </w:r>
      <w:proofErr w:type="spellEnd"/>
      <w:r w:rsidR="00F2554B">
        <w:rPr>
          <w:rFonts w:ascii="Arial" w:hAnsi="Arial" w:cs="Arial"/>
          <w:sz w:val="20"/>
          <w:szCs w:val="20"/>
        </w:rPr>
        <w:t xml:space="preserve"> – środki ochrony prawnej.</w:t>
      </w:r>
    </w:p>
    <w:p w14:paraId="63990A07" w14:textId="77777777" w:rsidR="00F2554B" w:rsidRPr="00F2554B" w:rsidRDefault="00F2554B" w:rsidP="007579CE">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rPr>
        <w:t>26.2.</w:t>
      </w:r>
      <w:r>
        <w:rPr>
          <w:rFonts w:ascii="Arial" w:hAnsi="Arial" w:cs="Arial"/>
          <w:sz w:val="20"/>
          <w:szCs w:val="20"/>
        </w:rPr>
        <w:t xml:space="preserve"> Środki ochrony pr</w:t>
      </w:r>
      <w:r w:rsidR="00B247EA">
        <w:rPr>
          <w:rFonts w:ascii="Arial" w:hAnsi="Arial" w:cs="Arial"/>
          <w:sz w:val="20"/>
          <w:szCs w:val="20"/>
        </w:rPr>
        <w:t>a</w:t>
      </w:r>
      <w:r>
        <w:rPr>
          <w:rFonts w:ascii="Arial" w:hAnsi="Arial" w:cs="Arial"/>
          <w:sz w:val="20"/>
          <w:szCs w:val="20"/>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122A648" w14:textId="77777777" w:rsidR="00F2554B" w:rsidRDefault="00F2554B" w:rsidP="007579CE">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26.2.</w:t>
      </w:r>
      <w:r>
        <w:rPr>
          <w:rFonts w:ascii="Arial" w:hAnsi="Arial" w:cs="Arial"/>
          <w:sz w:val="20"/>
          <w:szCs w:val="20"/>
        </w:rPr>
        <w:t xml:space="preserve"> </w:t>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951D5AD" w14:textId="77777777" w:rsidR="00B247EA" w:rsidRPr="00B247EA" w:rsidRDefault="00B247EA" w:rsidP="007579CE">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437F0632" w14:textId="77777777" w:rsidR="00B247EA" w:rsidRPr="00B247EA" w:rsidRDefault="00B247EA" w:rsidP="007579CE">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o udzielenie zamówienia, w tym na projektowane postanowienie umowy; </w:t>
      </w:r>
    </w:p>
    <w:p w14:paraId="7B1D81EB" w14:textId="77777777" w:rsidR="00B247EA" w:rsidRPr="00B247EA" w:rsidRDefault="00B247EA" w:rsidP="007579CE">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360DFD1F" w14:textId="77777777" w:rsidR="00006997" w:rsidRDefault="00B247EA" w:rsidP="007579CE">
      <w:pPr>
        <w:pStyle w:val="Tekstpodstawowywcity3"/>
        <w:spacing w:line="276" w:lineRule="auto"/>
        <w:ind w:left="567" w:hanging="567"/>
        <w:jc w:val="both"/>
        <w:rPr>
          <w:rFonts w:ascii="Arial" w:hAnsi="Arial" w:cs="Arial"/>
          <w:color w:val="000000"/>
          <w:sz w:val="20"/>
          <w:szCs w:val="20"/>
        </w:rPr>
      </w:pPr>
      <w:r w:rsidRPr="00EF51DE">
        <w:rPr>
          <w:rFonts w:ascii="Arial" w:hAnsi="Arial" w:cs="Arial"/>
          <w:b/>
          <w:bCs/>
          <w:color w:val="000000"/>
          <w:sz w:val="20"/>
          <w:szCs w:val="20"/>
        </w:rPr>
        <w:t>26.4.</w:t>
      </w:r>
      <w:r>
        <w:rPr>
          <w:b/>
          <w:bCs/>
          <w:color w:val="000000"/>
          <w:sz w:val="23"/>
          <w:szCs w:val="23"/>
        </w:rPr>
        <w:t xml:space="preserve"> </w:t>
      </w:r>
      <w:r w:rsidRPr="00B247EA">
        <w:rPr>
          <w:color w:val="000000"/>
          <w:sz w:val="23"/>
          <w:szCs w:val="23"/>
        </w:rPr>
        <w:t xml:space="preserve"> </w:t>
      </w:r>
      <w:r w:rsidRPr="00B247EA">
        <w:rPr>
          <w:rFonts w:ascii="Arial" w:hAnsi="Arial" w:cs="Arial"/>
          <w:color w:val="000000"/>
          <w:sz w:val="20"/>
          <w:szCs w:val="20"/>
        </w:rPr>
        <w:t>Odwołanie wnosi się do Prezesa Izby</w:t>
      </w:r>
      <w:r w:rsidR="00006997">
        <w:rPr>
          <w:rFonts w:ascii="Arial" w:hAnsi="Arial" w:cs="Arial"/>
          <w:color w:val="000000"/>
          <w:sz w:val="20"/>
          <w:szCs w:val="20"/>
        </w:rPr>
        <w:t>.</w:t>
      </w:r>
    </w:p>
    <w:p w14:paraId="51B465B4" w14:textId="77777777" w:rsidR="00006997" w:rsidRDefault="00006997" w:rsidP="007579CE">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5.</w:t>
      </w:r>
      <w:r w:rsidRPr="00006997">
        <w:rPr>
          <w:rFonts w:ascii="Arial" w:hAnsi="Arial" w:cs="Arial"/>
          <w:color w:val="000000"/>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rPr>
        <w:t>.</w:t>
      </w:r>
    </w:p>
    <w:p w14:paraId="10AE8342" w14:textId="77777777" w:rsidR="00F2554B" w:rsidRDefault="00006997" w:rsidP="007579CE">
      <w:pPr>
        <w:pStyle w:val="Tekstpodstawowywcity3"/>
        <w:spacing w:line="276" w:lineRule="auto"/>
        <w:ind w:left="567" w:hanging="567"/>
        <w:jc w:val="both"/>
        <w:rPr>
          <w:rFonts w:ascii="Arial" w:hAnsi="Arial" w:cs="Arial"/>
          <w:color w:val="000000"/>
          <w:sz w:val="20"/>
          <w:szCs w:val="20"/>
        </w:rPr>
      </w:pPr>
      <w:r>
        <w:rPr>
          <w:rFonts w:ascii="Arial" w:hAnsi="Arial" w:cs="Arial"/>
          <w:b/>
          <w:bCs/>
          <w:color w:val="000000"/>
          <w:sz w:val="20"/>
          <w:szCs w:val="20"/>
        </w:rPr>
        <w:t>26.</w:t>
      </w:r>
      <w:r w:rsidRPr="00006997">
        <w:rPr>
          <w:rFonts w:ascii="Arial" w:hAnsi="Arial" w:cs="Arial"/>
          <w:b/>
          <w:color w:val="000000"/>
          <w:sz w:val="20"/>
          <w:szCs w:val="20"/>
        </w:rPr>
        <w:t>6.</w:t>
      </w:r>
      <w:r>
        <w:rPr>
          <w:rFonts w:ascii="Arial" w:hAnsi="Arial" w:cs="Arial"/>
          <w:color w:val="000000"/>
          <w:sz w:val="20"/>
          <w:szCs w:val="20"/>
        </w:rPr>
        <w:t xml:space="preserve"> Odwołanie wnosi się w terminach określonych w art. 515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i musi ono zawierać informacje określone w art. 516 </w:t>
      </w:r>
      <w:proofErr w:type="spellStart"/>
      <w:r>
        <w:rPr>
          <w:rFonts w:ascii="Arial" w:hAnsi="Arial" w:cs="Arial"/>
          <w:color w:val="000000"/>
          <w:sz w:val="20"/>
          <w:szCs w:val="20"/>
        </w:rPr>
        <w:t>uPzp</w:t>
      </w:r>
      <w:proofErr w:type="spellEnd"/>
      <w:r>
        <w:rPr>
          <w:rFonts w:ascii="Arial" w:hAnsi="Arial" w:cs="Arial"/>
          <w:color w:val="000000"/>
          <w:sz w:val="20"/>
          <w:szCs w:val="20"/>
        </w:rPr>
        <w:t>.</w:t>
      </w:r>
    </w:p>
    <w:p w14:paraId="11EE3ECA" w14:textId="77777777" w:rsidR="00F7723A" w:rsidRPr="00EF51DE" w:rsidRDefault="00F7723A" w:rsidP="007579CE">
      <w:pPr>
        <w:pStyle w:val="Tekstpodstawowywcity3"/>
        <w:spacing w:line="276" w:lineRule="auto"/>
        <w:ind w:left="709" w:hanging="709"/>
        <w:jc w:val="both"/>
        <w:rPr>
          <w:rFonts w:ascii="Arial" w:hAnsi="Arial" w:cs="Arial"/>
          <w:sz w:val="20"/>
          <w:szCs w:val="20"/>
        </w:rPr>
      </w:pPr>
    </w:p>
    <w:p w14:paraId="7BEB8D9E" w14:textId="77777777" w:rsidR="00701BBB" w:rsidRPr="00882126" w:rsidRDefault="00701BBB" w:rsidP="007579CE">
      <w:pPr>
        <w:pStyle w:val="Nagwek2"/>
        <w:numPr>
          <w:ilvl w:val="0"/>
          <w:numId w:val="0"/>
        </w:numPr>
        <w:spacing w:line="276" w:lineRule="auto"/>
        <w:ind w:left="426" w:hanging="426"/>
      </w:pPr>
      <w:bookmarkStart w:id="44" w:name="_Toc108091739"/>
      <w:r w:rsidRPr="00882126">
        <w:t>2</w:t>
      </w:r>
      <w:r w:rsidR="00D7086E" w:rsidRPr="00882126">
        <w:t>7</w:t>
      </w:r>
      <w:r w:rsidRPr="00882126">
        <w:t xml:space="preserve">. </w:t>
      </w:r>
      <w:r w:rsidRPr="00882126">
        <w:tab/>
        <w:t>Postanowienia końcowe.</w:t>
      </w:r>
      <w:bookmarkEnd w:id="44"/>
    </w:p>
    <w:p w14:paraId="16A4D61F" w14:textId="414F7F37" w:rsidR="00701BBB" w:rsidRPr="00631351" w:rsidRDefault="00701BBB" w:rsidP="007579CE">
      <w:pPr>
        <w:spacing w:line="276" w:lineRule="auto"/>
        <w:ind w:left="567"/>
        <w:jc w:val="both"/>
        <w:rPr>
          <w:rFonts w:ascii="Arial" w:hAnsi="Arial" w:cs="Arial"/>
          <w:color w:val="000000"/>
        </w:rPr>
      </w:pPr>
      <w:r w:rsidRPr="00631351">
        <w:rPr>
          <w:rFonts w:ascii="Arial" w:hAnsi="Arial" w:cs="Arial"/>
          <w:color w:val="000000"/>
        </w:rPr>
        <w:t xml:space="preserve">W sprawach nieuregulowanych niniejszą </w:t>
      </w:r>
      <w:r w:rsidR="00FB4282">
        <w:rPr>
          <w:rFonts w:ascii="Arial" w:hAnsi="Arial" w:cs="Arial"/>
          <w:color w:val="000000"/>
        </w:rPr>
        <w:t>SWZ</w:t>
      </w:r>
      <w:r w:rsidRPr="00631351">
        <w:rPr>
          <w:rFonts w:ascii="Arial" w:hAnsi="Arial" w:cs="Arial"/>
          <w:color w:val="000000"/>
        </w:rPr>
        <w:t xml:space="preserve"> mają zastosowanie pozostałe postanowienia ustawy Prawo zamówień publicznych z dnia </w:t>
      </w:r>
      <w:r w:rsidR="00FB4282">
        <w:rPr>
          <w:rFonts w:ascii="Arial" w:hAnsi="Arial" w:cs="Arial"/>
          <w:color w:val="000000"/>
        </w:rPr>
        <w:t>11 września 2019</w:t>
      </w:r>
      <w:r w:rsidR="00C45A1A">
        <w:rPr>
          <w:rFonts w:ascii="Arial" w:hAnsi="Arial" w:cs="Arial"/>
          <w:color w:val="000000"/>
        </w:rPr>
        <w:t xml:space="preserve"> r. (tj. Dz. U. 2022 poz. 1710</w:t>
      </w:r>
      <w:r w:rsidRPr="00631351">
        <w:rPr>
          <w:rFonts w:ascii="Arial" w:hAnsi="Arial" w:cs="Arial"/>
          <w:color w:val="000000"/>
        </w:rPr>
        <w:t>).</w:t>
      </w:r>
    </w:p>
    <w:p w14:paraId="4CB71025" w14:textId="77777777" w:rsidR="000E1A6C" w:rsidRPr="00631351" w:rsidRDefault="000E1A6C" w:rsidP="007579CE">
      <w:pPr>
        <w:pStyle w:val="Tekstpodstawowywcity3"/>
        <w:spacing w:line="276" w:lineRule="auto"/>
        <w:ind w:left="0" w:firstLine="0"/>
        <w:rPr>
          <w:rFonts w:ascii="Arial" w:hAnsi="Arial" w:cs="Arial"/>
          <w:b/>
          <w:bCs/>
          <w:color w:val="000000"/>
          <w:sz w:val="16"/>
          <w:szCs w:val="16"/>
          <w:u w:val="single"/>
        </w:rPr>
      </w:pPr>
    </w:p>
    <w:p w14:paraId="25F32DB7" w14:textId="77777777" w:rsidR="008E6638" w:rsidRPr="00631351" w:rsidRDefault="008E6638" w:rsidP="007579CE">
      <w:pPr>
        <w:pStyle w:val="Nagwek2"/>
        <w:numPr>
          <w:ilvl w:val="0"/>
          <w:numId w:val="0"/>
        </w:numPr>
        <w:spacing w:line="276" w:lineRule="auto"/>
        <w:ind w:left="426" w:hanging="426"/>
      </w:pPr>
      <w:bookmarkStart w:id="45" w:name="_Toc108091740"/>
      <w:r w:rsidRPr="008A0DCD">
        <w:t>2</w:t>
      </w:r>
      <w:r w:rsidR="00D7086E" w:rsidRPr="008A0DCD">
        <w:t>8</w:t>
      </w:r>
      <w:r w:rsidRPr="008A0DCD">
        <w:t>.</w:t>
      </w:r>
      <w:r w:rsidR="009C159D" w:rsidRPr="008A0DCD">
        <w:tab/>
      </w:r>
      <w:r w:rsidRPr="00631351">
        <w:t>Klauzula informacyjna w związku z RODO.</w:t>
      </w:r>
      <w:bookmarkEnd w:id="45"/>
    </w:p>
    <w:p w14:paraId="7D2D89E3" w14:textId="77777777" w:rsidR="00A203D2" w:rsidRPr="001F02CC" w:rsidRDefault="00A203D2" w:rsidP="007579CE">
      <w:pPr>
        <w:spacing w:line="276" w:lineRule="auto"/>
        <w:ind w:left="567"/>
        <w:jc w:val="both"/>
        <w:rPr>
          <w:rFonts w:ascii="Arial" w:hAnsi="Arial" w:cs="Arial"/>
          <w:b/>
          <w:bCs/>
          <w:color w:val="000000"/>
          <w:shd w:val="clear" w:color="auto" w:fill="FFFFFF"/>
        </w:rPr>
      </w:pPr>
      <w:r w:rsidRPr="001F02CC">
        <w:rPr>
          <w:rStyle w:val="Pogrubienie"/>
          <w:rFonts w:ascii="Arial" w:hAnsi="Arial" w:cs="Arial"/>
          <w:color w:val="000000"/>
          <w:shd w:val="clear" w:color="auto" w:fill="FFFFFF"/>
        </w:rPr>
        <w:t>Zgodnie z wymaganiami Rozporządzenia Parlamentu Europejskieg</w:t>
      </w:r>
      <w:r w:rsidR="00B94722" w:rsidRPr="001F02CC">
        <w:rPr>
          <w:rStyle w:val="Pogrubienie"/>
          <w:rFonts w:ascii="Arial" w:hAnsi="Arial" w:cs="Arial"/>
          <w:color w:val="000000"/>
          <w:shd w:val="clear" w:color="auto" w:fill="FFFFFF"/>
        </w:rPr>
        <w:t xml:space="preserve">o i Rady (UE) 2016/679 </w:t>
      </w:r>
      <w:r w:rsidRPr="001F02CC">
        <w:rPr>
          <w:rStyle w:val="Pogrubienie"/>
          <w:rFonts w:ascii="Arial" w:hAnsi="Arial" w:cs="Arial"/>
          <w:color w:val="000000"/>
          <w:shd w:val="clear" w:color="auto" w:fill="FFFFFF"/>
        </w:rPr>
        <w:t>z dnia 27 kwietnia 2016 r. w sprawie ochrony osób fizycznych w związku</w:t>
      </w:r>
      <w:r w:rsidR="00882126" w:rsidRPr="001F02CC">
        <w:rPr>
          <w:rStyle w:val="Pogrubienie"/>
          <w:rFonts w:ascii="Arial" w:hAnsi="Arial" w:cs="Arial"/>
          <w:color w:val="000000"/>
          <w:shd w:val="clear" w:color="auto" w:fill="FFFFFF"/>
        </w:rPr>
        <w:t xml:space="preserve"> </w:t>
      </w:r>
      <w:r w:rsidRPr="001F02CC">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D02FFC8" w14:textId="77777777" w:rsidR="00491BA8" w:rsidRPr="00491BA8" w:rsidRDefault="00491BA8" w:rsidP="007579CE">
      <w:pPr>
        <w:numPr>
          <w:ilvl w:val="1"/>
          <w:numId w:val="94"/>
        </w:numPr>
        <w:suppressAutoHyphens/>
        <w:spacing w:line="276" w:lineRule="auto"/>
        <w:ind w:hanging="577"/>
        <w:contextualSpacing/>
        <w:jc w:val="both"/>
        <w:textAlignment w:val="top"/>
        <w:outlineLvl w:val="0"/>
        <w:rPr>
          <w:rFonts w:ascii="Arial" w:hAnsi="Arial" w:cs="Arial"/>
        </w:rPr>
      </w:pPr>
      <w:bookmarkStart w:id="46" w:name="_Toc112741341"/>
      <w:r w:rsidRPr="00491BA8">
        <w:rPr>
          <w:rFonts w:ascii="Arial" w:hAnsi="Arial" w:cs="Arial"/>
          <w:color w:val="000000"/>
        </w:rPr>
        <w:t xml:space="preserve">Administratorem Danych Osobowych (ADO) jest Komendant Wojewódzki Policji w Łodzi </w:t>
      </w:r>
      <w:r w:rsidRPr="00491BA8">
        <w:rPr>
          <w:rFonts w:ascii="Arial" w:hAnsi="Arial" w:cs="Arial"/>
          <w:color w:val="000000"/>
        </w:rPr>
        <w:br/>
        <w:t>z siedzibą przy ul. Lutomierskiej 108/112 w Łodzi, kod 91-048.</w:t>
      </w:r>
      <w:bookmarkEnd w:id="46"/>
      <w:r w:rsidRPr="00491BA8">
        <w:rPr>
          <w:rFonts w:ascii="Arial" w:hAnsi="Arial" w:cs="Arial"/>
          <w:color w:val="000000"/>
        </w:rPr>
        <w:t xml:space="preserve"> </w:t>
      </w:r>
    </w:p>
    <w:p w14:paraId="171B508F" w14:textId="77777777" w:rsidR="00491BA8" w:rsidRPr="00491BA8" w:rsidRDefault="00491BA8" w:rsidP="007579CE">
      <w:pPr>
        <w:numPr>
          <w:ilvl w:val="1"/>
          <w:numId w:val="94"/>
        </w:numPr>
        <w:suppressAutoHyphens/>
        <w:spacing w:line="276" w:lineRule="auto"/>
        <w:ind w:hanging="577"/>
        <w:contextualSpacing/>
        <w:jc w:val="both"/>
        <w:textAlignment w:val="top"/>
        <w:outlineLvl w:val="0"/>
        <w:rPr>
          <w:rFonts w:ascii="Arial" w:hAnsi="Arial" w:cs="Arial"/>
          <w:color w:val="000000"/>
        </w:rPr>
      </w:pPr>
      <w:bookmarkStart w:id="47" w:name="_Toc112741342"/>
      <w:r w:rsidRPr="00491BA8">
        <w:rPr>
          <w:rFonts w:ascii="Arial" w:hAnsi="Arial" w:cs="Arial"/>
          <w:color w:val="000000"/>
        </w:rPr>
        <w:t xml:space="preserve">Dane kontaktowe Inspektora Ochrony Danych (IOD) – e-mail: </w:t>
      </w:r>
      <w:hyperlink r:id="rId24" w:history="1">
        <w:r w:rsidRPr="00491BA8">
          <w:rPr>
            <w:rFonts w:ascii="Arial" w:hAnsi="Arial" w:cs="Arial"/>
            <w:b/>
            <w:u w:val="single"/>
          </w:rPr>
          <w:t>iod@ld.policja.gov.pl</w:t>
        </w:r>
        <w:bookmarkEnd w:id="47"/>
      </w:hyperlink>
    </w:p>
    <w:p w14:paraId="0DEE3A92" w14:textId="77777777" w:rsidR="00491BA8" w:rsidRPr="00491BA8" w:rsidRDefault="00491BA8" w:rsidP="007579CE">
      <w:pPr>
        <w:numPr>
          <w:ilvl w:val="1"/>
          <w:numId w:val="94"/>
        </w:numPr>
        <w:suppressAutoHyphens/>
        <w:spacing w:line="276" w:lineRule="auto"/>
        <w:ind w:hanging="586"/>
        <w:contextualSpacing/>
        <w:jc w:val="both"/>
        <w:textAlignment w:val="top"/>
        <w:outlineLvl w:val="0"/>
        <w:rPr>
          <w:rFonts w:ascii="Arial" w:hAnsi="Arial" w:cs="Arial"/>
          <w:color w:val="000000"/>
        </w:rPr>
      </w:pPr>
      <w:bookmarkStart w:id="48" w:name="_Toc112741343"/>
      <w:r w:rsidRPr="00491BA8">
        <w:rPr>
          <w:rFonts w:ascii="Arial" w:hAnsi="Arial" w:cs="Arial"/>
          <w:color w:val="000000"/>
        </w:rPr>
        <w:t>Dane osobowe, zwane dalej „danymi”, przetwarzane są:</w:t>
      </w:r>
      <w:bookmarkEnd w:id="48"/>
    </w:p>
    <w:p w14:paraId="0749A47F" w14:textId="72AFF52A" w:rsidR="00491BA8" w:rsidRPr="00491BA8" w:rsidRDefault="00491BA8" w:rsidP="007579CE">
      <w:pPr>
        <w:numPr>
          <w:ilvl w:val="3"/>
          <w:numId w:val="91"/>
        </w:numPr>
        <w:suppressAutoHyphens/>
        <w:spacing w:line="276" w:lineRule="auto"/>
        <w:ind w:left="993" w:hanging="426"/>
        <w:contextualSpacing/>
        <w:jc w:val="both"/>
        <w:textAlignment w:val="top"/>
        <w:outlineLvl w:val="0"/>
        <w:rPr>
          <w:rFonts w:ascii="Arial" w:hAnsi="Arial" w:cs="Arial"/>
          <w:b/>
          <w:color w:val="000000"/>
        </w:rPr>
      </w:pPr>
      <w:bookmarkStart w:id="49" w:name="_Toc112741344"/>
      <w:r w:rsidRPr="00491BA8">
        <w:rPr>
          <w:rFonts w:ascii="Arial" w:hAnsi="Arial" w:cs="Arial"/>
          <w:color w:val="000000"/>
        </w:rPr>
        <w:t xml:space="preserve">na podstawie  art. 6 ust. 1 lit. c RODO, w celu wykonania obowiązku prawnego ciążącego na Administratorze, tj. realizacji postępowania o udzielenie zamówienia publicznego prowadzonego w trybie podstawowym bez negocjacji </w:t>
      </w:r>
      <w:r w:rsidRPr="00491BA8">
        <w:rPr>
          <w:rFonts w:ascii="Arial" w:hAnsi="Arial" w:cs="Arial"/>
          <w:b/>
          <w:color w:val="000000"/>
        </w:rPr>
        <w:t>na wykonanie robót budowlanych związanych z remontem wybranych pomi</w:t>
      </w:r>
      <w:r>
        <w:rPr>
          <w:rFonts w:ascii="Arial" w:hAnsi="Arial" w:cs="Arial"/>
          <w:b/>
          <w:color w:val="000000"/>
        </w:rPr>
        <w:t xml:space="preserve">eszczeń wraz </w:t>
      </w:r>
      <w:r w:rsidRPr="00491BA8">
        <w:rPr>
          <w:rFonts w:ascii="Arial" w:hAnsi="Arial" w:cs="Arial"/>
          <w:b/>
          <w:color w:val="000000"/>
        </w:rPr>
        <w:t>z ciągami komunikacyjnymi w budynku Komendy Wojewódzkiej Policji w</w:t>
      </w:r>
      <w:r>
        <w:rPr>
          <w:rFonts w:ascii="Arial" w:hAnsi="Arial" w:cs="Arial"/>
          <w:b/>
          <w:color w:val="000000"/>
        </w:rPr>
        <w:t xml:space="preserve"> Łodzi przy </w:t>
      </w:r>
      <w:r w:rsidRPr="00491BA8">
        <w:rPr>
          <w:rFonts w:ascii="Arial" w:hAnsi="Arial" w:cs="Arial"/>
          <w:b/>
          <w:color w:val="000000"/>
        </w:rPr>
        <w:t>ul. Lutomierskiej 108/112 w formule „zaprojektuj i wybuduj”</w:t>
      </w:r>
      <w:r w:rsidR="000630E0">
        <w:rPr>
          <w:rFonts w:ascii="Arial" w:hAnsi="Arial" w:cs="Arial"/>
          <w:b/>
          <w:color w:val="000000"/>
        </w:rPr>
        <w:t xml:space="preserve"> - FZ-2380/48/22/KK</w:t>
      </w:r>
      <w:r w:rsidRPr="00491BA8">
        <w:rPr>
          <w:rFonts w:ascii="Arial" w:hAnsi="Arial" w:cs="Arial"/>
          <w:color w:val="000000"/>
        </w:rPr>
        <w:t xml:space="preserve"> prowadzonego w oparciu o ustawę z dnia 11 września 2019 roku Prawo zamówień publicznych (dalej ustawa PZP).</w:t>
      </w:r>
      <w:bookmarkEnd w:id="49"/>
    </w:p>
    <w:p w14:paraId="2F384B1E" w14:textId="77777777" w:rsidR="00491BA8" w:rsidRPr="00491BA8" w:rsidRDefault="00491BA8" w:rsidP="007579CE">
      <w:pPr>
        <w:numPr>
          <w:ilvl w:val="3"/>
          <w:numId w:val="91"/>
        </w:numPr>
        <w:suppressAutoHyphens/>
        <w:spacing w:line="276" w:lineRule="auto"/>
        <w:ind w:left="993" w:hanging="426"/>
        <w:contextualSpacing/>
        <w:jc w:val="both"/>
        <w:textAlignment w:val="top"/>
        <w:outlineLvl w:val="0"/>
        <w:rPr>
          <w:rFonts w:ascii="Arial" w:hAnsi="Arial" w:cs="Arial"/>
          <w:color w:val="000000"/>
        </w:rPr>
      </w:pPr>
      <w:bookmarkStart w:id="50" w:name="_Toc112741345"/>
      <w:r w:rsidRPr="00491BA8">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bookmarkEnd w:id="50"/>
    </w:p>
    <w:p w14:paraId="1DA69378" w14:textId="77777777" w:rsidR="00491BA8"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rPr>
      </w:pPr>
      <w:bookmarkStart w:id="51" w:name="_Toc112741346"/>
      <w:r w:rsidRPr="00491BA8">
        <w:rPr>
          <w:rFonts w:ascii="Arial" w:hAnsi="Arial" w:cs="Aria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bookmarkEnd w:id="51"/>
    </w:p>
    <w:p w14:paraId="1A7426B5" w14:textId="77777777" w:rsidR="00491BA8"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rPr>
      </w:pPr>
      <w:bookmarkStart w:id="52" w:name="_Toc112741347"/>
      <w:r w:rsidRPr="00491BA8">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bookmarkEnd w:id="52"/>
    </w:p>
    <w:p w14:paraId="74FDA57F" w14:textId="77777777" w:rsidR="00491BA8"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rPr>
      </w:pPr>
      <w:bookmarkStart w:id="53" w:name="_Toc112741348"/>
      <w:r w:rsidRPr="00491BA8">
        <w:rPr>
          <w:rFonts w:ascii="Arial" w:hAnsi="Arial" w:cs="Arial"/>
        </w:rPr>
        <w:t>W związku z przetwarzaniem Pana/Pani danych osobowych, przysługuje Panu/Pani prawo do:</w:t>
      </w:r>
      <w:bookmarkEnd w:id="53"/>
      <w:r w:rsidRPr="00491BA8">
        <w:rPr>
          <w:rFonts w:ascii="Arial" w:hAnsi="Arial" w:cs="Arial"/>
        </w:rPr>
        <w:t xml:space="preserve"> </w:t>
      </w:r>
    </w:p>
    <w:p w14:paraId="41C2FEBC" w14:textId="77777777" w:rsidR="00491BA8" w:rsidRPr="00491BA8" w:rsidRDefault="00491BA8" w:rsidP="007579CE">
      <w:pPr>
        <w:numPr>
          <w:ilvl w:val="0"/>
          <w:numId w:val="92"/>
        </w:numPr>
        <w:suppressAutoHyphens/>
        <w:spacing w:line="276" w:lineRule="auto"/>
        <w:ind w:left="993" w:hanging="426"/>
        <w:jc w:val="both"/>
        <w:textAlignment w:val="top"/>
        <w:outlineLvl w:val="0"/>
        <w:rPr>
          <w:rFonts w:ascii="Arial" w:hAnsi="Arial" w:cs="Arial"/>
        </w:rPr>
      </w:pPr>
      <w:bookmarkStart w:id="54" w:name="_Toc112741349"/>
      <w:r w:rsidRPr="00491BA8">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491BA8">
        <w:rPr>
          <w:rFonts w:ascii="Arial" w:hAnsi="Arial" w:cs="Arial"/>
        </w:rPr>
        <w:br/>
        <w:t>w Łodzi;</w:t>
      </w:r>
      <w:bookmarkEnd w:id="54"/>
    </w:p>
    <w:p w14:paraId="70B3470A" w14:textId="77777777" w:rsidR="00491BA8" w:rsidRPr="00491BA8" w:rsidRDefault="00491BA8" w:rsidP="007579CE">
      <w:pPr>
        <w:numPr>
          <w:ilvl w:val="0"/>
          <w:numId w:val="92"/>
        </w:numPr>
        <w:suppressAutoHyphens/>
        <w:spacing w:line="276" w:lineRule="auto"/>
        <w:ind w:left="993" w:hanging="426"/>
        <w:textAlignment w:val="top"/>
        <w:outlineLvl w:val="0"/>
        <w:rPr>
          <w:rFonts w:ascii="Arial" w:hAnsi="Arial" w:cs="Arial"/>
        </w:rPr>
      </w:pPr>
      <w:bookmarkStart w:id="55" w:name="_Toc112741350"/>
      <w:r w:rsidRPr="00491BA8">
        <w:rPr>
          <w:rFonts w:ascii="Arial" w:hAnsi="Arial" w:cs="Arial"/>
        </w:rPr>
        <w:t>sprostowania danych, na podstawie art. 16 RODO;</w:t>
      </w:r>
      <w:bookmarkEnd w:id="55"/>
    </w:p>
    <w:p w14:paraId="28B9352F" w14:textId="77777777" w:rsidR="00491BA8" w:rsidRPr="00491BA8" w:rsidRDefault="00491BA8" w:rsidP="007579CE">
      <w:pPr>
        <w:numPr>
          <w:ilvl w:val="0"/>
          <w:numId w:val="92"/>
        </w:numPr>
        <w:suppressAutoHyphens/>
        <w:spacing w:line="276" w:lineRule="auto"/>
        <w:ind w:left="993" w:hanging="426"/>
        <w:jc w:val="both"/>
        <w:textAlignment w:val="top"/>
        <w:outlineLvl w:val="0"/>
        <w:rPr>
          <w:rFonts w:ascii="Arial" w:hAnsi="Arial" w:cs="Arial"/>
        </w:rPr>
      </w:pPr>
      <w:bookmarkStart w:id="56" w:name="_Toc112741351"/>
      <w:r w:rsidRPr="00491BA8">
        <w:rPr>
          <w:rFonts w:ascii="Arial" w:hAnsi="Arial" w:cs="Arial"/>
        </w:rPr>
        <w:t>ograniczenia przetwarzania danych, na podstawie art. 18 RODO - j</w:t>
      </w:r>
      <w:r w:rsidRPr="00491BA8">
        <w:rPr>
          <w:rFonts w:ascii="Arial" w:hAnsi="Arial" w:cs="Arial"/>
          <w:color w:val="000000"/>
        </w:rPr>
        <w:t>eżeli  kwestionuje Pan/Pani prawidłowość przetwarzanych danych, uważa, że są przetwarzane niezgodnie                   z prawem, bądź sprzeciwia się ich przetwarzaniu.</w:t>
      </w:r>
      <w:bookmarkEnd w:id="56"/>
    </w:p>
    <w:p w14:paraId="643A0AF0" w14:textId="77777777" w:rsidR="00491BA8"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color w:val="000000"/>
        </w:rPr>
      </w:pPr>
      <w:bookmarkStart w:id="57" w:name="_Toc112741352"/>
      <w:r w:rsidRPr="00491BA8">
        <w:rPr>
          <w:rFonts w:ascii="Arial" w:hAnsi="Arial" w:cs="Arial"/>
          <w:color w:val="000000"/>
        </w:rPr>
        <w:t xml:space="preserve">W przypadku uznania, że przetwarzanie przez Komendanta Wojewódzkiego Policji w Łodzi Pana/Pani danych osobowych narusza przepisy </w:t>
      </w:r>
      <w:r w:rsidRPr="00491BA8">
        <w:rPr>
          <w:rFonts w:ascii="Arial" w:hAnsi="Arial" w:cs="Arial"/>
        </w:rPr>
        <w:t xml:space="preserve">RODO, przysługuje </w:t>
      </w:r>
      <w:r w:rsidRPr="00491BA8">
        <w:rPr>
          <w:rFonts w:ascii="Arial" w:hAnsi="Arial" w:cs="Arial"/>
          <w:color w:val="000000"/>
        </w:rPr>
        <w:t>Panu/Pani prawo do wniesienia skargi do Prezesa Urzędu Ochrony Danych Osobowych.</w:t>
      </w:r>
      <w:bookmarkEnd w:id="57"/>
      <w:r w:rsidRPr="00491BA8">
        <w:rPr>
          <w:rFonts w:ascii="Arial" w:hAnsi="Arial" w:cs="Arial"/>
          <w:color w:val="000000"/>
        </w:rPr>
        <w:tab/>
      </w:r>
    </w:p>
    <w:p w14:paraId="43867623" w14:textId="77777777" w:rsid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color w:val="000000"/>
        </w:rPr>
      </w:pPr>
      <w:bookmarkStart w:id="58" w:name="_Toc112741353"/>
      <w:r w:rsidRPr="00491BA8">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bookmarkStart w:id="59" w:name="_Toc112741354"/>
      <w:bookmarkEnd w:id="58"/>
    </w:p>
    <w:p w14:paraId="40111548" w14:textId="186F0372" w:rsidR="00641B67" w:rsidRPr="00491BA8" w:rsidRDefault="00491BA8" w:rsidP="007579CE">
      <w:pPr>
        <w:numPr>
          <w:ilvl w:val="1"/>
          <w:numId w:val="93"/>
        </w:numPr>
        <w:suppressAutoHyphens/>
        <w:spacing w:line="276" w:lineRule="auto"/>
        <w:ind w:left="567" w:hanging="567"/>
        <w:contextualSpacing/>
        <w:jc w:val="both"/>
        <w:textAlignment w:val="top"/>
        <w:outlineLvl w:val="0"/>
        <w:rPr>
          <w:rFonts w:ascii="Arial" w:hAnsi="Arial" w:cs="Arial"/>
          <w:color w:val="000000"/>
        </w:rPr>
      </w:pPr>
      <w:r w:rsidRPr="00491BA8">
        <w:rPr>
          <w:rFonts w:ascii="Arial" w:hAnsi="Arial" w:cs="Arial"/>
          <w:color w:val="000000"/>
        </w:rPr>
        <w:t>Dane nie podlegają  zautomatyzowanemu podejmowaniu decyzji, w tym profilowaniu.</w:t>
      </w:r>
      <w:bookmarkEnd w:id="59"/>
    </w:p>
    <w:p w14:paraId="0B86898F" w14:textId="77777777" w:rsidR="00AF7F5F" w:rsidRPr="001F02CC" w:rsidRDefault="00AF7F5F" w:rsidP="007579CE">
      <w:pPr>
        <w:pStyle w:val="Tekstpodstawowywcity3"/>
        <w:spacing w:line="276" w:lineRule="auto"/>
        <w:ind w:left="0" w:firstLine="0"/>
        <w:rPr>
          <w:rFonts w:ascii="Arial" w:hAnsi="Arial" w:cs="Arial"/>
          <w:b/>
          <w:bCs/>
          <w:color w:val="000000"/>
          <w:sz w:val="20"/>
          <w:szCs w:val="20"/>
          <w:u w:val="single"/>
        </w:rPr>
      </w:pPr>
    </w:p>
    <w:p w14:paraId="6014DC50" w14:textId="77777777" w:rsidR="00606E9B" w:rsidRDefault="00606E9B" w:rsidP="007579CE">
      <w:pPr>
        <w:pStyle w:val="Nagwek3"/>
        <w:spacing w:line="276" w:lineRule="auto"/>
        <w:rPr>
          <w:rFonts w:ascii="Arial" w:hAnsi="Arial" w:cs="Arial"/>
          <w:b/>
          <w:sz w:val="18"/>
          <w:szCs w:val="18"/>
          <w:u w:val="single"/>
        </w:rPr>
      </w:pPr>
      <w:bookmarkStart w:id="60" w:name="_Toc108091741"/>
      <w:r>
        <w:rPr>
          <w:rFonts w:ascii="Arial" w:hAnsi="Arial" w:cs="Arial"/>
          <w:b/>
          <w:sz w:val="18"/>
          <w:szCs w:val="18"/>
          <w:u w:val="single"/>
        </w:rPr>
        <w:t>ZAŁĄCZNIKI  DO  SWZ :</w:t>
      </w:r>
      <w:bookmarkEnd w:id="60"/>
      <w:r>
        <w:rPr>
          <w:rFonts w:ascii="Arial" w:hAnsi="Arial" w:cs="Arial"/>
          <w:b/>
          <w:sz w:val="18"/>
          <w:szCs w:val="18"/>
        </w:rPr>
        <w:tab/>
      </w:r>
    </w:p>
    <w:p w14:paraId="1B54CE4B" w14:textId="77777777" w:rsidR="00606E9B" w:rsidRDefault="00606E9B" w:rsidP="007579CE">
      <w:pPr>
        <w:spacing w:line="276" w:lineRule="auto"/>
        <w:ind w:left="284" w:hanging="284"/>
        <w:rPr>
          <w:rFonts w:ascii="Arial" w:hAnsi="Arial" w:cs="Arial"/>
          <w:color w:val="000000"/>
          <w:sz w:val="16"/>
          <w:szCs w:val="16"/>
        </w:rPr>
      </w:pPr>
      <w:bookmarkStart w:id="61" w:name="_Hlk101250307"/>
      <w:r>
        <w:rPr>
          <w:rFonts w:ascii="Arial" w:hAnsi="Arial" w:cs="Arial"/>
          <w:color w:val="000000"/>
          <w:sz w:val="16"/>
          <w:szCs w:val="16"/>
        </w:rPr>
        <w:t>Załącznik nr 1</w:t>
      </w:r>
      <w:r>
        <w:rPr>
          <w:rFonts w:ascii="Arial" w:hAnsi="Arial" w:cs="Arial"/>
          <w:color w:val="000000"/>
          <w:sz w:val="16"/>
          <w:szCs w:val="16"/>
        </w:rPr>
        <w:tab/>
        <w:t>– Formularz ofertowy</w:t>
      </w:r>
    </w:p>
    <w:p w14:paraId="1F7AD5E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2</w:t>
      </w:r>
      <w:r>
        <w:rPr>
          <w:rFonts w:ascii="Arial" w:hAnsi="Arial" w:cs="Arial"/>
          <w:sz w:val="16"/>
          <w:szCs w:val="16"/>
        </w:rPr>
        <w:tab/>
        <w:t>– Formularz cenowy</w:t>
      </w:r>
    </w:p>
    <w:p w14:paraId="466DFEA0" w14:textId="7EBA1CD6"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Dokumentacja techniczna (PFU) </w:t>
      </w:r>
    </w:p>
    <w:p w14:paraId="04CE20F0"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Załącznik nr 4</w:t>
      </w:r>
      <w:r>
        <w:rPr>
          <w:rFonts w:ascii="Arial" w:hAnsi="Arial" w:cs="Arial"/>
          <w:sz w:val="16"/>
          <w:szCs w:val="16"/>
        </w:rPr>
        <w:tab/>
        <w:t>– Oświadczenie o spełnianiu warunków udziału w postępowaniu – wykonawca</w:t>
      </w:r>
    </w:p>
    <w:p w14:paraId="72D23E5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 xml:space="preserve">Załącznik nr 5 </w:t>
      </w:r>
      <w:r>
        <w:rPr>
          <w:rFonts w:ascii="Arial" w:hAnsi="Arial" w:cs="Arial"/>
          <w:sz w:val="16"/>
          <w:szCs w:val="16"/>
        </w:rPr>
        <w:tab/>
        <w:t>– Oświadczenie o braku podstaw do wykluczenia – wykonawca</w:t>
      </w:r>
    </w:p>
    <w:p w14:paraId="06AFC2A5" w14:textId="77777777" w:rsidR="00606E9B" w:rsidRDefault="00606E9B" w:rsidP="007579CE">
      <w:pPr>
        <w:spacing w:line="276" w:lineRule="auto"/>
        <w:ind w:left="284" w:hanging="284"/>
        <w:rPr>
          <w:rFonts w:ascii="Arial" w:hAnsi="Arial" w:cs="Arial"/>
          <w:bCs/>
          <w:sz w:val="16"/>
          <w:szCs w:val="16"/>
        </w:rPr>
      </w:pPr>
      <w:r>
        <w:rPr>
          <w:rFonts w:ascii="Arial" w:hAnsi="Arial" w:cs="Arial"/>
          <w:bCs/>
          <w:sz w:val="16"/>
          <w:szCs w:val="16"/>
        </w:rPr>
        <w:t>Załącznik nr 6</w:t>
      </w:r>
      <w:r>
        <w:rPr>
          <w:rFonts w:ascii="Arial" w:hAnsi="Arial" w:cs="Arial"/>
          <w:bCs/>
          <w:sz w:val="16"/>
          <w:szCs w:val="16"/>
        </w:rPr>
        <w:tab/>
        <w:t>– Oświadczenie o spełnianiu warunków udziału w postępowaniu - podmiot udostępniający zasoby</w:t>
      </w:r>
    </w:p>
    <w:p w14:paraId="1FCAD86F"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 xml:space="preserve">7 </w:t>
      </w:r>
      <w:r>
        <w:rPr>
          <w:rFonts w:ascii="Arial" w:hAnsi="Arial" w:cs="Arial"/>
          <w:sz w:val="16"/>
          <w:szCs w:val="16"/>
        </w:rPr>
        <w:tab/>
      </w:r>
      <w:r>
        <w:rPr>
          <w:rFonts w:ascii="Arial" w:hAnsi="Arial" w:cs="Arial"/>
          <w:sz w:val="16"/>
          <w:szCs w:val="16"/>
          <w:lang w:val="x-none"/>
        </w:rPr>
        <w:t>– Oświadczenie o braku podstaw do wykluczenia – podmiot udostępniający zasoby</w:t>
      </w:r>
    </w:p>
    <w:p w14:paraId="43DDDF68"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8</w:t>
      </w:r>
      <w:r>
        <w:rPr>
          <w:rFonts w:ascii="Arial" w:hAnsi="Arial" w:cs="Arial"/>
          <w:sz w:val="16"/>
          <w:szCs w:val="16"/>
          <w:lang w:val="x-none"/>
        </w:rPr>
        <w:t xml:space="preserve"> </w:t>
      </w:r>
      <w:r>
        <w:rPr>
          <w:rFonts w:ascii="Arial" w:hAnsi="Arial" w:cs="Arial"/>
          <w:sz w:val="16"/>
          <w:szCs w:val="16"/>
          <w:lang w:val="x-none"/>
        </w:rPr>
        <w:tab/>
        <w:t xml:space="preserve">– </w:t>
      </w:r>
      <w:r>
        <w:rPr>
          <w:rFonts w:ascii="Arial" w:hAnsi="Arial" w:cs="Arial"/>
          <w:sz w:val="16"/>
          <w:szCs w:val="16"/>
        </w:rPr>
        <w:t>Wykaz robót budowlanych</w:t>
      </w:r>
    </w:p>
    <w:p w14:paraId="31D084C1"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 xml:space="preserve">Załącznik nr 9 </w:t>
      </w:r>
      <w:r>
        <w:rPr>
          <w:rFonts w:ascii="Arial" w:hAnsi="Arial" w:cs="Arial"/>
          <w:sz w:val="16"/>
          <w:szCs w:val="16"/>
        </w:rPr>
        <w:tab/>
        <w:t xml:space="preserve">– Wykaz osób </w:t>
      </w:r>
    </w:p>
    <w:p w14:paraId="2781B023"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lang w:val="x-none"/>
        </w:rPr>
        <w:t xml:space="preserve">Załącznik nr </w:t>
      </w:r>
      <w:r>
        <w:rPr>
          <w:rFonts w:ascii="Arial" w:hAnsi="Arial" w:cs="Arial"/>
          <w:sz w:val="16"/>
          <w:szCs w:val="16"/>
        </w:rPr>
        <w:t>10</w:t>
      </w:r>
      <w:r>
        <w:rPr>
          <w:rFonts w:ascii="Arial" w:hAnsi="Arial" w:cs="Arial"/>
          <w:sz w:val="16"/>
          <w:szCs w:val="16"/>
          <w:lang w:val="x-none"/>
        </w:rPr>
        <w:t xml:space="preserve"> </w:t>
      </w:r>
      <w:r>
        <w:rPr>
          <w:rFonts w:ascii="Arial" w:hAnsi="Arial" w:cs="Arial"/>
          <w:sz w:val="16"/>
          <w:szCs w:val="16"/>
          <w:lang w:val="x-none"/>
        </w:rPr>
        <w:tab/>
        <w:t>– Zobowiązanie podmiotu udostępniającego zasoby</w:t>
      </w:r>
    </w:p>
    <w:p w14:paraId="354F0841" w14:textId="77777777" w:rsidR="00606E9B" w:rsidRDefault="00606E9B" w:rsidP="007579CE">
      <w:pPr>
        <w:spacing w:line="276" w:lineRule="auto"/>
        <w:ind w:left="284" w:hanging="284"/>
        <w:rPr>
          <w:rFonts w:ascii="Arial" w:hAnsi="Arial" w:cs="Arial"/>
          <w:sz w:val="16"/>
          <w:szCs w:val="16"/>
        </w:rPr>
      </w:pPr>
      <w:r>
        <w:rPr>
          <w:rFonts w:ascii="Arial" w:hAnsi="Arial" w:cs="Arial"/>
          <w:sz w:val="16"/>
          <w:szCs w:val="16"/>
        </w:rPr>
        <w:t xml:space="preserve">Załącznik nr 11 </w:t>
      </w:r>
      <w:r>
        <w:rPr>
          <w:rFonts w:ascii="Arial" w:hAnsi="Arial" w:cs="Arial"/>
          <w:sz w:val="16"/>
          <w:szCs w:val="16"/>
        </w:rPr>
        <w:tab/>
      </w:r>
      <w:r>
        <w:rPr>
          <w:rFonts w:ascii="Arial" w:hAnsi="Arial" w:cs="Arial"/>
          <w:sz w:val="16"/>
          <w:szCs w:val="16"/>
          <w:lang w:val="x-none"/>
        </w:rPr>
        <w:t>–</w:t>
      </w:r>
      <w:r>
        <w:rPr>
          <w:rFonts w:ascii="Arial" w:hAnsi="Arial" w:cs="Arial"/>
          <w:sz w:val="16"/>
          <w:szCs w:val="16"/>
        </w:rPr>
        <w:t xml:space="preserve"> Oświadczenie wykonawców wspólnie ubiegających się o udzielenie zamówienia – art. 117 ust. 4 </w:t>
      </w:r>
      <w:proofErr w:type="spellStart"/>
      <w:r>
        <w:rPr>
          <w:rFonts w:ascii="Arial" w:hAnsi="Arial" w:cs="Arial"/>
          <w:sz w:val="16"/>
          <w:szCs w:val="16"/>
        </w:rPr>
        <w:t>uPzp</w:t>
      </w:r>
      <w:proofErr w:type="spellEnd"/>
    </w:p>
    <w:p w14:paraId="2F5C797B" w14:textId="33FC81C7" w:rsidR="007113BD" w:rsidRPr="001F02CC" w:rsidRDefault="00606E9B" w:rsidP="007579CE">
      <w:pPr>
        <w:spacing w:line="276" w:lineRule="auto"/>
        <w:ind w:left="284" w:hanging="284"/>
        <w:rPr>
          <w:rFonts w:ascii="Arial" w:hAnsi="Arial" w:cs="Arial"/>
          <w:color w:val="000000"/>
        </w:rPr>
      </w:pPr>
      <w:r>
        <w:rPr>
          <w:rFonts w:ascii="Arial" w:hAnsi="Arial" w:cs="Arial"/>
          <w:color w:val="000000"/>
          <w:sz w:val="16"/>
          <w:szCs w:val="16"/>
          <w:lang w:val="x-none"/>
        </w:rPr>
        <w:t xml:space="preserve">Załącznik nr </w:t>
      </w:r>
      <w:r>
        <w:rPr>
          <w:rFonts w:ascii="Arial" w:hAnsi="Arial" w:cs="Arial"/>
          <w:color w:val="000000"/>
          <w:sz w:val="16"/>
          <w:szCs w:val="16"/>
        </w:rPr>
        <w:t>12</w:t>
      </w:r>
      <w:r>
        <w:rPr>
          <w:rFonts w:ascii="Arial" w:hAnsi="Arial" w:cs="Arial"/>
          <w:color w:val="000000"/>
          <w:sz w:val="16"/>
          <w:szCs w:val="16"/>
          <w:lang w:val="x-none"/>
        </w:rPr>
        <w:t xml:space="preserve"> </w:t>
      </w:r>
      <w:r>
        <w:rPr>
          <w:rFonts w:ascii="Arial" w:hAnsi="Arial" w:cs="Arial"/>
          <w:color w:val="000000"/>
          <w:sz w:val="16"/>
          <w:szCs w:val="16"/>
          <w:lang w:val="x-none"/>
        </w:rPr>
        <w:tab/>
        <w:t>–</w:t>
      </w:r>
      <w:r>
        <w:rPr>
          <w:rFonts w:ascii="Arial" w:hAnsi="Arial" w:cs="Arial"/>
          <w:sz w:val="16"/>
          <w:szCs w:val="16"/>
        </w:rPr>
        <w:t xml:space="preserve"> </w:t>
      </w:r>
      <w:r>
        <w:rPr>
          <w:rFonts w:ascii="Arial" w:hAnsi="Arial" w:cs="Arial"/>
          <w:color w:val="000000"/>
          <w:sz w:val="16"/>
          <w:szCs w:val="16"/>
          <w:lang w:val="x-none"/>
        </w:rPr>
        <w:t>Wzór umowy</w:t>
      </w:r>
      <w:bookmarkEnd w:id="61"/>
      <w:r>
        <w:rPr>
          <w:rFonts w:ascii="Arial" w:hAnsi="Arial" w:cs="Arial"/>
          <w:b/>
          <w:bCs/>
          <w:color w:val="000000"/>
          <w:sz w:val="16"/>
          <w:szCs w:val="16"/>
        </w:rPr>
        <w:tab/>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14:paraId="09AD3E20" w14:textId="77777777" w:rsidR="00B94722" w:rsidRDefault="00B94722" w:rsidP="007579CE">
      <w:pPr>
        <w:tabs>
          <w:tab w:val="left" w:pos="1716"/>
          <w:tab w:val="left" w:pos="7701"/>
        </w:tabs>
        <w:spacing w:line="276" w:lineRule="auto"/>
        <w:ind w:left="284" w:hanging="284"/>
        <w:rPr>
          <w:rFonts w:ascii="Arial" w:hAnsi="Arial" w:cs="Arial"/>
          <w:b/>
          <w:bCs/>
          <w:color w:val="000000"/>
          <w:sz w:val="18"/>
          <w:szCs w:val="18"/>
        </w:rPr>
      </w:pPr>
    </w:p>
    <w:p w14:paraId="4A9B0BF1" w14:textId="77777777" w:rsidR="00A76123" w:rsidRDefault="00A76123" w:rsidP="007579CE">
      <w:pPr>
        <w:tabs>
          <w:tab w:val="left" w:pos="1716"/>
          <w:tab w:val="left" w:pos="7701"/>
        </w:tabs>
        <w:spacing w:line="276" w:lineRule="auto"/>
        <w:ind w:left="284" w:hanging="284"/>
        <w:rPr>
          <w:rFonts w:ascii="Arial" w:hAnsi="Arial" w:cs="Arial"/>
          <w:b/>
          <w:bCs/>
          <w:color w:val="000000"/>
          <w:sz w:val="18"/>
          <w:szCs w:val="18"/>
        </w:rPr>
      </w:pPr>
    </w:p>
    <w:p w14:paraId="3925F797" w14:textId="77777777" w:rsidR="00A76123" w:rsidRDefault="00A76123" w:rsidP="007579CE">
      <w:pPr>
        <w:tabs>
          <w:tab w:val="left" w:pos="1716"/>
          <w:tab w:val="left" w:pos="7701"/>
        </w:tabs>
        <w:spacing w:line="276" w:lineRule="auto"/>
        <w:ind w:left="284" w:hanging="284"/>
        <w:rPr>
          <w:rFonts w:ascii="Arial" w:hAnsi="Arial" w:cs="Arial"/>
          <w:b/>
          <w:bCs/>
          <w:color w:val="000000"/>
          <w:sz w:val="18"/>
          <w:szCs w:val="18"/>
        </w:rPr>
      </w:pPr>
    </w:p>
    <w:p w14:paraId="54B0355B" w14:textId="4A5BDD80" w:rsidR="00485D67" w:rsidRPr="00631351" w:rsidRDefault="00485D67" w:rsidP="007579CE">
      <w:pPr>
        <w:tabs>
          <w:tab w:val="left" w:pos="1716"/>
          <w:tab w:val="left" w:pos="7701"/>
        </w:tabs>
        <w:spacing w:line="276" w:lineRule="auto"/>
        <w:ind w:left="284" w:hanging="284"/>
        <w:jc w:val="right"/>
        <w:rPr>
          <w:rFonts w:ascii="Arial" w:hAnsi="Arial" w:cs="Arial"/>
          <w:b/>
          <w:bCs/>
          <w:color w:val="000000"/>
          <w:sz w:val="18"/>
          <w:szCs w:val="18"/>
        </w:rPr>
      </w:pPr>
      <w:bookmarkStart w:id="62" w:name="_Hlk38873417"/>
      <w:bookmarkStart w:id="63" w:name="_Hlk53482415"/>
      <w:bookmarkStart w:id="64" w:name="_Hlk58571159"/>
      <w:r w:rsidRPr="00631351">
        <w:rPr>
          <w:rFonts w:ascii="Arial" w:hAnsi="Arial" w:cs="Arial"/>
          <w:b/>
          <w:bCs/>
          <w:color w:val="000000"/>
          <w:sz w:val="18"/>
          <w:szCs w:val="18"/>
        </w:rPr>
        <w:t>Załącznik nr 1 do SWZ</w:t>
      </w:r>
    </w:p>
    <w:p w14:paraId="06FBB715" w14:textId="59F41FE3" w:rsidR="00485D67" w:rsidRPr="00756EB1" w:rsidRDefault="00485D67" w:rsidP="007579C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0630E0">
        <w:rPr>
          <w:rFonts w:ascii="Arial" w:hAnsi="Arial" w:cs="Arial"/>
          <w:b/>
          <w:bCs/>
          <w:color w:val="000000"/>
          <w:sz w:val="18"/>
          <w:szCs w:val="18"/>
        </w:rPr>
        <w:t>48</w:t>
      </w:r>
      <w:r w:rsidR="00204F5B" w:rsidRPr="00631351">
        <w:rPr>
          <w:rFonts w:ascii="Arial" w:hAnsi="Arial" w:cs="Arial"/>
          <w:b/>
          <w:bCs/>
          <w:color w:val="000000"/>
          <w:sz w:val="18"/>
          <w:szCs w:val="18"/>
        </w:rPr>
        <w:t>/2</w:t>
      </w:r>
      <w:r w:rsidR="00CC2C44">
        <w:rPr>
          <w:rFonts w:ascii="Arial" w:hAnsi="Arial" w:cs="Arial"/>
          <w:b/>
          <w:bCs/>
          <w:color w:val="000000"/>
          <w:sz w:val="18"/>
          <w:szCs w:val="18"/>
        </w:rPr>
        <w:t>2</w:t>
      </w:r>
      <w:r w:rsidRPr="00631351">
        <w:rPr>
          <w:rFonts w:ascii="Arial" w:hAnsi="Arial" w:cs="Arial"/>
          <w:b/>
          <w:bCs/>
          <w:color w:val="000000"/>
          <w:sz w:val="18"/>
          <w:szCs w:val="18"/>
        </w:rPr>
        <w:t>/</w:t>
      </w:r>
      <w:r w:rsidR="000630E0">
        <w:rPr>
          <w:rFonts w:ascii="Arial" w:hAnsi="Arial" w:cs="Arial"/>
          <w:b/>
          <w:bCs/>
          <w:color w:val="000000"/>
          <w:sz w:val="18"/>
          <w:szCs w:val="18"/>
        </w:rPr>
        <w:t>KK</w:t>
      </w:r>
      <w:r w:rsidRPr="00631351">
        <w:rPr>
          <w:rFonts w:ascii="Arial" w:hAnsi="Arial" w:cs="Arial"/>
          <w:color w:val="000000"/>
        </w:rPr>
        <w:t xml:space="preserve">        </w:t>
      </w:r>
    </w:p>
    <w:p w14:paraId="01AB5E00" w14:textId="77777777" w:rsidR="00EB1EAC" w:rsidRPr="00EE3614" w:rsidRDefault="0029070F" w:rsidP="007579CE">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3EF231CD" w14:textId="57C3DA87" w:rsidR="005A3A1D" w:rsidRPr="005A3A1D" w:rsidRDefault="00112C5E" w:rsidP="007579CE">
      <w:pPr>
        <w:spacing w:line="276" w:lineRule="auto"/>
        <w:ind w:right="-567"/>
        <w:jc w:val="center"/>
        <w:rPr>
          <w:rFonts w:ascii="Arial" w:hAnsi="Arial" w:cs="Arial"/>
          <w:b/>
          <w:bCs/>
          <w:color w:val="000000"/>
          <w:spacing w:val="20"/>
          <w:sz w:val="24"/>
          <w:szCs w:val="24"/>
          <w:lang w:eastAsia="ar-SA"/>
        </w:rPr>
      </w:pPr>
      <w:r>
        <w:rPr>
          <w:rFonts w:ascii="Arial" w:hAnsi="Arial" w:cs="Arial"/>
          <w:b/>
          <w:bCs/>
          <w:color w:val="000000"/>
          <w:spacing w:val="20"/>
          <w:sz w:val="24"/>
          <w:szCs w:val="24"/>
          <w:lang w:eastAsia="ar-SA"/>
        </w:rPr>
        <w:t>FORMULARZ OFERTOWY</w:t>
      </w:r>
    </w:p>
    <w:p w14:paraId="6C6D665A" w14:textId="22EDAF47" w:rsidR="005A3A1D" w:rsidRPr="00CE04A2" w:rsidRDefault="00112C5E" w:rsidP="007579CE">
      <w:pPr>
        <w:spacing w:line="276" w:lineRule="auto"/>
        <w:jc w:val="center"/>
        <w:rPr>
          <w:rFonts w:ascii="Arial" w:hAnsi="Arial" w:cs="Arial"/>
          <w:b/>
          <w:lang w:eastAsia="zh-CN"/>
        </w:rPr>
      </w:pPr>
      <w:r w:rsidRPr="00112C5E">
        <w:rPr>
          <w:rFonts w:ascii="Arial" w:hAnsi="Arial" w:cs="Arial"/>
          <w:b/>
          <w:lang w:eastAsia="zh-CN"/>
        </w:rPr>
        <w:t xml:space="preserve">do postępowania w </w:t>
      </w:r>
      <w:r w:rsidR="00CE04A2" w:rsidRPr="00CE04A2">
        <w:rPr>
          <w:rFonts w:ascii="Arial" w:hAnsi="Arial" w:cs="Arial"/>
          <w:b/>
          <w:lang w:eastAsia="zh-CN"/>
        </w:rPr>
        <w:t>try</w:t>
      </w:r>
      <w:r w:rsidR="00CE04A2">
        <w:rPr>
          <w:rFonts w:ascii="Arial" w:hAnsi="Arial" w:cs="Arial"/>
          <w:b/>
          <w:lang w:eastAsia="zh-CN"/>
        </w:rPr>
        <w:t xml:space="preserve">bie podstawowym bez negocjacji </w:t>
      </w:r>
      <w:r w:rsidR="00CE04A2" w:rsidRPr="00CE04A2">
        <w:rPr>
          <w:rFonts w:ascii="Arial" w:hAnsi="Arial" w:cs="Arial"/>
          <w:b/>
          <w:lang w:eastAsia="zh-CN"/>
        </w:rPr>
        <w:t>na wykonanie robót budowlanych związanych z remontem wybranych pomi</w:t>
      </w:r>
      <w:r w:rsidR="00CE04A2">
        <w:rPr>
          <w:rFonts w:ascii="Arial" w:hAnsi="Arial" w:cs="Arial"/>
          <w:b/>
          <w:lang w:eastAsia="zh-CN"/>
        </w:rPr>
        <w:t xml:space="preserve">eszczeń wraz </w:t>
      </w:r>
      <w:r w:rsidR="00CE04A2" w:rsidRPr="00CE04A2">
        <w:rPr>
          <w:rFonts w:ascii="Arial" w:hAnsi="Arial" w:cs="Arial"/>
          <w:b/>
          <w:lang w:eastAsia="zh-CN"/>
        </w:rPr>
        <w:t>z ciągami komunikacyjnymi w budynku Komendy Wojewódzk</w:t>
      </w:r>
      <w:r w:rsidR="00CE04A2">
        <w:rPr>
          <w:rFonts w:ascii="Arial" w:hAnsi="Arial" w:cs="Arial"/>
          <w:b/>
          <w:lang w:eastAsia="zh-CN"/>
        </w:rPr>
        <w:t xml:space="preserve">iej Policji w Łodzi przy </w:t>
      </w:r>
      <w:r w:rsidR="00CE04A2" w:rsidRPr="00CE04A2">
        <w:rPr>
          <w:rFonts w:ascii="Arial" w:hAnsi="Arial" w:cs="Arial"/>
          <w:b/>
          <w:lang w:eastAsia="zh-CN"/>
        </w:rPr>
        <w:t>ul. Lutomierskiej 108/112 w formule „zaprojektuj i wybuduj”</w:t>
      </w:r>
    </w:p>
    <w:p w14:paraId="3BFC8594" w14:textId="77777777" w:rsidR="005A3A1D" w:rsidRPr="005A3A1D" w:rsidRDefault="005A3A1D" w:rsidP="007579CE">
      <w:pPr>
        <w:suppressAutoHyphens/>
        <w:spacing w:line="276" w:lineRule="auto"/>
        <w:ind w:right="-1"/>
        <w:rPr>
          <w:rFonts w:ascii="Arial" w:hAnsi="Arial" w:cs="Arial"/>
          <w:b/>
          <w:bCs/>
          <w:color w:val="000000"/>
        </w:rPr>
      </w:pPr>
    </w:p>
    <w:p w14:paraId="619D5468" w14:textId="77777777" w:rsidR="005A3A1D" w:rsidRPr="00CC2C44" w:rsidRDefault="005A3A1D" w:rsidP="007579CE">
      <w:pPr>
        <w:numPr>
          <w:ilvl w:val="3"/>
          <w:numId w:val="21"/>
        </w:numPr>
        <w:spacing w:line="276" w:lineRule="auto"/>
        <w:ind w:left="284" w:hanging="284"/>
        <w:rPr>
          <w:rFonts w:ascii="Arial" w:hAnsi="Arial" w:cs="Arial"/>
          <w:b/>
        </w:rPr>
      </w:pPr>
      <w:r w:rsidRPr="00CC2C44">
        <w:rPr>
          <w:rFonts w:ascii="Arial" w:hAnsi="Arial" w:cs="Arial"/>
          <w:b/>
        </w:rPr>
        <w:t>Pełna nazwa i siedziba Wykonawcy:</w:t>
      </w:r>
    </w:p>
    <w:p w14:paraId="6BBC0B38" w14:textId="07265D23" w:rsidR="005A3A1D" w:rsidRPr="005A3A1D" w:rsidRDefault="005A3A1D" w:rsidP="007579CE">
      <w:pPr>
        <w:spacing w:line="276" w:lineRule="auto"/>
        <w:ind w:left="284"/>
        <w:jc w:val="both"/>
        <w:rPr>
          <w:rFonts w:ascii="Arial" w:hAnsi="Arial" w:cs="Arial"/>
          <w:sz w:val="16"/>
          <w:szCs w:val="16"/>
        </w:rPr>
      </w:pPr>
      <w:r w:rsidRPr="005A3A1D">
        <w:rPr>
          <w:rFonts w:ascii="Arial" w:hAnsi="Arial" w:cs="Arial"/>
          <w:sz w:val="16"/>
          <w:szCs w:val="16"/>
        </w:rPr>
        <w:t>/w przypadku podmiotów wspólnie ubiegających się o zamówienie - konsorcja, spółki cywilne wpisać wszystkich uczestników/wspólników</w:t>
      </w:r>
      <w:r w:rsidR="00CC2C44">
        <w:rPr>
          <w:rFonts w:ascii="Arial" w:hAnsi="Arial" w:cs="Arial"/>
          <w:sz w:val="16"/>
          <w:szCs w:val="16"/>
        </w:rPr>
        <w:t>/</w:t>
      </w:r>
    </w:p>
    <w:p w14:paraId="280763B3" w14:textId="77777777" w:rsidR="005A3A1D" w:rsidRPr="005A3A1D" w:rsidRDefault="005A3A1D" w:rsidP="007579CE">
      <w:pPr>
        <w:spacing w:line="276" w:lineRule="auto"/>
        <w:ind w:left="284"/>
        <w:rPr>
          <w:rFonts w:ascii="Arial" w:hAnsi="Arial" w:cs="Arial"/>
        </w:rPr>
      </w:pPr>
    </w:p>
    <w:p w14:paraId="3E888359" w14:textId="77777777" w:rsidR="005A3A1D" w:rsidRPr="005A3A1D" w:rsidRDefault="005A3A1D" w:rsidP="007579CE">
      <w:pPr>
        <w:spacing w:line="276" w:lineRule="auto"/>
        <w:ind w:left="234"/>
        <w:rPr>
          <w:rFonts w:ascii="Arial" w:hAnsi="Arial" w:cs="Arial"/>
          <w:lang w:val="de-DE"/>
        </w:rPr>
      </w:pPr>
      <w:r w:rsidRPr="005A3A1D">
        <w:rPr>
          <w:rFonts w:ascii="Arial" w:hAnsi="Arial" w:cs="Arial"/>
        </w:rPr>
        <w:t>…............................................................</w:t>
      </w:r>
      <w:r w:rsidRPr="005A3A1D">
        <w:rPr>
          <w:rFonts w:ascii="Arial" w:hAnsi="Arial" w:cs="Arial"/>
          <w:lang w:val="de-DE"/>
        </w:rPr>
        <w:t>............................................................................................</w:t>
      </w:r>
    </w:p>
    <w:p w14:paraId="755A97A1" w14:textId="6820AF0D" w:rsidR="005A3A1D" w:rsidRDefault="005A3A1D" w:rsidP="007579CE">
      <w:pPr>
        <w:spacing w:line="276" w:lineRule="auto"/>
        <w:rPr>
          <w:rFonts w:ascii="Arial" w:hAnsi="Arial" w:cs="Arial"/>
        </w:rPr>
      </w:pPr>
      <w:r w:rsidRPr="005A3A1D">
        <w:rPr>
          <w:rFonts w:ascii="Arial" w:hAnsi="Arial" w:cs="Arial"/>
          <w:b/>
        </w:rPr>
        <w:t xml:space="preserve">    </w:t>
      </w:r>
      <w:r w:rsidRPr="004430E2">
        <w:rPr>
          <w:rFonts w:ascii="Arial" w:hAnsi="Arial" w:cs="Arial"/>
        </w:rPr>
        <w:t>REGON</w:t>
      </w:r>
      <w:r w:rsidRPr="004430E2">
        <w:rPr>
          <w:rFonts w:ascii="Arial" w:hAnsi="Arial" w:cs="Arial"/>
          <w:lang w:val="de-DE"/>
        </w:rPr>
        <w:t>:</w:t>
      </w:r>
      <w:r w:rsidR="00CC2C44" w:rsidRPr="004430E2">
        <w:rPr>
          <w:rFonts w:ascii="Arial" w:hAnsi="Arial" w:cs="Arial"/>
          <w:lang w:val="de-DE"/>
        </w:rPr>
        <w:t xml:space="preserve">     …...................</w:t>
      </w:r>
      <w:r w:rsidRPr="004430E2">
        <w:rPr>
          <w:rFonts w:ascii="Arial" w:hAnsi="Arial" w:cs="Arial"/>
          <w:lang w:val="de-DE"/>
        </w:rPr>
        <w:t xml:space="preserve">..........................                          </w:t>
      </w:r>
      <w:r w:rsidRPr="004430E2">
        <w:rPr>
          <w:rFonts w:ascii="Arial" w:hAnsi="Arial" w:cs="Arial"/>
        </w:rPr>
        <w:t>NIP</w:t>
      </w:r>
      <w:r w:rsidRPr="005A3A1D">
        <w:rPr>
          <w:rFonts w:ascii="Arial" w:hAnsi="Arial" w:cs="Arial"/>
          <w:b/>
        </w:rPr>
        <w:t>:</w:t>
      </w:r>
      <w:r w:rsidRPr="005A3A1D">
        <w:rPr>
          <w:rFonts w:ascii="Arial" w:hAnsi="Arial" w:cs="Arial"/>
        </w:rPr>
        <w:t xml:space="preserve"> …...................</w:t>
      </w:r>
      <w:r w:rsidR="00CC2C44">
        <w:rPr>
          <w:rFonts w:ascii="Arial" w:hAnsi="Arial" w:cs="Arial"/>
        </w:rPr>
        <w:t>...............................</w:t>
      </w:r>
    </w:p>
    <w:p w14:paraId="48E87DE8" w14:textId="77777777" w:rsidR="004430E2" w:rsidRPr="005A3A1D" w:rsidRDefault="004430E2" w:rsidP="007579CE">
      <w:pPr>
        <w:spacing w:line="276" w:lineRule="auto"/>
        <w:rPr>
          <w:rFonts w:ascii="Arial" w:hAnsi="Arial" w:cs="Arial"/>
        </w:rPr>
      </w:pPr>
    </w:p>
    <w:p w14:paraId="25E34AF3" w14:textId="05F7BC37" w:rsidR="005A3A1D" w:rsidRPr="00CC2C44" w:rsidRDefault="005A3A1D" w:rsidP="007579CE">
      <w:pPr>
        <w:spacing w:line="276" w:lineRule="auto"/>
        <w:rPr>
          <w:rFonts w:ascii="Arial" w:hAnsi="Arial" w:cs="Arial"/>
          <w:b/>
          <w:lang w:val="de-DE"/>
        </w:rPr>
      </w:pPr>
      <w:r w:rsidRPr="00CC2C44">
        <w:rPr>
          <w:rFonts w:ascii="Arial" w:hAnsi="Arial" w:cs="Arial"/>
          <w:b/>
          <w:lang w:val="de-DE"/>
        </w:rPr>
        <w:t>2.</w:t>
      </w:r>
      <w:r w:rsidRPr="005A3A1D">
        <w:rPr>
          <w:rFonts w:ascii="Arial" w:hAnsi="Arial" w:cs="Arial"/>
          <w:b/>
          <w:sz w:val="18"/>
          <w:szCs w:val="18"/>
          <w:lang w:val="de-DE"/>
        </w:rPr>
        <w:t xml:space="preserve"> </w:t>
      </w:r>
      <w:r w:rsidRPr="00CC2C44">
        <w:rPr>
          <w:rFonts w:ascii="Arial" w:hAnsi="Arial" w:cs="Arial"/>
          <w:b/>
          <w:lang w:val="de-DE"/>
        </w:rPr>
        <w:t xml:space="preserve">Dane do </w:t>
      </w:r>
      <w:proofErr w:type="spellStart"/>
      <w:r w:rsidRPr="00CC2C44">
        <w:rPr>
          <w:rFonts w:ascii="Arial" w:hAnsi="Arial" w:cs="Arial"/>
          <w:b/>
          <w:lang w:val="de-DE"/>
        </w:rPr>
        <w:t>korespondencji</w:t>
      </w:r>
      <w:proofErr w:type="spellEnd"/>
      <w:r w:rsidRPr="00CC2C44">
        <w:rPr>
          <w:rFonts w:ascii="Arial" w:hAnsi="Arial" w:cs="Arial"/>
          <w:b/>
          <w:lang w:val="de-DE"/>
        </w:rPr>
        <w:t xml:space="preserve"> i </w:t>
      </w:r>
      <w:proofErr w:type="spellStart"/>
      <w:r w:rsidRPr="00CC2C44">
        <w:rPr>
          <w:rFonts w:ascii="Arial" w:hAnsi="Arial" w:cs="Arial"/>
          <w:b/>
          <w:lang w:val="de-DE"/>
        </w:rPr>
        <w:t>kontak</w:t>
      </w:r>
      <w:r w:rsidR="00CC2C44">
        <w:rPr>
          <w:rFonts w:ascii="Arial" w:hAnsi="Arial" w:cs="Arial"/>
          <w:b/>
          <w:lang w:val="de-DE"/>
        </w:rPr>
        <w:t>tu</w:t>
      </w:r>
      <w:proofErr w:type="spellEnd"/>
      <w:r w:rsidR="00CC2C44">
        <w:rPr>
          <w:rFonts w:ascii="Arial" w:hAnsi="Arial" w:cs="Arial"/>
          <w:b/>
          <w:lang w:val="de-DE"/>
        </w:rPr>
        <w:t>:</w:t>
      </w:r>
    </w:p>
    <w:p w14:paraId="0A0479AD" w14:textId="6819144D" w:rsidR="005A3A1D" w:rsidRPr="004430E2" w:rsidRDefault="005A3A1D" w:rsidP="007579CE">
      <w:pPr>
        <w:spacing w:line="276" w:lineRule="auto"/>
        <w:ind w:left="234"/>
        <w:rPr>
          <w:rFonts w:ascii="Arial" w:hAnsi="Arial" w:cs="Arial"/>
          <w:lang w:val="de-DE"/>
        </w:rPr>
      </w:pPr>
      <w:r w:rsidRPr="004430E2">
        <w:rPr>
          <w:rFonts w:ascii="Arial" w:hAnsi="Arial" w:cs="Arial"/>
          <w:lang w:val="de-DE"/>
        </w:rPr>
        <w:t xml:space="preserve">Telefon  ….......................................     </w:t>
      </w:r>
      <w:proofErr w:type="spellStart"/>
      <w:r w:rsidRPr="004430E2">
        <w:rPr>
          <w:rFonts w:ascii="Arial" w:hAnsi="Arial" w:cs="Arial"/>
          <w:lang w:val="de-DE"/>
        </w:rPr>
        <w:t>kom</w:t>
      </w:r>
      <w:proofErr w:type="spellEnd"/>
      <w:r w:rsidRPr="004430E2">
        <w:rPr>
          <w:rFonts w:ascii="Arial" w:hAnsi="Arial" w:cs="Arial"/>
          <w:lang w:val="de-DE"/>
        </w:rPr>
        <w:t>.</w:t>
      </w:r>
      <w:r w:rsidR="00CC2C44" w:rsidRPr="004430E2">
        <w:rPr>
          <w:rFonts w:ascii="Arial" w:hAnsi="Arial" w:cs="Arial"/>
          <w:lang w:val="de-DE"/>
        </w:rPr>
        <w:t xml:space="preserve"> ……………………..………...      </w:t>
      </w:r>
    </w:p>
    <w:p w14:paraId="22F70E15" w14:textId="77777777" w:rsidR="004430E2" w:rsidRDefault="005A3A1D" w:rsidP="007579CE">
      <w:pPr>
        <w:spacing w:line="276" w:lineRule="auto"/>
        <w:ind w:left="284" w:hanging="284"/>
        <w:rPr>
          <w:rFonts w:ascii="Arial" w:hAnsi="Arial" w:cs="Arial"/>
          <w:b/>
        </w:rPr>
      </w:pPr>
      <w:r w:rsidRPr="00CC2C44">
        <w:rPr>
          <w:rFonts w:ascii="Arial" w:hAnsi="Arial" w:cs="Arial"/>
          <w:b/>
        </w:rPr>
        <w:t xml:space="preserve">     </w:t>
      </w:r>
    </w:p>
    <w:p w14:paraId="68BC9865" w14:textId="4DC89488" w:rsidR="005A3A1D" w:rsidRPr="00CC2C44" w:rsidRDefault="005A3A1D" w:rsidP="007579CE">
      <w:pPr>
        <w:spacing w:line="276" w:lineRule="auto"/>
        <w:ind w:left="284" w:hanging="284"/>
        <w:rPr>
          <w:rFonts w:ascii="Arial" w:hAnsi="Arial" w:cs="Arial"/>
        </w:rPr>
      </w:pPr>
      <w:r w:rsidRPr="00CC2C44">
        <w:rPr>
          <w:rFonts w:ascii="Arial" w:hAnsi="Arial" w:cs="Arial"/>
          <w:b/>
        </w:rPr>
        <w:t xml:space="preserve">Adres e mail - </w:t>
      </w:r>
      <w:r w:rsidR="00CC2C44">
        <w:rPr>
          <w:rFonts w:ascii="Arial" w:hAnsi="Arial" w:cs="Arial"/>
        </w:rPr>
        <w:t>…………………………</w:t>
      </w:r>
      <w:r w:rsidRPr="00CC2C44">
        <w:rPr>
          <w:rFonts w:ascii="Arial" w:hAnsi="Arial" w:cs="Arial"/>
        </w:rPr>
        <w:t>………….…...…………….…………………………………….</w:t>
      </w:r>
    </w:p>
    <w:p w14:paraId="3526D689" w14:textId="77777777" w:rsidR="005A3A1D" w:rsidRPr="00CC2C44" w:rsidRDefault="005A3A1D" w:rsidP="007579CE">
      <w:pPr>
        <w:spacing w:line="276" w:lineRule="auto"/>
        <w:rPr>
          <w:rFonts w:ascii="Arial" w:hAnsi="Arial" w:cs="Arial"/>
        </w:rPr>
      </w:pPr>
    </w:p>
    <w:p w14:paraId="2E011AAA" w14:textId="77777777" w:rsidR="005A3A1D" w:rsidRPr="004430E2" w:rsidRDefault="005A3A1D" w:rsidP="007579CE">
      <w:pPr>
        <w:spacing w:line="276" w:lineRule="auto"/>
        <w:jc w:val="both"/>
        <w:rPr>
          <w:rFonts w:ascii="Arial" w:hAnsi="Arial" w:cs="Arial"/>
          <w:sz w:val="18"/>
          <w:szCs w:val="18"/>
        </w:rPr>
      </w:pPr>
      <w:r w:rsidRPr="00CC2C44">
        <w:rPr>
          <w:rFonts w:ascii="Arial" w:hAnsi="Arial" w:cs="Arial"/>
          <w:b/>
        </w:rPr>
        <w:t>3.</w:t>
      </w:r>
      <w:r w:rsidRPr="00CC2C44">
        <w:rPr>
          <w:rFonts w:ascii="Arial" w:hAnsi="Arial" w:cs="Arial"/>
        </w:rPr>
        <w:t xml:space="preserve"> </w:t>
      </w:r>
      <w:r w:rsidRPr="00CC2C44">
        <w:rPr>
          <w:rFonts w:ascii="Arial" w:hAnsi="Arial" w:cs="Arial"/>
          <w:b/>
        </w:rPr>
        <w:t>Oświadczam, że zgodnie z</w:t>
      </w:r>
      <w:r w:rsidRPr="005A3A1D">
        <w:rPr>
          <w:rFonts w:ascii="Arial" w:hAnsi="Arial" w:cs="Arial"/>
          <w:b/>
          <w:sz w:val="18"/>
          <w:szCs w:val="18"/>
        </w:rPr>
        <w:t xml:space="preserve"> </w:t>
      </w:r>
      <w:r w:rsidRPr="005A3A1D">
        <w:rPr>
          <w:rFonts w:ascii="Arial" w:hAnsi="Arial" w:cs="Arial"/>
          <w:sz w:val="18"/>
          <w:szCs w:val="18"/>
        </w:rPr>
        <w:t xml:space="preserve">………………………………………………….. </w:t>
      </w:r>
      <w:r w:rsidRPr="005A3A1D">
        <w:rPr>
          <w:rFonts w:ascii="Arial" w:hAnsi="Arial" w:cs="Arial"/>
          <w:i/>
          <w:sz w:val="16"/>
          <w:szCs w:val="16"/>
        </w:rPr>
        <w:t>/wskazać odpowiedni dokument,  z którego wynika prawo do reprezentacji Wykonawcy – KRS, CEIDG, pełnomocnictwo/</w:t>
      </w:r>
      <w:r w:rsidRPr="005A3A1D">
        <w:rPr>
          <w:rFonts w:ascii="Arial" w:hAnsi="Arial" w:cs="Arial"/>
          <w:sz w:val="18"/>
          <w:szCs w:val="18"/>
        </w:rPr>
        <w:t xml:space="preserve"> </w:t>
      </w:r>
      <w:r w:rsidRPr="004430E2">
        <w:rPr>
          <w:rFonts w:ascii="Arial" w:hAnsi="Arial" w:cs="Arial"/>
        </w:rPr>
        <w:t>do reprezentacji Wykonawcy                                       w postępowaniu, złożenia i podpisania oferty wraz z załącznikami uprawniony jest:</w:t>
      </w:r>
    </w:p>
    <w:p w14:paraId="34AA6AA8" w14:textId="77777777" w:rsidR="004430E2" w:rsidRDefault="004430E2" w:rsidP="007579CE">
      <w:pPr>
        <w:spacing w:line="276" w:lineRule="auto"/>
        <w:rPr>
          <w:rFonts w:ascii="Arial" w:hAnsi="Arial" w:cs="Arial"/>
          <w:sz w:val="18"/>
          <w:szCs w:val="18"/>
        </w:rPr>
      </w:pPr>
    </w:p>
    <w:p w14:paraId="7B68BDE0" w14:textId="1A33149C" w:rsidR="005A3A1D" w:rsidRPr="005A3A1D" w:rsidRDefault="005A3A1D" w:rsidP="007579CE">
      <w:pPr>
        <w:spacing w:line="276" w:lineRule="auto"/>
        <w:rPr>
          <w:rFonts w:ascii="Arial" w:hAnsi="Arial" w:cs="Arial"/>
          <w:sz w:val="18"/>
          <w:szCs w:val="18"/>
        </w:rPr>
      </w:pPr>
      <w:r w:rsidRPr="005A3A1D">
        <w:rPr>
          <w:rFonts w:ascii="Arial" w:hAnsi="Arial" w:cs="Arial"/>
          <w:sz w:val="18"/>
          <w:szCs w:val="18"/>
        </w:rPr>
        <w:t>………</w:t>
      </w:r>
      <w:r w:rsidRPr="005A3A1D">
        <w:rPr>
          <w:rFonts w:ascii="Arial" w:hAnsi="Arial" w:cs="Arial"/>
          <w:sz w:val="18"/>
          <w:szCs w:val="18"/>
          <w:lang w:val="de-DE"/>
        </w:rPr>
        <w:t>.....................................................................................................................................................................</w:t>
      </w:r>
    </w:p>
    <w:p w14:paraId="7C493D92" w14:textId="77777777" w:rsidR="005A3A1D" w:rsidRPr="005A3A1D" w:rsidRDefault="005A3A1D" w:rsidP="007579CE">
      <w:pPr>
        <w:spacing w:line="276" w:lineRule="auto"/>
        <w:ind w:left="426" w:hanging="426"/>
        <w:jc w:val="center"/>
        <w:rPr>
          <w:rFonts w:ascii="Arial" w:hAnsi="Arial" w:cs="Arial"/>
          <w:i/>
          <w:sz w:val="16"/>
          <w:szCs w:val="16"/>
        </w:rPr>
      </w:pPr>
      <w:r w:rsidRPr="005A3A1D">
        <w:rPr>
          <w:rFonts w:ascii="Arial" w:hAnsi="Arial" w:cs="Arial"/>
          <w:i/>
          <w:sz w:val="16"/>
          <w:szCs w:val="16"/>
        </w:rPr>
        <w:t>/ imię i nazwisko osoby/osób /</w:t>
      </w:r>
    </w:p>
    <w:p w14:paraId="20CC0C57" w14:textId="77777777" w:rsidR="005A3A1D" w:rsidRPr="005A3A1D" w:rsidRDefault="005A3A1D" w:rsidP="007579CE">
      <w:pPr>
        <w:spacing w:line="276" w:lineRule="auto"/>
        <w:ind w:left="426" w:hanging="426"/>
        <w:jc w:val="center"/>
        <w:rPr>
          <w:rFonts w:ascii="Arial" w:hAnsi="Arial" w:cs="Arial"/>
          <w:i/>
          <w:sz w:val="16"/>
          <w:szCs w:val="16"/>
        </w:rPr>
      </w:pPr>
      <w:r w:rsidRPr="005A3A1D">
        <w:rPr>
          <w:rFonts w:ascii="Arial" w:hAnsi="Arial" w:cs="Arial"/>
          <w:b/>
          <w:sz w:val="18"/>
          <w:szCs w:val="18"/>
        </w:rPr>
        <w:tab/>
      </w:r>
    </w:p>
    <w:p w14:paraId="1E007910" w14:textId="63B66A80" w:rsidR="004430E2" w:rsidRDefault="005A3A1D" w:rsidP="007579CE">
      <w:pPr>
        <w:spacing w:line="276" w:lineRule="auto"/>
        <w:ind w:left="284" w:hanging="284"/>
        <w:jc w:val="both"/>
        <w:rPr>
          <w:rFonts w:ascii="Arial" w:hAnsi="Arial" w:cs="Arial"/>
          <w:b/>
          <w:sz w:val="22"/>
          <w:szCs w:val="22"/>
          <w:u w:val="single"/>
        </w:rPr>
      </w:pPr>
      <w:r w:rsidRPr="00CC2C44">
        <w:rPr>
          <w:rFonts w:ascii="Arial" w:hAnsi="Arial" w:cs="Arial"/>
          <w:b/>
        </w:rPr>
        <w:t>4</w:t>
      </w:r>
      <w:bookmarkStart w:id="65" w:name="_Hlk55546452"/>
      <w:r w:rsidR="004430E2" w:rsidRPr="004430E2">
        <w:rPr>
          <w:rFonts w:ascii="Arial" w:hAnsi="Arial" w:cs="Arial"/>
          <w:b/>
        </w:rPr>
        <w:t xml:space="preserve"> </w:t>
      </w:r>
      <w:r w:rsidR="004430E2">
        <w:rPr>
          <w:rFonts w:ascii="Arial" w:hAnsi="Arial" w:cs="Arial"/>
          <w:b/>
        </w:rPr>
        <w:t>4.</w:t>
      </w:r>
      <w:r w:rsidR="004430E2">
        <w:rPr>
          <w:rFonts w:ascii="Arial" w:hAnsi="Arial" w:cs="Arial"/>
          <w:b/>
        </w:rPr>
        <w:tab/>
        <w:t>Kryteria oceny ofert</w:t>
      </w:r>
    </w:p>
    <w:p w14:paraId="133109DF" w14:textId="77777777" w:rsidR="004430E2" w:rsidRPr="003C25B8" w:rsidRDefault="004430E2" w:rsidP="007579CE">
      <w:pPr>
        <w:spacing w:line="276" w:lineRule="auto"/>
        <w:rPr>
          <w:rFonts w:ascii="Arial" w:hAnsi="Arial" w:cs="Arial"/>
          <w:b/>
        </w:rPr>
      </w:pPr>
      <w:r w:rsidRPr="003C25B8">
        <w:rPr>
          <w:rFonts w:ascii="Arial" w:hAnsi="Arial" w:cs="Arial"/>
          <w:b/>
        </w:rPr>
        <w:t>4.1.Cena  ryczałtowa oferty:</w:t>
      </w:r>
    </w:p>
    <w:p w14:paraId="5B54662F" w14:textId="77777777" w:rsidR="004430E2" w:rsidRDefault="004430E2" w:rsidP="007579CE">
      <w:pPr>
        <w:tabs>
          <w:tab w:val="left" w:pos="284"/>
        </w:tabs>
        <w:spacing w:line="276" w:lineRule="auto"/>
        <w:jc w:val="both"/>
        <w:rPr>
          <w:rFonts w:ascii="Arial" w:hAnsi="Arial" w:cs="Arial"/>
        </w:rPr>
      </w:pPr>
    </w:p>
    <w:p w14:paraId="4FE0FF6D" w14:textId="77777777" w:rsidR="004430E2" w:rsidRDefault="004430E2" w:rsidP="007579CE">
      <w:pPr>
        <w:tabs>
          <w:tab w:val="left" w:pos="284"/>
        </w:tabs>
        <w:spacing w:line="276" w:lineRule="auto"/>
        <w:jc w:val="both"/>
        <w:rPr>
          <w:rFonts w:ascii="Arial" w:hAnsi="Arial" w:cs="Arial"/>
          <w:bCs/>
        </w:rPr>
      </w:pPr>
      <w:r>
        <w:rPr>
          <w:rFonts w:ascii="Arial" w:hAnsi="Arial" w:cs="Arial"/>
          <w:b/>
        </w:rPr>
        <w:t>cena netto</w:t>
      </w:r>
      <w:r>
        <w:rPr>
          <w:rFonts w:ascii="Arial" w:hAnsi="Arial" w:cs="Arial"/>
        </w:rPr>
        <w:t xml:space="preserve"> :  .......................... zł,</w:t>
      </w:r>
      <w:r>
        <w:rPr>
          <w:rFonts w:ascii="Arial" w:hAnsi="Arial" w:cs="Arial"/>
          <w:b/>
        </w:rPr>
        <w:t xml:space="preserve"> </w:t>
      </w:r>
      <w:r>
        <w:rPr>
          <w:rFonts w:ascii="Arial" w:hAnsi="Arial" w:cs="Arial"/>
          <w:bCs/>
        </w:rPr>
        <w:t>słownie: ......................................................................... zł</w:t>
      </w:r>
      <w:r>
        <w:rPr>
          <w:rFonts w:ascii="Arial" w:hAnsi="Arial" w:cs="Arial"/>
        </w:rPr>
        <w:t xml:space="preserve"> </w:t>
      </w:r>
    </w:p>
    <w:p w14:paraId="05B3D716" w14:textId="77777777" w:rsidR="004430E2" w:rsidRDefault="004430E2" w:rsidP="007579CE">
      <w:pPr>
        <w:tabs>
          <w:tab w:val="left" w:pos="284"/>
        </w:tabs>
        <w:spacing w:line="276" w:lineRule="auto"/>
        <w:jc w:val="both"/>
        <w:rPr>
          <w:rFonts w:ascii="Arial" w:hAnsi="Arial" w:cs="Arial"/>
          <w:bCs/>
        </w:rPr>
      </w:pPr>
    </w:p>
    <w:p w14:paraId="5F4F1C57" w14:textId="77777777" w:rsidR="004430E2" w:rsidRDefault="004430E2" w:rsidP="007579CE">
      <w:pPr>
        <w:tabs>
          <w:tab w:val="left" w:pos="284"/>
        </w:tabs>
        <w:spacing w:line="276" w:lineRule="auto"/>
        <w:jc w:val="both"/>
        <w:rPr>
          <w:rFonts w:ascii="Arial" w:hAnsi="Arial" w:cs="Arial"/>
        </w:rPr>
      </w:pPr>
      <w:r>
        <w:rPr>
          <w:rFonts w:ascii="Arial" w:hAnsi="Arial" w:cs="Arial"/>
          <w:bCs/>
        </w:rPr>
        <w:t xml:space="preserve">           </w:t>
      </w:r>
      <w:r>
        <w:rPr>
          <w:rFonts w:ascii="Arial" w:hAnsi="Arial" w:cs="Arial"/>
          <w:b/>
          <w:bCs/>
        </w:rPr>
        <w:t xml:space="preserve">VAT </w:t>
      </w:r>
      <w:r>
        <w:rPr>
          <w:rFonts w:ascii="Arial" w:hAnsi="Arial" w:cs="Arial"/>
          <w:bCs/>
        </w:rPr>
        <w:t>:  .......................... zł,</w:t>
      </w:r>
      <w:r>
        <w:rPr>
          <w:rFonts w:ascii="Arial" w:hAnsi="Arial" w:cs="Arial"/>
          <w:b/>
          <w:bCs/>
        </w:rPr>
        <w:t xml:space="preserve"> </w:t>
      </w:r>
      <w:r>
        <w:rPr>
          <w:rFonts w:ascii="Arial" w:hAnsi="Arial" w:cs="Arial"/>
          <w:bCs/>
        </w:rPr>
        <w:t>słownie: ......................................................................... zł</w:t>
      </w:r>
      <w:r>
        <w:rPr>
          <w:rFonts w:ascii="Arial" w:hAnsi="Arial" w:cs="Arial"/>
        </w:rPr>
        <w:t xml:space="preserve"> </w:t>
      </w:r>
    </w:p>
    <w:p w14:paraId="78FF1C07" w14:textId="77777777" w:rsidR="004430E2" w:rsidRDefault="004430E2" w:rsidP="007579CE">
      <w:pPr>
        <w:spacing w:line="276" w:lineRule="auto"/>
        <w:rPr>
          <w:rFonts w:ascii="Arial" w:hAnsi="Arial" w:cs="Arial"/>
          <w:b/>
        </w:rPr>
      </w:pPr>
    </w:p>
    <w:p w14:paraId="6DE3445B" w14:textId="77777777" w:rsidR="004430E2" w:rsidRDefault="004430E2" w:rsidP="007579CE">
      <w:pPr>
        <w:spacing w:line="276" w:lineRule="auto"/>
        <w:rPr>
          <w:rFonts w:ascii="Arial" w:hAnsi="Arial" w:cs="Arial"/>
          <w:b/>
        </w:rPr>
      </w:pPr>
      <w:r>
        <w:rPr>
          <w:rFonts w:ascii="Arial" w:hAnsi="Arial" w:cs="Arial"/>
          <w:b/>
        </w:rPr>
        <w:t xml:space="preserve">cena  brutto </w:t>
      </w:r>
      <w:r>
        <w:rPr>
          <w:rFonts w:ascii="Arial" w:hAnsi="Arial" w:cs="Arial"/>
        </w:rPr>
        <w:t>:</w:t>
      </w:r>
      <w:r>
        <w:rPr>
          <w:rFonts w:ascii="Arial" w:hAnsi="Arial" w:cs="Arial"/>
          <w:b/>
        </w:rPr>
        <w:t xml:space="preserve"> </w:t>
      </w:r>
      <w:r>
        <w:rPr>
          <w:rFonts w:ascii="Arial" w:hAnsi="Arial" w:cs="Arial"/>
        </w:rPr>
        <w:t xml:space="preserve">......................... </w:t>
      </w:r>
      <w:r>
        <w:rPr>
          <w:rFonts w:ascii="Arial" w:hAnsi="Arial" w:cs="Arial"/>
          <w:b/>
        </w:rPr>
        <w:t xml:space="preserve">zł  słownie : </w:t>
      </w:r>
      <w:r>
        <w:rPr>
          <w:rFonts w:ascii="Arial" w:hAnsi="Arial" w:cs="Arial"/>
        </w:rPr>
        <w:t xml:space="preserve">………………………….................................. </w:t>
      </w:r>
      <w:r>
        <w:rPr>
          <w:rFonts w:ascii="Arial" w:hAnsi="Arial" w:cs="Arial"/>
          <w:b/>
        </w:rPr>
        <w:t xml:space="preserve">zł, </w:t>
      </w:r>
    </w:p>
    <w:p w14:paraId="42C2552A" w14:textId="77777777" w:rsidR="004430E2" w:rsidRDefault="004430E2" w:rsidP="007579CE">
      <w:pPr>
        <w:spacing w:line="276" w:lineRule="auto"/>
        <w:rPr>
          <w:rFonts w:ascii="Arial" w:hAnsi="Arial" w:cs="Arial"/>
        </w:rPr>
      </w:pPr>
    </w:p>
    <w:p w14:paraId="3449FAB5" w14:textId="77777777" w:rsidR="004430E2" w:rsidRDefault="004430E2" w:rsidP="007579CE">
      <w:pPr>
        <w:spacing w:line="276" w:lineRule="auto"/>
        <w:ind w:hanging="284"/>
        <w:rPr>
          <w:rFonts w:ascii="Arial" w:hAnsi="Arial" w:cs="Arial"/>
        </w:rPr>
      </w:pPr>
      <w:r>
        <w:rPr>
          <w:rFonts w:ascii="Arial" w:hAnsi="Arial" w:cs="Arial"/>
        </w:rPr>
        <w:t xml:space="preserve">       Przyjęte czynniki  cenotwórcze:</w:t>
      </w:r>
    </w:p>
    <w:p w14:paraId="1523D26A" w14:textId="77777777" w:rsidR="004430E2" w:rsidRDefault="004430E2" w:rsidP="007579CE">
      <w:pPr>
        <w:spacing w:line="276" w:lineRule="auto"/>
        <w:ind w:hanging="284"/>
        <w:rPr>
          <w:rFonts w:ascii="Arial" w:hAnsi="Arial" w:cs="Arial"/>
          <w:sz w:val="16"/>
          <w:szCs w:val="16"/>
        </w:rPr>
      </w:pPr>
    </w:p>
    <w:p w14:paraId="1A4BEC20" w14:textId="77777777" w:rsidR="004430E2" w:rsidRDefault="004430E2" w:rsidP="007579CE">
      <w:pPr>
        <w:spacing w:line="276" w:lineRule="auto"/>
        <w:rPr>
          <w:rFonts w:ascii="Arial" w:hAnsi="Arial" w:cs="Arial"/>
        </w:rPr>
      </w:pPr>
      <w:r>
        <w:rPr>
          <w:rFonts w:ascii="Arial" w:hAnsi="Arial" w:cs="Arial"/>
        </w:rPr>
        <w:t xml:space="preserve">      C  -  ...............................  zł / </w:t>
      </w:r>
      <w:proofErr w:type="spellStart"/>
      <w:r>
        <w:rPr>
          <w:rFonts w:ascii="Arial" w:hAnsi="Arial" w:cs="Arial"/>
        </w:rPr>
        <w:t>rg</w:t>
      </w:r>
      <w:proofErr w:type="spellEnd"/>
      <w:r>
        <w:rPr>
          <w:rFonts w:ascii="Arial" w:hAnsi="Arial" w:cs="Arial"/>
        </w:rPr>
        <w:t xml:space="preserve">, </w:t>
      </w:r>
    </w:p>
    <w:p w14:paraId="6DAE4344" w14:textId="77777777" w:rsidR="004430E2" w:rsidRDefault="004430E2" w:rsidP="007579CE">
      <w:pPr>
        <w:spacing w:line="276" w:lineRule="auto"/>
        <w:rPr>
          <w:rFonts w:ascii="Arial" w:hAnsi="Arial" w:cs="Arial"/>
        </w:rPr>
      </w:pPr>
      <w:r>
        <w:rPr>
          <w:rFonts w:ascii="Arial" w:hAnsi="Arial" w:cs="Arial"/>
        </w:rPr>
        <w:t xml:space="preserve">      </w:t>
      </w:r>
      <w:proofErr w:type="spellStart"/>
      <w:r>
        <w:rPr>
          <w:rFonts w:ascii="Arial" w:hAnsi="Arial" w:cs="Arial"/>
        </w:rPr>
        <w:t>Kp</w:t>
      </w:r>
      <w:proofErr w:type="spellEnd"/>
      <w:r>
        <w:rPr>
          <w:rFonts w:ascii="Arial" w:hAnsi="Arial" w:cs="Arial"/>
        </w:rPr>
        <w:t xml:space="preserve"> - .............................. %   od  R i S,</w:t>
      </w:r>
    </w:p>
    <w:p w14:paraId="51577805" w14:textId="77777777" w:rsidR="004430E2" w:rsidRDefault="004430E2" w:rsidP="007579CE">
      <w:pPr>
        <w:spacing w:line="276" w:lineRule="auto"/>
        <w:rPr>
          <w:rFonts w:ascii="Arial" w:hAnsi="Arial" w:cs="Arial"/>
        </w:rPr>
      </w:pPr>
      <w:r>
        <w:rPr>
          <w:rFonts w:ascii="Arial" w:hAnsi="Arial" w:cs="Arial"/>
        </w:rPr>
        <w:t xml:space="preserve">      </w:t>
      </w:r>
      <w:proofErr w:type="spellStart"/>
      <w:r>
        <w:rPr>
          <w:rFonts w:ascii="Arial" w:hAnsi="Arial" w:cs="Arial"/>
        </w:rPr>
        <w:t>Kz</w:t>
      </w:r>
      <w:proofErr w:type="spellEnd"/>
      <w:r>
        <w:rPr>
          <w:rFonts w:ascii="Arial" w:hAnsi="Arial" w:cs="Arial"/>
        </w:rPr>
        <w:t xml:space="preserve"> - ………………………. %  od M,</w:t>
      </w:r>
    </w:p>
    <w:p w14:paraId="23A43C72" w14:textId="77777777" w:rsidR="004430E2" w:rsidRDefault="004430E2" w:rsidP="007579CE">
      <w:pPr>
        <w:spacing w:line="276" w:lineRule="auto"/>
        <w:ind w:left="360"/>
        <w:jc w:val="both"/>
        <w:rPr>
          <w:rFonts w:ascii="Arial" w:hAnsi="Arial" w:cs="Arial"/>
        </w:rPr>
      </w:pPr>
      <w:r>
        <w:rPr>
          <w:rFonts w:ascii="Arial" w:hAnsi="Arial" w:cs="Arial"/>
        </w:rPr>
        <w:t xml:space="preserve">Z  - ................................ %  od  R i S, </w:t>
      </w:r>
      <w:proofErr w:type="spellStart"/>
      <w:r>
        <w:rPr>
          <w:rFonts w:ascii="Arial" w:hAnsi="Arial" w:cs="Arial"/>
        </w:rPr>
        <w:t>Kp</w:t>
      </w:r>
      <w:proofErr w:type="spellEnd"/>
      <w:r>
        <w:rPr>
          <w:rFonts w:ascii="Arial" w:hAnsi="Arial" w:cs="Arial"/>
        </w:rPr>
        <w:t xml:space="preserve">  ( R i S )</w:t>
      </w:r>
    </w:p>
    <w:p w14:paraId="6EAFB914" w14:textId="77777777" w:rsidR="004430E2" w:rsidRDefault="004430E2" w:rsidP="007579CE">
      <w:pPr>
        <w:spacing w:line="276" w:lineRule="auto"/>
        <w:ind w:left="360"/>
        <w:jc w:val="both"/>
        <w:rPr>
          <w:rFonts w:ascii="Arial" w:hAnsi="Arial" w:cs="Arial"/>
        </w:rPr>
      </w:pPr>
    </w:p>
    <w:p w14:paraId="665C2209" w14:textId="77777777" w:rsidR="004430E2" w:rsidRDefault="004430E2" w:rsidP="007579CE">
      <w:pPr>
        <w:numPr>
          <w:ilvl w:val="1"/>
          <w:numId w:val="41"/>
        </w:numPr>
        <w:suppressAutoHyphens/>
        <w:spacing w:line="276" w:lineRule="auto"/>
        <w:jc w:val="both"/>
        <w:rPr>
          <w:rFonts w:ascii="Arial" w:hAnsi="Arial" w:cs="Arial"/>
          <w:b/>
        </w:rPr>
      </w:pPr>
      <w:r>
        <w:rPr>
          <w:rFonts w:ascii="Arial" w:hAnsi="Arial" w:cs="Arial"/>
          <w:b/>
        </w:rPr>
        <w:t xml:space="preserve">Okres gwarancji ustalamy na </w:t>
      </w:r>
      <w:r>
        <w:rPr>
          <w:rFonts w:ascii="Arial" w:hAnsi="Arial" w:cs="Arial"/>
        </w:rPr>
        <w:t>........................</w:t>
      </w:r>
      <w:r>
        <w:rPr>
          <w:rFonts w:ascii="Arial" w:hAnsi="Arial" w:cs="Arial"/>
          <w:b/>
        </w:rPr>
        <w:t xml:space="preserve"> (min.36-maks.60) miesiące</w:t>
      </w:r>
      <w:r>
        <w:rPr>
          <w:rFonts w:ascii="Arial" w:hAnsi="Arial" w:cs="Arial"/>
        </w:rPr>
        <w:t xml:space="preserve"> /należy podać                  w pełnych miesiącach/ od daty odbioru końcowego tych robót bez wad.</w:t>
      </w:r>
    </w:p>
    <w:p w14:paraId="77929127" w14:textId="77777777" w:rsidR="004430E2" w:rsidRDefault="004430E2" w:rsidP="007579CE">
      <w:pPr>
        <w:suppressAutoHyphens/>
        <w:spacing w:line="276" w:lineRule="auto"/>
        <w:ind w:left="360"/>
        <w:jc w:val="both"/>
        <w:rPr>
          <w:rFonts w:ascii="Arial" w:hAnsi="Arial" w:cs="Arial"/>
          <w:b/>
        </w:rPr>
      </w:pPr>
    </w:p>
    <w:p w14:paraId="4CD775DC" w14:textId="77777777" w:rsidR="004430E2" w:rsidRDefault="004430E2" w:rsidP="007579CE">
      <w:pPr>
        <w:tabs>
          <w:tab w:val="center" w:pos="4819"/>
        </w:tabs>
        <w:spacing w:line="276" w:lineRule="auto"/>
        <w:ind w:left="5103" w:right="-1"/>
        <w:jc w:val="center"/>
        <w:rPr>
          <w:rFonts w:ascii="Arial" w:hAnsi="Arial" w:cs="Arial"/>
          <w:sz w:val="16"/>
          <w:szCs w:val="16"/>
        </w:rPr>
      </w:pPr>
    </w:p>
    <w:p w14:paraId="00D159F5" w14:textId="77777777" w:rsidR="004430E2" w:rsidRDefault="004430E2" w:rsidP="007579CE">
      <w:pPr>
        <w:numPr>
          <w:ilvl w:val="0"/>
          <w:numId w:val="42"/>
        </w:numPr>
        <w:suppressAutoHyphens/>
        <w:spacing w:line="276" w:lineRule="auto"/>
        <w:ind w:left="357" w:hanging="357"/>
        <w:jc w:val="both"/>
        <w:rPr>
          <w:rFonts w:ascii="Arial" w:hAnsi="Arial" w:cs="Arial"/>
          <w:color w:val="000000"/>
        </w:rPr>
      </w:pPr>
      <w:bookmarkStart w:id="66" w:name="_Hlk74916283"/>
      <w:r>
        <w:rPr>
          <w:rFonts w:ascii="Arial" w:hAnsi="Arial" w:cs="Arial"/>
          <w:color w:val="000000"/>
          <w:lang w:eastAsia="ar-SA"/>
        </w:rPr>
        <w:t>Mając</w:t>
      </w:r>
      <w:r>
        <w:rPr>
          <w:rFonts w:ascii="Arial" w:hAnsi="Arial" w:cs="Arial"/>
          <w:color w:val="000000"/>
        </w:rPr>
        <w:t xml:space="preserve"> na uwadze definicję MŚP</w:t>
      </w:r>
      <w:r>
        <w:rPr>
          <w:rFonts w:ascii="Arial" w:hAnsi="Arial"/>
          <w:color w:val="000000"/>
          <w:vertAlign w:val="superscript"/>
        </w:rPr>
        <w:footnoteReference w:id="1"/>
      </w:r>
      <w:r>
        <w:rPr>
          <w:rFonts w:ascii="Arial" w:hAnsi="Arial" w:cs="Arial"/>
          <w:color w:val="000000"/>
        </w:rPr>
        <w:t xml:space="preserve"> określoną w zaleceniu nr 2003/361/WE Komisji Europejskiej oświadczamy, iż </w:t>
      </w:r>
      <w:r>
        <w:rPr>
          <w:rFonts w:ascii="Arial" w:hAnsi="Arial" w:cs="Arial"/>
          <w:i/>
          <w:iCs/>
          <w:color w:val="000000"/>
        </w:rPr>
        <w:t xml:space="preserve">(właściwe należy oznaczyć znakiem </w:t>
      </w:r>
      <w:r>
        <w:rPr>
          <w:rFonts w:ascii="Arial" w:hAnsi="Arial" w:cs="Arial"/>
          <w:b/>
          <w:bCs/>
          <w:i/>
          <w:iCs/>
          <w:color w:val="000000"/>
        </w:rPr>
        <w:t xml:space="preserve">„x” </w:t>
      </w:r>
      <w:r>
        <w:rPr>
          <w:rFonts w:ascii="Arial" w:hAnsi="Arial" w:cs="Arial"/>
          <w:i/>
          <w:iCs/>
          <w:color w:val="000000"/>
        </w:rPr>
        <w:t>w polu kwadratu)</w:t>
      </w:r>
      <w:r>
        <w:rPr>
          <w:rFonts w:ascii="Arial" w:hAnsi="Arial" w:cs="Arial"/>
          <w:color w:val="000000"/>
        </w:rPr>
        <w:t xml:space="preserve">:   </w:t>
      </w:r>
    </w:p>
    <w:tbl>
      <w:tblPr>
        <w:tblW w:w="0" w:type="auto"/>
        <w:tblLook w:val="04A0" w:firstRow="1" w:lastRow="0" w:firstColumn="1" w:lastColumn="0" w:noHBand="0" w:noVBand="1"/>
      </w:tblPr>
      <w:tblGrid>
        <w:gridCol w:w="3114"/>
        <w:gridCol w:w="3260"/>
        <w:gridCol w:w="2546"/>
      </w:tblGrid>
      <w:tr w:rsidR="004430E2" w14:paraId="0373A45B" w14:textId="77777777" w:rsidTr="004430E2">
        <w:trPr>
          <w:trHeight w:val="469"/>
        </w:trPr>
        <w:tc>
          <w:tcPr>
            <w:tcW w:w="3114" w:type="dxa"/>
            <w:hideMark/>
          </w:tcPr>
          <w:p w14:paraId="7A74C818" w14:textId="77777777" w:rsidR="004430E2" w:rsidRDefault="004430E2" w:rsidP="007579C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mikroprzedsiębiorstwo</w:t>
            </w:r>
          </w:p>
        </w:tc>
        <w:tc>
          <w:tcPr>
            <w:tcW w:w="3260" w:type="dxa"/>
            <w:hideMark/>
          </w:tcPr>
          <w:p w14:paraId="6D2D347B" w14:textId="77777777" w:rsidR="004430E2" w:rsidRDefault="004430E2" w:rsidP="007579C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mały przedsiębiorca</w:t>
            </w:r>
          </w:p>
        </w:tc>
        <w:tc>
          <w:tcPr>
            <w:tcW w:w="2546" w:type="dxa"/>
            <w:hideMark/>
          </w:tcPr>
          <w:p w14:paraId="7A43507C" w14:textId="77777777" w:rsidR="004430E2" w:rsidRDefault="004430E2" w:rsidP="007579CE">
            <w:pPr>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średni przedsiębiorca</w:t>
            </w:r>
          </w:p>
        </w:tc>
      </w:tr>
      <w:tr w:rsidR="004430E2" w14:paraId="560F6C9F" w14:textId="77777777" w:rsidTr="004430E2">
        <w:tc>
          <w:tcPr>
            <w:tcW w:w="3114" w:type="dxa"/>
            <w:hideMark/>
          </w:tcPr>
          <w:p w14:paraId="0674DB8D" w14:textId="77777777" w:rsidR="004430E2" w:rsidRDefault="004430E2" w:rsidP="007579C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jednoosobowa działalność   </w:t>
            </w:r>
          </w:p>
          <w:p w14:paraId="4C17754E" w14:textId="77777777" w:rsidR="004430E2" w:rsidRDefault="004430E2" w:rsidP="007579CE">
            <w:pPr>
              <w:suppressAutoHyphens/>
              <w:spacing w:line="276"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3AFC1D4F" w14:textId="77777777" w:rsidR="004430E2" w:rsidRDefault="004430E2" w:rsidP="007579C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osoba fizyczna nieprowadząca </w:t>
            </w:r>
          </w:p>
          <w:p w14:paraId="74FD2FB8" w14:textId="77777777" w:rsidR="004430E2" w:rsidRDefault="004430E2" w:rsidP="007579CE">
            <w:pPr>
              <w:suppressAutoHyphens/>
              <w:spacing w:line="276"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301CA5BF" w14:textId="77777777" w:rsidR="004430E2" w:rsidRDefault="004430E2" w:rsidP="007579C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inny rodzaj</w:t>
            </w:r>
          </w:p>
        </w:tc>
      </w:tr>
    </w:tbl>
    <w:p w14:paraId="28C7009B" w14:textId="77777777" w:rsidR="004430E2" w:rsidRDefault="004430E2" w:rsidP="007579CE">
      <w:pPr>
        <w:autoSpaceDE w:val="0"/>
        <w:autoSpaceDN w:val="0"/>
        <w:adjustRightInd w:val="0"/>
        <w:spacing w:line="276" w:lineRule="auto"/>
        <w:ind w:left="284"/>
        <w:rPr>
          <w:rFonts w:ascii="Arial" w:hAnsi="Arial" w:cs="Arial"/>
        </w:rPr>
      </w:pPr>
    </w:p>
    <w:bookmarkEnd w:id="66"/>
    <w:p w14:paraId="756F02E9" w14:textId="77777777" w:rsidR="004430E2" w:rsidRDefault="004430E2" w:rsidP="007579CE">
      <w:pPr>
        <w:numPr>
          <w:ilvl w:val="0"/>
          <w:numId w:val="43"/>
        </w:numPr>
        <w:spacing w:line="276" w:lineRule="auto"/>
        <w:ind w:left="284" w:hanging="284"/>
        <w:jc w:val="both"/>
        <w:rPr>
          <w:rFonts w:ascii="Arial" w:hAnsi="Arial" w:cs="Arial"/>
        </w:rPr>
      </w:pPr>
      <w:r>
        <w:rPr>
          <w:rFonts w:ascii="Arial" w:hAnsi="Arial" w:cs="Arial"/>
          <w:b/>
        </w:rPr>
        <w:t>Oświadczam / oświadczamy, że</w:t>
      </w:r>
      <w:r>
        <w:rPr>
          <w:rFonts w:ascii="Arial" w:hAnsi="Arial" w:cs="Arial"/>
        </w:rPr>
        <w:t>:</w:t>
      </w:r>
    </w:p>
    <w:p w14:paraId="3ECFA539" w14:textId="3D3F5EDE" w:rsidR="004430E2" w:rsidRDefault="004430E2" w:rsidP="007579CE">
      <w:pPr>
        <w:numPr>
          <w:ilvl w:val="0"/>
          <w:numId w:val="44"/>
        </w:numPr>
        <w:spacing w:line="276" w:lineRule="auto"/>
        <w:jc w:val="both"/>
        <w:rPr>
          <w:rFonts w:ascii="Arial" w:hAnsi="Arial" w:cs="Arial"/>
        </w:rPr>
      </w:pPr>
      <w:r>
        <w:rPr>
          <w:rFonts w:ascii="Arial" w:hAnsi="Arial" w:cs="Arial"/>
        </w:rPr>
        <w:t xml:space="preserve">zapoznałem/ - liśmy się z ogłoszeniem, SWZ wraz z załącznikami, nie wnoszę /-my do niej zastrzeżeń, w szczególności do załącznika nr </w:t>
      </w:r>
      <w:r w:rsidR="00606E9B">
        <w:rPr>
          <w:rFonts w:ascii="Arial" w:hAnsi="Arial" w:cs="Arial"/>
        </w:rPr>
        <w:t>3 i 12</w:t>
      </w:r>
      <w:r>
        <w:rPr>
          <w:rFonts w:ascii="Arial" w:hAnsi="Arial" w:cs="Arial"/>
        </w:rPr>
        <w:t xml:space="preserve"> do SWZ oraz zdobyłem /-liśmy konieczne informacje do przygotowania oferty;</w:t>
      </w:r>
    </w:p>
    <w:p w14:paraId="3F0249DC" w14:textId="77777777" w:rsidR="004430E2" w:rsidRDefault="004430E2" w:rsidP="007579CE">
      <w:pPr>
        <w:spacing w:line="276" w:lineRule="auto"/>
        <w:ind w:left="720"/>
        <w:jc w:val="both"/>
        <w:rPr>
          <w:rFonts w:ascii="Arial" w:hAnsi="Arial" w:cs="Arial"/>
        </w:rPr>
      </w:pPr>
    </w:p>
    <w:p w14:paraId="55D841B4" w14:textId="5B466C0F" w:rsidR="004430E2" w:rsidRDefault="004430E2" w:rsidP="007579CE">
      <w:pPr>
        <w:numPr>
          <w:ilvl w:val="0"/>
          <w:numId w:val="44"/>
        </w:numPr>
        <w:spacing w:line="276" w:lineRule="auto"/>
        <w:jc w:val="both"/>
        <w:rPr>
          <w:rFonts w:ascii="Arial" w:hAnsi="Arial" w:cs="Arial"/>
        </w:rPr>
      </w:pPr>
      <w:r>
        <w:rPr>
          <w:rFonts w:ascii="Arial" w:hAnsi="Arial" w:cs="Arial"/>
        </w:rPr>
        <w:t xml:space="preserve">akceptuję /-jemy wzór umowy stanowiący Załącznik nr </w:t>
      </w:r>
      <w:r w:rsidR="00606E9B">
        <w:rPr>
          <w:rFonts w:ascii="Arial" w:hAnsi="Arial" w:cs="Arial"/>
        </w:rPr>
        <w:t>12</w:t>
      </w:r>
      <w:r>
        <w:rPr>
          <w:rFonts w:ascii="Arial" w:hAnsi="Arial" w:cs="Arial"/>
        </w:rPr>
        <w:t xml:space="preserve"> do SWZ i zobowiązuję /-jemy się,                 w przypadku wyboru mojej/naszej oferty, do zawarcia umowy na wymienionych w niej warunkach, w miejscu i terminie wyznaczonym przez Zamawiającego;</w:t>
      </w:r>
    </w:p>
    <w:p w14:paraId="645D8CDA" w14:textId="77777777" w:rsidR="004430E2" w:rsidRDefault="004430E2" w:rsidP="007579CE">
      <w:pPr>
        <w:spacing w:line="276" w:lineRule="auto"/>
        <w:ind w:left="720"/>
        <w:jc w:val="both"/>
        <w:rPr>
          <w:rFonts w:ascii="Arial" w:hAnsi="Arial" w:cs="Arial"/>
        </w:rPr>
      </w:pPr>
    </w:p>
    <w:p w14:paraId="73F167B3" w14:textId="77777777" w:rsidR="004430E2" w:rsidRDefault="004430E2" w:rsidP="007579CE">
      <w:pPr>
        <w:autoSpaceDE w:val="0"/>
        <w:autoSpaceDN w:val="0"/>
        <w:adjustRightInd w:val="0"/>
        <w:spacing w:line="276" w:lineRule="auto"/>
        <w:ind w:left="709" w:hanging="283"/>
        <w:jc w:val="both"/>
        <w:rPr>
          <w:rFonts w:ascii="Arial" w:hAnsi="Arial" w:cs="Arial"/>
          <w:color w:val="000000"/>
        </w:rPr>
      </w:pPr>
      <w:r>
        <w:rPr>
          <w:rFonts w:ascii="Arial" w:hAnsi="Arial" w:cs="Arial"/>
          <w:color w:val="000000"/>
        </w:rPr>
        <w:t>c)</w:t>
      </w:r>
      <w:r>
        <w:rPr>
          <w:rFonts w:ascii="Arial" w:hAnsi="Arial" w:cs="Arial"/>
          <w:color w:val="000000"/>
        </w:rPr>
        <w:tab/>
        <w:t>przystępując do postępowania przetargowego uzyskałem /-liśmy wszelkie niezbędne informacje co do ryzyka, trudności i wszelkich innych okoliczności jakie mogą mieć wpływ                  na ofertę przetargową i biorę pełną odpowiedzialność za odpowiednie wykonanie przedmiotu umowy;</w:t>
      </w:r>
    </w:p>
    <w:p w14:paraId="0F243C6F" w14:textId="77777777" w:rsidR="004430E2" w:rsidRDefault="004430E2" w:rsidP="007579CE">
      <w:pPr>
        <w:tabs>
          <w:tab w:val="left" w:pos="400"/>
        </w:tabs>
        <w:suppressAutoHyphens/>
        <w:spacing w:line="276" w:lineRule="auto"/>
        <w:ind w:left="720" w:hanging="294"/>
        <w:jc w:val="both"/>
        <w:rPr>
          <w:rFonts w:ascii="Arial" w:hAnsi="Arial" w:cs="Arial"/>
        </w:rPr>
      </w:pPr>
      <w:r>
        <w:rPr>
          <w:rFonts w:ascii="Arial" w:hAnsi="Arial" w:cs="Arial"/>
        </w:rPr>
        <w:t xml:space="preserve">d) </w:t>
      </w:r>
      <w:r>
        <w:rPr>
          <w:rFonts w:ascii="Arial" w:hAnsi="Arial" w:cs="Arial"/>
        </w:rPr>
        <w:tab/>
        <w:t>zobowiązuję /-jemy się do wniesienia zabezpieczenie należytego wykonania umowy                          w wysokości  określonej w SWZ</w:t>
      </w:r>
    </w:p>
    <w:p w14:paraId="7C2F3248" w14:textId="77777777" w:rsidR="004430E2" w:rsidRDefault="004430E2" w:rsidP="007579CE">
      <w:pPr>
        <w:tabs>
          <w:tab w:val="left" w:pos="400"/>
        </w:tabs>
        <w:suppressAutoHyphens/>
        <w:spacing w:line="276" w:lineRule="auto"/>
        <w:ind w:left="720"/>
        <w:jc w:val="both"/>
        <w:rPr>
          <w:rFonts w:ascii="Arial" w:hAnsi="Arial" w:cs="Arial"/>
        </w:rPr>
      </w:pPr>
    </w:p>
    <w:p w14:paraId="39A8EAB2" w14:textId="77777777" w:rsidR="004430E2" w:rsidRDefault="004430E2" w:rsidP="007579CE">
      <w:pPr>
        <w:numPr>
          <w:ilvl w:val="0"/>
          <w:numId w:val="45"/>
        </w:numPr>
        <w:suppressAutoHyphens/>
        <w:spacing w:line="276" w:lineRule="auto"/>
        <w:ind w:left="284" w:hanging="284"/>
        <w:jc w:val="both"/>
        <w:rPr>
          <w:rFonts w:ascii="Arial" w:hAnsi="Arial" w:cs="Arial"/>
          <w:lang w:eastAsia="ar-SA"/>
        </w:rPr>
      </w:pPr>
      <w:r>
        <w:rPr>
          <w:rFonts w:ascii="Arial" w:hAnsi="Arial" w:cs="Arial"/>
          <w:b/>
        </w:rPr>
        <w:t>Oświadczam / oświadczamy, że:</w:t>
      </w:r>
    </w:p>
    <w:p w14:paraId="20406FEE" w14:textId="77777777" w:rsidR="004430E2" w:rsidRDefault="004430E2" w:rsidP="007579CE">
      <w:pPr>
        <w:numPr>
          <w:ilvl w:val="0"/>
          <w:numId w:val="46"/>
        </w:numPr>
        <w:suppressAutoHyphens/>
        <w:spacing w:line="276" w:lineRule="auto"/>
        <w:ind w:left="709" w:hanging="283"/>
        <w:jc w:val="both"/>
        <w:rPr>
          <w:rFonts w:ascii="Arial" w:hAnsi="Arial" w:cs="Arial"/>
        </w:rPr>
      </w:pPr>
      <w:r>
        <w:rPr>
          <w:rFonts w:ascii="Arial" w:hAnsi="Arial" w:cs="Arial"/>
        </w:rPr>
        <w:t>dane osobowe przekazane w ofercie oraz załącznikach są przetwarzane i udostępnione Zamawiającemu zgodnie z art. 28 Rozporządzenia Parlamentu Europejskiego i Rady (UE) 2016/679</w:t>
      </w:r>
    </w:p>
    <w:p w14:paraId="6312B8F4" w14:textId="77777777" w:rsidR="004430E2" w:rsidRDefault="004430E2" w:rsidP="007579CE">
      <w:pPr>
        <w:suppressAutoHyphens/>
        <w:spacing w:line="276" w:lineRule="auto"/>
        <w:ind w:left="567"/>
        <w:jc w:val="both"/>
        <w:rPr>
          <w:rFonts w:ascii="Arial" w:hAnsi="Arial" w:cs="Arial"/>
        </w:rPr>
      </w:pPr>
    </w:p>
    <w:p w14:paraId="604E4B05" w14:textId="77777777" w:rsidR="004430E2" w:rsidRDefault="004430E2" w:rsidP="007579CE">
      <w:pPr>
        <w:numPr>
          <w:ilvl w:val="0"/>
          <w:numId w:val="46"/>
        </w:numPr>
        <w:suppressAutoHyphens/>
        <w:spacing w:line="276" w:lineRule="auto"/>
        <w:ind w:left="709" w:hanging="283"/>
        <w:jc w:val="both"/>
        <w:rPr>
          <w:rFonts w:ascii="Arial" w:hAnsi="Arial" w:cs="Arial"/>
        </w:rPr>
      </w:pPr>
      <w:r>
        <w:rPr>
          <w:rFonts w:ascii="Arial" w:hAnsi="Arial" w:cs="Arial"/>
        </w:rPr>
        <w:t xml:space="preserve">wypełniłem /-liśmy obowiązki informacyjne przewidziane w art. 13 lub art. 14 RODO wobec osób fizycznych, od których dane osobowe bezpośrednio lub pośrednio pozyskałem /-liśmy   w celu ubiegania się o udzielenie zamówienia publicznego w niniejszym postępowaniu </w:t>
      </w:r>
    </w:p>
    <w:p w14:paraId="36A0EB9D" w14:textId="77777777" w:rsidR="004430E2" w:rsidRDefault="004430E2" w:rsidP="007579CE">
      <w:pPr>
        <w:suppressAutoHyphens/>
        <w:spacing w:line="276" w:lineRule="auto"/>
        <w:ind w:left="567"/>
        <w:jc w:val="both"/>
        <w:rPr>
          <w:rFonts w:ascii="Arial" w:hAnsi="Arial" w:cs="Arial"/>
          <w:sz w:val="8"/>
          <w:szCs w:val="8"/>
        </w:rPr>
      </w:pPr>
    </w:p>
    <w:p w14:paraId="567BB5FC" w14:textId="77777777" w:rsidR="004430E2" w:rsidRDefault="004430E2" w:rsidP="007579CE">
      <w:pPr>
        <w:suppressAutoHyphens/>
        <w:spacing w:line="276" w:lineRule="auto"/>
        <w:ind w:left="709"/>
        <w:jc w:val="both"/>
        <w:rPr>
          <w:rFonts w:ascii="Arial" w:hAnsi="Arial" w:cs="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01571E" w14:textId="77777777" w:rsidR="004430E2" w:rsidRDefault="004430E2" w:rsidP="007579CE">
      <w:pPr>
        <w:suppressAutoHyphens/>
        <w:spacing w:line="276" w:lineRule="auto"/>
        <w:ind w:left="567"/>
        <w:jc w:val="both"/>
        <w:rPr>
          <w:rFonts w:ascii="Arial" w:hAnsi="Arial" w:cs="Arial"/>
        </w:rPr>
      </w:pPr>
    </w:p>
    <w:p w14:paraId="4577FA2E" w14:textId="77777777" w:rsidR="004430E2" w:rsidRDefault="004430E2" w:rsidP="007579CE">
      <w:pPr>
        <w:suppressAutoHyphens/>
        <w:spacing w:line="276" w:lineRule="auto"/>
        <w:ind w:left="567"/>
        <w:jc w:val="both"/>
        <w:rPr>
          <w:rFonts w:ascii="Arial" w:hAnsi="Arial" w:cs="Arial"/>
          <w:sz w:val="8"/>
          <w:szCs w:val="8"/>
        </w:rPr>
      </w:pPr>
    </w:p>
    <w:p w14:paraId="26C5A036" w14:textId="36E75CBA" w:rsidR="004430E2" w:rsidRDefault="004430E2" w:rsidP="007579CE">
      <w:pPr>
        <w:numPr>
          <w:ilvl w:val="0"/>
          <w:numId w:val="46"/>
        </w:numPr>
        <w:suppressAutoHyphens/>
        <w:spacing w:line="276" w:lineRule="auto"/>
        <w:ind w:left="709" w:hanging="283"/>
        <w:jc w:val="both"/>
        <w:rPr>
          <w:rFonts w:ascii="Arial" w:hAnsi="Arial" w:cs="Arial"/>
        </w:rPr>
      </w:pPr>
      <w:r>
        <w:rPr>
          <w:rFonts w:ascii="Arial" w:hAnsi="Arial" w:cs="Arial"/>
        </w:rPr>
        <w:t>przyjmuję /-jemy do wiadomości i akceptuję /-jemy zapisy klauzuli informacyjnej zawartej                    w SWZ</w:t>
      </w:r>
    </w:p>
    <w:p w14:paraId="06A007DF" w14:textId="77777777" w:rsidR="004430E2" w:rsidRDefault="004430E2" w:rsidP="007579CE">
      <w:pPr>
        <w:spacing w:line="276" w:lineRule="auto"/>
        <w:ind w:left="425"/>
        <w:jc w:val="center"/>
        <w:rPr>
          <w:rFonts w:ascii="Arial" w:hAnsi="Arial" w:cs="Arial"/>
          <w:b/>
          <w:sz w:val="16"/>
          <w:szCs w:val="16"/>
        </w:rPr>
      </w:pPr>
    </w:p>
    <w:p w14:paraId="445A97BB" w14:textId="77777777" w:rsidR="004430E2" w:rsidRDefault="004430E2" w:rsidP="007579CE">
      <w:pPr>
        <w:numPr>
          <w:ilvl w:val="1"/>
          <w:numId w:val="47"/>
        </w:numPr>
        <w:suppressAutoHyphens/>
        <w:spacing w:line="276" w:lineRule="auto"/>
        <w:ind w:left="426" w:right="23" w:hanging="426"/>
        <w:jc w:val="both"/>
        <w:rPr>
          <w:rFonts w:ascii="Calibri" w:hAnsi="Calibri" w:cs="Calibri"/>
          <w:color w:val="000000"/>
        </w:rPr>
      </w:pPr>
      <w:r>
        <w:rPr>
          <w:rFonts w:ascii="Arial" w:hAnsi="Arial" w:cs="Arial"/>
          <w:b/>
          <w:lang w:eastAsia="ar-SA"/>
        </w:rPr>
        <w:t xml:space="preserve">jeżeli dotyczy/ </w:t>
      </w:r>
      <w:r>
        <w:rPr>
          <w:rFonts w:ascii="Arial" w:hAnsi="Arial" w:cs="Arial"/>
          <w:lang w:eastAsia="ar-SA"/>
        </w:rPr>
        <w:t xml:space="preserve">Oświadczamy, że poniżej wskazaną część zamówienia powierzam do wykonania  podwykonawcy, z zasobów którego korzystamy na podstawie art. 118 ust. 1 </w:t>
      </w:r>
      <w:proofErr w:type="spellStart"/>
      <w:r>
        <w:rPr>
          <w:rFonts w:ascii="Arial" w:hAnsi="Arial" w:cs="Arial"/>
          <w:lang w:eastAsia="ar-SA"/>
        </w:rPr>
        <w:t>uPzp</w:t>
      </w:r>
      <w:proofErr w:type="spellEnd"/>
      <w:r>
        <w:rPr>
          <w:rFonts w:ascii="Arial" w:hAnsi="Arial" w:cs="Arial"/>
          <w:lang w:eastAsia="ar-SA"/>
        </w:rPr>
        <w:t xml:space="preserve"> (</w:t>
      </w:r>
      <w:r>
        <w:rPr>
          <w:rFonts w:ascii="Arial" w:hAnsi="Arial" w:cs="Arial"/>
          <w:b/>
          <w:lang w:eastAsia="ar-SA"/>
        </w:rPr>
        <w:t>podmiot udostępniający zasoby)</w:t>
      </w:r>
    </w:p>
    <w:p w14:paraId="627BB0BB" w14:textId="77777777" w:rsidR="004430E2" w:rsidRDefault="004430E2" w:rsidP="007579CE">
      <w:pPr>
        <w:suppressAutoHyphens/>
        <w:spacing w:line="276" w:lineRule="auto"/>
        <w:ind w:left="426"/>
        <w:jc w:val="both"/>
        <w:rPr>
          <w:rFonts w:ascii="Arial" w:hAnsi="Arial" w:cs="Arial"/>
          <w:b/>
          <w:sz w:val="18"/>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430E2" w14:paraId="6BC2964B" w14:textId="77777777" w:rsidTr="004430E2">
        <w:tc>
          <w:tcPr>
            <w:tcW w:w="3030" w:type="dxa"/>
            <w:tcBorders>
              <w:top w:val="single" w:sz="4" w:space="0" w:color="auto"/>
              <w:left w:val="single" w:sz="4" w:space="0" w:color="auto"/>
              <w:bottom w:val="single" w:sz="4" w:space="0" w:color="auto"/>
              <w:right w:val="single" w:sz="4" w:space="0" w:color="auto"/>
            </w:tcBorders>
            <w:hideMark/>
          </w:tcPr>
          <w:p w14:paraId="3E37E0EE" w14:textId="77777777" w:rsidR="004430E2" w:rsidRDefault="004430E2" w:rsidP="007579CE">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396" w:type="dxa"/>
            <w:tcBorders>
              <w:top w:val="single" w:sz="4" w:space="0" w:color="auto"/>
              <w:left w:val="single" w:sz="4" w:space="0" w:color="auto"/>
              <w:bottom w:val="single" w:sz="4" w:space="0" w:color="auto"/>
              <w:right w:val="single" w:sz="4" w:space="0" w:color="auto"/>
            </w:tcBorders>
            <w:hideMark/>
          </w:tcPr>
          <w:p w14:paraId="00BCF2FD" w14:textId="77777777" w:rsidR="004430E2" w:rsidRDefault="004430E2" w:rsidP="007579CE">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4430E2" w14:paraId="2AC575D9" w14:textId="77777777" w:rsidTr="004430E2">
        <w:tc>
          <w:tcPr>
            <w:tcW w:w="3030" w:type="dxa"/>
            <w:tcBorders>
              <w:top w:val="single" w:sz="4" w:space="0" w:color="auto"/>
              <w:left w:val="single" w:sz="4" w:space="0" w:color="auto"/>
              <w:bottom w:val="single" w:sz="4" w:space="0" w:color="auto"/>
              <w:right w:val="single" w:sz="4" w:space="0" w:color="auto"/>
            </w:tcBorders>
          </w:tcPr>
          <w:p w14:paraId="230CB8E7" w14:textId="77777777" w:rsidR="004430E2" w:rsidRDefault="004430E2" w:rsidP="007579CE">
            <w:pPr>
              <w:suppressAutoHyphens/>
              <w:spacing w:line="276" w:lineRule="auto"/>
              <w:ind w:left="426"/>
              <w:jc w:val="both"/>
              <w:rPr>
                <w:rFonts w:ascii="Arial" w:hAnsi="Arial" w:cs="Arial"/>
                <w:sz w:val="18"/>
                <w:lang w:eastAsia="ar-SA"/>
              </w:rPr>
            </w:pPr>
          </w:p>
          <w:p w14:paraId="3A1E4C76" w14:textId="77777777" w:rsidR="004430E2" w:rsidRDefault="004430E2" w:rsidP="007579CE">
            <w:pPr>
              <w:suppressAutoHyphens/>
              <w:spacing w:line="276" w:lineRule="auto"/>
              <w:ind w:left="426"/>
              <w:jc w:val="both"/>
              <w:rPr>
                <w:rFonts w:ascii="Arial" w:hAnsi="Arial" w:cs="Arial"/>
                <w:sz w:val="18"/>
                <w:lang w:eastAsia="ar-SA"/>
              </w:rPr>
            </w:pPr>
          </w:p>
        </w:tc>
        <w:tc>
          <w:tcPr>
            <w:tcW w:w="5396" w:type="dxa"/>
            <w:tcBorders>
              <w:top w:val="single" w:sz="4" w:space="0" w:color="auto"/>
              <w:left w:val="single" w:sz="4" w:space="0" w:color="auto"/>
              <w:bottom w:val="single" w:sz="4" w:space="0" w:color="auto"/>
              <w:right w:val="single" w:sz="4" w:space="0" w:color="auto"/>
            </w:tcBorders>
          </w:tcPr>
          <w:p w14:paraId="37681CD7" w14:textId="77777777" w:rsidR="004430E2" w:rsidRDefault="004430E2" w:rsidP="007579CE">
            <w:pPr>
              <w:suppressAutoHyphens/>
              <w:spacing w:line="276" w:lineRule="auto"/>
              <w:ind w:left="426"/>
              <w:jc w:val="both"/>
              <w:rPr>
                <w:rFonts w:ascii="Arial" w:hAnsi="Arial" w:cs="Arial"/>
                <w:sz w:val="18"/>
                <w:lang w:eastAsia="ar-SA"/>
              </w:rPr>
            </w:pPr>
          </w:p>
          <w:p w14:paraId="30273302" w14:textId="77777777" w:rsidR="004430E2" w:rsidRDefault="004430E2" w:rsidP="007579CE">
            <w:pPr>
              <w:suppressAutoHyphens/>
              <w:spacing w:line="276" w:lineRule="auto"/>
              <w:ind w:left="426"/>
              <w:jc w:val="both"/>
              <w:rPr>
                <w:rFonts w:ascii="Arial" w:hAnsi="Arial" w:cs="Arial"/>
                <w:sz w:val="18"/>
                <w:lang w:eastAsia="ar-SA"/>
              </w:rPr>
            </w:pPr>
          </w:p>
          <w:p w14:paraId="6ADC9177" w14:textId="77777777" w:rsidR="004430E2" w:rsidRDefault="004430E2" w:rsidP="007579CE">
            <w:pPr>
              <w:suppressAutoHyphens/>
              <w:spacing w:line="276" w:lineRule="auto"/>
              <w:ind w:left="426"/>
              <w:jc w:val="both"/>
              <w:rPr>
                <w:rFonts w:ascii="Arial" w:hAnsi="Arial" w:cs="Arial"/>
                <w:sz w:val="18"/>
                <w:lang w:eastAsia="ar-SA"/>
              </w:rPr>
            </w:pPr>
          </w:p>
        </w:tc>
      </w:tr>
    </w:tbl>
    <w:p w14:paraId="7446C3CB" w14:textId="77777777" w:rsidR="004430E2" w:rsidRDefault="004430E2" w:rsidP="007579CE">
      <w:pPr>
        <w:suppressAutoHyphens/>
        <w:spacing w:line="276" w:lineRule="auto"/>
        <w:ind w:left="284"/>
        <w:jc w:val="both"/>
        <w:rPr>
          <w:rFonts w:ascii="Arial" w:eastAsia="Calibri" w:hAnsi="Arial" w:cs="Arial"/>
          <w:b/>
          <w:sz w:val="18"/>
          <w:lang w:eastAsia="ar-SA"/>
        </w:rPr>
      </w:pPr>
    </w:p>
    <w:p w14:paraId="59D24B44" w14:textId="77777777" w:rsidR="004430E2" w:rsidRDefault="004430E2" w:rsidP="007579CE">
      <w:pPr>
        <w:numPr>
          <w:ilvl w:val="0"/>
          <w:numId w:val="48"/>
        </w:numPr>
        <w:suppressAutoHyphens/>
        <w:spacing w:line="276" w:lineRule="auto"/>
        <w:ind w:left="426" w:hanging="426"/>
        <w:jc w:val="both"/>
        <w:rPr>
          <w:rFonts w:ascii="Arial" w:eastAsia="Calibri" w:hAnsi="Arial" w:cs="Arial"/>
          <w:b/>
          <w:lang w:eastAsia="ar-SA"/>
        </w:rPr>
      </w:pPr>
      <w:r>
        <w:rPr>
          <w:rFonts w:ascii="Arial" w:hAnsi="Arial" w:cs="Arial"/>
          <w:b/>
          <w:lang w:eastAsia="ar-SA"/>
        </w:rPr>
        <w:t xml:space="preserve">/jeżeli dotyczy/ </w:t>
      </w:r>
      <w:r>
        <w:rPr>
          <w:rFonts w:ascii="Arial" w:hAnsi="Arial" w:cs="Arial"/>
          <w:lang w:eastAsia="ar-SA"/>
        </w:rPr>
        <w:t>Oświadczamy, że poniżej wskazaną część zamówienia powierzam do wykonania  podwykonawcy: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6"/>
      </w:tblGrid>
      <w:tr w:rsidR="004430E2" w14:paraId="3882FCC9" w14:textId="77777777" w:rsidTr="004430E2">
        <w:tc>
          <w:tcPr>
            <w:tcW w:w="3074" w:type="dxa"/>
            <w:tcBorders>
              <w:top w:val="single" w:sz="4" w:space="0" w:color="auto"/>
              <w:left w:val="single" w:sz="4" w:space="0" w:color="auto"/>
              <w:bottom w:val="single" w:sz="4" w:space="0" w:color="auto"/>
              <w:right w:val="single" w:sz="4" w:space="0" w:color="auto"/>
            </w:tcBorders>
            <w:hideMark/>
          </w:tcPr>
          <w:p w14:paraId="739E47BE" w14:textId="77777777" w:rsidR="004430E2" w:rsidRDefault="004430E2" w:rsidP="007579CE">
            <w:pPr>
              <w:suppressAutoHyphens/>
              <w:spacing w:line="276" w:lineRule="auto"/>
              <w:ind w:left="426"/>
              <w:jc w:val="both"/>
              <w:rPr>
                <w:rFonts w:ascii="Arial" w:hAnsi="Arial" w:cs="Arial"/>
                <w:sz w:val="18"/>
                <w:lang w:eastAsia="ar-SA"/>
              </w:rPr>
            </w:pPr>
            <w:r>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1A332E46" w14:textId="77777777" w:rsidR="004430E2" w:rsidRDefault="004430E2" w:rsidP="007579CE">
            <w:pPr>
              <w:suppressAutoHyphens/>
              <w:spacing w:line="276" w:lineRule="auto"/>
              <w:ind w:left="426"/>
              <w:jc w:val="both"/>
              <w:rPr>
                <w:rFonts w:ascii="Arial" w:hAnsi="Arial" w:cs="Arial"/>
                <w:sz w:val="18"/>
                <w:lang w:eastAsia="ar-SA"/>
              </w:rPr>
            </w:pPr>
            <w:r>
              <w:rPr>
                <w:rFonts w:ascii="Arial" w:hAnsi="Arial" w:cs="Arial"/>
                <w:sz w:val="18"/>
                <w:lang w:eastAsia="ar-SA"/>
              </w:rPr>
              <w:t xml:space="preserve">Opis części zamówienia powierzonej podwykonawcy </w:t>
            </w:r>
          </w:p>
        </w:tc>
      </w:tr>
      <w:tr w:rsidR="004430E2" w14:paraId="466B4201" w14:textId="77777777" w:rsidTr="004430E2">
        <w:tc>
          <w:tcPr>
            <w:tcW w:w="3074" w:type="dxa"/>
            <w:tcBorders>
              <w:top w:val="single" w:sz="4" w:space="0" w:color="auto"/>
              <w:left w:val="single" w:sz="4" w:space="0" w:color="auto"/>
              <w:bottom w:val="single" w:sz="4" w:space="0" w:color="auto"/>
              <w:right w:val="single" w:sz="4" w:space="0" w:color="auto"/>
            </w:tcBorders>
          </w:tcPr>
          <w:p w14:paraId="14287E31" w14:textId="77777777" w:rsidR="004430E2" w:rsidRDefault="004430E2" w:rsidP="007579CE">
            <w:pPr>
              <w:suppressAutoHyphens/>
              <w:spacing w:line="276" w:lineRule="auto"/>
              <w:ind w:left="426"/>
              <w:jc w:val="both"/>
              <w:rPr>
                <w:rFonts w:ascii="Arial" w:hAnsi="Arial" w:cs="Arial"/>
                <w:color w:val="FF0000"/>
                <w:sz w:val="18"/>
                <w:lang w:eastAsia="ar-SA"/>
              </w:rPr>
            </w:pPr>
          </w:p>
          <w:p w14:paraId="707DE91A" w14:textId="77777777" w:rsidR="004430E2" w:rsidRDefault="004430E2" w:rsidP="007579CE">
            <w:pPr>
              <w:suppressAutoHyphens/>
              <w:spacing w:line="276" w:lineRule="auto"/>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29647957" w14:textId="77777777" w:rsidR="004430E2" w:rsidRDefault="004430E2" w:rsidP="007579CE">
            <w:pPr>
              <w:suppressAutoHyphens/>
              <w:spacing w:line="276" w:lineRule="auto"/>
              <w:ind w:left="426"/>
              <w:jc w:val="both"/>
              <w:rPr>
                <w:rFonts w:ascii="Arial" w:hAnsi="Arial" w:cs="Arial"/>
                <w:color w:val="FF0000"/>
                <w:sz w:val="18"/>
                <w:lang w:eastAsia="ar-SA"/>
              </w:rPr>
            </w:pPr>
          </w:p>
          <w:p w14:paraId="0E8FD1DB" w14:textId="77777777" w:rsidR="004430E2" w:rsidRDefault="004430E2" w:rsidP="007579CE">
            <w:pPr>
              <w:suppressAutoHyphens/>
              <w:spacing w:line="276" w:lineRule="auto"/>
              <w:ind w:left="426"/>
              <w:jc w:val="both"/>
              <w:rPr>
                <w:rFonts w:ascii="Arial" w:hAnsi="Arial" w:cs="Arial"/>
                <w:color w:val="FF0000"/>
                <w:sz w:val="18"/>
                <w:lang w:eastAsia="ar-SA"/>
              </w:rPr>
            </w:pPr>
          </w:p>
          <w:p w14:paraId="3E726A78" w14:textId="77777777" w:rsidR="004430E2" w:rsidRDefault="004430E2" w:rsidP="007579CE">
            <w:pPr>
              <w:suppressAutoHyphens/>
              <w:spacing w:line="276" w:lineRule="auto"/>
              <w:ind w:left="426"/>
              <w:jc w:val="both"/>
              <w:rPr>
                <w:rFonts w:ascii="Arial" w:hAnsi="Arial" w:cs="Arial"/>
                <w:color w:val="FF0000"/>
                <w:sz w:val="18"/>
                <w:lang w:eastAsia="ar-SA"/>
              </w:rPr>
            </w:pPr>
          </w:p>
        </w:tc>
      </w:tr>
    </w:tbl>
    <w:p w14:paraId="1BCFF3FC" w14:textId="77777777" w:rsidR="004430E2" w:rsidRDefault="004430E2" w:rsidP="007579CE">
      <w:pPr>
        <w:spacing w:line="276" w:lineRule="auto"/>
        <w:ind w:left="357" w:right="23"/>
        <w:jc w:val="both"/>
        <w:rPr>
          <w:rFonts w:ascii="Arial" w:hAnsi="Arial" w:cs="Arial"/>
          <w:color w:val="000000"/>
        </w:rPr>
      </w:pPr>
    </w:p>
    <w:p w14:paraId="13CFD94D" w14:textId="77777777" w:rsidR="004430E2" w:rsidRDefault="004430E2" w:rsidP="007579CE">
      <w:pPr>
        <w:numPr>
          <w:ilvl w:val="0"/>
          <w:numId w:val="48"/>
        </w:numPr>
        <w:spacing w:line="276" w:lineRule="auto"/>
        <w:ind w:left="426" w:right="23" w:hanging="426"/>
        <w:jc w:val="both"/>
        <w:rPr>
          <w:rFonts w:ascii="Arial" w:hAnsi="Arial" w:cs="Arial"/>
          <w:color w:val="000000"/>
        </w:rPr>
      </w:pPr>
      <w:r>
        <w:rPr>
          <w:rFonts w:ascii="Arial" w:hAnsi="Arial" w:cs="Arial"/>
          <w:b/>
          <w:color w:val="000000"/>
        </w:rPr>
        <w:t>/jeżeli dotyczy/</w:t>
      </w:r>
      <w:r>
        <w:rPr>
          <w:rFonts w:ascii="Arial" w:hAnsi="Arial" w:cs="Arial"/>
          <w:color w:val="000000"/>
        </w:rPr>
        <w:t xml:space="preserve">  Zgodnie z art. 225 ust. 1 </w:t>
      </w:r>
      <w:proofErr w:type="spellStart"/>
      <w:r>
        <w:rPr>
          <w:rFonts w:ascii="Arial" w:hAnsi="Arial" w:cs="Arial"/>
          <w:color w:val="000000"/>
        </w:rPr>
        <w:t>uPzp</w:t>
      </w:r>
      <w:proofErr w:type="spellEnd"/>
      <w:r>
        <w:rPr>
          <w:rFonts w:ascii="Arial" w:hAnsi="Arial" w:cs="Arial"/>
          <w:color w:val="000000"/>
        </w:rPr>
        <w:t xml:space="preserve"> oświadczamy, że wybór mojej/naszej oferty będzie prowadził do powstania u Zamawiającego obowiązku podatkowego zgodnie z przepisami o podatku od towarów  i usług. Wobec powyższego przekazuje wymagane informacje:</w:t>
      </w:r>
    </w:p>
    <w:p w14:paraId="27D00EC7" w14:textId="77777777" w:rsidR="004430E2" w:rsidRDefault="004430E2" w:rsidP="007579CE">
      <w:pPr>
        <w:spacing w:line="276" w:lineRule="auto"/>
        <w:ind w:left="360" w:right="23"/>
        <w:jc w:val="both"/>
        <w:rPr>
          <w:rFonts w:ascii="Arial" w:hAnsi="Arial" w:cs="Arial"/>
          <w:color w:val="000000"/>
        </w:rPr>
      </w:pPr>
      <w:r>
        <w:rPr>
          <w:rFonts w:ascii="Arial" w:hAnsi="Arial" w:cs="Arial"/>
          <w:color w:val="000000"/>
        </w:rPr>
        <w:t>- nazwa (rodzaj) towaru lub usługi, których dostawa lub świadczenie będą prowadziły do powstania obowiązku podatkowego………………………………….</w:t>
      </w:r>
    </w:p>
    <w:p w14:paraId="73D3BDC9" w14:textId="77777777" w:rsidR="004430E2" w:rsidRDefault="004430E2" w:rsidP="007579CE">
      <w:pPr>
        <w:spacing w:line="276" w:lineRule="auto"/>
        <w:ind w:left="360" w:right="23"/>
        <w:jc w:val="both"/>
        <w:rPr>
          <w:rFonts w:ascii="Arial" w:hAnsi="Arial" w:cs="Arial"/>
          <w:color w:val="000000"/>
        </w:rPr>
      </w:pPr>
      <w:r>
        <w:rPr>
          <w:rFonts w:ascii="Arial" w:hAnsi="Arial" w:cs="Arial"/>
          <w:color w:val="000000"/>
        </w:rPr>
        <w:t>- wartości towaru lub usługi objętego obowiązkiem podatkowym zamawiającego, bez kwoty podatku…………………………</w:t>
      </w:r>
    </w:p>
    <w:p w14:paraId="1D24AB87" w14:textId="77777777" w:rsidR="004430E2" w:rsidRDefault="004430E2" w:rsidP="007579CE">
      <w:pPr>
        <w:spacing w:line="276" w:lineRule="auto"/>
        <w:ind w:left="360" w:right="23"/>
        <w:jc w:val="both"/>
        <w:rPr>
          <w:rFonts w:ascii="Arial" w:hAnsi="Arial" w:cs="Arial"/>
          <w:b/>
          <w:bCs/>
          <w:color w:val="000000"/>
          <w:sz w:val="18"/>
          <w:szCs w:val="18"/>
        </w:rPr>
      </w:pPr>
      <w:r>
        <w:rPr>
          <w:rFonts w:ascii="Arial" w:hAnsi="Arial" w:cs="Arial"/>
          <w:color w:val="000000"/>
        </w:rPr>
        <w:t>- stawka podatku od towarów i usług, która zgodnie z wiedzą wykonawcy, będzie miała zastosowanie………………………….</w:t>
      </w:r>
    </w:p>
    <w:p w14:paraId="45653378" w14:textId="1A03C746" w:rsidR="005C64D7" w:rsidRDefault="005C64D7" w:rsidP="007579CE">
      <w:pPr>
        <w:suppressAutoHyphens/>
        <w:spacing w:line="276" w:lineRule="auto"/>
        <w:ind w:left="284" w:hanging="284"/>
        <w:jc w:val="both"/>
        <w:rPr>
          <w:rFonts w:ascii="Arial" w:hAnsi="Arial" w:cs="Arial"/>
          <w:b/>
          <w:bCs/>
          <w:color w:val="000000"/>
          <w:sz w:val="18"/>
          <w:szCs w:val="18"/>
        </w:rPr>
      </w:pPr>
    </w:p>
    <w:p w14:paraId="56744EDF" w14:textId="77777777" w:rsidR="005C64D7" w:rsidRDefault="005C64D7" w:rsidP="007579CE">
      <w:pPr>
        <w:tabs>
          <w:tab w:val="left" w:pos="1716"/>
          <w:tab w:val="left" w:pos="7701"/>
        </w:tabs>
        <w:spacing w:line="276" w:lineRule="auto"/>
        <w:ind w:left="284" w:hanging="284"/>
        <w:jc w:val="right"/>
        <w:rPr>
          <w:rFonts w:ascii="Arial" w:hAnsi="Arial" w:cs="Arial"/>
          <w:b/>
          <w:bCs/>
          <w:color w:val="000000"/>
          <w:sz w:val="18"/>
          <w:szCs w:val="18"/>
        </w:rPr>
      </w:pPr>
    </w:p>
    <w:p w14:paraId="47029767" w14:textId="77777777" w:rsidR="005C64D7" w:rsidRDefault="005C64D7" w:rsidP="007579CE">
      <w:pPr>
        <w:tabs>
          <w:tab w:val="left" w:pos="1716"/>
          <w:tab w:val="left" w:pos="7701"/>
        </w:tabs>
        <w:spacing w:line="276" w:lineRule="auto"/>
        <w:ind w:left="284" w:hanging="284"/>
        <w:jc w:val="right"/>
        <w:rPr>
          <w:rFonts w:ascii="Arial" w:hAnsi="Arial" w:cs="Arial"/>
          <w:b/>
          <w:bCs/>
          <w:color w:val="000000"/>
          <w:sz w:val="18"/>
          <w:szCs w:val="18"/>
        </w:rPr>
      </w:pPr>
    </w:p>
    <w:p w14:paraId="1F4B4079" w14:textId="3CD284DE" w:rsidR="00086948" w:rsidRPr="00631351" w:rsidRDefault="00086948" w:rsidP="007579CE">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 xml:space="preserve">Załącznik nr </w:t>
      </w:r>
      <w:r>
        <w:rPr>
          <w:rFonts w:ascii="Arial" w:hAnsi="Arial" w:cs="Arial"/>
          <w:b/>
          <w:bCs/>
          <w:color w:val="000000"/>
          <w:sz w:val="18"/>
          <w:szCs w:val="18"/>
        </w:rPr>
        <w:t>2</w:t>
      </w:r>
      <w:r w:rsidRPr="00631351">
        <w:rPr>
          <w:rFonts w:ascii="Arial" w:hAnsi="Arial" w:cs="Arial"/>
          <w:b/>
          <w:bCs/>
          <w:color w:val="000000"/>
          <w:sz w:val="18"/>
          <w:szCs w:val="18"/>
        </w:rPr>
        <w:t xml:space="preserve"> do SWZ</w:t>
      </w:r>
    </w:p>
    <w:p w14:paraId="24F51942" w14:textId="5797B113" w:rsidR="00086948" w:rsidRPr="00756EB1" w:rsidRDefault="00086948" w:rsidP="007579C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0630E0">
        <w:rPr>
          <w:rFonts w:ascii="Arial" w:hAnsi="Arial" w:cs="Arial"/>
          <w:b/>
          <w:bCs/>
          <w:color w:val="000000"/>
          <w:sz w:val="18"/>
          <w:szCs w:val="18"/>
        </w:rPr>
        <w:t>48</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0630E0">
        <w:rPr>
          <w:rFonts w:ascii="Arial" w:hAnsi="Arial" w:cs="Arial"/>
          <w:b/>
          <w:bCs/>
          <w:color w:val="000000"/>
          <w:sz w:val="18"/>
          <w:szCs w:val="18"/>
        </w:rPr>
        <w:t>KK</w:t>
      </w:r>
      <w:r w:rsidRPr="00631351">
        <w:rPr>
          <w:rFonts w:ascii="Arial" w:hAnsi="Arial" w:cs="Arial"/>
          <w:color w:val="000000"/>
        </w:rPr>
        <w:t xml:space="preserve">        </w:t>
      </w:r>
    </w:p>
    <w:p w14:paraId="69D6AE66" w14:textId="77777777" w:rsidR="00086948" w:rsidRPr="00EE3614" w:rsidRDefault="00086948" w:rsidP="007579CE">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024AC04D" w14:textId="08BB8DDE" w:rsidR="00CE04A2" w:rsidRPr="00CE04A2" w:rsidRDefault="00086948" w:rsidP="007579CE">
      <w:pPr>
        <w:tabs>
          <w:tab w:val="left" w:pos="374"/>
          <w:tab w:val="center" w:pos="4535"/>
        </w:tabs>
        <w:spacing w:line="276" w:lineRule="auto"/>
        <w:jc w:val="center"/>
        <w:rPr>
          <w:rFonts w:ascii="Arial" w:hAnsi="Arial"/>
          <w:b/>
        </w:rPr>
      </w:pPr>
      <w:r>
        <w:rPr>
          <w:rFonts w:ascii="Arial" w:hAnsi="Arial"/>
          <w:b/>
        </w:rPr>
        <w:t>FORMULARZ CENO</w:t>
      </w:r>
      <w:r w:rsidR="00CE04A2">
        <w:rPr>
          <w:rFonts w:ascii="Arial" w:hAnsi="Arial"/>
          <w:b/>
        </w:rPr>
        <w:t>WY (TABELA ELEMENTÓW SCALONYCH)</w:t>
      </w:r>
    </w:p>
    <w:p w14:paraId="08BFEEFE" w14:textId="524B91AB" w:rsidR="00CE04A2" w:rsidRPr="00CE04A2" w:rsidRDefault="00CE04A2" w:rsidP="007579CE">
      <w:pPr>
        <w:tabs>
          <w:tab w:val="left" w:pos="7305"/>
        </w:tabs>
        <w:spacing w:line="276" w:lineRule="auto"/>
        <w:ind w:left="443"/>
        <w:contextualSpacing/>
        <w:jc w:val="center"/>
        <w:rPr>
          <w:rFonts w:ascii="Arial" w:hAnsi="Arial" w:cs="Arial"/>
          <w:b/>
          <w:lang w:eastAsia="ar-SA"/>
        </w:rPr>
      </w:pPr>
      <w:r>
        <w:rPr>
          <w:rFonts w:ascii="Arial" w:hAnsi="Arial" w:cs="Arial"/>
          <w:b/>
          <w:bCs/>
          <w:color w:val="000000"/>
        </w:rPr>
        <w:t>d</w:t>
      </w:r>
      <w:r w:rsidRPr="00CE04A2">
        <w:rPr>
          <w:rFonts w:ascii="Arial" w:hAnsi="Arial" w:cs="Arial"/>
          <w:b/>
          <w:bCs/>
          <w:color w:val="000000"/>
        </w:rPr>
        <w:t xml:space="preserve">o postępowania o udzielenie zamówienia publicznego, prowadzonego w trybie podstawowym bez negocjacji na </w:t>
      </w:r>
      <w:r w:rsidRPr="00CE04A2">
        <w:rPr>
          <w:rFonts w:ascii="Arial" w:hAnsi="Arial" w:cs="Arial"/>
          <w:b/>
          <w:lang w:eastAsia="ar-SA"/>
        </w:rPr>
        <w:t xml:space="preserve">wykonanie robót budowlanych związanych z remontem wybranych pomieszczeń wraz z ciągami komunikacyjnymi w budynku Komendy Wojewódzkiej Policji w Łodzi przy ul. Lutomierskiej 108/112 w formule </w:t>
      </w:r>
    </w:p>
    <w:p w14:paraId="46402F69" w14:textId="77777777" w:rsidR="00CE04A2" w:rsidRPr="00CE04A2" w:rsidRDefault="00CE04A2" w:rsidP="007579CE">
      <w:pPr>
        <w:tabs>
          <w:tab w:val="left" w:pos="7305"/>
        </w:tabs>
        <w:spacing w:line="276" w:lineRule="auto"/>
        <w:ind w:left="443"/>
        <w:contextualSpacing/>
        <w:jc w:val="center"/>
        <w:rPr>
          <w:rFonts w:ascii="Arial" w:hAnsi="Arial" w:cs="Arial"/>
          <w:b/>
          <w:lang w:eastAsia="ar-SA"/>
        </w:rPr>
      </w:pPr>
      <w:r w:rsidRPr="00CE04A2">
        <w:rPr>
          <w:rFonts w:ascii="Arial" w:hAnsi="Arial" w:cs="Arial"/>
          <w:b/>
          <w:lang w:eastAsia="ar-SA"/>
        </w:rPr>
        <w:t>„zaprojektuj i wybuduj”</w:t>
      </w:r>
    </w:p>
    <w:p w14:paraId="2767B544" w14:textId="77777777" w:rsidR="00CE04A2" w:rsidRPr="00CE04A2" w:rsidRDefault="00CE04A2" w:rsidP="007579CE">
      <w:pPr>
        <w:spacing w:line="276" w:lineRule="auto"/>
        <w:jc w:val="both"/>
        <w:rPr>
          <w:rFonts w:ascii="Arial" w:hAnsi="Arial"/>
          <w:b/>
        </w:rPr>
      </w:pPr>
      <w:r w:rsidRPr="00CE04A2">
        <w:rPr>
          <w:rFonts w:ascii="Arial" w:hAnsi="Arial" w:cs="Arial"/>
          <w:b/>
        </w:rPr>
        <w:t xml:space="preserve">   </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6"/>
        <w:gridCol w:w="569"/>
        <w:gridCol w:w="2125"/>
        <w:gridCol w:w="2552"/>
        <w:gridCol w:w="846"/>
      </w:tblGrid>
      <w:tr w:rsidR="00CE04A2" w:rsidRPr="00CE04A2" w14:paraId="67ED7113" w14:textId="77777777" w:rsidTr="00CA61D0">
        <w:trPr>
          <w:gridAfter w:val="1"/>
          <w:wAfter w:w="846" w:type="dxa"/>
          <w:trHeight w:val="315"/>
        </w:trPr>
        <w:tc>
          <w:tcPr>
            <w:tcW w:w="846" w:type="dxa"/>
            <w:vMerge w:val="restart"/>
            <w:shd w:val="clear" w:color="auto" w:fill="D9D9D9"/>
            <w:vAlign w:val="center"/>
          </w:tcPr>
          <w:p w14:paraId="50A1ABFF" w14:textId="77777777" w:rsidR="00CE04A2" w:rsidRPr="00CE04A2" w:rsidRDefault="00CE04A2" w:rsidP="007579CE">
            <w:pPr>
              <w:spacing w:line="276" w:lineRule="auto"/>
              <w:jc w:val="center"/>
              <w:rPr>
                <w:rFonts w:ascii="Arial" w:hAnsi="Arial"/>
                <w:b/>
              </w:rPr>
            </w:pPr>
            <w:r w:rsidRPr="00CE04A2">
              <w:rPr>
                <w:rFonts w:ascii="Arial" w:hAnsi="Arial"/>
                <w:b/>
              </w:rPr>
              <w:t>L.p.</w:t>
            </w:r>
          </w:p>
        </w:tc>
        <w:tc>
          <w:tcPr>
            <w:tcW w:w="3826" w:type="dxa"/>
            <w:vMerge w:val="restart"/>
            <w:shd w:val="clear" w:color="auto" w:fill="D9D9D9"/>
            <w:vAlign w:val="center"/>
          </w:tcPr>
          <w:p w14:paraId="65503B9D" w14:textId="77777777" w:rsidR="00CE04A2" w:rsidRPr="00CE04A2" w:rsidRDefault="00CE04A2" w:rsidP="007579CE">
            <w:pPr>
              <w:spacing w:line="276" w:lineRule="auto"/>
              <w:jc w:val="center"/>
              <w:rPr>
                <w:rFonts w:ascii="Arial" w:hAnsi="Arial"/>
                <w:b/>
              </w:rPr>
            </w:pPr>
            <w:r w:rsidRPr="00CE04A2">
              <w:rPr>
                <w:rFonts w:ascii="Arial" w:hAnsi="Arial"/>
                <w:b/>
              </w:rPr>
              <w:t>Rodzaj robót</w:t>
            </w:r>
          </w:p>
        </w:tc>
        <w:tc>
          <w:tcPr>
            <w:tcW w:w="569" w:type="dxa"/>
            <w:vMerge w:val="restart"/>
            <w:shd w:val="clear" w:color="auto" w:fill="D9D9D9"/>
            <w:textDirection w:val="btLr"/>
            <w:vAlign w:val="center"/>
          </w:tcPr>
          <w:p w14:paraId="520BD80A" w14:textId="77777777" w:rsidR="00CE04A2" w:rsidRPr="00CE04A2" w:rsidRDefault="00CE04A2" w:rsidP="007579CE">
            <w:pPr>
              <w:spacing w:line="276" w:lineRule="auto"/>
              <w:ind w:left="113" w:right="113"/>
              <w:rPr>
                <w:rFonts w:ascii="Arial" w:hAnsi="Arial"/>
                <w:b/>
                <w:sz w:val="16"/>
                <w:szCs w:val="16"/>
              </w:rPr>
            </w:pPr>
            <w:r w:rsidRPr="00CE04A2">
              <w:rPr>
                <w:rFonts w:ascii="Arial" w:hAnsi="Arial"/>
                <w:b/>
                <w:sz w:val="16"/>
                <w:szCs w:val="16"/>
              </w:rPr>
              <w:t>Lokalizacja</w:t>
            </w:r>
          </w:p>
        </w:tc>
        <w:tc>
          <w:tcPr>
            <w:tcW w:w="4677" w:type="dxa"/>
            <w:gridSpan w:val="2"/>
            <w:shd w:val="clear" w:color="auto" w:fill="D9D9D9"/>
            <w:vAlign w:val="center"/>
          </w:tcPr>
          <w:p w14:paraId="2B6BE7F4" w14:textId="77777777" w:rsidR="00CE04A2" w:rsidRPr="00CE04A2" w:rsidRDefault="00CE04A2" w:rsidP="007579CE">
            <w:pPr>
              <w:spacing w:line="276" w:lineRule="auto"/>
              <w:jc w:val="center"/>
              <w:rPr>
                <w:rFonts w:ascii="Arial" w:hAnsi="Arial"/>
                <w:b/>
              </w:rPr>
            </w:pPr>
            <w:r w:rsidRPr="00CE04A2">
              <w:rPr>
                <w:rFonts w:ascii="Arial" w:hAnsi="Arial"/>
                <w:b/>
              </w:rPr>
              <w:t>Wartość robót</w:t>
            </w:r>
          </w:p>
          <w:p w14:paraId="65AE39D4" w14:textId="77777777" w:rsidR="00CE04A2" w:rsidRPr="00CE04A2" w:rsidRDefault="00CE04A2" w:rsidP="007579CE">
            <w:pPr>
              <w:spacing w:line="276" w:lineRule="auto"/>
              <w:jc w:val="center"/>
              <w:rPr>
                <w:rFonts w:ascii="Arial" w:hAnsi="Arial"/>
                <w:b/>
              </w:rPr>
            </w:pPr>
          </w:p>
        </w:tc>
      </w:tr>
      <w:tr w:rsidR="00CE04A2" w:rsidRPr="00CE04A2" w14:paraId="1912B8CE" w14:textId="77777777" w:rsidTr="00CA61D0">
        <w:trPr>
          <w:gridAfter w:val="1"/>
          <w:wAfter w:w="846" w:type="dxa"/>
          <w:trHeight w:val="360"/>
        </w:trPr>
        <w:tc>
          <w:tcPr>
            <w:tcW w:w="846" w:type="dxa"/>
            <w:vMerge/>
            <w:shd w:val="clear" w:color="auto" w:fill="D9D9D9"/>
            <w:vAlign w:val="center"/>
          </w:tcPr>
          <w:p w14:paraId="1B17D7CC" w14:textId="77777777" w:rsidR="00CE04A2" w:rsidRPr="00CE04A2" w:rsidRDefault="00CE04A2" w:rsidP="007579CE">
            <w:pPr>
              <w:spacing w:line="276" w:lineRule="auto"/>
              <w:jc w:val="center"/>
              <w:rPr>
                <w:rFonts w:ascii="Arial" w:hAnsi="Arial"/>
                <w:b/>
              </w:rPr>
            </w:pPr>
          </w:p>
        </w:tc>
        <w:tc>
          <w:tcPr>
            <w:tcW w:w="3826" w:type="dxa"/>
            <w:vMerge/>
            <w:shd w:val="clear" w:color="auto" w:fill="D9D9D9"/>
            <w:vAlign w:val="center"/>
          </w:tcPr>
          <w:p w14:paraId="7CBE642E" w14:textId="77777777" w:rsidR="00CE04A2" w:rsidRPr="00CE04A2" w:rsidRDefault="00CE04A2" w:rsidP="007579CE">
            <w:pPr>
              <w:spacing w:line="276" w:lineRule="auto"/>
              <w:jc w:val="center"/>
              <w:rPr>
                <w:rFonts w:ascii="Arial" w:hAnsi="Arial"/>
                <w:b/>
              </w:rPr>
            </w:pPr>
          </w:p>
        </w:tc>
        <w:tc>
          <w:tcPr>
            <w:tcW w:w="569" w:type="dxa"/>
            <w:vMerge/>
            <w:shd w:val="clear" w:color="auto" w:fill="D9D9D9"/>
            <w:vAlign w:val="center"/>
          </w:tcPr>
          <w:p w14:paraId="2F1625F5" w14:textId="77777777" w:rsidR="00CE04A2" w:rsidRPr="00CE04A2" w:rsidRDefault="00CE04A2" w:rsidP="007579CE">
            <w:pPr>
              <w:spacing w:line="276" w:lineRule="auto"/>
              <w:jc w:val="center"/>
              <w:rPr>
                <w:rFonts w:ascii="Arial" w:hAnsi="Arial"/>
                <w:b/>
              </w:rPr>
            </w:pPr>
          </w:p>
        </w:tc>
        <w:tc>
          <w:tcPr>
            <w:tcW w:w="2125" w:type="dxa"/>
            <w:shd w:val="clear" w:color="auto" w:fill="D9D9D9"/>
            <w:vAlign w:val="center"/>
          </w:tcPr>
          <w:p w14:paraId="7FBAFB8C" w14:textId="77777777" w:rsidR="00CE04A2" w:rsidRPr="00CE04A2" w:rsidRDefault="00CE04A2" w:rsidP="007579CE">
            <w:pPr>
              <w:spacing w:line="276" w:lineRule="auto"/>
              <w:jc w:val="center"/>
              <w:rPr>
                <w:rFonts w:ascii="Arial" w:hAnsi="Arial"/>
                <w:b/>
              </w:rPr>
            </w:pPr>
            <w:r w:rsidRPr="00CE04A2">
              <w:rPr>
                <w:rFonts w:ascii="Arial" w:hAnsi="Arial"/>
                <w:b/>
              </w:rPr>
              <w:t>Netto [PLN]</w:t>
            </w:r>
          </w:p>
        </w:tc>
        <w:tc>
          <w:tcPr>
            <w:tcW w:w="2552" w:type="dxa"/>
            <w:shd w:val="clear" w:color="auto" w:fill="D9D9D9"/>
            <w:vAlign w:val="center"/>
          </w:tcPr>
          <w:p w14:paraId="43511801" w14:textId="77777777" w:rsidR="00CE04A2" w:rsidRPr="00CE04A2" w:rsidRDefault="00CE04A2" w:rsidP="007579CE">
            <w:pPr>
              <w:spacing w:line="276" w:lineRule="auto"/>
              <w:jc w:val="center"/>
              <w:rPr>
                <w:rFonts w:ascii="Arial" w:hAnsi="Arial"/>
                <w:b/>
              </w:rPr>
            </w:pPr>
            <w:r w:rsidRPr="00CE04A2">
              <w:rPr>
                <w:rFonts w:ascii="Arial" w:hAnsi="Arial"/>
                <w:b/>
              </w:rPr>
              <w:t>Brutto [PLN]</w:t>
            </w:r>
          </w:p>
        </w:tc>
      </w:tr>
      <w:tr w:rsidR="00CE04A2" w:rsidRPr="00CE04A2" w14:paraId="50B1F650" w14:textId="77777777" w:rsidTr="00CA61D0">
        <w:trPr>
          <w:gridAfter w:val="1"/>
          <w:wAfter w:w="846" w:type="dxa"/>
          <w:trHeight w:val="585"/>
        </w:trPr>
        <w:tc>
          <w:tcPr>
            <w:tcW w:w="9918" w:type="dxa"/>
            <w:gridSpan w:val="5"/>
            <w:shd w:val="clear" w:color="auto" w:fill="DBE5F1"/>
            <w:vAlign w:val="center"/>
          </w:tcPr>
          <w:p w14:paraId="7E487386" w14:textId="77777777" w:rsidR="00CE04A2" w:rsidRPr="00CE04A2" w:rsidRDefault="00CE04A2" w:rsidP="007579CE">
            <w:pPr>
              <w:spacing w:line="276" w:lineRule="auto"/>
              <w:jc w:val="center"/>
              <w:rPr>
                <w:rFonts w:ascii="Arial" w:hAnsi="Arial"/>
                <w:b/>
              </w:rPr>
            </w:pPr>
            <w:r w:rsidRPr="00CE04A2">
              <w:rPr>
                <w:rFonts w:ascii="Arial" w:hAnsi="Arial"/>
                <w:b/>
              </w:rPr>
              <w:t xml:space="preserve">Część I </w:t>
            </w:r>
          </w:p>
          <w:p w14:paraId="3C84E0D4" w14:textId="77777777" w:rsidR="00CE04A2" w:rsidRPr="00CE04A2" w:rsidRDefault="00CE04A2" w:rsidP="007579CE">
            <w:pPr>
              <w:spacing w:line="276" w:lineRule="auto"/>
              <w:jc w:val="center"/>
              <w:rPr>
                <w:rFonts w:ascii="Arial" w:hAnsi="Arial"/>
                <w:b/>
              </w:rPr>
            </w:pPr>
            <w:r w:rsidRPr="00CE04A2">
              <w:rPr>
                <w:rFonts w:ascii="Arial" w:hAnsi="Arial"/>
                <w:b/>
              </w:rPr>
              <w:t>Remont ciągów komunikacyjnych na następujących piętrach budynków KWP w Łodzi</w:t>
            </w:r>
          </w:p>
        </w:tc>
      </w:tr>
      <w:tr w:rsidR="00CE04A2" w:rsidRPr="00CE04A2" w14:paraId="255D1DF5" w14:textId="77777777" w:rsidTr="00CA61D0">
        <w:trPr>
          <w:gridAfter w:val="1"/>
          <w:wAfter w:w="846" w:type="dxa"/>
          <w:trHeight w:val="317"/>
        </w:trPr>
        <w:tc>
          <w:tcPr>
            <w:tcW w:w="846" w:type="dxa"/>
            <w:vMerge w:val="restart"/>
          </w:tcPr>
          <w:p w14:paraId="564337F9" w14:textId="77777777" w:rsidR="00CE04A2" w:rsidRPr="00CE04A2" w:rsidRDefault="00CE04A2" w:rsidP="007579CE">
            <w:pPr>
              <w:numPr>
                <w:ilvl w:val="0"/>
                <w:numId w:val="95"/>
              </w:numPr>
              <w:spacing w:line="276" w:lineRule="auto"/>
              <w:rPr>
                <w:rFonts w:ascii="Arial" w:hAnsi="Arial"/>
              </w:rPr>
            </w:pPr>
          </w:p>
        </w:tc>
        <w:tc>
          <w:tcPr>
            <w:tcW w:w="3826" w:type="dxa"/>
            <w:vMerge w:val="restart"/>
            <w:vAlign w:val="center"/>
          </w:tcPr>
          <w:p w14:paraId="6BC72E4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niezbędnej dokumentacji projektowej / technicznej na poszczególnych poziomach budynków</w:t>
            </w:r>
          </w:p>
        </w:tc>
        <w:tc>
          <w:tcPr>
            <w:tcW w:w="569" w:type="dxa"/>
          </w:tcPr>
          <w:p w14:paraId="534796C3"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7C6F9492" w14:textId="77777777" w:rsidR="00CE04A2" w:rsidRPr="00CE04A2" w:rsidRDefault="00CE04A2" w:rsidP="007579CE">
            <w:pPr>
              <w:spacing w:line="276" w:lineRule="auto"/>
              <w:rPr>
                <w:rFonts w:ascii="Arial" w:hAnsi="Arial"/>
                <w:sz w:val="16"/>
                <w:szCs w:val="16"/>
              </w:rPr>
            </w:pPr>
          </w:p>
        </w:tc>
        <w:tc>
          <w:tcPr>
            <w:tcW w:w="2552" w:type="dxa"/>
          </w:tcPr>
          <w:p w14:paraId="5FA3AE28" w14:textId="77777777" w:rsidR="00CE04A2" w:rsidRPr="00CE04A2" w:rsidRDefault="00CE04A2" w:rsidP="007579CE">
            <w:pPr>
              <w:spacing w:line="276" w:lineRule="auto"/>
              <w:rPr>
                <w:rFonts w:ascii="Arial" w:hAnsi="Arial"/>
                <w:sz w:val="16"/>
                <w:szCs w:val="16"/>
              </w:rPr>
            </w:pPr>
          </w:p>
        </w:tc>
      </w:tr>
      <w:tr w:rsidR="00CE04A2" w:rsidRPr="00CE04A2" w14:paraId="40D34978" w14:textId="77777777" w:rsidTr="00CA61D0">
        <w:trPr>
          <w:gridAfter w:val="1"/>
          <w:wAfter w:w="846" w:type="dxa"/>
          <w:trHeight w:val="278"/>
        </w:trPr>
        <w:tc>
          <w:tcPr>
            <w:tcW w:w="846" w:type="dxa"/>
            <w:vMerge/>
          </w:tcPr>
          <w:p w14:paraId="0053094A" w14:textId="77777777" w:rsidR="00CE04A2" w:rsidRPr="00CE04A2" w:rsidRDefault="00CE04A2" w:rsidP="007579CE">
            <w:pPr>
              <w:numPr>
                <w:ilvl w:val="0"/>
                <w:numId w:val="95"/>
              </w:numPr>
              <w:spacing w:line="276" w:lineRule="auto"/>
              <w:rPr>
                <w:rFonts w:ascii="Arial" w:hAnsi="Arial"/>
              </w:rPr>
            </w:pPr>
          </w:p>
        </w:tc>
        <w:tc>
          <w:tcPr>
            <w:tcW w:w="3826" w:type="dxa"/>
            <w:vMerge/>
          </w:tcPr>
          <w:p w14:paraId="0C9801BA" w14:textId="77777777" w:rsidR="00CE04A2" w:rsidRPr="00CE04A2" w:rsidRDefault="00CE04A2" w:rsidP="007579CE">
            <w:pPr>
              <w:spacing w:line="276" w:lineRule="auto"/>
              <w:rPr>
                <w:rFonts w:ascii="Arial" w:hAnsi="Arial"/>
                <w:sz w:val="16"/>
                <w:szCs w:val="16"/>
              </w:rPr>
            </w:pPr>
          </w:p>
        </w:tc>
        <w:tc>
          <w:tcPr>
            <w:tcW w:w="569" w:type="dxa"/>
          </w:tcPr>
          <w:p w14:paraId="3E86E5A2"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58244E62" w14:textId="77777777" w:rsidR="00CE04A2" w:rsidRPr="00CE04A2" w:rsidRDefault="00CE04A2" w:rsidP="007579CE">
            <w:pPr>
              <w:spacing w:line="276" w:lineRule="auto"/>
              <w:rPr>
                <w:rFonts w:ascii="Arial" w:hAnsi="Arial"/>
                <w:sz w:val="16"/>
                <w:szCs w:val="16"/>
              </w:rPr>
            </w:pPr>
          </w:p>
        </w:tc>
        <w:tc>
          <w:tcPr>
            <w:tcW w:w="2552" w:type="dxa"/>
          </w:tcPr>
          <w:p w14:paraId="03DFEEA8" w14:textId="77777777" w:rsidR="00CE04A2" w:rsidRPr="00CE04A2" w:rsidRDefault="00CE04A2" w:rsidP="007579CE">
            <w:pPr>
              <w:spacing w:line="276" w:lineRule="auto"/>
              <w:rPr>
                <w:rFonts w:ascii="Arial" w:hAnsi="Arial"/>
                <w:sz w:val="16"/>
                <w:szCs w:val="16"/>
              </w:rPr>
            </w:pPr>
          </w:p>
        </w:tc>
      </w:tr>
      <w:tr w:rsidR="00CE04A2" w:rsidRPr="00CE04A2" w14:paraId="182F8011" w14:textId="77777777" w:rsidTr="00CA61D0">
        <w:trPr>
          <w:gridAfter w:val="1"/>
          <w:wAfter w:w="846" w:type="dxa"/>
          <w:trHeight w:val="283"/>
        </w:trPr>
        <w:tc>
          <w:tcPr>
            <w:tcW w:w="846" w:type="dxa"/>
            <w:vMerge/>
          </w:tcPr>
          <w:p w14:paraId="04B66168" w14:textId="77777777" w:rsidR="00CE04A2" w:rsidRPr="00CE04A2" w:rsidRDefault="00CE04A2" w:rsidP="007579CE">
            <w:pPr>
              <w:numPr>
                <w:ilvl w:val="0"/>
                <w:numId w:val="95"/>
              </w:numPr>
              <w:spacing w:line="276" w:lineRule="auto"/>
              <w:rPr>
                <w:rFonts w:ascii="Arial" w:hAnsi="Arial"/>
              </w:rPr>
            </w:pPr>
          </w:p>
        </w:tc>
        <w:tc>
          <w:tcPr>
            <w:tcW w:w="3826" w:type="dxa"/>
            <w:vMerge/>
          </w:tcPr>
          <w:p w14:paraId="63C379F8" w14:textId="77777777" w:rsidR="00CE04A2" w:rsidRPr="00CE04A2" w:rsidRDefault="00CE04A2" w:rsidP="007579CE">
            <w:pPr>
              <w:spacing w:line="276" w:lineRule="auto"/>
              <w:rPr>
                <w:rFonts w:ascii="Arial" w:hAnsi="Arial"/>
                <w:sz w:val="16"/>
                <w:szCs w:val="16"/>
              </w:rPr>
            </w:pPr>
          </w:p>
        </w:tc>
        <w:tc>
          <w:tcPr>
            <w:tcW w:w="569" w:type="dxa"/>
          </w:tcPr>
          <w:p w14:paraId="5D2AF8DB"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5499DAA0" w14:textId="77777777" w:rsidR="00CE04A2" w:rsidRPr="00CE04A2" w:rsidRDefault="00CE04A2" w:rsidP="007579CE">
            <w:pPr>
              <w:spacing w:line="276" w:lineRule="auto"/>
              <w:rPr>
                <w:rFonts w:ascii="Arial" w:hAnsi="Arial"/>
                <w:sz w:val="16"/>
                <w:szCs w:val="16"/>
              </w:rPr>
            </w:pPr>
          </w:p>
        </w:tc>
        <w:tc>
          <w:tcPr>
            <w:tcW w:w="2552" w:type="dxa"/>
          </w:tcPr>
          <w:p w14:paraId="2D6509A3" w14:textId="77777777" w:rsidR="00CE04A2" w:rsidRPr="00CE04A2" w:rsidRDefault="00CE04A2" w:rsidP="007579CE">
            <w:pPr>
              <w:spacing w:line="276" w:lineRule="auto"/>
              <w:rPr>
                <w:rFonts w:ascii="Arial" w:hAnsi="Arial"/>
                <w:sz w:val="16"/>
                <w:szCs w:val="16"/>
              </w:rPr>
            </w:pPr>
          </w:p>
        </w:tc>
      </w:tr>
      <w:tr w:rsidR="00CE04A2" w:rsidRPr="00CE04A2" w14:paraId="2BDD4D1B" w14:textId="77777777" w:rsidTr="00CA61D0">
        <w:trPr>
          <w:gridAfter w:val="1"/>
          <w:wAfter w:w="846" w:type="dxa"/>
          <w:trHeight w:val="273"/>
        </w:trPr>
        <w:tc>
          <w:tcPr>
            <w:tcW w:w="846" w:type="dxa"/>
            <w:vMerge/>
          </w:tcPr>
          <w:p w14:paraId="7150DB72" w14:textId="77777777" w:rsidR="00CE04A2" w:rsidRPr="00CE04A2" w:rsidRDefault="00CE04A2" w:rsidP="007579CE">
            <w:pPr>
              <w:numPr>
                <w:ilvl w:val="0"/>
                <w:numId w:val="95"/>
              </w:numPr>
              <w:spacing w:line="276" w:lineRule="auto"/>
              <w:rPr>
                <w:rFonts w:ascii="Arial" w:hAnsi="Arial"/>
              </w:rPr>
            </w:pPr>
          </w:p>
        </w:tc>
        <w:tc>
          <w:tcPr>
            <w:tcW w:w="3826" w:type="dxa"/>
            <w:vMerge/>
          </w:tcPr>
          <w:p w14:paraId="45FFAB5C" w14:textId="77777777" w:rsidR="00CE04A2" w:rsidRPr="00CE04A2" w:rsidRDefault="00CE04A2" w:rsidP="007579CE">
            <w:pPr>
              <w:spacing w:line="276" w:lineRule="auto"/>
              <w:rPr>
                <w:rFonts w:ascii="Arial" w:hAnsi="Arial"/>
                <w:sz w:val="16"/>
                <w:szCs w:val="16"/>
              </w:rPr>
            </w:pPr>
          </w:p>
        </w:tc>
        <w:tc>
          <w:tcPr>
            <w:tcW w:w="569" w:type="dxa"/>
          </w:tcPr>
          <w:p w14:paraId="7C5DC781"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34BB8CF6" w14:textId="77777777" w:rsidR="00CE04A2" w:rsidRPr="00CE04A2" w:rsidRDefault="00CE04A2" w:rsidP="007579CE">
            <w:pPr>
              <w:spacing w:line="276" w:lineRule="auto"/>
              <w:rPr>
                <w:rFonts w:ascii="Arial" w:hAnsi="Arial"/>
                <w:sz w:val="16"/>
                <w:szCs w:val="16"/>
              </w:rPr>
            </w:pPr>
          </w:p>
        </w:tc>
        <w:tc>
          <w:tcPr>
            <w:tcW w:w="2552" w:type="dxa"/>
          </w:tcPr>
          <w:p w14:paraId="1A1B7ED4" w14:textId="77777777" w:rsidR="00CE04A2" w:rsidRPr="00CE04A2" w:rsidRDefault="00CE04A2" w:rsidP="007579CE">
            <w:pPr>
              <w:spacing w:line="276" w:lineRule="auto"/>
              <w:rPr>
                <w:rFonts w:ascii="Arial" w:hAnsi="Arial"/>
                <w:sz w:val="16"/>
                <w:szCs w:val="16"/>
              </w:rPr>
            </w:pPr>
          </w:p>
        </w:tc>
      </w:tr>
      <w:tr w:rsidR="00CE04A2" w:rsidRPr="00CE04A2" w14:paraId="577EA069" w14:textId="77777777" w:rsidTr="00CA61D0">
        <w:trPr>
          <w:gridAfter w:val="1"/>
          <w:wAfter w:w="846" w:type="dxa"/>
          <w:trHeight w:val="263"/>
        </w:trPr>
        <w:tc>
          <w:tcPr>
            <w:tcW w:w="846" w:type="dxa"/>
            <w:vMerge w:val="restart"/>
          </w:tcPr>
          <w:p w14:paraId="63E3C03A" w14:textId="77777777" w:rsidR="00CE04A2" w:rsidRPr="00CE04A2" w:rsidRDefault="00CE04A2" w:rsidP="007579CE">
            <w:pPr>
              <w:numPr>
                <w:ilvl w:val="0"/>
                <w:numId w:val="95"/>
              </w:numPr>
              <w:spacing w:line="276" w:lineRule="auto"/>
              <w:rPr>
                <w:rFonts w:ascii="Arial" w:hAnsi="Arial"/>
              </w:rPr>
            </w:pPr>
          </w:p>
        </w:tc>
        <w:tc>
          <w:tcPr>
            <w:tcW w:w="3826" w:type="dxa"/>
            <w:vMerge w:val="restart"/>
            <w:vAlign w:val="center"/>
          </w:tcPr>
          <w:p w14:paraId="33524C7C"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robót demontażowych na poszczególnych poziomach budynków</w:t>
            </w:r>
          </w:p>
        </w:tc>
        <w:tc>
          <w:tcPr>
            <w:tcW w:w="569" w:type="dxa"/>
          </w:tcPr>
          <w:p w14:paraId="774CFB9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5F5D1285" w14:textId="77777777" w:rsidR="00CE04A2" w:rsidRPr="00CE04A2" w:rsidRDefault="00CE04A2" w:rsidP="007579CE">
            <w:pPr>
              <w:spacing w:line="276" w:lineRule="auto"/>
              <w:rPr>
                <w:rFonts w:ascii="Arial" w:hAnsi="Arial"/>
                <w:sz w:val="16"/>
                <w:szCs w:val="16"/>
              </w:rPr>
            </w:pPr>
          </w:p>
        </w:tc>
        <w:tc>
          <w:tcPr>
            <w:tcW w:w="2552" w:type="dxa"/>
          </w:tcPr>
          <w:p w14:paraId="109C4E90" w14:textId="77777777" w:rsidR="00CE04A2" w:rsidRPr="00CE04A2" w:rsidRDefault="00CE04A2" w:rsidP="007579CE">
            <w:pPr>
              <w:spacing w:line="276" w:lineRule="auto"/>
              <w:rPr>
                <w:rFonts w:ascii="Arial" w:hAnsi="Arial"/>
                <w:sz w:val="16"/>
                <w:szCs w:val="16"/>
              </w:rPr>
            </w:pPr>
          </w:p>
        </w:tc>
      </w:tr>
      <w:tr w:rsidR="00CE04A2" w:rsidRPr="00CE04A2" w14:paraId="5D329631" w14:textId="77777777" w:rsidTr="00CA61D0">
        <w:trPr>
          <w:gridAfter w:val="1"/>
          <w:wAfter w:w="846" w:type="dxa"/>
          <w:trHeight w:val="280"/>
        </w:trPr>
        <w:tc>
          <w:tcPr>
            <w:tcW w:w="846" w:type="dxa"/>
            <w:vMerge/>
          </w:tcPr>
          <w:p w14:paraId="2FDCBB88" w14:textId="77777777" w:rsidR="00CE04A2" w:rsidRPr="00CE04A2" w:rsidRDefault="00CE04A2" w:rsidP="007579CE">
            <w:pPr>
              <w:numPr>
                <w:ilvl w:val="0"/>
                <w:numId w:val="95"/>
              </w:numPr>
              <w:spacing w:line="276" w:lineRule="auto"/>
              <w:rPr>
                <w:rFonts w:ascii="Arial" w:hAnsi="Arial"/>
              </w:rPr>
            </w:pPr>
          </w:p>
        </w:tc>
        <w:tc>
          <w:tcPr>
            <w:tcW w:w="3826" w:type="dxa"/>
            <w:vMerge/>
            <w:vAlign w:val="center"/>
          </w:tcPr>
          <w:p w14:paraId="42130CA6" w14:textId="77777777" w:rsidR="00CE04A2" w:rsidRPr="00CE04A2" w:rsidRDefault="00CE04A2" w:rsidP="007579CE">
            <w:pPr>
              <w:spacing w:line="276" w:lineRule="auto"/>
              <w:rPr>
                <w:rFonts w:ascii="Arial" w:hAnsi="Arial"/>
                <w:sz w:val="16"/>
                <w:szCs w:val="16"/>
              </w:rPr>
            </w:pPr>
          </w:p>
        </w:tc>
        <w:tc>
          <w:tcPr>
            <w:tcW w:w="569" w:type="dxa"/>
          </w:tcPr>
          <w:p w14:paraId="6FD917A4"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766CD886" w14:textId="77777777" w:rsidR="00CE04A2" w:rsidRPr="00CE04A2" w:rsidRDefault="00CE04A2" w:rsidP="007579CE">
            <w:pPr>
              <w:spacing w:line="276" w:lineRule="auto"/>
              <w:rPr>
                <w:rFonts w:ascii="Arial" w:hAnsi="Arial"/>
                <w:sz w:val="16"/>
                <w:szCs w:val="16"/>
              </w:rPr>
            </w:pPr>
          </w:p>
        </w:tc>
        <w:tc>
          <w:tcPr>
            <w:tcW w:w="2552" w:type="dxa"/>
          </w:tcPr>
          <w:p w14:paraId="48BB86E3" w14:textId="77777777" w:rsidR="00CE04A2" w:rsidRPr="00CE04A2" w:rsidRDefault="00CE04A2" w:rsidP="007579CE">
            <w:pPr>
              <w:spacing w:line="276" w:lineRule="auto"/>
              <w:rPr>
                <w:rFonts w:ascii="Arial" w:hAnsi="Arial"/>
                <w:sz w:val="16"/>
                <w:szCs w:val="16"/>
              </w:rPr>
            </w:pPr>
          </w:p>
        </w:tc>
      </w:tr>
      <w:tr w:rsidR="00CE04A2" w:rsidRPr="00CE04A2" w14:paraId="5E478087" w14:textId="77777777" w:rsidTr="00CA61D0">
        <w:trPr>
          <w:gridAfter w:val="1"/>
          <w:wAfter w:w="846" w:type="dxa"/>
          <w:trHeight w:val="271"/>
        </w:trPr>
        <w:tc>
          <w:tcPr>
            <w:tcW w:w="846" w:type="dxa"/>
            <w:vMerge/>
          </w:tcPr>
          <w:p w14:paraId="78B8CCEF" w14:textId="77777777" w:rsidR="00CE04A2" w:rsidRPr="00CE04A2" w:rsidRDefault="00CE04A2" w:rsidP="007579CE">
            <w:pPr>
              <w:numPr>
                <w:ilvl w:val="0"/>
                <w:numId w:val="95"/>
              </w:numPr>
              <w:spacing w:line="276" w:lineRule="auto"/>
              <w:rPr>
                <w:rFonts w:ascii="Arial" w:hAnsi="Arial"/>
              </w:rPr>
            </w:pPr>
          </w:p>
        </w:tc>
        <w:tc>
          <w:tcPr>
            <w:tcW w:w="3826" w:type="dxa"/>
            <w:vMerge/>
            <w:vAlign w:val="center"/>
          </w:tcPr>
          <w:p w14:paraId="649AE5AF" w14:textId="77777777" w:rsidR="00CE04A2" w:rsidRPr="00CE04A2" w:rsidRDefault="00CE04A2" w:rsidP="007579CE">
            <w:pPr>
              <w:spacing w:line="276" w:lineRule="auto"/>
              <w:rPr>
                <w:rFonts w:ascii="Arial" w:hAnsi="Arial"/>
                <w:sz w:val="16"/>
                <w:szCs w:val="16"/>
              </w:rPr>
            </w:pPr>
          </w:p>
        </w:tc>
        <w:tc>
          <w:tcPr>
            <w:tcW w:w="569" w:type="dxa"/>
          </w:tcPr>
          <w:p w14:paraId="256A43F7"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78BE28F4" w14:textId="77777777" w:rsidR="00CE04A2" w:rsidRPr="00CE04A2" w:rsidRDefault="00CE04A2" w:rsidP="007579CE">
            <w:pPr>
              <w:spacing w:line="276" w:lineRule="auto"/>
              <w:rPr>
                <w:rFonts w:ascii="Arial" w:hAnsi="Arial"/>
                <w:sz w:val="16"/>
                <w:szCs w:val="16"/>
              </w:rPr>
            </w:pPr>
          </w:p>
        </w:tc>
        <w:tc>
          <w:tcPr>
            <w:tcW w:w="2552" w:type="dxa"/>
          </w:tcPr>
          <w:p w14:paraId="32360AC2" w14:textId="77777777" w:rsidR="00CE04A2" w:rsidRPr="00CE04A2" w:rsidRDefault="00CE04A2" w:rsidP="007579CE">
            <w:pPr>
              <w:spacing w:line="276" w:lineRule="auto"/>
              <w:rPr>
                <w:rFonts w:ascii="Arial" w:hAnsi="Arial"/>
                <w:sz w:val="16"/>
                <w:szCs w:val="16"/>
              </w:rPr>
            </w:pPr>
          </w:p>
        </w:tc>
      </w:tr>
      <w:tr w:rsidR="00CE04A2" w:rsidRPr="00CE04A2" w14:paraId="0CE8F1F1" w14:textId="77777777" w:rsidTr="00CA61D0">
        <w:trPr>
          <w:gridAfter w:val="1"/>
          <w:wAfter w:w="846" w:type="dxa"/>
          <w:trHeight w:val="275"/>
        </w:trPr>
        <w:tc>
          <w:tcPr>
            <w:tcW w:w="846" w:type="dxa"/>
            <w:vMerge/>
          </w:tcPr>
          <w:p w14:paraId="781AA2E4" w14:textId="77777777" w:rsidR="00CE04A2" w:rsidRPr="00CE04A2" w:rsidRDefault="00CE04A2" w:rsidP="007579CE">
            <w:pPr>
              <w:numPr>
                <w:ilvl w:val="0"/>
                <w:numId w:val="95"/>
              </w:numPr>
              <w:spacing w:line="276" w:lineRule="auto"/>
              <w:rPr>
                <w:rFonts w:ascii="Arial" w:hAnsi="Arial"/>
              </w:rPr>
            </w:pPr>
          </w:p>
        </w:tc>
        <w:tc>
          <w:tcPr>
            <w:tcW w:w="3826" w:type="dxa"/>
            <w:vMerge/>
            <w:vAlign w:val="center"/>
          </w:tcPr>
          <w:p w14:paraId="30E7FB97" w14:textId="77777777" w:rsidR="00CE04A2" w:rsidRPr="00CE04A2" w:rsidRDefault="00CE04A2" w:rsidP="007579CE">
            <w:pPr>
              <w:spacing w:line="276" w:lineRule="auto"/>
              <w:rPr>
                <w:rFonts w:ascii="Arial" w:hAnsi="Arial"/>
                <w:sz w:val="16"/>
                <w:szCs w:val="16"/>
              </w:rPr>
            </w:pPr>
          </w:p>
        </w:tc>
        <w:tc>
          <w:tcPr>
            <w:tcW w:w="569" w:type="dxa"/>
          </w:tcPr>
          <w:p w14:paraId="4EABA5F3"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2A0A29CE" w14:textId="77777777" w:rsidR="00CE04A2" w:rsidRPr="00CE04A2" w:rsidRDefault="00CE04A2" w:rsidP="007579CE">
            <w:pPr>
              <w:spacing w:line="276" w:lineRule="auto"/>
              <w:rPr>
                <w:rFonts w:ascii="Arial" w:hAnsi="Arial"/>
                <w:sz w:val="16"/>
                <w:szCs w:val="16"/>
              </w:rPr>
            </w:pPr>
          </w:p>
        </w:tc>
        <w:tc>
          <w:tcPr>
            <w:tcW w:w="2552" w:type="dxa"/>
          </w:tcPr>
          <w:p w14:paraId="62F28519" w14:textId="77777777" w:rsidR="00CE04A2" w:rsidRPr="00CE04A2" w:rsidRDefault="00CE04A2" w:rsidP="007579CE">
            <w:pPr>
              <w:spacing w:line="276" w:lineRule="auto"/>
              <w:rPr>
                <w:rFonts w:ascii="Arial" w:hAnsi="Arial"/>
                <w:sz w:val="16"/>
                <w:szCs w:val="16"/>
              </w:rPr>
            </w:pPr>
          </w:p>
        </w:tc>
      </w:tr>
      <w:tr w:rsidR="00CE04A2" w:rsidRPr="00CE04A2" w14:paraId="35E9F0E5" w14:textId="77777777" w:rsidTr="00CA61D0">
        <w:trPr>
          <w:gridAfter w:val="1"/>
          <w:wAfter w:w="846" w:type="dxa"/>
          <w:trHeight w:val="279"/>
        </w:trPr>
        <w:tc>
          <w:tcPr>
            <w:tcW w:w="846" w:type="dxa"/>
            <w:vMerge w:val="restart"/>
          </w:tcPr>
          <w:p w14:paraId="5F966691" w14:textId="77777777" w:rsidR="00CE04A2" w:rsidRPr="00CE04A2" w:rsidRDefault="00CE04A2" w:rsidP="007579CE">
            <w:pPr>
              <w:numPr>
                <w:ilvl w:val="0"/>
                <w:numId w:val="95"/>
              </w:numPr>
              <w:spacing w:line="276" w:lineRule="auto"/>
              <w:rPr>
                <w:rFonts w:ascii="Arial" w:hAnsi="Arial"/>
              </w:rPr>
            </w:pPr>
          </w:p>
        </w:tc>
        <w:tc>
          <w:tcPr>
            <w:tcW w:w="3826" w:type="dxa"/>
            <w:vMerge w:val="restart"/>
          </w:tcPr>
          <w:p w14:paraId="27E9B57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gładzi oraz malowanie pomieszczeń na poszczególnych poziomach budynków</w:t>
            </w:r>
          </w:p>
        </w:tc>
        <w:tc>
          <w:tcPr>
            <w:tcW w:w="569" w:type="dxa"/>
          </w:tcPr>
          <w:p w14:paraId="4BE3B2E8"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795340D9" w14:textId="77777777" w:rsidR="00CE04A2" w:rsidRPr="00CE04A2" w:rsidRDefault="00CE04A2" w:rsidP="007579CE">
            <w:pPr>
              <w:spacing w:line="276" w:lineRule="auto"/>
              <w:rPr>
                <w:rFonts w:ascii="Arial" w:hAnsi="Arial"/>
                <w:sz w:val="16"/>
                <w:szCs w:val="16"/>
              </w:rPr>
            </w:pPr>
          </w:p>
        </w:tc>
        <w:tc>
          <w:tcPr>
            <w:tcW w:w="2552" w:type="dxa"/>
          </w:tcPr>
          <w:p w14:paraId="09EBCB7B" w14:textId="77777777" w:rsidR="00CE04A2" w:rsidRPr="00CE04A2" w:rsidRDefault="00CE04A2" w:rsidP="007579CE">
            <w:pPr>
              <w:spacing w:line="276" w:lineRule="auto"/>
              <w:rPr>
                <w:rFonts w:ascii="Arial" w:hAnsi="Arial"/>
                <w:sz w:val="16"/>
                <w:szCs w:val="16"/>
              </w:rPr>
            </w:pPr>
          </w:p>
        </w:tc>
      </w:tr>
      <w:tr w:rsidR="00CE04A2" w:rsidRPr="00CE04A2" w14:paraId="173A45E4" w14:textId="77777777" w:rsidTr="00CA61D0">
        <w:trPr>
          <w:gridAfter w:val="1"/>
          <w:wAfter w:w="846" w:type="dxa"/>
          <w:trHeight w:val="269"/>
        </w:trPr>
        <w:tc>
          <w:tcPr>
            <w:tcW w:w="846" w:type="dxa"/>
            <w:vMerge/>
          </w:tcPr>
          <w:p w14:paraId="6ACB5868" w14:textId="77777777" w:rsidR="00CE04A2" w:rsidRPr="00CE04A2" w:rsidRDefault="00CE04A2" w:rsidP="007579CE">
            <w:pPr>
              <w:numPr>
                <w:ilvl w:val="0"/>
                <w:numId w:val="95"/>
              </w:numPr>
              <w:spacing w:line="276" w:lineRule="auto"/>
              <w:rPr>
                <w:rFonts w:ascii="Arial" w:hAnsi="Arial"/>
              </w:rPr>
            </w:pPr>
          </w:p>
        </w:tc>
        <w:tc>
          <w:tcPr>
            <w:tcW w:w="3826" w:type="dxa"/>
            <w:vMerge/>
          </w:tcPr>
          <w:p w14:paraId="160B781B" w14:textId="77777777" w:rsidR="00CE04A2" w:rsidRPr="00CE04A2" w:rsidRDefault="00CE04A2" w:rsidP="007579CE">
            <w:pPr>
              <w:spacing w:line="276" w:lineRule="auto"/>
              <w:rPr>
                <w:rFonts w:ascii="Arial" w:hAnsi="Arial"/>
                <w:sz w:val="16"/>
                <w:szCs w:val="16"/>
              </w:rPr>
            </w:pPr>
          </w:p>
        </w:tc>
        <w:tc>
          <w:tcPr>
            <w:tcW w:w="569" w:type="dxa"/>
          </w:tcPr>
          <w:p w14:paraId="510B740E"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3F702B88" w14:textId="77777777" w:rsidR="00CE04A2" w:rsidRPr="00CE04A2" w:rsidRDefault="00CE04A2" w:rsidP="007579CE">
            <w:pPr>
              <w:spacing w:line="276" w:lineRule="auto"/>
              <w:rPr>
                <w:rFonts w:ascii="Arial" w:hAnsi="Arial"/>
                <w:sz w:val="16"/>
                <w:szCs w:val="16"/>
              </w:rPr>
            </w:pPr>
          </w:p>
        </w:tc>
        <w:tc>
          <w:tcPr>
            <w:tcW w:w="2552" w:type="dxa"/>
          </w:tcPr>
          <w:p w14:paraId="4D42D034" w14:textId="77777777" w:rsidR="00CE04A2" w:rsidRPr="00CE04A2" w:rsidRDefault="00CE04A2" w:rsidP="007579CE">
            <w:pPr>
              <w:spacing w:line="276" w:lineRule="auto"/>
              <w:rPr>
                <w:rFonts w:ascii="Arial" w:hAnsi="Arial"/>
                <w:sz w:val="16"/>
                <w:szCs w:val="16"/>
              </w:rPr>
            </w:pPr>
          </w:p>
        </w:tc>
      </w:tr>
      <w:tr w:rsidR="00CE04A2" w:rsidRPr="00CE04A2" w14:paraId="3E1101F4" w14:textId="77777777" w:rsidTr="00CA61D0">
        <w:trPr>
          <w:gridAfter w:val="1"/>
          <w:wAfter w:w="846" w:type="dxa"/>
          <w:trHeight w:val="273"/>
        </w:trPr>
        <w:tc>
          <w:tcPr>
            <w:tcW w:w="846" w:type="dxa"/>
            <w:vMerge/>
          </w:tcPr>
          <w:p w14:paraId="3197FDFE" w14:textId="77777777" w:rsidR="00CE04A2" w:rsidRPr="00CE04A2" w:rsidRDefault="00CE04A2" w:rsidP="007579CE">
            <w:pPr>
              <w:numPr>
                <w:ilvl w:val="0"/>
                <w:numId w:val="95"/>
              </w:numPr>
              <w:spacing w:line="276" w:lineRule="auto"/>
              <w:rPr>
                <w:rFonts w:ascii="Arial" w:hAnsi="Arial"/>
              </w:rPr>
            </w:pPr>
          </w:p>
        </w:tc>
        <w:tc>
          <w:tcPr>
            <w:tcW w:w="3826" w:type="dxa"/>
            <w:vMerge/>
          </w:tcPr>
          <w:p w14:paraId="2EF7BBA9" w14:textId="77777777" w:rsidR="00CE04A2" w:rsidRPr="00CE04A2" w:rsidRDefault="00CE04A2" w:rsidP="007579CE">
            <w:pPr>
              <w:spacing w:line="276" w:lineRule="auto"/>
              <w:rPr>
                <w:rFonts w:ascii="Arial" w:hAnsi="Arial"/>
                <w:sz w:val="16"/>
                <w:szCs w:val="16"/>
              </w:rPr>
            </w:pPr>
          </w:p>
        </w:tc>
        <w:tc>
          <w:tcPr>
            <w:tcW w:w="569" w:type="dxa"/>
          </w:tcPr>
          <w:p w14:paraId="70E719AF"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6CD13FDD" w14:textId="77777777" w:rsidR="00CE04A2" w:rsidRPr="00CE04A2" w:rsidRDefault="00CE04A2" w:rsidP="007579CE">
            <w:pPr>
              <w:spacing w:line="276" w:lineRule="auto"/>
              <w:rPr>
                <w:rFonts w:ascii="Arial" w:hAnsi="Arial"/>
                <w:sz w:val="16"/>
                <w:szCs w:val="16"/>
              </w:rPr>
            </w:pPr>
          </w:p>
        </w:tc>
        <w:tc>
          <w:tcPr>
            <w:tcW w:w="2552" w:type="dxa"/>
          </w:tcPr>
          <w:p w14:paraId="328BF3B4" w14:textId="77777777" w:rsidR="00CE04A2" w:rsidRPr="00CE04A2" w:rsidRDefault="00CE04A2" w:rsidP="007579CE">
            <w:pPr>
              <w:spacing w:line="276" w:lineRule="auto"/>
              <w:rPr>
                <w:rFonts w:ascii="Arial" w:hAnsi="Arial"/>
                <w:sz w:val="16"/>
                <w:szCs w:val="16"/>
              </w:rPr>
            </w:pPr>
          </w:p>
        </w:tc>
      </w:tr>
      <w:tr w:rsidR="00CE04A2" w:rsidRPr="00CE04A2" w14:paraId="7F3255F6" w14:textId="77777777" w:rsidTr="00CA61D0">
        <w:trPr>
          <w:gridAfter w:val="1"/>
          <w:wAfter w:w="846" w:type="dxa"/>
          <w:trHeight w:val="277"/>
        </w:trPr>
        <w:tc>
          <w:tcPr>
            <w:tcW w:w="846" w:type="dxa"/>
            <w:vMerge/>
          </w:tcPr>
          <w:p w14:paraId="2D84C502" w14:textId="77777777" w:rsidR="00CE04A2" w:rsidRPr="00CE04A2" w:rsidRDefault="00CE04A2" w:rsidP="007579CE">
            <w:pPr>
              <w:numPr>
                <w:ilvl w:val="0"/>
                <w:numId w:val="95"/>
              </w:numPr>
              <w:spacing w:line="276" w:lineRule="auto"/>
              <w:rPr>
                <w:rFonts w:ascii="Arial" w:hAnsi="Arial"/>
              </w:rPr>
            </w:pPr>
          </w:p>
        </w:tc>
        <w:tc>
          <w:tcPr>
            <w:tcW w:w="3826" w:type="dxa"/>
            <w:vMerge/>
          </w:tcPr>
          <w:p w14:paraId="5986AF9F" w14:textId="77777777" w:rsidR="00CE04A2" w:rsidRPr="00CE04A2" w:rsidRDefault="00CE04A2" w:rsidP="007579CE">
            <w:pPr>
              <w:spacing w:line="276" w:lineRule="auto"/>
              <w:rPr>
                <w:rFonts w:ascii="Arial" w:hAnsi="Arial"/>
                <w:sz w:val="16"/>
                <w:szCs w:val="16"/>
              </w:rPr>
            </w:pPr>
          </w:p>
        </w:tc>
        <w:tc>
          <w:tcPr>
            <w:tcW w:w="569" w:type="dxa"/>
          </w:tcPr>
          <w:p w14:paraId="1F0C550F"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3727E250" w14:textId="77777777" w:rsidR="00CE04A2" w:rsidRPr="00CE04A2" w:rsidRDefault="00CE04A2" w:rsidP="007579CE">
            <w:pPr>
              <w:spacing w:line="276" w:lineRule="auto"/>
              <w:rPr>
                <w:rFonts w:ascii="Arial" w:hAnsi="Arial"/>
                <w:sz w:val="16"/>
                <w:szCs w:val="16"/>
              </w:rPr>
            </w:pPr>
          </w:p>
        </w:tc>
        <w:tc>
          <w:tcPr>
            <w:tcW w:w="2552" w:type="dxa"/>
          </w:tcPr>
          <w:p w14:paraId="1021E3F1" w14:textId="77777777" w:rsidR="00CE04A2" w:rsidRPr="00CE04A2" w:rsidRDefault="00CE04A2" w:rsidP="007579CE">
            <w:pPr>
              <w:spacing w:line="276" w:lineRule="auto"/>
              <w:rPr>
                <w:rFonts w:ascii="Arial" w:hAnsi="Arial"/>
                <w:sz w:val="16"/>
                <w:szCs w:val="16"/>
              </w:rPr>
            </w:pPr>
          </w:p>
        </w:tc>
      </w:tr>
      <w:tr w:rsidR="00CE04A2" w:rsidRPr="00CE04A2" w14:paraId="5EF85DA8" w14:textId="77777777" w:rsidTr="00CA61D0">
        <w:trPr>
          <w:gridAfter w:val="1"/>
          <w:wAfter w:w="846" w:type="dxa"/>
          <w:trHeight w:val="267"/>
        </w:trPr>
        <w:tc>
          <w:tcPr>
            <w:tcW w:w="846" w:type="dxa"/>
            <w:vMerge w:val="restart"/>
          </w:tcPr>
          <w:p w14:paraId="4918AE29" w14:textId="77777777" w:rsidR="00CE04A2" w:rsidRPr="00CE04A2" w:rsidRDefault="00CE04A2" w:rsidP="007579CE">
            <w:pPr>
              <w:numPr>
                <w:ilvl w:val="0"/>
                <w:numId w:val="95"/>
              </w:numPr>
              <w:spacing w:line="276" w:lineRule="auto"/>
              <w:rPr>
                <w:rFonts w:ascii="Arial" w:hAnsi="Arial"/>
              </w:rPr>
            </w:pPr>
          </w:p>
        </w:tc>
        <w:tc>
          <w:tcPr>
            <w:tcW w:w="3826" w:type="dxa"/>
            <w:vMerge w:val="restart"/>
          </w:tcPr>
          <w:p w14:paraId="52DE3508"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Renowacja posadzki i / lub wymiana wykładzin podłogowych na poszczególnych poziomach budynków</w:t>
            </w:r>
          </w:p>
        </w:tc>
        <w:tc>
          <w:tcPr>
            <w:tcW w:w="569" w:type="dxa"/>
          </w:tcPr>
          <w:p w14:paraId="31A56174"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3098680C" w14:textId="77777777" w:rsidR="00CE04A2" w:rsidRPr="00CE04A2" w:rsidRDefault="00CE04A2" w:rsidP="007579CE">
            <w:pPr>
              <w:spacing w:line="276" w:lineRule="auto"/>
              <w:rPr>
                <w:rFonts w:ascii="Arial" w:hAnsi="Arial"/>
                <w:sz w:val="16"/>
                <w:szCs w:val="16"/>
              </w:rPr>
            </w:pPr>
          </w:p>
        </w:tc>
        <w:tc>
          <w:tcPr>
            <w:tcW w:w="2552" w:type="dxa"/>
          </w:tcPr>
          <w:p w14:paraId="61DC6415" w14:textId="77777777" w:rsidR="00CE04A2" w:rsidRPr="00CE04A2" w:rsidRDefault="00CE04A2" w:rsidP="007579CE">
            <w:pPr>
              <w:spacing w:line="276" w:lineRule="auto"/>
              <w:rPr>
                <w:rFonts w:ascii="Arial" w:hAnsi="Arial"/>
                <w:sz w:val="16"/>
                <w:szCs w:val="16"/>
              </w:rPr>
            </w:pPr>
          </w:p>
        </w:tc>
      </w:tr>
      <w:tr w:rsidR="00CE04A2" w:rsidRPr="00CE04A2" w14:paraId="07D57E12" w14:textId="77777777" w:rsidTr="00CA61D0">
        <w:trPr>
          <w:gridAfter w:val="1"/>
          <w:wAfter w:w="846" w:type="dxa"/>
          <w:trHeight w:val="270"/>
        </w:trPr>
        <w:tc>
          <w:tcPr>
            <w:tcW w:w="846" w:type="dxa"/>
            <w:vMerge/>
          </w:tcPr>
          <w:p w14:paraId="792DE2AD" w14:textId="77777777" w:rsidR="00CE04A2" w:rsidRPr="00CE04A2" w:rsidRDefault="00CE04A2" w:rsidP="007579CE">
            <w:pPr>
              <w:numPr>
                <w:ilvl w:val="0"/>
                <w:numId w:val="95"/>
              </w:numPr>
              <w:spacing w:line="276" w:lineRule="auto"/>
              <w:rPr>
                <w:rFonts w:ascii="Arial" w:hAnsi="Arial"/>
              </w:rPr>
            </w:pPr>
          </w:p>
        </w:tc>
        <w:tc>
          <w:tcPr>
            <w:tcW w:w="3826" w:type="dxa"/>
            <w:vMerge/>
          </w:tcPr>
          <w:p w14:paraId="705DEF38" w14:textId="77777777" w:rsidR="00CE04A2" w:rsidRPr="00CE04A2" w:rsidRDefault="00CE04A2" w:rsidP="007579CE">
            <w:pPr>
              <w:spacing w:line="276" w:lineRule="auto"/>
              <w:rPr>
                <w:rFonts w:ascii="Arial" w:hAnsi="Arial"/>
                <w:sz w:val="16"/>
                <w:szCs w:val="16"/>
              </w:rPr>
            </w:pPr>
          </w:p>
        </w:tc>
        <w:tc>
          <w:tcPr>
            <w:tcW w:w="569" w:type="dxa"/>
          </w:tcPr>
          <w:p w14:paraId="5EAF3898"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031B05CD" w14:textId="77777777" w:rsidR="00CE04A2" w:rsidRPr="00CE04A2" w:rsidRDefault="00CE04A2" w:rsidP="007579CE">
            <w:pPr>
              <w:spacing w:line="276" w:lineRule="auto"/>
              <w:rPr>
                <w:rFonts w:ascii="Arial" w:hAnsi="Arial"/>
                <w:sz w:val="16"/>
                <w:szCs w:val="16"/>
              </w:rPr>
            </w:pPr>
          </w:p>
        </w:tc>
        <w:tc>
          <w:tcPr>
            <w:tcW w:w="2552" w:type="dxa"/>
          </w:tcPr>
          <w:p w14:paraId="3EBA3023" w14:textId="77777777" w:rsidR="00CE04A2" w:rsidRPr="00CE04A2" w:rsidRDefault="00CE04A2" w:rsidP="007579CE">
            <w:pPr>
              <w:spacing w:line="276" w:lineRule="auto"/>
              <w:rPr>
                <w:rFonts w:ascii="Arial" w:hAnsi="Arial"/>
                <w:sz w:val="16"/>
                <w:szCs w:val="16"/>
              </w:rPr>
            </w:pPr>
          </w:p>
        </w:tc>
      </w:tr>
      <w:tr w:rsidR="00CE04A2" w:rsidRPr="00CE04A2" w14:paraId="79F92E99" w14:textId="77777777" w:rsidTr="00CA61D0">
        <w:trPr>
          <w:gridAfter w:val="1"/>
          <w:wAfter w:w="846" w:type="dxa"/>
          <w:trHeight w:val="289"/>
        </w:trPr>
        <w:tc>
          <w:tcPr>
            <w:tcW w:w="846" w:type="dxa"/>
            <w:vMerge/>
          </w:tcPr>
          <w:p w14:paraId="24522A5E" w14:textId="77777777" w:rsidR="00CE04A2" w:rsidRPr="00CE04A2" w:rsidRDefault="00CE04A2" w:rsidP="007579CE">
            <w:pPr>
              <w:numPr>
                <w:ilvl w:val="0"/>
                <w:numId w:val="95"/>
              </w:numPr>
              <w:spacing w:line="276" w:lineRule="auto"/>
              <w:rPr>
                <w:rFonts w:ascii="Arial" w:hAnsi="Arial"/>
              </w:rPr>
            </w:pPr>
          </w:p>
        </w:tc>
        <w:tc>
          <w:tcPr>
            <w:tcW w:w="3826" w:type="dxa"/>
            <w:vMerge/>
          </w:tcPr>
          <w:p w14:paraId="7F3029F7" w14:textId="77777777" w:rsidR="00CE04A2" w:rsidRPr="00CE04A2" w:rsidRDefault="00CE04A2" w:rsidP="007579CE">
            <w:pPr>
              <w:spacing w:line="276" w:lineRule="auto"/>
              <w:rPr>
                <w:rFonts w:ascii="Arial" w:hAnsi="Arial"/>
                <w:sz w:val="16"/>
                <w:szCs w:val="16"/>
              </w:rPr>
            </w:pPr>
          </w:p>
        </w:tc>
        <w:tc>
          <w:tcPr>
            <w:tcW w:w="569" w:type="dxa"/>
          </w:tcPr>
          <w:p w14:paraId="75C6F66B"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6CE8534A" w14:textId="77777777" w:rsidR="00CE04A2" w:rsidRPr="00CE04A2" w:rsidRDefault="00CE04A2" w:rsidP="007579CE">
            <w:pPr>
              <w:spacing w:line="276" w:lineRule="auto"/>
              <w:rPr>
                <w:rFonts w:ascii="Arial" w:hAnsi="Arial"/>
                <w:sz w:val="16"/>
                <w:szCs w:val="16"/>
              </w:rPr>
            </w:pPr>
          </w:p>
        </w:tc>
        <w:tc>
          <w:tcPr>
            <w:tcW w:w="2552" w:type="dxa"/>
          </w:tcPr>
          <w:p w14:paraId="27D037CB" w14:textId="77777777" w:rsidR="00CE04A2" w:rsidRPr="00CE04A2" w:rsidRDefault="00CE04A2" w:rsidP="007579CE">
            <w:pPr>
              <w:spacing w:line="276" w:lineRule="auto"/>
              <w:rPr>
                <w:rFonts w:ascii="Arial" w:hAnsi="Arial"/>
                <w:sz w:val="16"/>
                <w:szCs w:val="16"/>
              </w:rPr>
            </w:pPr>
          </w:p>
        </w:tc>
      </w:tr>
      <w:tr w:rsidR="00CE04A2" w:rsidRPr="00CE04A2" w14:paraId="595FC090" w14:textId="77777777" w:rsidTr="00CA61D0">
        <w:trPr>
          <w:gridAfter w:val="1"/>
          <w:wAfter w:w="846" w:type="dxa"/>
          <w:trHeight w:val="265"/>
        </w:trPr>
        <w:tc>
          <w:tcPr>
            <w:tcW w:w="846" w:type="dxa"/>
            <w:vMerge/>
          </w:tcPr>
          <w:p w14:paraId="677DAB33" w14:textId="77777777" w:rsidR="00CE04A2" w:rsidRPr="00CE04A2" w:rsidRDefault="00CE04A2" w:rsidP="007579CE">
            <w:pPr>
              <w:numPr>
                <w:ilvl w:val="0"/>
                <w:numId w:val="95"/>
              </w:numPr>
              <w:spacing w:line="276" w:lineRule="auto"/>
              <w:rPr>
                <w:rFonts w:ascii="Arial" w:hAnsi="Arial"/>
              </w:rPr>
            </w:pPr>
          </w:p>
        </w:tc>
        <w:tc>
          <w:tcPr>
            <w:tcW w:w="3826" w:type="dxa"/>
            <w:vMerge/>
          </w:tcPr>
          <w:p w14:paraId="5B1DBB09" w14:textId="77777777" w:rsidR="00CE04A2" w:rsidRPr="00CE04A2" w:rsidRDefault="00CE04A2" w:rsidP="007579CE">
            <w:pPr>
              <w:spacing w:line="276" w:lineRule="auto"/>
              <w:rPr>
                <w:rFonts w:ascii="Arial" w:hAnsi="Arial"/>
                <w:sz w:val="16"/>
                <w:szCs w:val="16"/>
              </w:rPr>
            </w:pPr>
          </w:p>
        </w:tc>
        <w:tc>
          <w:tcPr>
            <w:tcW w:w="569" w:type="dxa"/>
          </w:tcPr>
          <w:p w14:paraId="1E9D3D9C"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11514E62" w14:textId="77777777" w:rsidR="00CE04A2" w:rsidRPr="00CE04A2" w:rsidRDefault="00CE04A2" w:rsidP="007579CE">
            <w:pPr>
              <w:spacing w:line="276" w:lineRule="auto"/>
              <w:rPr>
                <w:rFonts w:ascii="Arial" w:hAnsi="Arial"/>
                <w:sz w:val="16"/>
                <w:szCs w:val="16"/>
              </w:rPr>
            </w:pPr>
          </w:p>
        </w:tc>
        <w:tc>
          <w:tcPr>
            <w:tcW w:w="2552" w:type="dxa"/>
          </w:tcPr>
          <w:p w14:paraId="7738CEBB" w14:textId="77777777" w:rsidR="00CE04A2" w:rsidRPr="00CE04A2" w:rsidRDefault="00CE04A2" w:rsidP="007579CE">
            <w:pPr>
              <w:spacing w:line="276" w:lineRule="auto"/>
              <w:rPr>
                <w:rFonts w:ascii="Arial" w:hAnsi="Arial"/>
                <w:sz w:val="16"/>
                <w:szCs w:val="16"/>
              </w:rPr>
            </w:pPr>
          </w:p>
        </w:tc>
      </w:tr>
      <w:tr w:rsidR="00CE04A2" w:rsidRPr="00CE04A2" w14:paraId="65CD01BB" w14:textId="77777777" w:rsidTr="00CA61D0">
        <w:trPr>
          <w:gridAfter w:val="1"/>
          <w:wAfter w:w="846" w:type="dxa"/>
          <w:trHeight w:val="269"/>
        </w:trPr>
        <w:tc>
          <w:tcPr>
            <w:tcW w:w="846" w:type="dxa"/>
            <w:vMerge w:val="restart"/>
          </w:tcPr>
          <w:p w14:paraId="496B2C0E" w14:textId="77777777" w:rsidR="00CE04A2" w:rsidRPr="00CE04A2" w:rsidRDefault="00CE04A2" w:rsidP="007579CE">
            <w:pPr>
              <w:numPr>
                <w:ilvl w:val="0"/>
                <w:numId w:val="95"/>
              </w:numPr>
              <w:spacing w:line="276" w:lineRule="auto"/>
              <w:rPr>
                <w:rFonts w:ascii="Arial" w:hAnsi="Arial"/>
              </w:rPr>
            </w:pPr>
          </w:p>
        </w:tc>
        <w:tc>
          <w:tcPr>
            <w:tcW w:w="3826" w:type="dxa"/>
            <w:vMerge w:val="restart"/>
          </w:tcPr>
          <w:p w14:paraId="2F85E376"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Dostawa stolarki drzwiowej wraz z jej wymianą                 na poszczególnych poziomach budynków (w tym zamurowanie otworów drzwiowych) wskazanych   w OPZ/PFU</w:t>
            </w:r>
          </w:p>
        </w:tc>
        <w:tc>
          <w:tcPr>
            <w:tcW w:w="569" w:type="dxa"/>
          </w:tcPr>
          <w:p w14:paraId="3E73FF8F"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031FD4B0" w14:textId="77777777" w:rsidR="00CE04A2" w:rsidRPr="00CE04A2" w:rsidRDefault="00CE04A2" w:rsidP="007579CE">
            <w:pPr>
              <w:spacing w:line="276" w:lineRule="auto"/>
              <w:rPr>
                <w:rFonts w:ascii="Arial" w:hAnsi="Arial"/>
                <w:sz w:val="16"/>
                <w:szCs w:val="16"/>
              </w:rPr>
            </w:pPr>
          </w:p>
        </w:tc>
        <w:tc>
          <w:tcPr>
            <w:tcW w:w="2552" w:type="dxa"/>
          </w:tcPr>
          <w:p w14:paraId="772F1F34" w14:textId="77777777" w:rsidR="00CE04A2" w:rsidRPr="00CE04A2" w:rsidRDefault="00CE04A2" w:rsidP="007579CE">
            <w:pPr>
              <w:spacing w:line="276" w:lineRule="auto"/>
              <w:rPr>
                <w:rFonts w:ascii="Arial" w:hAnsi="Arial"/>
                <w:sz w:val="16"/>
                <w:szCs w:val="16"/>
              </w:rPr>
            </w:pPr>
          </w:p>
        </w:tc>
      </w:tr>
      <w:tr w:rsidR="00CE04A2" w:rsidRPr="00CE04A2" w14:paraId="716D8E5C" w14:textId="77777777" w:rsidTr="00CA61D0">
        <w:trPr>
          <w:gridAfter w:val="1"/>
          <w:wAfter w:w="846" w:type="dxa"/>
          <w:trHeight w:val="286"/>
        </w:trPr>
        <w:tc>
          <w:tcPr>
            <w:tcW w:w="846" w:type="dxa"/>
            <w:vMerge/>
          </w:tcPr>
          <w:p w14:paraId="04C84CD0" w14:textId="77777777" w:rsidR="00CE04A2" w:rsidRPr="00CE04A2" w:rsidRDefault="00CE04A2" w:rsidP="007579CE">
            <w:pPr>
              <w:numPr>
                <w:ilvl w:val="0"/>
                <w:numId w:val="95"/>
              </w:numPr>
              <w:spacing w:line="276" w:lineRule="auto"/>
              <w:rPr>
                <w:rFonts w:ascii="Arial" w:hAnsi="Arial"/>
              </w:rPr>
            </w:pPr>
          </w:p>
        </w:tc>
        <w:tc>
          <w:tcPr>
            <w:tcW w:w="3826" w:type="dxa"/>
            <w:vMerge/>
          </w:tcPr>
          <w:p w14:paraId="13376DEE" w14:textId="77777777" w:rsidR="00CE04A2" w:rsidRPr="00CE04A2" w:rsidRDefault="00CE04A2" w:rsidP="007579CE">
            <w:pPr>
              <w:spacing w:line="276" w:lineRule="auto"/>
              <w:rPr>
                <w:rFonts w:ascii="Arial" w:hAnsi="Arial"/>
                <w:sz w:val="16"/>
                <w:szCs w:val="16"/>
              </w:rPr>
            </w:pPr>
          </w:p>
        </w:tc>
        <w:tc>
          <w:tcPr>
            <w:tcW w:w="569" w:type="dxa"/>
          </w:tcPr>
          <w:p w14:paraId="5080F6F0"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7E8E26DB" w14:textId="77777777" w:rsidR="00CE04A2" w:rsidRPr="00CE04A2" w:rsidRDefault="00CE04A2" w:rsidP="007579CE">
            <w:pPr>
              <w:spacing w:line="276" w:lineRule="auto"/>
              <w:rPr>
                <w:rFonts w:ascii="Arial" w:hAnsi="Arial"/>
                <w:sz w:val="16"/>
                <w:szCs w:val="16"/>
              </w:rPr>
            </w:pPr>
          </w:p>
        </w:tc>
        <w:tc>
          <w:tcPr>
            <w:tcW w:w="2552" w:type="dxa"/>
          </w:tcPr>
          <w:p w14:paraId="2E759F50" w14:textId="77777777" w:rsidR="00CE04A2" w:rsidRPr="00CE04A2" w:rsidRDefault="00CE04A2" w:rsidP="007579CE">
            <w:pPr>
              <w:spacing w:line="276" w:lineRule="auto"/>
              <w:rPr>
                <w:rFonts w:ascii="Arial" w:hAnsi="Arial"/>
                <w:sz w:val="16"/>
                <w:szCs w:val="16"/>
              </w:rPr>
            </w:pPr>
          </w:p>
        </w:tc>
      </w:tr>
      <w:tr w:rsidR="00CE04A2" w:rsidRPr="00CE04A2" w14:paraId="4B1A2804" w14:textId="77777777" w:rsidTr="00CA61D0">
        <w:trPr>
          <w:gridAfter w:val="1"/>
          <w:wAfter w:w="846" w:type="dxa"/>
          <w:trHeight w:val="263"/>
        </w:trPr>
        <w:tc>
          <w:tcPr>
            <w:tcW w:w="846" w:type="dxa"/>
            <w:vMerge/>
          </w:tcPr>
          <w:p w14:paraId="12FB5882" w14:textId="77777777" w:rsidR="00CE04A2" w:rsidRPr="00CE04A2" w:rsidRDefault="00CE04A2" w:rsidP="007579CE">
            <w:pPr>
              <w:numPr>
                <w:ilvl w:val="0"/>
                <w:numId w:val="95"/>
              </w:numPr>
              <w:spacing w:line="276" w:lineRule="auto"/>
              <w:rPr>
                <w:rFonts w:ascii="Arial" w:hAnsi="Arial"/>
              </w:rPr>
            </w:pPr>
          </w:p>
        </w:tc>
        <w:tc>
          <w:tcPr>
            <w:tcW w:w="3826" w:type="dxa"/>
            <w:vMerge/>
          </w:tcPr>
          <w:p w14:paraId="4F7F3B15" w14:textId="77777777" w:rsidR="00CE04A2" w:rsidRPr="00CE04A2" w:rsidRDefault="00CE04A2" w:rsidP="007579CE">
            <w:pPr>
              <w:spacing w:line="276" w:lineRule="auto"/>
              <w:rPr>
                <w:rFonts w:ascii="Arial" w:hAnsi="Arial"/>
                <w:sz w:val="16"/>
                <w:szCs w:val="16"/>
              </w:rPr>
            </w:pPr>
          </w:p>
        </w:tc>
        <w:tc>
          <w:tcPr>
            <w:tcW w:w="569" w:type="dxa"/>
          </w:tcPr>
          <w:p w14:paraId="5F0A75E2"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2F595677" w14:textId="77777777" w:rsidR="00CE04A2" w:rsidRPr="00CE04A2" w:rsidRDefault="00CE04A2" w:rsidP="007579CE">
            <w:pPr>
              <w:spacing w:line="276" w:lineRule="auto"/>
              <w:rPr>
                <w:rFonts w:ascii="Arial" w:hAnsi="Arial"/>
                <w:sz w:val="16"/>
                <w:szCs w:val="16"/>
              </w:rPr>
            </w:pPr>
          </w:p>
        </w:tc>
        <w:tc>
          <w:tcPr>
            <w:tcW w:w="2552" w:type="dxa"/>
          </w:tcPr>
          <w:p w14:paraId="1156D445" w14:textId="77777777" w:rsidR="00CE04A2" w:rsidRPr="00CE04A2" w:rsidRDefault="00CE04A2" w:rsidP="007579CE">
            <w:pPr>
              <w:spacing w:line="276" w:lineRule="auto"/>
              <w:rPr>
                <w:rFonts w:ascii="Arial" w:hAnsi="Arial"/>
                <w:sz w:val="16"/>
                <w:szCs w:val="16"/>
              </w:rPr>
            </w:pPr>
          </w:p>
        </w:tc>
      </w:tr>
      <w:tr w:rsidR="00CE04A2" w:rsidRPr="00CE04A2" w14:paraId="76F59855" w14:textId="77777777" w:rsidTr="00CA61D0">
        <w:trPr>
          <w:gridAfter w:val="1"/>
          <w:wAfter w:w="846" w:type="dxa"/>
          <w:trHeight w:val="280"/>
        </w:trPr>
        <w:tc>
          <w:tcPr>
            <w:tcW w:w="846" w:type="dxa"/>
            <w:vMerge/>
          </w:tcPr>
          <w:p w14:paraId="457E1032" w14:textId="77777777" w:rsidR="00CE04A2" w:rsidRPr="00CE04A2" w:rsidRDefault="00CE04A2" w:rsidP="007579CE">
            <w:pPr>
              <w:numPr>
                <w:ilvl w:val="0"/>
                <w:numId w:val="95"/>
              </w:numPr>
              <w:spacing w:line="276" w:lineRule="auto"/>
              <w:rPr>
                <w:rFonts w:ascii="Arial" w:hAnsi="Arial"/>
              </w:rPr>
            </w:pPr>
          </w:p>
        </w:tc>
        <w:tc>
          <w:tcPr>
            <w:tcW w:w="3826" w:type="dxa"/>
            <w:vMerge/>
          </w:tcPr>
          <w:p w14:paraId="104039D7" w14:textId="77777777" w:rsidR="00CE04A2" w:rsidRPr="00CE04A2" w:rsidRDefault="00CE04A2" w:rsidP="007579CE">
            <w:pPr>
              <w:spacing w:line="276" w:lineRule="auto"/>
              <w:rPr>
                <w:rFonts w:ascii="Arial" w:hAnsi="Arial"/>
                <w:sz w:val="16"/>
                <w:szCs w:val="16"/>
              </w:rPr>
            </w:pPr>
          </w:p>
        </w:tc>
        <w:tc>
          <w:tcPr>
            <w:tcW w:w="569" w:type="dxa"/>
          </w:tcPr>
          <w:p w14:paraId="0AF7A142"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58F224A3" w14:textId="77777777" w:rsidR="00CE04A2" w:rsidRPr="00CE04A2" w:rsidRDefault="00CE04A2" w:rsidP="007579CE">
            <w:pPr>
              <w:spacing w:line="276" w:lineRule="auto"/>
              <w:rPr>
                <w:rFonts w:ascii="Arial" w:hAnsi="Arial"/>
                <w:sz w:val="16"/>
                <w:szCs w:val="16"/>
              </w:rPr>
            </w:pPr>
          </w:p>
        </w:tc>
        <w:tc>
          <w:tcPr>
            <w:tcW w:w="2552" w:type="dxa"/>
          </w:tcPr>
          <w:p w14:paraId="5C745BE0" w14:textId="77777777" w:rsidR="00CE04A2" w:rsidRPr="00CE04A2" w:rsidRDefault="00CE04A2" w:rsidP="007579CE">
            <w:pPr>
              <w:spacing w:line="276" w:lineRule="auto"/>
              <w:rPr>
                <w:rFonts w:ascii="Arial" w:hAnsi="Arial"/>
                <w:sz w:val="16"/>
                <w:szCs w:val="16"/>
              </w:rPr>
            </w:pPr>
          </w:p>
        </w:tc>
      </w:tr>
      <w:tr w:rsidR="00CE04A2" w:rsidRPr="00CE04A2" w14:paraId="564445A7" w14:textId="77777777" w:rsidTr="00CA61D0">
        <w:trPr>
          <w:gridAfter w:val="1"/>
          <w:wAfter w:w="846" w:type="dxa"/>
          <w:trHeight w:val="271"/>
        </w:trPr>
        <w:tc>
          <w:tcPr>
            <w:tcW w:w="846" w:type="dxa"/>
            <w:vMerge w:val="restart"/>
          </w:tcPr>
          <w:p w14:paraId="46E1EDAA" w14:textId="77777777" w:rsidR="00CE04A2" w:rsidRPr="00CE04A2" w:rsidRDefault="00CE04A2" w:rsidP="007579CE">
            <w:pPr>
              <w:numPr>
                <w:ilvl w:val="0"/>
                <w:numId w:val="95"/>
              </w:numPr>
              <w:spacing w:line="276" w:lineRule="auto"/>
              <w:rPr>
                <w:rFonts w:ascii="Arial" w:hAnsi="Arial"/>
              </w:rPr>
            </w:pPr>
          </w:p>
        </w:tc>
        <w:tc>
          <w:tcPr>
            <w:tcW w:w="3826" w:type="dxa"/>
            <w:vMerge w:val="restart"/>
          </w:tcPr>
          <w:p w14:paraId="6467651A"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Montaż sufitów podwieszanych                                     na poszczególnych poziomach budynków</w:t>
            </w:r>
          </w:p>
        </w:tc>
        <w:tc>
          <w:tcPr>
            <w:tcW w:w="569" w:type="dxa"/>
          </w:tcPr>
          <w:p w14:paraId="6D9E882F"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75DB68EF" w14:textId="77777777" w:rsidR="00CE04A2" w:rsidRPr="00CE04A2" w:rsidRDefault="00CE04A2" w:rsidP="007579CE">
            <w:pPr>
              <w:spacing w:line="276" w:lineRule="auto"/>
              <w:rPr>
                <w:rFonts w:ascii="Arial" w:hAnsi="Arial"/>
                <w:sz w:val="16"/>
                <w:szCs w:val="16"/>
              </w:rPr>
            </w:pPr>
          </w:p>
        </w:tc>
        <w:tc>
          <w:tcPr>
            <w:tcW w:w="2552" w:type="dxa"/>
          </w:tcPr>
          <w:p w14:paraId="7D558E62" w14:textId="77777777" w:rsidR="00CE04A2" w:rsidRPr="00CE04A2" w:rsidRDefault="00CE04A2" w:rsidP="007579CE">
            <w:pPr>
              <w:spacing w:line="276" w:lineRule="auto"/>
              <w:rPr>
                <w:rFonts w:ascii="Arial" w:hAnsi="Arial"/>
                <w:sz w:val="16"/>
                <w:szCs w:val="16"/>
              </w:rPr>
            </w:pPr>
          </w:p>
        </w:tc>
      </w:tr>
      <w:tr w:rsidR="00CE04A2" w:rsidRPr="00CE04A2" w14:paraId="4F7DBBC7" w14:textId="77777777" w:rsidTr="00CA61D0">
        <w:trPr>
          <w:gridAfter w:val="1"/>
          <w:wAfter w:w="846" w:type="dxa"/>
          <w:trHeight w:val="274"/>
        </w:trPr>
        <w:tc>
          <w:tcPr>
            <w:tcW w:w="846" w:type="dxa"/>
            <w:vMerge/>
          </w:tcPr>
          <w:p w14:paraId="143101D8" w14:textId="77777777" w:rsidR="00CE04A2" w:rsidRPr="00CE04A2" w:rsidRDefault="00CE04A2" w:rsidP="007579CE">
            <w:pPr>
              <w:numPr>
                <w:ilvl w:val="0"/>
                <w:numId w:val="95"/>
              </w:numPr>
              <w:spacing w:line="276" w:lineRule="auto"/>
              <w:rPr>
                <w:rFonts w:ascii="Arial" w:hAnsi="Arial"/>
              </w:rPr>
            </w:pPr>
          </w:p>
        </w:tc>
        <w:tc>
          <w:tcPr>
            <w:tcW w:w="3826" w:type="dxa"/>
            <w:vMerge/>
          </w:tcPr>
          <w:p w14:paraId="37207DB5" w14:textId="77777777" w:rsidR="00CE04A2" w:rsidRPr="00CE04A2" w:rsidRDefault="00CE04A2" w:rsidP="007579CE">
            <w:pPr>
              <w:spacing w:line="276" w:lineRule="auto"/>
              <w:rPr>
                <w:rFonts w:ascii="Arial" w:hAnsi="Arial"/>
                <w:sz w:val="16"/>
                <w:szCs w:val="16"/>
              </w:rPr>
            </w:pPr>
          </w:p>
        </w:tc>
        <w:tc>
          <w:tcPr>
            <w:tcW w:w="569" w:type="dxa"/>
          </w:tcPr>
          <w:p w14:paraId="7483521B"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6CF1CF57" w14:textId="77777777" w:rsidR="00CE04A2" w:rsidRPr="00CE04A2" w:rsidRDefault="00CE04A2" w:rsidP="007579CE">
            <w:pPr>
              <w:spacing w:line="276" w:lineRule="auto"/>
              <w:rPr>
                <w:rFonts w:ascii="Arial" w:hAnsi="Arial"/>
                <w:sz w:val="16"/>
                <w:szCs w:val="16"/>
              </w:rPr>
            </w:pPr>
          </w:p>
        </w:tc>
        <w:tc>
          <w:tcPr>
            <w:tcW w:w="2552" w:type="dxa"/>
          </w:tcPr>
          <w:p w14:paraId="13AC2E6D" w14:textId="77777777" w:rsidR="00CE04A2" w:rsidRPr="00CE04A2" w:rsidRDefault="00CE04A2" w:rsidP="007579CE">
            <w:pPr>
              <w:spacing w:line="276" w:lineRule="auto"/>
              <w:rPr>
                <w:rFonts w:ascii="Arial" w:hAnsi="Arial"/>
                <w:sz w:val="16"/>
                <w:szCs w:val="16"/>
              </w:rPr>
            </w:pPr>
          </w:p>
        </w:tc>
      </w:tr>
      <w:tr w:rsidR="00CE04A2" w:rsidRPr="00CE04A2" w14:paraId="5BAAFA2D" w14:textId="77777777" w:rsidTr="00CA61D0">
        <w:trPr>
          <w:gridAfter w:val="1"/>
          <w:wAfter w:w="846" w:type="dxa"/>
          <w:trHeight w:val="279"/>
        </w:trPr>
        <w:tc>
          <w:tcPr>
            <w:tcW w:w="846" w:type="dxa"/>
            <w:vMerge/>
          </w:tcPr>
          <w:p w14:paraId="25999344" w14:textId="77777777" w:rsidR="00CE04A2" w:rsidRPr="00CE04A2" w:rsidRDefault="00CE04A2" w:rsidP="007579CE">
            <w:pPr>
              <w:numPr>
                <w:ilvl w:val="0"/>
                <w:numId w:val="95"/>
              </w:numPr>
              <w:spacing w:line="276" w:lineRule="auto"/>
              <w:rPr>
                <w:rFonts w:ascii="Arial" w:hAnsi="Arial"/>
              </w:rPr>
            </w:pPr>
          </w:p>
        </w:tc>
        <w:tc>
          <w:tcPr>
            <w:tcW w:w="3826" w:type="dxa"/>
            <w:vMerge/>
          </w:tcPr>
          <w:p w14:paraId="0FB3669B" w14:textId="77777777" w:rsidR="00CE04A2" w:rsidRPr="00CE04A2" w:rsidRDefault="00CE04A2" w:rsidP="007579CE">
            <w:pPr>
              <w:spacing w:line="276" w:lineRule="auto"/>
              <w:rPr>
                <w:rFonts w:ascii="Arial" w:hAnsi="Arial"/>
                <w:sz w:val="16"/>
                <w:szCs w:val="16"/>
              </w:rPr>
            </w:pPr>
          </w:p>
        </w:tc>
        <w:tc>
          <w:tcPr>
            <w:tcW w:w="569" w:type="dxa"/>
          </w:tcPr>
          <w:p w14:paraId="7074060C"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2E18EDFA" w14:textId="77777777" w:rsidR="00CE04A2" w:rsidRPr="00CE04A2" w:rsidRDefault="00CE04A2" w:rsidP="007579CE">
            <w:pPr>
              <w:spacing w:line="276" w:lineRule="auto"/>
              <w:rPr>
                <w:rFonts w:ascii="Arial" w:hAnsi="Arial"/>
                <w:sz w:val="16"/>
                <w:szCs w:val="16"/>
              </w:rPr>
            </w:pPr>
          </w:p>
        </w:tc>
        <w:tc>
          <w:tcPr>
            <w:tcW w:w="2552" w:type="dxa"/>
          </w:tcPr>
          <w:p w14:paraId="0D6E4DCA" w14:textId="77777777" w:rsidR="00CE04A2" w:rsidRPr="00CE04A2" w:rsidRDefault="00CE04A2" w:rsidP="007579CE">
            <w:pPr>
              <w:spacing w:line="276" w:lineRule="auto"/>
              <w:rPr>
                <w:rFonts w:ascii="Arial" w:hAnsi="Arial"/>
                <w:sz w:val="16"/>
                <w:szCs w:val="16"/>
              </w:rPr>
            </w:pPr>
          </w:p>
        </w:tc>
      </w:tr>
      <w:tr w:rsidR="00CE04A2" w:rsidRPr="00CE04A2" w14:paraId="5952B7E0" w14:textId="77777777" w:rsidTr="00CA61D0">
        <w:trPr>
          <w:gridAfter w:val="1"/>
          <w:wAfter w:w="846" w:type="dxa"/>
          <w:trHeight w:val="269"/>
        </w:trPr>
        <w:tc>
          <w:tcPr>
            <w:tcW w:w="846" w:type="dxa"/>
            <w:vMerge/>
          </w:tcPr>
          <w:p w14:paraId="494C683D" w14:textId="77777777" w:rsidR="00CE04A2" w:rsidRPr="00CE04A2" w:rsidRDefault="00CE04A2" w:rsidP="007579CE">
            <w:pPr>
              <w:numPr>
                <w:ilvl w:val="0"/>
                <w:numId w:val="95"/>
              </w:numPr>
              <w:spacing w:line="276" w:lineRule="auto"/>
              <w:rPr>
                <w:rFonts w:ascii="Arial" w:hAnsi="Arial"/>
              </w:rPr>
            </w:pPr>
          </w:p>
        </w:tc>
        <w:tc>
          <w:tcPr>
            <w:tcW w:w="3826" w:type="dxa"/>
            <w:vMerge/>
          </w:tcPr>
          <w:p w14:paraId="1347C87A" w14:textId="77777777" w:rsidR="00CE04A2" w:rsidRPr="00CE04A2" w:rsidRDefault="00CE04A2" w:rsidP="007579CE">
            <w:pPr>
              <w:spacing w:line="276" w:lineRule="auto"/>
              <w:rPr>
                <w:rFonts w:ascii="Arial" w:hAnsi="Arial"/>
                <w:sz w:val="16"/>
                <w:szCs w:val="16"/>
              </w:rPr>
            </w:pPr>
          </w:p>
        </w:tc>
        <w:tc>
          <w:tcPr>
            <w:tcW w:w="569" w:type="dxa"/>
          </w:tcPr>
          <w:p w14:paraId="43E29B67"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6770A943" w14:textId="77777777" w:rsidR="00CE04A2" w:rsidRPr="00CE04A2" w:rsidRDefault="00CE04A2" w:rsidP="007579CE">
            <w:pPr>
              <w:spacing w:line="276" w:lineRule="auto"/>
              <w:rPr>
                <w:rFonts w:ascii="Arial" w:hAnsi="Arial"/>
                <w:sz w:val="16"/>
                <w:szCs w:val="16"/>
              </w:rPr>
            </w:pPr>
          </w:p>
        </w:tc>
        <w:tc>
          <w:tcPr>
            <w:tcW w:w="2552" w:type="dxa"/>
          </w:tcPr>
          <w:p w14:paraId="681A704A" w14:textId="77777777" w:rsidR="00CE04A2" w:rsidRPr="00CE04A2" w:rsidRDefault="00CE04A2" w:rsidP="007579CE">
            <w:pPr>
              <w:spacing w:line="276" w:lineRule="auto"/>
              <w:rPr>
                <w:rFonts w:ascii="Arial" w:hAnsi="Arial"/>
                <w:sz w:val="16"/>
                <w:szCs w:val="16"/>
              </w:rPr>
            </w:pPr>
          </w:p>
        </w:tc>
      </w:tr>
      <w:tr w:rsidR="00CE04A2" w:rsidRPr="00CE04A2" w14:paraId="03A3FA0B" w14:textId="77777777" w:rsidTr="00CA61D0">
        <w:trPr>
          <w:gridAfter w:val="1"/>
          <w:wAfter w:w="846" w:type="dxa"/>
          <w:trHeight w:val="273"/>
        </w:trPr>
        <w:tc>
          <w:tcPr>
            <w:tcW w:w="846" w:type="dxa"/>
            <w:vMerge w:val="restart"/>
          </w:tcPr>
          <w:p w14:paraId="5564E2EB" w14:textId="77777777" w:rsidR="00CE04A2" w:rsidRPr="00CE04A2" w:rsidRDefault="00CE04A2" w:rsidP="007579CE">
            <w:pPr>
              <w:numPr>
                <w:ilvl w:val="0"/>
                <w:numId w:val="95"/>
              </w:numPr>
              <w:spacing w:line="276" w:lineRule="auto"/>
              <w:rPr>
                <w:rFonts w:ascii="Arial" w:hAnsi="Arial"/>
              </w:rPr>
            </w:pPr>
            <w:r w:rsidRPr="00CE04A2">
              <w:rPr>
                <w:rFonts w:ascii="Arial" w:hAnsi="Arial"/>
              </w:rPr>
              <w:t>2)</w:t>
            </w:r>
          </w:p>
        </w:tc>
        <w:tc>
          <w:tcPr>
            <w:tcW w:w="3826" w:type="dxa"/>
            <w:vMerge w:val="restart"/>
          </w:tcPr>
          <w:p w14:paraId="1A622358"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instalacji elektrycznej i oświetleniowej na poszczególnych poziomach budynków</w:t>
            </w:r>
          </w:p>
        </w:tc>
        <w:tc>
          <w:tcPr>
            <w:tcW w:w="569" w:type="dxa"/>
          </w:tcPr>
          <w:p w14:paraId="41F2B5DE"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1737E9C1" w14:textId="77777777" w:rsidR="00CE04A2" w:rsidRPr="00CE04A2" w:rsidRDefault="00CE04A2" w:rsidP="007579CE">
            <w:pPr>
              <w:spacing w:line="276" w:lineRule="auto"/>
              <w:rPr>
                <w:rFonts w:ascii="Arial" w:hAnsi="Arial"/>
                <w:sz w:val="16"/>
                <w:szCs w:val="16"/>
              </w:rPr>
            </w:pPr>
          </w:p>
        </w:tc>
        <w:tc>
          <w:tcPr>
            <w:tcW w:w="2552" w:type="dxa"/>
          </w:tcPr>
          <w:p w14:paraId="570F5E5D" w14:textId="77777777" w:rsidR="00CE04A2" w:rsidRPr="00CE04A2" w:rsidRDefault="00CE04A2" w:rsidP="007579CE">
            <w:pPr>
              <w:spacing w:line="276" w:lineRule="auto"/>
              <w:rPr>
                <w:rFonts w:ascii="Arial" w:hAnsi="Arial"/>
                <w:sz w:val="16"/>
                <w:szCs w:val="16"/>
              </w:rPr>
            </w:pPr>
          </w:p>
        </w:tc>
      </w:tr>
      <w:tr w:rsidR="00CE04A2" w:rsidRPr="00CE04A2" w14:paraId="0F5E3CA4" w14:textId="77777777" w:rsidTr="00CA61D0">
        <w:trPr>
          <w:gridAfter w:val="1"/>
          <w:wAfter w:w="846" w:type="dxa"/>
          <w:trHeight w:val="277"/>
        </w:trPr>
        <w:tc>
          <w:tcPr>
            <w:tcW w:w="846" w:type="dxa"/>
            <w:vMerge/>
          </w:tcPr>
          <w:p w14:paraId="44BC2CD2" w14:textId="77777777" w:rsidR="00CE04A2" w:rsidRPr="00CE04A2" w:rsidRDefault="00CE04A2" w:rsidP="007579CE">
            <w:pPr>
              <w:numPr>
                <w:ilvl w:val="0"/>
                <w:numId w:val="95"/>
              </w:numPr>
              <w:spacing w:line="276" w:lineRule="auto"/>
              <w:rPr>
                <w:rFonts w:ascii="Arial" w:hAnsi="Arial"/>
              </w:rPr>
            </w:pPr>
          </w:p>
        </w:tc>
        <w:tc>
          <w:tcPr>
            <w:tcW w:w="3826" w:type="dxa"/>
            <w:vMerge/>
          </w:tcPr>
          <w:p w14:paraId="0210504E" w14:textId="77777777" w:rsidR="00CE04A2" w:rsidRPr="00CE04A2" w:rsidRDefault="00CE04A2" w:rsidP="007579CE">
            <w:pPr>
              <w:spacing w:line="276" w:lineRule="auto"/>
              <w:rPr>
                <w:rFonts w:ascii="Arial" w:hAnsi="Arial"/>
                <w:sz w:val="16"/>
                <w:szCs w:val="16"/>
              </w:rPr>
            </w:pPr>
          </w:p>
        </w:tc>
        <w:tc>
          <w:tcPr>
            <w:tcW w:w="569" w:type="dxa"/>
          </w:tcPr>
          <w:p w14:paraId="46E575E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6BE9409D" w14:textId="77777777" w:rsidR="00CE04A2" w:rsidRPr="00CE04A2" w:rsidRDefault="00CE04A2" w:rsidP="007579CE">
            <w:pPr>
              <w:spacing w:line="276" w:lineRule="auto"/>
              <w:rPr>
                <w:rFonts w:ascii="Arial" w:hAnsi="Arial"/>
                <w:sz w:val="16"/>
                <w:szCs w:val="16"/>
              </w:rPr>
            </w:pPr>
          </w:p>
        </w:tc>
        <w:tc>
          <w:tcPr>
            <w:tcW w:w="2552" w:type="dxa"/>
          </w:tcPr>
          <w:p w14:paraId="6E60B720" w14:textId="77777777" w:rsidR="00CE04A2" w:rsidRPr="00CE04A2" w:rsidRDefault="00CE04A2" w:rsidP="007579CE">
            <w:pPr>
              <w:spacing w:line="276" w:lineRule="auto"/>
              <w:rPr>
                <w:rFonts w:ascii="Arial" w:hAnsi="Arial"/>
                <w:sz w:val="16"/>
                <w:szCs w:val="16"/>
              </w:rPr>
            </w:pPr>
          </w:p>
        </w:tc>
      </w:tr>
      <w:tr w:rsidR="00CE04A2" w:rsidRPr="00CE04A2" w14:paraId="671860D9" w14:textId="77777777" w:rsidTr="00CA61D0">
        <w:trPr>
          <w:gridAfter w:val="1"/>
          <w:wAfter w:w="846" w:type="dxa"/>
          <w:trHeight w:val="267"/>
        </w:trPr>
        <w:tc>
          <w:tcPr>
            <w:tcW w:w="846" w:type="dxa"/>
            <w:vMerge/>
          </w:tcPr>
          <w:p w14:paraId="2D49165A" w14:textId="77777777" w:rsidR="00CE04A2" w:rsidRPr="00CE04A2" w:rsidRDefault="00CE04A2" w:rsidP="007579CE">
            <w:pPr>
              <w:numPr>
                <w:ilvl w:val="0"/>
                <w:numId w:val="95"/>
              </w:numPr>
              <w:spacing w:line="276" w:lineRule="auto"/>
              <w:rPr>
                <w:rFonts w:ascii="Arial" w:hAnsi="Arial"/>
              </w:rPr>
            </w:pPr>
          </w:p>
        </w:tc>
        <w:tc>
          <w:tcPr>
            <w:tcW w:w="3826" w:type="dxa"/>
            <w:vMerge/>
          </w:tcPr>
          <w:p w14:paraId="67EB4C11" w14:textId="77777777" w:rsidR="00CE04A2" w:rsidRPr="00CE04A2" w:rsidRDefault="00CE04A2" w:rsidP="007579CE">
            <w:pPr>
              <w:spacing w:line="276" w:lineRule="auto"/>
              <w:rPr>
                <w:rFonts w:ascii="Arial" w:hAnsi="Arial"/>
                <w:sz w:val="16"/>
                <w:szCs w:val="16"/>
              </w:rPr>
            </w:pPr>
          </w:p>
        </w:tc>
        <w:tc>
          <w:tcPr>
            <w:tcW w:w="569" w:type="dxa"/>
          </w:tcPr>
          <w:p w14:paraId="48D20C0E"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3D2553CC" w14:textId="77777777" w:rsidR="00CE04A2" w:rsidRPr="00CE04A2" w:rsidRDefault="00CE04A2" w:rsidP="007579CE">
            <w:pPr>
              <w:spacing w:line="276" w:lineRule="auto"/>
              <w:rPr>
                <w:rFonts w:ascii="Arial" w:hAnsi="Arial"/>
                <w:sz w:val="16"/>
                <w:szCs w:val="16"/>
              </w:rPr>
            </w:pPr>
          </w:p>
        </w:tc>
        <w:tc>
          <w:tcPr>
            <w:tcW w:w="2552" w:type="dxa"/>
          </w:tcPr>
          <w:p w14:paraId="5C0C835D" w14:textId="77777777" w:rsidR="00CE04A2" w:rsidRPr="00CE04A2" w:rsidRDefault="00CE04A2" w:rsidP="007579CE">
            <w:pPr>
              <w:spacing w:line="276" w:lineRule="auto"/>
              <w:rPr>
                <w:rFonts w:ascii="Arial" w:hAnsi="Arial"/>
                <w:sz w:val="16"/>
                <w:szCs w:val="16"/>
              </w:rPr>
            </w:pPr>
          </w:p>
        </w:tc>
      </w:tr>
      <w:tr w:rsidR="00CE04A2" w:rsidRPr="00CE04A2" w14:paraId="3014B856" w14:textId="77777777" w:rsidTr="00CA61D0">
        <w:trPr>
          <w:gridAfter w:val="1"/>
          <w:wAfter w:w="846" w:type="dxa"/>
          <w:trHeight w:val="270"/>
        </w:trPr>
        <w:tc>
          <w:tcPr>
            <w:tcW w:w="846" w:type="dxa"/>
            <w:vMerge/>
          </w:tcPr>
          <w:p w14:paraId="2D484B69" w14:textId="77777777" w:rsidR="00CE04A2" w:rsidRPr="00CE04A2" w:rsidRDefault="00CE04A2" w:rsidP="007579CE">
            <w:pPr>
              <w:numPr>
                <w:ilvl w:val="0"/>
                <w:numId w:val="95"/>
              </w:numPr>
              <w:spacing w:line="276" w:lineRule="auto"/>
              <w:rPr>
                <w:rFonts w:ascii="Arial" w:hAnsi="Arial"/>
              </w:rPr>
            </w:pPr>
          </w:p>
        </w:tc>
        <w:tc>
          <w:tcPr>
            <w:tcW w:w="3826" w:type="dxa"/>
            <w:vMerge/>
          </w:tcPr>
          <w:p w14:paraId="4981C82C" w14:textId="77777777" w:rsidR="00CE04A2" w:rsidRPr="00CE04A2" w:rsidRDefault="00CE04A2" w:rsidP="007579CE">
            <w:pPr>
              <w:spacing w:line="276" w:lineRule="auto"/>
              <w:rPr>
                <w:rFonts w:ascii="Arial" w:hAnsi="Arial"/>
                <w:sz w:val="16"/>
                <w:szCs w:val="16"/>
              </w:rPr>
            </w:pPr>
          </w:p>
        </w:tc>
        <w:tc>
          <w:tcPr>
            <w:tcW w:w="569" w:type="dxa"/>
          </w:tcPr>
          <w:p w14:paraId="12E90F56"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11FE176F" w14:textId="77777777" w:rsidR="00CE04A2" w:rsidRPr="00CE04A2" w:rsidRDefault="00CE04A2" w:rsidP="007579CE">
            <w:pPr>
              <w:spacing w:line="276" w:lineRule="auto"/>
              <w:rPr>
                <w:rFonts w:ascii="Arial" w:hAnsi="Arial"/>
                <w:sz w:val="16"/>
                <w:szCs w:val="16"/>
              </w:rPr>
            </w:pPr>
          </w:p>
        </w:tc>
        <w:tc>
          <w:tcPr>
            <w:tcW w:w="2552" w:type="dxa"/>
          </w:tcPr>
          <w:p w14:paraId="5BD5B1D9" w14:textId="77777777" w:rsidR="00CE04A2" w:rsidRPr="00CE04A2" w:rsidRDefault="00CE04A2" w:rsidP="007579CE">
            <w:pPr>
              <w:spacing w:line="276" w:lineRule="auto"/>
              <w:rPr>
                <w:rFonts w:ascii="Arial" w:hAnsi="Arial"/>
                <w:sz w:val="16"/>
                <w:szCs w:val="16"/>
              </w:rPr>
            </w:pPr>
          </w:p>
        </w:tc>
      </w:tr>
      <w:tr w:rsidR="00CE04A2" w:rsidRPr="00CE04A2" w14:paraId="2A626639" w14:textId="77777777" w:rsidTr="00CA61D0">
        <w:trPr>
          <w:gridAfter w:val="1"/>
          <w:wAfter w:w="846" w:type="dxa"/>
          <w:trHeight w:val="289"/>
        </w:trPr>
        <w:tc>
          <w:tcPr>
            <w:tcW w:w="846" w:type="dxa"/>
            <w:vMerge w:val="restart"/>
          </w:tcPr>
          <w:p w14:paraId="25F0814D" w14:textId="77777777" w:rsidR="00CE04A2" w:rsidRPr="00CE04A2" w:rsidRDefault="00CE04A2" w:rsidP="007579CE">
            <w:pPr>
              <w:numPr>
                <w:ilvl w:val="0"/>
                <w:numId w:val="95"/>
              </w:numPr>
              <w:spacing w:line="276" w:lineRule="auto"/>
              <w:rPr>
                <w:rFonts w:ascii="Arial" w:hAnsi="Arial"/>
              </w:rPr>
            </w:pPr>
          </w:p>
        </w:tc>
        <w:tc>
          <w:tcPr>
            <w:tcW w:w="3826" w:type="dxa"/>
            <w:vMerge w:val="restart"/>
          </w:tcPr>
          <w:p w14:paraId="169D3A72"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Oznaczenie PPOŻ oraz oznaczenie pomieszczeń na poszczególnych poziomach budynków</w:t>
            </w:r>
          </w:p>
        </w:tc>
        <w:tc>
          <w:tcPr>
            <w:tcW w:w="569" w:type="dxa"/>
          </w:tcPr>
          <w:p w14:paraId="28D7E83B"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7DF4D77A" w14:textId="77777777" w:rsidR="00CE04A2" w:rsidRPr="00CE04A2" w:rsidRDefault="00CE04A2" w:rsidP="007579CE">
            <w:pPr>
              <w:spacing w:line="276" w:lineRule="auto"/>
              <w:rPr>
                <w:rFonts w:ascii="Arial" w:hAnsi="Arial"/>
                <w:sz w:val="16"/>
                <w:szCs w:val="16"/>
              </w:rPr>
            </w:pPr>
          </w:p>
        </w:tc>
        <w:tc>
          <w:tcPr>
            <w:tcW w:w="2552" w:type="dxa"/>
          </w:tcPr>
          <w:p w14:paraId="34FB5E6E" w14:textId="77777777" w:rsidR="00CE04A2" w:rsidRPr="00CE04A2" w:rsidRDefault="00CE04A2" w:rsidP="007579CE">
            <w:pPr>
              <w:spacing w:line="276" w:lineRule="auto"/>
              <w:rPr>
                <w:rFonts w:ascii="Arial" w:hAnsi="Arial"/>
                <w:sz w:val="16"/>
                <w:szCs w:val="16"/>
              </w:rPr>
            </w:pPr>
          </w:p>
        </w:tc>
      </w:tr>
      <w:tr w:rsidR="00CE04A2" w:rsidRPr="00CE04A2" w14:paraId="0A3082EF" w14:textId="77777777" w:rsidTr="00CA61D0">
        <w:trPr>
          <w:gridAfter w:val="1"/>
          <w:wAfter w:w="846" w:type="dxa"/>
          <w:trHeight w:val="265"/>
        </w:trPr>
        <w:tc>
          <w:tcPr>
            <w:tcW w:w="846" w:type="dxa"/>
            <w:vMerge/>
          </w:tcPr>
          <w:p w14:paraId="1BF85E65" w14:textId="77777777" w:rsidR="00CE04A2" w:rsidRPr="00CE04A2" w:rsidRDefault="00CE04A2" w:rsidP="007579CE">
            <w:pPr>
              <w:numPr>
                <w:ilvl w:val="0"/>
                <w:numId w:val="95"/>
              </w:numPr>
              <w:spacing w:line="276" w:lineRule="auto"/>
              <w:rPr>
                <w:rFonts w:ascii="Arial" w:hAnsi="Arial"/>
              </w:rPr>
            </w:pPr>
          </w:p>
        </w:tc>
        <w:tc>
          <w:tcPr>
            <w:tcW w:w="3826" w:type="dxa"/>
            <w:vMerge/>
          </w:tcPr>
          <w:p w14:paraId="2249F952" w14:textId="77777777" w:rsidR="00CE04A2" w:rsidRPr="00CE04A2" w:rsidRDefault="00CE04A2" w:rsidP="007579CE">
            <w:pPr>
              <w:spacing w:line="276" w:lineRule="auto"/>
              <w:rPr>
                <w:rFonts w:ascii="Arial" w:hAnsi="Arial"/>
                <w:sz w:val="16"/>
                <w:szCs w:val="16"/>
              </w:rPr>
            </w:pPr>
          </w:p>
        </w:tc>
        <w:tc>
          <w:tcPr>
            <w:tcW w:w="569" w:type="dxa"/>
          </w:tcPr>
          <w:p w14:paraId="0AEE9436"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7DB891C9" w14:textId="77777777" w:rsidR="00CE04A2" w:rsidRPr="00CE04A2" w:rsidRDefault="00CE04A2" w:rsidP="007579CE">
            <w:pPr>
              <w:spacing w:line="276" w:lineRule="auto"/>
              <w:rPr>
                <w:rFonts w:ascii="Arial" w:hAnsi="Arial"/>
                <w:sz w:val="16"/>
                <w:szCs w:val="16"/>
              </w:rPr>
            </w:pPr>
          </w:p>
        </w:tc>
        <w:tc>
          <w:tcPr>
            <w:tcW w:w="2552" w:type="dxa"/>
          </w:tcPr>
          <w:p w14:paraId="2CBDD8BD" w14:textId="77777777" w:rsidR="00CE04A2" w:rsidRPr="00CE04A2" w:rsidRDefault="00CE04A2" w:rsidP="007579CE">
            <w:pPr>
              <w:spacing w:line="276" w:lineRule="auto"/>
              <w:rPr>
                <w:rFonts w:ascii="Arial" w:hAnsi="Arial"/>
                <w:sz w:val="16"/>
                <w:szCs w:val="16"/>
              </w:rPr>
            </w:pPr>
          </w:p>
        </w:tc>
      </w:tr>
      <w:tr w:rsidR="00CE04A2" w:rsidRPr="00CE04A2" w14:paraId="6F2239DF" w14:textId="77777777" w:rsidTr="00CA61D0">
        <w:trPr>
          <w:gridAfter w:val="1"/>
          <w:wAfter w:w="846" w:type="dxa"/>
          <w:trHeight w:val="269"/>
        </w:trPr>
        <w:tc>
          <w:tcPr>
            <w:tcW w:w="846" w:type="dxa"/>
            <w:vMerge/>
          </w:tcPr>
          <w:p w14:paraId="021BCE1D" w14:textId="77777777" w:rsidR="00CE04A2" w:rsidRPr="00CE04A2" w:rsidRDefault="00CE04A2" w:rsidP="007579CE">
            <w:pPr>
              <w:numPr>
                <w:ilvl w:val="0"/>
                <w:numId w:val="95"/>
              </w:numPr>
              <w:spacing w:line="276" w:lineRule="auto"/>
              <w:rPr>
                <w:rFonts w:ascii="Arial" w:hAnsi="Arial"/>
              </w:rPr>
            </w:pPr>
          </w:p>
        </w:tc>
        <w:tc>
          <w:tcPr>
            <w:tcW w:w="3826" w:type="dxa"/>
            <w:vMerge/>
          </w:tcPr>
          <w:p w14:paraId="7FBEE65A" w14:textId="77777777" w:rsidR="00CE04A2" w:rsidRPr="00CE04A2" w:rsidRDefault="00CE04A2" w:rsidP="007579CE">
            <w:pPr>
              <w:spacing w:line="276" w:lineRule="auto"/>
              <w:rPr>
                <w:rFonts w:ascii="Arial" w:hAnsi="Arial"/>
                <w:sz w:val="16"/>
                <w:szCs w:val="16"/>
              </w:rPr>
            </w:pPr>
          </w:p>
        </w:tc>
        <w:tc>
          <w:tcPr>
            <w:tcW w:w="569" w:type="dxa"/>
          </w:tcPr>
          <w:p w14:paraId="59981743"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3AC14CF7" w14:textId="77777777" w:rsidR="00CE04A2" w:rsidRPr="00CE04A2" w:rsidRDefault="00CE04A2" w:rsidP="007579CE">
            <w:pPr>
              <w:spacing w:line="276" w:lineRule="auto"/>
              <w:rPr>
                <w:rFonts w:ascii="Arial" w:hAnsi="Arial"/>
                <w:sz w:val="16"/>
                <w:szCs w:val="16"/>
              </w:rPr>
            </w:pPr>
          </w:p>
        </w:tc>
        <w:tc>
          <w:tcPr>
            <w:tcW w:w="2552" w:type="dxa"/>
          </w:tcPr>
          <w:p w14:paraId="24B28197" w14:textId="77777777" w:rsidR="00CE04A2" w:rsidRPr="00CE04A2" w:rsidRDefault="00CE04A2" w:rsidP="007579CE">
            <w:pPr>
              <w:spacing w:line="276" w:lineRule="auto"/>
              <w:rPr>
                <w:rFonts w:ascii="Arial" w:hAnsi="Arial"/>
                <w:sz w:val="16"/>
                <w:szCs w:val="16"/>
              </w:rPr>
            </w:pPr>
          </w:p>
        </w:tc>
      </w:tr>
      <w:tr w:rsidR="00CE04A2" w:rsidRPr="00CE04A2" w14:paraId="7AA57B27" w14:textId="77777777" w:rsidTr="00CA61D0">
        <w:trPr>
          <w:gridAfter w:val="1"/>
          <w:wAfter w:w="846" w:type="dxa"/>
          <w:trHeight w:val="273"/>
        </w:trPr>
        <w:tc>
          <w:tcPr>
            <w:tcW w:w="846" w:type="dxa"/>
            <w:vMerge/>
          </w:tcPr>
          <w:p w14:paraId="0F130CD0" w14:textId="77777777" w:rsidR="00CE04A2" w:rsidRPr="00CE04A2" w:rsidRDefault="00CE04A2" w:rsidP="007579CE">
            <w:pPr>
              <w:numPr>
                <w:ilvl w:val="0"/>
                <w:numId w:val="95"/>
              </w:numPr>
              <w:spacing w:line="276" w:lineRule="auto"/>
              <w:rPr>
                <w:rFonts w:ascii="Arial" w:hAnsi="Arial"/>
              </w:rPr>
            </w:pPr>
          </w:p>
        </w:tc>
        <w:tc>
          <w:tcPr>
            <w:tcW w:w="3826" w:type="dxa"/>
            <w:vMerge/>
          </w:tcPr>
          <w:p w14:paraId="68DF3125" w14:textId="77777777" w:rsidR="00CE04A2" w:rsidRPr="00CE04A2" w:rsidRDefault="00CE04A2" w:rsidP="007579CE">
            <w:pPr>
              <w:spacing w:line="276" w:lineRule="auto"/>
              <w:rPr>
                <w:rFonts w:ascii="Arial" w:hAnsi="Arial"/>
                <w:sz w:val="16"/>
                <w:szCs w:val="16"/>
              </w:rPr>
            </w:pPr>
          </w:p>
        </w:tc>
        <w:tc>
          <w:tcPr>
            <w:tcW w:w="569" w:type="dxa"/>
          </w:tcPr>
          <w:p w14:paraId="556D5160"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5DD7B028" w14:textId="77777777" w:rsidR="00CE04A2" w:rsidRPr="00CE04A2" w:rsidRDefault="00CE04A2" w:rsidP="007579CE">
            <w:pPr>
              <w:spacing w:line="276" w:lineRule="auto"/>
              <w:rPr>
                <w:rFonts w:ascii="Arial" w:hAnsi="Arial"/>
                <w:sz w:val="16"/>
                <w:szCs w:val="16"/>
              </w:rPr>
            </w:pPr>
          </w:p>
        </w:tc>
        <w:tc>
          <w:tcPr>
            <w:tcW w:w="2552" w:type="dxa"/>
          </w:tcPr>
          <w:p w14:paraId="368DD808" w14:textId="77777777" w:rsidR="00CE04A2" w:rsidRPr="00CE04A2" w:rsidRDefault="00CE04A2" w:rsidP="007579CE">
            <w:pPr>
              <w:spacing w:line="276" w:lineRule="auto"/>
              <w:rPr>
                <w:rFonts w:ascii="Arial" w:hAnsi="Arial"/>
                <w:sz w:val="16"/>
                <w:szCs w:val="16"/>
              </w:rPr>
            </w:pPr>
          </w:p>
        </w:tc>
      </w:tr>
      <w:tr w:rsidR="00CE04A2" w:rsidRPr="00CE04A2" w14:paraId="2C819DA6" w14:textId="77777777" w:rsidTr="00CA61D0">
        <w:trPr>
          <w:gridAfter w:val="1"/>
          <w:wAfter w:w="846" w:type="dxa"/>
          <w:trHeight w:val="277"/>
        </w:trPr>
        <w:tc>
          <w:tcPr>
            <w:tcW w:w="846" w:type="dxa"/>
            <w:vMerge w:val="restart"/>
          </w:tcPr>
          <w:p w14:paraId="3972759D" w14:textId="77777777" w:rsidR="00CE04A2" w:rsidRPr="00CE04A2" w:rsidRDefault="00CE04A2" w:rsidP="007579CE">
            <w:pPr>
              <w:numPr>
                <w:ilvl w:val="0"/>
                <w:numId w:val="95"/>
              </w:numPr>
              <w:spacing w:line="276" w:lineRule="auto"/>
              <w:rPr>
                <w:rFonts w:ascii="Arial" w:hAnsi="Arial"/>
              </w:rPr>
            </w:pPr>
          </w:p>
        </w:tc>
        <w:tc>
          <w:tcPr>
            <w:tcW w:w="3826" w:type="dxa"/>
            <w:vMerge w:val="restart"/>
            <w:vAlign w:val="center"/>
          </w:tcPr>
          <w:p w14:paraId="7716D7FB" w14:textId="77777777" w:rsidR="00CE04A2" w:rsidRPr="00CE04A2" w:rsidRDefault="00CE04A2" w:rsidP="007579CE">
            <w:pPr>
              <w:spacing w:line="276" w:lineRule="auto"/>
              <w:jc w:val="center"/>
              <w:rPr>
                <w:rFonts w:ascii="Arial" w:hAnsi="Arial"/>
                <w:sz w:val="16"/>
                <w:szCs w:val="16"/>
              </w:rPr>
            </w:pPr>
            <w:r w:rsidRPr="00CE04A2">
              <w:rPr>
                <w:sz w:val="24"/>
              </w:rPr>
              <w:t xml:space="preserve">* </w:t>
            </w:r>
            <w:r w:rsidRPr="00CE04A2">
              <w:rPr>
                <w:rFonts w:ascii="Arial" w:hAnsi="Arial"/>
                <w:b/>
              </w:rPr>
              <w:t>Razem poz. 1 – 8 na poszczególnych poziomach budynków:</w:t>
            </w:r>
          </w:p>
        </w:tc>
        <w:tc>
          <w:tcPr>
            <w:tcW w:w="569" w:type="dxa"/>
          </w:tcPr>
          <w:p w14:paraId="4268B11E"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1)</w:t>
            </w:r>
          </w:p>
        </w:tc>
        <w:tc>
          <w:tcPr>
            <w:tcW w:w="2125" w:type="dxa"/>
          </w:tcPr>
          <w:p w14:paraId="455FAC55" w14:textId="77777777" w:rsidR="00CE04A2" w:rsidRPr="00CE04A2" w:rsidRDefault="00CE04A2" w:rsidP="007579CE">
            <w:pPr>
              <w:spacing w:line="276" w:lineRule="auto"/>
              <w:rPr>
                <w:rFonts w:ascii="Arial" w:hAnsi="Arial"/>
                <w:sz w:val="16"/>
                <w:szCs w:val="16"/>
              </w:rPr>
            </w:pPr>
          </w:p>
        </w:tc>
        <w:tc>
          <w:tcPr>
            <w:tcW w:w="2552" w:type="dxa"/>
          </w:tcPr>
          <w:p w14:paraId="026309F5" w14:textId="77777777" w:rsidR="00CE04A2" w:rsidRPr="00CE04A2" w:rsidRDefault="00CE04A2" w:rsidP="007579CE">
            <w:pPr>
              <w:spacing w:line="276" w:lineRule="auto"/>
              <w:rPr>
                <w:rFonts w:ascii="Arial" w:hAnsi="Arial"/>
                <w:sz w:val="16"/>
                <w:szCs w:val="16"/>
              </w:rPr>
            </w:pPr>
          </w:p>
        </w:tc>
      </w:tr>
      <w:tr w:rsidR="00CE04A2" w:rsidRPr="00CE04A2" w14:paraId="178FBCDB" w14:textId="77777777" w:rsidTr="00CA61D0">
        <w:trPr>
          <w:gridAfter w:val="1"/>
          <w:wAfter w:w="846" w:type="dxa"/>
          <w:trHeight w:val="280"/>
        </w:trPr>
        <w:tc>
          <w:tcPr>
            <w:tcW w:w="846" w:type="dxa"/>
            <w:vMerge/>
          </w:tcPr>
          <w:p w14:paraId="0389B224" w14:textId="77777777" w:rsidR="00CE04A2" w:rsidRPr="00CE04A2" w:rsidRDefault="00CE04A2" w:rsidP="007579CE">
            <w:pPr>
              <w:numPr>
                <w:ilvl w:val="0"/>
                <w:numId w:val="95"/>
              </w:numPr>
              <w:spacing w:line="276" w:lineRule="auto"/>
              <w:rPr>
                <w:rFonts w:ascii="Arial" w:hAnsi="Arial"/>
              </w:rPr>
            </w:pPr>
          </w:p>
        </w:tc>
        <w:tc>
          <w:tcPr>
            <w:tcW w:w="3826" w:type="dxa"/>
            <w:vMerge/>
          </w:tcPr>
          <w:p w14:paraId="5483C879" w14:textId="77777777" w:rsidR="00CE04A2" w:rsidRPr="00CE04A2" w:rsidRDefault="00CE04A2" w:rsidP="007579CE">
            <w:pPr>
              <w:spacing w:line="276" w:lineRule="auto"/>
              <w:rPr>
                <w:rFonts w:ascii="Arial" w:hAnsi="Arial"/>
                <w:sz w:val="16"/>
                <w:szCs w:val="16"/>
              </w:rPr>
            </w:pPr>
          </w:p>
        </w:tc>
        <w:tc>
          <w:tcPr>
            <w:tcW w:w="569" w:type="dxa"/>
          </w:tcPr>
          <w:p w14:paraId="5EAEA90A"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2)</w:t>
            </w:r>
          </w:p>
        </w:tc>
        <w:tc>
          <w:tcPr>
            <w:tcW w:w="2125" w:type="dxa"/>
          </w:tcPr>
          <w:p w14:paraId="6D97D1BA" w14:textId="77777777" w:rsidR="00CE04A2" w:rsidRPr="00CE04A2" w:rsidRDefault="00CE04A2" w:rsidP="007579CE">
            <w:pPr>
              <w:spacing w:line="276" w:lineRule="auto"/>
              <w:rPr>
                <w:rFonts w:ascii="Arial" w:hAnsi="Arial"/>
                <w:sz w:val="16"/>
                <w:szCs w:val="16"/>
              </w:rPr>
            </w:pPr>
          </w:p>
        </w:tc>
        <w:tc>
          <w:tcPr>
            <w:tcW w:w="2552" w:type="dxa"/>
          </w:tcPr>
          <w:p w14:paraId="7455B864" w14:textId="77777777" w:rsidR="00CE04A2" w:rsidRPr="00CE04A2" w:rsidRDefault="00CE04A2" w:rsidP="007579CE">
            <w:pPr>
              <w:spacing w:line="276" w:lineRule="auto"/>
              <w:rPr>
                <w:rFonts w:ascii="Arial" w:hAnsi="Arial"/>
                <w:sz w:val="16"/>
                <w:szCs w:val="16"/>
              </w:rPr>
            </w:pPr>
          </w:p>
        </w:tc>
      </w:tr>
      <w:tr w:rsidR="00CE04A2" w:rsidRPr="00CE04A2" w14:paraId="2FCDC6A2" w14:textId="77777777" w:rsidTr="00CA61D0">
        <w:trPr>
          <w:gridAfter w:val="1"/>
          <w:wAfter w:w="846" w:type="dxa"/>
          <w:trHeight w:val="271"/>
        </w:trPr>
        <w:tc>
          <w:tcPr>
            <w:tcW w:w="846" w:type="dxa"/>
            <w:vMerge/>
          </w:tcPr>
          <w:p w14:paraId="004CE006" w14:textId="77777777" w:rsidR="00CE04A2" w:rsidRPr="00CE04A2" w:rsidRDefault="00CE04A2" w:rsidP="007579CE">
            <w:pPr>
              <w:numPr>
                <w:ilvl w:val="0"/>
                <w:numId w:val="95"/>
              </w:numPr>
              <w:spacing w:line="276" w:lineRule="auto"/>
              <w:rPr>
                <w:rFonts w:ascii="Arial" w:hAnsi="Arial"/>
              </w:rPr>
            </w:pPr>
          </w:p>
        </w:tc>
        <w:tc>
          <w:tcPr>
            <w:tcW w:w="3826" w:type="dxa"/>
            <w:vMerge/>
          </w:tcPr>
          <w:p w14:paraId="203AFE14" w14:textId="77777777" w:rsidR="00CE04A2" w:rsidRPr="00CE04A2" w:rsidRDefault="00CE04A2" w:rsidP="007579CE">
            <w:pPr>
              <w:spacing w:line="276" w:lineRule="auto"/>
              <w:rPr>
                <w:rFonts w:ascii="Arial" w:hAnsi="Arial"/>
                <w:sz w:val="16"/>
                <w:szCs w:val="16"/>
              </w:rPr>
            </w:pPr>
          </w:p>
        </w:tc>
        <w:tc>
          <w:tcPr>
            <w:tcW w:w="569" w:type="dxa"/>
          </w:tcPr>
          <w:p w14:paraId="12320C14"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3)</w:t>
            </w:r>
          </w:p>
        </w:tc>
        <w:tc>
          <w:tcPr>
            <w:tcW w:w="2125" w:type="dxa"/>
          </w:tcPr>
          <w:p w14:paraId="25060FB8" w14:textId="77777777" w:rsidR="00CE04A2" w:rsidRPr="00CE04A2" w:rsidRDefault="00CE04A2" w:rsidP="007579CE">
            <w:pPr>
              <w:spacing w:line="276" w:lineRule="auto"/>
              <w:rPr>
                <w:rFonts w:ascii="Arial" w:hAnsi="Arial"/>
                <w:sz w:val="16"/>
                <w:szCs w:val="16"/>
              </w:rPr>
            </w:pPr>
          </w:p>
        </w:tc>
        <w:tc>
          <w:tcPr>
            <w:tcW w:w="2552" w:type="dxa"/>
          </w:tcPr>
          <w:p w14:paraId="7495BF03" w14:textId="77777777" w:rsidR="00CE04A2" w:rsidRPr="00CE04A2" w:rsidRDefault="00CE04A2" w:rsidP="007579CE">
            <w:pPr>
              <w:spacing w:line="276" w:lineRule="auto"/>
              <w:rPr>
                <w:rFonts w:ascii="Arial" w:hAnsi="Arial"/>
                <w:sz w:val="16"/>
                <w:szCs w:val="16"/>
              </w:rPr>
            </w:pPr>
          </w:p>
        </w:tc>
      </w:tr>
      <w:tr w:rsidR="00CE04A2" w:rsidRPr="00CE04A2" w14:paraId="42DC8B1A" w14:textId="77777777" w:rsidTr="00CA61D0">
        <w:trPr>
          <w:gridAfter w:val="1"/>
          <w:wAfter w:w="846" w:type="dxa"/>
          <w:trHeight w:val="261"/>
        </w:trPr>
        <w:tc>
          <w:tcPr>
            <w:tcW w:w="846" w:type="dxa"/>
            <w:vMerge/>
          </w:tcPr>
          <w:p w14:paraId="044A081A" w14:textId="77777777" w:rsidR="00CE04A2" w:rsidRPr="00CE04A2" w:rsidRDefault="00CE04A2" w:rsidP="007579CE">
            <w:pPr>
              <w:numPr>
                <w:ilvl w:val="0"/>
                <w:numId w:val="95"/>
              </w:numPr>
              <w:spacing w:line="276" w:lineRule="auto"/>
              <w:rPr>
                <w:rFonts w:ascii="Arial" w:hAnsi="Arial"/>
              </w:rPr>
            </w:pPr>
          </w:p>
        </w:tc>
        <w:tc>
          <w:tcPr>
            <w:tcW w:w="3826" w:type="dxa"/>
            <w:vMerge/>
          </w:tcPr>
          <w:p w14:paraId="2725795B" w14:textId="77777777" w:rsidR="00CE04A2" w:rsidRPr="00CE04A2" w:rsidRDefault="00CE04A2" w:rsidP="007579CE">
            <w:pPr>
              <w:spacing w:line="276" w:lineRule="auto"/>
              <w:rPr>
                <w:rFonts w:ascii="Arial" w:hAnsi="Arial"/>
                <w:sz w:val="16"/>
                <w:szCs w:val="16"/>
              </w:rPr>
            </w:pPr>
          </w:p>
        </w:tc>
        <w:tc>
          <w:tcPr>
            <w:tcW w:w="569" w:type="dxa"/>
          </w:tcPr>
          <w:p w14:paraId="63AD5C77"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4)</w:t>
            </w:r>
          </w:p>
        </w:tc>
        <w:tc>
          <w:tcPr>
            <w:tcW w:w="2125" w:type="dxa"/>
          </w:tcPr>
          <w:p w14:paraId="0CC13B38" w14:textId="77777777" w:rsidR="00CE04A2" w:rsidRPr="00CE04A2" w:rsidRDefault="00CE04A2" w:rsidP="007579CE">
            <w:pPr>
              <w:spacing w:line="276" w:lineRule="auto"/>
              <w:rPr>
                <w:rFonts w:ascii="Arial" w:hAnsi="Arial"/>
                <w:sz w:val="16"/>
                <w:szCs w:val="16"/>
              </w:rPr>
            </w:pPr>
          </w:p>
        </w:tc>
        <w:tc>
          <w:tcPr>
            <w:tcW w:w="2552" w:type="dxa"/>
          </w:tcPr>
          <w:p w14:paraId="6C097BBA" w14:textId="77777777" w:rsidR="00CE04A2" w:rsidRPr="00CE04A2" w:rsidRDefault="00CE04A2" w:rsidP="007579CE">
            <w:pPr>
              <w:spacing w:line="276" w:lineRule="auto"/>
              <w:rPr>
                <w:rFonts w:ascii="Arial" w:hAnsi="Arial"/>
                <w:sz w:val="16"/>
                <w:szCs w:val="16"/>
              </w:rPr>
            </w:pPr>
          </w:p>
        </w:tc>
      </w:tr>
      <w:tr w:rsidR="00CE04A2" w:rsidRPr="00CE04A2" w14:paraId="3EAB4A81" w14:textId="77777777" w:rsidTr="00CE04A2">
        <w:trPr>
          <w:gridAfter w:val="1"/>
          <w:wAfter w:w="846" w:type="dxa"/>
          <w:trHeight w:val="582"/>
        </w:trPr>
        <w:tc>
          <w:tcPr>
            <w:tcW w:w="846" w:type="dxa"/>
            <w:shd w:val="clear" w:color="auto" w:fill="D9D9D9"/>
          </w:tcPr>
          <w:p w14:paraId="21D13A17" w14:textId="77777777" w:rsidR="00CE04A2" w:rsidRPr="00CE04A2" w:rsidRDefault="00CE04A2" w:rsidP="007579CE">
            <w:pPr>
              <w:numPr>
                <w:ilvl w:val="0"/>
                <w:numId w:val="95"/>
              </w:numPr>
              <w:spacing w:line="276" w:lineRule="auto"/>
              <w:rPr>
                <w:rFonts w:ascii="Arial" w:hAnsi="Arial"/>
              </w:rPr>
            </w:pPr>
          </w:p>
        </w:tc>
        <w:tc>
          <w:tcPr>
            <w:tcW w:w="3826" w:type="dxa"/>
            <w:shd w:val="clear" w:color="auto" w:fill="D9D9D9"/>
            <w:vAlign w:val="center"/>
          </w:tcPr>
          <w:p w14:paraId="72AE4F6E" w14:textId="77777777" w:rsidR="00CE04A2" w:rsidRPr="00CE04A2" w:rsidRDefault="00CE04A2" w:rsidP="007579CE">
            <w:pPr>
              <w:spacing w:line="276" w:lineRule="auto"/>
              <w:jc w:val="center"/>
              <w:rPr>
                <w:rFonts w:ascii="Arial" w:hAnsi="Arial"/>
                <w:b/>
              </w:rPr>
            </w:pPr>
            <w:r w:rsidRPr="00CE04A2">
              <w:rPr>
                <w:rFonts w:ascii="Arial" w:hAnsi="Arial"/>
                <w:b/>
              </w:rPr>
              <w:t>Całkowita wartość Części I</w:t>
            </w:r>
          </w:p>
        </w:tc>
        <w:tc>
          <w:tcPr>
            <w:tcW w:w="2694" w:type="dxa"/>
            <w:gridSpan w:val="2"/>
            <w:shd w:val="clear" w:color="auto" w:fill="D9D9D9"/>
          </w:tcPr>
          <w:p w14:paraId="242A2F51" w14:textId="77777777" w:rsidR="00CE04A2" w:rsidRPr="00CE04A2" w:rsidRDefault="00CE04A2" w:rsidP="007579CE">
            <w:pPr>
              <w:spacing w:line="276" w:lineRule="auto"/>
              <w:rPr>
                <w:rFonts w:ascii="Arial" w:hAnsi="Arial"/>
                <w:sz w:val="16"/>
                <w:szCs w:val="16"/>
              </w:rPr>
            </w:pPr>
          </w:p>
        </w:tc>
        <w:tc>
          <w:tcPr>
            <w:tcW w:w="2552" w:type="dxa"/>
            <w:shd w:val="clear" w:color="auto" w:fill="D9D9D9"/>
          </w:tcPr>
          <w:p w14:paraId="0165EFC0" w14:textId="77777777" w:rsidR="00CE04A2" w:rsidRPr="00CE04A2" w:rsidRDefault="00CE04A2" w:rsidP="007579CE">
            <w:pPr>
              <w:spacing w:line="276" w:lineRule="auto"/>
              <w:rPr>
                <w:rFonts w:ascii="Arial" w:hAnsi="Arial"/>
                <w:sz w:val="16"/>
                <w:szCs w:val="16"/>
              </w:rPr>
            </w:pPr>
          </w:p>
        </w:tc>
      </w:tr>
      <w:tr w:rsidR="00CE04A2" w:rsidRPr="00CE04A2" w14:paraId="24BDA049" w14:textId="77777777" w:rsidTr="00CA61D0">
        <w:trPr>
          <w:gridAfter w:val="1"/>
          <w:wAfter w:w="846" w:type="dxa"/>
          <w:trHeight w:val="704"/>
        </w:trPr>
        <w:tc>
          <w:tcPr>
            <w:tcW w:w="9918" w:type="dxa"/>
            <w:gridSpan w:val="5"/>
            <w:shd w:val="clear" w:color="auto" w:fill="DBE5F1"/>
            <w:vAlign w:val="center"/>
          </w:tcPr>
          <w:p w14:paraId="4C5601B8" w14:textId="77777777" w:rsidR="00CE04A2" w:rsidRPr="00CE04A2" w:rsidRDefault="00CE04A2" w:rsidP="007579CE">
            <w:pPr>
              <w:spacing w:line="276" w:lineRule="auto"/>
              <w:jc w:val="center"/>
              <w:rPr>
                <w:rFonts w:ascii="Arial" w:hAnsi="Arial"/>
                <w:b/>
              </w:rPr>
            </w:pPr>
            <w:r w:rsidRPr="00CE04A2">
              <w:rPr>
                <w:rFonts w:ascii="Arial" w:hAnsi="Arial"/>
                <w:b/>
              </w:rPr>
              <w:t xml:space="preserve">Część II </w:t>
            </w:r>
          </w:p>
          <w:p w14:paraId="1A8CC065" w14:textId="77777777" w:rsidR="00CE04A2" w:rsidRPr="00CE04A2" w:rsidRDefault="00CE04A2" w:rsidP="007579CE">
            <w:pPr>
              <w:spacing w:line="276" w:lineRule="auto"/>
              <w:jc w:val="center"/>
              <w:rPr>
                <w:rFonts w:ascii="Arial" w:hAnsi="Arial"/>
                <w:b/>
              </w:rPr>
            </w:pPr>
            <w:r w:rsidRPr="00CE04A2">
              <w:rPr>
                <w:rFonts w:ascii="Arial" w:hAnsi="Arial"/>
                <w:b/>
              </w:rPr>
              <w:t>Remont Centrum Operacyjnego 1 na parterze wysokiego budynku</w:t>
            </w:r>
          </w:p>
        </w:tc>
      </w:tr>
      <w:tr w:rsidR="00CE04A2" w:rsidRPr="00CE04A2" w14:paraId="454ED72F" w14:textId="77777777" w:rsidTr="00CA61D0">
        <w:trPr>
          <w:gridAfter w:val="1"/>
          <w:wAfter w:w="846" w:type="dxa"/>
          <w:trHeight w:val="585"/>
        </w:trPr>
        <w:tc>
          <w:tcPr>
            <w:tcW w:w="846" w:type="dxa"/>
          </w:tcPr>
          <w:p w14:paraId="19BACFD6" w14:textId="77777777" w:rsidR="00CE04A2" w:rsidRPr="00CE04A2" w:rsidRDefault="00CE04A2" w:rsidP="007579CE">
            <w:pPr>
              <w:spacing w:line="276" w:lineRule="auto"/>
              <w:jc w:val="right"/>
              <w:rPr>
                <w:rFonts w:ascii="Arial" w:hAnsi="Arial"/>
                <w:sz w:val="16"/>
                <w:szCs w:val="16"/>
              </w:rPr>
            </w:pPr>
            <w:r w:rsidRPr="00CE04A2">
              <w:rPr>
                <w:rFonts w:ascii="Arial" w:hAnsi="Arial"/>
                <w:sz w:val="16"/>
                <w:szCs w:val="16"/>
              </w:rPr>
              <w:t>11.</w:t>
            </w:r>
          </w:p>
        </w:tc>
        <w:tc>
          <w:tcPr>
            <w:tcW w:w="3826" w:type="dxa"/>
          </w:tcPr>
          <w:p w14:paraId="2EC40AE0" w14:textId="77777777" w:rsidR="00CE04A2" w:rsidRPr="00CE04A2" w:rsidRDefault="00CE04A2" w:rsidP="007579CE">
            <w:pPr>
              <w:spacing w:line="276" w:lineRule="auto"/>
              <w:rPr>
                <w:rFonts w:ascii="Arial" w:hAnsi="Arial"/>
              </w:rPr>
            </w:pPr>
            <w:r w:rsidRPr="00CE04A2">
              <w:rPr>
                <w:rFonts w:ascii="Arial" w:hAnsi="Arial"/>
                <w:sz w:val="16"/>
                <w:szCs w:val="16"/>
              </w:rPr>
              <w:t>Wykonanie niezbędnej dokumentacji projektowej / technicznej</w:t>
            </w:r>
          </w:p>
        </w:tc>
        <w:tc>
          <w:tcPr>
            <w:tcW w:w="2694" w:type="dxa"/>
            <w:gridSpan w:val="2"/>
          </w:tcPr>
          <w:p w14:paraId="31E20DD1" w14:textId="77777777" w:rsidR="00CE04A2" w:rsidRPr="00CE04A2" w:rsidRDefault="00CE04A2" w:rsidP="007579CE">
            <w:pPr>
              <w:spacing w:line="276" w:lineRule="auto"/>
              <w:rPr>
                <w:rFonts w:ascii="Arial" w:hAnsi="Arial"/>
              </w:rPr>
            </w:pPr>
          </w:p>
        </w:tc>
        <w:tc>
          <w:tcPr>
            <w:tcW w:w="2552" w:type="dxa"/>
          </w:tcPr>
          <w:p w14:paraId="4838C79E" w14:textId="77777777" w:rsidR="00CE04A2" w:rsidRPr="00CE04A2" w:rsidRDefault="00CE04A2" w:rsidP="007579CE">
            <w:pPr>
              <w:spacing w:line="276" w:lineRule="auto"/>
              <w:rPr>
                <w:rFonts w:ascii="Arial" w:hAnsi="Arial"/>
              </w:rPr>
            </w:pPr>
          </w:p>
        </w:tc>
      </w:tr>
      <w:tr w:rsidR="00CE04A2" w:rsidRPr="00CE04A2" w14:paraId="64D5ED10" w14:textId="77777777" w:rsidTr="00CA61D0">
        <w:trPr>
          <w:gridAfter w:val="1"/>
          <w:wAfter w:w="846" w:type="dxa"/>
          <w:trHeight w:val="560"/>
        </w:trPr>
        <w:tc>
          <w:tcPr>
            <w:tcW w:w="846" w:type="dxa"/>
          </w:tcPr>
          <w:p w14:paraId="7CA1F74B" w14:textId="77777777" w:rsidR="00CE04A2" w:rsidRPr="00CE04A2" w:rsidRDefault="00CE04A2" w:rsidP="007579CE">
            <w:pPr>
              <w:spacing w:line="276" w:lineRule="auto"/>
              <w:jc w:val="right"/>
              <w:rPr>
                <w:rFonts w:ascii="Arial" w:hAnsi="Arial"/>
                <w:sz w:val="16"/>
                <w:szCs w:val="16"/>
              </w:rPr>
            </w:pPr>
            <w:r w:rsidRPr="00CE04A2">
              <w:rPr>
                <w:rFonts w:ascii="Arial" w:hAnsi="Arial"/>
                <w:sz w:val="16"/>
                <w:szCs w:val="16"/>
              </w:rPr>
              <w:t>12.</w:t>
            </w:r>
          </w:p>
        </w:tc>
        <w:tc>
          <w:tcPr>
            <w:tcW w:w="3826" w:type="dxa"/>
          </w:tcPr>
          <w:p w14:paraId="6C98F48D" w14:textId="77777777" w:rsidR="00CE04A2" w:rsidRPr="00CE04A2" w:rsidRDefault="00CE04A2" w:rsidP="007579CE">
            <w:pPr>
              <w:spacing w:line="276" w:lineRule="auto"/>
              <w:rPr>
                <w:rFonts w:ascii="Arial" w:hAnsi="Arial"/>
              </w:rPr>
            </w:pPr>
            <w:r w:rsidRPr="00CE04A2">
              <w:rPr>
                <w:rFonts w:ascii="Arial" w:hAnsi="Arial"/>
                <w:sz w:val="16"/>
                <w:szCs w:val="16"/>
              </w:rPr>
              <w:t>Wykonanie gładzi oraz malowanie pomieszczeń</w:t>
            </w:r>
          </w:p>
        </w:tc>
        <w:tc>
          <w:tcPr>
            <w:tcW w:w="2694" w:type="dxa"/>
            <w:gridSpan w:val="2"/>
          </w:tcPr>
          <w:p w14:paraId="42EAAC40" w14:textId="77777777" w:rsidR="00CE04A2" w:rsidRPr="00CE04A2" w:rsidRDefault="00CE04A2" w:rsidP="007579CE">
            <w:pPr>
              <w:spacing w:line="276" w:lineRule="auto"/>
              <w:rPr>
                <w:rFonts w:ascii="Arial" w:hAnsi="Arial"/>
              </w:rPr>
            </w:pPr>
          </w:p>
        </w:tc>
        <w:tc>
          <w:tcPr>
            <w:tcW w:w="2552" w:type="dxa"/>
          </w:tcPr>
          <w:p w14:paraId="3FDEE3CC" w14:textId="77777777" w:rsidR="00CE04A2" w:rsidRPr="00CE04A2" w:rsidRDefault="00CE04A2" w:rsidP="007579CE">
            <w:pPr>
              <w:spacing w:line="276" w:lineRule="auto"/>
              <w:rPr>
                <w:rFonts w:ascii="Arial" w:hAnsi="Arial"/>
              </w:rPr>
            </w:pPr>
          </w:p>
        </w:tc>
      </w:tr>
      <w:tr w:rsidR="00CE04A2" w:rsidRPr="00CE04A2" w14:paraId="6C20CC56" w14:textId="77777777" w:rsidTr="00CA61D0">
        <w:trPr>
          <w:gridAfter w:val="1"/>
          <w:wAfter w:w="846" w:type="dxa"/>
          <w:trHeight w:val="585"/>
        </w:trPr>
        <w:tc>
          <w:tcPr>
            <w:tcW w:w="846" w:type="dxa"/>
          </w:tcPr>
          <w:p w14:paraId="7DF4647D" w14:textId="77777777" w:rsidR="00CE04A2" w:rsidRPr="00CE04A2" w:rsidRDefault="00CE04A2" w:rsidP="007579CE">
            <w:pPr>
              <w:spacing w:line="276" w:lineRule="auto"/>
              <w:jc w:val="right"/>
              <w:rPr>
                <w:rFonts w:ascii="Arial" w:hAnsi="Arial"/>
                <w:sz w:val="16"/>
                <w:szCs w:val="16"/>
              </w:rPr>
            </w:pPr>
            <w:r w:rsidRPr="00CE04A2">
              <w:rPr>
                <w:rFonts w:ascii="Arial" w:hAnsi="Arial"/>
                <w:sz w:val="16"/>
                <w:szCs w:val="16"/>
              </w:rPr>
              <w:t>13.</w:t>
            </w:r>
          </w:p>
        </w:tc>
        <w:tc>
          <w:tcPr>
            <w:tcW w:w="3826" w:type="dxa"/>
          </w:tcPr>
          <w:p w14:paraId="23BFFBE9" w14:textId="77777777" w:rsidR="00CE04A2" w:rsidRPr="00CE04A2" w:rsidRDefault="00CE04A2" w:rsidP="007579CE">
            <w:pPr>
              <w:spacing w:line="276" w:lineRule="auto"/>
              <w:rPr>
                <w:rFonts w:ascii="Arial" w:hAnsi="Arial"/>
              </w:rPr>
            </w:pPr>
            <w:r w:rsidRPr="00CE04A2">
              <w:rPr>
                <w:rFonts w:ascii="Arial" w:hAnsi="Arial"/>
                <w:sz w:val="16"/>
                <w:szCs w:val="16"/>
              </w:rPr>
              <w:t>Renowacja posadzki oraz wykonanie podłogi technicznej</w:t>
            </w:r>
          </w:p>
        </w:tc>
        <w:tc>
          <w:tcPr>
            <w:tcW w:w="2694" w:type="dxa"/>
            <w:gridSpan w:val="2"/>
          </w:tcPr>
          <w:p w14:paraId="172FCDB9" w14:textId="77777777" w:rsidR="00CE04A2" w:rsidRPr="00CE04A2" w:rsidRDefault="00CE04A2" w:rsidP="007579CE">
            <w:pPr>
              <w:spacing w:line="276" w:lineRule="auto"/>
              <w:rPr>
                <w:rFonts w:ascii="Arial" w:hAnsi="Arial"/>
              </w:rPr>
            </w:pPr>
          </w:p>
        </w:tc>
        <w:tc>
          <w:tcPr>
            <w:tcW w:w="2552" w:type="dxa"/>
          </w:tcPr>
          <w:p w14:paraId="1FF3EEE7" w14:textId="77777777" w:rsidR="00CE04A2" w:rsidRPr="00CE04A2" w:rsidRDefault="00CE04A2" w:rsidP="007579CE">
            <w:pPr>
              <w:spacing w:line="276" w:lineRule="auto"/>
              <w:rPr>
                <w:rFonts w:ascii="Arial" w:hAnsi="Arial"/>
              </w:rPr>
            </w:pPr>
          </w:p>
        </w:tc>
      </w:tr>
      <w:tr w:rsidR="00CE04A2" w:rsidRPr="00CE04A2" w14:paraId="6025F968" w14:textId="77777777" w:rsidTr="00CA61D0">
        <w:trPr>
          <w:gridAfter w:val="1"/>
          <w:wAfter w:w="846" w:type="dxa"/>
          <w:trHeight w:val="585"/>
        </w:trPr>
        <w:tc>
          <w:tcPr>
            <w:tcW w:w="846" w:type="dxa"/>
          </w:tcPr>
          <w:p w14:paraId="414BF6D4" w14:textId="77777777" w:rsidR="00CE04A2" w:rsidRPr="00CE04A2" w:rsidRDefault="00CE04A2" w:rsidP="007579CE">
            <w:pPr>
              <w:spacing w:line="276" w:lineRule="auto"/>
              <w:jc w:val="right"/>
              <w:rPr>
                <w:rFonts w:ascii="Arial" w:hAnsi="Arial"/>
                <w:sz w:val="16"/>
                <w:szCs w:val="16"/>
              </w:rPr>
            </w:pPr>
            <w:r w:rsidRPr="00CE04A2">
              <w:rPr>
                <w:rFonts w:ascii="Arial" w:hAnsi="Arial"/>
                <w:sz w:val="16"/>
                <w:szCs w:val="16"/>
              </w:rPr>
              <w:t>14.</w:t>
            </w:r>
          </w:p>
        </w:tc>
        <w:tc>
          <w:tcPr>
            <w:tcW w:w="3826" w:type="dxa"/>
          </w:tcPr>
          <w:p w14:paraId="1A48F8F6" w14:textId="77777777" w:rsidR="00CE04A2" w:rsidRPr="00CE04A2" w:rsidRDefault="00CE04A2" w:rsidP="007579CE">
            <w:pPr>
              <w:spacing w:line="276" w:lineRule="auto"/>
              <w:rPr>
                <w:rFonts w:ascii="Arial" w:hAnsi="Arial"/>
              </w:rPr>
            </w:pPr>
            <w:r w:rsidRPr="00CE04A2">
              <w:rPr>
                <w:rFonts w:ascii="Arial" w:hAnsi="Arial"/>
                <w:sz w:val="16"/>
                <w:szCs w:val="16"/>
              </w:rPr>
              <w:t xml:space="preserve">Dostawa stolarki drzwiowej wraz z jej wymianą                 </w:t>
            </w:r>
          </w:p>
        </w:tc>
        <w:tc>
          <w:tcPr>
            <w:tcW w:w="2694" w:type="dxa"/>
            <w:gridSpan w:val="2"/>
          </w:tcPr>
          <w:p w14:paraId="7C83B5F4" w14:textId="77777777" w:rsidR="00CE04A2" w:rsidRPr="00CE04A2" w:rsidRDefault="00CE04A2" w:rsidP="007579CE">
            <w:pPr>
              <w:spacing w:line="276" w:lineRule="auto"/>
              <w:rPr>
                <w:rFonts w:ascii="Arial" w:hAnsi="Arial"/>
              </w:rPr>
            </w:pPr>
          </w:p>
        </w:tc>
        <w:tc>
          <w:tcPr>
            <w:tcW w:w="2552" w:type="dxa"/>
          </w:tcPr>
          <w:p w14:paraId="63E84182" w14:textId="77777777" w:rsidR="00CE04A2" w:rsidRPr="00CE04A2" w:rsidRDefault="00CE04A2" w:rsidP="007579CE">
            <w:pPr>
              <w:spacing w:line="276" w:lineRule="auto"/>
              <w:rPr>
                <w:rFonts w:ascii="Arial" w:hAnsi="Arial"/>
              </w:rPr>
            </w:pPr>
          </w:p>
        </w:tc>
      </w:tr>
      <w:tr w:rsidR="00CE04A2" w:rsidRPr="00CE04A2" w14:paraId="4DFAE764" w14:textId="77777777" w:rsidTr="00CA61D0">
        <w:trPr>
          <w:gridAfter w:val="1"/>
          <w:wAfter w:w="846" w:type="dxa"/>
          <w:trHeight w:val="585"/>
        </w:trPr>
        <w:tc>
          <w:tcPr>
            <w:tcW w:w="846" w:type="dxa"/>
          </w:tcPr>
          <w:p w14:paraId="2BDDFB2D"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15.</w:t>
            </w:r>
          </w:p>
        </w:tc>
        <w:tc>
          <w:tcPr>
            <w:tcW w:w="3826" w:type="dxa"/>
          </w:tcPr>
          <w:p w14:paraId="7DF9B281" w14:textId="77777777" w:rsidR="00CE04A2" w:rsidRPr="00CE04A2" w:rsidRDefault="00CE04A2" w:rsidP="007579CE">
            <w:pPr>
              <w:spacing w:line="276" w:lineRule="auto"/>
              <w:rPr>
                <w:rFonts w:ascii="Arial" w:hAnsi="Arial"/>
              </w:rPr>
            </w:pPr>
            <w:r w:rsidRPr="00CE04A2">
              <w:rPr>
                <w:rFonts w:ascii="Arial" w:hAnsi="Arial"/>
                <w:sz w:val="16"/>
                <w:szCs w:val="16"/>
              </w:rPr>
              <w:t xml:space="preserve">Montaż sufitów podwieszanych                                     </w:t>
            </w:r>
          </w:p>
        </w:tc>
        <w:tc>
          <w:tcPr>
            <w:tcW w:w="2694" w:type="dxa"/>
            <w:gridSpan w:val="2"/>
          </w:tcPr>
          <w:p w14:paraId="6F41F1CD" w14:textId="77777777" w:rsidR="00CE04A2" w:rsidRPr="00CE04A2" w:rsidRDefault="00CE04A2" w:rsidP="007579CE">
            <w:pPr>
              <w:spacing w:line="276" w:lineRule="auto"/>
              <w:rPr>
                <w:rFonts w:ascii="Arial" w:hAnsi="Arial"/>
              </w:rPr>
            </w:pPr>
          </w:p>
        </w:tc>
        <w:tc>
          <w:tcPr>
            <w:tcW w:w="2552" w:type="dxa"/>
          </w:tcPr>
          <w:p w14:paraId="4FE637E3" w14:textId="77777777" w:rsidR="00CE04A2" w:rsidRPr="00CE04A2" w:rsidRDefault="00CE04A2" w:rsidP="007579CE">
            <w:pPr>
              <w:spacing w:line="276" w:lineRule="auto"/>
              <w:rPr>
                <w:rFonts w:ascii="Arial" w:hAnsi="Arial"/>
              </w:rPr>
            </w:pPr>
          </w:p>
        </w:tc>
      </w:tr>
      <w:tr w:rsidR="00CE04A2" w:rsidRPr="00CE04A2" w14:paraId="72498CA0" w14:textId="77777777" w:rsidTr="00CA61D0">
        <w:trPr>
          <w:gridAfter w:val="1"/>
          <w:wAfter w:w="846" w:type="dxa"/>
          <w:trHeight w:val="585"/>
        </w:trPr>
        <w:tc>
          <w:tcPr>
            <w:tcW w:w="846" w:type="dxa"/>
          </w:tcPr>
          <w:p w14:paraId="2D8BBEB2"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16.</w:t>
            </w:r>
          </w:p>
        </w:tc>
        <w:tc>
          <w:tcPr>
            <w:tcW w:w="3826" w:type="dxa"/>
          </w:tcPr>
          <w:p w14:paraId="651F848F" w14:textId="77777777" w:rsidR="00CE04A2" w:rsidRPr="00CE04A2" w:rsidRDefault="00CE04A2" w:rsidP="007579CE">
            <w:pPr>
              <w:spacing w:line="276" w:lineRule="auto"/>
              <w:rPr>
                <w:rFonts w:ascii="Arial" w:hAnsi="Arial"/>
              </w:rPr>
            </w:pPr>
            <w:r w:rsidRPr="00CE04A2">
              <w:rPr>
                <w:rFonts w:ascii="Arial" w:hAnsi="Arial"/>
                <w:sz w:val="16"/>
                <w:szCs w:val="16"/>
              </w:rPr>
              <w:t>Wykonanie instalacji elektrycznej ,oświetleniowej oraz teletechnicznej</w:t>
            </w:r>
          </w:p>
        </w:tc>
        <w:tc>
          <w:tcPr>
            <w:tcW w:w="2694" w:type="dxa"/>
            <w:gridSpan w:val="2"/>
          </w:tcPr>
          <w:p w14:paraId="052D503F" w14:textId="77777777" w:rsidR="00CE04A2" w:rsidRPr="00CE04A2" w:rsidRDefault="00CE04A2" w:rsidP="007579CE">
            <w:pPr>
              <w:spacing w:line="276" w:lineRule="auto"/>
              <w:rPr>
                <w:rFonts w:ascii="Arial" w:hAnsi="Arial"/>
              </w:rPr>
            </w:pPr>
          </w:p>
        </w:tc>
        <w:tc>
          <w:tcPr>
            <w:tcW w:w="2552" w:type="dxa"/>
          </w:tcPr>
          <w:p w14:paraId="366C42C0" w14:textId="77777777" w:rsidR="00CE04A2" w:rsidRPr="00CE04A2" w:rsidRDefault="00CE04A2" w:rsidP="007579CE">
            <w:pPr>
              <w:spacing w:line="276" w:lineRule="auto"/>
              <w:rPr>
                <w:rFonts w:ascii="Arial" w:hAnsi="Arial"/>
              </w:rPr>
            </w:pPr>
          </w:p>
        </w:tc>
      </w:tr>
      <w:tr w:rsidR="00CE04A2" w:rsidRPr="00CE04A2" w14:paraId="1ADBCBA5" w14:textId="77777777" w:rsidTr="00CA61D0">
        <w:trPr>
          <w:gridAfter w:val="1"/>
          <w:wAfter w:w="846" w:type="dxa"/>
          <w:trHeight w:val="585"/>
        </w:trPr>
        <w:tc>
          <w:tcPr>
            <w:tcW w:w="846" w:type="dxa"/>
          </w:tcPr>
          <w:p w14:paraId="0AA4BDE7"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17.</w:t>
            </w:r>
          </w:p>
          <w:p w14:paraId="6D16106C" w14:textId="77777777" w:rsidR="00CE04A2" w:rsidRPr="00CE04A2" w:rsidRDefault="00CE04A2" w:rsidP="007579CE">
            <w:pPr>
              <w:spacing w:line="276" w:lineRule="auto"/>
              <w:rPr>
                <w:rFonts w:ascii="Arial" w:hAnsi="Arial"/>
                <w:sz w:val="16"/>
                <w:szCs w:val="16"/>
              </w:rPr>
            </w:pPr>
          </w:p>
        </w:tc>
        <w:tc>
          <w:tcPr>
            <w:tcW w:w="3826" w:type="dxa"/>
          </w:tcPr>
          <w:p w14:paraId="0280E058"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instalacji klimatyzacyjnej</w:t>
            </w:r>
          </w:p>
        </w:tc>
        <w:tc>
          <w:tcPr>
            <w:tcW w:w="2694" w:type="dxa"/>
            <w:gridSpan w:val="2"/>
          </w:tcPr>
          <w:p w14:paraId="252B5308" w14:textId="77777777" w:rsidR="00CE04A2" w:rsidRPr="00CE04A2" w:rsidRDefault="00CE04A2" w:rsidP="007579CE">
            <w:pPr>
              <w:spacing w:line="276" w:lineRule="auto"/>
              <w:rPr>
                <w:rFonts w:ascii="Arial" w:hAnsi="Arial"/>
              </w:rPr>
            </w:pPr>
          </w:p>
        </w:tc>
        <w:tc>
          <w:tcPr>
            <w:tcW w:w="2552" w:type="dxa"/>
          </w:tcPr>
          <w:p w14:paraId="0A1D2331" w14:textId="77777777" w:rsidR="00CE04A2" w:rsidRPr="00CE04A2" w:rsidRDefault="00CE04A2" w:rsidP="007579CE">
            <w:pPr>
              <w:spacing w:line="276" w:lineRule="auto"/>
              <w:rPr>
                <w:rFonts w:ascii="Arial" w:hAnsi="Arial"/>
              </w:rPr>
            </w:pPr>
          </w:p>
        </w:tc>
      </w:tr>
      <w:tr w:rsidR="00CE04A2" w:rsidRPr="00CE04A2" w14:paraId="673873D2" w14:textId="77777777" w:rsidTr="00CA61D0">
        <w:trPr>
          <w:gridAfter w:val="1"/>
          <w:wAfter w:w="846" w:type="dxa"/>
          <w:trHeight w:val="585"/>
        </w:trPr>
        <w:tc>
          <w:tcPr>
            <w:tcW w:w="846" w:type="dxa"/>
          </w:tcPr>
          <w:p w14:paraId="7D203F4C"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18.</w:t>
            </w:r>
          </w:p>
        </w:tc>
        <w:tc>
          <w:tcPr>
            <w:tcW w:w="3826" w:type="dxa"/>
          </w:tcPr>
          <w:p w14:paraId="592935F4" w14:textId="77777777" w:rsidR="00CE04A2" w:rsidRPr="00CE04A2" w:rsidRDefault="00CE04A2" w:rsidP="007579CE">
            <w:pPr>
              <w:spacing w:line="276" w:lineRule="auto"/>
              <w:rPr>
                <w:rFonts w:ascii="Arial" w:hAnsi="Arial"/>
              </w:rPr>
            </w:pPr>
            <w:r w:rsidRPr="00CE04A2">
              <w:rPr>
                <w:rFonts w:ascii="Arial" w:hAnsi="Arial"/>
                <w:sz w:val="16"/>
                <w:szCs w:val="16"/>
              </w:rPr>
              <w:t>Oznaczenie PPOŻ oraz oznaczenie pomieszczeń</w:t>
            </w:r>
          </w:p>
        </w:tc>
        <w:tc>
          <w:tcPr>
            <w:tcW w:w="2694" w:type="dxa"/>
            <w:gridSpan w:val="2"/>
          </w:tcPr>
          <w:p w14:paraId="1D07A87C" w14:textId="77777777" w:rsidR="00CE04A2" w:rsidRPr="00CE04A2" w:rsidRDefault="00CE04A2" w:rsidP="007579CE">
            <w:pPr>
              <w:spacing w:line="276" w:lineRule="auto"/>
              <w:rPr>
                <w:rFonts w:ascii="Arial" w:hAnsi="Arial"/>
              </w:rPr>
            </w:pPr>
          </w:p>
        </w:tc>
        <w:tc>
          <w:tcPr>
            <w:tcW w:w="2552" w:type="dxa"/>
          </w:tcPr>
          <w:p w14:paraId="49D76487" w14:textId="77777777" w:rsidR="00CE04A2" w:rsidRPr="00CE04A2" w:rsidRDefault="00CE04A2" w:rsidP="007579CE">
            <w:pPr>
              <w:spacing w:line="276" w:lineRule="auto"/>
              <w:rPr>
                <w:rFonts w:ascii="Arial" w:hAnsi="Arial"/>
              </w:rPr>
            </w:pPr>
          </w:p>
        </w:tc>
      </w:tr>
      <w:tr w:rsidR="00CE04A2" w:rsidRPr="00CE04A2" w14:paraId="6018CD11" w14:textId="77777777" w:rsidTr="00CE04A2">
        <w:trPr>
          <w:gridAfter w:val="1"/>
          <w:wAfter w:w="846" w:type="dxa"/>
          <w:trHeight w:val="585"/>
        </w:trPr>
        <w:tc>
          <w:tcPr>
            <w:tcW w:w="846" w:type="dxa"/>
            <w:shd w:val="clear" w:color="auto" w:fill="D9D9D9"/>
          </w:tcPr>
          <w:p w14:paraId="7BC024E3"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19.</w:t>
            </w:r>
          </w:p>
        </w:tc>
        <w:tc>
          <w:tcPr>
            <w:tcW w:w="3826" w:type="dxa"/>
            <w:shd w:val="clear" w:color="auto" w:fill="D9D9D9"/>
          </w:tcPr>
          <w:p w14:paraId="1554245C" w14:textId="77777777" w:rsidR="00CE04A2" w:rsidRPr="00CE04A2" w:rsidRDefault="00CE04A2" w:rsidP="007579CE">
            <w:pPr>
              <w:spacing w:line="276" w:lineRule="auto"/>
              <w:jc w:val="center"/>
              <w:rPr>
                <w:rFonts w:ascii="Arial" w:hAnsi="Arial"/>
                <w:b/>
              </w:rPr>
            </w:pPr>
            <w:r w:rsidRPr="00CE04A2">
              <w:rPr>
                <w:rFonts w:ascii="Arial" w:hAnsi="Arial"/>
                <w:b/>
              </w:rPr>
              <w:t>Całkowita wartość Części II</w:t>
            </w:r>
          </w:p>
          <w:p w14:paraId="580395B1" w14:textId="77777777" w:rsidR="00CE04A2" w:rsidRPr="00CE04A2" w:rsidRDefault="00CE04A2" w:rsidP="007579CE">
            <w:pPr>
              <w:spacing w:line="276" w:lineRule="auto"/>
              <w:jc w:val="center"/>
              <w:rPr>
                <w:rFonts w:ascii="Arial" w:hAnsi="Arial"/>
              </w:rPr>
            </w:pPr>
            <w:r w:rsidRPr="00CE04A2">
              <w:rPr>
                <w:rFonts w:ascii="Arial" w:hAnsi="Arial"/>
                <w:b/>
              </w:rPr>
              <w:t>(Razem poz. 11 – 18)</w:t>
            </w:r>
          </w:p>
        </w:tc>
        <w:tc>
          <w:tcPr>
            <w:tcW w:w="2694" w:type="dxa"/>
            <w:gridSpan w:val="2"/>
            <w:shd w:val="clear" w:color="auto" w:fill="D9D9D9"/>
          </w:tcPr>
          <w:p w14:paraId="1C9290F4" w14:textId="77777777" w:rsidR="00CE04A2" w:rsidRPr="00CE04A2" w:rsidRDefault="00CE04A2" w:rsidP="007579CE">
            <w:pPr>
              <w:spacing w:line="276" w:lineRule="auto"/>
              <w:rPr>
                <w:rFonts w:ascii="Arial" w:hAnsi="Arial"/>
              </w:rPr>
            </w:pPr>
          </w:p>
        </w:tc>
        <w:tc>
          <w:tcPr>
            <w:tcW w:w="2552" w:type="dxa"/>
            <w:shd w:val="clear" w:color="auto" w:fill="D9D9D9"/>
          </w:tcPr>
          <w:p w14:paraId="3DCF9876" w14:textId="77777777" w:rsidR="00CE04A2" w:rsidRPr="00CE04A2" w:rsidRDefault="00CE04A2" w:rsidP="007579CE">
            <w:pPr>
              <w:spacing w:line="276" w:lineRule="auto"/>
              <w:rPr>
                <w:rFonts w:ascii="Arial" w:hAnsi="Arial"/>
              </w:rPr>
            </w:pPr>
          </w:p>
        </w:tc>
      </w:tr>
      <w:tr w:rsidR="00CE04A2" w:rsidRPr="00CE04A2" w14:paraId="47830D2B" w14:textId="77777777" w:rsidTr="00CA61D0">
        <w:trPr>
          <w:trHeight w:val="728"/>
        </w:trPr>
        <w:tc>
          <w:tcPr>
            <w:tcW w:w="9918" w:type="dxa"/>
            <w:gridSpan w:val="5"/>
            <w:shd w:val="clear" w:color="auto" w:fill="DBE5F1"/>
            <w:vAlign w:val="center"/>
          </w:tcPr>
          <w:p w14:paraId="327FFC17" w14:textId="77777777" w:rsidR="00CE04A2" w:rsidRPr="00CE04A2" w:rsidRDefault="00CE04A2" w:rsidP="007579CE">
            <w:pPr>
              <w:spacing w:line="276" w:lineRule="auto"/>
              <w:jc w:val="center"/>
              <w:rPr>
                <w:rFonts w:ascii="Arial" w:hAnsi="Arial"/>
                <w:b/>
              </w:rPr>
            </w:pPr>
          </w:p>
          <w:p w14:paraId="72F6BBF2" w14:textId="77777777" w:rsidR="00CE04A2" w:rsidRPr="00CE04A2" w:rsidRDefault="00CE04A2" w:rsidP="007579CE">
            <w:pPr>
              <w:spacing w:line="276" w:lineRule="auto"/>
              <w:jc w:val="center"/>
              <w:rPr>
                <w:rFonts w:ascii="Arial" w:hAnsi="Arial"/>
                <w:b/>
              </w:rPr>
            </w:pPr>
            <w:r w:rsidRPr="00CE04A2">
              <w:rPr>
                <w:rFonts w:ascii="Arial" w:hAnsi="Arial"/>
                <w:b/>
              </w:rPr>
              <w:t>Część III</w:t>
            </w:r>
          </w:p>
          <w:p w14:paraId="7E951897" w14:textId="77777777" w:rsidR="00CE04A2" w:rsidRPr="00CE04A2" w:rsidRDefault="00CE04A2" w:rsidP="007579CE">
            <w:pPr>
              <w:spacing w:line="276" w:lineRule="auto"/>
              <w:jc w:val="center"/>
              <w:rPr>
                <w:rFonts w:ascii="Arial" w:hAnsi="Arial"/>
                <w:b/>
              </w:rPr>
            </w:pPr>
            <w:r w:rsidRPr="00CE04A2">
              <w:rPr>
                <w:rFonts w:ascii="Arial" w:hAnsi="Arial"/>
                <w:b/>
              </w:rPr>
              <w:t>Remont łazienki na parterze wysokiego budynku</w:t>
            </w:r>
          </w:p>
          <w:p w14:paraId="38DD456D" w14:textId="77777777" w:rsidR="00CE04A2" w:rsidRPr="00CE04A2" w:rsidRDefault="00CE04A2" w:rsidP="007579CE">
            <w:pPr>
              <w:spacing w:line="276" w:lineRule="auto"/>
              <w:jc w:val="center"/>
              <w:rPr>
                <w:rFonts w:ascii="Arial" w:hAnsi="Arial"/>
                <w:b/>
              </w:rPr>
            </w:pPr>
          </w:p>
        </w:tc>
        <w:tc>
          <w:tcPr>
            <w:tcW w:w="846" w:type="dxa"/>
          </w:tcPr>
          <w:p w14:paraId="1BBD4815" w14:textId="77777777" w:rsidR="00CE04A2" w:rsidRPr="00CE04A2" w:rsidRDefault="00CE04A2" w:rsidP="007579CE">
            <w:pPr>
              <w:spacing w:line="276" w:lineRule="auto"/>
              <w:rPr>
                <w:rFonts w:ascii="Calibri" w:eastAsia="Calibri" w:hAnsi="Calibri"/>
                <w:sz w:val="22"/>
                <w:szCs w:val="22"/>
                <w:lang w:eastAsia="en-US"/>
              </w:rPr>
            </w:pPr>
          </w:p>
        </w:tc>
      </w:tr>
      <w:tr w:rsidR="00CE04A2" w:rsidRPr="00CE04A2" w14:paraId="6A1DE2EF" w14:textId="77777777" w:rsidTr="00CA61D0">
        <w:trPr>
          <w:gridAfter w:val="1"/>
          <w:wAfter w:w="846" w:type="dxa"/>
          <w:trHeight w:val="514"/>
        </w:trPr>
        <w:tc>
          <w:tcPr>
            <w:tcW w:w="846" w:type="dxa"/>
          </w:tcPr>
          <w:p w14:paraId="099D05AA"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20.</w:t>
            </w:r>
          </w:p>
        </w:tc>
        <w:tc>
          <w:tcPr>
            <w:tcW w:w="3826" w:type="dxa"/>
          </w:tcPr>
          <w:p w14:paraId="67EEF278"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niezbędnej dokumentacji projektowej / technicznej</w:t>
            </w:r>
          </w:p>
        </w:tc>
        <w:tc>
          <w:tcPr>
            <w:tcW w:w="2694" w:type="dxa"/>
            <w:gridSpan w:val="2"/>
          </w:tcPr>
          <w:p w14:paraId="54D8C9C6" w14:textId="77777777" w:rsidR="00CE04A2" w:rsidRPr="00CE04A2" w:rsidRDefault="00CE04A2" w:rsidP="007579CE">
            <w:pPr>
              <w:spacing w:line="276" w:lineRule="auto"/>
              <w:rPr>
                <w:rFonts w:ascii="Arial" w:hAnsi="Arial"/>
              </w:rPr>
            </w:pPr>
          </w:p>
        </w:tc>
        <w:tc>
          <w:tcPr>
            <w:tcW w:w="2552" w:type="dxa"/>
          </w:tcPr>
          <w:p w14:paraId="1BC18527" w14:textId="77777777" w:rsidR="00CE04A2" w:rsidRPr="00CE04A2" w:rsidRDefault="00CE04A2" w:rsidP="007579CE">
            <w:pPr>
              <w:spacing w:line="276" w:lineRule="auto"/>
              <w:rPr>
                <w:rFonts w:ascii="Arial" w:hAnsi="Arial"/>
              </w:rPr>
            </w:pPr>
          </w:p>
        </w:tc>
      </w:tr>
      <w:tr w:rsidR="00CE04A2" w:rsidRPr="00CE04A2" w14:paraId="27BE59E7" w14:textId="77777777" w:rsidTr="00CA61D0">
        <w:trPr>
          <w:gridAfter w:val="1"/>
          <w:wAfter w:w="846" w:type="dxa"/>
          <w:trHeight w:val="408"/>
        </w:trPr>
        <w:tc>
          <w:tcPr>
            <w:tcW w:w="846" w:type="dxa"/>
          </w:tcPr>
          <w:p w14:paraId="1797ECC1"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21.</w:t>
            </w:r>
          </w:p>
        </w:tc>
        <w:tc>
          <w:tcPr>
            <w:tcW w:w="3826" w:type="dxa"/>
          </w:tcPr>
          <w:p w14:paraId="3A625A3E" w14:textId="77777777" w:rsidR="00CE04A2" w:rsidRPr="00CE04A2" w:rsidRDefault="00CE04A2" w:rsidP="007579CE">
            <w:pPr>
              <w:spacing w:line="276" w:lineRule="auto"/>
              <w:rPr>
                <w:rFonts w:ascii="Arial" w:hAnsi="Arial"/>
              </w:rPr>
            </w:pPr>
            <w:r w:rsidRPr="00CE04A2">
              <w:rPr>
                <w:rFonts w:ascii="Arial" w:hAnsi="Arial"/>
                <w:sz w:val="16"/>
                <w:szCs w:val="16"/>
              </w:rPr>
              <w:t>Wykonanie robót demontażowych</w:t>
            </w:r>
          </w:p>
        </w:tc>
        <w:tc>
          <w:tcPr>
            <w:tcW w:w="2694" w:type="dxa"/>
            <w:gridSpan w:val="2"/>
          </w:tcPr>
          <w:p w14:paraId="6A2CC3DA" w14:textId="77777777" w:rsidR="00CE04A2" w:rsidRPr="00CE04A2" w:rsidRDefault="00CE04A2" w:rsidP="007579CE">
            <w:pPr>
              <w:spacing w:line="276" w:lineRule="auto"/>
              <w:rPr>
                <w:rFonts w:ascii="Arial" w:hAnsi="Arial"/>
              </w:rPr>
            </w:pPr>
          </w:p>
        </w:tc>
        <w:tc>
          <w:tcPr>
            <w:tcW w:w="2552" w:type="dxa"/>
          </w:tcPr>
          <w:p w14:paraId="52627F66" w14:textId="77777777" w:rsidR="00CE04A2" w:rsidRPr="00CE04A2" w:rsidRDefault="00CE04A2" w:rsidP="007579CE">
            <w:pPr>
              <w:spacing w:line="276" w:lineRule="auto"/>
              <w:rPr>
                <w:rFonts w:ascii="Arial" w:hAnsi="Arial"/>
              </w:rPr>
            </w:pPr>
          </w:p>
        </w:tc>
      </w:tr>
      <w:tr w:rsidR="00CE04A2" w:rsidRPr="00CE04A2" w14:paraId="0D249E08" w14:textId="77777777" w:rsidTr="00CA61D0">
        <w:trPr>
          <w:gridAfter w:val="1"/>
          <w:wAfter w:w="846" w:type="dxa"/>
          <w:trHeight w:val="406"/>
        </w:trPr>
        <w:tc>
          <w:tcPr>
            <w:tcW w:w="846" w:type="dxa"/>
          </w:tcPr>
          <w:p w14:paraId="4C8BB155"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22.</w:t>
            </w:r>
          </w:p>
        </w:tc>
        <w:tc>
          <w:tcPr>
            <w:tcW w:w="3826" w:type="dxa"/>
          </w:tcPr>
          <w:p w14:paraId="261EEF7C"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Wykonanie robót budowlanych </w:t>
            </w:r>
          </w:p>
        </w:tc>
        <w:tc>
          <w:tcPr>
            <w:tcW w:w="2694" w:type="dxa"/>
            <w:gridSpan w:val="2"/>
          </w:tcPr>
          <w:p w14:paraId="0BD62737" w14:textId="77777777" w:rsidR="00CE04A2" w:rsidRPr="00CE04A2" w:rsidRDefault="00CE04A2" w:rsidP="007579CE">
            <w:pPr>
              <w:spacing w:line="276" w:lineRule="auto"/>
              <w:rPr>
                <w:rFonts w:ascii="Arial" w:hAnsi="Arial"/>
              </w:rPr>
            </w:pPr>
          </w:p>
        </w:tc>
        <w:tc>
          <w:tcPr>
            <w:tcW w:w="2552" w:type="dxa"/>
          </w:tcPr>
          <w:p w14:paraId="31AB212E" w14:textId="77777777" w:rsidR="00CE04A2" w:rsidRPr="00CE04A2" w:rsidRDefault="00CE04A2" w:rsidP="007579CE">
            <w:pPr>
              <w:spacing w:line="276" w:lineRule="auto"/>
              <w:rPr>
                <w:rFonts w:ascii="Arial" w:hAnsi="Arial"/>
              </w:rPr>
            </w:pPr>
          </w:p>
        </w:tc>
      </w:tr>
      <w:tr w:rsidR="00CE04A2" w:rsidRPr="00CE04A2" w14:paraId="5B8C2967" w14:textId="77777777" w:rsidTr="00CA61D0">
        <w:trPr>
          <w:gridAfter w:val="1"/>
          <w:wAfter w:w="846" w:type="dxa"/>
          <w:trHeight w:val="406"/>
        </w:trPr>
        <w:tc>
          <w:tcPr>
            <w:tcW w:w="846" w:type="dxa"/>
          </w:tcPr>
          <w:p w14:paraId="50CF54D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23.</w:t>
            </w:r>
          </w:p>
        </w:tc>
        <w:tc>
          <w:tcPr>
            <w:tcW w:w="3826" w:type="dxa"/>
          </w:tcPr>
          <w:p w14:paraId="3CF6EEA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Dostawa stolarki drzwiowej wraz z jej wymianą                 </w:t>
            </w:r>
          </w:p>
        </w:tc>
        <w:tc>
          <w:tcPr>
            <w:tcW w:w="2694" w:type="dxa"/>
            <w:gridSpan w:val="2"/>
          </w:tcPr>
          <w:p w14:paraId="682E9D76" w14:textId="77777777" w:rsidR="00CE04A2" w:rsidRPr="00CE04A2" w:rsidRDefault="00CE04A2" w:rsidP="007579CE">
            <w:pPr>
              <w:spacing w:line="276" w:lineRule="auto"/>
              <w:rPr>
                <w:rFonts w:ascii="Arial" w:hAnsi="Arial"/>
              </w:rPr>
            </w:pPr>
          </w:p>
        </w:tc>
        <w:tc>
          <w:tcPr>
            <w:tcW w:w="2552" w:type="dxa"/>
          </w:tcPr>
          <w:p w14:paraId="5F5BB06D" w14:textId="77777777" w:rsidR="00CE04A2" w:rsidRPr="00CE04A2" w:rsidRDefault="00CE04A2" w:rsidP="007579CE">
            <w:pPr>
              <w:spacing w:line="276" w:lineRule="auto"/>
              <w:rPr>
                <w:rFonts w:ascii="Arial" w:hAnsi="Arial"/>
              </w:rPr>
            </w:pPr>
          </w:p>
        </w:tc>
      </w:tr>
      <w:tr w:rsidR="00CE04A2" w:rsidRPr="00CE04A2" w14:paraId="706C123F" w14:textId="77777777" w:rsidTr="00CA61D0">
        <w:trPr>
          <w:gridAfter w:val="1"/>
          <w:wAfter w:w="846" w:type="dxa"/>
          <w:trHeight w:val="563"/>
        </w:trPr>
        <w:tc>
          <w:tcPr>
            <w:tcW w:w="846" w:type="dxa"/>
          </w:tcPr>
          <w:p w14:paraId="2B1D2C2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         24.</w:t>
            </w:r>
          </w:p>
        </w:tc>
        <w:tc>
          <w:tcPr>
            <w:tcW w:w="3826" w:type="dxa"/>
          </w:tcPr>
          <w:p w14:paraId="1933EF46"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robót instalacyjnych, w tym elektrycznych, kanalizacyjnych i wodnych)</w:t>
            </w:r>
          </w:p>
        </w:tc>
        <w:tc>
          <w:tcPr>
            <w:tcW w:w="2694" w:type="dxa"/>
            <w:gridSpan w:val="2"/>
          </w:tcPr>
          <w:p w14:paraId="786F03C1" w14:textId="77777777" w:rsidR="00CE04A2" w:rsidRPr="00CE04A2" w:rsidRDefault="00CE04A2" w:rsidP="007579CE">
            <w:pPr>
              <w:spacing w:line="276" w:lineRule="auto"/>
              <w:rPr>
                <w:rFonts w:ascii="Arial" w:hAnsi="Arial"/>
                <w:sz w:val="16"/>
                <w:szCs w:val="16"/>
              </w:rPr>
            </w:pPr>
          </w:p>
        </w:tc>
        <w:tc>
          <w:tcPr>
            <w:tcW w:w="2552" w:type="dxa"/>
          </w:tcPr>
          <w:p w14:paraId="55EFED36" w14:textId="77777777" w:rsidR="00CE04A2" w:rsidRPr="00CE04A2" w:rsidRDefault="00CE04A2" w:rsidP="007579CE">
            <w:pPr>
              <w:spacing w:line="276" w:lineRule="auto"/>
              <w:rPr>
                <w:rFonts w:ascii="Arial" w:hAnsi="Arial"/>
              </w:rPr>
            </w:pPr>
          </w:p>
        </w:tc>
      </w:tr>
      <w:tr w:rsidR="00CE04A2" w:rsidRPr="00CE04A2" w14:paraId="77FFC7E2" w14:textId="77777777" w:rsidTr="00CA61D0">
        <w:trPr>
          <w:gridAfter w:val="1"/>
          <w:wAfter w:w="846" w:type="dxa"/>
          <w:trHeight w:val="469"/>
        </w:trPr>
        <w:tc>
          <w:tcPr>
            <w:tcW w:w="846" w:type="dxa"/>
          </w:tcPr>
          <w:p w14:paraId="7D04EEB9" w14:textId="77777777" w:rsidR="00CE04A2" w:rsidRPr="00CE04A2" w:rsidRDefault="00CE04A2" w:rsidP="007579CE">
            <w:pPr>
              <w:spacing w:line="276" w:lineRule="auto"/>
              <w:jc w:val="center"/>
              <w:rPr>
                <w:rFonts w:ascii="Arial" w:hAnsi="Arial"/>
                <w:sz w:val="16"/>
                <w:szCs w:val="16"/>
              </w:rPr>
            </w:pPr>
            <w:r w:rsidRPr="00CE04A2">
              <w:rPr>
                <w:rFonts w:ascii="Arial" w:hAnsi="Arial"/>
                <w:sz w:val="16"/>
                <w:szCs w:val="16"/>
              </w:rPr>
              <w:t xml:space="preserve">        25.</w:t>
            </w:r>
          </w:p>
        </w:tc>
        <w:tc>
          <w:tcPr>
            <w:tcW w:w="3826" w:type="dxa"/>
          </w:tcPr>
          <w:p w14:paraId="41472884"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Wykonanie robót wykończeniowych </w:t>
            </w:r>
          </w:p>
        </w:tc>
        <w:tc>
          <w:tcPr>
            <w:tcW w:w="2694" w:type="dxa"/>
            <w:gridSpan w:val="2"/>
          </w:tcPr>
          <w:p w14:paraId="61EA2CCA" w14:textId="77777777" w:rsidR="00CE04A2" w:rsidRPr="00CE04A2" w:rsidRDefault="00CE04A2" w:rsidP="007579CE">
            <w:pPr>
              <w:spacing w:line="276" w:lineRule="auto"/>
              <w:rPr>
                <w:rFonts w:ascii="Arial" w:hAnsi="Arial"/>
                <w:i/>
                <w:sz w:val="16"/>
                <w:szCs w:val="16"/>
              </w:rPr>
            </w:pPr>
          </w:p>
        </w:tc>
        <w:tc>
          <w:tcPr>
            <w:tcW w:w="2552" w:type="dxa"/>
          </w:tcPr>
          <w:p w14:paraId="6FC51D3E" w14:textId="77777777" w:rsidR="00CE04A2" w:rsidRPr="00CE04A2" w:rsidRDefault="00CE04A2" w:rsidP="007579CE">
            <w:pPr>
              <w:spacing w:line="276" w:lineRule="auto"/>
              <w:rPr>
                <w:rFonts w:ascii="Arial" w:hAnsi="Arial"/>
                <w:i/>
              </w:rPr>
            </w:pPr>
          </w:p>
        </w:tc>
      </w:tr>
      <w:tr w:rsidR="00CE04A2" w:rsidRPr="00CE04A2" w14:paraId="51EB6C8E" w14:textId="77777777" w:rsidTr="00CA61D0">
        <w:trPr>
          <w:gridAfter w:val="1"/>
          <w:wAfter w:w="846" w:type="dxa"/>
          <w:trHeight w:val="497"/>
        </w:trPr>
        <w:tc>
          <w:tcPr>
            <w:tcW w:w="846" w:type="dxa"/>
          </w:tcPr>
          <w:p w14:paraId="2AA42CC1" w14:textId="77777777" w:rsidR="00CE04A2" w:rsidRPr="00CE04A2" w:rsidRDefault="00CE04A2" w:rsidP="007579CE">
            <w:pPr>
              <w:spacing w:line="276" w:lineRule="auto"/>
              <w:jc w:val="center"/>
              <w:rPr>
                <w:rFonts w:ascii="Arial" w:hAnsi="Arial"/>
                <w:sz w:val="16"/>
                <w:szCs w:val="16"/>
              </w:rPr>
            </w:pPr>
            <w:r w:rsidRPr="00CE04A2">
              <w:rPr>
                <w:rFonts w:ascii="Arial" w:hAnsi="Arial"/>
                <w:sz w:val="16"/>
                <w:szCs w:val="16"/>
              </w:rPr>
              <w:t xml:space="preserve">         26.</w:t>
            </w:r>
          </w:p>
        </w:tc>
        <w:tc>
          <w:tcPr>
            <w:tcW w:w="3826" w:type="dxa"/>
          </w:tcPr>
          <w:p w14:paraId="7755A121"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Montaż wyposażenia</w:t>
            </w:r>
          </w:p>
        </w:tc>
        <w:tc>
          <w:tcPr>
            <w:tcW w:w="2694" w:type="dxa"/>
            <w:gridSpan w:val="2"/>
          </w:tcPr>
          <w:p w14:paraId="2B1377F5" w14:textId="77777777" w:rsidR="00CE04A2" w:rsidRPr="00CE04A2" w:rsidRDefault="00CE04A2" w:rsidP="007579CE">
            <w:pPr>
              <w:spacing w:line="276" w:lineRule="auto"/>
              <w:rPr>
                <w:rFonts w:ascii="Arial" w:hAnsi="Arial"/>
                <w:i/>
                <w:sz w:val="16"/>
                <w:szCs w:val="16"/>
              </w:rPr>
            </w:pPr>
          </w:p>
        </w:tc>
        <w:tc>
          <w:tcPr>
            <w:tcW w:w="2552" w:type="dxa"/>
          </w:tcPr>
          <w:p w14:paraId="24EDCD58" w14:textId="77777777" w:rsidR="00CE04A2" w:rsidRPr="00CE04A2" w:rsidRDefault="00CE04A2" w:rsidP="007579CE">
            <w:pPr>
              <w:spacing w:line="276" w:lineRule="auto"/>
              <w:rPr>
                <w:rFonts w:ascii="Arial" w:hAnsi="Arial"/>
                <w:i/>
              </w:rPr>
            </w:pPr>
          </w:p>
        </w:tc>
      </w:tr>
      <w:tr w:rsidR="00CE04A2" w:rsidRPr="00CE04A2" w14:paraId="2182736E" w14:textId="77777777" w:rsidTr="00CA61D0">
        <w:trPr>
          <w:gridAfter w:val="1"/>
          <w:wAfter w:w="846" w:type="dxa"/>
          <w:trHeight w:val="574"/>
        </w:trPr>
        <w:tc>
          <w:tcPr>
            <w:tcW w:w="846" w:type="dxa"/>
          </w:tcPr>
          <w:p w14:paraId="4FB05748" w14:textId="77777777" w:rsidR="00CE04A2" w:rsidRPr="00CE04A2" w:rsidRDefault="00CE04A2" w:rsidP="007579CE">
            <w:pPr>
              <w:spacing w:line="276" w:lineRule="auto"/>
              <w:jc w:val="center"/>
              <w:rPr>
                <w:rFonts w:ascii="Arial" w:hAnsi="Arial"/>
                <w:sz w:val="16"/>
                <w:szCs w:val="16"/>
              </w:rPr>
            </w:pPr>
            <w:r w:rsidRPr="00CE04A2">
              <w:rPr>
                <w:rFonts w:ascii="Arial" w:hAnsi="Arial"/>
                <w:sz w:val="16"/>
                <w:szCs w:val="16"/>
              </w:rPr>
              <w:t xml:space="preserve">         27.</w:t>
            </w:r>
          </w:p>
        </w:tc>
        <w:tc>
          <w:tcPr>
            <w:tcW w:w="3826" w:type="dxa"/>
          </w:tcPr>
          <w:p w14:paraId="3B113AE0"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Wywóz gruzu i materiałów </w:t>
            </w:r>
            <w:proofErr w:type="spellStart"/>
            <w:r w:rsidRPr="00CE04A2">
              <w:rPr>
                <w:rFonts w:ascii="Arial" w:hAnsi="Arial"/>
                <w:sz w:val="16"/>
                <w:szCs w:val="16"/>
              </w:rPr>
              <w:t>podemontażowych</w:t>
            </w:r>
            <w:proofErr w:type="spellEnd"/>
          </w:p>
        </w:tc>
        <w:tc>
          <w:tcPr>
            <w:tcW w:w="2694" w:type="dxa"/>
            <w:gridSpan w:val="2"/>
          </w:tcPr>
          <w:p w14:paraId="1F0C756C" w14:textId="77777777" w:rsidR="00CE04A2" w:rsidRPr="00CE04A2" w:rsidRDefault="00CE04A2" w:rsidP="007579CE">
            <w:pPr>
              <w:spacing w:line="276" w:lineRule="auto"/>
              <w:rPr>
                <w:rFonts w:ascii="Arial" w:hAnsi="Arial"/>
                <w:i/>
                <w:sz w:val="16"/>
                <w:szCs w:val="16"/>
              </w:rPr>
            </w:pPr>
          </w:p>
        </w:tc>
        <w:tc>
          <w:tcPr>
            <w:tcW w:w="2552" w:type="dxa"/>
          </w:tcPr>
          <w:p w14:paraId="3C01861A" w14:textId="77777777" w:rsidR="00CE04A2" w:rsidRPr="00CE04A2" w:rsidRDefault="00CE04A2" w:rsidP="007579CE">
            <w:pPr>
              <w:spacing w:line="276" w:lineRule="auto"/>
              <w:rPr>
                <w:rFonts w:ascii="Arial" w:hAnsi="Arial"/>
                <w:i/>
              </w:rPr>
            </w:pPr>
          </w:p>
        </w:tc>
      </w:tr>
      <w:tr w:rsidR="00CE04A2" w:rsidRPr="00CE04A2" w14:paraId="2CBC2BFE" w14:textId="77777777" w:rsidTr="00CA61D0">
        <w:trPr>
          <w:gridAfter w:val="1"/>
          <w:wAfter w:w="846" w:type="dxa"/>
          <w:trHeight w:val="555"/>
        </w:trPr>
        <w:tc>
          <w:tcPr>
            <w:tcW w:w="846" w:type="dxa"/>
          </w:tcPr>
          <w:p w14:paraId="24931097" w14:textId="77777777" w:rsidR="00CE04A2" w:rsidRPr="00CE04A2" w:rsidRDefault="00CE04A2" w:rsidP="007579CE">
            <w:pPr>
              <w:spacing w:line="276" w:lineRule="auto"/>
              <w:jc w:val="right"/>
              <w:rPr>
                <w:rFonts w:ascii="Arial" w:hAnsi="Arial"/>
                <w:sz w:val="16"/>
                <w:szCs w:val="16"/>
              </w:rPr>
            </w:pPr>
            <w:r w:rsidRPr="00CE04A2">
              <w:rPr>
                <w:rFonts w:ascii="Arial" w:hAnsi="Arial"/>
                <w:sz w:val="16"/>
                <w:szCs w:val="16"/>
              </w:rPr>
              <w:t>28.</w:t>
            </w:r>
          </w:p>
        </w:tc>
        <w:tc>
          <w:tcPr>
            <w:tcW w:w="3826" w:type="dxa"/>
          </w:tcPr>
          <w:p w14:paraId="38F02B3A"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Oznaczenie PPOŻ oraz oznaczenie pomieszczeń</w:t>
            </w:r>
          </w:p>
        </w:tc>
        <w:tc>
          <w:tcPr>
            <w:tcW w:w="2694" w:type="dxa"/>
            <w:gridSpan w:val="2"/>
          </w:tcPr>
          <w:p w14:paraId="70B716A6" w14:textId="77777777" w:rsidR="00CE04A2" w:rsidRPr="00CE04A2" w:rsidRDefault="00CE04A2" w:rsidP="007579CE">
            <w:pPr>
              <w:spacing w:line="276" w:lineRule="auto"/>
              <w:rPr>
                <w:rFonts w:ascii="Arial" w:hAnsi="Arial"/>
                <w:i/>
                <w:sz w:val="16"/>
                <w:szCs w:val="16"/>
              </w:rPr>
            </w:pPr>
          </w:p>
        </w:tc>
        <w:tc>
          <w:tcPr>
            <w:tcW w:w="2552" w:type="dxa"/>
          </w:tcPr>
          <w:p w14:paraId="3AECE28E" w14:textId="77777777" w:rsidR="00CE04A2" w:rsidRPr="00CE04A2" w:rsidRDefault="00CE04A2" w:rsidP="007579CE">
            <w:pPr>
              <w:spacing w:line="276" w:lineRule="auto"/>
              <w:rPr>
                <w:rFonts w:ascii="Arial" w:hAnsi="Arial"/>
                <w:i/>
              </w:rPr>
            </w:pPr>
          </w:p>
        </w:tc>
      </w:tr>
      <w:tr w:rsidR="00CE04A2" w:rsidRPr="00CE04A2" w14:paraId="2B6BC613" w14:textId="77777777" w:rsidTr="00CE04A2">
        <w:trPr>
          <w:gridAfter w:val="1"/>
          <w:wAfter w:w="846" w:type="dxa"/>
          <w:trHeight w:val="556"/>
        </w:trPr>
        <w:tc>
          <w:tcPr>
            <w:tcW w:w="846" w:type="dxa"/>
            <w:shd w:val="clear" w:color="auto" w:fill="D9D9D9"/>
          </w:tcPr>
          <w:p w14:paraId="49F070E9" w14:textId="77777777" w:rsidR="00CE04A2" w:rsidRPr="00CE04A2" w:rsidRDefault="00CE04A2" w:rsidP="007579CE">
            <w:pPr>
              <w:spacing w:line="276" w:lineRule="auto"/>
              <w:jc w:val="center"/>
              <w:rPr>
                <w:rFonts w:ascii="Arial" w:hAnsi="Arial"/>
                <w:sz w:val="16"/>
                <w:szCs w:val="16"/>
              </w:rPr>
            </w:pPr>
            <w:r w:rsidRPr="00CE04A2">
              <w:rPr>
                <w:rFonts w:ascii="Arial" w:hAnsi="Arial"/>
                <w:sz w:val="16"/>
                <w:szCs w:val="16"/>
              </w:rPr>
              <w:t xml:space="preserve">         29.</w:t>
            </w:r>
          </w:p>
        </w:tc>
        <w:tc>
          <w:tcPr>
            <w:tcW w:w="3826" w:type="dxa"/>
            <w:shd w:val="clear" w:color="auto" w:fill="D9D9D9"/>
          </w:tcPr>
          <w:p w14:paraId="282878FB" w14:textId="77777777" w:rsidR="00CE04A2" w:rsidRPr="00CE04A2" w:rsidRDefault="00CE04A2" w:rsidP="007579CE">
            <w:pPr>
              <w:spacing w:line="276" w:lineRule="auto"/>
              <w:jc w:val="center"/>
              <w:rPr>
                <w:rFonts w:ascii="Arial" w:hAnsi="Arial"/>
                <w:b/>
              </w:rPr>
            </w:pPr>
            <w:r w:rsidRPr="00CE04A2">
              <w:rPr>
                <w:rFonts w:ascii="Arial" w:hAnsi="Arial"/>
                <w:b/>
              </w:rPr>
              <w:t>Całkowita wartość Części III</w:t>
            </w:r>
          </w:p>
          <w:p w14:paraId="33B602F6" w14:textId="77777777" w:rsidR="00CE04A2" w:rsidRPr="00CE04A2" w:rsidRDefault="00CE04A2" w:rsidP="007579CE">
            <w:pPr>
              <w:spacing w:line="276" w:lineRule="auto"/>
              <w:jc w:val="center"/>
              <w:rPr>
                <w:rFonts w:ascii="Arial" w:hAnsi="Arial"/>
                <w:sz w:val="16"/>
                <w:szCs w:val="16"/>
              </w:rPr>
            </w:pPr>
            <w:r w:rsidRPr="00CE04A2">
              <w:rPr>
                <w:rFonts w:ascii="Arial" w:hAnsi="Arial"/>
                <w:b/>
              </w:rPr>
              <w:t>(Razem poz. 22 – 28)</w:t>
            </w:r>
          </w:p>
        </w:tc>
        <w:tc>
          <w:tcPr>
            <w:tcW w:w="2694" w:type="dxa"/>
            <w:gridSpan w:val="2"/>
            <w:shd w:val="clear" w:color="auto" w:fill="D9D9D9"/>
          </w:tcPr>
          <w:p w14:paraId="689C5FAC" w14:textId="77777777" w:rsidR="00CE04A2" w:rsidRPr="00CE04A2" w:rsidRDefault="00CE04A2" w:rsidP="007579CE">
            <w:pPr>
              <w:spacing w:line="276" w:lineRule="auto"/>
              <w:rPr>
                <w:rFonts w:ascii="Arial" w:hAnsi="Arial"/>
                <w:i/>
                <w:sz w:val="16"/>
                <w:szCs w:val="16"/>
              </w:rPr>
            </w:pPr>
          </w:p>
        </w:tc>
        <w:tc>
          <w:tcPr>
            <w:tcW w:w="2552" w:type="dxa"/>
            <w:shd w:val="clear" w:color="auto" w:fill="D9D9D9"/>
          </w:tcPr>
          <w:p w14:paraId="520F2E30" w14:textId="77777777" w:rsidR="00CE04A2" w:rsidRPr="00CE04A2" w:rsidRDefault="00CE04A2" w:rsidP="007579CE">
            <w:pPr>
              <w:spacing w:line="276" w:lineRule="auto"/>
              <w:rPr>
                <w:rFonts w:ascii="Arial" w:hAnsi="Arial"/>
                <w:i/>
              </w:rPr>
            </w:pPr>
          </w:p>
        </w:tc>
      </w:tr>
      <w:tr w:rsidR="00CE04A2" w:rsidRPr="00CE04A2" w14:paraId="30E0C1C0" w14:textId="77777777" w:rsidTr="00CE04A2">
        <w:trPr>
          <w:gridAfter w:val="1"/>
          <w:wAfter w:w="846" w:type="dxa"/>
          <w:trHeight w:val="851"/>
        </w:trPr>
        <w:tc>
          <w:tcPr>
            <w:tcW w:w="9918" w:type="dxa"/>
            <w:gridSpan w:val="5"/>
            <w:shd w:val="clear" w:color="auto" w:fill="DEEAF6"/>
          </w:tcPr>
          <w:p w14:paraId="609A8A30" w14:textId="77777777" w:rsidR="00CE04A2" w:rsidRPr="00CE04A2" w:rsidRDefault="00CE04A2" w:rsidP="007579CE">
            <w:pPr>
              <w:spacing w:line="276" w:lineRule="auto"/>
              <w:jc w:val="center"/>
              <w:rPr>
                <w:rFonts w:ascii="Arial" w:hAnsi="Arial"/>
                <w:b/>
              </w:rPr>
            </w:pPr>
            <w:r w:rsidRPr="00CE04A2">
              <w:rPr>
                <w:rFonts w:ascii="Arial" w:hAnsi="Arial"/>
                <w:b/>
              </w:rPr>
              <w:t xml:space="preserve"> </w:t>
            </w:r>
          </w:p>
          <w:p w14:paraId="23B431A0" w14:textId="77777777" w:rsidR="00CE04A2" w:rsidRPr="00CE04A2" w:rsidRDefault="00CE04A2" w:rsidP="007579CE">
            <w:pPr>
              <w:shd w:val="clear" w:color="auto" w:fill="DEEAF6"/>
              <w:spacing w:line="276" w:lineRule="auto"/>
              <w:jc w:val="center"/>
              <w:rPr>
                <w:rFonts w:ascii="Arial" w:hAnsi="Arial"/>
                <w:b/>
              </w:rPr>
            </w:pPr>
            <w:r w:rsidRPr="00CE04A2">
              <w:rPr>
                <w:rFonts w:ascii="Arial" w:hAnsi="Arial"/>
                <w:b/>
              </w:rPr>
              <w:t>Część IV</w:t>
            </w:r>
          </w:p>
          <w:p w14:paraId="52E086F7" w14:textId="77777777" w:rsidR="00CE04A2" w:rsidRPr="00CE04A2" w:rsidRDefault="00CE04A2" w:rsidP="007579CE">
            <w:pPr>
              <w:shd w:val="clear" w:color="auto" w:fill="DEEAF6"/>
              <w:spacing w:line="276" w:lineRule="auto"/>
              <w:jc w:val="center"/>
              <w:rPr>
                <w:rFonts w:ascii="Arial" w:hAnsi="Arial"/>
                <w:b/>
              </w:rPr>
            </w:pPr>
            <w:r w:rsidRPr="00CE04A2">
              <w:rPr>
                <w:rFonts w:ascii="Arial" w:hAnsi="Arial"/>
                <w:b/>
              </w:rPr>
              <w:t>Remont Centrum Operacyjnego 2 na trzecim piętrze wysokiego budynku</w:t>
            </w:r>
          </w:p>
          <w:p w14:paraId="0AA68248" w14:textId="77777777" w:rsidR="00CE04A2" w:rsidRPr="00CE04A2" w:rsidRDefault="00CE04A2" w:rsidP="007579CE">
            <w:pPr>
              <w:spacing w:line="276" w:lineRule="auto"/>
              <w:jc w:val="center"/>
              <w:rPr>
                <w:rFonts w:ascii="Arial" w:hAnsi="Arial"/>
              </w:rPr>
            </w:pPr>
          </w:p>
        </w:tc>
      </w:tr>
      <w:tr w:rsidR="00CE04A2" w:rsidRPr="00CE04A2" w14:paraId="444D1639" w14:textId="77777777" w:rsidTr="00CA61D0">
        <w:trPr>
          <w:gridAfter w:val="1"/>
          <w:wAfter w:w="846" w:type="dxa"/>
          <w:trHeight w:val="549"/>
        </w:trPr>
        <w:tc>
          <w:tcPr>
            <w:tcW w:w="846" w:type="dxa"/>
          </w:tcPr>
          <w:p w14:paraId="3975A211"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30.</w:t>
            </w:r>
          </w:p>
        </w:tc>
        <w:tc>
          <w:tcPr>
            <w:tcW w:w="3826" w:type="dxa"/>
          </w:tcPr>
          <w:p w14:paraId="70D72C4E"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niezbędnej dokumentacji projektowej / technicznej</w:t>
            </w:r>
          </w:p>
        </w:tc>
        <w:tc>
          <w:tcPr>
            <w:tcW w:w="2694" w:type="dxa"/>
            <w:gridSpan w:val="2"/>
          </w:tcPr>
          <w:p w14:paraId="09CBAD24" w14:textId="77777777" w:rsidR="00CE04A2" w:rsidRPr="00CE04A2" w:rsidRDefault="00CE04A2" w:rsidP="007579CE">
            <w:pPr>
              <w:spacing w:line="276" w:lineRule="auto"/>
              <w:rPr>
                <w:rFonts w:ascii="Arial" w:hAnsi="Arial"/>
              </w:rPr>
            </w:pPr>
          </w:p>
        </w:tc>
        <w:tc>
          <w:tcPr>
            <w:tcW w:w="2552" w:type="dxa"/>
          </w:tcPr>
          <w:p w14:paraId="65BDFAD8" w14:textId="77777777" w:rsidR="00CE04A2" w:rsidRPr="00CE04A2" w:rsidRDefault="00CE04A2" w:rsidP="007579CE">
            <w:pPr>
              <w:spacing w:line="276" w:lineRule="auto"/>
              <w:rPr>
                <w:rFonts w:ascii="Arial" w:hAnsi="Arial"/>
              </w:rPr>
            </w:pPr>
          </w:p>
        </w:tc>
      </w:tr>
      <w:tr w:rsidR="00CE04A2" w:rsidRPr="00CE04A2" w14:paraId="34761244" w14:textId="77777777" w:rsidTr="00CA61D0">
        <w:trPr>
          <w:gridAfter w:val="1"/>
          <w:wAfter w:w="846" w:type="dxa"/>
          <w:trHeight w:val="549"/>
        </w:trPr>
        <w:tc>
          <w:tcPr>
            <w:tcW w:w="846" w:type="dxa"/>
          </w:tcPr>
          <w:p w14:paraId="5C5A55CF"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31.</w:t>
            </w:r>
          </w:p>
        </w:tc>
        <w:tc>
          <w:tcPr>
            <w:tcW w:w="3826" w:type="dxa"/>
          </w:tcPr>
          <w:p w14:paraId="109ABC85"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robót demontażowych i rozbiórkowych (w tym usunięcie ze ścian dekoracji imitującej kamień)</w:t>
            </w:r>
          </w:p>
        </w:tc>
        <w:tc>
          <w:tcPr>
            <w:tcW w:w="2694" w:type="dxa"/>
            <w:gridSpan w:val="2"/>
          </w:tcPr>
          <w:p w14:paraId="1B3EF763" w14:textId="77777777" w:rsidR="00CE04A2" w:rsidRPr="00CE04A2" w:rsidRDefault="00CE04A2" w:rsidP="007579CE">
            <w:pPr>
              <w:spacing w:line="276" w:lineRule="auto"/>
              <w:rPr>
                <w:rFonts w:ascii="Arial" w:hAnsi="Arial"/>
              </w:rPr>
            </w:pPr>
          </w:p>
        </w:tc>
        <w:tc>
          <w:tcPr>
            <w:tcW w:w="2552" w:type="dxa"/>
          </w:tcPr>
          <w:p w14:paraId="59A545DD" w14:textId="77777777" w:rsidR="00CE04A2" w:rsidRPr="00CE04A2" w:rsidRDefault="00CE04A2" w:rsidP="007579CE">
            <w:pPr>
              <w:spacing w:line="276" w:lineRule="auto"/>
              <w:rPr>
                <w:rFonts w:ascii="Arial" w:hAnsi="Arial"/>
              </w:rPr>
            </w:pPr>
          </w:p>
        </w:tc>
      </w:tr>
      <w:tr w:rsidR="00CE04A2" w:rsidRPr="00CE04A2" w14:paraId="71D1CA36" w14:textId="77777777" w:rsidTr="00CA61D0">
        <w:trPr>
          <w:gridAfter w:val="1"/>
          <w:wAfter w:w="846" w:type="dxa"/>
          <w:trHeight w:val="549"/>
        </w:trPr>
        <w:tc>
          <w:tcPr>
            <w:tcW w:w="846" w:type="dxa"/>
          </w:tcPr>
          <w:p w14:paraId="30A79285"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32.</w:t>
            </w:r>
          </w:p>
        </w:tc>
        <w:tc>
          <w:tcPr>
            <w:tcW w:w="3826" w:type="dxa"/>
          </w:tcPr>
          <w:p w14:paraId="27ACCDA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Wywóz gruzu i materiałów </w:t>
            </w:r>
            <w:proofErr w:type="spellStart"/>
            <w:r w:rsidRPr="00CE04A2">
              <w:rPr>
                <w:rFonts w:ascii="Arial" w:hAnsi="Arial"/>
                <w:sz w:val="16"/>
                <w:szCs w:val="16"/>
              </w:rPr>
              <w:t>podemontażowych</w:t>
            </w:r>
            <w:proofErr w:type="spellEnd"/>
          </w:p>
        </w:tc>
        <w:tc>
          <w:tcPr>
            <w:tcW w:w="2694" w:type="dxa"/>
            <w:gridSpan w:val="2"/>
          </w:tcPr>
          <w:p w14:paraId="2B5AA1F7" w14:textId="77777777" w:rsidR="00CE04A2" w:rsidRPr="00CE04A2" w:rsidRDefault="00CE04A2" w:rsidP="007579CE">
            <w:pPr>
              <w:spacing w:line="276" w:lineRule="auto"/>
              <w:rPr>
                <w:rFonts w:ascii="Arial" w:hAnsi="Arial"/>
              </w:rPr>
            </w:pPr>
          </w:p>
        </w:tc>
        <w:tc>
          <w:tcPr>
            <w:tcW w:w="2552" w:type="dxa"/>
          </w:tcPr>
          <w:p w14:paraId="4F0444D7" w14:textId="77777777" w:rsidR="00CE04A2" w:rsidRPr="00CE04A2" w:rsidRDefault="00CE04A2" w:rsidP="007579CE">
            <w:pPr>
              <w:spacing w:line="276" w:lineRule="auto"/>
              <w:rPr>
                <w:rFonts w:ascii="Arial" w:hAnsi="Arial"/>
              </w:rPr>
            </w:pPr>
          </w:p>
        </w:tc>
      </w:tr>
      <w:tr w:rsidR="00CE04A2" w:rsidRPr="00CE04A2" w14:paraId="687B23E9" w14:textId="77777777" w:rsidTr="00CA61D0">
        <w:trPr>
          <w:gridAfter w:val="1"/>
          <w:wAfter w:w="846" w:type="dxa"/>
          <w:trHeight w:val="549"/>
        </w:trPr>
        <w:tc>
          <w:tcPr>
            <w:tcW w:w="846" w:type="dxa"/>
          </w:tcPr>
          <w:p w14:paraId="18477F38"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33.</w:t>
            </w:r>
          </w:p>
        </w:tc>
        <w:tc>
          <w:tcPr>
            <w:tcW w:w="3826" w:type="dxa"/>
          </w:tcPr>
          <w:p w14:paraId="09E835BA"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robót budowlanych</w:t>
            </w:r>
          </w:p>
        </w:tc>
        <w:tc>
          <w:tcPr>
            <w:tcW w:w="2694" w:type="dxa"/>
            <w:gridSpan w:val="2"/>
          </w:tcPr>
          <w:p w14:paraId="2C61E4C2" w14:textId="77777777" w:rsidR="00CE04A2" w:rsidRPr="00CE04A2" w:rsidRDefault="00CE04A2" w:rsidP="007579CE">
            <w:pPr>
              <w:spacing w:line="276" w:lineRule="auto"/>
              <w:rPr>
                <w:rFonts w:ascii="Arial" w:hAnsi="Arial"/>
              </w:rPr>
            </w:pPr>
          </w:p>
        </w:tc>
        <w:tc>
          <w:tcPr>
            <w:tcW w:w="2552" w:type="dxa"/>
          </w:tcPr>
          <w:p w14:paraId="4291A531" w14:textId="77777777" w:rsidR="00CE04A2" w:rsidRPr="00CE04A2" w:rsidRDefault="00CE04A2" w:rsidP="007579CE">
            <w:pPr>
              <w:spacing w:line="276" w:lineRule="auto"/>
              <w:rPr>
                <w:rFonts w:ascii="Arial" w:hAnsi="Arial"/>
              </w:rPr>
            </w:pPr>
          </w:p>
        </w:tc>
      </w:tr>
      <w:tr w:rsidR="00CE04A2" w:rsidRPr="00CE04A2" w14:paraId="030DE83F" w14:textId="77777777" w:rsidTr="00CA61D0">
        <w:trPr>
          <w:gridAfter w:val="1"/>
          <w:wAfter w:w="846" w:type="dxa"/>
          <w:trHeight w:val="549"/>
        </w:trPr>
        <w:tc>
          <w:tcPr>
            <w:tcW w:w="846" w:type="dxa"/>
          </w:tcPr>
          <w:p w14:paraId="571D9D0D"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34.</w:t>
            </w:r>
          </w:p>
        </w:tc>
        <w:tc>
          <w:tcPr>
            <w:tcW w:w="3826" w:type="dxa"/>
          </w:tcPr>
          <w:p w14:paraId="261EDBC8"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gładzi oraz malowanie pomieszczeń</w:t>
            </w:r>
          </w:p>
        </w:tc>
        <w:tc>
          <w:tcPr>
            <w:tcW w:w="2694" w:type="dxa"/>
            <w:gridSpan w:val="2"/>
          </w:tcPr>
          <w:p w14:paraId="08E25C41" w14:textId="77777777" w:rsidR="00CE04A2" w:rsidRPr="00CE04A2" w:rsidRDefault="00CE04A2" w:rsidP="007579CE">
            <w:pPr>
              <w:spacing w:line="276" w:lineRule="auto"/>
              <w:rPr>
                <w:rFonts w:ascii="Arial" w:hAnsi="Arial"/>
              </w:rPr>
            </w:pPr>
          </w:p>
        </w:tc>
        <w:tc>
          <w:tcPr>
            <w:tcW w:w="2552" w:type="dxa"/>
          </w:tcPr>
          <w:p w14:paraId="6EF9DFDC" w14:textId="77777777" w:rsidR="00CE04A2" w:rsidRPr="00CE04A2" w:rsidRDefault="00CE04A2" w:rsidP="007579CE">
            <w:pPr>
              <w:spacing w:line="276" w:lineRule="auto"/>
              <w:rPr>
                <w:rFonts w:ascii="Arial" w:hAnsi="Arial"/>
              </w:rPr>
            </w:pPr>
          </w:p>
        </w:tc>
      </w:tr>
      <w:tr w:rsidR="00CE04A2" w:rsidRPr="00CE04A2" w14:paraId="45E0E916" w14:textId="77777777" w:rsidTr="00CA61D0">
        <w:trPr>
          <w:gridAfter w:val="1"/>
          <w:wAfter w:w="846" w:type="dxa"/>
          <w:trHeight w:val="549"/>
        </w:trPr>
        <w:tc>
          <w:tcPr>
            <w:tcW w:w="846" w:type="dxa"/>
          </w:tcPr>
          <w:p w14:paraId="47936CF6"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35.</w:t>
            </w:r>
          </w:p>
        </w:tc>
        <w:tc>
          <w:tcPr>
            <w:tcW w:w="3826" w:type="dxa"/>
          </w:tcPr>
          <w:p w14:paraId="7DC7FC6C"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Renowacja posadzki </w:t>
            </w:r>
          </w:p>
        </w:tc>
        <w:tc>
          <w:tcPr>
            <w:tcW w:w="2694" w:type="dxa"/>
            <w:gridSpan w:val="2"/>
          </w:tcPr>
          <w:p w14:paraId="7C2BB105" w14:textId="77777777" w:rsidR="00CE04A2" w:rsidRPr="00CE04A2" w:rsidRDefault="00CE04A2" w:rsidP="007579CE">
            <w:pPr>
              <w:spacing w:line="276" w:lineRule="auto"/>
              <w:rPr>
                <w:rFonts w:ascii="Arial" w:hAnsi="Arial"/>
              </w:rPr>
            </w:pPr>
          </w:p>
        </w:tc>
        <w:tc>
          <w:tcPr>
            <w:tcW w:w="2552" w:type="dxa"/>
          </w:tcPr>
          <w:p w14:paraId="3332FB56" w14:textId="77777777" w:rsidR="00CE04A2" w:rsidRPr="00CE04A2" w:rsidRDefault="00CE04A2" w:rsidP="007579CE">
            <w:pPr>
              <w:spacing w:line="276" w:lineRule="auto"/>
              <w:rPr>
                <w:rFonts w:ascii="Arial" w:hAnsi="Arial"/>
              </w:rPr>
            </w:pPr>
          </w:p>
        </w:tc>
      </w:tr>
      <w:tr w:rsidR="00CE04A2" w:rsidRPr="00CE04A2" w14:paraId="37417C44" w14:textId="77777777" w:rsidTr="00CA61D0">
        <w:trPr>
          <w:gridAfter w:val="1"/>
          <w:wAfter w:w="846" w:type="dxa"/>
          <w:trHeight w:val="489"/>
        </w:trPr>
        <w:tc>
          <w:tcPr>
            <w:tcW w:w="846" w:type="dxa"/>
          </w:tcPr>
          <w:p w14:paraId="605AB879"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36.</w:t>
            </w:r>
          </w:p>
        </w:tc>
        <w:tc>
          <w:tcPr>
            <w:tcW w:w="3826" w:type="dxa"/>
          </w:tcPr>
          <w:p w14:paraId="1363DEBD"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 xml:space="preserve">Montaż sufitów podwieszanych                                     </w:t>
            </w:r>
          </w:p>
        </w:tc>
        <w:tc>
          <w:tcPr>
            <w:tcW w:w="2694" w:type="dxa"/>
            <w:gridSpan w:val="2"/>
          </w:tcPr>
          <w:p w14:paraId="7964B7E5" w14:textId="77777777" w:rsidR="00CE04A2" w:rsidRPr="00CE04A2" w:rsidRDefault="00CE04A2" w:rsidP="007579CE">
            <w:pPr>
              <w:spacing w:line="276" w:lineRule="auto"/>
              <w:rPr>
                <w:rFonts w:ascii="Arial" w:hAnsi="Arial"/>
              </w:rPr>
            </w:pPr>
          </w:p>
        </w:tc>
        <w:tc>
          <w:tcPr>
            <w:tcW w:w="2552" w:type="dxa"/>
          </w:tcPr>
          <w:p w14:paraId="27EFD816" w14:textId="77777777" w:rsidR="00CE04A2" w:rsidRPr="00CE04A2" w:rsidRDefault="00CE04A2" w:rsidP="007579CE">
            <w:pPr>
              <w:spacing w:line="276" w:lineRule="auto"/>
              <w:rPr>
                <w:rFonts w:ascii="Arial" w:hAnsi="Arial"/>
              </w:rPr>
            </w:pPr>
          </w:p>
        </w:tc>
      </w:tr>
      <w:tr w:rsidR="00CE04A2" w:rsidRPr="00CE04A2" w14:paraId="5DD4692F" w14:textId="77777777" w:rsidTr="00CA61D0">
        <w:trPr>
          <w:gridAfter w:val="1"/>
          <w:wAfter w:w="846" w:type="dxa"/>
          <w:trHeight w:val="442"/>
        </w:trPr>
        <w:tc>
          <w:tcPr>
            <w:tcW w:w="846" w:type="dxa"/>
          </w:tcPr>
          <w:p w14:paraId="6648FFFD"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37.</w:t>
            </w:r>
          </w:p>
        </w:tc>
        <w:tc>
          <w:tcPr>
            <w:tcW w:w="3826" w:type="dxa"/>
          </w:tcPr>
          <w:p w14:paraId="19916B19"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instalacji elektrycznej, oświetleniowej oraz teletechnicznej</w:t>
            </w:r>
          </w:p>
        </w:tc>
        <w:tc>
          <w:tcPr>
            <w:tcW w:w="2694" w:type="dxa"/>
            <w:gridSpan w:val="2"/>
          </w:tcPr>
          <w:p w14:paraId="7AC65DEB" w14:textId="77777777" w:rsidR="00CE04A2" w:rsidRPr="00CE04A2" w:rsidRDefault="00CE04A2" w:rsidP="007579CE">
            <w:pPr>
              <w:spacing w:line="276" w:lineRule="auto"/>
              <w:rPr>
                <w:rFonts w:ascii="Arial" w:hAnsi="Arial"/>
              </w:rPr>
            </w:pPr>
          </w:p>
        </w:tc>
        <w:tc>
          <w:tcPr>
            <w:tcW w:w="2552" w:type="dxa"/>
          </w:tcPr>
          <w:p w14:paraId="270DF749" w14:textId="77777777" w:rsidR="00CE04A2" w:rsidRPr="00CE04A2" w:rsidRDefault="00CE04A2" w:rsidP="007579CE">
            <w:pPr>
              <w:spacing w:line="276" w:lineRule="auto"/>
              <w:rPr>
                <w:rFonts w:ascii="Arial" w:hAnsi="Arial"/>
              </w:rPr>
            </w:pPr>
          </w:p>
        </w:tc>
      </w:tr>
      <w:tr w:rsidR="00CE04A2" w:rsidRPr="00CE04A2" w14:paraId="7760B65A" w14:textId="77777777" w:rsidTr="00CA61D0">
        <w:trPr>
          <w:gridAfter w:val="1"/>
          <w:wAfter w:w="846" w:type="dxa"/>
          <w:trHeight w:val="406"/>
        </w:trPr>
        <w:tc>
          <w:tcPr>
            <w:tcW w:w="846" w:type="dxa"/>
          </w:tcPr>
          <w:p w14:paraId="38D41CB9"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38.</w:t>
            </w:r>
          </w:p>
        </w:tc>
        <w:tc>
          <w:tcPr>
            <w:tcW w:w="3826" w:type="dxa"/>
          </w:tcPr>
          <w:p w14:paraId="3C5EA738"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Wykonanie instalacji klimatyzacyjnej</w:t>
            </w:r>
          </w:p>
        </w:tc>
        <w:tc>
          <w:tcPr>
            <w:tcW w:w="2694" w:type="dxa"/>
            <w:gridSpan w:val="2"/>
          </w:tcPr>
          <w:p w14:paraId="1641EA29" w14:textId="77777777" w:rsidR="00CE04A2" w:rsidRPr="00CE04A2" w:rsidRDefault="00CE04A2" w:rsidP="007579CE">
            <w:pPr>
              <w:spacing w:line="276" w:lineRule="auto"/>
              <w:rPr>
                <w:rFonts w:ascii="Arial" w:hAnsi="Arial"/>
              </w:rPr>
            </w:pPr>
          </w:p>
        </w:tc>
        <w:tc>
          <w:tcPr>
            <w:tcW w:w="2552" w:type="dxa"/>
          </w:tcPr>
          <w:p w14:paraId="79C0E010" w14:textId="77777777" w:rsidR="00CE04A2" w:rsidRPr="00CE04A2" w:rsidRDefault="00CE04A2" w:rsidP="007579CE">
            <w:pPr>
              <w:spacing w:line="276" w:lineRule="auto"/>
              <w:rPr>
                <w:rFonts w:ascii="Arial" w:hAnsi="Arial"/>
              </w:rPr>
            </w:pPr>
          </w:p>
        </w:tc>
      </w:tr>
      <w:tr w:rsidR="00CE04A2" w:rsidRPr="00CE04A2" w14:paraId="03279635" w14:textId="77777777" w:rsidTr="00CA61D0">
        <w:trPr>
          <w:gridAfter w:val="1"/>
          <w:wAfter w:w="846" w:type="dxa"/>
          <w:trHeight w:val="427"/>
        </w:trPr>
        <w:tc>
          <w:tcPr>
            <w:tcW w:w="846" w:type="dxa"/>
          </w:tcPr>
          <w:p w14:paraId="5440944E"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39.</w:t>
            </w:r>
          </w:p>
        </w:tc>
        <w:tc>
          <w:tcPr>
            <w:tcW w:w="3826" w:type="dxa"/>
          </w:tcPr>
          <w:p w14:paraId="4C8646AF" w14:textId="77777777" w:rsidR="00CE04A2" w:rsidRPr="00CE04A2" w:rsidRDefault="00CE04A2" w:rsidP="007579CE">
            <w:pPr>
              <w:spacing w:line="276" w:lineRule="auto"/>
              <w:rPr>
                <w:rFonts w:ascii="Arial" w:hAnsi="Arial"/>
                <w:sz w:val="16"/>
                <w:szCs w:val="16"/>
              </w:rPr>
            </w:pPr>
            <w:r w:rsidRPr="00CE04A2">
              <w:rPr>
                <w:rFonts w:ascii="Arial" w:hAnsi="Arial"/>
                <w:sz w:val="16"/>
                <w:szCs w:val="16"/>
              </w:rPr>
              <w:t>Oznaczenie PPOŻ oraz oznaczenie pomieszczeń</w:t>
            </w:r>
          </w:p>
        </w:tc>
        <w:tc>
          <w:tcPr>
            <w:tcW w:w="2694" w:type="dxa"/>
            <w:gridSpan w:val="2"/>
          </w:tcPr>
          <w:p w14:paraId="565272F3" w14:textId="77777777" w:rsidR="00CE04A2" w:rsidRPr="00CE04A2" w:rsidRDefault="00CE04A2" w:rsidP="007579CE">
            <w:pPr>
              <w:spacing w:line="276" w:lineRule="auto"/>
              <w:rPr>
                <w:rFonts w:ascii="Arial" w:hAnsi="Arial"/>
              </w:rPr>
            </w:pPr>
          </w:p>
        </w:tc>
        <w:tc>
          <w:tcPr>
            <w:tcW w:w="2552" w:type="dxa"/>
          </w:tcPr>
          <w:p w14:paraId="3410CA24" w14:textId="77777777" w:rsidR="00CE04A2" w:rsidRPr="00CE04A2" w:rsidRDefault="00CE04A2" w:rsidP="007579CE">
            <w:pPr>
              <w:spacing w:line="276" w:lineRule="auto"/>
              <w:rPr>
                <w:rFonts w:ascii="Arial" w:hAnsi="Arial"/>
              </w:rPr>
            </w:pPr>
          </w:p>
        </w:tc>
      </w:tr>
      <w:tr w:rsidR="00CE04A2" w:rsidRPr="00CE04A2" w14:paraId="3F74875B" w14:textId="77777777" w:rsidTr="00CE04A2">
        <w:trPr>
          <w:gridAfter w:val="1"/>
          <w:wAfter w:w="846" w:type="dxa"/>
          <w:trHeight w:val="402"/>
        </w:trPr>
        <w:tc>
          <w:tcPr>
            <w:tcW w:w="846" w:type="dxa"/>
            <w:shd w:val="clear" w:color="auto" w:fill="D9D9D9"/>
          </w:tcPr>
          <w:p w14:paraId="20BA1B8A"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40.</w:t>
            </w:r>
          </w:p>
        </w:tc>
        <w:tc>
          <w:tcPr>
            <w:tcW w:w="3826" w:type="dxa"/>
            <w:shd w:val="clear" w:color="auto" w:fill="D9D9D9"/>
          </w:tcPr>
          <w:p w14:paraId="1EBF3E07" w14:textId="77777777" w:rsidR="00CE04A2" w:rsidRPr="00CE04A2" w:rsidRDefault="00CE04A2" w:rsidP="007579CE">
            <w:pPr>
              <w:spacing w:line="276" w:lineRule="auto"/>
              <w:jc w:val="center"/>
              <w:rPr>
                <w:rFonts w:ascii="Arial" w:hAnsi="Arial"/>
                <w:b/>
              </w:rPr>
            </w:pPr>
            <w:r w:rsidRPr="00CE04A2">
              <w:rPr>
                <w:rFonts w:ascii="Arial" w:hAnsi="Arial"/>
                <w:b/>
              </w:rPr>
              <w:t>Całkowita wartość Części IV</w:t>
            </w:r>
          </w:p>
          <w:p w14:paraId="29BB4233" w14:textId="77777777" w:rsidR="00CE04A2" w:rsidRPr="00CE04A2" w:rsidRDefault="00CE04A2" w:rsidP="007579CE">
            <w:pPr>
              <w:tabs>
                <w:tab w:val="left" w:pos="851"/>
              </w:tabs>
              <w:spacing w:line="276" w:lineRule="auto"/>
              <w:jc w:val="center"/>
              <w:rPr>
                <w:rFonts w:ascii="Arial" w:hAnsi="Arial"/>
                <w:sz w:val="16"/>
                <w:szCs w:val="16"/>
              </w:rPr>
            </w:pPr>
            <w:r w:rsidRPr="00CE04A2">
              <w:rPr>
                <w:rFonts w:ascii="Arial" w:hAnsi="Arial"/>
                <w:b/>
              </w:rPr>
              <w:t>(Razem poz. 30 – 39)</w:t>
            </w:r>
          </w:p>
        </w:tc>
        <w:tc>
          <w:tcPr>
            <w:tcW w:w="2694" w:type="dxa"/>
            <w:gridSpan w:val="2"/>
            <w:shd w:val="clear" w:color="auto" w:fill="D9D9D9"/>
          </w:tcPr>
          <w:p w14:paraId="0FE76616" w14:textId="77777777" w:rsidR="00CE04A2" w:rsidRPr="00CE04A2" w:rsidRDefault="00CE04A2" w:rsidP="007579CE">
            <w:pPr>
              <w:spacing w:line="276" w:lineRule="auto"/>
              <w:rPr>
                <w:rFonts w:ascii="Arial" w:hAnsi="Arial"/>
              </w:rPr>
            </w:pPr>
          </w:p>
        </w:tc>
        <w:tc>
          <w:tcPr>
            <w:tcW w:w="2552" w:type="dxa"/>
            <w:shd w:val="clear" w:color="auto" w:fill="D9D9D9"/>
          </w:tcPr>
          <w:p w14:paraId="3B441F60" w14:textId="77777777" w:rsidR="00CE04A2" w:rsidRPr="00CE04A2" w:rsidRDefault="00CE04A2" w:rsidP="007579CE">
            <w:pPr>
              <w:spacing w:line="276" w:lineRule="auto"/>
              <w:rPr>
                <w:rFonts w:ascii="Arial" w:hAnsi="Arial"/>
              </w:rPr>
            </w:pPr>
          </w:p>
        </w:tc>
      </w:tr>
      <w:tr w:rsidR="00CE04A2" w:rsidRPr="00CE04A2" w14:paraId="2FE27B1E" w14:textId="77777777" w:rsidTr="00CE04A2">
        <w:trPr>
          <w:gridAfter w:val="1"/>
          <w:wAfter w:w="846" w:type="dxa"/>
          <w:trHeight w:val="936"/>
        </w:trPr>
        <w:tc>
          <w:tcPr>
            <w:tcW w:w="846" w:type="dxa"/>
            <w:shd w:val="clear" w:color="auto" w:fill="FBE4D5"/>
          </w:tcPr>
          <w:p w14:paraId="747993F5" w14:textId="77777777" w:rsidR="00CE04A2" w:rsidRPr="00CE04A2" w:rsidRDefault="00CE04A2" w:rsidP="007579CE">
            <w:pPr>
              <w:spacing w:line="276" w:lineRule="auto"/>
              <w:ind w:left="360"/>
              <w:rPr>
                <w:rFonts w:ascii="Arial" w:hAnsi="Arial"/>
                <w:sz w:val="16"/>
                <w:szCs w:val="16"/>
              </w:rPr>
            </w:pPr>
            <w:r w:rsidRPr="00CE04A2">
              <w:rPr>
                <w:rFonts w:ascii="Arial" w:hAnsi="Arial"/>
                <w:sz w:val="16"/>
                <w:szCs w:val="16"/>
              </w:rPr>
              <w:t xml:space="preserve"> 41.</w:t>
            </w:r>
          </w:p>
        </w:tc>
        <w:tc>
          <w:tcPr>
            <w:tcW w:w="3826" w:type="dxa"/>
            <w:shd w:val="clear" w:color="auto" w:fill="FBE4D5"/>
            <w:vAlign w:val="center"/>
          </w:tcPr>
          <w:p w14:paraId="772E1F67" w14:textId="77777777" w:rsidR="00CE04A2" w:rsidRPr="00CE04A2" w:rsidRDefault="00CE04A2" w:rsidP="007579CE">
            <w:pPr>
              <w:spacing w:line="276" w:lineRule="auto"/>
              <w:jc w:val="center"/>
              <w:rPr>
                <w:rFonts w:ascii="Arial" w:hAnsi="Arial"/>
                <w:b/>
              </w:rPr>
            </w:pPr>
            <w:r w:rsidRPr="00CE04A2">
              <w:rPr>
                <w:rFonts w:ascii="Arial" w:hAnsi="Arial"/>
                <w:b/>
              </w:rPr>
              <w:t>Całkowita wartość zadania</w:t>
            </w:r>
          </w:p>
          <w:p w14:paraId="3F77A6EF" w14:textId="77777777" w:rsidR="00CE04A2" w:rsidRPr="00CE04A2" w:rsidRDefault="00CE04A2" w:rsidP="007579CE">
            <w:pPr>
              <w:spacing w:line="276" w:lineRule="auto"/>
              <w:jc w:val="center"/>
              <w:rPr>
                <w:rFonts w:ascii="Arial" w:hAnsi="Arial"/>
                <w:b/>
              </w:rPr>
            </w:pPr>
            <w:r w:rsidRPr="00CE04A2">
              <w:rPr>
                <w:rFonts w:ascii="Arial" w:hAnsi="Arial"/>
                <w:b/>
              </w:rPr>
              <w:t>(Razem poz. 10 + 19 + 29 + 40)</w:t>
            </w:r>
          </w:p>
        </w:tc>
        <w:tc>
          <w:tcPr>
            <w:tcW w:w="2694" w:type="dxa"/>
            <w:gridSpan w:val="2"/>
            <w:shd w:val="clear" w:color="auto" w:fill="FBE4D5"/>
          </w:tcPr>
          <w:p w14:paraId="6C4BE3AE" w14:textId="77777777" w:rsidR="00CE04A2" w:rsidRPr="00CE04A2" w:rsidRDefault="00CE04A2" w:rsidP="007579CE">
            <w:pPr>
              <w:spacing w:line="276" w:lineRule="auto"/>
              <w:rPr>
                <w:rFonts w:ascii="Arial" w:hAnsi="Arial"/>
                <w:highlight w:val="yellow"/>
              </w:rPr>
            </w:pPr>
          </w:p>
        </w:tc>
        <w:tc>
          <w:tcPr>
            <w:tcW w:w="2552" w:type="dxa"/>
            <w:shd w:val="clear" w:color="auto" w:fill="FBE4D5"/>
          </w:tcPr>
          <w:p w14:paraId="366A87A4" w14:textId="77777777" w:rsidR="00CE04A2" w:rsidRPr="00CE04A2" w:rsidRDefault="00CE04A2" w:rsidP="007579CE">
            <w:pPr>
              <w:spacing w:line="276" w:lineRule="auto"/>
              <w:rPr>
                <w:rFonts w:ascii="Arial" w:hAnsi="Arial"/>
                <w:highlight w:val="yellow"/>
              </w:rPr>
            </w:pPr>
          </w:p>
        </w:tc>
      </w:tr>
    </w:tbl>
    <w:p w14:paraId="1E99EDE4" w14:textId="77777777" w:rsidR="00CE04A2" w:rsidRPr="00CE04A2" w:rsidRDefault="00CE04A2" w:rsidP="007579CE">
      <w:pPr>
        <w:spacing w:line="276" w:lineRule="auto"/>
        <w:ind w:left="5103" w:hanging="5245"/>
        <w:rPr>
          <w:sz w:val="24"/>
        </w:rPr>
      </w:pPr>
    </w:p>
    <w:p w14:paraId="1247FBF4" w14:textId="77777777" w:rsidR="00CE04A2" w:rsidRPr="00CE04A2" w:rsidRDefault="00CE04A2" w:rsidP="007579CE">
      <w:pPr>
        <w:spacing w:line="276" w:lineRule="auto"/>
        <w:ind w:left="5103" w:hanging="5245"/>
        <w:rPr>
          <w:rFonts w:ascii="Arial" w:hAnsi="Arial" w:cs="Arial"/>
          <w:b/>
        </w:rPr>
      </w:pPr>
      <w:r w:rsidRPr="00CE04A2">
        <w:rPr>
          <w:sz w:val="24"/>
        </w:rPr>
        <w:t xml:space="preserve">* </w:t>
      </w:r>
      <w:r w:rsidRPr="00CE04A2">
        <w:rPr>
          <w:rFonts w:ascii="Arial" w:hAnsi="Arial" w:cs="Arial"/>
          <w:b/>
        </w:rPr>
        <w:t>UWAGA:</w:t>
      </w:r>
    </w:p>
    <w:p w14:paraId="6E9974FD" w14:textId="77777777" w:rsidR="00CE04A2" w:rsidRPr="00CE04A2" w:rsidRDefault="00CE04A2" w:rsidP="007579CE">
      <w:pPr>
        <w:spacing w:line="276" w:lineRule="auto"/>
        <w:ind w:left="-142"/>
        <w:jc w:val="both"/>
        <w:rPr>
          <w:rFonts w:ascii="Arial" w:hAnsi="Arial" w:cs="Arial"/>
          <w:b/>
        </w:rPr>
      </w:pPr>
      <w:r w:rsidRPr="00CE04A2">
        <w:rPr>
          <w:rFonts w:ascii="Arial" w:hAnsi="Arial" w:cs="Arial"/>
          <w:b/>
        </w:rPr>
        <w:t>Dla Części I związanej z remontem ciągów komunikacyjnych na poszczególnych piętrach budynków KWP w Łodzi (poz. 1 – 10) Wykonawca winien wycenić koszty realizacji poszczególnych robót w zależności od poziomu budynków, tj. w odniesieniu do lokalizacji prowadzonych prac:</w:t>
      </w:r>
    </w:p>
    <w:p w14:paraId="1029F457" w14:textId="77777777" w:rsidR="00CE04A2" w:rsidRPr="00CE04A2" w:rsidRDefault="00CE04A2" w:rsidP="007579CE">
      <w:pPr>
        <w:spacing w:line="276" w:lineRule="auto"/>
        <w:ind w:left="-142"/>
        <w:jc w:val="both"/>
        <w:rPr>
          <w:rFonts w:ascii="Arial" w:hAnsi="Arial" w:cs="Arial"/>
          <w:b/>
        </w:rPr>
      </w:pPr>
    </w:p>
    <w:p w14:paraId="348F6CC5" w14:textId="77777777" w:rsidR="00CE04A2" w:rsidRPr="00CE04A2" w:rsidRDefault="00CE04A2" w:rsidP="007579CE">
      <w:pPr>
        <w:spacing w:line="276" w:lineRule="auto"/>
        <w:ind w:left="-142"/>
        <w:rPr>
          <w:rFonts w:ascii="Arial" w:hAnsi="Arial" w:cs="Arial"/>
          <w:b/>
        </w:rPr>
      </w:pPr>
      <w:r w:rsidRPr="00CE04A2">
        <w:rPr>
          <w:rFonts w:ascii="Arial" w:hAnsi="Arial" w:cs="Arial"/>
          <w:b/>
        </w:rPr>
        <w:t>- lokalizacja 1) dot. parteru wysokiego budynku;</w:t>
      </w:r>
    </w:p>
    <w:p w14:paraId="7D4CA01F" w14:textId="77777777" w:rsidR="00CE04A2" w:rsidRPr="00CE04A2" w:rsidRDefault="00CE04A2" w:rsidP="007579CE">
      <w:pPr>
        <w:spacing w:line="276" w:lineRule="auto"/>
        <w:ind w:left="-142"/>
        <w:rPr>
          <w:rFonts w:ascii="Arial" w:hAnsi="Arial" w:cs="Arial"/>
          <w:b/>
        </w:rPr>
      </w:pPr>
      <w:r w:rsidRPr="00CE04A2">
        <w:rPr>
          <w:rFonts w:ascii="Arial" w:hAnsi="Arial" w:cs="Arial"/>
          <w:b/>
        </w:rPr>
        <w:t>- lokalizacja 2) dot. I piętra niskiego budynku;</w:t>
      </w:r>
    </w:p>
    <w:p w14:paraId="7B70291A" w14:textId="77777777" w:rsidR="00CA61D0" w:rsidRDefault="00CE04A2" w:rsidP="007579CE">
      <w:pPr>
        <w:spacing w:line="276" w:lineRule="auto"/>
        <w:ind w:left="-142"/>
        <w:rPr>
          <w:rFonts w:ascii="Arial" w:hAnsi="Arial" w:cs="Arial"/>
          <w:b/>
        </w:rPr>
      </w:pPr>
      <w:r w:rsidRPr="00CE04A2">
        <w:rPr>
          <w:rFonts w:ascii="Arial" w:hAnsi="Arial" w:cs="Arial"/>
          <w:b/>
        </w:rPr>
        <w:t>- lokalizacja 3) dot. II piętra niskiego budynku;</w:t>
      </w:r>
    </w:p>
    <w:p w14:paraId="6A21767A" w14:textId="4345AC7F" w:rsidR="00B90C1A" w:rsidRPr="00CA61D0" w:rsidRDefault="00CE04A2" w:rsidP="007579CE">
      <w:pPr>
        <w:spacing w:line="276" w:lineRule="auto"/>
        <w:ind w:left="-142"/>
        <w:rPr>
          <w:rFonts w:ascii="Arial" w:hAnsi="Arial" w:cs="Arial"/>
          <w:b/>
        </w:rPr>
      </w:pPr>
      <w:r w:rsidRPr="00CE04A2">
        <w:rPr>
          <w:rFonts w:ascii="Arial" w:hAnsi="Arial" w:cs="Arial"/>
          <w:b/>
        </w:rPr>
        <w:t>- lokalizacja 4) dot. III piętra niskiego budynku</w:t>
      </w:r>
      <w:r w:rsidR="00CA61D0">
        <w:rPr>
          <w:rFonts w:ascii="Arial" w:hAnsi="Arial" w:cs="Arial"/>
          <w:b/>
        </w:rPr>
        <w:t>.</w:t>
      </w:r>
    </w:p>
    <w:p w14:paraId="20CB0ABA"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28674455"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1CB544A7"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711770FD"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2B568E33"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p w14:paraId="329A10C5" w14:textId="77777777" w:rsidR="00B90C1A" w:rsidRDefault="00B90C1A" w:rsidP="007579CE">
      <w:pPr>
        <w:tabs>
          <w:tab w:val="left" w:pos="1716"/>
          <w:tab w:val="left" w:pos="7701"/>
        </w:tabs>
        <w:spacing w:line="276" w:lineRule="auto"/>
        <w:ind w:left="284" w:hanging="284"/>
        <w:jc w:val="right"/>
        <w:rPr>
          <w:rFonts w:ascii="Arial" w:hAnsi="Arial" w:cs="Arial"/>
          <w:b/>
          <w:bCs/>
          <w:color w:val="000000"/>
          <w:sz w:val="18"/>
          <w:szCs w:val="18"/>
        </w:rPr>
      </w:pPr>
    </w:p>
    <w:bookmarkEnd w:id="65"/>
    <w:p w14:paraId="15F4A6D6" w14:textId="2897733E" w:rsidR="00F87FF1" w:rsidRPr="00F87FF1" w:rsidRDefault="00F87FF1" w:rsidP="007579CE">
      <w:pPr>
        <w:tabs>
          <w:tab w:val="left" w:pos="1716"/>
        </w:tabs>
        <w:spacing w:line="276" w:lineRule="auto"/>
        <w:ind w:left="284" w:hanging="284"/>
        <w:jc w:val="right"/>
        <w:rPr>
          <w:rFonts w:ascii="Arial" w:hAnsi="Arial" w:cs="Arial"/>
          <w:b/>
          <w:bCs/>
          <w:color w:val="000000"/>
        </w:rPr>
      </w:pPr>
      <w:r w:rsidRPr="00F87FF1">
        <w:rPr>
          <w:rFonts w:ascii="Arial" w:hAnsi="Arial" w:cs="Arial"/>
          <w:b/>
          <w:bCs/>
          <w:color w:val="000000"/>
        </w:rPr>
        <w:t xml:space="preserve">                                                                   </w:t>
      </w:r>
    </w:p>
    <w:p w14:paraId="6B82715E" w14:textId="3BFC864B" w:rsidR="00F87FF1" w:rsidRPr="00F87FF1" w:rsidRDefault="00F87FF1" w:rsidP="007579CE">
      <w:pPr>
        <w:spacing w:line="276" w:lineRule="auto"/>
        <w:rPr>
          <w:rFonts w:ascii="Arial" w:hAnsi="Arial" w:cs="Arial"/>
        </w:rPr>
      </w:pPr>
    </w:p>
    <w:p w14:paraId="6C9823CA" w14:textId="77777777" w:rsidR="00606E9B" w:rsidRDefault="00736412" w:rsidP="007579CE">
      <w:pPr>
        <w:tabs>
          <w:tab w:val="center" w:pos="4819"/>
        </w:tabs>
        <w:spacing w:line="276" w:lineRule="auto"/>
        <w:ind w:left="5103" w:right="-1"/>
        <w:jc w:val="right"/>
        <w:rPr>
          <w:rFonts w:ascii="Arial" w:hAnsi="Arial" w:cs="Arial"/>
          <w:b/>
          <w:bCs/>
          <w:color w:val="000000"/>
          <w:sz w:val="18"/>
          <w:szCs w:val="18"/>
        </w:rPr>
      </w:pPr>
      <w:r w:rsidRPr="00BC389F">
        <w:rPr>
          <w:rFonts w:ascii="Arial" w:hAnsi="Arial" w:cs="Arial"/>
          <w:b/>
          <w:bCs/>
          <w:color w:val="000000"/>
          <w:sz w:val="18"/>
          <w:szCs w:val="18"/>
        </w:rPr>
        <w:t xml:space="preserve">             </w:t>
      </w:r>
    </w:p>
    <w:p w14:paraId="16363155" w14:textId="77777777" w:rsidR="00606E9B" w:rsidRDefault="00606E9B" w:rsidP="007579CE">
      <w:pPr>
        <w:tabs>
          <w:tab w:val="center" w:pos="4819"/>
        </w:tabs>
        <w:spacing w:line="276" w:lineRule="auto"/>
        <w:ind w:left="5103" w:right="-1"/>
        <w:jc w:val="right"/>
        <w:rPr>
          <w:rFonts w:ascii="Arial" w:hAnsi="Arial" w:cs="Arial"/>
          <w:b/>
          <w:bCs/>
          <w:color w:val="000000"/>
          <w:sz w:val="18"/>
          <w:szCs w:val="18"/>
        </w:rPr>
      </w:pPr>
    </w:p>
    <w:p w14:paraId="62F75E80" w14:textId="77777777" w:rsidR="00CA61D0" w:rsidRDefault="00736412" w:rsidP="007579CE">
      <w:pPr>
        <w:tabs>
          <w:tab w:val="center" w:pos="4819"/>
        </w:tabs>
        <w:spacing w:line="276" w:lineRule="auto"/>
        <w:ind w:left="5103" w:right="-1"/>
        <w:jc w:val="right"/>
        <w:rPr>
          <w:rFonts w:ascii="Arial" w:hAnsi="Arial" w:cs="Arial"/>
          <w:b/>
          <w:bCs/>
          <w:color w:val="000000"/>
          <w:sz w:val="18"/>
          <w:szCs w:val="18"/>
        </w:rPr>
      </w:pPr>
      <w:r w:rsidRPr="00BC389F">
        <w:rPr>
          <w:rFonts w:ascii="Arial" w:hAnsi="Arial" w:cs="Arial"/>
          <w:b/>
          <w:bCs/>
          <w:color w:val="000000"/>
          <w:sz w:val="18"/>
          <w:szCs w:val="18"/>
        </w:rPr>
        <w:t xml:space="preserve"> </w:t>
      </w:r>
      <w:r w:rsidR="00DD5131">
        <w:rPr>
          <w:rFonts w:ascii="Arial" w:hAnsi="Arial" w:cs="Arial"/>
          <w:b/>
          <w:bCs/>
          <w:color w:val="000000"/>
          <w:sz w:val="18"/>
          <w:szCs w:val="18"/>
        </w:rPr>
        <w:t xml:space="preserve">  </w:t>
      </w:r>
      <w:bookmarkEnd w:id="62"/>
      <w:bookmarkEnd w:id="63"/>
      <w:bookmarkEnd w:id="64"/>
    </w:p>
    <w:p w14:paraId="2DE1CD66"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4A9192E7"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4DBD8162"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7A1961CB"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3AC996BE"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62A8C360"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7F5C173B"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0AF43F14"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5724937E"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313B2F94"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469CFC55"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0F89323B"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1D58C3BF"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715A46B5"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2F57832B"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4B4FD460"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509332DA"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3A12B614"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7ADFF1C8"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7C4B81A9"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77BA21E8"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3AB3C8AD"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1E267761" w14:textId="77777777" w:rsidR="00CA61D0" w:rsidRDefault="00CA61D0" w:rsidP="007579CE">
      <w:pPr>
        <w:tabs>
          <w:tab w:val="center" w:pos="4819"/>
        </w:tabs>
        <w:spacing w:line="276" w:lineRule="auto"/>
        <w:ind w:left="5103" w:right="-1"/>
        <w:jc w:val="right"/>
        <w:rPr>
          <w:rFonts w:ascii="Arial" w:hAnsi="Arial" w:cs="Arial"/>
          <w:b/>
          <w:bCs/>
          <w:color w:val="000000"/>
          <w:sz w:val="18"/>
          <w:szCs w:val="18"/>
        </w:rPr>
      </w:pPr>
    </w:p>
    <w:p w14:paraId="49A258A5" w14:textId="78CED8CC" w:rsidR="00CA61D0" w:rsidRPr="00CA61D0" w:rsidRDefault="00CA61D0"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3 do SWZ                                                       </w:t>
      </w:r>
      <w:r w:rsidR="000630E0">
        <w:rPr>
          <w:rFonts w:ascii="Arial" w:hAnsi="Arial" w:cs="Arial"/>
          <w:b/>
          <w:bCs/>
          <w:color w:val="000000"/>
          <w:sz w:val="18"/>
          <w:szCs w:val="18"/>
        </w:rPr>
        <w:t xml:space="preserve">                     FZ- 2380/48/22/KK</w:t>
      </w:r>
    </w:p>
    <w:p w14:paraId="742F7BE5" w14:textId="77777777" w:rsidR="00CA61D0" w:rsidRDefault="00CA61D0" w:rsidP="007579CE">
      <w:pPr>
        <w:tabs>
          <w:tab w:val="center" w:pos="4819"/>
        </w:tabs>
        <w:spacing w:line="276" w:lineRule="auto"/>
        <w:ind w:left="5103" w:right="-1"/>
        <w:jc w:val="right"/>
        <w:rPr>
          <w:rFonts w:ascii="Arial" w:hAnsi="Arial" w:cs="Arial"/>
          <w:b/>
          <w:sz w:val="18"/>
          <w:szCs w:val="18"/>
        </w:rPr>
      </w:pPr>
    </w:p>
    <w:p w14:paraId="5CB0E4BE" w14:textId="3A4697CE" w:rsidR="00CA61D0" w:rsidRDefault="00CA61D0" w:rsidP="007579CE">
      <w:pPr>
        <w:spacing w:line="276" w:lineRule="auto"/>
        <w:ind w:right="-1"/>
        <w:jc w:val="center"/>
        <w:rPr>
          <w:rFonts w:ascii="Arial" w:hAnsi="Arial" w:cs="Arial"/>
          <w:b/>
          <w:sz w:val="18"/>
          <w:szCs w:val="18"/>
        </w:rPr>
      </w:pPr>
      <w:r w:rsidRPr="00CA61D0">
        <w:rPr>
          <w:rFonts w:ascii="Arial" w:hAnsi="Arial" w:cs="Arial"/>
          <w:b/>
          <w:sz w:val="18"/>
          <w:szCs w:val="18"/>
        </w:rPr>
        <w:t>Dokumentacja techniczna (PFU) – zamieszczono w oddzielnym pliku</w:t>
      </w:r>
    </w:p>
    <w:p w14:paraId="0944443D" w14:textId="77777777" w:rsidR="00CA61D0" w:rsidRDefault="00CA61D0" w:rsidP="007579CE">
      <w:pPr>
        <w:tabs>
          <w:tab w:val="center" w:pos="4819"/>
        </w:tabs>
        <w:spacing w:line="276" w:lineRule="auto"/>
        <w:ind w:left="5103" w:right="-1"/>
        <w:jc w:val="right"/>
        <w:rPr>
          <w:rFonts w:ascii="Arial" w:hAnsi="Arial" w:cs="Arial"/>
          <w:b/>
          <w:sz w:val="18"/>
          <w:szCs w:val="18"/>
        </w:rPr>
      </w:pPr>
    </w:p>
    <w:p w14:paraId="1AFA8B44" w14:textId="77777777" w:rsidR="00CA61D0" w:rsidRDefault="00CA61D0" w:rsidP="007579CE">
      <w:pPr>
        <w:tabs>
          <w:tab w:val="center" w:pos="4819"/>
        </w:tabs>
        <w:spacing w:line="276" w:lineRule="auto"/>
        <w:ind w:left="5103" w:right="-1"/>
        <w:jc w:val="right"/>
        <w:rPr>
          <w:rFonts w:ascii="Arial" w:hAnsi="Arial" w:cs="Arial"/>
          <w:b/>
          <w:sz w:val="18"/>
          <w:szCs w:val="18"/>
        </w:rPr>
      </w:pPr>
    </w:p>
    <w:p w14:paraId="20FFB24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C66F6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510581A"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F10C09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0B8AD2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7D7A4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6D3B12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40AD8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64D743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46F9ADF"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8954EC0"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FB119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4DF832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DB78E8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5E42B6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D6133F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513F4E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9A64DA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BFCF6E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299A8F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BF47895"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CC2A5FA"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26623F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7F754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BC312D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5B77B9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B0DC28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9ED5B8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1DC84B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3DCF977"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F5B038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1A4275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185C0B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40235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E98DD8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976855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2E62E8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393B54F"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49F3718"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B1171AD"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742F18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0E37E537"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161326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8D7F8A1"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706A1672"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0EC0B1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A71B4E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735524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3A1C07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2F614CD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2CD3250"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551003F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62754A49"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8AFC2C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19CF906E"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AE47A6B"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A392606"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D749523"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3C8A3B34"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001A3FE" w14:textId="46F13096"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4</w:t>
      </w:r>
      <w:r>
        <w:rPr>
          <w:rFonts w:ascii="Arial" w:hAnsi="Arial" w:cs="Arial"/>
          <w:b/>
          <w:bCs/>
          <w:color w:val="000000"/>
          <w:sz w:val="18"/>
          <w:szCs w:val="18"/>
        </w:rPr>
        <w:t xml:space="preserve"> do SWZ</w:t>
      </w:r>
    </w:p>
    <w:p w14:paraId="19FD0DEF" w14:textId="510C762D"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FZ- 2380/48/22/KK</w:t>
      </w:r>
    </w:p>
    <w:p w14:paraId="1C0C4851" w14:textId="77777777" w:rsidR="00086948" w:rsidRDefault="00086948" w:rsidP="007579CE">
      <w:pPr>
        <w:pStyle w:val="Tytu"/>
        <w:spacing w:line="276" w:lineRule="auto"/>
        <w:rPr>
          <w:rFonts w:ascii="Arial" w:hAnsi="Arial" w:cs="Arial"/>
          <w:color w:val="000000"/>
          <w:sz w:val="28"/>
          <w:szCs w:val="28"/>
        </w:rPr>
      </w:pPr>
      <w:r>
        <w:rPr>
          <w:rFonts w:ascii="Arial" w:hAnsi="Arial" w:cs="Arial"/>
          <w:color w:val="000000"/>
          <w:sz w:val="28"/>
          <w:szCs w:val="28"/>
        </w:rPr>
        <w:t xml:space="preserve">OŚWIADCZENIE </w:t>
      </w:r>
      <w:r>
        <w:rPr>
          <w:rFonts w:ascii="Arial" w:hAnsi="Arial" w:cs="Arial"/>
          <w:sz w:val="28"/>
          <w:szCs w:val="28"/>
        </w:rPr>
        <w:t>WYKONAWCY</w:t>
      </w:r>
    </w:p>
    <w:p w14:paraId="1E3F11A3"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74945541"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7997A3E8" w14:textId="77777777" w:rsidR="00086948" w:rsidRDefault="00086948" w:rsidP="007579CE">
      <w:pPr>
        <w:spacing w:line="276" w:lineRule="auto"/>
        <w:jc w:val="center"/>
        <w:rPr>
          <w:rFonts w:ascii="Arial" w:hAnsi="Arial" w:cs="Arial"/>
          <w:b/>
          <w:bCs/>
          <w:color w:val="000000"/>
          <w:sz w:val="21"/>
          <w:szCs w:val="21"/>
          <w:u w:val="single"/>
        </w:rPr>
      </w:pPr>
    </w:p>
    <w:p w14:paraId="497800E1" w14:textId="77777777" w:rsidR="00086948" w:rsidRDefault="00086948" w:rsidP="007579CE">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1BC68C7C" w14:textId="77777777" w:rsidR="00086948" w:rsidRDefault="00086948" w:rsidP="007579CE">
      <w:pPr>
        <w:spacing w:line="276" w:lineRule="auto"/>
        <w:rPr>
          <w:rFonts w:ascii="Arial" w:hAnsi="Arial" w:cs="Arial"/>
          <w:color w:val="000000"/>
          <w:sz w:val="22"/>
          <w:szCs w:val="22"/>
        </w:rPr>
      </w:pPr>
    </w:p>
    <w:p w14:paraId="2B08353C" w14:textId="77777777" w:rsidR="00086948" w:rsidRDefault="00086948" w:rsidP="007579CE">
      <w:pPr>
        <w:spacing w:line="276" w:lineRule="auto"/>
        <w:rPr>
          <w:rFonts w:ascii="Arial" w:hAnsi="Arial" w:cs="Arial"/>
          <w:color w:val="000000"/>
          <w:sz w:val="22"/>
          <w:szCs w:val="22"/>
        </w:rPr>
      </w:pPr>
    </w:p>
    <w:p w14:paraId="74EEFD82"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Nazwa Wykonawcy …............................................................................................</w:t>
      </w:r>
    </w:p>
    <w:p w14:paraId="0F8065B5" w14:textId="77777777" w:rsidR="00086948" w:rsidRDefault="00086948" w:rsidP="007579CE">
      <w:pPr>
        <w:spacing w:line="276" w:lineRule="auto"/>
        <w:jc w:val="both"/>
        <w:rPr>
          <w:rFonts w:ascii="Arial" w:hAnsi="Arial" w:cs="Arial"/>
          <w:color w:val="000000"/>
        </w:rPr>
      </w:pPr>
    </w:p>
    <w:p w14:paraId="4BCA7F6F" w14:textId="08EA53FE" w:rsidR="00086948" w:rsidRDefault="00086948" w:rsidP="007579CE">
      <w:pPr>
        <w:spacing w:line="276" w:lineRule="auto"/>
        <w:jc w:val="both"/>
        <w:rPr>
          <w:rFonts w:ascii="Arial" w:hAnsi="Arial" w:cs="Arial"/>
          <w:color w:val="000000"/>
          <w:sz w:val="21"/>
          <w:szCs w:val="21"/>
        </w:rPr>
      </w:pPr>
      <w:bookmarkStart w:id="67" w:name="_Hlk82775070"/>
      <w:bookmarkStart w:id="68" w:name="_Hlk108010107"/>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CA61D0">
        <w:rPr>
          <w:rFonts w:ascii="Arial" w:hAnsi="Arial" w:cs="Arial"/>
          <w:b/>
          <w:color w:val="000000"/>
        </w:rPr>
        <w:t>na wykonanie robót budowlanych związanych z remontem wybranych pomieszczeń wraz z ciągami komunikacyjnymi w budynku Komendy Wojewódzkiej Policji w Łodzi przy ul. Lutomierskiej 108/112 w formule „zaprojektuj i wybuduj”</w:t>
      </w:r>
      <w:r>
        <w:rPr>
          <w:rFonts w:ascii="Arial" w:hAnsi="Arial" w:cs="Arial"/>
          <w:color w:val="000000"/>
          <w:sz w:val="21"/>
          <w:szCs w:val="21"/>
        </w:rPr>
        <w:t xml:space="preserve"> oświadczam, co następuje:</w:t>
      </w:r>
    </w:p>
    <w:bookmarkEnd w:id="67"/>
    <w:p w14:paraId="3287A562" w14:textId="77777777" w:rsidR="00086948" w:rsidRDefault="00086948" w:rsidP="007579CE">
      <w:pPr>
        <w:spacing w:line="276" w:lineRule="auto"/>
        <w:jc w:val="both"/>
        <w:rPr>
          <w:rFonts w:ascii="Arial" w:hAnsi="Arial" w:cs="Arial"/>
          <w:b/>
          <w:bCs/>
          <w:color w:val="000000"/>
        </w:rPr>
      </w:pPr>
    </w:p>
    <w:bookmarkEnd w:id="68"/>
    <w:p w14:paraId="18E07533" w14:textId="77777777" w:rsidR="00086948" w:rsidRDefault="00086948" w:rsidP="007579CE">
      <w:pPr>
        <w:shd w:val="clear" w:color="auto" w:fill="BFBFBF"/>
        <w:spacing w:line="276" w:lineRule="auto"/>
        <w:jc w:val="both"/>
        <w:rPr>
          <w:rFonts w:ascii="Arial" w:hAnsi="Arial" w:cs="Arial"/>
          <w:b/>
          <w:bCs/>
          <w:color w:val="000000"/>
          <w:sz w:val="21"/>
          <w:szCs w:val="21"/>
        </w:rPr>
      </w:pPr>
      <w:r>
        <w:rPr>
          <w:rFonts w:ascii="Arial" w:hAnsi="Arial" w:cs="Arial"/>
          <w:b/>
          <w:bCs/>
          <w:color w:val="000000"/>
          <w:sz w:val="21"/>
          <w:szCs w:val="21"/>
        </w:rPr>
        <w:t>INFORMACJA DOTYCZĄCA WYKONAWCY:</w:t>
      </w:r>
    </w:p>
    <w:p w14:paraId="75FCDBC6" w14:textId="77777777" w:rsidR="00086948" w:rsidRDefault="00086948" w:rsidP="007579CE">
      <w:pPr>
        <w:spacing w:line="276" w:lineRule="auto"/>
        <w:jc w:val="both"/>
        <w:rPr>
          <w:rFonts w:ascii="Arial" w:hAnsi="Arial" w:cs="Arial"/>
          <w:sz w:val="21"/>
          <w:szCs w:val="21"/>
        </w:rPr>
      </w:pPr>
      <w:r>
        <w:rPr>
          <w:rFonts w:ascii="Arial" w:hAnsi="Arial" w:cs="Arial"/>
          <w:color w:val="000000"/>
          <w:sz w:val="21"/>
          <w:szCs w:val="21"/>
        </w:rPr>
        <w:t xml:space="preserve">Oświadczam, że spełniam warunki udziału w postępowaniu określone przez Zamawiającego                       w </w:t>
      </w:r>
      <w:r>
        <w:rPr>
          <w:rFonts w:ascii="Arial" w:hAnsi="Arial" w:cs="Arial"/>
          <w:color w:val="FF0000"/>
          <w:sz w:val="21"/>
          <w:szCs w:val="21"/>
        </w:rPr>
        <w:t xml:space="preserve"> </w:t>
      </w:r>
      <w:r>
        <w:rPr>
          <w:rFonts w:ascii="Arial" w:hAnsi="Arial" w:cs="Arial"/>
          <w:sz w:val="21"/>
          <w:szCs w:val="21"/>
        </w:rPr>
        <w:t>SWZ.</w:t>
      </w:r>
    </w:p>
    <w:p w14:paraId="00882841" w14:textId="77777777" w:rsidR="00086948" w:rsidRDefault="00086948" w:rsidP="007579CE">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027CF9B1" w14:textId="77777777" w:rsidR="00086948" w:rsidRDefault="00086948" w:rsidP="007579CE">
      <w:pPr>
        <w:spacing w:line="276" w:lineRule="auto"/>
        <w:jc w:val="both"/>
        <w:rPr>
          <w:rFonts w:ascii="Arial" w:hAnsi="Arial" w:cs="Arial"/>
          <w:color w:val="000000"/>
          <w:sz w:val="21"/>
          <w:szCs w:val="21"/>
        </w:rPr>
      </w:pPr>
    </w:p>
    <w:p w14:paraId="0F83B7FF"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B36758E" w14:textId="77777777" w:rsidR="00086948" w:rsidRDefault="00086948" w:rsidP="007579CE">
      <w:pPr>
        <w:tabs>
          <w:tab w:val="right" w:pos="9072"/>
        </w:tabs>
        <w:spacing w:line="276" w:lineRule="auto"/>
        <w:rPr>
          <w:rFonts w:ascii="Arial" w:hAnsi="Arial" w:cs="Arial"/>
          <w:color w:val="000000"/>
          <w:sz w:val="16"/>
          <w:szCs w:val="16"/>
        </w:rPr>
      </w:pPr>
    </w:p>
    <w:p w14:paraId="0348B7D2" w14:textId="77777777" w:rsidR="00086948" w:rsidRDefault="00086948" w:rsidP="007579CE">
      <w:pPr>
        <w:spacing w:line="276" w:lineRule="auto"/>
        <w:ind w:left="4680"/>
        <w:jc w:val="center"/>
        <w:rPr>
          <w:rFonts w:ascii="Arial" w:hAnsi="Arial" w:cs="Arial"/>
          <w:color w:val="000000"/>
          <w:sz w:val="16"/>
          <w:szCs w:val="16"/>
        </w:rPr>
      </w:pPr>
    </w:p>
    <w:p w14:paraId="17C0AC63" w14:textId="77777777" w:rsidR="00086948" w:rsidRDefault="00086948" w:rsidP="007579CE">
      <w:pPr>
        <w:shd w:val="clear" w:color="auto" w:fill="BFBFBF"/>
        <w:spacing w:line="276" w:lineRule="auto"/>
        <w:jc w:val="both"/>
        <w:rPr>
          <w:rFonts w:ascii="Arial" w:eastAsia="Calibri" w:hAnsi="Arial" w:cs="Arial"/>
          <w:sz w:val="21"/>
          <w:szCs w:val="21"/>
          <w:lang w:eastAsia="en-US"/>
        </w:rPr>
      </w:pPr>
      <w:r>
        <w:rPr>
          <w:rFonts w:ascii="Arial" w:eastAsia="Calibri" w:hAnsi="Arial" w:cs="Arial"/>
          <w:b/>
          <w:sz w:val="21"/>
          <w:szCs w:val="21"/>
          <w:lang w:eastAsia="en-US"/>
        </w:rPr>
        <w:t xml:space="preserve">INFORMACJA W ZWIĄZKU Z POLEGANIEM NA ZASOBACH INNYCH PODMIOTÓW - ART. 118 </w:t>
      </w:r>
      <w:proofErr w:type="spellStart"/>
      <w:r>
        <w:rPr>
          <w:rFonts w:ascii="Arial" w:eastAsia="Calibri" w:hAnsi="Arial" w:cs="Arial"/>
          <w:b/>
          <w:sz w:val="21"/>
          <w:szCs w:val="21"/>
          <w:lang w:eastAsia="en-US"/>
        </w:rPr>
        <w:t>uPZP</w:t>
      </w:r>
      <w:proofErr w:type="spellEnd"/>
      <w:r>
        <w:rPr>
          <w:rFonts w:ascii="Arial" w:eastAsia="Calibri" w:hAnsi="Arial" w:cs="Arial"/>
          <w:sz w:val="21"/>
          <w:szCs w:val="21"/>
          <w:lang w:eastAsia="en-US"/>
        </w:rPr>
        <w:t xml:space="preserve">: </w:t>
      </w:r>
    </w:p>
    <w:p w14:paraId="55A2152D"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lang w:eastAsia="en-US"/>
        </w:rPr>
        <w:t>ych</w:t>
      </w:r>
      <w:proofErr w:type="spellEnd"/>
      <w:r>
        <w:rPr>
          <w:rFonts w:ascii="Arial" w:eastAsia="Calibri" w:hAnsi="Arial" w:cs="Arial"/>
          <w:sz w:val="21"/>
          <w:szCs w:val="21"/>
          <w:lang w:eastAsia="en-US"/>
        </w:rPr>
        <w:t xml:space="preserve"> podmiotu/ów:</w:t>
      </w:r>
    </w:p>
    <w:p w14:paraId="46134D91" w14:textId="77777777" w:rsidR="00086948" w:rsidRDefault="00086948" w:rsidP="007579CE">
      <w:pPr>
        <w:spacing w:line="276" w:lineRule="auto"/>
        <w:jc w:val="both"/>
        <w:rPr>
          <w:rFonts w:ascii="Arial" w:eastAsia="Calibri" w:hAnsi="Arial" w:cs="Arial"/>
          <w:sz w:val="21"/>
          <w:szCs w:val="21"/>
          <w:lang w:eastAsia="en-US"/>
        </w:rPr>
      </w:pPr>
    </w:p>
    <w:p w14:paraId="6D9394EE"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1………………………………………………</w:t>
      </w:r>
    </w:p>
    <w:p w14:paraId="51C565D2"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1CE010C4" w14:textId="77777777" w:rsidR="00086948" w:rsidRDefault="00086948" w:rsidP="007579CE">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5AF0031F" w14:textId="77777777" w:rsidR="00086948" w:rsidRDefault="00086948" w:rsidP="007579CE">
      <w:pPr>
        <w:suppressAutoHyphens/>
        <w:spacing w:line="276" w:lineRule="auto"/>
        <w:jc w:val="both"/>
        <w:rPr>
          <w:rFonts w:ascii="Arial" w:hAnsi="Arial" w:cs="Arial"/>
        </w:rPr>
      </w:pPr>
      <w:r>
        <w:rPr>
          <w:rFonts w:ascii="Arial" w:hAnsi="Arial" w:cs="Arial"/>
        </w:rPr>
        <w:t>pkt. 10.2.4.1. SWZ /doświadczenie/………………..</w:t>
      </w:r>
    </w:p>
    <w:p w14:paraId="44B4A6E2"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61731825" w14:textId="77777777" w:rsidR="00086948" w:rsidRDefault="00086948" w:rsidP="007579CE">
      <w:pPr>
        <w:spacing w:line="276" w:lineRule="auto"/>
        <w:jc w:val="both"/>
        <w:rPr>
          <w:rFonts w:ascii="Arial" w:eastAsia="Calibri" w:hAnsi="Arial" w:cs="Arial"/>
          <w:i/>
          <w:sz w:val="16"/>
          <w:szCs w:val="16"/>
          <w:lang w:eastAsia="en-US"/>
        </w:rPr>
      </w:pPr>
      <w:r>
        <w:rPr>
          <w:rFonts w:ascii="Arial" w:eastAsia="Calibri" w:hAnsi="Arial" w:cs="Arial"/>
          <w:i/>
          <w:sz w:val="16"/>
          <w:szCs w:val="16"/>
          <w:lang w:eastAsia="en-US"/>
        </w:rPr>
        <w:t xml:space="preserve">(wskazać podmiot i określić odpowiedni zakres dla wskazanego podmiotu). </w:t>
      </w:r>
    </w:p>
    <w:p w14:paraId="177240CD" w14:textId="77777777" w:rsidR="00086948" w:rsidRDefault="00086948" w:rsidP="007579CE">
      <w:pPr>
        <w:spacing w:line="276" w:lineRule="auto"/>
        <w:jc w:val="both"/>
        <w:rPr>
          <w:rFonts w:ascii="Arial" w:eastAsia="Calibri" w:hAnsi="Arial" w:cs="Arial"/>
          <w:sz w:val="21"/>
          <w:szCs w:val="21"/>
          <w:lang w:eastAsia="en-US"/>
        </w:rPr>
      </w:pPr>
    </w:p>
    <w:p w14:paraId="152CA788"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2………………………………………………</w:t>
      </w:r>
    </w:p>
    <w:p w14:paraId="6D23C294"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 </w:t>
      </w:r>
    </w:p>
    <w:p w14:paraId="0FEC8E1F" w14:textId="77777777" w:rsidR="00086948" w:rsidRDefault="00086948" w:rsidP="007579CE">
      <w:pPr>
        <w:suppressAutoHyphens/>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 xml:space="preserve">w następującym zakresie: </w:t>
      </w:r>
    </w:p>
    <w:p w14:paraId="0114F389" w14:textId="77777777" w:rsidR="00086948" w:rsidRDefault="00086948" w:rsidP="007579CE">
      <w:pPr>
        <w:suppressAutoHyphens/>
        <w:spacing w:line="276" w:lineRule="auto"/>
        <w:jc w:val="both"/>
        <w:rPr>
          <w:rFonts w:ascii="Arial" w:hAnsi="Arial" w:cs="Arial"/>
        </w:rPr>
      </w:pPr>
      <w:r>
        <w:rPr>
          <w:rFonts w:ascii="Arial" w:hAnsi="Arial" w:cs="Arial"/>
        </w:rPr>
        <w:t>pkt. 10.2.4.2. SWZ /osoby/………………..</w:t>
      </w:r>
    </w:p>
    <w:p w14:paraId="1BCF920F" w14:textId="77777777" w:rsidR="00086948" w:rsidRDefault="00086948" w:rsidP="007579CE">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p>
    <w:p w14:paraId="05230147" w14:textId="77777777" w:rsidR="00086948" w:rsidRDefault="00086948" w:rsidP="007579CE">
      <w:pPr>
        <w:spacing w:line="276" w:lineRule="auto"/>
        <w:jc w:val="both"/>
        <w:rPr>
          <w:rFonts w:ascii="Arial" w:eastAsia="Calibri" w:hAnsi="Arial" w:cs="Arial"/>
          <w:lang w:eastAsia="en-US"/>
        </w:rPr>
      </w:pPr>
      <w:r>
        <w:rPr>
          <w:rFonts w:ascii="Arial" w:eastAsia="Calibri" w:hAnsi="Arial" w:cs="Arial"/>
          <w:i/>
          <w:sz w:val="16"/>
          <w:szCs w:val="16"/>
          <w:lang w:eastAsia="en-US"/>
        </w:rPr>
        <w:t>(wskazać podmiot i określić odpowiedni zakres dla wskazanego podmiotu)</w:t>
      </w:r>
    </w:p>
    <w:p w14:paraId="2AF4A5C6" w14:textId="77777777" w:rsidR="00086948" w:rsidRDefault="00086948" w:rsidP="007579CE">
      <w:pPr>
        <w:spacing w:line="276" w:lineRule="auto"/>
        <w:jc w:val="both"/>
        <w:rPr>
          <w:rFonts w:ascii="Arial" w:eastAsia="Calibri" w:hAnsi="Arial" w:cs="Arial"/>
          <w:lang w:eastAsia="en-US"/>
        </w:rPr>
      </w:pPr>
    </w:p>
    <w:p w14:paraId="068855C4" w14:textId="77777777" w:rsidR="00086948" w:rsidRDefault="00086948" w:rsidP="007579CE">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sz w:val="16"/>
          <w:szCs w:val="16"/>
          <w:lang w:eastAsia="en-US"/>
        </w:rPr>
        <w:t>,</w:t>
      </w:r>
      <w:r>
        <w:rPr>
          <w:rFonts w:ascii="Arial" w:eastAsia="Calibri" w:hAnsi="Arial" w:cs="Arial"/>
          <w:i/>
          <w:sz w:val="18"/>
          <w:szCs w:val="18"/>
          <w:lang w:eastAsia="en-US"/>
        </w:rPr>
        <w:t xml:space="preserve"> </w:t>
      </w:r>
      <w:r>
        <w:rPr>
          <w:rFonts w:ascii="Arial" w:eastAsia="Calibri" w:hAnsi="Arial" w:cs="Arial"/>
          <w:lang w:eastAsia="en-US"/>
        </w:rPr>
        <w:t xml:space="preserve">dnia ………….……. r. </w:t>
      </w:r>
    </w:p>
    <w:p w14:paraId="374EFE35" w14:textId="77777777" w:rsidR="00086948" w:rsidRDefault="00086948" w:rsidP="007579CE">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C7B09B6" w14:textId="77777777" w:rsidR="00086948" w:rsidRDefault="00086948" w:rsidP="007579CE">
      <w:pPr>
        <w:spacing w:line="276" w:lineRule="auto"/>
        <w:ind w:left="4680"/>
        <w:jc w:val="center"/>
        <w:rPr>
          <w:rFonts w:ascii="Arial" w:hAnsi="Arial" w:cs="Arial"/>
          <w:color w:val="000000"/>
          <w:sz w:val="16"/>
          <w:szCs w:val="16"/>
        </w:rPr>
      </w:pPr>
    </w:p>
    <w:p w14:paraId="4730742B" w14:textId="77777777" w:rsidR="00086948" w:rsidRDefault="00086948" w:rsidP="007579CE">
      <w:pPr>
        <w:spacing w:line="276" w:lineRule="auto"/>
        <w:ind w:left="4680"/>
        <w:jc w:val="center"/>
        <w:rPr>
          <w:rFonts w:ascii="Arial" w:hAnsi="Arial" w:cs="Arial"/>
          <w:color w:val="000000"/>
          <w:sz w:val="16"/>
          <w:szCs w:val="16"/>
        </w:rPr>
      </w:pPr>
    </w:p>
    <w:p w14:paraId="28E56293"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030369CA"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34FE0954"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10B8B609"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192C2B92"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62702FD5" w14:textId="77777777" w:rsidR="00480467"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r w:rsidR="00CA61D0">
        <w:rPr>
          <w:rFonts w:ascii="Arial" w:hAnsi="Arial" w:cs="Arial"/>
          <w:b/>
          <w:bCs/>
          <w:color w:val="000000"/>
          <w:sz w:val="18"/>
          <w:szCs w:val="18"/>
        </w:rPr>
        <w:t xml:space="preserve">                            </w:t>
      </w:r>
      <w:r w:rsidR="00CA61D0">
        <w:rPr>
          <w:rFonts w:ascii="Arial" w:hAnsi="Arial" w:cs="Arial"/>
          <w:b/>
          <w:bCs/>
          <w:color w:val="000000"/>
          <w:sz w:val="18"/>
          <w:szCs w:val="18"/>
        </w:rPr>
        <w:tab/>
      </w:r>
      <w:r w:rsidR="00CA61D0">
        <w:rPr>
          <w:rFonts w:ascii="Arial" w:hAnsi="Arial" w:cs="Arial"/>
          <w:b/>
          <w:bCs/>
          <w:color w:val="000000"/>
          <w:sz w:val="18"/>
          <w:szCs w:val="18"/>
        </w:rPr>
        <w:tab/>
      </w:r>
    </w:p>
    <w:p w14:paraId="50E54568" w14:textId="77777777" w:rsidR="00480467" w:rsidRDefault="00480467" w:rsidP="007579CE">
      <w:pPr>
        <w:tabs>
          <w:tab w:val="left" w:pos="1716"/>
        </w:tabs>
        <w:spacing w:line="276" w:lineRule="auto"/>
        <w:ind w:left="284" w:hanging="284"/>
        <w:jc w:val="right"/>
        <w:rPr>
          <w:rFonts w:ascii="Arial" w:hAnsi="Arial" w:cs="Arial"/>
          <w:b/>
          <w:bCs/>
          <w:color w:val="000000"/>
          <w:sz w:val="18"/>
          <w:szCs w:val="18"/>
        </w:rPr>
      </w:pPr>
    </w:p>
    <w:p w14:paraId="06A48A84" w14:textId="77777777" w:rsidR="00480467" w:rsidRDefault="00480467" w:rsidP="007579CE">
      <w:pPr>
        <w:tabs>
          <w:tab w:val="left" w:pos="1716"/>
        </w:tabs>
        <w:spacing w:line="276" w:lineRule="auto"/>
        <w:ind w:left="284" w:hanging="284"/>
        <w:jc w:val="right"/>
        <w:rPr>
          <w:rFonts w:ascii="Arial" w:hAnsi="Arial" w:cs="Arial"/>
          <w:b/>
          <w:bCs/>
          <w:color w:val="000000"/>
          <w:sz w:val="18"/>
          <w:szCs w:val="18"/>
        </w:rPr>
      </w:pPr>
    </w:p>
    <w:p w14:paraId="3BED0E3A" w14:textId="04E7EFC0"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 xml:space="preserve">                                                                  </w:t>
      </w:r>
    </w:p>
    <w:p w14:paraId="1047AE53" w14:textId="3CE71764"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5</w:t>
      </w:r>
      <w:r>
        <w:rPr>
          <w:rFonts w:ascii="Arial" w:hAnsi="Arial" w:cs="Arial"/>
          <w:b/>
          <w:bCs/>
          <w:sz w:val="18"/>
          <w:szCs w:val="18"/>
          <w:lang w:eastAsia="ar-SA"/>
        </w:rPr>
        <w:t xml:space="preserve"> do SWZ</w:t>
      </w:r>
    </w:p>
    <w:p w14:paraId="28F7652B" w14:textId="26D8978E"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0630E0">
        <w:rPr>
          <w:rFonts w:ascii="Arial" w:hAnsi="Arial" w:cs="Arial"/>
          <w:b/>
          <w:bCs/>
          <w:color w:val="000000"/>
          <w:sz w:val="18"/>
          <w:szCs w:val="18"/>
        </w:rPr>
        <w:t xml:space="preserve">              FZ- 2380/48/22/KK</w:t>
      </w:r>
    </w:p>
    <w:p w14:paraId="35F0F33F"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77B07C71" w14:textId="77777777" w:rsidR="00086948" w:rsidRDefault="00086948" w:rsidP="007579CE">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OŚWIADCZENIE </w:t>
      </w:r>
      <w:r>
        <w:rPr>
          <w:rFonts w:ascii="Arial" w:hAnsi="Arial" w:cs="Arial"/>
          <w:b/>
          <w:bCs/>
          <w:sz w:val="28"/>
          <w:szCs w:val="28"/>
        </w:rPr>
        <w:t>WYKONAWCY</w:t>
      </w:r>
    </w:p>
    <w:p w14:paraId="48A302F8"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30B5D11E"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4A242A63" w14:textId="77777777" w:rsidR="00086948" w:rsidRDefault="00086948" w:rsidP="007579CE">
      <w:pPr>
        <w:spacing w:line="276" w:lineRule="auto"/>
        <w:jc w:val="center"/>
        <w:rPr>
          <w:rFonts w:ascii="Arial" w:hAnsi="Arial" w:cs="Arial"/>
          <w:b/>
          <w:bCs/>
          <w:color w:val="000000"/>
        </w:rPr>
      </w:pPr>
    </w:p>
    <w:p w14:paraId="687B0489" w14:textId="77777777" w:rsidR="00086948" w:rsidRDefault="00086948" w:rsidP="007579CE">
      <w:pPr>
        <w:spacing w:line="276" w:lineRule="auto"/>
        <w:jc w:val="center"/>
        <w:rPr>
          <w:rFonts w:ascii="Arial" w:hAnsi="Arial" w:cs="Arial"/>
          <w:b/>
          <w:bCs/>
          <w:color w:val="000000"/>
        </w:rPr>
      </w:pPr>
      <w:r>
        <w:rPr>
          <w:rFonts w:ascii="Arial" w:hAnsi="Arial" w:cs="Arial"/>
          <w:b/>
          <w:bCs/>
          <w:color w:val="000000"/>
        </w:rPr>
        <w:t>DOTYCZĄCE PRZESŁANEK WYKLUCZENIA Z POSTĘPOWANIA</w:t>
      </w:r>
    </w:p>
    <w:p w14:paraId="5269DD2D" w14:textId="77777777" w:rsidR="00086948" w:rsidRDefault="00086948" w:rsidP="007579CE">
      <w:pPr>
        <w:widowControl w:val="0"/>
        <w:tabs>
          <w:tab w:val="left" w:pos="1260"/>
        </w:tabs>
        <w:autoSpaceDE w:val="0"/>
        <w:autoSpaceDN w:val="0"/>
        <w:adjustRightInd w:val="0"/>
        <w:spacing w:line="276" w:lineRule="auto"/>
        <w:rPr>
          <w:rFonts w:ascii="Arial" w:hAnsi="Arial" w:cs="Arial"/>
          <w:color w:val="000000"/>
          <w:sz w:val="16"/>
          <w:szCs w:val="16"/>
        </w:rPr>
      </w:pPr>
    </w:p>
    <w:p w14:paraId="4256E648"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Nazwa Wykonawcy …..............................................................................................................</w:t>
      </w:r>
    </w:p>
    <w:p w14:paraId="1ACD3751" w14:textId="77777777" w:rsidR="00086948" w:rsidRDefault="00086948" w:rsidP="007579CE">
      <w:pPr>
        <w:pStyle w:val="Akapitzlist"/>
        <w:spacing w:after="0"/>
        <w:ind w:left="0"/>
        <w:jc w:val="both"/>
        <w:rPr>
          <w:rFonts w:ascii="Arial" w:hAnsi="Arial" w:cs="Arial"/>
          <w:color w:val="000000"/>
          <w:sz w:val="20"/>
          <w:szCs w:val="20"/>
        </w:rPr>
      </w:pPr>
    </w:p>
    <w:p w14:paraId="68EA8D19" w14:textId="42EBAA63"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CA61D0">
        <w:rPr>
          <w:rFonts w:ascii="Arial" w:hAnsi="Arial" w:cs="Arial"/>
          <w:b/>
          <w:color w:val="000000"/>
        </w:rPr>
        <w:t>na wykonanie robót budowlanych związanych z remontem wybranych pomieszczeń wraz z ciągami komunikacyjnymi w budynku Komendy Wojewódzkiej Policji w Łodzi przy ul. Lutomierskiej 108/112 w formule „zaprojektuj i wybuduj”</w:t>
      </w:r>
      <w:r>
        <w:rPr>
          <w:rFonts w:ascii="Arial" w:hAnsi="Arial" w:cs="Arial"/>
          <w:color w:val="000000"/>
          <w:sz w:val="21"/>
          <w:szCs w:val="21"/>
        </w:rPr>
        <w:t xml:space="preserve"> oświadczam, co następuje:</w:t>
      </w:r>
    </w:p>
    <w:p w14:paraId="0933F8E3" w14:textId="77777777" w:rsidR="00086948" w:rsidRDefault="00086948" w:rsidP="007579CE">
      <w:pPr>
        <w:spacing w:line="276" w:lineRule="auto"/>
        <w:jc w:val="both"/>
        <w:rPr>
          <w:rFonts w:ascii="Arial" w:hAnsi="Arial" w:cs="Arial"/>
          <w:b/>
          <w:bCs/>
          <w:color w:val="000000"/>
        </w:rPr>
      </w:pPr>
    </w:p>
    <w:p w14:paraId="3CA26F54" w14:textId="77777777" w:rsidR="00086948" w:rsidRDefault="00086948" w:rsidP="007579CE">
      <w:pPr>
        <w:pStyle w:val="Akapitzlist"/>
        <w:spacing w:after="0"/>
        <w:ind w:left="0"/>
        <w:jc w:val="both"/>
        <w:rPr>
          <w:rFonts w:ascii="Arial" w:hAnsi="Arial" w:cs="Arial"/>
          <w:b/>
          <w:bCs/>
          <w:color w:val="000000"/>
          <w:sz w:val="20"/>
          <w:szCs w:val="20"/>
        </w:rPr>
      </w:pPr>
    </w:p>
    <w:p w14:paraId="3E95ABFA" w14:textId="77777777" w:rsidR="00086948" w:rsidRDefault="00086948" w:rsidP="007579CE">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WYKONAWCY:</w:t>
      </w:r>
    </w:p>
    <w:p w14:paraId="0EF37415" w14:textId="77777777" w:rsidR="00086948" w:rsidRDefault="00086948" w:rsidP="007579CE">
      <w:pPr>
        <w:pStyle w:val="Akapitzlist"/>
        <w:numPr>
          <w:ilvl w:val="0"/>
          <w:numId w:val="49"/>
        </w:numPr>
        <w:spacing w:after="0"/>
        <w:ind w:left="357" w:hanging="357"/>
        <w:jc w:val="both"/>
        <w:rPr>
          <w:rFonts w:ascii="Arial" w:hAnsi="Arial" w:cs="Arial"/>
          <w:color w:val="000000"/>
          <w:sz w:val="21"/>
          <w:szCs w:val="21"/>
        </w:rPr>
      </w:pPr>
      <w:r>
        <w:rPr>
          <w:rFonts w:ascii="Arial" w:hAnsi="Arial" w:cs="Arial"/>
          <w:color w:val="000000"/>
          <w:sz w:val="21"/>
          <w:szCs w:val="21"/>
        </w:rPr>
        <w:t xml:space="preserve">nie podlegam wykluczeniu z postępowania na podstawie art. 108 ust. 1 ustawy </w:t>
      </w:r>
      <w:proofErr w:type="spellStart"/>
      <w:r>
        <w:rPr>
          <w:rFonts w:ascii="Arial" w:hAnsi="Arial" w:cs="Arial"/>
          <w:color w:val="000000"/>
          <w:sz w:val="21"/>
          <w:szCs w:val="21"/>
        </w:rPr>
        <w:t>Pzp</w:t>
      </w:r>
      <w:proofErr w:type="spellEnd"/>
      <w:r>
        <w:rPr>
          <w:rFonts w:ascii="Arial" w:hAnsi="Arial" w:cs="Arial"/>
          <w:color w:val="000000"/>
          <w:sz w:val="21"/>
          <w:szCs w:val="21"/>
        </w:rPr>
        <w:t>;</w:t>
      </w:r>
    </w:p>
    <w:p w14:paraId="2CB91070" w14:textId="77777777" w:rsidR="00086948" w:rsidRDefault="00086948" w:rsidP="007579CE">
      <w:pPr>
        <w:pStyle w:val="Akapitzlist"/>
        <w:numPr>
          <w:ilvl w:val="0"/>
          <w:numId w:val="49"/>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oraz służących ochronie bezpieczeństwa narodowego</w:t>
      </w:r>
      <w:r>
        <w:rPr>
          <w:rFonts w:ascii="Arial" w:hAnsi="Arial" w:cs="Arial"/>
        </w:rPr>
        <w:t xml:space="preserve"> </w:t>
      </w:r>
      <w:r>
        <w:rPr>
          <w:rFonts w:ascii="Arial" w:hAnsi="Arial" w:cs="Arial"/>
          <w:sz w:val="21"/>
          <w:szCs w:val="21"/>
        </w:rPr>
        <w:t>(Dz. U. 2022 poz. 835);</w:t>
      </w:r>
    </w:p>
    <w:p w14:paraId="52B8651D" w14:textId="2D87EBB4" w:rsidR="00086948" w:rsidRDefault="00086948" w:rsidP="007579CE">
      <w:pPr>
        <w:pStyle w:val="Akapitzlist"/>
        <w:numPr>
          <w:ilvl w:val="0"/>
          <w:numId w:val="49"/>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t>
      </w:r>
      <w:r>
        <w:rPr>
          <w:rFonts w:ascii="Arial" w:hAnsi="Arial" w:cs="Arial"/>
          <w:color w:val="000000"/>
          <w:sz w:val="21"/>
          <w:szCs w:val="21"/>
        </w:rPr>
        <w:t>w powyższ</w:t>
      </w:r>
      <w:r w:rsidR="00CA61D0">
        <w:rPr>
          <w:rFonts w:ascii="Arial" w:hAnsi="Arial" w:cs="Arial"/>
          <w:color w:val="000000"/>
          <w:sz w:val="21"/>
          <w:szCs w:val="21"/>
        </w:rPr>
        <w:t xml:space="preserve">ych oświadczeniach są aktualne </w:t>
      </w:r>
      <w:r>
        <w:rPr>
          <w:rFonts w:ascii="Arial" w:hAnsi="Arial" w:cs="Arial"/>
          <w:color w:val="000000"/>
          <w:sz w:val="21"/>
          <w:szCs w:val="21"/>
        </w:rPr>
        <w:t>i zgodne z prawdą oraz zostały przedstawione z pełną świadomością konsekwencji wprowadzenia Zamawiającego w błąd przy przedstawianiu informacji.</w:t>
      </w:r>
    </w:p>
    <w:p w14:paraId="070BEDDE" w14:textId="77777777" w:rsidR="00086948" w:rsidRDefault="00086948" w:rsidP="007579CE">
      <w:pPr>
        <w:spacing w:line="276" w:lineRule="auto"/>
        <w:jc w:val="both"/>
        <w:rPr>
          <w:rFonts w:ascii="Arial" w:hAnsi="Arial" w:cs="Arial"/>
          <w:color w:val="000000"/>
        </w:rPr>
      </w:pPr>
    </w:p>
    <w:p w14:paraId="6FB11970"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7829DBF0" w14:textId="77777777" w:rsidR="00086948" w:rsidRDefault="00086948" w:rsidP="007579CE">
      <w:pPr>
        <w:spacing w:line="276" w:lineRule="auto"/>
        <w:ind w:left="4836"/>
        <w:jc w:val="center"/>
        <w:rPr>
          <w:rFonts w:ascii="Arial" w:hAnsi="Arial" w:cs="Arial"/>
          <w:i/>
          <w:color w:val="000000"/>
          <w:sz w:val="18"/>
          <w:szCs w:val="18"/>
        </w:rPr>
      </w:pPr>
      <w:r>
        <w:rPr>
          <w:rFonts w:ascii="Arial" w:hAnsi="Arial" w:cs="Arial"/>
          <w:color w:val="000000"/>
        </w:rPr>
        <w:tab/>
      </w:r>
    </w:p>
    <w:p w14:paraId="78E788EF" w14:textId="77777777" w:rsidR="00086948" w:rsidRDefault="00086948" w:rsidP="007579CE">
      <w:pPr>
        <w:spacing w:line="276" w:lineRule="auto"/>
        <w:ind w:left="4820"/>
        <w:jc w:val="center"/>
        <w:rPr>
          <w:rFonts w:ascii="Arial" w:hAnsi="Arial" w:cs="Arial"/>
          <w:i/>
          <w:color w:val="000000"/>
          <w:sz w:val="18"/>
          <w:szCs w:val="18"/>
        </w:rPr>
      </w:pPr>
    </w:p>
    <w:p w14:paraId="657D37AD" w14:textId="77777777" w:rsidR="00086948" w:rsidRDefault="00086948" w:rsidP="007579CE">
      <w:pPr>
        <w:spacing w:line="276" w:lineRule="auto"/>
        <w:ind w:left="4820"/>
        <w:jc w:val="center"/>
        <w:rPr>
          <w:rFonts w:ascii="Arial" w:hAnsi="Arial" w:cs="Arial"/>
          <w:i/>
          <w:color w:val="000000"/>
          <w:sz w:val="18"/>
          <w:szCs w:val="18"/>
        </w:rPr>
      </w:pPr>
    </w:p>
    <w:p w14:paraId="0FCDD59F" w14:textId="77777777" w:rsidR="00086948" w:rsidRDefault="00086948" w:rsidP="007579CE">
      <w:pPr>
        <w:spacing w:line="276" w:lineRule="auto"/>
        <w:ind w:left="4820"/>
        <w:jc w:val="center"/>
        <w:rPr>
          <w:rFonts w:ascii="Arial" w:hAnsi="Arial" w:cs="Arial"/>
          <w:i/>
          <w:color w:val="000000"/>
          <w:sz w:val="18"/>
          <w:szCs w:val="18"/>
        </w:rPr>
      </w:pPr>
    </w:p>
    <w:p w14:paraId="6688EC35" w14:textId="77777777"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Oświadczam, że zachodzą w stosunku do mnie podstawy wykluczenia z postępowania na podstawie art. …………. ustawy </w:t>
      </w:r>
      <w:proofErr w:type="spellStart"/>
      <w:r>
        <w:rPr>
          <w:rFonts w:ascii="Arial" w:hAnsi="Arial" w:cs="Arial"/>
          <w:color w:val="000000"/>
          <w:sz w:val="21"/>
          <w:szCs w:val="21"/>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110 ust. 2 ustawy </w:t>
      </w:r>
      <w:proofErr w:type="spellStart"/>
      <w:r>
        <w:rPr>
          <w:rFonts w:ascii="Arial" w:hAnsi="Arial" w:cs="Arial"/>
          <w:sz w:val="21"/>
          <w:szCs w:val="21"/>
        </w:rPr>
        <w:t>Pzp</w:t>
      </w:r>
      <w:proofErr w:type="spellEnd"/>
      <w:r>
        <w:rPr>
          <w:rFonts w:ascii="Arial" w:hAnsi="Arial" w:cs="Arial"/>
          <w:color w:val="000000"/>
          <w:sz w:val="21"/>
          <w:szCs w:val="21"/>
        </w:rPr>
        <w:t xml:space="preserve"> podjąłem następujące środki naprawcze: </w:t>
      </w:r>
    </w:p>
    <w:p w14:paraId="2DDA96FB" w14:textId="77777777" w:rsidR="00086948" w:rsidRDefault="00086948" w:rsidP="007579CE">
      <w:pPr>
        <w:spacing w:line="276" w:lineRule="auto"/>
        <w:jc w:val="both"/>
        <w:rPr>
          <w:rFonts w:ascii="Arial" w:hAnsi="Arial" w:cs="Arial"/>
          <w:color w:val="000000"/>
        </w:rPr>
      </w:pPr>
      <w:r>
        <w:rPr>
          <w:rFonts w:ascii="Arial" w:hAnsi="Arial" w:cs="Arial"/>
          <w:color w:val="000000"/>
        </w:rPr>
        <w:t>…………………………………………………………………………………………..…………………...........……………………………………………………………………………………………………………..………</w:t>
      </w:r>
    </w:p>
    <w:p w14:paraId="35DED9F9" w14:textId="77777777" w:rsidR="00086948" w:rsidRDefault="00086948" w:rsidP="007579CE">
      <w:pPr>
        <w:spacing w:line="276" w:lineRule="auto"/>
        <w:jc w:val="both"/>
        <w:rPr>
          <w:rFonts w:ascii="Arial" w:hAnsi="Arial" w:cs="Arial"/>
          <w:color w:val="000000"/>
        </w:rPr>
      </w:pPr>
    </w:p>
    <w:p w14:paraId="415D078A" w14:textId="77777777" w:rsidR="00086948" w:rsidRDefault="00086948" w:rsidP="007579CE">
      <w:pPr>
        <w:spacing w:line="276" w:lineRule="auto"/>
        <w:jc w:val="both"/>
        <w:rPr>
          <w:rFonts w:ascii="Arial" w:hAnsi="Arial" w:cs="Arial"/>
          <w:color w:val="000000"/>
        </w:rPr>
      </w:pPr>
    </w:p>
    <w:p w14:paraId="28F70A0F" w14:textId="77777777" w:rsidR="00086948" w:rsidRDefault="00086948" w:rsidP="007579CE">
      <w:pPr>
        <w:spacing w:line="276" w:lineRule="auto"/>
        <w:jc w:val="both"/>
        <w:rPr>
          <w:rFonts w:ascii="Arial" w:hAnsi="Arial" w:cs="Arial"/>
          <w:color w:val="000000"/>
        </w:rPr>
      </w:pPr>
      <w:r>
        <w:rPr>
          <w:rFonts w:ascii="Arial" w:hAnsi="Arial" w:cs="Arial"/>
          <w:color w:val="000000"/>
        </w:rPr>
        <w:t>…………….…….</w:t>
      </w:r>
      <w:r>
        <w:rPr>
          <w:rFonts w:ascii="Arial" w:hAnsi="Arial" w:cs="Arial"/>
          <w:i/>
          <w:iCs/>
          <w:color w:val="000000"/>
        </w:rPr>
        <w:t xml:space="preserve">, </w:t>
      </w:r>
      <w:r>
        <w:rPr>
          <w:rFonts w:ascii="Arial" w:hAnsi="Arial" w:cs="Arial"/>
          <w:color w:val="000000"/>
        </w:rPr>
        <w:t xml:space="preserve">dnia …………………. r. </w:t>
      </w:r>
    </w:p>
    <w:p w14:paraId="28499B85" w14:textId="77777777" w:rsidR="00086948" w:rsidRDefault="00086948" w:rsidP="007579CE">
      <w:pPr>
        <w:pStyle w:val="Tekstpodstawowywcity"/>
        <w:spacing w:line="276" w:lineRule="auto"/>
        <w:ind w:left="709"/>
        <w:rPr>
          <w:rFonts w:ascii="Arial" w:hAnsi="Arial" w:cs="Arial"/>
          <w:b/>
          <w:bCs/>
          <w:color w:val="000000"/>
          <w:sz w:val="18"/>
          <w:szCs w:val="18"/>
        </w:rPr>
      </w:pPr>
      <w:r>
        <w:rPr>
          <w:rFonts w:ascii="Arial" w:hAnsi="Arial" w:cs="Arial"/>
          <w:i/>
          <w:iCs/>
          <w:color w:val="000000"/>
          <w:sz w:val="16"/>
          <w:szCs w:val="16"/>
        </w:rPr>
        <w:t>(miejscowość)</w:t>
      </w:r>
    </w:p>
    <w:p w14:paraId="2AE00E64"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094DA55"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988DE13"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2BC47A9"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C15E02E"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6E4630FB"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5D1F928"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35043A1"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93F57FF"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E1FA9AD"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FBD3C19"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39B75470"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492F1FDC"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FE6063A"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689A79A"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09EF9232"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46C83412"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09828151"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131CFDA1" w14:textId="5EEDAB7C"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6</w:t>
      </w:r>
      <w:r>
        <w:rPr>
          <w:rFonts w:ascii="Arial" w:hAnsi="Arial" w:cs="Arial"/>
          <w:b/>
          <w:bCs/>
          <w:color w:val="000000"/>
          <w:sz w:val="18"/>
          <w:szCs w:val="18"/>
        </w:rPr>
        <w:t xml:space="preserve"> do SWZ</w:t>
      </w:r>
    </w:p>
    <w:p w14:paraId="5A3ACFFF" w14:textId="21D5DBA8"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FZ- 2380/48/22/KK</w:t>
      </w:r>
    </w:p>
    <w:p w14:paraId="1D4A408E" w14:textId="77777777" w:rsidR="00086948" w:rsidRDefault="00086948" w:rsidP="007579CE">
      <w:pPr>
        <w:pStyle w:val="Tytu"/>
        <w:spacing w:line="276" w:lineRule="auto"/>
        <w:rPr>
          <w:rFonts w:ascii="Arial" w:hAnsi="Arial" w:cs="Arial"/>
          <w:color w:val="000000"/>
          <w:sz w:val="28"/>
          <w:szCs w:val="28"/>
        </w:rPr>
      </w:pPr>
    </w:p>
    <w:p w14:paraId="449B5609" w14:textId="77777777" w:rsidR="00086948" w:rsidRDefault="00086948" w:rsidP="007579CE">
      <w:pPr>
        <w:pStyle w:val="Tytu"/>
        <w:spacing w:line="276" w:lineRule="auto"/>
        <w:rPr>
          <w:rFonts w:ascii="Arial" w:hAnsi="Arial" w:cs="Arial"/>
          <w:sz w:val="28"/>
          <w:szCs w:val="28"/>
        </w:rPr>
      </w:pPr>
      <w:r>
        <w:rPr>
          <w:rFonts w:ascii="Arial" w:hAnsi="Arial" w:cs="Arial"/>
          <w:color w:val="000000"/>
          <w:sz w:val="28"/>
          <w:szCs w:val="28"/>
        </w:rPr>
        <w:t xml:space="preserve">OŚWIADCZENIE </w:t>
      </w:r>
      <w:r>
        <w:rPr>
          <w:rFonts w:ascii="Arial" w:hAnsi="Arial" w:cs="Arial"/>
          <w:sz w:val="28"/>
          <w:szCs w:val="28"/>
        </w:rPr>
        <w:t>PODMIOTU UDOSTEPNIAJĄCEGO ZASOBY</w:t>
      </w:r>
    </w:p>
    <w:p w14:paraId="164077EE"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4245A513" w14:textId="77777777" w:rsidR="00086948" w:rsidRDefault="00086948" w:rsidP="007579CE">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04DAABEA" w14:textId="77777777" w:rsidR="00086948" w:rsidRDefault="00086948" w:rsidP="007579CE">
      <w:pPr>
        <w:spacing w:line="276" w:lineRule="auto"/>
        <w:jc w:val="center"/>
        <w:rPr>
          <w:rFonts w:ascii="Arial" w:hAnsi="Arial" w:cs="Arial"/>
          <w:b/>
          <w:bCs/>
          <w:color w:val="000000"/>
          <w:sz w:val="21"/>
          <w:szCs w:val="21"/>
          <w:u w:val="single"/>
        </w:rPr>
      </w:pPr>
    </w:p>
    <w:p w14:paraId="5401D399" w14:textId="77777777" w:rsidR="00086948" w:rsidRDefault="00086948" w:rsidP="007579CE">
      <w:pPr>
        <w:spacing w:line="276" w:lineRule="auto"/>
        <w:jc w:val="center"/>
        <w:rPr>
          <w:rFonts w:ascii="Arial" w:hAnsi="Arial" w:cs="Arial"/>
          <w:b/>
          <w:bCs/>
          <w:color w:val="000000"/>
          <w:sz w:val="22"/>
          <w:szCs w:val="22"/>
        </w:rPr>
      </w:pPr>
      <w:r>
        <w:rPr>
          <w:rFonts w:ascii="Arial" w:hAnsi="Arial" w:cs="Arial"/>
          <w:b/>
          <w:bCs/>
          <w:color w:val="000000"/>
          <w:sz w:val="21"/>
          <w:szCs w:val="21"/>
        </w:rPr>
        <w:t xml:space="preserve">DOTYCZĄCE SPEŁNIANIA WARUNKÓW UDZIAŁU W POSTĘPOWANIU </w:t>
      </w:r>
    </w:p>
    <w:p w14:paraId="651F7922" w14:textId="77777777" w:rsidR="00086948" w:rsidRDefault="00086948" w:rsidP="007579CE">
      <w:pPr>
        <w:spacing w:line="276" w:lineRule="auto"/>
        <w:rPr>
          <w:rFonts w:ascii="Arial" w:hAnsi="Arial" w:cs="Arial"/>
          <w:color w:val="000000"/>
          <w:sz w:val="22"/>
          <w:szCs w:val="22"/>
        </w:rPr>
      </w:pPr>
    </w:p>
    <w:p w14:paraId="0377046B" w14:textId="77777777" w:rsidR="00086948" w:rsidRDefault="00086948" w:rsidP="007579CE">
      <w:pPr>
        <w:spacing w:line="276" w:lineRule="auto"/>
        <w:rPr>
          <w:rFonts w:ascii="Arial" w:hAnsi="Arial" w:cs="Arial"/>
          <w:color w:val="000000"/>
          <w:sz w:val="22"/>
          <w:szCs w:val="22"/>
        </w:rPr>
      </w:pPr>
    </w:p>
    <w:p w14:paraId="07F1220A" w14:textId="77777777" w:rsidR="00086948" w:rsidRDefault="00086948" w:rsidP="007579CE">
      <w:pPr>
        <w:spacing w:line="276" w:lineRule="auto"/>
        <w:rPr>
          <w:rFonts w:ascii="Arial" w:hAnsi="Arial" w:cs="Arial"/>
          <w:sz w:val="22"/>
          <w:szCs w:val="22"/>
        </w:rPr>
      </w:pPr>
      <w:r>
        <w:rPr>
          <w:rFonts w:ascii="Arial" w:hAnsi="Arial" w:cs="Arial"/>
          <w:sz w:val="22"/>
          <w:szCs w:val="22"/>
        </w:rPr>
        <w:t>Nazwa podmiotu udostępniającego zasoby</w:t>
      </w:r>
    </w:p>
    <w:p w14:paraId="48B390B4" w14:textId="77777777" w:rsidR="00086948" w:rsidRDefault="00086948" w:rsidP="007579CE">
      <w:pPr>
        <w:spacing w:line="276" w:lineRule="auto"/>
        <w:rPr>
          <w:rFonts w:ascii="Arial" w:hAnsi="Arial" w:cs="Arial"/>
          <w:sz w:val="22"/>
          <w:szCs w:val="22"/>
        </w:rPr>
      </w:pPr>
    </w:p>
    <w:p w14:paraId="2BC336A3" w14:textId="77777777" w:rsidR="00086948" w:rsidRDefault="00086948" w:rsidP="007579CE">
      <w:pPr>
        <w:spacing w:line="276" w:lineRule="auto"/>
        <w:rPr>
          <w:rFonts w:ascii="Arial" w:hAnsi="Arial" w:cs="Arial"/>
          <w:sz w:val="22"/>
          <w:szCs w:val="22"/>
        </w:rPr>
      </w:pPr>
      <w:r>
        <w:rPr>
          <w:rFonts w:ascii="Arial" w:hAnsi="Arial" w:cs="Arial"/>
          <w:sz w:val="22"/>
          <w:szCs w:val="22"/>
        </w:rPr>
        <w:t xml:space="preserve"> …............................................................................................</w:t>
      </w:r>
    </w:p>
    <w:p w14:paraId="7B13DE9B" w14:textId="77777777" w:rsidR="00086948" w:rsidRDefault="00086948" w:rsidP="007579CE">
      <w:pPr>
        <w:spacing w:line="276" w:lineRule="auto"/>
        <w:ind w:firstLine="709"/>
        <w:jc w:val="both"/>
        <w:rPr>
          <w:rFonts w:ascii="Arial" w:hAnsi="Arial" w:cs="Arial"/>
          <w:sz w:val="21"/>
          <w:szCs w:val="21"/>
        </w:rPr>
      </w:pPr>
    </w:p>
    <w:p w14:paraId="4E322E35" w14:textId="24D80A86"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CA61D0">
        <w:rPr>
          <w:rFonts w:ascii="Arial" w:hAnsi="Arial" w:cs="Arial"/>
          <w:b/>
          <w:color w:val="000000"/>
        </w:rPr>
        <w:t>na wykonanie robót budowlanych związanych z remontem wybranych pomieszczeń wraz z ciągami komunikacyjnymi w budynku Komendy Wojewódzkiej Policji w Łodzi przy ul. Lutomierskiej 108/112 w formule „zaprojektuj i wybuduj”</w:t>
      </w:r>
      <w:r>
        <w:rPr>
          <w:rFonts w:ascii="Arial" w:hAnsi="Arial" w:cs="Arial"/>
          <w:color w:val="000000"/>
          <w:sz w:val="21"/>
          <w:szCs w:val="21"/>
        </w:rPr>
        <w:t xml:space="preserve"> oświadczam, co następuje:</w:t>
      </w:r>
    </w:p>
    <w:p w14:paraId="76238489" w14:textId="77777777" w:rsidR="00086948" w:rsidRDefault="00086948" w:rsidP="007579CE">
      <w:pPr>
        <w:spacing w:line="276" w:lineRule="auto"/>
        <w:jc w:val="both"/>
        <w:rPr>
          <w:rFonts w:ascii="Arial" w:hAnsi="Arial" w:cs="Arial"/>
          <w:b/>
          <w:bCs/>
          <w:color w:val="000000"/>
        </w:rPr>
      </w:pPr>
    </w:p>
    <w:p w14:paraId="48592845" w14:textId="77777777" w:rsidR="00086948" w:rsidRDefault="00086948" w:rsidP="007579CE">
      <w:pPr>
        <w:spacing w:line="276" w:lineRule="auto"/>
        <w:jc w:val="both"/>
        <w:rPr>
          <w:rFonts w:ascii="Arial" w:hAnsi="Arial" w:cs="Arial"/>
          <w:color w:val="000000"/>
        </w:rPr>
      </w:pPr>
    </w:p>
    <w:p w14:paraId="1F6AB370" w14:textId="77777777" w:rsidR="00086948" w:rsidRDefault="00086948" w:rsidP="007579CE">
      <w:pPr>
        <w:shd w:val="clear" w:color="auto" w:fill="BFBFBF"/>
        <w:spacing w:line="276" w:lineRule="auto"/>
        <w:jc w:val="both"/>
        <w:rPr>
          <w:rFonts w:ascii="Arial" w:hAnsi="Arial" w:cs="Arial"/>
          <w:b/>
          <w:bCs/>
          <w:sz w:val="21"/>
          <w:szCs w:val="21"/>
        </w:rPr>
      </w:pPr>
      <w:r>
        <w:rPr>
          <w:rFonts w:ascii="Arial" w:hAnsi="Arial" w:cs="Arial"/>
          <w:b/>
          <w:bCs/>
          <w:sz w:val="21"/>
          <w:szCs w:val="21"/>
        </w:rPr>
        <w:t>INFORMACJA DOTYCZĄCA PODMIOTU UDOSTEPNIAJĄCEGO ZASOBY:</w:t>
      </w:r>
    </w:p>
    <w:p w14:paraId="5B729764" w14:textId="77777777" w:rsidR="00086948" w:rsidRDefault="00086948" w:rsidP="007579CE">
      <w:pPr>
        <w:spacing w:line="276"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SWZ.</w:t>
      </w:r>
    </w:p>
    <w:p w14:paraId="5626D103" w14:textId="77777777" w:rsidR="00086948" w:rsidRDefault="00086948" w:rsidP="007579CE">
      <w:pPr>
        <w:spacing w:line="276" w:lineRule="auto"/>
        <w:jc w:val="both"/>
        <w:rPr>
          <w:rFonts w:ascii="Arial" w:hAnsi="Arial" w:cs="Arial"/>
          <w:color w:val="000000"/>
        </w:rPr>
      </w:pPr>
      <w:r>
        <w:rPr>
          <w:rFonts w:ascii="Arial" w:hAnsi="Arial" w:cs="Arial"/>
          <w:color w:val="000000"/>
          <w:sz w:val="21"/>
          <w:szCs w:val="21"/>
        </w:rPr>
        <w:t xml:space="preserve">Oświadczam, że wszystkie informacje podane w powyższym oświadczeniu są aktualne </w:t>
      </w:r>
      <w:r>
        <w:rPr>
          <w:rFonts w:ascii="Arial" w:hAnsi="Arial" w:cs="Arial"/>
          <w:color w:val="000000"/>
          <w:sz w:val="21"/>
          <w:szCs w:val="21"/>
        </w:rPr>
        <w:br/>
        <w:t>i zgodne z prawdą oraz zostały przedstawione z pełną świadomością konsekwencji wprowadzenia zamawiającego w błąd przy przedstawianiu informacji.</w:t>
      </w:r>
    </w:p>
    <w:p w14:paraId="2A2D3955" w14:textId="77777777" w:rsidR="00086948" w:rsidRDefault="00086948" w:rsidP="007579CE">
      <w:pPr>
        <w:spacing w:line="276" w:lineRule="auto"/>
        <w:jc w:val="both"/>
        <w:rPr>
          <w:rFonts w:ascii="Arial" w:hAnsi="Arial" w:cs="Arial"/>
          <w:color w:val="000000"/>
          <w:sz w:val="21"/>
          <w:szCs w:val="21"/>
        </w:rPr>
      </w:pPr>
    </w:p>
    <w:p w14:paraId="23FD322B"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437A6F9E" w14:textId="77777777" w:rsidR="00086948" w:rsidRDefault="00086948" w:rsidP="007579CE">
      <w:pPr>
        <w:tabs>
          <w:tab w:val="right" w:pos="9072"/>
        </w:tabs>
        <w:spacing w:line="276" w:lineRule="auto"/>
        <w:rPr>
          <w:rFonts w:ascii="Arial" w:hAnsi="Arial" w:cs="Arial"/>
          <w:color w:val="000000"/>
          <w:sz w:val="16"/>
          <w:szCs w:val="16"/>
        </w:rPr>
      </w:pPr>
    </w:p>
    <w:p w14:paraId="4B18CBA0" w14:textId="77777777" w:rsidR="00086948" w:rsidRDefault="00086948" w:rsidP="007579CE">
      <w:pPr>
        <w:spacing w:line="276" w:lineRule="auto"/>
        <w:ind w:left="4680"/>
        <w:jc w:val="center"/>
        <w:rPr>
          <w:rFonts w:ascii="Arial" w:hAnsi="Arial" w:cs="Arial"/>
          <w:color w:val="000000"/>
          <w:sz w:val="16"/>
          <w:szCs w:val="16"/>
        </w:rPr>
      </w:pPr>
    </w:p>
    <w:p w14:paraId="1148A10E"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2A574717" w14:textId="77777777" w:rsidR="00086948" w:rsidRDefault="00086948" w:rsidP="007579CE">
      <w:pPr>
        <w:tabs>
          <w:tab w:val="center" w:pos="4819"/>
        </w:tabs>
        <w:spacing w:line="276" w:lineRule="auto"/>
        <w:ind w:left="5103" w:right="-1"/>
        <w:jc w:val="right"/>
        <w:rPr>
          <w:rFonts w:ascii="Arial" w:hAnsi="Arial" w:cs="Arial"/>
          <w:b/>
          <w:sz w:val="18"/>
          <w:szCs w:val="18"/>
        </w:rPr>
      </w:pPr>
    </w:p>
    <w:p w14:paraId="714F0F40" w14:textId="77777777" w:rsidR="00086948" w:rsidRDefault="00086948" w:rsidP="007579CE">
      <w:pPr>
        <w:spacing w:line="276" w:lineRule="auto"/>
        <w:ind w:left="5103"/>
        <w:jc w:val="right"/>
        <w:rPr>
          <w:rFonts w:ascii="Arial" w:hAnsi="Arial" w:cs="Arial"/>
          <w:b/>
          <w:sz w:val="18"/>
          <w:szCs w:val="18"/>
        </w:rPr>
      </w:pPr>
    </w:p>
    <w:p w14:paraId="0108F88C"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5033D4B8" w14:textId="534D3B8F" w:rsidR="00086948" w:rsidRDefault="00086948" w:rsidP="007579CE">
      <w:pPr>
        <w:spacing w:line="276" w:lineRule="auto"/>
        <w:rPr>
          <w:rFonts w:ascii="Arial" w:hAnsi="Arial" w:cs="Arial"/>
          <w:bCs/>
          <w:i/>
          <w:color w:val="FF0000"/>
          <w:sz w:val="16"/>
          <w:szCs w:val="16"/>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6F748A15"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64E23ADE"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55F93E93"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55E264C5"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6940AB76"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70FEBC29"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7785591E"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51B8C736" w14:textId="77777777" w:rsidR="00086948" w:rsidRDefault="00086948" w:rsidP="007579CE">
      <w:pPr>
        <w:spacing w:line="276" w:lineRule="auto"/>
        <w:jc w:val="right"/>
        <w:rPr>
          <w:rFonts w:ascii="Arial" w:hAnsi="Arial" w:cs="Arial"/>
          <w:b/>
          <w:lang w:eastAsia="ar-SA"/>
        </w:rPr>
      </w:pPr>
    </w:p>
    <w:p w14:paraId="38BF5170" w14:textId="77777777" w:rsidR="00086948" w:rsidRDefault="00086948" w:rsidP="007579CE">
      <w:pPr>
        <w:autoSpaceDE w:val="0"/>
        <w:autoSpaceDN w:val="0"/>
        <w:adjustRightInd w:val="0"/>
        <w:spacing w:line="276" w:lineRule="auto"/>
        <w:rPr>
          <w:rFonts w:ascii="Arial" w:hAnsi="Arial" w:cs="Arial"/>
          <w:b/>
          <w:bCs/>
        </w:rPr>
      </w:pPr>
    </w:p>
    <w:p w14:paraId="1EA401F8" w14:textId="77777777" w:rsidR="00086948" w:rsidRDefault="00086948" w:rsidP="007579CE">
      <w:pPr>
        <w:autoSpaceDE w:val="0"/>
        <w:autoSpaceDN w:val="0"/>
        <w:adjustRightInd w:val="0"/>
        <w:spacing w:line="276" w:lineRule="auto"/>
        <w:rPr>
          <w:rFonts w:ascii="Arial" w:hAnsi="Arial" w:cs="Arial"/>
          <w:b/>
          <w:bCs/>
        </w:rPr>
      </w:pPr>
    </w:p>
    <w:p w14:paraId="14EC3720" w14:textId="77777777" w:rsidR="00086948" w:rsidRDefault="00086948" w:rsidP="007579CE">
      <w:pPr>
        <w:autoSpaceDE w:val="0"/>
        <w:autoSpaceDN w:val="0"/>
        <w:adjustRightInd w:val="0"/>
        <w:spacing w:line="276" w:lineRule="auto"/>
        <w:rPr>
          <w:rFonts w:ascii="Arial" w:hAnsi="Arial" w:cs="Arial"/>
          <w:b/>
          <w:bCs/>
        </w:rPr>
      </w:pPr>
    </w:p>
    <w:p w14:paraId="450B8AA9" w14:textId="77777777" w:rsidR="00086948" w:rsidRDefault="00086948" w:rsidP="007579CE">
      <w:pPr>
        <w:autoSpaceDE w:val="0"/>
        <w:autoSpaceDN w:val="0"/>
        <w:adjustRightInd w:val="0"/>
        <w:spacing w:line="276" w:lineRule="auto"/>
        <w:rPr>
          <w:rFonts w:ascii="Arial" w:hAnsi="Arial" w:cs="Arial"/>
          <w:b/>
          <w:bCs/>
        </w:rPr>
      </w:pPr>
    </w:p>
    <w:p w14:paraId="66D34C89" w14:textId="77777777" w:rsidR="00086948" w:rsidRDefault="00086948" w:rsidP="007579CE">
      <w:pPr>
        <w:autoSpaceDE w:val="0"/>
        <w:autoSpaceDN w:val="0"/>
        <w:adjustRightInd w:val="0"/>
        <w:spacing w:line="276" w:lineRule="auto"/>
        <w:rPr>
          <w:rFonts w:ascii="Arial" w:hAnsi="Arial" w:cs="Arial"/>
          <w:b/>
          <w:bCs/>
        </w:rPr>
      </w:pPr>
    </w:p>
    <w:p w14:paraId="532C0720" w14:textId="77777777" w:rsidR="00086948" w:rsidRDefault="00086948" w:rsidP="007579CE">
      <w:pPr>
        <w:autoSpaceDE w:val="0"/>
        <w:autoSpaceDN w:val="0"/>
        <w:adjustRightInd w:val="0"/>
        <w:spacing w:line="276" w:lineRule="auto"/>
        <w:rPr>
          <w:rFonts w:ascii="Arial" w:hAnsi="Arial" w:cs="Arial"/>
          <w:b/>
          <w:bCs/>
        </w:rPr>
      </w:pPr>
    </w:p>
    <w:p w14:paraId="5B1A2AEB" w14:textId="77777777" w:rsidR="00086948" w:rsidRDefault="00086948" w:rsidP="007579CE">
      <w:pPr>
        <w:autoSpaceDE w:val="0"/>
        <w:autoSpaceDN w:val="0"/>
        <w:adjustRightInd w:val="0"/>
        <w:spacing w:line="276" w:lineRule="auto"/>
        <w:rPr>
          <w:rFonts w:ascii="Arial" w:hAnsi="Arial" w:cs="Arial"/>
          <w:b/>
          <w:bCs/>
        </w:rPr>
      </w:pPr>
    </w:p>
    <w:p w14:paraId="15ED607A" w14:textId="77777777" w:rsidR="00086948" w:rsidRDefault="00086948" w:rsidP="007579CE">
      <w:pPr>
        <w:autoSpaceDE w:val="0"/>
        <w:autoSpaceDN w:val="0"/>
        <w:adjustRightInd w:val="0"/>
        <w:spacing w:line="276" w:lineRule="auto"/>
        <w:rPr>
          <w:rFonts w:ascii="Arial" w:hAnsi="Arial" w:cs="Arial"/>
          <w:b/>
          <w:bCs/>
        </w:rPr>
      </w:pPr>
    </w:p>
    <w:p w14:paraId="4E9AD966" w14:textId="77777777" w:rsidR="00086948" w:rsidRDefault="00086948" w:rsidP="007579CE">
      <w:pPr>
        <w:autoSpaceDE w:val="0"/>
        <w:autoSpaceDN w:val="0"/>
        <w:adjustRightInd w:val="0"/>
        <w:spacing w:line="276" w:lineRule="auto"/>
        <w:rPr>
          <w:rFonts w:ascii="Arial" w:hAnsi="Arial" w:cs="Arial"/>
          <w:b/>
          <w:bCs/>
        </w:rPr>
      </w:pPr>
    </w:p>
    <w:p w14:paraId="2592F6EC" w14:textId="77777777" w:rsidR="00086948" w:rsidRDefault="00086948" w:rsidP="007579CE">
      <w:pPr>
        <w:autoSpaceDE w:val="0"/>
        <w:autoSpaceDN w:val="0"/>
        <w:adjustRightInd w:val="0"/>
        <w:spacing w:line="276" w:lineRule="auto"/>
        <w:rPr>
          <w:rFonts w:ascii="Arial" w:hAnsi="Arial" w:cs="Arial"/>
          <w:b/>
          <w:bCs/>
        </w:rPr>
      </w:pPr>
    </w:p>
    <w:p w14:paraId="12177F8C" w14:textId="77777777" w:rsidR="00086948" w:rsidRDefault="00086948" w:rsidP="007579CE">
      <w:pPr>
        <w:autoSpaceDE w:val="0"/>
        <w:autoSpaceDN w:val="0"/>
        <w:adjustRightInd w:val="0"/>
        <w:spacing w:line="276" w:lineRule="auto"/>
        <w:rPr>
          <w:rFonts w:ascii="Arial" w:hAnsi="Arial" w:cs="Arial"/>
          <w:b/>
          <w:bCs/>
        </w:rPr>
      </w:pPr>
    </w:p>
    <w:p w14:paraId="2A84E019" w14:textId="77777777" w:rsidR="00086948" w:rsidRDefault="00086948" w:rsidP="007579CE">
      <w:pPr>
        <w:autoSpaceDE w:val="0"/>
        <w:autoSpaceDN w:val="0"/>
        <w:adjustRightInd w:val="0"/>
        <w:spacing w:line="276" w:lineRule="auto"/>
        <w:rPr>
          <w:rFonts w:ascii="Arial" w:hAnsi="Arial" w:cs="Arial"/>
          <w:b/>
          <w:bCs/>
        </w:rPr>
      </w:pPr>
    </w:p>
    <w:p w14:paraId="4695E870" w14:textId="77777777" w:rsidR="00086948" w:rsidRDefault="00086948" w:rsidP="007579CE">
      <w:pPr>
        <w:autoSpaceDE w:val="0"/>
        <w:autoSpaceDN w:val="0"/>
        <w:adjustRightInd w:val="0"/>
        <w:spacing w:line="276" w:lineRule="auto"/>
        <w:rPr>
          <w:rFonts w:ascii="Arial" w:hAnsi="Arial" w:cs="Arial"/>
          <w:b/>
          <w:bCs/>
        </w:rPr>
      </w:pPr>
    </w:p>
    <w:p w14:paraId="2646518C" w14:textId="77777777" w:rsidR="00480467" w:rsidRDefault="00480467" w:rsidP="007579CE">
      <w:pPr>
        <w:tabs>
          <w:tab w:val="center" w:pos="4819"/>
        </w:tabs>
        <w:spacing w:line="276" w:lineRule="auto"/>
        <w:ind w:left="5103" w:right="-1"/>
        <w:jc w:val="right"/>
        <w:rPr>
          <w:rFonts w:ascii="Arial" w:hAnsi="Arial" w:cs="Arial"/>
          <w:b/>
          <w:sz w:val="18"/>
          <w:szCs w:val="18"/>
        </w:rPr>
      </w:pPr>
    </w:p>
    <w:p w14:paraId="458D2D92" w14:textId="3771507D"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7</w:t>
      </w:r>
      <w:r>
        <w:rPr>
          <w:rFonts w:ascii="Arial" w:hAnsi="Arial" w:cs="Arial"/>
          <w:b/>
          <w:bCs/>
          <w:color w:val="000000"/>
          <w:sz w:val="18"/>
          <w:szCs w:val="18"/>
        </w:rPr>
        <w:t xml:space="preserve"> do SWZ</w:t>
      </w:r>
    </w:p>
    <w:p w14:paraId="541A0D6F" w14:textId="1CDC1F78"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FZ- 2380/48/22/KK</w:t>
      </w:r>
    </w:p>
    <w:p w14:paraId="06823B89"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4D32B2F0" w14:textId="77777777" w:rsidR="00086948" w:rsidRDefault="00086948" w:rsidP="007579CE">
      <w:pPr>
        <w:tabs>
          <w:tab w:val="left" w:pos="1716"/>
        </w:tabs>
        <w:spacing w:line="276" w:lineRule="auto"/>
        <w:ind w:left="284" w:hanging="284"/>
        <w:jc w:val="right"/>
        <w:rPr>
          <w:rFonts w:ascii="Arial" w:hAnsi="Arial" w:cs="Arial"/>
          <w:b/>
          <w:bCs/>
          <w:color w:val="000000"/>
          <w:sz w:val="18"/>
          <w:szCs w:val="18"/>
        </w:rPr>
      </w:pPr>
    </w:p>
    <w:p w14:paraId="2D07758F" w14:textId="77777777" w:rsidR="00086948" w:rsidRDefault="00086948" w:rsidP="007579CE">
      <w:pPr>
        <w:spacing w:line="276" w:lineRule="auto"/>
        <w:jc w:val="center"/>
        <w:rPr>
          <w:rFonts w:ascii="Arial" w:hAnsi="Arial" w:cs="Arial"/>
          <w:b/>
          <w:bCs/>
          <w:sz w:val="28"/>
          <w:szCs w:val="28"/>
        </w:rPr>
      </w:pPr>
      <w:r>
        <w:rPr>
          <w:rFonts w:ascii="Arial" w:hAnsi="Arial" w:cs="Arial"/>
          <w:b/>
          <w:bCs/>
          <w:sz w:val="28"/>
          <w:szCs w:val="28"/>
        </w:rPr>
        <w:t>OŚWIADCZENIE PODMIOTU UDOSTEPNIAJĄCEGO ZASOBY</w:t>
      </w:r>
    </w:p>
    <w:p w14:paraId="1235B6A9" w14:textId="77777777" w:rsidR="00086948" w:rsidRDefault="00086948" w:rsidP="007579CE">
      <w:pPr>
        <w:spacing w:line="276" w:lineRule="auto"/>
        <w:jc w:val="center"/>
        <w:rPr>
          <w:rFonts w:ascii="Arial" w:hAnsi="Arial" w:cs="Arial"/>
          <w:b/>
          <w:bCs/>
          <w:sz w:val="21"/>
          <w:szCs w:val="21"/>
        </w:rPr>
      </w:pPr>
      <w:r>
        <w:rPr>
          <w:rFonts w:ascii="Arial" w:hAnsi="Arial" w:cs="Arial"/>
          <w:b/>
          <w:bCs/>
          <w:sz w:val="21"/>
          <w:szCs w:val="21"/>
        </w:rPr>
        <w:t xml:space="preserve">składane na podstawie art. 125 ust. 1 i 5 ustawy z dnia 11 września 2019 r. </w:t>
      </w:r>
    </w:p>
    <w:p w14:paraId="31AD1E5A" w14:textId="77777777" w:rsidR="00086948" w:rsidRDefault="00086948" w:rsidP="007579CE">
      <w:pPr>
        <w:spacing w:line="276" w:lineRule="auto"/>
        <w:jc w:val="center"/>
        <w:rPr>
          <w:rFonts w:ascii="Arial" w:hAnsi="Arial" w:cs="Arial"/>
          <w:b/>
          <w:bCs/>
          <w:sz w:val="21"/>
          <w:szCs w:val="21"/>
        </w:rPr>
      </w:pPr>
      <w:r>
        <w:rPr>
          <w:rFonts w:ascii="Arial" w:hAnsi="Arial" w:cs="Arial"/>
          <w:b/>
          <w:bCs/>
          <w:sz w:val="21"/>
          <w:szCs w:val="21"/>
        </w:rPr>
        <w:t xml:space="preserve"> Prawo zamówień publicznych (dalej jako: </w:t>
      </w:r>
      <w:proofErr w:type="spellStart"/>
      <w:r>
        <w:rPr>
          <w:rFonts w:ascii="Arial" w:hAnsi="Arial" w:cs="Arial"/>
          <w:b/>
          <w:bCs/>
          <w:sz w:val="21"/>
          <w:szCs w:val="21"/>
        </w:rPr>
        <w:t>uPzp</w:t>
      </w:r>
      <w:proofErr w:type="spellEnd"/>
      <w:r>
        <w:rPr>
          <w:rFonts w:ascii="Arial" w:hAnsi="Arial" w:cs="Arial"/>
          <w:b/>
          <w:bCs/>
          <w:sz w:val="21"/>
          <w:szCs w:val="21"/>
        </w:rPr>
        <w:t>)</w:t>
      </w:r>
    </w:p>
    <w:p w14:paraId="59723BEF" w14:textId="77777777" w:rsidR="00086948" w:rsidRDefault="00086948" w:rsidP="007579CE">
      <w:pPr>
        <w:spacing w:line="276" w:lineRule="auto"/>
        <w:jc w:val="center"/>
        <w:rPr>
          <w:rFonts w:ascii="Arial" w:hAnsi="Arial" w:cs="Arial"/>
          <w:b/>
          <w:bCs/>
        </w:rPr>
      </w:pPr>
    </w:p>
    <w:p w14:paraId="0E72267B" w14:textId="77777777" w:rsidR="00086948" w:rsidRDefault="00086948" w:rsidP="007579CE">
      <w:pPr>
        <w:spacing w:line="276" w:lineRule="auto"/>
        <w:jc w:val="center"/>
        <w:rPr>
          <w:rFonts w:ascii="Arial" w:hAnsi="Arial" w:cs="Arial"/>
          <w:b/>
          <w:bCs/>
        </w:rPr>
      </w:pPr>
      <w:r>
        <w:rPr>
          <w:rFonts w:ascii="Arial" w:hAnsi="Arial" w:cs="Arial"/>
          <w:b/>
          <w:bCs/>
        </w:rPr>
        <w:t>DOTYCZĄCE PRZESŁANEK WYKLUCZENIA Z POSTĘPOWANIA</w:t>
      </w:r>
    </w:p>
    <w:p w14:paraId="4C3AEA51" w14:textId="77777777" w:rsidR="00086948" w:rsidRDefault="00086948" w:rsidP="007579CE">
      <w:pPr>
        <w:widowControl w:val="0"/>
        <w:tabs>
          <w:tab w:val="left" w:pos="1260"/>
        </w:tabs>
        <w:autoSpaceDE w:val="0"/>
        <w:autoSpaceDN w:val="0"/>
        <w:adjustRightInd w:val="0"/>
        <w:spacing w:line="276" w:lineRule="auto"/>
        <w:rPr>
          <w:rFonts w:ascii="Arial" w:hAnsi="Arial" w:cs="Arial"/>
          <w:sz w:val="16"/>
          <w:szCs w:val="16"/>
        </w:rPr>
      </w:pPr>
    </w:p>
    <w:p w14:paraId="0B3BF0A8" w14:textId="77777777" w:rsidR="00086948" w:rsidRDefault="00086948" w:rsidP="007579CE">
      <w:pPr>
        <w:spacing w:line="276" w:lineRule="auto"/>
        <w:rPr>
          <w:rFonts w:ascii="Arial" w:hAnsi="Arial" w:cs="Arial"/>
          <w:sz w:val="22"/>
          <w:szCs w:val="22"/>
        </w:rPr>
      </w:pPr>
      <w:r>
        <w:rPr>
          <w:rFonts w:ascii="Arial" w:hAnsi="Arial" w:cs="Arial"/>
          <w:sz w:val="22"/>
          <w:szCs w:val="22"/>
        </w:rPr>
        <w:t>Nazwa podmiotu udostępniającego zasoby</w:t>
      </w:r>
    </w:p>
    <w:p w14:paraId="158C1E99" w14:textId="77777777" w:rsidR="00086948" w:rsidRDefault="00086948" w:rsidP="007579CE">
      <w:pPr>
        <w:spacing w:line="276" w:lineRule="auto"/>
        <w:rPr>
          <w:rFonts w:ascii="Arial" w:hAnsi="Arial" w:cs="Arial"/>
          <w:color w:val="000000"/>
          <w:sz w:val="22"/>
          <w:szCs w:val="22"/>
        </w:rPr>
      </w:pPr>
      <w:r>
        <w:rPr>
          <w:rFonts w:ascii="Arial" w:hAnsi="Arial" w:cs="Arial"/>
          <w:color w:val="000000"/>
          <w:sz w:val="22"/>
          <w:szCs w:val="22"/>
        </w:rPr>
        <w:t>…..............................................................................................................</w:t>
      </w:r>
    </w:p>
    <w:p w14:paraId="3B7E8496" w14:textId="77777777" w:rsidR="00086948" w:rsidRDefault="00086948" w:rsidP="007579CE">
      <w:pPr>
        <w:pStyle w:val="Akapitzlist"/>
        <w:spacing w:after="0"/>
        <w:ind w:left="0"/>
        <w:jc w:val="both"/>
        <w:rPr>
          <w:rFonts w:ascii="Arial" w:hAnsi="Arial" w:cs="Arial"/>
          <w:color w:val="000000"/>
          <w:sz w:val="20"/>
          <w:szCs w:val="20"/>
        </w:rPr>
      </w:pPr>
    </w:p>
    <w:p w14:paraId="60ADCA27" w14:textId="2FE5BD8C" w:rsidR="00086948" w:rsidRDefault="00086948" w:rsidP="007579CE">
      <w:pPr>
        <w:spacing w:line="276" w:lineRule="auto"/>
        <w:jc w:val="both"/>
        <w:rPr>
          <w:rFonts w:ascii="Arial" w:hAnsi="Arial" w:cs="Arial"/>
          <w:color w:val="000000"/>
          <w:sz w:val="21"/>
          <w:szCs w:val="21"/>
        </w:rPr>
      </w:pPr>
      <w:r>
        <w:rPr>
          <w:rFonts w:ascii="Arial" w:hAnsi="Arial" w:cs="Arial"/>
          <w:color w:val="000000"/>
          <w:sz w:val="21"/>
          <w:szCs w:val="21"/>
        </w:rPr>
        <w:t xml:space="preserve">na potrzeby </w:t>
      </w:r>
      <w:r w:rsidRPr="00086948">
        <w:rPr>
          <w:rFonts w:ascii="Arial" w:hAnsi="Arial" w:cs="Arial"/>
          <w:color w:val="000000"/>
          <w:sz w:val="21"/>
          <w:szCs w:val="21"/>
        </w:rPr>
        <w:t xml:space="preserve">postępowania o udzielenie zamówienia publicznego, prowadzonego w trybie podstawowym bez negocjacji </w:t>
      </w:r>
      <w:r w:rsidR="00CA61D0" w:rsidRPr="00CA61D0">
        <w:rPr>
          <w:rFonts w:ascii="Arial" w:hAnsi="Arial" w:cs="Arial"/>
          <w:b/>
          <w:color w:val="000000"/>
        </w:rPr>
        <w:t>na wykonanie robót budowlanych związanych z remontem wybranych pomieszczeń wraz z ciągami komunikacyjnymi w budynku Komendy Wojewódzkiej Policji w Łodzi przy ul. Lutomierskiej 108/112 w formule „zaprojektuj i wybuduj”</w:t>
      </w:r>
      <w:r>
        <w:rPr>
          <w:rFonts w:ascii="Arial" w:hAnsi="Arial" w:cs="Arial"/>
          <w:color w:val="000000"/>
          <w:sz w:val="21"/>
          <w:szCs w:val="21"/>
        </w:rPr>
        <w:t xml:space="preserve"> oświadczam, co następuje:</w:t>
      </w:r>
    </w:p>
    <w:p w14:paraId="06312519" w14:textId="77777777" w:rsidR="00086948" w:rsidRDefault="00086948" w:rsidP="007579CE">
      <w:pPr>
        <w:spacing w:line="276" w:lineRule="auto"/>
        <w:jc w:val="both"/>
        <w:rPr>
          <w:rFonts w:ascii="Arial" w:hAnsi="Arial" w:cs="Arial"/>
          <w:b/>
          <w:bCs/>
          <w:color w:val="000000"/>
        </w:rPr>
      </w:pPr>
    </w:p>
    <w:p w14:paraId="4E000442" w14:textId="77777777" w:rsidR="00086948" w:rsidRDefault="00086948" w:rsidP="007579CE">
      <w:pPr>
        <w:pStyle w:val="Akapitzlist"/>
        <w:spacing w:after="0"/>
        <w:ind w:left="0"/>
        <w:jc w:val="both"/>
        <w:rPr>
          <w:rFonts w:ascii="Arial" w:hAnsi="Arial" w:cs="Arial"/>
          <w:b/>
          <w:bCs/>
          <w:color w:val="000000"/>
          <w:sz w:val="20"/>
          <w:szCs w:val="20"/>
        </w:rPr>
      </w:pPr>
    </w:p>
    <w:p w14:paraId="71B04033" w14:textId="77777777" w:rsidR="00086948" w:rsidRDefault="00086948" w:rsidP="007579CE">
      <w:pPr>
        <w:shd w:val="clear" w:color="auto" w:fill="BFBFBF"/>
        <w:spacing w:line="276" w:lineRule="auto"/>
        <w:rPr>
          <w:rFonts w:ascii="Arial" w:hAnsi="Arial" w:cs="Arial"/>
          <w:b/>
          <w:bCs/>
          <w:color w:val="000000"/>
          <w:sz w:val="21"/>
          <w:szCs w:val="21"/>
        </w:rPr>
      </w:pPr>
      <w:r>
        <w:rPr>
          <w:rFonts w:ascii="Arial" w:hAnsi="Arial" w:cs="Arial"/>
          <w:b/>
          <w:bCs/>
          <w:color w:val="000000"/>
          <w:sz w:val="21"/>
          <w:szCs w:val="21"/>
        </w:rPr>
        <w:t>OŚWIADCZENIA DOTYCZĄCE PODMIOTU UDOSTEPNIAJĄCEGO ZASOBY:</w:t>
      </w:r>
    </w:p>
    <w:p w14:paraId="119BD7C5" w14:textId="77777777" w:rsidR="00086948" w:rsidRDefault="00086948" w:rsidP="007579CE">
      <w:pPr>
        <w:pStyle w:val="Akapitzlist"/>
        <w:numPr>
          <w:ilvl w:val="0"/>
          <w:numId w:val="50"/>
        </w:numPr>
        <w:spacing w:after="0"/>
        <w:ind w:left="357" w:hanging="357"/>
        <w:jc w:val="both"/>
        <w:rPr>
          <w:rFonts w:ascii="Arial" w:hAnsi="Arial" w:cs="Arial"/>
          <w:color w:val="000000"/>
          <w:sz w:val="21"/>
          <w:szCs w:val="21"/>
        </w:rPr>
      </w:pPr>
      <w:r>
        <w:rPr>
          <w:rFonts w:ascii="Arial" w:hAnsi="Arial" w:cs="Arial"/>
          <w:color w:val="000000"/>
          <w:sz w:val="21"/>
          <w:szCs w:val="21"/>
        </w:rPr>
        <w:t xml:space="preserve">nie podlegam wykluczeniu z postępowania na podstawie art. 108 ust. 1 ustawy </w:t>
      </w:r>
      <w:proofErr w:type="spellStart"/>
      <w:r>
        <w:rPr>
          <w:rFonts w:ascii="Arial" w:hAnsi="Arial" w:cs="Arial"/>
          <w:color w:val="000000"/>
          <w:sz w:val="21"/>
          <w:szCs w:val="21"/>
        </w:rPr>
        <w:t>Pzp</w:t>
      </w:r>
      <w:proofErr w:type="spellEnd"/>
      <w:r>
        <w:rPr>
          <w:rFonts w:ascii="Arial" w:hAnsi="Arial" w:cs="Arial"/>
          <w:color w:val="000000"/>
          <w:sz w:val="21"/>
          <w:szCs w:val="21"/>
        </w:rPr>
        <w:t>;</w:t>
      </w:r>
    </w:p>
    <w:p w14:paraId="22B16221" w14:textId="77777777" w:rsidR="00086948" w:rsidRDefault="00086948" w:rsidP="007579CE">
      <w:pPr>
        <w:pStyle w:val="Akapitzlist"/>
        <w:numPr>
          <w:ilvl w:val="0"/>
          <w:numId w:val="50"/>
        </w:numPr>
        <w:spacing w:after="0"/>
        <w:ind w:left="357" w:hanging="357"/>
        <w:jc w:val="both"/>
        <w:rPr>
          <w:rFonts w:ascii="Arial" w:hAnsi="Arial" w:cs="Arial"/>
          <w:sz w:val="21"/>
          <w:szCs w:val="21"/>
        </w:rPr>
      </w:pPr>
      <w:r>
        <w:rPr>
          <w:rFonts w:ascii="Arial" w:hAnsi="Arial" w:cs="Arial"/>
          <w:sz w:val="21"/>
          <w:szCs w:val="21"/>
        </w:rPr>
        <w:t>nie podlegam wykluczeniu z postępowania na podstawie art. 7 ust. 1 ustawy o szczególnych rozwiązaniach w zakresie przeciwdziałania wspieraniu agresji na Ukrainę raz służących ochronie bezpieczeństwa narodowego (Dz. U. 2022 poz. 835);</w:t>
      </w:r>
    </w:p>
    <w:p w14:paraId="0A0E635C" w14:textId="77777777" w:rsidR="00086948" w:rsidRDefault="00086948" w:rsidP="007579CE">
      <w:pPr>
        <w:pStyle w:val="Akapitzlist"/>
        <w:numPr>
          <w:ilvl w:val="0"/>
          <w:numId w:val="50"/>
        </w:numPr>
        <w:spacing w:after="0"/>
        <w:ind w:left="357" w:hanging="357"/>
        <w:jc w:val="both"/>
        <w:rPr>
          <w:rFonts w:ascii="Arial" w:hAnsi="Arial" w:cs="Arial"/>
          <w:color w:val="000000"/>
          <w:sz w:val="21"/>
          <w:szCs w:val="21"/>
        </w:rPr>
      </w:pPr>
      <w:r>
        <w:rPr>
          <w:rFonts w:ascii="Arial" w:hAnsi="Arial" w:cs="Arial"/>
          <w:sz w:val="21"/>
          <w:szCs w:val="21"/>
        </w:rPr>
        <w:t xml:space="preserve">wszystkie informacje podane w powyższych oświadczeniach są aktualne </w:t>
      </w:r>
      <w:r>
        <w:rPr>
          <w:rFonts w:ascii="Arial" w:hAnsi="Arial" w:cs="Arial"/>
          <w:sz w:val="21"/>
          <w:szCs w:val="21"/>
        </w:rPr>
        <w:br/>
      </w:r>
      <w:r>
        <w:rPr>
          <w:rFonts w:ascii="Arial" w:hAnsi="Arial" w:cs="Arial"/>
          <w:color w:val="000000"/>
          <w:sz w:val="21"/>
          <w:szCs w:val="21"/>
        </w:rPr>
        <w:t>i zgodne z prawdą oraz zostały przedstawione z pełną świadomością konsekwencji wprowadzenia zamawiającego w błąd przy przedstawianiu informacji.</w:t>
      </w:r>
    </w:p>
    <w:p w14:paraId="65066BF4" w14:textId="77777777" w:rsidR="00086948" w:rsidRDefault="00086948" w:rsidP="007579CE">
      <w:pPr>
        <w:spacing w:line="276" w:lineRule="auto"/>
        <w:jc w:val="both"/>
        <w:rPr>
          <w:rFonts w:ascii="Arial" w:hAnsi="Arial" w:cs="Arial"/>
          <w:color w:val="000000"/>
        </w:rPr>
      </w:pPr>
    </w:p>
    <w:p w14:paraId="42685DEF" w14:textId="77777777" w:rsidR="00086948" w:rsidRDefault="00086948" w:rsidP="007579CE">
      <w:pPr>
        <w:spacing w:line="276" w:lineRule="auto"/>
        <w:jc w:val="both"/>
        <w:rPr>
          <w:rFonts w:ascii="Arial" w:hAnsi="Arial" w:cs="Arial"/>
          <w:color w:val="000000"/>
        </w:rPr>
      </w:pPr>
      <w:r>
        <w:rPr>
          <w:rFonts w:ascii="Arial" w:hAnsi="Arial" w:cs="Arial"/>
          <w:color w:val="000000"/>
        </w:rPr>
        <w:t xml:space="preserve">…………….……. </w:t>
      </w:r>
      <w:r>
        <w:rPr>
          <w:rFonts w:ascii="Arial" w:hAnsi="Arial" w:cs="Arial"/>
          <w:i/>
          <w:iCs/>
          <w:color w:val="000000"/>
          <w:sz w:val="16"/>
          <w:szCs w:val="16"/>
        </w:rPr>
        <w:t>(miejscowość),</w:t>
      </w:r>
      <w:r>
        <w:rPr>
          <w:rFonts w:ascii="Arial" w:hAnsi="Arial" w:cs="Arial"/>
          <w:i/>
          <w:iCs/>
          <w:color w:val="000000"/>
          <w:sz w:val="18"/>
          <w:szCs w:val="18"/>
        </w:rPr>
        <w:t xml:space="preserve"> </w:t>
      </w:r>
      <w:r>
        <w:rPr>
          <w:rFonts w:ascii="Arial" w:hAnsi="Arial" w:cs="Arial"/>
          <w:color w:val="000000"/>
        </w:rPr>
        <w:t xml:space="preserve">dnia ………….……. r. </w:t>
      </w:r>
    </w:p>
    <w:p w14:paraId="38E8820D" w14:textId="77777777" w:rsidR="00086948" w:rsidRDefault="00086948" w:rsidP="007579CE">
      <w:pPr>
        <w:spacing w:line="276" w:lineRule="auto"/>
        <w:ind w:left="4836"/>
        <w:jc w:val="center"/>
        <w:rPr>
          <w:rFonts w:ascii="Arial" w:hAnsi="Arial" w:cs="Arial"/>
          <w:i/>
          <w:color w:val="000000"/>
          <w:sz w:val="18"/>
          <w:szCs w:val="18"/>
        </w:rPr>
      </w:pPr>
      <w:r>
        <w:rPr>
          <w:rFonts w:ascii="Arial" w:hAnsi="Arial" w:cs="Arial"/>
          <w:color w:val="000000"/>
        </w:rPr>
        <w:tab/>
      </w:r>
    </w:p>
    <w:p w14:paraId="4AD1F999" w14:textId="77777777" w:rsidR="00086948" w:rsidRDefault="00086948" w:rsidP="007579CE">
      <w:pPr>
        <w:spacing w:line="276" w:lineRule="auto"/>
        <w:ind w:left="4820"/>
        <w:jc w:val="center"/>
        <w:rPr>
          <w:rFonts w:ascii="Arial" w:hAnsi="Arial" w:cs="Arial"/>
          <w:i/>
          <w:color w:val="000000"/>
          <w:sz w:val="18"/>
          <w:szCs w:val="18"/>
        </w:rPr>
      </w:pPr>
    </w:p>
    <w:p w14:paraId="74614A5B" w14:textId="77777777" w:rsidR="00086948" w:rsidRDefault="00086948" w:rsidP="007579CE">
      <w:pPr>
        <w:spacing w:line="276" w:lineRule="auto"/>
        <w:ind w:left="4820"/>
        <w:jc w:val="center"/>
        <w:rPr>
          <w:rFonts w:ascii="Arial" w:hAnsi="Arial" w:cs="Arial"/>
          <w:i/>
          <w:color w:val="000000"/>
          <w:sz w:val="18"/>
          <w:szCs w:val="18"/>
        </w:rPr>
      </w:pPr>
    </w:p>
    <w:p w14:paraId="536E74DA" w14:textId="77777777" w:rsidR="00086948" w:rsidRDefault="00086948" w:rsidP="007579CE">
      <w:pPr>
        <w:spacing w:line="276" w:lineRule="auto"/>
        <w:ind w:left="4820"/>
        <w:jc w:val="center"/>
        <w:rPr>
          <w:rFonts w:ascii="Arial" w:hAnsi="Arial" w:cs="Arial"/>
          <w:i/>
          <w:sz w:val="18"/>
          <w:szCs w:val="18"/>
        </w:rPr>
      </w:pPr>
    </w:p>
    <w:p w14:paraId="4F85A955" w14:textId="77777777" w:rsidR="00086948" w:rsidRDefault="00086948" w:rsidP="007579CE">
      <w:pPr>
        <w:spacing w:line="276"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i/>
          <w:iCs/>
          <w:sz w:val="16"/>
          <w:szCs w:val="16"/>
        </w:rPr>
        <w:t xml:space="preserve">(podać mającą zastosowanie podstawę wykluczenia spośród wymienionych 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110 ust. 2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5BE0F6C" w14:textId="77777777" w:rsidR="00086948" w:rsidRDefault="00086948" w:rsidP="007579CE">
      <w:pPr>
        <w:spacing w:line="276" w:lineRule="auto"/>
        <w:jc w:val="both"/>
        <w:rPr>
          <w:rFonts w:ascii="Arial" w:hAnsi="Arial" w:cs="Arial"/>
          <w:sz w:val="21"/>
          <w:szCs w:val="21"/>
        </w:rPr>
      </w:pPr>
      <w:r>
        <w:rPr>
          <w:rFonts w:ascii="Arial" w:hAnsi="Arial" w:cs="Arial"/>
        </w:rPr>
        <w:t>…………………………………………………………………………………………..…………………...........………………………………………………………………………………………………………………..……</w:t>
      </w:r>
    </w:p>
    <w:p w14:paraId="77629180" w14:textId="77777777" w:rsidR="00086948" w:rsidRDefault="00086948" w:rsidP="007579CE">
      <w:pPr>
        <w:spacing w:line="276" w:lineRule="auto"/>
        <w:jc w:val="both"/>
        <w:rPr>
          <w:rFonts w:ascii="Arial" w:hAnsi="Arial" w:cs="Arial"/>
        </w:rPr>
      </w:pPr>
    </w:p>
    <w:p w14:paraId="1B74D197" w14:textId="77777777" w:rsidR="00086948" w:rsidRDefault="00086948" w:rsidP="007579CE">
      <w:pPr>
        <w:spacing w:line="276" w:lineRule="auto"/>
        <w:jc w:val="both"/>
        <w:rPr>
          <w:rFonts w:ascii="Arial" w:hAnsi="Arial" w:cs="Arial"/>
        </w:rPr>
      </w:pPr>
    </w:p>
    <w:p w14:paraId="6B994B85" w14:textId="77777777" w:rsidR="00086948" w:rsidRDefault="00086948" w:rsidP="007579CE">
      <w:pPr>
        <w:spacing w:line="276" w:lineRule="auto"/>
        <w:jc w:val="both"/>
        <w:rPr>
          <w:rFonts w:ascii="Arial" w:hAnsi="Arial" w:cs="Arial"/>
        </w:rPr>
      </w:pPr>
      <w:r>
        <w:rPr>
          <w:rFonts w:ascii="Arial" w:hAnsi="Arial" w:cs="Arial"/>
        </w:rPr>
        <w:t xml:space="preserve">…………….……. </w:t>
      </w:r>
      <w:r>
        <w:rPr>
          <w:rFonts w:ascii="Arial" w:hAnsi="Arial" w:cs="Arial"/>
          <w:i/>
          <w:iCs/>
          <w:sz w:val="16"/>
          <w:szCs w:val="16"/>
        </w:rPr>
        <w:t>(miejscowość)</w:t>
      </w:r>
      <w:r>
        <w:rPr>
          <w:rFonts w:ascii="Arial" w:hAnsi="Arial" w:cs="Arial"/>
          <w:i/>
          <w:iCs/>
        </w:rPr>
        <w:t xml:space="preserve">, </w:t>
      </w:r>
      <w:r>
        <w:rPr>
          <w:rFonts w:ascii="Arial" w:hAnsi="Arial" w:cs="Arial"/>
        </w:rPr>
        <w:t xml:space="preserve">dnia …………………. r. </w:t>
      </w:r>
    </w:p>
    <w:p w14:paraId="72F319F6" w14:textId="77777777" w:rsidR="00086948" w:rsidRDefault="00086948" w:rsidP="007579CE">
      <w:pPr>
        <w:pStyle w:val="Tekstpodstawowywcity"/>
        <w:spacing w:line="276" w:lineRule="auto"/>
        <w:ind w:left="360"/>
        <w:jc w:val="right"/>
        <w:rPr>
          <w:rFonts w:ascii="Arial" w:hAnsi="Arial" w:cs="Arial"/>
          <w:b/>
          <w:bCs/>
          <w:sz w:val="18"/>
          <w:szCs w:val="18"/>
        </w:rPr>
      </w:pPr>
    </w:p>
    <w:p w14:paraId="7337DAE4" w14:textId="77777777" w:rsidR="00086948" w:rsidRDefault="00086948" w:rsidP="007579CE">
      <w:pPr>
        <w:pStyle w:val="Tekstpodstawowywcity"/>
        <w:spacing w:line="276" w:lineRule="auto"/>
        <w:ind w:left="360"/>
        <w:jc w:val="right"/>
        <w:rPr>
          <w:rFonts w:ascii="Arial" w:hAnsi="Arial" w:cs="Arial"/>
          <w:b/>
          <w:bCs/>
          <w:sz w:val="18"/>
          <w:szCs w:val="18"/>
        </w:rPr>
      </w:pPr>
    </w:p>
    <w:p w14:paraId="40D545A7" w14:textId="77777777" w:rsidR="00086948" w:rsidRDefault="00086948" w:rsidP="007579CE">
      <w:pPr>
        <w:pStyle w:val="Tekstpodstawowywcity"/>
        <w:spacing w:line="276" w:lineRule="auto"/>
        <w:ind w:left="360"/>
        <w:jc w:val="right"/>
        <w:rPr>
          <w:rFonts w:ascii="Arial" w:hAnsi="Arial" w:cs="Arial"/>
          <w:b/>
          <w:bCs/>
          <w:sz w:val="18"/>
          <w:szCs w:val="18"/>
        </w:rPr>
      </w:pPr>
    </w:p>
    <w:p w14:paraId="50DDF601" w14:textId="77777777" w:rsidR="00086948" w:rsidRDefault="00086948" w:rsidP="007579CE">
      <w:pPr>
        <w:pStyle w:val="Tekstpodstawowywcity"/>
        <w:spacing w:line="276" w:lineRule="auto"/>
        <w:ind w:left="360"/>
        <w:jc w:val="right"/>
        <w:rPr>
          <w:rFonts w:ascii="Arial" w:hAnsi="Arial" w:cs="Arial"/>
          <w:b/>
          <w:bCs/>
          <w:sz w:val="18"/>
          <w:szCs w:val="18"/>
        </w:rPr>
      </w:pPr>
    </w:p>
    <w:p w14:paraId="6E335223" w14:textId="77777777" w:rsidR="00086948" w:rsidRDefault="00086948" w:rsidP="007579CE">
      <w:pPr>
        <w:pStyle w:val="Tekstpodstawowywcity"/>
        <w:spacing w:line="276" w:lineRule="auto"/>
        <w:ind w:left="360"/>
        <w:jc w:val="right"/>
        <w:rPr>
          <w:rFonts w:ascii="Arial" w:hAnsi="Arial" w:cs="Arial"/>
          <w:b/>
          <w:bCs/>
          <w:color w:val="000000"/>
          <w:sz w:val="18"/>
          <w:szCs w:val="18"/>
        </w:rPr>
      </w:pPr>
    </w:p>
    <w:p w14:paraId="41E2F762" w14:textId="77777777" w:rsidR="00086948" w:rsidRPr="008711E6" w:rsidRDefault="00086948" w:rsidP="007579CE">
      <w:pPr>
        <w:tabs>
          <w:tab w:val="center" w:pos="4819"/>
        </w:tabs>
        <w:spacing w:line="276" w:lineRule="auto"/>
        <w:ind w:right="-1"/>
        <w:rPr>
          <w:rFonts w:ascii="Arial" w:hAnsi="Arial" w:cs="Arial"/>
          <w:b/>
          <w:i/>
          <w:sz w:val="18"/>
          <w:szCs w:val="18"/>
        </w:rPr>
      </w:pPr>
      <w:r w:rsidRPr="008711E6">
        <w:rPr>
          <w:rFonts w:ascii="Arial" w:hAnsi="Arial" w:cs="Arial"/>
          <w:b/>
          <w:i/>
          <w:sz w:val="18"/>
          <w:szCs w:val="18"/>
        </w:rPr>
        <w:t>UWAGA</w:t>
      </w:r>
    </w:p>
    <w:p w14:paraId="3B394F61" w14:textId="7E04F8EE" w:rsidR="00086948" w:rsidRPr="008711E6" w:rsidRDefault="00086948" w:rsidP="007579CE">
      <w:pPr>
        <w:spacing w:line="276" w:lineRule="auto"/>
        <w:rPr>
          <w:rFonts w:ascii="Arial" w:hAnsi="Arial" w:cs="Arial"/>
          <w:b/>
          <w:bCs/>
          <w:sz w:val="18"/>
          <w:szCs w:val="18"/>
        </w:rPr>
      </w:pPr>
      <w:r w:rsidRPr="008711E6">
        <w:rPr>
          <w:rFonts w:ascii="Arial" w:hAnsi="Arial" w:cs="Arial"/>
          <w:i/>
          <w:sz w:val="16"/>
          <w:szCs w:val="16"/>
        </w:rPr>
        <w:t>Oświadczenie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p w14:paraId="20A721D8" w14:textId="77777777" w:rsidR="00086948" w:rsidRDefault="00086948" w:rsidP="007579CE">
      <w:pPr>
        <w:autoSpaceDE w:val="0"/>
        <w:autoSpaceDN w:val="0"/>
        <w:adjustRightInd w:val="0"/>
        <w:spacing w:line="276" w:lineRule="auto"/>
        <w:rPr>
          <w:rFonts w:ascii="Arial" w:hAnsi="Arial" w:cs="Arial"/>
          <w:b/>
          <w:bCs/>
        </w:rPr>
      </w:pPr>
    </w:p>
    <w:p w14:paraId="46CA1AA2" w14:textId="77777777" w:rsidR="00086948" w:rsidRDefault="00086948" w:rsidP="007579CE">
      <w:pPr>
        <w:autoSpaceDE w:val="0"/>
        <w:autoSpaceDN w:val="0"/>
        <w:adjustRightInd w:val="0"/>
        <w:spacing w:line="276" w:lineRule="auto"/>
        <w:rPr>
          <w:rFonts w:ascii="Arial" w:hAnsi="Arial" w:cs="Arial"/>
          <w:b/>
          <w:bCs/>
        </w:rPr>
      </w:pPr>
    </w:p>
    <w:p w14:paraId="526C9769" w14:textId="77777777" w:rsidR="00086948" w:rsidRDefault="00086948" w:rsidP="007579CE">
      <w:pPr>
        <w:autoSpaceDE w:val="0"/>
        <w:autoSpaceDN w:val="0"/>
        <w:adjustRightInd w:val="0"/>
        <w:spacing w:line="276" w:lineRule="auto"/>
        <w:rPr>
          <w:rFonts w:ascii="Arial" w:hAnsi="Arial" w:cs="Arial"/>
          <w:b/>
          <w:bCs/>
        </w:rPr>
      </w:pPr>
    </w:p>
    <w:p w14:paraId="2AF979D4" w14:textId="77777777" w:rsidR="00086948" w:rsidRDefault="00086948" w:rsidP="007579CE">
      <w:pPr>
        <w:autoSpaceDE w:val="0"/>
        <w:autoSpaceDN w:val="0"/>
        <w:adjustRightInd w:val="0"/>
        <w:spacing w:line="276" w:lineRule="auto"/>
        <w:rPr>
          <w:rFonts w:ascii="Arial" w:hAnsi="Arial" w:cs="Arial"/>
          <w:b/>
          <w:bCs/>
        </w:rPr>
      </w:pPr>
    </w:p>
    <w:p w14:paraId="3FC375F5" w14:textId="77777777" w:rsidR="00086948" w:rsidRDefault="00086948" w:rsidP="007579CE">
      <w:pPr>
        <w:autoSpaceDE w:val="0"/>
        <w:autoSpaceDN w:val="0"/>
        <w:adjustRightInd w:val="0"/>
        <w:spacing w:line="276" w:lineRule="auto"/>
        <w:rPr>
          <w:rFonts w:ascii="Arial" w:hAnsi="Arial" w:cs="Arial"/>
          <w:b/>
          <w:bCs/>
        </w:rPr>
      </w:pPr>
    </w:p>
    <w:p w14:paraId="48911DD5" w14:textId="77777777" w:rsidR="00086948" w:rsidRDefault="00086948" w:rsidP="007579CE">
      <w:pPr>
        <w:autoSpaceDE w:val="0"/>
        <w:autoSpaceDN w:val="0"/>
        <w:adjustRightInd w:val="0"/>
        <w:spacing w:line="276" w:lineRule="auto"/>
        <w:rPr>
          <w:rFonts w:ascii="Arial" w:hAnsi="Arial" w:cs="Arial"/>
          <w:b/>
          <w:bCs/>
        </w:rPr>
      </w:pPr>
    </w:p>
    <w:p w14:paraId="02324874" w14:textId="77777777" w:rsidR="00086948" w:rsidRDefault="00086948" w:rsidP="007579CE">
      <w:pPr>
        <w:autoSpaceDE w:val="0"/>
        <w:autoSpaceDN w:val="0"/>
        <w:adjustRightInd w:val="0"/>
        <w:spacing w:line="276" w:lineRule="auto"/>
        <w:rPr>
          <w:rFonts w:ascii="Arial" w:hAnsi="Arial" w:cs="Arial"/>
          <w:b/>
          <w:bCs/>
        </w:rPr>
      </w:pPr>
    </w:p>
    <w:p w14:paraId="5E1235F9" w14:textId="77777777" w:rsidR="00086948" w:rsidRDefault="00086948" w:rsidP="007579CE">
      <w:pPr>
        <w:autoSpaceDE w:val="0"/>
        <w:autoSpaceDN w:val="0"/>
        <w:adjustRightInd w:val="0"/>
        <w:spacing w:line="276" w:lineRule="auto"/>
        <w:rPr>
          <w:rFonts w:ascii="Arial" w:hAnsi="Arial" w:cs="Arial"/>
          <w:b/>
          <w:bCs/>
        </w:rPr>
      </w:pPr>
    </w:p>
    <w:p w14:paraId="514767AE" w14:textId="42F26D19"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8</w:t>
      </w:r>
      <w:r>
        <w:rPr>
          <w:rFonts w:ascii="Arial" w:hAnsi="Arial" w:cs="Arial"/>
          <w:b/>
          <w:bCs/>
          <w:color w:val="000000"/>
          <w:sz w:val="18"/>
          <w:szCs w:val="18"/>
        </w:rPr>
        <w:t xml:space="preserve"> do SWZ</w:t>
      </w:r>
    </w:p>
    <w:p w14:paraId="3B61653D" w14:textId="602E8454"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A5369F">
        <w:rPr>
          <w:rFonts w:ascii="Arial" w:hAnsi="Arial" w:cs="Arial"/>
          <w:b/>
          <w:bCs/>
          <w:color w:val="000000"/>
          <w:sz w:val="18"/>
          <w:szCs w:val="18"/>
        </w:rPr>
        <w:t xml:space="preserve"> </w:t>
      </w:r>
      <w:r w:rsidR="003A13A8">
        <w:rPr>
          <w:rFonts w:ascii="Arial" w:hAnsi="Arial" w:cs="Arial"/>
          <w:b/>
          <w:bCs/>
          <w:color w:val="000000"/>
          <w:sz w:val="18"/>
          <w:szCs w:val="18"/>
        </w:rPr>
        <w:t xml:space="preserve">                    FZ- 2380/48/22/KK</w:t>
      </w:r>
    </w:p>
    <w:p w14:paraId="0D5F5DEE" w14:textId="77777777" w:rsidR="00086948" w:rsidRDefault="00086948" w:rsidP="007579CE">
      <w:pPr>
        <w:widowControl w:val="0"/>
        <w:spacing w:line="276" w:lineRule="auto"/>
        <w:jc w:val="center"/>
        <w:rPr>
          <w:rFonts w:ascii="Arial" w:hAnsi="Arial" w:cs="Arial"/>
          <w:b/>
          <w:iCs/>
          <w:sz w:val="24"/>
          <w:szCs w:val="24"/>
          <w:lang w:eastAsia="ar-SA"/>
        </w:rPr>
      </w:pPr>
    </w:p>
    <w:p w14:paraId="772493CF" w14:textId="77777777" w:rsidR="00086948" w:rsidRDefault="00086948" w:rsidP="007579CE">
      <w:pPr>
        <w:widowControl w:val="0"/>
        <w:spacing w:line="276" w:lineRule="auto"/>
        <w:jc w:val="center"/>
        <w:rPr>
          <w:rFonts w:ascii="Arial" w:hAnsi="Arial" w:cs="Arial"/>
          <w:b/>
          <w:iCs/>
          <w:sz w:val="24"/>
          <w:szCs w:val="24"/>
          <w:lang w:eastAsia="ar-SA"/>
        </w:rPr>
      </w:pPr>
    </w:p>
    <w:p w14:paraId="17298EB1" w14:textId="1EA33B3F" w:rsidR="00086948" w:rsidRDefault="00086948" w:rsidP="007579CE">
      <w:pPr>
        <w:widowControl w:val="0"/>
        <w:spacing w:line="276" w:lineRule="auto"/>
        <w:jc w:val="center"/>
        <w:rPr>
          <w:rFonts w:ascii="Arial" w:hAnsi="Arial" w:cs="Arial"/>
          <w:b/>
          <w:bCs/>
          <w:lang w:eastAsia="ar-SA"/>
        </w:rPr>
      </w:pPr>
      <w:r>
        <w:rPr>
          <w:rFonts w:ascii="Arial" w:hAnsi="Arial" w:cs="Arial"/>
          <w:b/>
          <w:iCs/>
          <w:sz w:val="24"/>
          <w:szCs w:val="24"/>
          <w:lang w:eastAsia="ar-SA"/>
        </w:rPr>
        <w:t>WYKAZ ROBÓT</w:t>
      </w:r>
    </w:p>
    <w:p w14:paraId="3053EA74" w14:textId="4AE571C6" w:rsidR="00086948" w:rsidRDefault="00086948" w:rsidP="007579CE">
      <w:pPr>
        <w:widowControl w:val="0"/>
        <w:spacing w:line="276" w:lineRule="auto"/>
        <w:jc w:val="center"/>
        <w:rPr>
          <w:rFonts w:ascii="Arial" w:hAnsi="Arial" w:cs="Arial"/>
          <w:sz w:val="18"/>
          <w:szCs w:val="18"/>
          <w:lang w:eastAsia="ar-SA"/>
        </w:rPr>
      </w:pPr>
      <w:r>
        <w:rPr>
          <w:rFonts w:ascii="Arial" w:hAnsi="Arial" w:cs="Arial"/>
          <w:b/>
          <w:bCs/>
          <w:lang w:eastAsia="ar-SA"/>
        </w:rPr>
        <w:t xml:space="preserve"> na potwierdzenie spełnienia warunku, o którym mowa w pkt. 10.2.4.1 SWZ</w:t>
      </w:r>
    </w:p>
    <w:p w14:paraId="1E5628ED" w14:textId="77777777" w:rsidR="00086948" w:rsidRDefault="00086948" w:rsidP="007579CE">
      <w:pPr>
        <w:spacing w:line="276" w:lineRule="auto"/>
        <w:ind w:left="284"/>
        <w:rPr>
          <w:rFonts w:ascii="Arial" w:hAnsi="Arial" w:cs="Arial"/>
          <w:sz w:val="18"/>
          <w:szCs w:val="18"/>
          <w:lang w:eastAsia="ar-SA"/>
        </w:rPr>
      </w:pPr>
    </w:p>
    <w:p w14:paraId="6A6CDC32" w14:textId="489FC1C9" w:rsidR="00086948" w:rsidRDefault="00086948" w:rsidP="007579CE">
      <w:pPr>
        <w:spacing w:line="276" w:lineRule="auto"/>
        <w:ind w:left="284"/>
        <w:jc w:val="both"/>
        <w:rPr>
          <w:rFonts w:ascii="Arial" w:hAnsi="Arial" w:cs="Arial"/>
          <w:b/>
        </w:rPr>
      </w:pPr>
      <w:r>
        <w:rPr>
          <w:rFonts w:ascii="Arial" w:hAnsi="Arial" w:cs="Arial"/>
          <w:b/>
        </w:rPr>
        <w:t xml:space="preserve">do postępowania o udzielenie zamówienia publicznego, prowadzonego w trybie podstawowym bez negocjacji </w:t>
      </w:r>
      <w:r w:rsidR="00A5369F" w:rsidRPr="00A5369F">
        <w:rPr>
          <w:rFonts w:ascii="Arial" w:hAnsi="Arial" w:cs="Arial"/>
          <w:b/>
        </w:rPr>
        <w:t>na wykonanie robót budowlanych związanych z remontem wybranych pomieszczeń wraz z ciągami komunikacyjnymi w budynku Komendy Wojewódzkiej Policji w Łodzi przy ul. Lutomierskiej 108/112 w formule „zaprojektuj i wybuduj”</w:t>
      </w:r>
    </w:p>
    <w:p w14:paraId="6D484AAB" w14:textId="77777777" w:rsidR="00086948" w:rsidRDefault="00086948" w:rsidP="007579CE">
      <w:pPr>
        <w:spacing w:line="276" w:lineRule="auto"/>
        <w:ind w:left="284"/>
        <w:rPr>
          <w:rFonts w:ascii="Arial" w:hAnsi="Arial" w:cs="Arial"/>
          <w:b/>
          <w:bCs/>
          <w:lang w:eastAsia="ar-SA"/>
        </w:rPr>
      </w:pPr>
    </w:p>
    <w:p w14:paraId="09658087" w14:textId="0B84386A" w:rsidR="00086948" w:rsidRDefault="00086948" w:rsidP="007579CE">
      <w:pPr>
        <w:widowControl w:val="0"/>
        <w:tabs>
          <w:tab w:val="left" w:pos="1260"/>
        </w:tabs>
        <w:autoSpaceDE w:val="0"/>
        <w:spacing w:line="276" w:lineRule="auto"/>
        <w:jc w:val="both"/>
        <w:rPr>
          <w:rFonts w:ascii="Arial" w:hAnsi="Arial" w:cs="Arial"/>
          <w:lang w:eastAsia="ar-SA"/>
        </w:rPr>
      </w:pPr>
      <w:r>
        <w:rPr>
          <w:rFonts w:asciiTheme="minorHAnsi" w:eastAsiaTheme="minorHAnsi" w:hAnsiTheme="minorHAnsi" w:cstheme="minorBidi"/>
          <w:noProof/>
          <w:sz w:val="22"/>
          <w:szCs w:val="22"/>
        </w:rPr>
        <mc:AlternateContent>
          <mc:Choice Requires="wps">
            <w:drawing>
              <wp:anchor distT="0" distB="0" distL="89535" distR="89535" simplePos="0" relativeHeight="251659264" behindDoc="0" locked="0" layoutInCell="1" allowOverlap="1" wp14:anchorId="64AB1538" wp14:editId="30F03DEB">
                <wp:simplePos x="0" y="0"/>
                <wp:positionH relativeFrom="margin">
                  <wp:align>right</wp:align>
                </wp:positionH>
                <wp:positionV relativeFrom="paragraph">
                  <wp:posOffset>284480</wp:posOffset>
                </wp:positionV>
                <wp:extent cx="5788025" cy="37160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3716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9F97C" w14:textId="77777777" w:rsidR="008711E6" w:rsidRDefault="008711E6" w:rsidP="00086948">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8711E6" w14:paraId="7F1F416E" w14:textId="77777777">
                              <w:tc>
                                <w:tcPr>
                                  <w:tcW w:w="550" w:type="dxa"/>
                                  <w:tcBorders>
                                    <w:top w:val="single" w:sz="4" w:space="0" w:color="000000"/>
                                    <w:left w:val="single" w:sz="4" w:space="0" w:color="000000"/>
                                    <w:bottom w:val="single" w:sz="4" w:space="0" w:color="000000"/>
                                    <w:right w:val="nil"/>
                                  </w:tcBorders>
                                </w:tcPr>
                                <w:p w14:paraId="20C4D25B" w14:textId="77777777" w:rsidR="008711E6" w:rsidRDefault="008711E6">
                                  <w:pPr>
                                    <w:widowControl w:val="0"/>
                                    <w:autoSpaceDE w:val="0"/>
                                    <w:snapToGrid w:val="0"/>
                                    <w:jc w:val="center"/>
                                    <w:rPr>
                                      <w:rFonts w:ascii="Arial" w:hAnsi="Arial" w:cs="Arial"/>
                                      <w:b/>
                                      <w:bCs/>
                                      <w:sz w:val="18"/>
                                      <w:szCs w:val="18"/>
                                    </w:rPr>
                                  </w:pPr>
                                </w:p>
                                <w:p w14:paraId="39C6AB66"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15AA46B1"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Przedmiot zamówienia</w:t>
                                  </w:r>
                                </w:p>
                                <w:p w14:paraId="4066B796" w14:textId="77777777" w:rsidR="008711E6" w:rsidRDefault="008711E6">
                                  <w:pPr>
                                    <w:widowControl w:val="0"/>
                                    <w:autoSpaceDE w:val="0"/>
                                    <w:jc w:val="center"/>
                                    <w:rPr>
                                      <w:rFonts w:ascii="Arial" w:hAnsi="Arial" w:cs="Arial"/>
                                      <w:b/>
                                      <w:bCs/>
                                      <w:sz w:val="18"/>
                                      <w:szCs w:val="18"/>
                                    </w:rPr>
                                  </w:pPr>
                                </w:p>
                                <w:p w14:paraId="3F9DD3AD"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(nazwa zadania i zakres rzeczowy robót)</w:t>
                                  </w:r>
                                </w:p>
                              </w:tc>
                              <w:tc>
                                <w:tcPr>
                                  <w:tcW w:w="1090" w:type="dxa"/>
                                  <w:tcBorders>
                                    <w:top w:val="single" w:sz="4" w:space="0" w:color="000000"/>
                                    <w:left w:val="single" w:sz="4" w:space="0" w:color="000000"/>
                                    <w:bottom w:val="single" w:sz="4" w:space="0" w:color="000000"/>
                                    <w:right w:val="nil"/>
                                  </w:tcBorders>
                                  <w:vAlign w:val="center"/>
                                  <w:hideMark/>
                                </w:tcPr>
                                <w:p w14:paraId="24CE7A0D"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202D1546"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Miejsce wykonania</w:t>
                                  </w:r>
                                </w:p>
                                <w:p w14:paraId="7C95DC04"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1C26917F"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Data wykonania robót</w:t>
                                  </w:r>
                                </w:p>
                                <w:p w14:paraId="0EA87B59"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090C05F"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7C3101CE" w14:textId="77777777" w:rsidR="008711E6" w:rsidRDefault="008711E6">
                                  <w:pPr>
                                    <w:widowControl w:val="0"/>
                                    <w:tabs>
                                      <w:tab w:val="left" w:pos="8960"/>
                                    </w:tabs>
                                    <w:autoSpaceDE w:val="0"/>
                                    <w:ind w:right="100"/>
                                    <w:jc w:val="center"/>
                                  </w:pPr>
                                  <w:r>
                                    <w:rPr>
                                      <w:rFonts w:ascii="Arial" w:hAnsi="Arial" w:cs="Arial"/>
                                      <w:b/>
                                      <w:bCs/>
                                      <w:sz w:val="18"/>
                                      <w:szCs w:val="18"/>
                                    </w:rPr>
                                    <w:t>Odbiorca robót</w:t>
                                  </w:r>
                                </w:p>
                              </w:tc>
                            </w:tr>
                            <w:tr w:rsidR="008711E6" w14:paraId="397D4824" w14:textId="77777777">
                              <w:tc>
                                <w:tcPr>
                                  <w:tcW w:w="550" w:type="dxa"/>
                                  <w:tcBorders>
                                    <w:top w:val="single" w:sz="4" w:space="0" w:color="000000"/>
                                    <w:left w:val="single" w:sz="4" w:space="0" w:color="000000"/>
                                    <w:bottom w:val="single" w:sz="4" w:space="0" w:color="000000"/>
                                    <w:right w:val="nil"/>
                                  </w:tcBorders>
                                  <w:hideMark/>
                                </w:tcPr>
                                <w:p w14:paraId="6D1E1411"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35F4BACD"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08AF103C"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3F0E8565"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2B2044FD"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10037AD3"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708BAD1E" w14:textId="77777777" w:rsidR="008711E6" w:rsidRDefault="008711E6">
                                  <w:pPr>
                                    <w:widowControl w:val="0"/>
                                    <w:autoSpaceDE w:val="0"/>
                                    <w:jc w:val="center"/>
                                  </w:pPr>
                                  <w:r>
                                    <w:rPr>
                                      <w:rFonts w:ascii="Arial" w:hAnsi="Arial" w:cs="Arial"/>
                                      <w:b/>
                                      <w:bCs/>
                                      <w:sz w:val="18"/>
                                      <w:szCs w:val="18"/>
                                    </w:rPr>
                                    <w:t>7</w:t>
                                  </w:r>
                                </w:p>
                              </w:tc>
                            </w:tr>
                            <w:tr w:rsidR="008711E6" w14:paraId="6B0A16B2" w14:textId="77777777">
                              <w:trPr>
                                <w:trHeight w:val="962"/>
                              </w:trPr>
                              <w:tc>
                                <w:tcPr>
                                  <w:tcW w:w="550" w:type="dxa"/>
                                  <w:tcBorders>
                                    <w:top w:val="single" w:sz="4" w:space="0" w:color="000000"/>
                                    <w:left w:val="single" w:sz="4" w:space="0" w:color="000000"/>
                                    <w:bottom w:val="single" w:sz="4" w:space="0" w:color="000000"/>
                                    <w:right w:val="nil"/>
                                  </w:tcBorders>
                                  <w:hideMark/>
                                </w:tcPr>
                                <w:p w14:paraId="16456AD1" w14:textId="77777777" w:rsidR="008711E6" w:rsidRDefault="008711E6">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001F9052" w14:textId="77777777" w:rsidR="008711E6" w:rsidRDefault="008711E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55F05CB3" w14:textId="77777777" w:rsidR="008711E6" w:rsidRDefault="008711E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012120BD" w14:textId="77777777" w:rsidR="008711E6" w:rsidRDefault="008711E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EF1AF20" w14:textId="77777777" w:rsidR="008711E6" w:rsidRDefault="008711E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48D84EDE" w14:textId="77777777" w:rsidR="008711E6" w:rsidRDefault="008711E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2D5683C6" w14:textId="77777777" w:rsidR="008711E6" w:rsidRDefault="008711E6">
                                  <w:pPr>
                                    <w:widowControl w:val="0"/>
                                    <w:autoSpaceDE w:val="0"/>
                                    <w:snapToGrid w:val="0"/>
                                    <w:rPr>
                                      <w:rFonts w:ascii="Arial" w:hAnsi="Arial" w:cs="Arial"/>
                                      <w:b/>
                                      <w:bCs/>
                                    </w:rPr>
                                  </w:pPr>
                                </w:p>
                              </w:tc>
                            </w:tr>
                            <w:tr w:rsidR="008711E6" w14:paraId="31462180" w14:textId="77777777">
                              <w:trPr>
                                <w:trHeight w:val="990"/>
                              </w:trPr>
                              <w:tc>
                                <w:tcPr>
                                  <w:tcW w:w="550" w:type="dxa"/>
                                  <w:tcBorders>
                                    <w:top w:val="single" w:sz="4" w:space="0" w:color="000000"/>
                                    <w:left w:val="single" w:sz="4" w:space="0" w:color="000000"/>
                                    <w:bottom w:val="single" w:sz="4" w:space="0" w:color="000000"/>
                                    <w:right w:val="nil"/>
                                  </w:tcBorders>
                                  <w:hideMark/>
                                </w:tcPr>
                                <w:p w14:paraId="7D15ADB6" w14:textId="77777777" w:rsidR="008711E6" w:rsidRDefault="008711E6">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43B6137B" w14:textId="77777777" w:rsidR="008711E6" w:rsidRDefault="008711E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B1632F8" w14:textId="77777777" w:rsidR="008711E6" w:rsidRDefault="008711E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DAE3367" w14:textId="77777777" w:rsidR="008711E6" w:rsidRDefault="008711E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7EF6D20D" w14:textId="77777777" w:rsidR="008711E6" w:rsidRDefault="008711E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DE5428B" w14:textId="77777777" w:rsidR="008711E6" w:rsidRDefault="008711E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3F36B838" w14:textId="77777777" w:rsidR="008711E6" w:rsidRDefault="008711E6">
                                  <w:pPr>
                                    <w:widowControl w:val="0"/>
                                    <w:autoSpaceDE w:val="0"/>
                                    <w:snapToGrid w:val="0"/>
                                    <w:rPr>
                                      <w:rFonts w:ascii="Arial" w:hAnsi="Arial" w:cs="Arial"/>
                                      <w:b/>
                                      <w:bCs/>
                                    </w:rPr>
                                  </w:pPr>
                                </w:p>
                              </w:tc>
                            </w:tr>
                            <w:tr w:rsidR="008711E6" w14:paraId="5A918BDC" w14:textId="77777777">
                              <w:trPr>
                                <w:trHeight w:val="1132"/>
                              </w:trPr>
                              <w:tc>
                                <w:tcPr>
                                  <w:tcW w:w="550" w:type="dxa"/>
                                  <w:tcBorders>
                                    <w:top w:val="single" w:sz="4" w:space="0" w:color="000000"/>
                                    <w:left w:val="single" w:sz="4" w:space="0" w:color="000000"/>
                                    <w:bottom w:val="single" w:sz="4" w:space="0" w:color="000000"/>
                                    <w:right w:val="nil"/>
                                  </w:tcBorders>
                                  <w:hideMark/>
                                </w:tcPr>
                                <w:p w14:paraId="6A7FE737" w14:textId="77777777" w:rsidR="008711E6" w:rsidRDefault="008711E6">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14:paraId="47D62044" w14:textId="77777777" w:rsidR="008711E6" w:rsidRDefault="008711E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7CA0B122" w14:textId="77777777" w:rsidR="008711E6" w:rsidRDefault="008711E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BB85CCA" w14:textId="77777777" w:rsidR="008711E6" w:rsidRDefault="008711E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2ACC798A" w14:textId="77777777" w:rsidR="008711E6" w:rsidRDefault="008711E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15F79E7" w14:textId="77777777" w:rsidR="008711E6" w:rsidRDefault="008711E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46D4536E" w14:textId="77777777" w:rsidR="008711E6" w:rsidRDefault="008711E6">
                                  <w:pPr>
                                    <w:widowControl w:val="0"/>
                                    <w:autoSpaceDE w:val="0"/>
                                    <w:snapToGrid w:val="0"/>
                                    <w:rPr>
                                      <w:rFonts w:ascii="Arial" w:hAnsi="Arial" w:cs="Arial"/>
                                      <w:b/>
                                      <w:bCs/>
                                    </w:rPr>
                                  </w:pPr>
                                </w:p>
                              </w:tc>
                            </w:tr>
                            <w:tr w:rsidR="008711E6" w14:paraId="586AFFF3" w14:textId="77777777">
                              <w:trPr>
                                <w:trHeight w:val="977"/>
                              </w:trPr>
                              <w:tc>
                                <w:tcPr>
                                  <w:tcW w:w="550" w:type="dxa"/>
                                  <w:tcBorders>
                                    <w:top w:val="single" w:sz="4" w:space="0" w:color="000000"/>
                                    <w:left w:val="single" w:sz="4" w:space="0" w:color="000000"/>
                                    <w:bottom w:val="single" w:sz="4" w:space="0" w:color="000000"/>
                                    <w:right w:val="nil"/>
                                  </w:tcBorders>
                                  <w:hideMark/>
                                </w:tcPr>
                                <w:p w14:paraId="1CAF679E" w14:textId="77777777" w:rsidR="008711E6" w:rsidRDefault="008711E6">
                                  <w:pPr>
                                    <w:widowControl w:val="0"/>
                                    <w:autoSpaceDE w:val="0"/>
                                    <w:snapToGrid w:val="0"/>
                                    <w:jc w:val="center"/>
                                    <w:rPr>
                                      <w:rFonts w:ascii="Arial" w:hAnsi="Arial" w:cs="Arial"/>
                                      <w:b/>
                                      <w:bCs/>
                                    </w:rPr>
                                  </w:pPr>
                                  <w:r>
                                    <w:rPr>
                                      <w:rFonts w:ascii="Arial" w:hAnsi="Arial" w:cs="Arial"/>
                                      <w:b/>
                                      <w:bCs/>
                                    </w:rPr>
                                    <w:t>4</w:t>
                                  </w:r>
                                </w:p>
                              </w:tc>
                              <w:tc>
                                <w:tcPr>
                                  <w:tcW w:w="2330" w:type="dxa"/>
                                  <w:tcBorders>
                                    <w:top w:val="single" w:sz="4" w:space="0" w:color="000000"/>
                                    <w:left w:val="single" w:sz="4" w:space="0" w:color="000000"/>
                                    <w:bottom w:val="single" w:sz="4" w:space="0" w:color="000000"/>
                                    <w:right w:val="nil"/>
                                  </w:tcBorders>
                                </w:tcPr>
                                <w:p w14:paraId="1026D312" w14:textId="77777777" w:rsidR="008711E6" w:rsidRDefault="008711E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C7C15A2" w14:textId="77777777" w:rsidR="008711E6" w:rsidRDefault="008711E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7F56B540" w14:textId="77777777" w:rsidR="008711E6" w:rsidRDefault="008711E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3C744A71" w14:textId="77777777" w:rsidR="008711E6" w:rsidRDefault="008711E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458A3FF" w14:textId="77777777" w:rsidR="008711E6" w:rsidRDefault="008711E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7984A65" w14:textId="77777777" w:rsidR="008711E6" w:rsidRDefault="008711E6">
                                  <w:pPr>
                                    <w:widowControl w:val="0"/>
                                    <w:autoSpaceDE w:val="0"/>
                                    <w:snapToGrid w:val="0"/>
                                    <w:rPr>
                                      <w:rFonts w:ascii="Arial" w:hAnsi="Arial" w:cs="Arial"/>
                                      <w:b/>
                                      <w:bCs/>
                                    </w:rPr>
                                  </w:pPr>
                                </w:p>
                              </w:tc>
                            </w:tr>
                          </w:tbl>
                          <w:p w14:paraId="1BE9DF67" w14:textId="77777777" w:rsidR="008711E6" w:rsidRDefault="008711E6" w:rsidP="00086948">
                            <w:pPr>
                              <w:rPr>
                                <w:rFonts w:asciiTheme="minorHAnsi" w:eastAsiaTheme="minorHAnsi" w:hAnsiTheme="minorHAnsi" w:cstheme="minorBidi"/>
                                <w:sz w:val="22"/>
                                <w:szCs w:val="22"/>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B1538" id="_x0000_t202" coordsize="21600,21600" o:spt="202" path="m,l,21600r21600,l21600,xe">
                <v:stroke joinstyle="miter"/>
                <v:path gradientshapeok="t" o:connecttype="rect"/>
              </v:shapetype>
              <v:shape id="Pole tekstowe 1" o:spid="_x0000_s1026" type="#_x0000_t202" style="position:absolute;left:0;text-align:left;margin-left:404.55pt;margin-top:22.4pt;width:455.75pt;height:292.6pt;z-index:251659264;visibility:visible;mso-wrap-style:square;mso-width-percent:0;mso-height-percent:0;mso-wrap-distance-left:7.05pt;mso-wrap-distance-top:0;mso-wrap-distance-right:7.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" stroked="f">
                <v:fill opacity="0"/>
                <v:textbox inset="0,0,0,0">
                  <w:txbxContent>
                    <w:p w14:paraId="1259F97C" w14:textId="77777777" w:rsidR="008711E6" w:rsidRDefault="008711E6" w:rsidP="00086948">
                      <w: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50"/>
                        <w:gridCol w:w="2330"/>
                        <w:gridCol w:w="1090"/>
                        <w:gridCol w:w="1160"/>
                        <w:gridCol w:w="1230"/>
                        <w:gridCol w:w="1280"/>
                        <w:gridCol w:w="1351"/>
                      </w:tblGrid>
                      <w:tr w:rsidR="008711E6" w14:paraId="7F1F416E" w14:textId="77777777">
                        <w:tc>
                          <w:tcPr>
                            <w:tcW w:w="550" w:type="dxa"/>
                            <w:tcBorders>
                              <w:top w:val="single" w:sz="4" w:space="0" w:color="000000"/>
                              <w:left w:val="single" w:sz="4" w:space="0" w:color="000000"/>
                              <w:bottom w:val="single" w:sz="4" w:space="0" w:color="000000"/>
                              <w:right w:val="nil"/>
                            </w:tcBorders>
                          </w:tcPr>
                          <w:p w14:paraId="20C4D25B" w14:textId="77777777" w:rsidR="008711E6" w:rsidRDefault="008711E6">
                            <w:pPr>
                              <w:widowControl w:val="0"/>
                              <w:autoSpaceDE w:val="0"/>
                              <w:snapToGrid w:val="0"/>
                              <w:jc w:val="center"/>
                              <w:rPr>
                                <w:rFonts w:ascii="Arial" w:hAnsi="Arial" w:cs="Arial"/>
                                <w:b/>
                                <w:bCs/>
                                <w:sz w:val="18"/>
                                <w:szCs w:val="18"/>
                              </w:rPr>
                            </w:pPr>
                          </w:p>
                          <w:p w14:paraId="39C6AB66"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L.p.</w:t>
                            </w:r>
                          </w:p>
                        </w:tc>
                        <w:tc>
                          <w:tcPr>
                            <w:tcW w:w="2330" w:type="dxa"/>
                            <w:tcBorders>
                              <w:top w:val="single" w:sz="4" w:space="0" w:color="000000"/>
                              <w:left w:val="single" w:sz="4" w:space="0" w:color="000000"/>
                              <w:bottom w:val="single" w:sz="4" w:space="0" w:color="000000"/>
                              <w:right w:val="nil"/>
                            </w:tcBorders>
                            <w:vAlign w:val="center"/>
                          </w:tcPr>
                          <w:p w14:paraId="15AA46B1"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Przedmiot zamówienia</w:t>
                            </w:r>
                          </w:p>
                          <w:p w14:paraId="4066B796" w14:textId="77777777" w:rsidR="008711E6" w:rsidRDefault="008711E6">
                            <w:pPr>
                              <w:widowControl w:val="0"/>
                              <w:autoSpaceDE w:val="0"/>
                              <w:jc w:val="center"/>
                              <w:rPr>
                                <w:rFonts w:ascii="Arial" w:hAnsi="Arial" w:cs="Arial"/>
                                <w:b/>
                                <w:bCs/>
                                <w:sz w:val="18"/>
                                <w:szCs w:val="18"/>
                              </w:rPr>
                            </w:pPr>
                          </w:p>
                          <w:p w14:paraId="3F9DD3AD"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(nazwa zadania i zakres rzeczowy robót)</w:t>
                            </w:r>
                          </w:p>
                        </w:tc>
                        <w:tc>
                          <w:tcPr>
                            <w:tcW w:w="1090" w:type="dxa"/>
                            <w:tcBorders>
                              <w:top w:val="single" w:sz="4" w:space="0" w:color="000000"/>
                              <w:left w:val="single" w:sz="4" w:space="0" w:color="000000"/>
                              <w:bottom w:val="single" w:sz="4" w:space="0" w:color="000000"/>
                              <w:right w:val="nil"/>
                            </w:tcBorders>
                            <w:vAlign w:val="center"/>
                            <w:hideMark/>
                          </w:tcPr>
                          <w:p w14:paraId="24CE7A0D"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Wartość robót brutto</w:t>
                            </w:r>
                          </w:p>
                        </w:tc>
                        <w:tc>
                          <w:tcPr>
                            <w:tcW w:w="1160" w:type="dxa"/>
                            <w:tcBorders>
                              <w:top w:val="single" w:sz="4" w:space="0" w:color="000000"/>
                              <w:left w:val="single" w:sz="4" w:space="0" w:color="000000"/>
                              <w:bottom w:val="single" w:sz="4" w:space="0" w:color="000000"/>
                              <w:right w:val="nil"/>
                            </w:tcBorders>
                            <w:vAlign w:val="center"/>
                            <w:hideMark/>
                          </w:tcPr>
                          <w:p w14:paraId="202D1546"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Miejsce wykonania</w:t>
                            </w:r>
                          </w:p>
                          <w:p w14:paraId="7C95DC04"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robót</w:t>
                            </w:r>
                          </w:p>
                        </w:tc>
                        <w:tc>
                          <w:tcPr>
                            <w:tcW w:w="1230" w:type="dxa"/>
                            <w:tcBorders>
                              <w:top w:val="single" w:sz="4" w:space="0" w:color="000000"/>
                              <w:left w:val="single" w:sz="4" w:space="0" w:color="000000"/>
                              <w:bottom w:val="single" w:sz="4" w:space="0" w:color="000000"/>
                              <w:right w:val="nil"/>
                            </w:tcBorders>
                            <w:vAlign w:val="center"/>
                            <w:hideMark/>
                          </w:tcPr>
                          <w:p w14:paraId="1C26917F"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Data wykonania robót</w:t>
                            </w:r>
                          </w:p>
                          <w:p w14:paraId="0EA87B59"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(miesiąc - rok)</w:t>
                            </w:r>
                          </w:p>
                        </w:tc>
                        <w:tc>
                          <w:tcPr>
                            <w:tcW w:w="1280" w:type="dxa"/>
                            <w:tcBorders>
                              <w:top w:val="single" w:sz="4" w:space="0" w:color="000000"/>
                              <w:left w:val="single" w:sz="4" w:space="0" w:color="000000"/>
                              <w:bottom w:val="single" w:sz="4" w:space="0" w:color="000000"/>
                              <w:right w:val="nil"/>
                            </w:tcBorders>
                            <w:vAlign w:val="center"/>
                            <w:hideMark/>
                          </w:tcPr>
                          <w:p w14:paraId="7090C05F"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Wykonawca robót</w:t>
                            </w:r>
                          </w:p>
                        </w:tc>
                        <w:tc>
                          <w:tcPr>
                            <w:tcW w:w="1351" w:type="dxa"/>
                            <w:tcBorders>
                              <w:top w:val="single" w:sz="4" w:space="0" w:color="000000"/>
                              <w:left w:val="single" w:sz="4" w:space="0" w:color="000000"/>
                              <w:bottom w:val="single" w:sz="4" w:space="0" w:color="000000"/>
                              <w:right w:val="single" w:sz="4" w:space="0" w:color="000000"/>
                            </w:tcBorders>
                            <w:vAlign w:val="center"/>
                            <w:hideMark/>
                          </w:tcPr>
                          <w:p w14:paraId="7C3101CE" w14:textId="77777777" w:rsidR="008711E6" w:rsidRDefault="008711E6">
                            <w:pPr>
                              <w:widowControl w:val="0"/>
                              <w:tabs>
                                <w:tab w:val="left" w:pos="8960"/>
                              </w:tabs>
                              <w:autoSpaceDE w:val="0"/>
                              <w:ind w:right="100"/>
                              <w:jc w:val="center"/>
                            </w:pPr>
                            <w:r>
                              <w:rPr>
                                <w:rFonts w:ascii="Arial" w:hAnsi="Arial" w:cs="Arial"/>
                                <w:b/>
                                <w:bCs/>
                                <w:sz w:val="18"/>
                                <w:szCs w:val="18"/>
                              </w:rPr>
                              <w:t>Odbiorca robót</w:t>
                            </w:r>
                          </w:p>
                        </w:tc>
                      </w:tr>
                      <w:tr w:rsidR="008711E6" w14:paraId="397D4824" w14:textId="77777777">
                        <w:tc>
                          <w:tcPr>
                            <w:tcW w:w="550" w:type="dxa"/>
                            <w:tcBorders>
                              <w:top w:val="single" w:sz="4" w:space="0" w:color="000000"/>
                              <w:left w:val="single" w:sz="4" w:space="0" w:color="000000"/>
                              <w:bottom w:val="single" w:sz="4" w:space="0" w:color="000000"/>
                              <w:right w:val="nil"/>
                            </w:tcBorders>
                            <w:hideMark/>
                          </w:tcPr>
                          <w:p w14:paraId="6D1E1411"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1</w:t>
                            </w:r>
                          </w:p>
                        </w:tc>
                        <w:tc>
                          <w:tcPr>
                            <w:tcW w:w="2330" w:type="dxa"/>
                            <w:tcBorders>
                              <w:top w:val="single" w:sz="4" w:space="0" w:color="000000"/>
                              <w:left w:val="single" w:sz="4" w:space="0" w:color="000000"/>
                              <w:bottom w:val="single" w:sz="4" w:space="0" w:color="000000"/>
                              <w:right w:val="nil"/>
                            </w:tcBorders>
                            <w:vAlign w:val="center"/>
                            <w:hideMark/>
                          </w:tcPr>
                          <w:p w14:paraId="35F4BACD"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2</w:t>
                            </w:r>
                          </w:p>
                        </w:tc>
                        <w:tc>
                          <w:tcPr>
                            <w:tcW w:w="1090" w:type="dxa"/>
                            <w:tcBorders>
                              <w:top w:val="single" w:sz="4" w:space="0" w:color="000000"/>
                              <w:left w:val="single" w:sz="4" w:space="0" w:color="000000"/>
                              <w:bottom w:val="single" w:sz="4" w:space="0" w:color="000000"/>
                              <w:right w:val="nil"/>
                            </w:tcBorders>
                            <w:vAlign w:val="center"/>
                            <w:hideMark/>
                          </w:tcPr>
                          <w:p w14:paraId="08AF103C"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3</w:t>
                            </w:r>
                          </w:p>
                        </w:tc>
                        <w:tc>
                          <w:tcPr>
                            <w:tcW w:w="1160" w:type="dxa"/>
                            <w:tcBorders>
                              <w:top w:val="single" w:sz="4" w:space="0" w:color="000000"/>
                              <w:left w:val="single" w:sz="4" w:space="0" w:color="000000"/>
                              <w:bottom w:val="single" w:sz="4" w:space="0" w:color="000000"/>
                              <w:right w:val="nil"/>
                            </w:tcBorders>
                            <w:vAlign w:val="center"/>
                            <w:hideMark/>
                          </w:tcPr>
                          <w:p w14:paraId="3F0E8565"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4</w:t>
                            </w:r>
                          </w:p>
                        </w:tc>
                        <w:tc>
                          <w:tcPr>
                            <w:tcW w:w="1230" w:type="dxa"/>
                            <w:tcBorders>
                              <w:top w:val="single" w:sz="4" w:space="0" w:color="000000"/>
                              <w:left w:val="single" w:sz="4" w:space="0" w:color="000000"/>
                              <w:bottom w:val="single" w:sz="4" w:space="0" w:color="000000"/>
                              <w:right w:val="nil"/>
                            </w:tcBorders>
                            <w:vAlign w:val="center"/>
                            <w:hideMark/>
                          </w:tcPr>
                          <w:p w14:paraId="2B2044FD"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5</w:t>
                            </w:r>
                          </w:p>
                        </w:tc>
                        <w:tc>
                          <w:tcPr>
                            <w:tcW w:w="1280" w:type="dxa"/>
                            <w:tcBorders>
                              <w:top w:val="single" w:sz="4" w:space="0" w:color="000000"/>
                              <w:left w:val="single" w:sz="4" w:space="0" w:color="000000"/>
                              <w:bottom w:val="single" w:sz="4" w:space="0" w:color="000000"/>
                              <w:right w:val="nil"/>
                            </w:tcBorders>
                            <w:hideMark/>
                          </w:tcPr>
                          <w:p w14:paraId="10037AD3" w14:textId="77777777" w:rsidR="008711E6" w:rsidRDefault="008711E6">
                            <w:pPr>
                              <w:widowControl w:val="0"/>
                              <w:autoSpaceDE w:val="0"/>
                              <w:jc w:val="center"/>
                              <w:rPr>
                                <w:rFonts w:ascii="Arial" w:hAnsi="Arial" w:cs="Arial"/>
                                <w:b/>
                                <w:bCs/>
                                <w:sz w:val="18"/>
                                <w:szCs w:val="18"/>
                              </w:rPr>
                            </w:pPr>
                            <w:r>
                              <w:rPr>
                                <w:rFonts w:ascii="Arial" w:hAnsi="Arial" w:cs="Arial"/>
                                <w:b/>
                                <w:bCs/>
                                <w:sz w:val="18"/>
                                <w:szCs w:val="18"/>
                              </w:rPr>
                              <w:t>6</w:t>
                            </w:r>
                          </w:p>
                        </w:tc>
                        <w:tc>
                          <w:tcPr>
                            <w:tcW w:w="1351" w:type="dxa"/>
                            <w:tcBorders>
                              <w:top w:val="single" w:sz="4" w:space="0" w:color="000000"/>
                              <w:left w:val="single" w:sz="4" w:space="0" w:color="000000"/>
                              <w:bottom w:val="single" w:sz="4" w:space="0" w:color="000000"/>
                              <w:right w:val="single" w:sz="4" w:space="0" w:color="000000"/>
                            </w:tcBorders>
                            <w:hideMark/>
                          </w:tcPr>
                          <w:p w14:paraId="708BAD1E" w14:textId="77777777" w:rsidR="008711E6" w:rsidRDefault="008711E6">
                            <w:pPr>
                              <w:widowControl w:val="0"/>
                              <w:autoSpaceDE w:val="0"/>
                              <w:jc w:val="center"/>
                            </w:pPr>
                            <w:r>
                              <w:rPr>
                                <w:rFonts w:ascii="Arial" w:hAnsi="Arial" w:cs="Arial"/>
                                <w:b/>
                                <w:bCs/>
                                <w:sz w:val="18"/>
                                <w:szCs w:val="18"/>
                              </w:rPr>
                              <w:t>7</w:t>
                            </w:r>
                          </w:p>
                        </w:tc>
                      </w:tr>
                      <w:tr w:rsidR="008711E6" w14:paraId="6B0A16B2" w14:textId="77777777">
                        <w:trPr>
                          <w:trHeight w:val="962"/>
                        </w:trPr>
                        <w:tc>
                          <w:tcPr>
                            <w:tcW w:w="550" w:type="dxa"/>
                            <w:tcBorders>
                              <w:top w:val="single" w:sz="4" w:space="0" w:color="000000"/>
                              <w:left w:val="single" w:sz="4" w:space="0" w:color="000000"/>
                              <w:bottom w:val="single" w:sz="4" w:space="0" w:color="000000"/>
                              <w:right w:val="nil"/>
                            </w:tcBorders>
                            <w:hideMark/>
                          </w:tcPr>
                          <w:p w14:paraId="16456AD1" w14:textId="77777777" w:rsidR="008711E6" w:rsidRDefault="008711E6">
                            <w:pPr>
                              <w:widowControl w:val="0"/>
                              <w:autoSpaceDE w:val="0"/>
                              <w:snapToGrid w:val="0"/>
                              <w:jc w:val="center"/>
                              <w:rPr>
                                <w:rFonts w:ascii="Arial" w:hAnsi="Arial" w:cs="Arial"/>
                                <w:b/>
                                <w:bCs/>
                                <w:sz w:val="22"/>
                                <w:szCs w:val="22"/>
                              </w:rPr>
                            </w:pPr>
                            <w:r>
                              <w:rPr>
                                <w:rFonts w:ascii="Arial" w:hAnsi="Arial" w:cs="Arial"/>
                                <w:b/>
                                <w:bCs/>
                              </w:rPr>
                              <w:t>1</w:t>
                            </w:r>
                          </w:p>
                        </w:tc>
                        <w:tc>
                          <w:tcPr>
                            <w:tcW w:w="2330" w:type="dxa"/>
                            <w:tcBorders>
                              <w:top w:val="single" w:sz="4" w:space="0" w:color="000000"/>
                              <w:left w:val="single" w:sz="4" w:space="0" w:color="000000"/>
                              <w:bottom w:val="single" w:sz="4" w:space="0" w:color="000000"/>
                              <w:right w:val="nil"/>
                            </w:tcBorders>
                          </w:tcPr>
                          <w:p w14:paraId="001F9052" w14:textId="77777777" w:rsidR="008711E6" w:rsidRDefault="008711E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55F05CB3" w14:textId="77777777" w:rsidR="008711E6" w:rsidRDefault="008711E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012120BD" w14:textId="77777777" w:rsidR="008711E6" w:rsidRDefault="008711E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6EF1AF20" w14:textId="77777777" w:rsidR="008711E6" w:rsidRDefault="008711E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48D84EDE" w14:textId="77777777" w:rsidR="008711E6" w:rsidRDefault="008711E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2D5683C6" w14:textId="77777777" w:rsidR="008711E6" w:rsidRDefault="008711E6">
                            <w:pPr>
                              <w:widowControl w:val="0"/>
                              <w:autoSpaceDE w:val="0"/>
                              <w:snapToGrid w:val="0"/>
                              <w:rPr>
                                <w:rFonts w:ascii="Arial" w:hAnsi="Arial" w:cs="Arial"/>
                                <w:b/>
                                <w:bCs/>
                              </w:rPr>
                            </w:pPr>
                          </w:p>
                        </w:tc>
                      </w:tr>
                      <w:tr w:rsidR="008711E6" w14:paraId="31462180" w14:textId="77777777">
                        <w:trPr>
                          <w:trHeight w:val="990"/>
                        </w:trPr>
                        <w:tc>
                          <w:tcPr>
                            <w:tcW w:w="550" w:type="dxa"/>
                            <w:tcBorders>
                              <w:top w:val="single" w:sz="4" w:space="0" w:color="000000"/>
                              <w:left w:val="single" w:sz="4" w:space="0" w:color="000000"/>
                              <w:bottom w:val="single" w:sz="4" w:space="0" w:color="000000"/>
                              <w:right w:val="nil"/>
                            </w:tcBorders>
                            <w:hideMark/>
                          </w:tcPr>
                          <w:p w14:paraId="7D15ADB6" w14:textId="77777777" w:rsidR="008711E6" w:rsidRDefault="008711E6">
                            <w:pPr>
                              <w:widowControl w:val="0"/>
                              <w:autoSpaceDE w:val="0"/>
                              <w:snapToGrid w:val="0"/>
                              <w:jc w:val="center"/>
                              <w:rPr>
                                <w:rFonts w:ascii="Arial" w:hAnsi="Arial" w:cs="Arial"/>
                                <w:b/>
                                <w:bCs/>
                              </w:rPr>
                            </w:pPr>
                            <w:r>
                              <w:rPr>
                                <w:rFonts w:ascii="Arial" w:hAnsi="Arial" w:cs="Arial"/>
                                <w:b/>
                                <w:bCs/>
                              </w:rPr>
                              <w:t>2</w:t>
                            </w:r>
                          </w:p>
                        </w:tc>
                        <w:tc>
                          <w:tcPr>
                            <w:tcW w:w="2330" w:type="dxa"/>
                            <w:tcBorders>
                              <w:top w:val="single" w:sz="4" w:space="0" w:color="000000"/>
                              <w:left w:val="single" w:sz="4" w:space="0" w:color="000000"/>
                              <w:bottom w:val="single" w:sz="4" w:space="0" w:color="000000"/>
                              <w:right w:val="nil"/>
                            </w:tcBorders>
                          </w:tcPr>
                          <w:p w14:paraId="43B6137B" w14:textId="77777777" w:rsidR="008711E6" w:rsidRDefault="008711E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B1632F8" w14:textId="77777777" w:rsidR="008711E6" w:rsidRDefault="008711E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5DAE3367" w14:textId="77777777" w:rsidR="008711E6" w:rsidRDefault="008711E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7EF6D20D" w14:textId="77777777" w:rsidR="008711E6" w:rsidRDefault="008711E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DE5428B" w14:textId="77777777" w:rsidR="008711E6" w:rsidRDefault="008711E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3F36B838" w14:textId="77777777" w:rsidR="008711E6" w:rsidRDefault="008711E6">
                            <w:pPr>
                              <w:widowControl w:val="0"/>
                              <w:autoSpaceDE w:val="0"/>
                              <w:snapToGrid w:val="0"/>
                              <w:rPr>
                                <w:rFonts w:ascii="Arial" w:hAnsi="Arial" w:cs="Arial"/>
                                <w:b/>
                                <w:bCs/>
                              </w:rPr>
                            </w:pPr>
                          </w:p>
                        </w:tc>
                      </w:tr>
                      <w:tr w:rsidR="008711E6" w14:paraId="5A918BDC" w14:textId="77777777">
                        <w:trPr>
                          <w:trHeight w:val="1132"/>
                        </w:trPr>
                        <w:tc>
                          <w:tcPr>
                            <w:tcW w:w="550" w:type="dxa"/>
                            <w:tcBorders>
                              <w:top w:val="single" w:sz="4" w:space="0" w:color="000000"/>
                              <w:left w:val="single" w:sz="4" w:space="0" w:color="000000"/>
                              <w:bottom w:val="single" w:sz="4" w:space="0" w:color="000000"/>
                              <w:right w:val="nil"/>
                            </w:tcBorders>
                            <w:hideMark/>
                          </w:tcPr>
                          <w:p w14:paraId="6A7FE737" w14:textId="77777777" w:rsidR="008711E6" w:rsidRDefault="008711E6">
                            <w:pPr>
                              <w:widowControl w:val="0"/>
                              <w:autoSpaceDE w:val="0"/>
                              <w:snapToGrid w:val="0"/>
                              <w:jc w:val="center"/>
                              <w:rPr>
                                <w:rFonts w:ascii="Arial" w:hAnsi="Arial" w:cs="Arial"/>
                                <w:b/>
                                <w:bCs/>
                              </w:rPr>
                            </w:pPr>
                            <w:r>
                              <w:rPr>
                                <w:rFonts w:ascii="Arial" w:hAnsi="Arial" w:cs="Arial"/>
                                <w:b/>
                                <w:bCs/>
                              </w:rPr>
                              <w:t>3</w:t>
                            </w:r>
                          </w:p>
                        </w:tc>
                        <w:tc>
                          <w:tcPr>
                            <w:tcW w:w="2330" w:type="dxa"/>
                            <w:tcBorders>
                              <w:top w:val="single" w:sz="4" w:space="0" w:color="000000"/>
                              <w:left w:val="single" w:sz="4" w:space="0" w:color="000000"/>
                              <w:bottom w:val="single" w:sz="4" w:space="0" w:color="000000"/>
                              <w:right w:val="nil"/>
                            </w:tcBorders>
                          </w:tcPr>
                          <w:p w14:paraId="47D62044" w14:textId="77777777" w:rsidR="008711E6" w:rsidRDefault="008711E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7CA0B122" w14:textId="77777777" w:rsidR="008711E6" w:rsidRDefault="008711E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3BB85CCA" w14:textId="77777777" w:rsidR="008711E6" w:rsidRDefault="008711E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2ACC798A" w14:textId="77777777" w:rsidR="008711E6" w:rsidRDefault="008711E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015F79E7" w14:textId="77777777" w:rsidR="008711E6" w:rsidRDefault="008711E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46D4536E" w14:textId="77777777" w:rsidR="008711E6" w:rsidRDefault="008711E6">
                            <w:pPr>
                              <w:widowControl w:val="0"/>
                              <w:autoSpaceDE w:val="0"/>
                              <w:snapToGrid w:val="0"/>
                              <w:rPr>
                                <w:rFonts w:ascii="Arial" w:hAnsi="Arial" w:cs="Arial"/>
                                <w:b/>
                                <w:bCs/>
                              </w:rPr>
                            </w:pPr>
                          </w:p>
                        </w:tc>
                      </w:tr>
                      <w:tr w:rsidR="008711E6" w14:paraId="586AFFF3" w14:textId="77777777">
                        <w:trPr>
                          <w:trHeight w:val="977"/>
                        </w:trPr>
                        <w:tc>
                          <w:tcPr>
                            <w:tcW w:w="550" w:type="dxa"/>
                            <w:tcBorders>
                              <w:top w:val="single" w:sz="4" w:space="0" w:color="000000"/>
                              <w:left w:val="single" w:sz="4" w:space="0" w:color="000000"/>
                              <w:bottom w:val="single" w:sz="4" w:space="0" w:color="000000"/>
                              <w:right w:val="nil"/>
                            </w:tcBorders>
                            <w:hideMark/>
                          </w:tcPr>
                          <w:p w14:paraId="1CAF679E" w14:textId="77777777" w:rsidR="008711E6" w:rsidRDefault="008711E6">
                            <w:pPr>
                              <w:widowControl w:val="0"/>
                              <w:autoSpaceDE w:val="0"/>
                              <w:snapToGrid w:val="0"/>
                              <w:jc w:val="center"/>
                              <w:rPr>
                                <w:rFonts w:ascii="Arial" w:hAnsi="Arial" w:cs="Arial"/>
                                <w:b/>
                                <w:bCs/>
                              </w:rPr>
                            </w:pPr>
                            <w:r>
                              <w:rPr>
                                <w:rFonts w:ascii="Arial" w:hAnsi="Arial" w:cs="Arial"/>
                                <w:b/>
                                <w:bCs/>
                              </w:rPr>
                              <w:t>4</w:t>
                            </w:r>
                          </w:p>
                        </w:tc>
                        <w:tc>
                          <w:tcPr>
                            <w:tcW w:w="2330" w:type="dxa"/>
                            <w:tcBorders>
                              <w:top w:val="single" w:sz="4" w:space="0" w:color="000000"/>
                              <w:left w:val="single" w:sz="4" w:space="0" w:color="000000"/>
                              <w:bottom w:val="single" w:sz="4" w:space="0" w:color="000000"/>
                              <w:right w:val="nil"/>
                            </w:tcBorders>
                          </w:tcPr>
                          <w:p w14:paraId="1026D312" w14:textId="77777777" w:rsidR="008711E6" w:rsidRDefault="008711E6">
                            <w:pPr>
                              <w:widowControl w:val="0"/>
                              <w:autoSpaceDE w:val="0"/>
                              <w:snapToGrid w:val="0"/>
                              <w:rPr>
                                <w:rFonts w:ascii="Arial" w:hAnsi="Arial" w:cs="Arial"/>
                                <w:b/>
                                <w:bCs/>
                              </w:rPr>
                            </w:pPr>
                          </w:p>
                        </w:tc>
                        <w:tc>
                          <w:tcPr>
                            <w:tcW w:w="1090" w:type="dxa"/>
                            <w:tcBorders>
                              <w:top w:val="single" w:sz="4" w:space="0" w:color="000000"/>
                              <w:left w:val="single" w:sz="4" w:space="0" w:color="000000"/>
                              <w:bottom w:val="single" w:sz="4" w:space="0" w:color="000000"/>
                              <w:right w:val="nil"/>
                            </w:tcBorders>
                          </w:tcPr>
                          <w:p w14:paraId="3C7C15A2" w14:textId="77777777" w:rsidR="008711E6" w:rsidRDefault="008711E6">
                            <w:pPr>
                              <w:widowControl w:val="0"/>
                              <w:autoSpaceDE w:val="0"/>
                              <w:snapToGrid w:val="0"/>
                              <w:ind w:left="290" w:hanging="290"/>
                              <w:rPr>
                                <w:rFonts w:ascii="Arial" w:hAnsi="Arial" w:cs="Arial"/>
                                <w:b/>
                                <w:bCs/>
                              </w:rPr>
                            </w:pPr>
                          </w:p>
                        </w:tc>
                        <w:tc>
                          <w:tcPr>
                            <w:tcW w:w="1160" w:type="dxa"/>
                            <w:tcBorders>
                              <w:top w:val="single" w:sz="4" w:space="0" w:color="000000"/>
                              <w:left w:val="single" w:sz="4" w:space="0" w:color="000000"/>
                              <w:bottom w:val="single" w:sz="4" w:space="0" w:color="000000"/>
                              <w:right w:val="nil"/>
                            </w:tcBorders>
                          </w:tcPr>
                          <w:p w14:paraId="7F56B540" w14:textId="77777777" w:rsidR="008711E6" w:rsidRDefault="008711E6">
                            <w:pPr>
                              <w:widowControl w:val="0"/>
                              <w:autoSpaceDE w:val="0"/>
                              <w:snapToGrid w:val="0"/>
                              <w:jc w:val="center"/>
                              <w:rPr>
                                <w:rFonts w:ascii="Arial" w:hAnsi="Arial" w:cs="Arial"/>
                                <w:b/>
                                <w:bCs/>
                              </w:rPr>
                            </w:pPr>
                          </w:p>
                        </w:tc>
                        <w:tc>
                          <w:tcPr>
                            <w:tcW w:w="1230" w:type="dxa"/>
                            <w:tcBorders>
                              <w:top w:val="single" w:sz="4" w:space="0" w:color="000000"/>
                              <w:left w:val="single" w:sz="4" w:space="0" w:color="000000"/>
                              <w:bottom w:val="single" w:sz="4" w:space="0" w:color="000000"/>
                              <w:right w:val="nil"/>
                            </w:tcBorders>
                          </w:tcPr>
                          <w:p w14:paraId="3C744A71" w14:textId="77777777" w:rsidR="008711E6" w:rsidRDefault="008711E6">
                            <w:pPr>
                              <w:widowControl w:val="0"/>
                              <w:autoSpaceDE w:val="0"/>
                              <w:snapToGrid w:val="0"/>
                              <w:rPr>
                                <w:rFonts w:ascii="Arial" w:hAnsi="Arial" w:cs="Arial"/>
                                <w:b/>
                                <w:bCs/>
                              </w:rPr>
                            </w:pPr>
                          </w:p>
                        </w:tc>
                        <w:tc>
                          <w:tcPr>
                            <w:tcW w:w="1280" w:type="dxa"/>
                            <w:tcBorders>
                              <w:top w:val="single" w:sz="4" w:space="0" w:color="000000"/>
                              <w:left w:val="single" w:sz="4" w:space="0" w:color="000000"/>
                              <w:bottom w:val="single" w:sz="4" w:space="0" w:color="000000"/>
                              <w:right w:val="nil"/>
                            </w:tcBorders>
                          </w:tcPr>
                          <w:p w14:paraId="5458A3FF" w14:textId="77777777" w:rsidR="008711E6" w:rsidRDefault="008711E6">
                            <w:pPr>
                              <w:widowControl w:val="0"/>
                              <w:autoSpaceDE w:val="0"/>
                              <w:snapToGrid w:val="0"/>
                              <w:rPr>
                                <w:rFonts w:ascii="Arial" w:hAnsi="Arial" w:cs="Arial"/>
                                <w:b/>
                                <w:bCs/>
                              </w:rPr>
                            </w:pPr>
                          </w:p>
                        </w:tc>
                        <w:tc>
                          <w:tcPr>
                            <w:tcW w:w="1351" w:type="dxa"/>
                            <w:tcBorders>
                              <w:top w:val="single" w:sz="4" w:space="0" w:color="000000"/>
                              <w:left w:val="single" w:sz="4" w:space="0" w:color="000000"/>
                              <w:bottom w:val="single" w:sz="4" w:space="0" w:color="000000"/>
                              <w:right w:val="single" w:sz="4" w:space="0" w:color="000000"/>
                            </w:tcBorders>
                          </w:tcPr>
                          <w:p w14:paraId="67984A65" w14:textId="77777777" w:rsidR="008711E6" w:rsidRDefault="008711E6">
                            <w:pPr>
                              <w:widowControl w:val="0"/>
                              <w:autoSpaceDE w:val="0"/>
                              <w:snapToGrid w:val="0"/>
                              <w:rPr>
                                <w:rFonts w:ascii="Arial" w:hAnsi="Arial" w:cs="Arial"/>
                                <w:b/>
                                <w:bCs/>
                              </w:rPr>
                            </w:pPr>
                          </w:p>
                        </w:tc>
                      </w:tr>
                    </w:tbl>
                    <w:p w14:paraId="1BE9DF67" w14:textId="77777777" w:rsidR="008711E6" w:rsidRDefault="008711E6" w:rsidP="00086948">
                      <w:pPr>
                        <w:rPr>
                          <w:rFonts w:asciiTheme="minorHAnsi" w:eastAsiaTheme="minorHAnsi" w:hAnsiTheme="minorHAnsi" w:cstheme="minorBidi"/>
                          <w:sz w:val="22"/>
                          <w:szCs w:val="22"/>
                          <w:lang w:eastAsia="en-US"/>
                        </w:rPr>
                      </w:pPr>
                    </w:p>
                  </w:txbxContent>
                </v:textbox>
                <w10:wrap type="square" anchorx="margin"/>
              </v:shape>
            </w:pict>
          </mc:Fallback>
        </mc:AlternateContent>
      </w:r>
      <w:r>
        <w:rPr>
          <w:rFonts w:ascii="Arial" w:hAnsi="Arial" w:cs="Arial"/>
          <w:lang w:eastAsia="ar-SA"/>
        </w:rPr>
        <w:t>Nazwa Wykonawcy: …………………………….…………………………………………….............</w:t>
      </w:r>
    </w:p>
    <w:p w14:paraId="16007F01" w14:textId="77777777" w:rsidR="00086948" w:rsidRDefault="00086948" w:rsidP="007579CE">
      <w:pPr>
        <w:widowControl w:val="0"/>
        <w:tabs>
          <w:tab w:val="left" w:pos="1260"/>
        </w:tabs>
        <w:autoSpaceDE w:val="0"/>
        <w:spacing w:line="276" w:lineRule="auto"/>
        <w:jc w:val="both"/>
        <w:rPr>
          <w:rFonts w:ascii="Arial" w:hAnsi="Arial" w:cs="Arial"/>
          <w:i/>
          <w:sz w:val="18"/>
          <w:szCs w:val="18"/>
          <w:lang w:eastAsia="ar-SA"/>
        </w:rPr>
      </w:pPr>
      <w:r>
        <w:rPr>
          <w:rFonts w:ascii="Arial" w:hAnsi="Arial" w:cs="Arial"/>
          <w:lang w:eastAsia="ar-SA"/>
        </w:rPr>
        <w:t xml:space="preserve">                          </w:t>
      </w:r>
    </w:p>
    <w:p w14:paraId="2C15198A" w14:textId="77777777" w:rsidR="00086948" w:rsidRDefault="00086948" w:rsidP="007579CE">
      <w:pPr>
        <w:spacing w:line="276" w:lineRule="auto"/>
        <w:jc w:val="both"/>
        <w:rPr>
          <w:rFonts w:ascii="Arial" w:hAnsi="Arial" w:cs="Arial"/>
          <w:b/>
          <w:i/>
          <w:sz w:val="18"/>
          <w:szCs w:val="18"/>
          <w:u w:val="single"/>
          <w:lang w:eastAsia="ar-SA"/>
        </w:rPr>
      </w:pPr>
      <w:r>
        <w:rPr>
          <w:rFonts w:ascii="Arial" w:hAnsi="Arial" w:cs="Arial"/>
          <w:b/>
          <w:i/>
          <w:sz w:val="18"/>
          <w:szCs w:val="18"/>
          <w:u w:val="single"/>
          <w:lang w:eastAsia="ar-SA"/>
        </w:rPr>
        <w:t>UWAGA!</w:t>
      </w:r>
    </w:p>
    <w:p w14:paraId="4081843F" w14:textId="77777777" w:rsidR="00086948" w:rsidRDefault="00086948" w:rsidP="007579CE">
      <w:pPr>
        <w:spacing w:line="276" w:lineRule="auto"/>
        <w:jc w:val="both"/>
        <w:rPr>
          <w:rFonts w:ascii="Arial" w:hAnsi="Arial" w:cs="Arial"/>
          <w:b/>
          <w:i/>
          <w:sz w:val="18"/>
          <w:szCs w:val="18"/>
          <w:u w:val="single"/>
          <w:lang w:eastAsia="ar-SA"/>
        </w:rPr>
      </w:pPr>
    </w:p>
    <w:p w14:paraId="43BB38CE" w14:textId="77777777" w:rsidR="00086948" w:rsidRDefault="00086948" w:rsidP="007579CE">
      <w:pPr>
        <w:spacing w:line="276" w:lineRule="auto"/>
        <w:jc w:val="both"/>
        <w:rPr>
          <w:rFonts w:ascii="Arial" w:hAnsi="Arial" w:cs="Arial"/>
          <w:sz w:val="22"/>
          <w:szCs w:val="22"/>
          <w:lang w:eastAsia="ar-SA"/>
        </w:rPr>
      </w:pPr>
      <w:r>
        <w:rPr>
          <w:rFonts w:ascii="Arial" w:hAnsi="Arial" w:cs="Arial"/>
          <w:sz w:val="18"/>
          <w:szCs w:val="18"/>
          <w:lang w:eastAsia="ar-SA"/>
        </w:rPr>
        <w:t xml:space="preserve">Należy załączyć </w:t>
      </w:r>
      <w:r>
        <w:rPr>
          <w:rFonts w:ascii="Arial" w:hAnsi="Arial" w:cs="Arial"/>
          <w:b/>
          <w:bCs/>
          <w:sz w:val="18"/>
          <w:szCs w:val="18"/>
          <w:lang w:eastAsia="ar-SA"/>
        </w:rPr>
        <w:t>dowody</w:t>
      </w:r>
      <w:r>
        <w:rPr>
          <w:rFonts w:ascii="Arial" w:hAnsi="Arial" w:cs="Arial"/>
          <w:sz w:val="18"/>
          <w:szCs w:val="18"/>
          <w:lang w:eastAsia="ar-SA"/>
        </w:rPr>
        <w:t xml:space="preserve"> określające, czy wskazane w Wykazie robót roboty zostały wykonane należycie, </w:t>
      </w:r>
      <w:r>
        <w:rPr>
          <w:rFonts w:ascii="Arial" w:hAnsi="Arial" w:cs="Arial"/>
          <w:sz w:val="18"/>
          <w:szCs w:val="18"/>
          <w:lang w:eastAsia="ar-SA"/>
        </w:rPr>
        <w:br/>
        <w:t xml:space="preserve">w szczególności informacji o tym czy roboty zostały wykonane zgodnie z przepisami prawa budowlanego </w:t>
      </w:r>
      <w:r>
        <w:rPr>
          <w:rFonts w:ascii="Arial" w:hAnsi="Arial" w:cs="Arial"/>
          <w:sz w:val="18"/>
          <w:szCs w:val="18"/>
          <w:lang w:eastAsia="ar-SA"/>
        </w:rPr>
        <w:br/>
        <w:t xml:space="preserve">i prawidłowo ukończone, przy czym </w:t>
      </w:r>
      <w:r>
        <w:rPr>
          <w:rFonts w:ascii="Arial" w:hAnsi="Arial" w:cs="Arial"/>
          <w:b/>
          <w:bCs/>
          <w:sz w:val="18"/>
          <w:szCs w:val="18"/>
          <w:lang w:eastAsia="ar-SA"/>
        </w:rPr>
        <w:t xml:space="preserve">dowodami, o których mowa, są referencje bądź inne dokumenty </w:t>
      </w:r>
      <w:r>
        <w:rPr>
          <w:rFonts w:ascii="Arial" w:hAnsi="Arial" w:cs="Arial"/>
          <w:sz w:val="18"/>
          <w:szCs w:val="18"/>
          <w:lang w:eastAsia="ar-SA"/>
        </w:rPr>
        <w:t>wystawione przez podmiot, na rzecz którego roboty budowlane były wykonywane, a jeżeli z uzasadnionej przyczyny o obiektywnym charakterze wykonawca nie jest w stanie uzyskać tych dokumentów - inne dokumenty.</w:t>
      </w:r>
      <w:r>
        <w:rPr>
          <w:rFonts w:ascii="Arial" w:hAnsi="Arial" w:cs="Arial"/>
          <w:lang w:eastAsia="ar-SA"/>
        </w:rPr>
        <w:t xml:space="preserve">        </w:t>
      </w:r>
    </w:p>
    <w:p w14:paraId="007F2177" w14:textId="77777777" w:rsidR="00086948" w:rsidRDefault="00086948" w:rsidP="007579CE">
      <w:pPr>
        <w:spacing w:line="276" w:lineRule="auto"/>
        <w:jc w:val="both"/>
        <w:rPr>
          <w:rFonts w:ascii="Arial" w:hAnsi="Arial" w:cs="Arial"/>
          <w:lang w:eastAsia="ar-SA"/>
        </w:rPr>
      </w:pPr>
    </w:p>
    <w:p w14:paraId="2833718D" w14:textId="77777777" w:rsidR="00086948" w:rsidRDefault="00086948" w:rsidP="007579CE">
      <w:pPr>
        <w:spacing w:line="276" w:lineRule="auto"/>
        <w:jc w:val="both"/>
        <w:rPr>
          <w:rFonts w:ascii="Arial" w:hAnsi="Arial" w:cs="Arial"/>
          <w:lang w:eastAsia="ar-SA"/>
        </w:rPr>
      </w:pPr>
    </w:p>
    <w:p w14:paraId="63A469E5" w14:textId="5F4AA8B9" w:rsidR="00B921E6" w:rsidRDefault="00B921E6" w:rsidP="007579CE">
      <w:pPr>
        <w:tabs>
          <w:tab w:val="left" w:pos="1716"/>
        </w:tabs>
        <w:spacing w:line="276" w:lineRule="auto"/>
        <w:jc w:val="right"/>
        <w:rPr>
          <w:rFonts w:ascii="Arial" w:hAnsi="Arial" w:cs="Arial"/>
          <w:b/>
          <w:color w:val="FF0000"/>
          <w:lang w:val="sq-AL" w:eastAsia="ar-SA"/>
        </w:rPr>
      </w:pPr>
    </w:p>
    <w:p w14:paraId="4E379B58" w14:textId="464F6C84" w:rsidR="00086948" w:rsidRDefault="00086948" w:rsidP="007579CE">
      <w:pPr>
        <w:tabs>
          <w:tab w:val="left" w:pos="1716"/>
        </w:tabs>
        <w:spacing w:line="276" w:lineRule="auto"/>
        <w:jc w:val="right"/>
        <w:rPr>
          <w:rFonts w:ascii="Arial" w:hAnsi="Arial" w:cs="Arial"/>
          <w:b/>
          <w:color w:val="FF0000"/>
          <w:lang w:val="sq-AL" w:eastAsia="ar-SA"/>
        </w:rPr>
      </w:pPr>
    </w:p>
    <w:p w14:paraId="7002CCDB" w14:textId="3679E3A6" w:rsidR="00086948" w:rsidRDefault="00086948" w:rsidP="007579CE">
      <w:pPr>
        <w:tabs>
          <w:tab w:val="left" w:pos="1716"/>
        </w:tabs>
        <w:spacing w:line="276" w:lineRule="auto"/>
        <w:jc w:val="right"/>
        <w:rPr>
          <w:rFonts w:ascii="Arial" w:hAnsi="Arial" w:cs="Arial"/>
          <w:b/>
          <w:color w:val="FF0000"/>
          <w:lang w:val="sq-AL" w:eastAsia="ar-SA"/>
        </w:rPr>
      </w:pPr>
    </w:p>
    <w:p w14:paraId="7D1F14F8" w14:textId="2C745ABE" w:rsidR="00086948" w:rsidRDefault="00086948" w:rsidP="007579CE">
      <w:pPr>
        <w:tabs>
          <w:tab w:val="left" w:pos="1716"/>
        </w:tabs>
        <w:spacing w:line="276" w:lineRule="auto"/>
        <w:jc w:val="right"/>
        <w:rPr>
          <w:rFonts w:ascii="Arial" w:hAnsi="Arial" w:cs="Arial"/>
          <w:b/>
          <w:color w:val="FF0000"/>
          <w:lang w:val="sq-AL" w:eastAsia="ar-SA"/>
        </w:rPr>
      </w:pPr>
    </w:p>
    <w:p w14:paraId="06C9ED30" w14:textId="0B9D0CD4" w:rsidR="00086948" w:rsidRDefault="00086948" w:rsidP="007579CE">
      <w:pPr>
        <w:tabs>
          <w:tab w:val="left" w:pos="1716"/>
        </w:tabs>
        <w:spacing w:line="276" w:lineRule="auto"/>
        <w:jc w:val="right"/>
        <w:rPr>
          <w:rFonts w:ascii="Arial" w:hAnsi="Arial" w:cs="Arial"/>
          <w:b/>
          <w:color w:val="FF0000"/>
          <w:lang w:val="sq-AL" w:eastAsia="ar-SA"/>
        </w:rPr>
      </w:pPr>
    </w:p>
    <w:p w14:paraId="2301D1F2" w14:textId="17DFFBD8" w:rsidR="00086948" w:rsidRDefault="00086948" w:rsidP="007579CE">
      <w:pPr>
        <w:tabs>
          <w:tab w:val="left" w:pos="1716"/>
        </w:tabs>
        <w:spacing w:line="276" w:lineRule="auto"/>
        <w:jc w:val="right"/>
        <w:rPr>
          <w:rFonts w:ascii="Arial" w:hAnsi="Arial" w:cs="Arial"/>
          <w:b/>
          <w:color w:val="FF0000"/>
          <w:lang w:val="sq-AL" w:eastAsia="ar-SA"/>
        </w:rPr>
      </w:pPr>
    </w:p>
    <w:p w14:paraId="06CD5986" w14:textId="0EF02B2C" w:rsidR="00086948" w:rsidRDefault="00086948" w:rsidP="007579CE">
      <w:pPr>
        <w:tabs>
          <w:tab w:val="left" w:pos="1716"/>
        </w:tabs>
        <w:spacing w:line="276" w:lineRule="auto"/>
        <w:jc w:val="right"/>
        <w:rPr>
          <w:rFonts w:ascii="Arial" w:hAnsi="Arial" w:cs="Arial"/>
          <w:b/>
          <w:color w:val="FF0000"/>
          <w:lang w:val="sq-AL" w:eastAsia="ar-SA"/>
        </w:rPr>
      </w:pPr>
    </w:p>
    <w:p w14:paraId="2EB4E105" w14:textId="6C2952D5" w:rsidR="00086948" w:rsidRDefault="00086948" w:rsidP="007579CE">
      <w:pPr>
        <w:tabs>
          <w:tab w:val="left" w:pos="1716"/>
        </w:tabs>
        <w:spacing w:line="276" w:lineRule="auto"/>
        <w:jc w:val="right"/>
        <w:rPr>
          <w:rFonts w:ascii="Arial" w:hAnsi="Arial" w:cs="Arial"/>
          <w:b/>
          <w:color w:val="FF0000"/>
          <w:lang w:val="sq-AL" w:eastAsia="ar-SA"/>
        </w:rPr>
      </w:pPr>
    </w:p>
    <w:p w14:paraId="085BA34D" w14:textId="3E94866E" w:rsidR="00086948" w:rsidRDefault="00086948" w:rsidP="007579CE">
      <w:pPr>
        <w:tabs>
          <w:tab w:val="left" w:pos="1716"/>
        </w:tabs>
        <w:spacing w:line="276" w:lineRule="auto"/>
        <w:jc w:val="right"/>
        <w:rPr>
          <w:rFonts w:ascii="Arial" w:hAnsi="Arial" w:cs="Arial"/>
          <w:b/>
          <w:color w:val="FF0000"/>
          <w:lang w:val="sq-AL" w:eastAsia="ar-SA"/>
        </w:rPr>
      </w:pPr>
    </w:p>
    <w:p w14:paraId="62F61269" w14:textId="152D27EE" w:rsidR="00086948" w:rsidRDefault="00086948" w:rsidP="007579CE">
      <w:pPr>
        <w:tabs>
          <w:tab w:val="left" w:pos="1716"/>
        </w:tabs>
        <w:spacing w:line="276" w:lineRule="auto"/>
        <w:jc w:val="right"/>
        <w:rPr>
          <w:rFonts w:ascii="Arial" w:hAnsi="Arial" w:cs="Arial"/>
          <w:b/>
          <w:color w:val="FF0000"/>
          <w:lang w:val="sq-AL" w:eastAsia="ar-SA"/>
        </w:rPr>
      </w:pPr>
    </w:p>
    <w:p w14:paraId="00618A84" w14:textId="390B8E25" w:rsidR="00086948" w:rsidRDefault="00086948" w:rsidP="007579CE">
      <w:pPr>
        <w:tabs>
          <w:tab w:val="left" w:pos="1716"/>
        </w:tabs>
        <w:spacing w:line="276" w:lineRule="auto"/>
        <w:jc w:val="right"/>
        <w:rPr>
          <w:rFonts w:ascii="Arial" w:hAnsi="Arial" w:cs="Arial"/>
          <w:b/>
          <w:color w:val="FF0000"/>
          <w:lang w:val="sq-AL" w:eastAsia="ar-SA"/>
        </w:rPr>
      </w:pPr>
    </w:p>
    <w:p w14:paraId="0B58F105" w14:textId="6E230AEE" w:rsidR="00086948" w:rsidRDefault="00086948" w:rsidP="007579CE">
      <w:pPr>
        <w:tabs>
          <w:tab w:val="left" w:pos="1716"/>
        </w:tabs>
        <w:spacing w:line="276" w:lineRule="auto"/>
        <w:jc w:val="right"/>
        <w:rPr>
          <w:rFonts w:ascii="Arial" w:hAnsi="Arial" w:cs="Arial"/>
          <w:b/>
          <w:color w:val="FF0000"/>
          <w:lang w:val="sq-AL" w:eastAsia="ar-SA"/>
        </w:rPr>
      </w:pPr>
    </w:p>
    <w:p w14:paraId="438ED083" w14:textId="471BDF70" w:rsidR="00086948" w:rsidRDefault="00086948" w:rsidP="007579CE">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Załączni</w:t>
      </w:r>
      <w:r>
        <w:rPr>
          <w:rFonts w:ascii="Arial" w:hAnsi="Arial" w:cs="Arial"/>
          <w:b/>
          <w:bCs/>
          <w:color w:val="000000"/>
          <w:sz w:val="18"/>
          <w:szCs w:val="18"/>
        </w:rPr>
        <w:t xml:space="preserve">k nr </w:t>
      </w:r>
      <w:r w:rsidR="00606E9B">
        <w:rPr>
          <w:rFonts w:ascii="Arial" w:hAnsi="Arial" w:cs="Arial"/>
          <w:b/>
          <w:bCs/>
          <w:color w:val="000000"/>
          <w:sz w:val="18"/>
          <w:szCs w:val="18"/>
        </w:rPr>
        <w:t>9</w:t>
      </w:r>
      <w:r>
        <w:rPr>
          <w:rFonts w:ascii="Arial" w:hAnsi="Arial" w:cs="Arial"/>
          <w:b/>
          <w:bCs/>
          <w:color w:val="000000"/>
          <w:sz w:val="18"/>
          <w:szCs w:val="18"/>
        </w:rPr>
        <w:t xml:space="preserve"> do SWZ</w:t>
      </w:r>
    </w:p>
    <w:p w14:paraId="58E20090" w14:textId="459AEF3D" w:rsidR="00086948" w:rsidRDefault="00086948" w:rsidP="007579CE">
      <w:pPr>
        <w:tabs>
          <w:tab w:val="left" w:pos="1716"/>
        </w:tabs>
        <w:spacing w:line="276" w:lineRule="auto"/>
        <w:ind w:left="284" w:hanging="284"/>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FZ- 2380/48/22/KK</w:t>
      </w:r>
    </w:p>
    <w:p w14:paraId="6B3C51DB" w14:textId="041D2F55" w:rsidR="00086948" w:rsidRDefault="00086948" w:rsidP="007579CE">
      <w:pPr>
        <w:tabs>
          <w:tab w:val="left" w:pos="1716"/>
        </w:tabs>
        <w:spacing w:line="276" w:lineRule="auto"/>
        <w:jc w:val="right"/>
        <w:rPr>
          <w:rFonts w:ascii="Arial" w:hAnsi="Arial" w:cs="Arial"/>
          <w:b/>
          <w:color w:val="FF0000"/>
          <w:lang w:val="sq-AL" w:eastAsia="ar-SA"/>
        </w:rPr>
      </w:pPr>
    </w:p>
    <w:p w14:paraId="6EAD76C4" w14:textId="0FB22176" w:rsidR="00086948" w:rsidRDefault="00086948" w:rsidP="007579CE">
      <w:pPr>
        <w:tabs>
          <w:tab w:val="left" w:pos="1716"/>
        </w:tabs>
        <w:spacing w:line="276" w:lineRule="auto"/>
        <w:jc w:val="right"/>
        <w:rPr>
          <w:rFonts w:ascii="Arial" w:hAnsi="Arial" w:cs="Arial"/>
          <w:b/>
          <w:color w:val="FF0000"/>
          <w:lang w:val="sq-AL" w:eastAsia="ar-SA"/>
        </w:rPr>
      </w:pPr>
    </w:p>
    <w:p w14:paraId="74D0047B" w14:textId="77777777" w:rsidR="00086948" w:rsidRDefault="00086948" w:rsidP="007579CE">
      <w:pPr>
        <w:widowControl w:val="0"/>
        <w:autoSpaceDE w:val="0"/>
        <w:spacing w:line="276" w:lineRule="auto"/>
        <w:jc w:val="center"/>
        <w:rPr>
          <w:rFonts w:ascii="Arial" w:hAnsi="Arial" w:cs="Arial"/>
          <w:b/>
          <w:bCs/>
          <w:sz w:val="18"/>
          <w:szCs w:val="18"/>
          <w:lang w:eastAsia="ar-SA"/>
        </w:rPr>
      </w:pPr>
      <w:r>
        <w:rPr>
          <w:rFonts w:ascii="Arial" w:hAnsi="Arial" w:cs="Arial"/>
          <w:b/>
          <w:bCs/>
          <w:sz w:val="24"/>
          <w:szCs w:val="24"/>
          <w:lang w:eastAsia="ar-SA"/>
        </w:rPr>
        <w:t xml:space="preserve">WYKAZ  OSÓB </w:t>
      </w:r>
    </w:p>
    <w:p w14:paraId="6B48E3A2" w14:textId="22AFC2F6" w:rsidR="00086948" w:rsidRDefault="00086948" w:rsidP="007579CE">
      <w:pPr>
        <w:spacing w:line="276" w:lineRule="auto"/>
        <w:ind w:left="284"/>
        <w:jc w:val="center"/>
        <w:rPr>
          <w:rFonts w:ascii="Arial" w:hAnsi="Arial" w:cs="Arial"/>
          <w:b/>
          <w:bCs/>
          <w:sz w:val="18"/>
          <w:szCs w:val="18"/>
          <w:lang w:eastAsia="ar-SA"/>
        </w:rPr>
      </w:pPr>
      <w:r>
        <w:rPr>
          <w:rFonts w:ascii="Arial" w:hAnsi="Arial" w:cs="Arial"/>
          <w:b/>
          <w:bCs/>
          <w:sz w:val="18"/>
          <w:szCs w:val="18"/>
          <w:lang w:eastAsia="ar-SA"/>
        </w:rPr>
        <w:t>na potwierdzenie spełnienia warunku, o którym mowa w pkt. 10.2.4.2. SWZ</w:t>
      </w:r>
    </w:p>
    <w:p w14:paraId="6651AEEB" w14:textId="77777777" w:rsidR="00086948" w:rsidRDefault="00086948" w:rsidP="007579CE">
      <w:pPr>
        <w:spacing w:line="276" w:lineRule="auto"/>
        <w:ind w:left="284"/>
        <w:jc w:val="center"/>
        <w:rPr>
          <w:rFonts w:ascii="Arial" w:hAnsi="Arial" w:cs="Arial"/>
          <w:sz w:val="18"/>
          <w:szCs w:val="18"/>
          <w:lang w:eastAsia="ar-SA"/>
        </w:rPr>
      </w:pPr>
    </w:p>
    <w:p w14:paraId="66B04AF4" w14:textId="55316A22" w:rsidR="00086948" w:rsidRDefault="00086948" w:rsidP="007579CE">
      <w:pPr>
        <w:spacing w:line="276" w:lineRule="auto"/>
        <w:ind w:left="284"/>
        <w:jc w:val="both"/>
        <w:rPr>
          <w:rFonts w:ascii="Arial" w:hAnsi="Arial" w:cs="Arial"/>
          <w:b/>
          <w:sz w:val="18"/>
          <w:szCs w:val="18"/>
        </w:rPr>
      </w:pPr>
      <w:r>
        <w:rPr>
          <w:rFonts w:ascii="Arial" w:hAnsi="Arial" w:cs="Arial"/>
          <w:b/>
          <w:sz w:val="18"/>
          <w:szCs w:val="18"/>
        </w:rPr>
        <w:t xml:space="preserve">do postępowania o udzielenie zamówienia publicznego, prowadzonego w trybie podstawowym bez negocjacji </w:t>
      </w:r>
      <w:r w:rsidR="00A5369F" w:rsidRPr="00A5369F">
        <w:rPr>
          <w:rFonts w:ascii="Arial" w:hAnsi="Arial" w:cs="Arial"/>
          <w:b/>
          <w:sz w:val="18"/>
          <w:szCs w:val="18"/>
        </w:rPr>
        <w:t>na wykonanie robót budowlanych związanych z remontem wybranych pomieszczeń wraz z ciągami komunikacyjnymi w budynku Komendy Wojewódzkiej Policji w Łodzi przy ul. Lutomierskiej 108/112 w formule „zaprojektuj i wybuduj”</w:t>
      </w:r>
    </w:p>
    <w:p w14:paraId="14386DD3" w14:textId="77777777" w:rsidR="00086948" w:rsidRDefault="00086948" w:rsidP="007579CE">
      <w:pPr>
        <w:spacing w:line="276" w:lineRule="auto"/>
        <w:ind w:left="284"/>
        <w:jc w:val="both"/>
        <w:rPr>
          <w:rFonts w:ascii="Arial" w:hAnsi="Arial" w:cs="Arial"/>
          <w:b/>
          <w:sz w:val="18"/>
          <w:szCs w:val="18"/>
        </w:rPr>
      </w:pPr>
    </w:p>
    <w:p w14:paraId="53DA02CE" w14:textId="77777777" w:rsidR="00086948" w:rsidRDefault="00086948" w:rsidP="007579CE">
      <w:pPr>
        <w:widowControl w:val="0"/>
        <w:tabs>
          <w:tab w:val="left" w:pos="1260"/>
        </w:tabs>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   Nazwa Wykonawcy: …………………….…………………………………………….............</w:t>
      </w:r>
    </w:p>
    <w:p w14:paraId="16DB6EB5" w14:textId="77777777" w:rsidR="00086948" w:rsidRDefault="00086948" w:rsidP="007579CE">
      <w:pPr>
        <w:spacing w:line="276" w:lineRule="auto"/>
        <w:ind w:left="567" w:hanging="426"/>
        <w:jc w:val="both"/>
        <w:rPr>
          <w:rFonts w:ascii="Arial" w:hAnsi="Arial" w:cs="Arial"/>
          <w:sz w:val="18"/>
          <w:szCs w:val="18"/>
          <w:lang w:eastAsia="ar-SA"/>
        </w:rPr>
      </w:pPr>
    </w:p>
    <w:p w14:paraId="6DAA79CA" w14:textId="4BD71F5F" w:rsidR="00086948" w:rsidRDefault="00086948" w:rsidP="007579CE">
      <w:pPr>
        <w:spacing w:line="276" w:lineRule="auto"/>
        <w:ind w:left="567" w:hanging="426"/>
        <w:jc w:val="both"/>
        <w:rPr>
          <w:rFonts w:ascii="Arial" w:hAnsi="Arial" w:cs="Arial"/>
          <w:b/>
          <w:bCs/>
          <w:sz w:val="18"/>
          <w:szCs w:val="18"/>
          <w:lang w:eastAsia="ar-SA"/>
        </w:rPr>
      </w:pPr>
      <w:r>
        <w:rPr>
          <w:rFonts w:ascii="Arial" w:hAnsi="Arial" w:cs="Arial"/>
          <w:sz w:val="18"/>
          <w:szCs w:val="18"/>
          <w:lang w:eastAsia="ar-SA"/>
        </w:rPr>
        <w:t>Oświadczam, że niżej wskazane osoby zostaną skierowane do realizacji zamówienia.</w:t>
      </w:r>
    </w:p>
    <w:tbl>
      <w:tblPr>
        <w:tblW w:w="8933" w:type="dxa"/>
        <w:tblInd w:w="-7" w:type="dxa"/>
        <w:tblLayout w:type="fixed"/>
        <w:tblCellMar>
          <w:left w:w="70" w:type="dxa"/>
          <w:right w:w="70" w:type="dxa"/>
        </w:tblCellMar>
        <w:tblLook w:val="04A0" w:firstRow="1" w:lastRow="0" w:firstColumn="1" w:lastColumn="0" w:noHBand="0" w:noVBand="1"/>
      </w:tblPr>
      <w:tblGrid>
        <w:gridCol w:w="829"/>
        <w:gridCol w:w="2326"/>
        <w:gridCol w:w="4178"/>
        <w:gridCol w:w="1600"/>
      </w:tblGrid>
      <w:tr w:rsidR="00086948" w14:paraId="10FE3262" w14:textId="77777777" w:rsidTr="00480467">
        <w:trPr>
          <w:trHeight w:val="1179"/>
        </w:trPr>
        <w:tc>
          <w:tcPr>
            <w:tcW w:w="829" w:type="dxa"/>
            <w:tcBorders>
              <w:top w:val="single" w:sz="4" w:space="0" w:color="000000"/>
              <w:left w:val="single" w:sz="4" w:space="0" w:color="000000"/>
              <w:bottom w:val="single" w:sz="4" w:space="0" w:color="000000"/>
              <w:right w:val="nil"/>
            </w:tcBorders>
          </w:tcPr>
          <w:p w14:paraId="400F3C3C" w14:textId="77777777" w:rsidR="00086948" w:rsidRDefault="00086948" w:rsidP="007579CE">
            <w:pPr>
              <w:widowControl w:val="0"/>
              <w:autoSpaceDE w:val="0"/>
              <w:snapToGrid w:val="0"/>
              <w:spacing w:line="276" w:lineRule="auto"/>
              <w:jc w:val="center"/>
              <w:rPr>
                <w:rFonts w:ascii="Arial" w:hAnsi="Arial" w:cs="Arial"/>
                <w:b/>
                <w:bCs/>
                <w:sz w:val="18"/>
                <w:szCs w:val="18"/>
                <w:lang w:eastAsia="ar-SA"/>
              </w:rPr>
            </w:pPr>
          </w:p>
          <w:p w14:paraId="23869B65" w14:textId="77777777" w:rsidR="00086948" w:rsidRDefault="00086948" w:rsidP="007579CE">
            <w:pPr>
              <w:widowControl w:val="0"/>
              <w:autoSpaceDE w:val="0"/>
              <w:spacing w:line="276" w:lineRule="auto"/>
              <w:jc w:val="center"/>
              <w:rPr>
                <w:rFonts w:ascii="Arial" w:hAnsi="Arial" w:cs="Arial"/>
                <w:b/>
                <w:bCs/>
                <w:sz w:val="18"/>
                <w:szCs w:val="18"/>
                <w:lang w:eastAsia="ar-SA"/>
              </w:rPr>
            </w:pPr>
          </w:p>
          <w:p w14:paraId="7E04441C" w14:textId="77777777" w:rsidR="00086948" w:rsidRDefault="00086948" w:rsidP="007579CE">
            <w:pPr>
              <w:widowControl w:val="0"/>
              <w:autoSpaceDE w:val="0"/>
              <w:spacing w:line="276" w:lineRule="auto"/>
              <w:jc w:val="center"/>
              <w:rPr>
                <w:rFonts w:ascii="Arial" w:hAnsi="Arial" w:cs="Arial"/>
                <w:b/>
                <w:bCs/>
                <w:sz w:val="18"/>
                <w:szCs w:val="18"/>
                <w:lang w:eastAsia="ar-SA"/>
              </w:rPr>
            </w:pPr>
            <w:r>
              <w:rPr>
                <w:rFonts w:ascii="Arial" w:hAnsi="Arial" w:cs="Arial"/>
                <w:b/>
                <w:bCs/>
                <w:sz w:val="18"/>
                <w:szCs w:val="18"/>
                <w:lang w:eastAsia="ar-SA"/>
              </w:rPr>
              <w:t>Lp.</w:t>
            </w:r>
          </w:p>
        </w:tc>
        <w:tc>
          <w:tcPr>
            <w:tcW w:w="2326" w:type="dxa"/>
            <w:tcBorders>
              <w:top w:val="single" w:sz="4" w:space="0" w:color="000000"/>
              <w:left w:val="single" w:sz="4" w:space="0" w:color="000000"/>
              <w:bottom w:val="single" w:sz="4" w:space="0" w:color="000000"/>
              <w:right w:val="nil"/>
            </w:tcBorders>
            <w:vAlign w:val="center"/>
            <w:hideMark/>
          </w:tcPr>
          <w:p w14:paraId="04B5DEE3" w14:textId="77777777" w:rsidR="00086948" w:rsidRDefault="00086948" w:rsidP="007579CE">
            <w:pPr>
              <w:widowControl w:val="0"/>
              <w:autoSpaceDE w:val="0"/>
              <w:spacing w:line="276" w:lineRule="auto"/>
              <w:jc w:val="center"/>
              <w:rPr>
                <w:rFonts w:ascii="Arial" w:hAnsi="Arial" w:cs="Arial"/>
                <w:b/>
                <w:bCs/>
                <w:sz w:val="18"/>
                <w:szCs w:val="18"/>
                <w:lang w:eastAsia="ar-SA"/>
              </w:rPr>
            </w:pPr>
            <w:r>
              <w:rPr>
                <w:rFonts w:ascii="Arial" w:hAnsi="Arial" w:cs="Arial"/>
                <w:b/>
                <w:bCs/>
                <w:sz w:val="18"/>
                <w:szCs w:val="18"/>
                <w:lang w:eastAsia="ar-SA"/>
              </w:rPr>
              <w:t>Imię i nazwisko</w:t>
            </w:r>
          </w:p>
        </w:tc>
        <w:tc>
          <w:tcPr>
            <w:tcW w:w="4178" w:type="dxa"/>
            <w:tcBorders>
              <w:top w:val="single" w:sz="4" w:space="0" w:color="000000"/>
              <w:left w:val="single" w:sz="4" w:space="0" w:color="000000"/>
              <w:bottom w:val="single" w:sz="4" w:space="0" w:color="000000"/>
              <w:right w:val="nil"/>
            </w:tcBorders>
            <w:vAlign w:val="center"/>
            <w:hideMark/>
          </w:tcPr>
          <w:p w14:paraId="50344F8E" w14:textId="77777777" w:rsidR="00086948" w:rsidRDefault="00086948" w:rsidP="007579CE">
            <w:pPr>
              <w:widowControl w:val="0"/>
              <w:autoSpaceDE w:val="0"/>
              <w:spacing w:line="276" w:lineRule="auto"/>
              <w:jc w:val="center"/>
              <w:rPr>
                <w:rFonts w:ascii="Arial" w:hAnsi="Arial" w:cs="Arial"/>
                <w:sz w:val="18"/>
                <w:szCs w:val="18"/>
                <w:lang w:eastAsia="ar-SA"/>
              </w:rPr>
            </w:pPr>
            <w:r>
              <w:rPr>
                <w:rFonts w:ascii="Arial" w:hAnsi="Arial" w:cs="Arial"/>
                <w:b/>
                <w:bCs/>
                <w:sz w:val="18"/>
                <w:szCs w:val="18"/>
                <w:lang w:eastAsia="ar-SA"/>
              </w:rPr>
              <w:t>Kwalifikacje zawodowe</w:t>
            </w:r>
          </w:p>
          <w:p w14:paraId="01DCD10F" w14:textId="77777777" w:rsidR="00086948" w:rsidRDefault="00086948" w:rsidP="007579CE">
            <w:pPr>
              <w:widowControl w:val="0"/>
              <w:autoSpaceDE w:val="0"/>
              <w:spacing w:line="276" w:lineRule="auto"/>
              <w:jc w:val="center"/>
              <w:rPr>
                <w:rFonts w:ascii="Arial" w:hAnsi="Arial" w:cs="Arial"/>
                <w:b/>
                <w:bCs/>
                <w:sz w:val="18"/>
                <w:szCs w:val="18"/>
                <w:lang w:eastAsia="ar-SA"/>
              </w:rPr>
            </w:pPr>
            <w:r>
              <w:rPr>
                <w:rFonts w:ascii="Arial" w:hAnsi="Arial" w:cs="Arial"/>
                <w:sz w:val="18"/>
                <w:szCs w:val="18"/>
                <w:lang w:eastAsia="ar-SA"/>
              </w:rPr>
              <w:t>(Nr, rodzaj uprawnień, specjalność, data wydania)</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0F4CD118" w14:textId="77777777" w:rsidR="00086948" w:rsidRDefault="00086948" w:rsidP="007579CE">
            <w:pPr>
              <w:widowControl w:val="0"/>
              <w:autoSpaceDE w:val="0"/>
              <w:spacing w:line="276" w:lineRule="auto"/>
              <w:jc w:val="center"/>
              <w:rPr>
                <w:sz w:val="18"/>
                <w:szCs w:val="18"/>
                <w:lang w:eastAsia="ar-SA"/>
              </w:rPr>
            </w:pPr>
            <w:r>
              <w:rPr>
                <w:rFonts w:ascii="Arial" w:hAnsi="Arial" w:cs="Arial"/>
                <w:b/>
                <w:bCs/>
                <w:sz w:val="18"/>
                <w:szCs w:val="18"/>
                <w:lang w:eastAsia="ar-SA"/>
              </w:rPr>
              <w:t>Zakres wykonywanych         czynności przy  realizacji zamówienia</w:t>
            </w:r>
          </w:p>
        </w:tc>
      </w:tr>
      <w:tr w:rsidR="00086948" w14:paraId="2AC5D3DE" w14:textId="77777777" w:rsidTr="00480467">
        <w:trPr>
          <w:trHeight w:val="824"/>
        </w:trPr>
        <w:tc>
          <w:tcPr>
            <w:tcW w:w="829" w:type="dxa"/>
            <w:tcBorders>
              <w:top w:val="single" w:sz="4" w:space="0" w:color="000000"/>
              <w:left w:val="single" w:sz="4" w:space="0" w:color="000000"/>
              <w:bottom w:val="single" w:sz="4" w:space="0" w:color="000000"/>
              <w:right w:val="nil"/>
            </w:tcBorders>
          </w:tcPr>
          <w:p w14:paraId="02DF879D" w14:textId="77777777" w:rsidR="00086948" w:rsidRDefault="00086948" w:rsidP="007579CE">
            <w:pPr>
              <w:widowControl w:val="0"/>
              <w:autoSpaceDE w:val="0"/>
              <w:spacing w:line="276" w:lineRule="auto"/>
              <w:jc w:val="center"/>
              <w:rPr>
                <w:rFonts w:ascii="Arial" w:hAnsi="Arial" w:cs="Arial"/>
                <w:b/>
                <w:bCs/>
                <w:sz w:val="22"/>
                <w:szCs w:val="22"/>
                <w:lang w:eastAsia="ar-SA"/>
              </w:rPr>
            </w:pPr>
          </w:p>
          <w:p w14:paraId="54623361" w14:textId="77777777" w:rsidR="00086948" w:rsidRDefault="00086948" w:rsidP="007579CE">
            <w:pPr>
              <w:widowControl w:val="0"/>
              <w:autoSpaceDE w:val="0"/>
              <w:spacing w:line="276" w:lineRule="auto"/>
              <w:jc w:val="center"/>
              <w:rPr>
                <w:rFonts w:ascii="Arial" w:hAnsi="Arial" w:cs="Arial"/>
                <w:b/>
                <w:bCs/>
                <w:lang w:eastAsia="ar-SA"/>
              </w:rPr>
            </w:pPr>
            <w:r>
              <w:rPr>
                <w:rFonts w:ascii="Arial" w:hAnsi="Arial" w:cs="Arial"/>
                <w:b/>
                <w:bCs/>
                <w:lang w:eastAsia="ar-SA"/>
              </w:rPr>
              <w:t>1</w:t>
            </w:r>
          </w:p>
        </w:tc>
        <w:tc>
          <w:tcPr>
            <w:tcW w:w="2326" w:type="dxa"/>
            <w:tcBorders>
              <w:top w:val="single" w:sz="4" w:space="0" w:color="000000"/>
              <w:left w:val="single" w:sz="4" w:space="0" w:color="000000"/>
              <w:bottom w:val="single" w:sz="4" w:space="0" w:color="000000"/>
              <w:right w:val="nil"/>
            </w:tcBorders>
          </w:tcPr>
          <w:p w14:paraId="5659E38F" w14:textId="77777777" w:rsidR="00086948" w:rsidRDefault="00086948" w:rsidP="007579CE">
            <w:pPr>
              <w:widowControl w:val="0"/>
              <w:autoSpaceDE w:val="0"/>
              <w:snapToGrid w:val="0"/>
              <w:spacing w:line="276" w:lineRule="auto"/>
              <w:jc w:val="both"/>
              <w:rPr>
                <w:rFonts w:ascii="Arial" w:hAnsi="Arial" w:cs="Arial"/>
                <w:b/>
                <w:bCs/>
                <w:sz w:val="22"/>
                <w:szCs w:val="22"/>
                <w:lang w:eastAsia="ar-SA"/>
              </w:rPr>
            </w:pPr>
          </w:p>
        </w:tc>
        <w:tc>
          <w:tcPr>
            <w:tcW w:w="4178" w:type="dxa"/>
            <w:tcBorders>
              <w:top w:val="single" w:sz="4" w:space="0" w:color="000000"/>
              <w:left w:val="single" w:sz="4" w:space="0" w:color="000000"/>
              <w:bottom w:val="single" w:sz="4" w:space="0" w:color="000000"/>
              <w:right w:val="nil"/>
            </w:tcBorders>
            <w:hideMark/>
          </w:tcPr>
          <w:p w14:paraId="517BD531" w14:textId="77777777" w:rsidR="00086948" w:rsidRDefault="00086948" w:rsidP="007579CE">
            <w:pPr>
              <w:snapToGrid w:val="0"/>
              <w:spacing w:line="276" w:lineRule="auto"/>
              <w:jc w:val="both"/>
              <w:rPr>
                <w:kern w:val="2"/>
                <w:sz w:val="18"/>
                <w:szCs w:val="18"/>
                <w:lang w:eastAsia="zh-CN"/>
              </w:rPr>
            </w:pPr>
            <w:r>
              <w:rPr>
                <w:bCs/>
                <w:kern w:val="2"/>
                <w:sz w:val="18"/>
                <w:szCs w:val="18"/>
                <w:lang w:eastAsia="zh-CN"/>
              </w:rPr>
              <w:t>uprawnienia budowlane:</w:t>
            </w:r>
          </w:p>
          <w:p w14:paraId="16AE9664"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numer ….............................</w:t>
            </w:r>
          </w:p>
          <w:p w14:paraId="42CC28C9" w14:textId="77777777" w:rsidR="00086948" w:rsidRDefault="00086948" w:rsidP="007579CE">
            <w:pPr>
              <w:snapToGrid w:val="0"/>
              <w:spacing w:line="276" w:lineRule="auto"/>
              <w:jc w:val="both"/>
              <w:rPr>
                <w:kern w:val="2"/>
                <w:sz w:val="18"/>
                <w:szCs w:val="18"/>
                <w:lang w:eastAsia="zh-CN"/>
              </w:rPr>
            </w:pPr>
            <w:r>
              <w:rPr>
                <w:b/>
                <w:kern w:val="2"/>
                <w:sz w:val="18"/>
                <w:szCs w:val="18"/>
                <w:lang w:eastAsia="zh-CN"/>
              </w:rPr>
              <w:t>data wydania</w:t>
            </w:r>
            <w:r>
              <w:rPr>
                <w:kern w:val="2"/>
                <w:sz w:val="18"/>
                <w:szCs w:val="18"/>
                <w:lang w:eastAsia="zh-CN"/>
              </w:rPr>
              <w:t xml:space="preserve"> ….................</w:t>
            </w:r>
          </w:p>
          <w:p w14:paraId="2D45722D"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organ wydający uprawnienia .……............</w:t>
            </w:r>
          </w:p>
          <w:p w14:paraId="5C39E2F1"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zakres uprawnień........................................</w:t>
            </w:r>
          </w:p>
          <w:p w14:paraId="33C4130A"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 xml:space="preserve">oraz  </w:t>
            </w:r>
          </w:p>
          <w:p w14:paraId="041B3829"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zaświadczenie z właściwej izby samorządu zawodowego ……………...….</w:t>
            </w:r>
          </w:p>
          <w:p w14:paraId="234621FC"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numer zaświadczenia .................................</w:t>
            </w:r>
          </w:p>
          <w:p w14:paraId="54929703"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data ważności zaświadczenia .....................</w:t>
            </w:r>
          </w:p>
          <w:p w14:paraId="16B83F76" w14:textId="77777777" w:rsidR="00086948" w:rsidRDefault="00086948" w:rsidP="007579CE">
            <w:pPr>
              <w:snapToGrid w:val="0"/>
              <w:spacing w:line="276" w:lineRule="auto"/>
              <w:jc w:val="both"/>
              <w:rPr>
                <w:bCs/>
                <w:kern w:val="2"/>
                <w:sz w:val="18"/>
                <w:szCs w:val="18"/>
                <w:lang w:eastAsia="zh-CN"/>
              </w:rPr>
            </w:pPr>
            <w:r>
              <w:rPr>
                <w:b/>
                <w:bCs/>
                <w:kern w:val="2"/>
                <w:sz w:val="18"/>
                <w:szCs w:val="18"/>
                <w:lang w:eastAsia="zh-CN"/>
              </w:rPr>
              <w:t>Staż pracy we wskazanej funkcji ……………..</w:t>
            </w:r>
          </w:p>
        </w:tc>
        <w:tc>
          <w:tcPr>
            <w:tcW w:w="1600" w:type="dxa"/>
            <w:tcBorders>
              <w:top w:val="single" w:sz="4" w:space="0" w:color="000000"/>
              <w:left w:val="single" w:sz="4" w:space="0" w:color="000000"/>
              <w:bottom w:val="single" w:sz="4" w:space="0" w:color="000000"/>
              <w:right w:val="single" w:sz="4" w:space="0" w:color="000000"/>
            </w:tcBorders>
            <w:hideMark/>
          </w:tcPr>
          <w:p w14:paraId="35673E87" w14:textId="77777777" w:rsidR="00086948" w:rsidRDefault="00086948" w:rsidP="007579CE">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Kierowanie robotami budowlanymi </w:t>
            </w:r>
          </w:p>
          <w:p w14:paraId="54D67E69" w14:textId="77777777" w:rsidR="00086948" w:rsidRDefault="00086948" w:rsidP="007579CE">
            <w:pPr>
              <w:autoSpaceDE w:val="0"/>
              <w:autoSpaceDN w:val="0"/>
              <w:adjustRightInd w:val="0"/>
              <w:spacing w:line="276" w:lineRule="auto"/>
              <w:rPr>
                <w:rFonts w:ascii="Arial" w:hAnsi="Arial" w:cs="Arial"/>
                <w:b/>
                <w:bCs/>
                <w:color w:val="000000"/>
                <w:sz w:val="18"/>
                <w:szCs w:val="18"/>
              </w:rPr>
            </w:pPr>
            <w:r>
              <w:rPr>
                <w:rFonts w:ascii="Arial" w:hAnsi="Arial" w:cs="Arial"/>
                <w:b/>
                <w:bCs/>
                <w:color w:val="000000"/>
                <w:sz w:val="18"/>
                <w:szCs w:val="18"/>
              </w:rPr>
              <w:t>specjalność</w:t>
            </w:r>
          </w:p>
          <w:p w14:paraId="43BC52EB" w14:textId="77777777" w:rsidR="00086948" w:rsidRDefault="00086948" w:rsidP="007579CE">
            <w:pPr>
              <w:autoSpaceDE w:val="0"/>
              <w:autoSpaceDN w:val="0"/>
              <w:adjustRightInd w:val="0"/>
              <w:spacing w:line="276" w:lineRule="auto"/>
              <w:rPr>
                <w:rFonts w:ascii="Arial" w:hAnsi="Arial" w:cs="Arial"/>
                <w:color w:val="000000"/>
                <w:sz w:val="18"/>
                <w:szCs w:val="18"/>
              </w:rPr>
            </w:pPr>
            <w:r>
              <w:rPr>
                <w:rFonts w:ascii="Arial" w:hAnsi="Arial" w:cs="Arial"/>
                <w:b/>
                <w:bCs/>
                <w:color w:val="000000"/>
                <w:sz w:val="18"/>
                <w:szCs w:val="18"/>
              </w:rPr>
              <w:t>konstrukcyjno-budowlana</w:t>
            </w:r>
          </w:p>
        </w:tc>
      </w:tr>
      <w:tr w:rsidR="00086948" w14:paraId="617B9908" w14:textId="77777777" w:rsidTr="00480467">
        <w:trPr>
          <w:trHeight w:val="824"/>
        </w:trPr>
        <w:tc>
          <w:tcPr>
            <w:tcW w:w="829" w:type="dxa"/>
            <w:tcBorders>
              <w:top w:val="single" w:sz="4" w:space="0" w:color="000000"/>
              <w:left w:val="single" w:sz="4" w:space="0" w:color="000000"/>
              <w:bottom w:val="single" w:sz="4" w:space="0" w:color="000000"/>
              <w:right w:val="nil"/>
            </w:tcBorders>
          </w:tcPr>
          <w:p w14:paraId="025DC4F8" w14:textId="77777777" w:rsidR="00086948" w:rsidRDefault="00086948" w:rsidP="007579CE">
            <w:pPr>
              <w:widowControl w:val="0"/>
              <w:autoSpaceDE w:val="0"/>
              <w:spacing w:line="276" w:lineRule="auto"/>
              <w:jc w:val="center"/>
              <w:rPr>
                <w:rFonts w:ascii="Arial" w:hAnsi="Arial" w:cs="Arial"/>
                <w:b/>
                <w:bCs/>
                <w:sz w:val="22"/>
                <w:szCs w:val="22"/>
                <w:lang w:eastAsia="ar-SA"/>
              </w:rPr>
            </w:pPr>
          </w:p>
          <w:p w14:paraId="6259FEFC" w14:textId="77777777" w:rsidR="00086948" w:rsidRDefault="00086948" w:rsidP="007579CE">
            <w:pPr>
              <w:widowControl w:val="0"/>
              <w:autoSpaceDE w:val="0"/>
              <w:spacing w:line="276" w:lineRule="auto"/>
              <w:jc w:val="center"/>
              <w:rPr>
                <w:rFonts w:ascii="Arial" w:hAnsi="Arial" w:cs="Arial"/>
                <w:b/>
                <w:bCs/>
                <w:lang w:eastAsia="ar-SA"/>
              </w:rPr>
            </w:pPr>
            <w:r>
              <w:rPr>
                <w:rFonts w:ascii="Arial" w:hAnsi="Arial" w:cs="Arial"/>
                <w:b/>
                <w:bCs/>
                <w:lang w:eastAsia="ar-SA"/>
              </w:rPr>
              <w:t>2</w:t>
            </w:r>
          </w:p>
        </w:tc>
        <w:tc>
          <w:tcPr>
            <w:tcW w:w="2326" w:type="dxa"/>
            <w:tcBorders>
              <w:top w:val="single" w:sz="4" w:space="0" w:color="000000"/>
              <w:left w:val="single" w:sz="4" w:space="0" w:color="000000"/>
              <w:bottom w:val="single" w:sz="4" w:space="0" w:color="000000"/>
              <w:right w:val="nil"/>
            </w:tcBorders>
          </w:tcPr>
          <w:p w14:paraId="3197FFCA" w14:textId="77777777" w:rsidR="00086948" w:rsidRDefault="00086948" w:rsidP="007579CE">
            <w:pPr>
              <w:widowControl w:val="0"/>
              <w:autoSpaceDE w:val="0"/>
              <w:snapToGrid w:val="0"/>
              <w:spacing w:line="276" w:lineRule="auto"/>
              <w:jc w:val="both"/>
              <w:rPr>
                <w:rFonts w:ascii="Arial" w:hAnsi="Arial" w:cs="Arial"/>
                <w:b/>
                <w:bCs/>
                <w:sz w:val="22"/>
                <w:szCs w:val="22"/>
                <w:lang w:eastAsia="ar-SA"/>
              </w:rPr>
            </w:pPr>
          </w:p>
        </w:tc>
        <w:tc>
          <w:tcPr>
            <w:tcW w:w="4178" w:type="dxa"/>
            <w:tcBorders>
              <w:top w:val="single" w:sz="4" w:space="0" w:color="000000"/>
              <w:left w:val="single" w:sz="4" w:space="0" w:color="000000"/>
              <w:bottom w:val="single" w:sz="4" w:space="0" w:color="000000"/>
              <w:right w:val="nil"/>
            </w:tcBorders>
            <w:hideMark/>
          </w:tcPr>
          <w:p w14:paraId="2F3CA4A0" w14:textId="77777777" w:rsidR="00086948" w:rsidRDefault="00086948" w:rsidP="007579CE">
            <w:pPr>
              <w:snapToGrid w:val="0"/>
              <w:spacing w:line="276" w:lineRule="auto"/>
              <w:jc w:val="both"/>
              <w:rPr>
                <w:kern w:val="2"/>
                <w:sz w:val="18"/>
                <w:szCs w:val="18"/>
                <w:lang w:eastAsia="zh-CN"/>
              </w:rPr>
            </w:pPr>
            <w:r>
              <w:rPr>
                <w:bCs/>
                <w:kern w:val="2"/>
                <w:sz w:val="18"/>
                <w:szCs w:val="18"/>
                <w:lang w:eastAsia="zh-CN"/>
              </w:rPr>
              <w:t>uprawnienia budowlane:</w:t>
            </w:r>
          </w:p>
          <w:p w14:paraId="44846976"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numer ….............................</w:t>
            </w:r>
          </w:p>
          <w:p w14:paraId="26CEBDD1" w14:textId="77777777" w:rsidR="00086948" w:rsidRDefault="00086948" w:rsidP="007579CE">
            <w:pPr>
              <w:snapToGrid w:val="0"/>
              <w:spacing w:line="276" w:lineRule="auto"/>
              <w:jc w:val="both"/>
              <w:rPr>
                <w:kern w:val="2"/>
                <w:sz w:val="18"/>
                <w:szCs w:val="18"/>
                <w:lang w:eastAsia="zh-CN"/>
              </w:rPr>
            </w:pPr>
            <w:r>
              <w:rPr>
                <w:b/>
                <w:kern w:val="2"/>
                <w:sz w:val="18"/>
                <w:szCs w:val="18"/>
                <w:lang w:eastAsia="zh-CN"/>
              </w:rPr>
              <w:t>data wydania</w:t>
            </w:r>
            <w:r>
              <w:rPr>
                <w:kern w:val="2"/>
                <w:sz w:val="18"/>
                <w:szCs w:val="18"/>
                <w:lang w:eastAsia="zh-CN"/>
              </w:rPr>
              <w:t xml:space="preserve"> ….................</w:t>
            </w:r>
          </w:p>
          <w:p w14:paraId="6454CE9E"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organ wydający uprawnienia .……............</w:t>
            </w:r>
          </w:p>
          <w:p w14:paraId="24877F7B"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zakres uprawnień........................................</w:t>
            </w:r>
          </w:p>
          <w:p w14:paraId="7D3263BA"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 xml:space="preserve">oraz  </w:t>
            </w:r>
          </w:p>
          <w:p w14:paraId="1128D2CE"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zaświadczenie z właściwej izby samorządu zawodowego ……………...….</w:t>
            </w:r>
          </w:p>
          <w:p w14:paraId="662BE29B"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numer zaświadczenia .................................</w:t>
            </w:r>
          </w:p>
          <w:p w14:paraId="3CA12FDF"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data ważności zaświadczenia .....................</w:t>
            </w:r>
          </w:p>
          <w:p w14:paraId="0EB65681" w14:textId="77777777" w:rsidR="00086948" w:rsidRDefault="00086948" w:rsidP="007579CE">
            <w:pPr>
              <w:snapToGrid w:val="0"/>
              <w:spacing w:line="276" w:lineRule="auto"/>
              <w:jc w:val="both"/>
              <w:rPr>
                <w:bCs/>
                <w:kern w:val="2"/>
                <w:sz w:val="18"/>
                <w:szCs w:val="18"/>
                <w:lang w:eastAsia="zh-CN"/>
              </w:rPr>
            </w:pPr>
            <w:r>
              <w:rPr>
                <w:b/>
                <w:bCs/>
                <w:kern w:val="2"/>
                <w:sz w:val="18"/>
                <w:szCs w:val="18"/>
                <w:lang w:eastAsia="zh-CN"/>
              </w:rPr>
              <w:t>Staż pracy we wskazanej funkcji ……………..</w:t>
            </w:r>
          </w:p>
        </w:tc>
        <w:tc>
          <w:tcPr>
            <w:tcW w:w="1600" w:type="dxa"/>
            <w:tcBorders>
              <w:top w:val="single" w:sz="4" w:space="0" w:color="000000"/>
              <w:left w:val="single" w:sz="4" w:space="0" w:color="000000"/>
              <w:bottom w:val="single" w:sz="4" w:space="0" w:color="000000"/>
              <w:right w:val="single" w:sz="4" w:space="0" w:color="000000"/>
            </w:tcBorders>
            <w:hideMark/>
          </w:tcPr>
          <w:p w14:paraId="04215A33" w14:textId="77777777" w:rsidR="00086948" w:rsidRDefault="00086948" w:rsidP="007579CE">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Kierowanie robotami budowlanymi </w:t>
            </w:r>
          </w:p>
          <w:p w14:paraId="0E8E0702" w14:textId="77777777" w:rsidR="00086948" w:rsidRDefault="00086948" w:rsidP="007579CE">
            <w:pPr>
              <w:autoSpaceDE w:val="0"/>
              <w:autoSpaceDN w:val="0"/>
              <w:adjustRightInd w:val="0"/>
              <w:spacing w:line="276" w:lineRule="auto"/>
              <w:rPr>
                <w:rFonts w:ascii="Arial" w:hAnsi="Arial" w:cs="Arial"/>
                <w:b/>
                <w:bCs/>
                <w:color w:val="000000"/>
                <w:sz w:val="18"/>
                <w:szCs w:val="18"/>
              </w:rPr>
            </w:pPr>
            <w:r>
              <w:rPr>
                <w:rFonts w:ascii="Arial" w:hAnsi="Arial" w:cs="Arial"/>
                <w:b/>
                <w:bCs/>
                <w:color w:val="000000"/>
                <w:sz w:val="18"/>
                <w:szCs w:val="18"/>
              </w:rPr>
              <w:t xml:space="preserve">specjalność instalacji i urządzeń sanitarnych, </w:t>
            </w:r>
          </w:p>
          <w:p w14:paraId="79AF9F34" w14:textId="77777777" w:rsidR="00086948" w:rsidRDefault="00086948" w:rsidP="007579CE">
            <w:pPr>
              <w:autoSpaceDE w:val="0"/>
              <w:autoSpaceDN w:val="0"/>
              <w:adjustRightInd w:val="0"/>
              <w:spacing w:line="276" w:lineRule="auto"/>
              <w:rPr>
                <w:rFonts w:ascii="Arial" w:hAnsi="Arial" w:cs="Arial"/>
                <w:color w:val="000000"/>
                <w:sz w:val="18"/>
                <w:szCs w:val="18"/>
              </w:rPr>
            </w:pPr>
            <w:proofErr w:type="spellStart"/>
            <w:r>
              <w:rPr>
                <w:rFonts w:ascii="Arial" w:hAnsi="Arial" w:cs="Arial"/>
                <w:b/>
                <w:bCs/>
                <w:color w:val="000000"/>
                <w:sz w:val="18"/>
                <w:szCs w:val="18"/>
              </w:rPr>
              <w:t>wod</w:t>
            </w:r>
            <w:proofErr w:type="spellEnd"/>
            <w:r>
              <w:rPr>
                <w:rFonts w:ascii="Arial" w:hAnsi="Arial" w:cs="Arial"/>
                <w:b/>
                <w:bCs/>
                <w:color w:val="000000"/>
                <w:sz w:val="18"/>
                <w:szCs w:val="18"/>
              </w:rPr>
              <w:t>. -kan.  i wentylacyjnych</w:t>
            </w:r>
          </w:p>
        </w:tc>
      </w:tr>
      <w:tr w:rsidR="00086948" w14:paraId="36FDA840" w14:textId="77777777" w:rsidTr="00480467">
        <w:trPr>
          <w:trHeight w:val="824"/>
        </w:trPr>
        <w:tc>
          <w:tcPr>
            <w:tcW w:w="829" w:type="dxa"/>
            <w:tcBorders>
              <w:top w:val="single" w:sz="4" w:space="0" w:color="000000"/>
              <w:left w:val="single" w:sz="4" w:space="0" w:color="000000"/>
              <w:bottom w:val="single" w:sz="4" w:space="0" w:color="000000"/>
              <w:right w:val="nil"/>
            </w:tcBorders>
          </w:tcPr>
          <w:p w14:paraId="5DAAAD95" w14:textId="77777777" w:rsidR="00086948" w:rsidRDefault="00086948" w:rsidP="007579CE">
            <w:pPr>
              <w:widowControl w:val="0"/>
              <w:autoSpaceDE w:val="0"/>
              <w:spacing w:line="276" w:lineRule="auto"/>
              <w:jc w:val="center"/>
              <w:rPr>
                <w:rFonts w:ascii="Arial" w:hAnsi="Arial" w:cs="Arial"/>
                <w:b/>
                <w:bCs/>
                <w:sz w:val="22"/>
                <w:szCs w:val="22"/>
                <w:lang w:eastAsia="ar-SA"/>
              </w:rPr>
            </w:pPr>
          </w:p>
          <w:p w14:paraId="77D2199F" w14:textId="77777777" w:rsidR="00086948" w:rsidRDefault="00086948" w:rsidP="007579CE">
            <w:pPr>
              <w:widowControl w:val="0"/>
              <w:autoSpaceDE w:val="0"/>
              <w:spacing w:line="276" w:lineRule="auto"/>
              <w:jc w:val="center"/>
              <w:rPr>
                <w:rFonts w:ascii="Arial" w:hAnsi="Arial" w:cs="Arial"/>
                <w:b/>
                <w:bCs/>
                <w:lang w:eastAsia="ar-SA"/>
              </w:rPr>
            </w:pPr>
            <w:r>
              <w:rPr>
                <w:rFonts w:ascii="Arial" w:hAnsi="Arial" w:cs="Arial"/>
                <w:b/>
                <w:bCs/>
                <w:lang w:eastAsia="ar-SA"/>
              </w:rPr>
              <w:t>3</w:t>
            </w:r>
          </w:p>
        </w:tc>
        <w:tc>
          <w:tcPr>
            <w:tcW w:w="2326" w:type="dxa"/>
            <w:tcBorders>
              <w:top w:val="single" w:sz="4" w:space="0" w:color="000000"/>
              <w:left w:val="single" w:sz="4" w:space="0" w:color="000000"/>
              <w:bottom w:val="single" w:sz="4" w:space="0" w:color="000000"/>
              <w:right w:val="nil"/>
            </w:tcBorders>
          </w:tcPr>
          <w:p w14:paraId="522DE990" w14:textId="77777777" w:rsidR="00086948" w:rsidRDefault="00086948" w:rsidP="007579CE">
            <w:pPr>
              <w:widowControl w:val="0"/>
              <w:autoSpaceDE w:val="0"/>
              <w:snapToGrid w:val="0"/>
              <w:spacing w:line="276" w:lineRule="auto"/>
              <w:jc w:val="both"/>
              <w:rPr>
                <w:rFonts w:ascii="Arial" w:hAnsi="Arial" w:cs="Arial"/>
                <w:b/>
                <w:bCs/>
                <w:sz w:val="22"/>
                <w:szCs w:val="22"/>
                <w:lang w:eastAsia="ar-SA"/>
              </w:rPr>
            </w:pPr>
          </w:p>
        </w:tc>
        <w:tc>
          <w:tcPr>
            <w:tcW w:w="4178" w:type="dxa"/>
            <w:tcBorders>
              <w:top w:val="single" w:sz="4" w:space="0" w:color="000000"/>
              <w:left w:val="single" w:sz="4" w:space="0" w:color="000000"/>
              <w:bottom w:val="single" w:sz="4" w:space="0" w:color="000000"/>
              <w:right w:val="nil"/>
            </w:tcBorders>
            <w:hideMark/>
          </w:tcPr>
          <w:p w14:paraId="46661C71" w14:textId="77777777" w:rsidR="00086948" w:rsidRDefault="00086948" w:rsidP="007579CE">
            <w:pPr>
              <w:snapToGrid w:val="0"/>
              <w:spacing w:line="276" w:lineRule="auto"/>
              <w:jc w:val="both"/>
              <w:rPr>
                <w:kern w:val="2"/>
                <w:sz w:val="18"/>
                <w:szCs w:val="18"/>
                <w:lang w:eastAsia="zh-CN"/>
              </w:rPr>
            </w:pPr>
            <w:r>
              <w:rPr>
                <w:bCs/>
                <w:kern w:val="2"/>
                <w:sz w:val="18"/>
                <w:szCs w:val="18"/>
                <w:lang w:eastAsia="zh-CN"/>
              </w:rPr>
              <w:t>uprawnienia budowlane:</w:t>
            </w:r>
          </w:p>
          <w:p w14:paraId="565E00CD"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numer ….............................</w:t>
            </w:r>
          </w:p>
          <w:p w14:paraId="6F51ABEF" w14:textId="77777777" w:rsidR="00086948" w:rsidRDefault="00086948" w:rsidP="007579CE">
            <w:pPr>
              <w:snapToGrid w:val="0"/>
              <w:spacing w:line="276" w:lineRule="auto"/>
              <w:jc w:val="both"/>
              <w:rPr>
                <w:kern w:val="2"/>
                <w:sz w:val="18"/>
                <w:szCs w:val="18"/>
                <w:lang w:eastAsia="zh-CN"/>
              </w:rPr>
            </w:pPr>
            <w:r>
              <w:rPr>
                <w:b/>
                <w:kern w:val="2"/>
                <w:sz w:val="18"/>
                <w:szCs w:val="18"/>
                <w:lang w:eastAsia="zh-CN"/>
              </w:rPr>
              <w:t>data wydania</w:t>
            </w:r>
            <w:r>
              <w:rPr>
                <w:kern w:val="2"/>
                <w:sz w:val="18"/>
                <w:szCs w:val="18"/>
                <w:lang w:eastAsia="zh-CN"/>
              </w:rPr>
              <w:t xml:space="preserve"> ….................</w:t>
            </w:r>
          </w:p>
          <w:p w14:paraId="2B3DEC82"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organ wydający uprawnienia .……............</w:t>
            </w:r>
          </w:p>
          <w:p w14:paraId="01A6F44C"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zakres uprawnień........................................</w:t>
            </w:r>
          </w:p>
          <w:p w14:paraId="7CF6BC81" w14:textId="77777777" w:rsidR="00086948" w:rsidRDefault="00086948" w:rsidP="007579CE">
            <w:pPr>
              <w:snapToGrid w:val="0"/>
              <w:spacing w:line="276" w:lineRule="auto"/>
              <w:jc w:val="both"/>
              <w:rPr>
                <w:kern w:val="2"/>
                <w:sz w:val="18"/>
                <w:szCs w:val="18"/>
                <w:lang w:eastAsia="zh-CN"/>
              </w:rPr>
            </w:pPr>
            <w:r>
              <w:rPr>
                <w:kern w:val="2"/>
                <w:sz w:val="18"/>
                <w:szCs w:val="18"/>
                <w:lang w:eastAsia="zh-CN"/>
              </w:rPr>
              <w:t xml:space="preserve">oraz  </w:t>
            </w:r>
          </w:p>
          <w:p w14:paraId="20AAAA36"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zaświadczenie z właściwej izby samorządu zawodowego ……………...….</w:t>
            </w:r>
          </w:p>
          <w:p w14:paraId="4E5096AF"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numer zaświadczenia .................................</w:t>
            </w:r>
          </w:p>
          <w:p w14:paraId="04B192D7" w14:textId="77777777" w:rsidR="00086948" w:rsidRDefault="00086948" w:rsidP="007579CE">
            <w:pPr>
              <w:snapToGrid w:val="0"/>
              <w:spacing w:line="276" w:lineRule="auto"/>
              <w:jc w:val="both"/>
              <w:rPr>
                <w:bCs/>
                <w:kern w:val="2"/>
                <w:sz w:val="18"/>
                <w:szCs w:val="18"/>
                <w:lang w:eastAsia="zh-CN"/>
              </w:rPr>
            </w:pPr>
            <w:r>
              <w:rPr>
                <w:bCs/>
                <w:kern w:val="2"/>
                <w:sz w:val="18"/>
                <w:szCs w:val="18"/>
                <w:lang w:eastAsia="zh-CN"/>
              </w:rPr>
              <w:t>data ważności zaświadczenia .....................</w:t>
            </w:r>
          </w:p>
          <w:p w14:paraId="2B5AFEB9" w14:textId="77777777" w:rsidR="00086948" w:rsidRDefault="00086948" w:rsidP="007579CE">
            <w:pPr>
              <w:snapToGrid w:val="0"/>
              <w:spacing w:line="276" w:lineRule="auto"/>
              <w:jc w:val="both"/>
              <w:rPr>
                <w:bCs/>
                <w:kern w:val="2"/>
                <w:sz w:val="18"/>
                <w:szCs w:val="18"/>
                <w:lang w:eastAsia="zh-CN"/>
              </w:rPr>
            </w:pPr>
            <w:r>
              <w:rPr>
                <w:b/>
                <w:bCs/>
                <w:kern w:val="2"/>
                <w:sz w:val="18"/>
                <w:szCs w:val="18"/>
                <w:lang w:eastAsia="zh-CN"/>
              </w:rPr>
              <w:t>Staż pracy we wskazanej funkcji ……………..</w:t>
            </w:r>
          </w:p>
        </w:tc>
        <w:tc>
          <w:tcPr>
            <w:tcW w:w="1600" w:type="dxa"/>
            <w:tcBorders>
              <w:top w:val="single" w:sz="4" w:space="0" w:color="000000"/>
              <w:left w:val="single" w:sz="4" w:space="0" w:color="000000"/>
              <w:bottom w:val="single" w:sz="4" w:space="0" w:color="000000"/>
              <w:right w:val="single" w:sz="4" w:space="0" w:color="000000"/>
            </w:tcBorders>
            <w:hideMark/>
          </w:tcPr>
          <w:p w14:paraId="5CEAD706" w14:textId="77777777" w:rsidR="00086948" w:rsidRDefault="00086948" w:rsidP="007579CE">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Kierowanie robotami budowlanymi</w:t>
            </w:r>
          </w:p>
          <w:p w14:paraId="3847D686" w14:textId="77777777" w:rsidR="00086948" w:rsidRDefault="00086948" w:rsidP="007579CE">
            <w:pPr>
              <w:autoSpaceDE w:val="0"/>
              <w:autoSpaceDN w:val="0"/>
              <w:adjustRightInd w:val="0"/>
              <w:spacing w:line="276" w:lineRule="auto"/>
              <w:rPr>
                <w:rFonts w:ascii="Arial" w:hAnsi="Arial" w:cs="Arial"/>
                <w:color w:val="000000"/>
                <w:sz w:val="18"/>
                <w:szCs w:val="18"/>
              </w:rPr>
            </w:pPr>
            <w:r>
              <w:rPr>
                <w:rFonts w:ascii="Arial" w:hAnsi="Arial" w:cs="Arial"/>
                <w:b/>
                <w:bCs/>
                <w:color w:val="000000"/>
                <w:sz w:val="18"/>
                <w:szCs w:val="18"/>
              </w:rPr>
              <w:t>specjalność instalacji  i urządzeń elektrycznych</w:t>
            </w:r>
          </w:p>
        </w:tc>
      </w:tr>
      <w:tr w:rsidR="00A5369F" w14:paraId="3ED13AFD" w14:textId="77777777" w:rsidTr="00480467">
        <w:trPr>
          <w:trHeight w:val="824"/>
        </w:trPr>
        <w:tc>
          <w:tcPr>
            <w:tcW w:w="829" w:type="dxa"/>
            <w:tcBorders>
              <w:top w:val="single" w:sz="4" w:space="0" w:color="000000"/>
              <w:left w:val="single" w:sz="4" w:space="0" w:color="000000"/>
              <w:bottom w:val="single" w:sz="4" w:space="0" w:color="000000"/>
              <w:right w:val="nil"/>
            </w:tcBorders>
          </w:tcPr>
          <w:p w14:paraId="1EEA0A4F" w14:textId="77777777" w:rsidR="00A5369F" w:rsidRDefault="00A5369F" w:rsidP="007579CE">
            <w:pPr>
              <w:widowControl w:val="0"/>
              <w:autoSpaceDE w:val="0"/>
              <w:spacing w:line="276" w:lineRule="auto"/>
              <w:jc w:val="center"/>
              <w:rPr>
                <w:rFonts w:ascii="Arial" w:hAnsi="Arial" w:cs="Arial"/>
                <w:b/>
                <w:bCs/>
                <w:lang w:eastAsia="ar-SA"/>
              </w:rPr>
            </w:pPr>
          </w:p>
          <w:p w14:paraId="2013405C" w14:textId="0740AF68" w:rsidR="00A5369F" w:rsidRPr="00A5369F" w:rsidRDefault="00A5369F" w:rsidP="007579CE">
            <w:pPr>
              <w:widowControl w:val="0"/>
              <w:autoSpaceDE w:val="0"/>
              <w:spacing w:line="276" w:lineRule="auto"/>
              <w:jc w:val="center"/>
              <w:rPr>
                <w:rFonts w:ascii="Arial" w:hAnsi="Arial" w:cs="Arial"/>
                <w:b/>
                <w:bCs/>
                <w:lang w:eastAsia="ar-SA"/>
              </w:rPr>
            </w:pPr>
            <w:r w:rsidRPr="00A5369F">
              <w:rPr>
                <w:rFonts w:ascii="Arial" w:hAnsi="Arial" w:cs="Arial"/>
                <w:b/>
                <w:bCs/>
                <w:lang w:eastAsia="ar-SA"/>
              </w:rPr>
              <w:t>4</w:t>
            </w:r>
          </w:p>
        </w:tc>
        <w:tc>
          <w:tcPr>
            <w:tcW w:w="2326" w:type="dxa"/>
            <w:tcBorders>
              <w:top w:val="single" w:sz="4" w:space="0" w:color="000000"/>
              <w:left w:val="single" w:sz="4" w:space="0" w:color="000000"/>
              <w:bottom w:val="single" w:sz="4" w:space="0" w:color="000000"/>
              <w:right w:val="nil"/>
            </w:tcBorders>
          </w:tcPr>
          <w:p w14:paraId="1D98DFF7" w14:textId="77777777" w:rsidR="00A5369F" w:rsidRDefault="00A5369F" w:rsidP="007579CE">
            <w:pPr>
              <w:widowControl w:val="0"/>
              <w:autoSpaceDE w:val="0"/>
              <w:snapToGrid w:val="0"/>
              <w:spacing w:line="276" w:lineRule="auto"/>
              <w:jc w:val="both"/>
              <w:rPr>
                <w:rFonts w:ascii="Arial" w:hAnsi="Arial" w:cs="Arial"/>
                <w:b/>
                <w:bCs/>
                <w:sz w:val="22"/>
                <w:szCs w:val="22"/>
                <w:lang w:eastAsia="ar-SA"/>
              </w:rPr>
            </w:pPr>
          </w:p>
        </w:tc>
        <w:tc>
          <w:tcPr>
            <w:tcW w:w="4178" w:type="dxa"/>
            <w:tcBorders>
              <w:top w:val="single" w:sz="4" w:space="0" w:color="000000"/>
              <w:left w:val="single" w:sz="4" w:space="0" w:color="000000"/>
              <w:bottom w:val="single" w:sz="4" w:space="0" w:color="000000"/>
              <w:right w:val="nil"/>
            </w:tcBorders>
          </w:tcPr>
          <w:p w14:paraId="0FD7D66A" w14:textId="77777777" w:rsidR="00A5369F" w:rsidRDefault="00A5369F" w:rsidP="007579CE">
            <w:pPr>
              <w:snapToGrid w:val="0"/>
              <w:spacing w:line="276" w:lineRule="auto"/>
              <w:jc w:val="both"/>
              <w:rPr>
                <w:kern w:val="2"/>
                <w:sz w:val="18"/>
                <w:szCs w:val="18"/>
                <w:lang w:eastAsia="zh-CN"/>
              </w:rPr>
            </w:pPr>
            <w:r>
              <w:rPr>
                <w:bCs/>
                <w:kern w:val="2"/>
                <w:sz w:val="18"/>
                <w:szCs w:val="18"/>
                <w:lang w:eastAsia="zh-CN"/>
              </w:rPr>
              <w:t>uprawnienia budowlane:</w:t>
            </w:r>
          </w:p>
          <w:p w14:paraId="6649475B" w14:textId="77777777" w:rsidR="00A5369F" w:rsidRDefault="00A5369F" w:rsidP="007579CE">
            <w:pPr>
              <w:snapToGrid w:val="0"/>
              <w:spacing w:line="276" w:lineRule="auto"/>
              <w:jc w:val="both"/>
              <w:rPr>
                <w:kern w:val="2"/>
                <w:sz w:val="18"/>
                <w:szCs w:val="18"/>
                <w:lang w:eastAsia="zh-CN"/>
              </w:rPr>
            </w:pPr>
            <w:r>
              <w:rPr>
                <w:kern w:val="2"/>
                <w:sz w:val="18"/>
                <w:szCs w:val="18"/>
                <w:lang w:eastAsia="zh-CN"/>
              </w:rPr>
              <w:t>numer ….............................</w:t>
            </w:r>
          </w:p>
          <w:p w14:paraId="24436203" w14:textId="77777777" w:rsidR="00A5369F" w:rsidRDefault="00A5369F" w:rsidP="007579CE">
            <w:pPr>
              <w:snapToGrid w:val="0"/>
              <w:spacing w:line="276" w:lineRule="auto"/>
              <w:jc w:val="both"/>
              <w:rPr>
                <w:kern w:val="2"/>
                <w:sz w:val="18"/>
                <w:szCs w:val="18"/>
                <w:lang w:eastAsia="zh-CN"/>
              </w:rPr>
            </w:pPr>
            <w:r>
              <w:rPr>
                <w:b/>
                <w:kern w:val="2"/>
                <w:sz w:val="18"/>
                <w:szCs w:val="18"/>
                <w:lang w:eastAsia="zh-CN"/>
              </w:rPr>
              <w:t>data wydania</w:t>
            </w:r>
            <w:r>
              <w:rPr>
                <w:kern w:val="2"/>
                <w:sz w:val="18"/>
                <w:szCs w:val="18"/>
                <w:lang w:eastAsia="zh-CN"/>
              </w:rPr>
              <w:t xml:space="preserve"> ….................</w:t>
            </w:r>
          </w:p>
          <w:p w14:paraId="4813D71E" w14:textId="77777777" w:rsidR="00A5369F" w:rsidRDefault="00A5369F" w:rsidP="007579CE">
            <w:pPr>
              <w:snapToGrid w:val="0"/>
              <w:spacing w:line="276" w:lineRule="auto"/>
              <w:jc w:val="both"/>
              <w:rPr>
                <w:kern w:val="2"/>
                <w:sz w:val="18"/>
                <w:szCs w:val="18"/>
                <w:lang w:eastAsia="zh-CN"/>
              </w:rPr>
            </w:pPr>
            <w:r>
              <w:rPr>
                <w:kern w:val="2"/>
                <w:sz w:val="18"/>
                <w:szCs w:val="18"/>
                <w:lang w:eastAsia="zh-CN"/>
              </w:rPr>
              <w:t>organ wydający uprawnienia .……............</w:t>
            </w:r>
          </w:p>
          <w:p w14:paraId="3C30856C" w14:textId="77777777" w:rsidR="00A5369F" w:rsidRDefault="00A5369F" w:rsidP="007579CE">
            <w:pPr>
              <w:snapToGrid w:val="0"/>
              <w:spacing w:line="276" w:lineRule="auto"/>
              <w:jc w:val="both"/>
              <w:rPr>
                <w:kern w:val="2"/>
                <w:sz w:val="18"/>
                <w:szCs w:val="18"/>
                <w:lang w:eastAsia="zh-CN"/>
              </w:rPr>
            </w:pPr>
            <w:r>
              <w:rPr>
                <w:kern w:val="2"/>
                <w:sz w:val="18"/>
                <w:szCs w:val="18"/>
                <w:lang w:eastAsia="zh-CN"/>
              </w:rPr>
              <w:t>zakres uprawnień........................................</w:t>
            </w:r>
          </w:p>
          <w:p w14:paraId="2C7B4CD0" w14:textId="77777777" w:rsidR="00A5369F" w:rsidRDefault="00A5369F" w:rsidP="007579CE">
            <w:pPr>
              <w:snapToGrid w:val="0"/>
              <w:spacing w:line="276" w:lineRule="auto"/>
              <w:jc w:val="both"/>
              <w:rPr>
                <w:kern w:val="2"/>
                <w:sz w:val="18"/>
                <w:szCs w:val="18"/>
                <w:lang w:eastAsia="zh-CN"/>
              </w:rPr>
            </w:pPr>
            <w:r>
              <w:rPr>
                <w:kern w:val="2"/>
                <w:sz w:val="18"/>
                <w:szCs w:val="18"/>
                <w:lang w:eastAsia="zh-CN"/>
              </w:rPr>
              <w:t xml:space="preserve">oraz  </w:t>
            </w:r>
          </w:p>
          <w:p w14:paraId="113E9378" w14:textId="77777777" w:rsidR="00A5369F" w:rsidRDefault="00A5369F" w:rsidP="007579CE">
            <w:pPr>
              <w:snapToGrid w:val="0"/>
              <w:spacing w:line="276" w:lineRule="auto"/>
              <w:jc w:val="both"/>
              <w:rPr>
                <w:bCs/>
                <w:kern w:val="2"/>
                <w:sz w:val="18"/>
                <w:szCs w:val="18"/>
                <w:lang w:eastAsia="zh-CN"/>
              </w:rPr>
            </w:pPr>
            <w:r>
              <w:rPr>
                <w:bCs/>
                <w:kern w:val="2"/>
                <w:sz w:val="18"/>
                <w:szCs w:val="18"/>
                <w:lang w:eastAsia="zh-CN"/>
              </w:rPr>
              <w:t>zaświadczenie z właściwej izby samorządu zawodowego ……………...….</w:t>
            </w:r>
          </w:p>
          <w:p w14:paraId="28AC1625" w14:textId="77777777" w:rsidR="00A5369F" w:rsidRDefault="00A5369F" w:rsidP="007579CE">
            <w:pPr>
              <w:snapToGrid w:val="0"/>
              <w:spacing w:line="276" w:lineRule="auto"/>
              <w:jc w:val="both"/>
              <w:rPr>
                <w:bCs/>
                <w:kern w:val="2"/>
                <w:sz w:val="18"/>
                <w:szCs w:val="18"/>
                <w:lang w:eastAsia="zh-CN"/>
              </w:rPr>
            </w:pPr>
            <w:r>
              <w:rPr>
                <w:bCs/>
                <w:kern w:val="2"/>
                <w:sz w:val="18"/>
                <w:szCs w:val="18"/>
                <w:lang w:eastAsia="zh-CN"/>
              </w:rPr>
              <w:t>numer zaświadczenia .................................</w:t>
            </w:r>
          </w:p>
          <w:p w14:paraId="6CDA6214" w14:textId="77777777" w:rsidR="00A5369F" w:rsidRDefault="00A5369F" w:rsidP="007579CE">
            <w:pPr>
              <w:snapToGrid w:val="0"/>
              <w:spacing w:line="276" w:lineRule="auto"/>
              <w:jc w:val="both"/>
              <w:rPr>
                <w:bCs/>
                <w:kern w:val="2"/>
                <w:sz w:val="18"/>
                <w:szCs w:val="18"/>
                <w:lang w:eastAsia="zh-CN"/>
              </w:rPr>
            </w:pPr>
            <w:r>
              <w:rPr>
                <w:bCs/>
                <w:kern w:val="2"/>
                <w:sz w:val="18"/>
                <w:szCs w:val="18"/>
                <w:lang w:eastAsia="zh-CN"/>
              </w:rPr>
              <w:t>data ważności zaświadczenia .....................</w:t>
            </w:r>
          </w:p>
          <w:p w14:paraId="0CD4D8B5" w14:textId="10F194E7" w:rsidR="00A5369F" w:rsidRDefault="00A5369F" w:rsidP="007579CE">
            <w:pPr>
              <w:snapToGrid w:val="0"/>
              <w:spacing w:line="276" w:lineRule="auto"/>
              <w:jc w:val="both"/>
              <w:rPr>
                <w:bCs/>
                <w:kern w:val="2"/>
                <w:sz w:val="18"/>
                <w:szCs w:val="18"/>
                <w:lang w:eastAsia="zh-CN"/>
              </w:rPr>
            </w:pPr>
            <w:r>
              <w:rPr>
                <w:b/>
                <w:bCs/>
                <w:kern w:val="2"/>
                <w:sz w:val="18"/>
                <w:szCs w:val="18"/>
                <w:lang w:eastAsia="zh-CN"/>
              </w:rPr>
              <w:t>Staż pracy we wskazanej funkcji ……………..</w:t>
            </w:r>
          </w:p>
        </w:tc>
        <w:tc>
          <w:tcPr>
            <w:tcW w:w="1600" w:type="dxa"/>
            <w:tcBorders>
              <w:top w:val="single" w:sz="4" w:space="0" w:color="000000"/>
              <w:left w:val="single" w:sz="4" w:space="0" w:color="000000"/>
              <w:bottom w:val="single" w:sz="4" w:space="0" w:color="000000"/>
              <w:right w:val="single" w:sz="4" w:space="0" w:color="000000"/>
            </w:tcBorders>
          </w:tcPr>
          <w:p w14:paraId="5C8A404A" w14:textId="7C2388A1" w:rsidR="00A5369F" w:rsidRPr="00A5369F" w:rsidRDefault="00A5369F" w:rsidP="007579CE">
            <w:pPr>
              <w:autoSpaceDE w:val="0"/>
              <w:autoSpaceDN w:val="0"/>
              <w:adjustRightInd w:val="0"/>
              <w:spacing w:line="276" w:lineRule="auto"/>
              <w:rPr>
                <w:rFonts w:ascii="Arial" w:hAnsi="Arial" w:cs="Arial"/>
                <w:color w:val="000000"/>
                <w:sz w:val="18"/>
                <w:szCs w:val="18"/>
              </w:rPr>
            </w:pPr>
            <w:r w:rsidRPr="00A5369F">
              <w:rPr>
                <w:rFonts w:ascii="Arial" w:eastAsia="Calibri" w:hAnsi="Arial" w:cs="Arial"/>
                <w:b/>
                <w:bCs/>
                <w:sz w:val="18"/>
                <w:szCs w:val="18"/>
                <w:lang w:eastAsia="en-US"/>
              </w:rPr>
              <w:t>Osobą / osobami</w:t>
            </w:r>
            <w:r w:rsidRPr="00A5369F">
              <w:rPr>
                <w:rFonts w:ascii="Arial" w:eastAsia="Calibri" w:hAnsi="Arial" w:cs="Arial"/>
                <w:bCs/>
                <w:sz w:val="18"/>
                <w:szCs w:val="18"/>
                <w:lang w:eastAsia="en-US"/>
              </w:rPr>
              <w:t xml:space="preserve"> posiadającymi uprawnienia do opracowania niezbędnej dokumentacji</w:t>
            </w:r>
          </w:p>
        </w:tc>
      </w:tr>
    </w:tbl>
    <w:p w14:paraId="3C2C635C" w14:textId="77777777" w:rsidR="00086948" w:rsidRDefault="00086948" w:rsidP="007579CE">
      <w:pPr>
        <w:spacing w:line="276" w:lineRule="auto"/>
        <w:jc w:val="both"/>
        <w:rPr>
          <w:rFonts w:ascii="Arial" w:hAnsi="Arial" w:cs="Arial"/>
          <w:sz w:val="18"/>
          <w:szCs w:val="18"/>
          <w:lang w:eastAsia="ar-SA"/>
        </w:rPr>
      </w:pPr>
      <w:r>
        <w:rPr>
          <w:rFonts w:ascii="Arial" w:hAnsi="Arial" w:cs="Arial"/>
          <w:b/>
          <w:bCs/>
          <w:sz w:val="18"/>
          <w:szCs w:val="18"/>
          <w:lang w:eastAsia="ar-SA"/>
        </w:rPr>
        <w:t xml:space="preserve">Informacja o podstawie dysponowania wyżej wskazanymi osobami. </w:t>
      </w:r>
    </w:p>
    <w:p w14:paraId="0DEC9E89"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b/>
          <w:bCs/>
          <w:sz w:val="18"/>
          <w:szCs w:val="18"/>
          <w:lang w:eastAsia="ar-SA"/>
        </w:rPr>
        <w:t>O</w:t>
      </w:r>
      <w:r>
        <w:rPr>
          <w:rFonts w:ascii="Arial" w:eastAsia="Arial" w:hAnsi="Arial" w:cs="Arial"/>
          <w:b/>
          <w:bCs/>
          <w:sz w:val="18"/>
          <w:szCs w:val="18"/>
          <w:lang w:eastAsia="ar-SA"/>
        </w:rPr>
        <w:t>ś</w:t>
      </w:r>
      <w:r>
        <w:rPr>
          <w:rFonts w:ascii="Arial" w:hAnsi="Arial" w:cs="Arial"/>
          <w:b/>
          <w:bCs/>
          <w:sz w:val="18"/>
          <w:szCs w:val="18"/>
          <w:lang w:eastAsia="ar-SA"/>
        </w:rPr>
        <w:t xml:space="preserve">wiadczam/my*, </w:t>
      </w:r>
      <w:r>
        <w:rPr>
          <w:rFonts w:ascii="Arial" w:eastAsia="Arial" w:hAnsi="Arial" w:cs="Arial"/>
          <w:b/>
          <w:bCs/>
          <w:sz w:val="18"/>
          <w:szCs w:val="18"/>
          <w:lang w:eastAsia="ar-SA"/>
        </w:rPr>
        <w:t>ż</w:t>
      </w:r>
      <w:r>
        <w:rPr>
          <w:rFonts w:ascii="Arial" w:hAnsi="Arial" w:cs="Arial"/>
          <w:b/>
          <w:bCs/>
          <w:sz w:val="18"/>
          <w:szCs w:val="18"/>
          <w:lang w:eastAsia="ar-SA"/>
        </w:rPr>
        <w:t>e:</w:t>
      </w:r>
    </w:p>
    <w:p w14:paraId="498AA6A4"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xml:space="preserve">a) </w:t>
      </w:r>
      <w:r>
        <w:rPr>
          <w:rFonts w:ascii="Arial" w:hAnsi="Arial" w:cs="Arial"/>
          <w:b/>
          <w:bCs/>
          <w:sz w:val="18"/>
          <w:szCs w:val="18"/>
          <w:lang w:eastAsia="ar-SA"/>
        </w:rPr>
        <w:t>dysponuje/my</w:t>
      </w:r>
      <w:r>
        <w:rPr>
          <w:rFonts w:ascii="Arial" w:hAnsi="Arial" w:cs="Arial"/>
          <w:sz w:val="18"/>
          <w:szCs w:val="18"/>
          <w:lang w:eastAsia="ar-SA"/>
        </w:rPr>
        <w:t xml:space="preserve"> osobą/osobami wskazanym w (dysponowanie bezpośrednie, np. umowa o pracę, zlecenia, samozatrudnienie, umowa o świadczenie usług, etc.):</w:t>
      </w:r>
    </w:p>
    <w:p w14:paraId="6727B63F"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poz. 1 wykazu, na  podstawie...............................</w:t>
      </w:r>
    </w:p>
    <w:p w14:paraId="79877277" w14:textId="77777777" w:rsidR="00086948" w:rsidRDefault="00086948" w:rsidP="007579CE">
      <w:pPr>
        <w:autoSpaceDE w:val="0"/>
        <w:spacing w:line="276" w:lineRule="auto"/>
        <w:jc w:val="both"/>
        <w:rPr>
          <w:rFonts w:ascii="Arial" w:hAnsi="Arial" w:cs="Arial"/>
          <w:sz w:val="18"/>
          <w:szCs w:val="18"/>
          <w:lang w:eastAsia="ar-SA"/>
        </w:rPr>
      </w:pPr>
    </w:p>
    <w:p w14:paraId="5C3F286E"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poz. 2 wykazu, na  podstawie...............................</w:t>
      </w:r>
    </w:p>
    <w:p w14:paraId="7DFEDEB2" w14:textId="77777777" w:rsidR="00086948" w:rsidRDefault="00086948" w:rsidP="007579CE">
      <w:pPr>
        <w:autoSpaceDE w:val="0"/>
        <w:spacing w:line="276" w:lineRule="auto"/>
        <w:jc w:val="both"/>
        <w:rPr>
          <w:sz w:val="18"/>
          <w:szCs w:val="18"/>
          <w:lang w:eastAsia="ar-SA"/>
        </w:rPr>
      </w:pPr>
    </w:p>
    <w:p w14:paraId="35B25198" w14:textId="77777777" w:rsidR="00086948" w:rsidRDefault="00086948"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poz. 3 wykazu, na  podstawie...............................</w:t>
      </w:r>
    </w:p>
    <w:p w14:paraId="3F3E9550" w14:textId="77777777" w:rsidR="00A5369F" w:rsidRDefault="00A5369F" w:rsidP="007579CE">
      <w:pPr>
        <w:autoSpaceDE w:val="0"/>
        <w:spacing w:line="276" w:lineRule="auto"/>
        <w:jc w:val="both"/>
        <w:rPr>
          <w:rFonts w:ascii="Arial" w:hAnsi="Arial" w:cs="Arial"/>
          <w:sz w:val="18"/>
          <w:szCs w:val="18"/>
          <w:lang w:eastAsia="ar-SA"/>
        </w:rPr>
      </w:pPr>
    </w:p>
    <w:p w14:paraId="5EF2E3BF" w14:textId="75216500" w:rsidR="00A5369F" w:rsidRDefault="00A5369F" w:rsidP="007579CE">
      <w:pPr>
        <w:autoSpaceDE w:val="0"/>
        <w:spacing w:line="276" w:lineRule="auto"/>
        <w:jc w:val="both"/>
        <w:rPr>
          <w:rFonts w:ascii="Arial" w:hAnsi="Arial" w:cs="Arial"/>
          <w:sz w:val="18"/>
          <w:szCs w:val="18"/>
          <w:lang w:eastAsia="ar-SA"/>
        </w:rPr>
      </w:pPr>
      <w:r>
        <w:rPr>
          <w:rFonts w:ascii="Arial" w:hAnsi="Arial" w:cs="Arial"/>
          <w:sz w:val="18"/>
          <w:szCs w:val="18"/>
          <w:lang w:eastAsia="ar-SA"/>
        </w:rPr>
        <w:t>- poz. 4</w:t>
      </w:r>
      <w:r w:rsidRPr="00A5369F">
        <w:rPr>
          <w:rFonts w:ascii="Arial" w:hAnsi="Arial" w:cs="Arial"/>
          <w:sz w:val="18"/>
          <w:szCs w:val="18"/>
          <w:lang w:eastAsia="ar-SA"/>
        </w:rPr>
        <w:t xml:space="preserve"> wykazu, na  podstawie...............................</w:t>
      </w:r>
    </w:p>
    <w:p w14:paraId="14F102AC" w14:textId="77777777" w:rsidR="00086948" w:rsidRDefault="00086948" w:rsidP="007579CE">
      <w:pPr>
        <w:autoSpaceDE w:val="0"/>
        <w:spacing w:line="276" w:lineRule="auto"/>
        <w:jc w:val="both"/>
        <w:rPr>
          <w:sz w:val="18"/>
          <w:szCs w:val="18"/>
          <w:lang w:eastAsia="ar-SA"/>
        </w:rPr>
      </w:pPr>
    </w:p>
    <w:p w14:paraId="7D003AC6" w14:textId="77777777" w:rsidR="00086948" w:rsidRDefault="00086948" w:rsidP="007579CE">
      <w:pPr>
        <w:spacing w:line="276" w:lineRule="auto"/>
        <w:jc w:val="both"/>
        <w:rPr>
          <w:rFonts w:ascii="Arial" w:hAnsi="Arial" w:cs="Arial"/>
          <w:sz w:val="18"/>
          <w:szCs w:val="18"/>
          <w:lang w:eastAsia="ar-SA"/>
        </w:rPr>
      </w:pPr>
      <w:r>
        <w:rPr>
          <w:rFonts w:ascii="Arial" w:hAnsi="Arial" w:cs="Arial"/>
          <w:sz w:val="18"/>
          <w:szCs w:val="18"/>
          <w:lang w:eastAsia="ar-SA"/>
        </w:rPr>
        <w:t xml:space="preserve">b) </w:t>
      </w:r>
      <w:r>
        <w:rPr>
          <w:rFonts w:ascii="Arial" w:hAnsi="Arial" w:cs="Arial"/>
          <w:b/>
          <w:bCs/>
          <w:sz w:val="18"/>
          <w:szCs w:val="18"/>
          <w:lang w:eastAsia="ar-SA"/>
        </w:rPr>
        <w:t>nie dysponuje/my</w:t>
      </w:r>
      <w:r>
        <w:rPr>
          <w:rFonts w:ascii="Arial" w:hAnsi="Arial" w:cs="Arial"/>
          <w:sz w:val="18"/>
          <w:szCs w:val="18"/>
          <w:lang w:eastAsia="ar-SA"/>
        </w:rPr>
        <w:t xml:space="preserve"> osobą/osobami wskazanym w poz. ………………………………… wykazu, lecz polegaj</w:t>
      </w:r>
      <w:r>
        <w:rPr>
          <w:rFonts w:ascii="Arial" w:eastAsia="Arial" w:hAnsi="Arial" w:cs="Arial"/>
          <w:sz w:val="18"/>
          <w:szCs w:val="18"/>
          <w:lang w:eastAsia="ar-SA"/>
        </w:rPr>
        <w:t>ą</w:t>
      </w:r>
      <w:r>
        <w:rPr>
          <w:rFonts w:ascii="Arial" w:hAnsi="Arial" w:cs="Arial"/>
          <w:sz w:val="18"/>
          <w:szCs w:val="18"/>
          <w:lang w:eastAsia="ar-SA"/>
        </w:rPr>
        <w:t>c na zasobach innych podmiotów na zasadach okre</w:t>
      </w:r>
      <w:r>
        <w:rPr>
          <w:rFonts w:ascii="Arial" w:eastAsia="Arial" w:hAnsi="Arial" w:cs="Arial"/>
          <w:sz w:val="18"/>
          <w:szCs w:val="18"/>
          <w:lang w:eastAsia="ar-SA"/>
        </w:rPr>
        <w:t>ś</w:t>
      </w:r>
      <w:r>
        <w:rPr>
          <w:rFonts w:ascii="Arial" w:hAnsi="Arial" w:cs="Arial"/>
          <w:sz w:val="18"/>
          <w:szCs w:val="18"/>
          <w:lang w:eastAsia="ar-SA"/>
        </w:rPr>
        <w:t>lonych w art. 122 ustawy Prawo zamówie</w:t>
      </w:r>
      <w:r>
        <w:rPr>
          <w:rFonts w:ascii="Arial" w:eastAsia="Arial" w:hAnsi="Arial" w:cs="Arial"/>
          <w:sz w:val="18"/>
          <w:szCs w:val="18"/>
          <w:lang w:eastAsia="ar-SA"/>
        </w:rPr>
        <w:t xml:space="preserve">ń </w:t>
      </w:r>
      <w:r>
        <w:rPr>
          <w:rFonts w:ascii="Arial" w:hAnsi="Arial" w:cs="Arial"/>
          <w:sz w:val="18"/>
          <w:szCs w:val="18"/>
          <w:lang w:eastAsia="ar-SA"/>
        </w:rPr>
        <w:t>publicznych, b</w:t>
      </w:r>
      <w:r>
        <w:rPr>
          <w:rFonts w:ascii="Arial" w:eastAsia="Arial" w:hAnsi="Arial" w:cs="Arial"/>
          <w:sz w:val="18"/>
          <w:szCs w:val="18"/>
          <w:lang w:eastAsia="ar-SA"/>
        </w:rPr>
        <w:t>ę</w:t>
      </w:r>
      <w:r>
        <w:rPr>
          <w:rFonts w:ascii="Arial" w:hAnsi="Arial" w:cs="Arial"/>
          <w:sz w:val="18"/>
          <w:szCs w:val="18"/>
          <w:lang w:eastAsia="ar-SA"/>
        </w:rPr>
        <w:t>dziemy dysponowa</w:t>
      </w:r>
      <w:r>
        <w:rPr>
          <w:rFonts w:ascii="Arial" w:eastAsia="Arial" w:hAnsi="Arial" w:cs="Arial"/>
          <w:sz w:val="18"/>
          <w:szCs w:val="18"/>
          <w:lang w:eastAsia="ar-SA"/>
        </w:rPr>
        <w:t xml:space="preserve">ć </w:t>
      </w:r>
      <w:r>
        <w:rPr>
          <w:rFonts w:ascii="Arial" w:hAnsi="Arial" w:cs="Arial"/>
          <w:sz w:val="18"/>
          <w:szCs w:val="18"/>
          <w:lang w:eastAsia="ar-SA"/>
        </w:rPr>
        <w:t>osobą/osobami (dysponowanie pośrednie, umowa z podmiotem trzecim, w którego władaniu/dyspozycji  pozostają osoby i podmiot trzeci zobowiązuje się je udostępnić)</w:t>
      </w:r>
    </w:p>
    <w:p w14:paraId="1D2CA66A" w14:textId="77777777" w:rsidR="00A5369F" w:rsidRDefault="00A5369F" w:rsidP="007579CE">
      <w:pPr>
        <w:spacing w:line="276" w:lineRule="auto"/>
        <w:ind w:left="360" w:hanging="426"/>
        <w:jc w:val="right"/>
        <w:rPr>
          <w:rFonts w:ascii="Arial" w:hAnsi="Arial" w:cs="Arial"/>
          <w:b/>
        </w:rPr>
      </w:pPr>
    </w:p>
    <w:p w14:paraId="54F8FC42" w14:textId="77777777" w:rsidR="00A5369F" w:rsidRDefault="00A5369F" w:rsidP="007579CE">
      <w:pPr>
        <w:spacing w:line="276" w:lineRule="auto"/>
        <w:ind w:left="360" w:hanging="426"/>
        <w:jc w:val="right"/>
        <w:rPr>
          <w:rFonts w:ascii="Arial" w:hAnsi="Arial" w:cs="Arial"/>
          <w:b/>
        </w:rPr>
      </w:pPr>
    </w:p>
    <w:p w14:paraId="6EF26251" w14:textId="77777777" w:rsidR="00A5369F" w:rsidRDefault="00A5369F" w:rsidP="007579CE">
      <w:pPr>
        <w:spacing w:line="276" w:lineRule="auto"/>
        <w:ind w:left="360" w:hanging="426"/>
        <w:jc w:val="right"/>
        <w:rPr>
          <w:rFonts w:ascii="Arial" w:hAnsi="Arial" w:cs="Arial"/>
          <w:b/>
        </w:rPr>
      </w:pPr>
    </w:p>
    <w:p w14:paraId="63B29E4E" w14:textId="77777777" w:rsidR="00A5369F" w:rsidRDefault="00A5369F" w:rsidP="007579CE">
      <w:pPr>
        <w:spacing w:line="276" w:lineRule="auto"/>
        <w:ind w:left="360" w:hanging="426"/>
        <w:jc w:val="right"/>
        <w:rPr>
          <w:rFonts w:ascii="Arial" w:hAnsi="Arial" w:cs="Arial"/>
          <w:b/>
        </w:rPr>
      </w:pPr>
    </w:p>
    <w:p w14:paraId="5670114B" w14:textId="77777777" w:rsidR="00A5369F" w:rsidRDefault="00A5369F" w:rsidP="007579CE">
      <w:pPr>
        <w:spacing w:line="276" w:lineRule="auto"/>
        <w:ind w:left="360" w:hanging="426"/>
        <w:jc w:val="right"/>
        <w:rPr>
          <w:rFonts w:ascii="Arial" w:hAnsi="Arial" w:cs="Arial"/>
          <w:b/>
        </w:rPr>
      </w:pPr>
    </w:p>
    <w:p w14:paraId="245446DC" w14:textId="77777777" w:rsidR="00A5369F" w:rsidRDefault="00A5369F" w:rsidP="007579CE">
      <w:pPr>
        <w:spacing w:line="276" w:lineRule="auto"/>
        <w:ind w:left="360" w:hanging="426"/>
        <w:jc w:val="right"/>
        <w:rPr>
          <w:rFonts w:ascii="Arial" w:hAnsi="Arial" w:cs="Arial"/>
          <w:b/>
        </w:rPr>
      </w:pPr>
    </w:p>
    <w:p w14:paraId="502F2CE1" w14:textId="77777777" w:rsidR="00A5369F" w:rsidRDefault="00A5369F" w:rsidP="007579CE">
      <w:pPr>
        <w:spacing w:line="276" w:lineRule="auto"/>
        <w:ind w:left="360" w:hanging="426"/>
        <w:jc w:val="right"/>
        <w:rPr>
          <w:rFonts w:ascii="Arial" w:hAnsi="Arial" w:cs="Arial"/>
          <w:b/>
        </w:rPr>
      </w:pPr>
    </w:p>
    <w:p w14:paraId="3CD98E1A" w14:textId="77777777" w:rsidR="00A5369F" w:rsidRDefault="00A5369F" w:rsidP="007579CE">
      <w:pPr>
        <w:spacing w:line="276" w:lineRule="auto"/>
        <w:ind w:left="360" w:hanging="426"/>
        <w:jc w:val="right"/>
        <w:rPr>
          <w:rFonts w:ascii="Arial" w:hAnsi="Arial" w:cs="Arial"/>
          <w:b/>
        </w:rPr>
      </w:pPr>
    </w:p>
    <w:p w14:paraId="012D5789" w14:textId="77777777" w:rsidR="00A5369F" w:rsidRDefault="00A5369F" w:rsidP="007579CE">
      <w:pPr>
        <w:spacing w:line="276" w:lineRule="auto"/>
        <w:ind w:left="360" w:hanging="426"/>
        <w:jc w:val="right"/>
        <w:rPr>
          <w:rFonts w:ascii="Arial" w:hAnsi="Arial" w:cs="Arial"/>
          <w:b/>
        </w:rPr>
      </w:pPr>
    </w:p>
    <w:p w14:paraId="4383DF50" w14:textId="77777777" w:rsidR="00A5369F" w:rsidRDefault="00A5369F" w:rsidP="007579CE">
      <w:pPr>
        <w:spacing w:line="276" w:lineRule="auto"/>
        <w:ind w:left="360" w:hanging="426"/>
        <w:jc w:val="right"/>
        <w:rPr>
          <w:rFonts w:ascii="Arial" w:hAnsi="Arial" w:cs="Arial"/>
          <w:b/>
        </w:rPr>
      </w:pPr>
    </w:p>
    <w:p w14:paraId="351AD0EA" w14:textId="77777777" w:rsidR="00A5369F" w:rsidRDefault="00A5369F" w:rsidP="007579CE">
      <w:pPr>
        <w:spacing w:line="276" w:lineRule="auto"/>
        <w:ind w:left="360" w:hanging="426"/>
        <w:jc w:val="right"/>
        <w:rPr>
          <w:rFonts w:ascii="Arial" w:hAnsi="Arial" w:cs="Arial"/>
          <w:b/>
        </w:rPr>
      </w:pPr>
    </w:p>
    <w:p w14:paraId="60CD5F92" w14:textId="77777777" w:rsidR="00A5369F" w:rsidRDefault="00A5369F" w:rsidP="007579CE">
      <w:pPr>
        <w:spacing w:line="276" w:lineRule="auto"/>
        <w:ind w:left="360" w:hanging="426"/>
        <w:jc w:val="right"/>
        <w:rPr>
          <w:rFonts w:ascii="Arial" w:hAnsi="Arial" w:cs="Arial"/>
          <w:b/>
        </w:rPr>
      </w:pPr>
    </w:p>
    <w:p w14:paraId="41D85794" w14:textId="77777777" w:rsidR="00A5369F" w:rsidRDefault="00A5369F" w:rsidP="007579CE">
      <w:pPr>
        <w:spacing w:line="276" w:lineRule="auto"/>
        <w:ind w:left="360" w:hanging="426"/>
        <w:jc w:val="right"/>
        <w:rPr>
          <w:rFonts w:ascii="Arial" w:hAnsi="Arial" w:cs="Arial"/>
          <w:b/>
        </w:rPr>
      </w:pPr>
    </w:p>
    <w:p w14:paraId="23A4A60E" w14:textId="77777777" w:rsidR="00A5369F" w:rsidRDefault="00A5369F" w:rsidP="007579CE">
      <w:pPr>
        <w:spacing w:line="276" w:lineRule="auto"/>
        <w:ind w:left="360" w:hanging="426"/>
        <w:jc w:val="right"/>
        <w:rPr>
          <w:rFonts w:ascii="Arial" w:hAnsi="Arial" w:cs="Arial"/>
          <w:b/>
        </w:rPr>
      </w:pPr>
    </w:p>
    <w:p w14:paraId="7E832007" w14:textId="77777777" w:rsidR="00A5369F" w:rsidRDefault="00A5369F" w:rsidP="007579CE">
      <w:pPr>
        <w:spacing w:line="276" w:lineRule="auto"/>
        <w:ind w:left="360" w:hanging="426"/>
        <w:jc w:val="right"/>
        <w:rPr>
          <w:rFonts w:ascii="Arial" w:hAnsi="Arial" w:cs="Arial"/>
          <w:b/>
        </w:rPr>
      </w:pPr>
    </w:p>
    <w:p w14:paraId="0770AE8C" w14:textId="77777777" w:rsidR="00A5369F" w:rsidRDefault="00A5369F" w:rsidP="007579CE">
      <w:pPr>
        <w:spacing w:line="276" w:lineRule="auto"/>
        <w:ind w:left="360" w:hanging="426"/>
        <w:jc w:val="right"/>
        <w:rPr>
          <w:rFonts w:ascii="Arial" w:hAnsi="Arial" w:cs="Arial"/>
          <w:b/>
        </w:rPr>
      </w:pPr>
    </w:p>
    <w:p w14:paraId="08E4EA09" w14:textId="77777777" w:rsidR="00A5369F" w:rsidRDefault="00A5369F" w:rsidP="007579CE">
      <w:pPr>
        <w:spacing w:line="276" w:lineRule="auto"/>
        <w:ind w:left="360" w:hanging="426"/>
        <w:jc w:val="right"/>
        <w:rPr>
          <w:rFonts w:ascii="Arial" w:hAnsi="Arial" w:cs="Arial"/>
          <w:b/>
        </w:rPr>
      </w:pPr>
    </w:p>
    <w:p w14:paraId="50F2FF16" w14:textId="77777777" w:rsidR="00A5369F" w:rsidRDefault="00A5369F" w:rsidP="007579CE">
      <w:pPr>
        <w:spacing w:line="276" w:lineRule="auto"/>
        <w:ind w:left="360" w:hanging="426"/>
        <w:jc w:val="right"/>
        <w:rPr>
          <w:rFonts w:ascii="Arial" w:hAnsi="Arial" w:cs="Arial"/>
          <w:b/>
        </w:rPr>
      </w:pPr>
    </w:p>
    <w:p w14:paraId="1530C217" w14:textId="77777777" w:rsidR="00A5369F" w:rsidRDefault="00A5369F" w:rsidP="007579CE">
      <w:pPr>
        <w:spacing w:line="276" w:lineRule="auto"/>
        <w:ind w:left="360" w:hanging="426"/>
        <w:jc w:val="right"/>
        <w:rPr>
          <w:rFonts w:ascii="Arial" w:hAnsi="Arial" w:cs="Arial"/>
          <w:b/>
        </w:rPr>
      </w:pPr>
    </w:p>
    <w:p w14:paraId="0A92B0B2" w14:textId="77777777" w:rsidR="00A5369F" w:rsidRDefault="00A5369F" w:rsidP="007579CE">
      <w:pPr>
        <w:spacing w:line="276" w:lineRule="auto"/>
        <w:ind w:left="360" w:hanging="426"/>
        <w:jc w:val="right"/>
        <w:rPr>
          <w:rFonts w:ascii="Arial" w:hAnsi="Arial" w:cs="Arial"/>
          <w:b/>
        </w:rPr>
      </w:pPr>
    </w:p>
    <w:p w14:paraId="389142F4" w14:textId="77777777" w:rsidR="00A5369F" w:rsidRDefault="00A5369F" w:rsidP="007579CE">
      <w:pPr>
        <w:spacing w:line="276" w:lineRule="auto"/>
        <w:ind w:left="360" w:hanging="426"/>
        <w:jc w:val="right"/>
        <w:rPr>
          <w:rFonts w:ascii="Arial" w:hAnsi="Arial" w:cs="Arial"/>
          <w:b/>
        </w:rPr>
      </w:pPr>
    </w:p>
    <w:p w14:paraId="37C25D83" w14:textId="77777777" w:rsidR="00A5369F" w:rsidRDefault="00A5369F" w:rsidP="007579CE">
      <w:pPr>
        <w:spacing w:line="276" w:lineRule="auto"/>
        <w:ind w:left="360" w:hanging="426"/>
        <w:jc w:val="right"/>
        <w:rPr>
          <w:rFonts w:ascii="Arial" w:hAnsi="Arial" w:cs="Arial"/>
          <w:b/>
        </w:rPr>
      </w:pPr>
    </w:p>
    <w:p w14:paraId="368A4062" w14:textId="77777777" w:rsidR="00A5369F" w:rsidRDefault="00A5369F" w:rsidP="007579CE">
      <w:pPr>
        <w:spacing w:line="276" w:lineRule="auto"/>
        <w:ind w:left="360" w:hanging="426"/>
        <w:jc w:val="right"/>
        <w:rPr>
          <w:rFonts w:ascii="Arial" w:hAnsi="Arial" w:cs="Arial"/>
          <w:b/>
        </w:rPr>
      </w:pPr>
    </w:p>
    <w:p w14:paraId="70D4C89D" w14:textId="77777777" w:rsidR="00A5369F" w:rsidRDefault="00A5369F" w:rsidP="007579CE">
      <w:pPr>
        <w:spacing w:line="276" w:lineRule="auto"/>
        <w:ind w:left="360" w:hanging="426"/>
        <w:jc w:val="right"/>
        <w:rPr>
          <w:rFonts w:ascii="Arial" w:hAnsi="Arial" w:cs="Arial"/>
          <w:b/>
        </w:rPr>
      </w:pPr>
    </w:p>
    <w:p w14:paraId="2E212726" w14:textId="77777777" w:rsidR="00A5369F" w:rsidRDefault="00A5369F" w:rsidP="007579CE">
      <w:pPr>
        <w:spacing w:line="276" w:lineRule="auto"/>
        <w:ind w:left="360" w:hanging="426"/>
        <w:jc w:val="right"/>
        <w:rPr>
          <w:rFonts w:ascii="Arial" w:hAnsi="Arial" w:cs="Arial"/>
          <w:b/>
        </w:rPr>
      </w:pPr>
    </w:p>
    <w:p w14:paraId="48E796E0" w14:textId="77777777" w:rsidR="00A5369F" w:rsidRDefault="00A5369F" w:rsidP="007579CE">
      <w:pPr>
        <w:spacing w:line="276" w:lineRule="auto"/>
        <w:ind w:left="360" w:hanging="426"/>
        <w:jc w:val="right"/>
        <w:rPr>
          <w:rFonts w:ascii="Arial" w:hAnsi="Arial" w:cs="Arial"/>
          <w:b/>
        </w:rPr>
      </w:pPr>
    </w:p>
    <w:p w14:paraId="7793E072" w14:textId="77777777" w:rsidR="00A5369F" w:rsidRDefault="00A5369F" w:rsidP="007579CE">
      <w:pPr>
        <w:spacing w:line="276" w:lineRule="auto"/>
        <w:ind w:left="360" w:hanging="426"/>
        <w:jc w:val="right"/>
        <w:rPr>
          <w:rFonts w:ascii="Arial" w:hAnsi="Arial" w:cs="Arial"/>
          <w:b/>
        </w:rPr>
      </w:pPr>
    </w:p>
    <w:p w14:paraId="7F1663C8" w14:textId="77777777" w:rsidR="00A5369F" w:rsidRDefault="00A5369F" w:rsidP="007579CE">
      <w:pPr>
        <w:spacing w:line="276" w:lineRule="auto"/>
        <w:ind w:left="360" w:hanging="426"/>
        <w:jc w:val="right"/>
        <w:rPr>
          <w:rFonts w:ascii="Arial" w:hAnsi="Arial" w:cs="Arial"/>
          <w:b/>
        </w:rPr>
      </w:pPr>
    </w:p>
    <w:p w14:paraId="18FEDEED" w14:textId="77777777" w:rsidR="00A5369F" w:rsidRDefault="00A5369F" w:rsidP="007579CE">
      <w:pPr>
        <w:spacing w:line="276" w:lineRule="auto"/>
        <w:ind w:left="360" w:hanging="426"/>
        <w:jc w:val="right"/>
        <w:rPr>
          <w:rFonts w:ascii="Arial" w:hAnsi="Arial" w:cs="Arial"/>
          <w:b/>
        </w:rPr>
      </w:pPr>
    </w:p>
    <w:p w14:paraId="04BAF9E6" w14:textId="77777777" w:rsidR="00A5369F" w:rsidRDefault="00A5369F" w:rsidP="007579CE">
      <w:pPr>
        <w:spacing w:line="276" w:lineRule="auto"/>
        <w:ind w:left="360" w:hanging="426"/>
        <w:jc w:val="right"/>
        <w:rPr>
          <w:rFonts w:ascii="Arial" w:hAnsi="Arial" w:cs="Arial"/>
          <w:b/>
        </w:rPr>
      </w:pPr>
    </w:p>
    <w:p w14:paraId="1411B131" w14:textId="77777777" w:rsidR="00A5369F" w:rsidRDefault="00A5369F" w:rsidP="007579CE">
      <w:pPr>
        <w:spacing w:line="276" w:lineRule="auto"/>
        <w:ind w:left="360" w:hanging="426"/>
        <w:jc w:val="right"/>
        <w:rPr>
          <w:rFonts w:ascii="Arial" w:hAnsi="Arial" w:cs="Arial"/>
          <w:b/>
        </w:rPr>
      </w:pPr>
    </w:p>
    <w:p w14:paraId="05C766F7" w14:textId="77777777" w:rsidR="00A5369F" w:rsidRDefault="00A5369F" w:rsidP="007579CE">
      <w:pPr>
        <w:spacing w:line="276" w:lineRule="auto"/>
        <w:ind w:left="360" w:hanging="426"/>
        <w:jc w:val="right"/>
        <w:rPr>
          <w:rFonts w:ascii="Arial" w:hAnsi="Arial" w:cs="Arial"/>
          <w:b/>
        </w:rPr>
      </w:pPr>
    </w:p>
    <w:p w14:paraId="4DC5D41E" w14:textId="77777777" w:rsidR="00A5369F" w:rsidRDefault="00A5369F" w:rsidP="007579CE">
      <w:pPr>
        <w:spacing w:line="276" w:lineRule="auto"/>
        <w:ind w:left="360" w:hanging="426"/>
        <w:jc w:val="right"/>
        <w:rPr>
          <w:rFonts w:ascii="Arial" w:hAnsi="Arial" w:cs="Arial"/>
          <w:b/>
        </w:rPr>
      </w:pPr>
    </w:p>
    <w:p w14:paraId="39675A31" w14:textId="77777777" w:rsidR="00A5369F" w:rsidRDefault="00A5369F" w:rsidP="007579CE">
      <w:pPr>
        <w:spacing w:line="276" w:lineRule="auto"/>
        <w:ind w:left="360" w:hanging="426"/>
        <w:jc w:val="right"/>
        <w:rPr>
          <w:rFonts w:ascii="Arial" w:hAnsi="Arial" w:cs="Arial"/>
          <w:b/>
        </w:rPr>
      </w:pPr>
    </w:p>
    <w:p w14:paraId="4CFBD4BB" w14:textId="77777777" w:rsidR="00A5369F" w:rsidRDefault="00A5369F" w:rsidP="007579CE">
      <w:pPr>
        <w:spacing w:line="276" w:lineRule="auto"/>
        <w:ind w:left="360" w:hanging="426"/>
        <w:jc w:val="right"/>
        <w:rPr>
          <w:rFonts w:ascii="Arial" w:hAnsi="Arial" w:cs="Arial"/>
          <w:b/>
        </w:rPr>
      </w:pPr>
    </w:p>
    <w:p w14:paraId="741CD5FC" w14:textId="77777777" w:rsidR="00A5369F" w:rsidRDefault="00A5369F" w:rsidP="007579CE">
      <w:pPr>
        <w:spacing w:line="276" w:lineRule="auto"/>
        <w:ind w:left="360" w:hanging="426"/>
        <w:jc w:val="right"/>
        <w:rPr>
          <w:rFonts w:ascii="Arial" w:hAnsi="Arial" w:cs="Arial"/>
          <w:b/>
        </w:rPr>
      </w:pPr>
    </w:p>
    <w:p w14:paraId="114A0C67" w14:textId="77777777" w:rsidR="00A5369F" w:rsidRDefault="00A5369F" w:rsidP="007579CE">
      <w:pPr>
        <w:spacing w:line="276" w:lineRule="auto"/>
        <w:ind w:left="360" w:hanging="426"/>
        <w:jc w:val="right"/>
        <w:rPr>
          <w:rFonts w:ascii="Arial" w:hAnsi="Arial" w:cs="Arial"/>
          <w:b/>
        </w:rPr>
      </w:pPr>
    </w:p>
    <w:p w14:paraId="60CA759A" w14:textId="77777777" w:rsidR="00A5369F" w:rsidRDefault="00A5369F" w:rsidP="007579CE">
      <w:pPr>
        <w:spacing w:line="276" w:lineRule="auto"/>
        <w:ind w:left="360" w:hanging="426"/>
        <w:jc w:val="right"/>
        <w:rPr>
          <w:rFonts w:ascii="Arial" w:hAnsi="Arial" w:cs="Arial"/>
          <w:b/>
        </w:rPr>
      </w:pPr>
    </w:p>
    <w:p w14:paraId="520E78E6" w14:textId="77777777" w:rsidR="00A5369F" w:rsidRDefault="00A5369F" w:rsidP="007579CE">
      <w:pPr>
        <w:spacing w:line="276" w:lineRule="auto"/>
        <w:ind w:left="360" w:hanging="426"/>
        <w:jc w:val="right"/>
        <w:rPr>
          <w:rFonts w:ascii="Arial" w:hAnsi="Arial" w:cs="Arial"/>
          <w:b/>
        </w:rPr>
      </w:pPr>
    </w:p>
    <w:p w14:paraId="1040F53C" w14:textId="77777777" w:rsidR="00A5369F" w:rsidRDefault="00A5369F" w:rsidP="007579CE">
      <w:pPr>
        <w:spacing w:line="276" w:lineRule="auto"/>
        <w:ind w:left="360" w:hanging="426"/>
        <w:jc w:val="right"/>
        <w:rPr>
          <w:rFonts w:ascii="Arial" w:hAnsi="Arial" w:cs="Arial"/>
          <w:b/>
        </w:rPr>
      </w:pPr>
    </w:p>
    <w:p w14:paraId="270CC4EE" w14:textId="77777777" w:rsidR="00A5369F" w:rsidRDefault="00A5369F" w:rsidP="007579CE">
      <w:pPr>
        <w:spacing w:line="276" w:lineRule="auto"/>
        <w:ind w:left="360" w:hanging="426"/>
        <w:jc w:val="right"/>
        <w:rPr>
          <w:rFonts w:ascii="Arial" w:hAnsi="Arial" w:cs="Arial"/>
          <w:b/>
        </w:rPr>
      </w:pPr>
    </w:p>
    <w:p w14:paraId="2FEBB8E7" w14:textId="77777777" w:rsidR="00A5369F" w:rsidRDefault="00A5369F" w:rsidP="007579CE">
      <w:pPr>
        <w:spacing w:line="276" w:lineRule="auto"/>
        <w:ind w:left="360" w:hanging="426"/>
        <w:jc w:val="right"/>
        <w:rPr>
          <w:rFonts w:ascii="Arial" w:hAnsi="Arial" w:cs="Arial"/>
          <w:b/>
        </w:rPr>
      </w:pPr>
    </w:p>
    <w:p w14:paraId="0121329D" w14:textId="77777777" w:rsidR="00A5369F" w:rsidRDefault="00A5369F" w:rsidP="007579CE">
      <w:pPr>
        <w:spacing w:line="276" w:lineRule="auto"/>
        <w:ind w:left="360" w:hanging="426"/>
        <w:jc w:val="right"/>
        <w:rPr>
          <w:rFonts w:ascii="Arial" w:hAnsi="Arial" w:cs="Arial"/>
          <w:b/>
        </w:rPr>
      </w:pPr>
    </w:p>
    <w:p w14:paraId="719F6974" w14:textId="77777777" w:rsidR="00A5369F" w:rsidRDefault="00A5369F" w:rsidP="007579CE">
      <w:pPr>
        <w:spacing w:line="276" w:lineRule="auto"/>
        <w:ind w:left="360" w:hanging="426"/>
        <w:jc w:val="right"/>
        <w:rPr>
          <w:rFonts w:ascii="Arial" w:hAnsi="Arial" w:cs="Arial"/>
          <w:b/>
        </w:rPr>
      </w:pPr>
    </w:p>
    <w:p w14:paraId="59C655C2" w14:textId="14A77E70"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 xml:space="preserve">ałącznik nr </w:t>
      </w:r>
      <w:r w:rsidR="00606E9B">
        <w:rPr>
          <w:rFonts w:ascii="Arial" w:hAnsi="Arial" w:cs="Arial"/>
          <w:b/>
          <w:bCs/>
          <w:sz w:val="18"/>
          <w:szCs w:val="18"/>
          <w:lang w:eastAsia="ar-SA"/>
        </w:rPr>
        <w:t>10</w:t>
      </w:r>
      <w:r>
        <w:rPr>
          <w:rFonts w:ascii="Arial" w:hAnsi="Arial" w:cs="Arial"/>
          <w:b/>
          <w:bCs/>
          <w:sz w:val="18"/>
          <w:szCs w:val="18"/>
          <w:lang w:eastAsia="ar-SA"/>
        </w:rPr>
        <w:t xml:space="preserve"> do SWZ</w:t>
      </w:r>
    </w:p>
    <w:p w14:paraId="28D4DAA8" w14:textId="04BBA1A3" w:rsidR="00086948" w:rsidRDefault="00086948"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FZ- 2380/48/22/KK</w:t>
      </w:r>
    </w:p>
    <w:p w14:paraId="08D51715" w14:textId="77777777" w:rsidR="00086948" w:rsidRDefault="00086948" w:rsidP="007579CE">
      <w:pPr>
        <w:spacing w:line="276" w:lineRule="auto"/>
        <w:jc w:val="center"/>
        <w:rPr>
          <w:rFonts w:ascii="Arial" w:hAnsi="Arial" w:cs="Arial"/>
          <w:b/>
          <w:sz w:val="28"/>
          <w:szCs w:val="28"/>
        </w:rPr>
      </w:pPr>
    </w:p>
    <w:p w14:paraId="71E32F02" w14:textId="77777777" w:rsidR="00086948" w:rsidRDefault="00086948" w:rsidP="007579CE">
      <w:pPr>
        <w:spacing w:line="276" w:lineRule="auto"/>
        <w:jc w:val="center"/>
        <w:rPr>
          <w:rFonts w:ascii="Arial" w:hAnsi="Arial" w:cs="Arial"/>
          <w:b/>
          <w:sz w:val="28"/>
          <w:szCs w:val="28"/>
        </w:rPr>
      </w:pPr>
    </w:p>
    <w:p w14:paraId="338F4A47" w14:textId="77777777" w:rsidR="00086948" w:rsidRDefault="00086948" w:rsidP="007579CE">
      <w:pPr>
        <w:spacing w:line="276" w:lineRule="auto"/>
        <w:jc w:val="center"/>
        <w:rPr>
          <w:rFonts w:ascii="Arial" w:hAnsi="Arial" w:cs="Arial"/>
          <w:b/>
          <w:sz w:val="28"/>
          <w:szCs w:val="28"/>
        </w:rPr>
      </w:pPr>
      <w:r>
        <w:rPr>
          <w:rFonts w:ascii="Arial" w:hAnsi="Arial" w:cs="Arial"/>
          <w:b/>
          <w:sz w:val="28"/>
          <w:szCs w:val="28"/>
        </w:rPr>
        <w:t>ZOBOWIĄZANIE</w:t>
      </w:r>
    </w:p>
    <w:p w14:paraId="1B2144A9" w14:textId="77777777" w:rsidR="00086948" w:rsidRDefault="00086948" w:rsidP="007579CE">
      <w:pPr>
        <w:spacing w:line="276" w:lineRule="auto"/>
        <w:rPr>
          <w:rFonts w:ascii="Arial" w:hAnsi="Arial" w:cs="Arial"/>
        </w:rPr>
      </w:pPr>
    </w:p>
    <w:p w14:paraId="6653CA14" w14:textId="66A78FF3" w:rsidR="00086948" w:rsidRDefault="00086948" w:rsidP="007579CE">
      <w:pPr>
        <w:spacing w:line="276" w:lineRule="auto"/>
        <w:jc w:val="both"/>
        <w:rPr>
          <w:rFonts w:ascii="Arial" w:hAnsi="Arial" w:cs="Arial"/>
          <w:b/>
        </w:rPr>
      </w:pPr>
      <w:r>
        <w:rPr>
          <w:rFonts w:ascii="Arial" w:hAnsi="Arial" w:cs="Arial"/>
          <w:color w:val="000000"/>
        </w:rPr>
        <w:t xml:space="preserve">na potrzeby postępowania o udzielenie zamówienia publicznego w trybie </w:t>
      </w:r>
      <w:r w:rsidRPr="00A5369F">
        <w:rPr>
          <w:rFonts w:ascii="Arial" w:hAnsi="Arial" w:cs="Arial"/>
        </w:rPr>
        <w:t>podstawowym bez negocjacji</w:t>
      </w:r>
      <w:r>
        <w:rPr>
          <w:rFonts w:ascii="Arial" w:hAnsi="Arial" w:cs="Arial"/>
          <w:b/>
        </w:rPr>
        <w:t xml:space="preserve">  </w:t>
      </w:r>
      <w:r w:rsidR="00A5369F" w:rsidRPr="00CA61D0">
        <w:rPr>
          <w:rFonts w:ascii="Arial" w:hAnsi="Arial" w:cs="Arial"/>
          <w:b/>
          <w:color w:val="000000"/>
        </w:rPr>
        <w:t>na wykonanie robót budowlanych związanych z remontem wybranych pomieszczeń wraz z ciągami komunikacyjnymi w budynku Komendy Wojewódzkiej Policji w Łodzi przy ul. Lutomierskiej 108/112 w formule „zaprojektuj i wybuduj”</w:t>
      </w:r>
      <w:r>
        <w:rPr>
          <w:rFonts w:ascii="Arial" w:hAnsi="Arial" w:cs="Arial"/>
          <w:b/>
        </w:rPr>
        <w:t xml:space="preserve"> </w:t>
      </w:r>
      <w:r>
        <w:rPr>
          <w:rFonts w:ascii="Arial" w:hAnsi="Arial" w:cs="Arial"/>
          <w:color w:val="000000"/>
        </w:rPr>
        <w:t>oświadczam, co następuje</w:t>
      </w:r>
      <w:r>
        <w:rPr>
          <w:rFonts w:ascii="Arial" w:hAnsi="Arial" w:cs="Arial"/>
        </w:rPr>
        <w:t>:</w:t>
      </w:r>
    </w:p>
    <w:p w14:paraId="377C546E" w14:textId="77777777" w:rsidR="00086948" w:rsidRDefault="00086948" w:rsidP="007579CE">
      <w:pPr>
        <w:spacing w:line="276" w:lineRule="auto"/>
        <w:rPr>
          <w:rFonts w:ascii="Arial" w:hAnsi="Arial" w:cs="Arial"/>
        </w:rPr>
      </w:pPr>
    </w:p>
    <w:p w14:paraId="37BFE0C5" w14:textId="77777777" w:rsidR="00086948" w:rsidRDefault="00086948" w:rsidP="007579CE">
      <w:pPr>
        <w:spacing w:line="276" w:lineRule="auto"/>
        <w:rPr>
          <w:rFonts w:ascii="Arial" w:hAnsi="Arial" w:cs="Arial"/>
        </w:rPr>
      </w:pPr>
      <w:r>
        <w:rPr>
          <w:rFonts w:ascii="Arial" w:hAnsi="Arial" w:cs="Arial"/>
        </w:rPr>
        <w:t>Ja niżej podpisany:</w:t>
      </w:r>
    </w:p>
    <w:p w14:paraId="571EB31E" w14:textId="77777777" w:rsidR="00086948" w:rsidRDefault="00086948" w:rsidP="007579CE">
      <w:pPr>
        <w:spacing w:line="276" w:lineRule="auto"/>
        <w:rPr>
          <w:rFonts w:ascii="Arial" w:hAnsi="Arial" w:cs="Arial"/>
        </w:rPr>
      </w:pPr>
    </w:p>
    <w:p w14:paraId="4FCA5FA9" w14:textId="77777777" w:rsidR="00086948" w:rsidRDefault="00086948" w:rsidP="007579CE">
      <w:pPr>
        <w:spacing w:line="276" w:lineRule="auto"/>
        <w:rPr>
          <w:rFonts w:ascii="Arial" w:hAnsi="Arial" w:cs="Arial"/>
        </w:rPr>
      </w:pPr>
      <w:r>
        <w:rPr>
          <w:rFonts w:ascii="Arial" w:hAnsi="Arial" w:cs="Arial"/>
        </w:rPr>
        <w:t>...............................................................................................</w:t>
      </w:r>
    </w:p>
    <w:p w14:paraId="21C4C777" w14:textId="77777777" w:rsidR="00086948" w:rsidRDefault="00086948" w:rsidP="007579CE">
      <w:pPr>
        <w:spacing w:line="276" w:lineRule="auto"/>
        <w:rPr>
          <w:rFonts w:ascii="Arial" w:hAnsi="Arial" w:cs="Arial"/>
        </w:rPr>
      </w:pPr>
      <w:r>
        <w:rPr>
          <w:rFonts w:ascii="Arial" w:hAnsi="Arial" w:cs="Arial"/>
        </w:rPr>
        <w:t>/imię i nazwisko/</w:t>
      </w:r>
    </w:p>
    <w:p w14:paraId="1524D761" w14:textId="77777777" w:rsidR="00086948" w:rsidRDefault="00086948" w:rsidP="007579CE">
      <w:pPr>
        <w:spacing w:line="276" w:lineRule="auto"/>
        <w:rPr>
          <w:rFonts w:ascii="Arial" w:hAnsi="Arial" w:cs="Arial"/>
        </w:rPr>
      </w:pPr>
    </w:p>
    <w:p w14:paraId="41677217" w14:textId="77777777" w:rsidR="00086948" w:rsidRDefault="00086948" w:rsidP="007579CE">
      <w:pPr>
        <w:spacing w:line="276" w:lineRule="auto"/>
        <w:rPr>
          <w:rFonts w:ascii="Arial" w:hAnsi="Arial" w:cs="Arial"/>
        </w:rPr>
      </w:pPr>
      <w:r>
        <w:rPr>
          <w:rFonts w:ascii="Arial" w:hAnsi="Arial" w:cs="Arial"/>
        </w:rPr>
        <w:t>upoważniony do reprezentacji podmiotu udostępniającego zasoby:</w:t>
      </w:r>
    </w:p>
    <w:p w14:paraId="3890ABA1" w14:textId="77777777" w:rsidR="00086948" w:rsidRDefault="00086948" w:rsidP="007579CE">
      <w:pPr>
        <w:spacing w:line="276" w:lineRule="auto"/>
        <w:rPr>
          <w:rFonts w:ascii="Arial" w:hAnsi="Arial" w:cs="Arial"/>
        </w:rPr>
      </w:pPr>
    </w:p>
    <w:p w14:paraId="21152013" w14:textId="77777777" w:rsidR="00086948" w:rsidRDefault="00086948" w:rsidP="007579CE">
      <w:pPr>
        <w:spacing w:line="276" w:lineRule="auto"/>
        <w:rPr>
          <w:rFonts w:ascii="Arial" w:hAnsi="Arial" w:cs="Arial"/>
        </w:rPr>
      </w:pPr>
      <w:r>
        <w:rPr>
          <w:rFonts w:ascii="Arial" w:hAnsi="Arial" w:cs="Arial"/>
        </w:rPr>
        <w:t>........................................... ..................................................</w:t>
      </w:r>
    </w:p>
    <w:p w14:paraId="427C318C" w14:textId="77777777" w:rsidR="00086948" w:rsidRDefault="00086948" w:rsidP="007579CE">
      <w:pPr>
        <w:spacing w:line="276" w:lineRule="auto"/>
        <w:rPr>
          <w:rFonts w:ascii="Arial" w:hAnsi="Arial" w:cs="Arial"/>
        </w:rPr>
      </w:pPr>
      <w:r>
        <w:rPr>
          <w:rFonts w:ascii="Arial" w:hAnsi="Arial" w:cs="Arial"/>
        </w:rPr>
        <w:t>/nazwa podmiotu/</w:t>
      </w:r>
    </w:p>
    <w:p w14:paraId="3185ADFD" w14:textId="77777777" w:rsidR="00086948" w:rsidRDefault="00086948" w:rsidP="007579CE">
      <w:pPr>
        <w:spacing w:line="276" w:lineRule="auto"/>
        <w:rPr>
          <w:rFonts w:ascii="Arial" w:hAnsi="Arial" w:cs="Arial"/>
        </w:rPr>
      </w:pPr>
    </w:p>
    <w:p w14:paraId="70708C7D" w14:textId="77777777" w:rsidR="00086948" w:rsidRDefault="00086948" w:rsidP="007579CE">
      <w:pPr>
        <w:spacing w:line="276" w:lineRule="auto"/>
        <w:rPr>
          <w:rFonts w:ascii="Arial" w:hAnsi="Arial" w:cs="Arial"/>
        </w:rPr>
      </w:pPr>
      <w:r>
        <w:rPr>
          <w:rFonts w:ascii="Arial" w:hAnsi="Arial" w:cs="Arial"/>
        </w:rPr>
        <w:t xml:space="preserve">oświadczam, że stosownie do art. 118 ust. 1 </w:t>
      </w:r>
      <w:proofErr w:type="spellStart"/>
      <w:r>
        <w:rPr>
          <w:rFonts w:ascii="Arial" w:hAnsi="Arial" w:cs="Arial"/>
        </w:rPr>
        <w:t>uPzp</w:t>
      </w:r>
      <w:proofErr w:type="spellEnd"/>
      <w:r>
        <w:rPr>
          <w:rFonts w:ascii="Arial" w:hAnsi="Arial" w:cs="Arial"/>
        </w:rPr>
        <w:t xml:space="preserve"> podmiot udostępniający zasoby zobowiązuje się do oddania Wykonawcy:</w:t>
      </w:r>
    </w:p>
    <w:p w14:paraId="28CA7F7D" w14:textId="77777777" w:rsidR="00086948" w:rsidRDefault="00086948" w:rsidP="007579CE">
      <w:pPr>
        <w:spacing w:line="276" w:lineRule="auto"/>
        <w:rPr>
          <w:rFonts w:ascii="Arial" w:hAnsi="Arial" w:cs="Arial"/>
        </w:rPr>
      </w:pPr>
    </w:p>
    <w:p w14:paraId="7B899D6C" w14:textId="77777777" w:rsidR="00086948" w:rsidRDefault="00086948" w:rsidP="007579CE">
      <w:pPr>
        <w:spacing w:line="276" w:lineRule="auto"/>
        <w:rPr>
          <w:rFonts w:ascii="Arial" w:hAnsi="Arial" w:cs="Arial"/>
        </w:rPr>
      </w:pPr>
      <w:r>
        <w:rPr>
          <w:rFonts w:ascii="Arial" w:hAnsi="Arial" w:cs="Arial"/>
        </w:rPr>
        <w:t xml:space="preserve">...................................................................................... </w:t>
      </w:r>
    </w:p>
    <w:p w14:paraId="69692F38" w14:textId="77777777" w:rsidR="00086948" w:rsidRDefault="00086948" w:rsidP="007579CE">
      <w:pPr>
        <w:spacing w:line="276" w:lineRule="auto"/>
        <w:rPr>
          <w:rFonts w:ascii="Arial" w:hAnsi="Arial" w:cs="Arial"/>
        </w:rPr>
      </w:pPr>
      <w:r>
        <w:rPr>
          <w:rFonts w:ascii="Arial" w:hAnsi="Arial" w:cs="Arial"/>
        </w:rPr>
        <w:t>/nazwa Wykonawcy/</w:t>
      </w:r>
    </w:p>
    <w:p w14:paraId="03456245" w14:textId="77777777" w:rsidR="00086948" w:rsidRDefault="00086948" w:rsidP="007579CE">
      <w:pPr>
        <w:spacing w:line="276" w:lineRule="auto"/>
        <w:rPr>
          <w:rFonts w:ascii="Arial" w:hAnsi="Arial" w:cs="Arial"/>
        </w:rPr>
      </w:pPr>
    </w:p>
    <w:p w14:paraId="17D7AC43" w14:textId="77777777" w:rsidR="00086948" w:rsidRDefault="00086948" w:rsidP="007579CE">
      <w:pPr>
        <w:spacing w:line="276" w:lineRule="auto"/>
        <w:rPr>
          <w:rFonts w:ascii="Arial" w:hAnsi="Arial" w:cs="Arial"/>
        </w:rPr>
      </w:pPr>
      <w:r>
        <w:rPr>
          <w:rFonts w:ascii="Arial" w:hAnsi="Arial" w:cs="Arial"/>
        </w:rPr>
        <w:t>do dyspozycji nw. zasobów:</w:t>
      </w:r>
    </w:p>
    <w:p w14:paraId="47F84CD9" w14:textId="77777777" w:rsidR="00086948" w:rsidRDefault="00086948" w:rsidP="007579CE">
      <w:pPr>
        <w:spacing w:line="276" w:lineRule="auto"/>
        <w:rPr>
          <w:rFonts w:ascii="Arial" w:hAnsi="Arial" w:cs="Arial"/>
        </w:rPr>
      </w:pPr>
    </w:p>
    <w:p w14:paraId="1BA90EC1" w14:textId="77777777" w:rsidR="00086948" w:rsidRDefault="00086948" w:rsidP="007579CE">
      <w:pPr>
        <w:spacing w:line="276" w:lineRule="auto"/>
        <w:rPr>
          <w:rFonts w:ascii="Arial" w:hAnsi="Arial" w:cs="Arial"/>
        </w:rPr>
      </w:pPr>
      <w:r>
        <w:rPr>
          <w:rFonts w:ascii="Arial" w:hAnsi="Arial" w:cs="Arial"/>
        </w:rPr>
        <w:t>.................................................................................................</w:t>
      </w:r>
    </w:p>
    <w:p w14:paraId="3FA7C77F" w14:textId="77777777" w:rsidR="00086948" w:rsidRDefault="00086948" w:rsidP="007579CE">
      <w:pPr>
        <w:spacing w:line="276" w:lineRule="auto"/>
        <w:rPr>
          <w:rFonts w:ascii="Arial" w:hAnsi="Arial" w:cs="Arial"/>
        </w:rPr>
      </w:pPr>
    </w:p>
    <w:p w14:paraId="229D349F" w14:textId="77777777" w:rsidR="00086948" w:rsidRDefault="00086948" w:rsidP="007579CE">
      <w:pPr>
        <w:spacing w:line="276" w:lineRule="auto"/>
        <w:rPr>
          <w:rFonts w:ascii="Arial" w:hAnsi="Arial" w:cs="Arial"/>
        </w:rPr>
      </w:pPr>
      <w:r>
        <w:rPr>
          <w:rFonts w:ascii="Arial" w:hAnsi="Arial" w:cs="Arial"/>
        </w:rPr>
        <w:t>na okres korzystania z nich przy wykonywaniu zamówienia.</w:t>
      </w:r>
    </w:p>
    <w:p w14:paraId="03F8774E" w14:textId="77777777" w:rsidR="00086948" w:rsidRDefault="00086948" w:rsidP="007579CE">
      <w:pPr>
        <w:spacing w:line="276" w:lineRule="auto"/>
        <w:rPr>
          <w:rFonts w:ascii="Arial" w:hAnsi="Arial" w:cs="Arial"/>
        </w:rPr>
      </w:pPr>
    </w:p>
    <w:p w14:paraId="6E05A002" w14:textId="77777777" w:rsidR="00086948" w:rsidRDefault="00086948" w:rsidP="007579CE">
      <w:pPr>
        <w:spacing w:line="276" w:lineRule="auto"/>
        <w:rPr>
          <w:rFonts w:ascii="Arial" w:hAnsi="Arial" w:cs="Arial"/>
        </w:rPr>
      </w:pPr>
      <w:r>
        <w:rPr>
          <w:rFonts w:ascii="Arial" w:hAnsi="Arial" w:cs="Arial"/>
        </w:rPr>
        <w:t>Oświadczam, że:</w:t>
      </w:r>
    </w:p>
    <w:p w14:paraId="68D8612A" w14:textId="77777777" w:rsidR="00086948" w:rsidRDefault="00086948" w:rsidP="007579CE">
      <w:pPr>
        <w:spacing w:line="276" w:lineRule="auto"/>
        <w:rPr>
          <w:rFonts w:ascii="Arial" w:hAnsi="Arial" w:cs="Arial"/>
        </w:rPr>
      </w:pPr>
    </w:p>
    <w:p w14:paraId="50146C96" w14:textId="77777777" w:rsidR="00086948" w:rsidRDefault="00086948" w:rsidP="007579CE">
      <w:pPr>
        <w:spacing w:line="276" w:lineRule="auto"/>
        <w:ind w:left="357" w:hanging="357"/>
        <w:rPr>
          <w:rFonts w:ascii="Arial" w:hAnsi="Arial" w:cs="Arial"/>
        </w:rPr>
      </w:pPr>
      <w:r>
        <w:rPr>
          <w:rFonts w:ascii="Arial" w:hAnsi="Arial" w:cs="Arial"/>
        </w:rPr>
        <w:t>a)</w:t>
      </w:r>
      <w:r>
        <w:rPr>
          <w:rFonts w:ascii="Arial" w:hAnsi="Arial" w:cs="Arial"/>
        </w:rPr>
        <w:tab/>
        <w:t>udostępniam Wykonawcy ww. zasoby, w następującym zakresie:</w:t>
      </w:r>
    </w:p>
    <w:p w14:paraId="3A9698A6" w14:textId="77777777" w:rsidR="00086948" w:rsidRDefault="00086948" w:rsidP="007579CE">
      <w:pPr>
        <w:spacing w:line="276" w:lineRule="auto"/>
        <w:rPr>
          <w:rFonts w:ascii="Arial" w:hAnsi="Arial" w:cs="Arial"/>
        </w:rPr>
      </w:pPr>
    </w:p>
    <w:p w14:paraId="3E6AF032" w14:textId="77777777" w:rsidR="00086948" w:rsidRDefault="00086948" w:rsidP="007579CE">
      <w:pPr>
        <w:spacing w:line="276" w:lineRule="auto"/>
        <w:ind w:firstLine="357"/>
        <w:rPr>
          <w:rFonts w:ascii="Arial" w:hAnsi="Arial" w:cs="Arial"/>
        </w:rPr>
      </w:pPr>
      <w:r>
        <w:rPr>
          <w:rFonts w:ascii="Arial" w:hAnsi="Arial" w:cs="Arial"/>
        </w:rPr>
        <w:t>……………………………………….................................................................................................</w:t>
      </w:r>
    </w:p>
    <w:p w14:paraId="278D8A7A" w14:textId="77777777" w:rsidR="00086948" w:rsidRDefault="00086948" w:rsidP="007579CE">
      <w:pPr>
        <w:spacing w:line="276" w:lineRule="auto"/>
        <w:rPr>
          <w:rFonts w:ascii="Arial" w:hAnsi="Arial" w:cs="Arial"/>
        </w:rPr>
      </w:pPr>
    </w:p>
    <w:p w14:paraId="7C063BC4" w14:textId="77777777" w:rsidR="00086948" w:rsidRDefault="00086948" w:rsidP="007579CE">
      <w:pPr>
        <w:spacing w:line="276" w:lineRule="auto"/>
        <w:ind w:left="357" w:hanging="357"/>
        <w:rPr>
          <w:rFonts w:ascii="Arial" w:hAnsi="Arial" w:cs="Arial"/>
        </w:rPr>
      </w:pPr>
      <w:r>
        <w:rPr>
          <w:rFonts w:ascii="Arial" w:hAnsi="Arial" w:cs="Arial"/>
        </w:rPr>
        <w:t>b)</w:t>
      </w:r>
      <w:r>
        <w:rPr>
          <w:rFonts w:ascii="Arial" w:hAnsi="Arial" w:cs="Arial"/>
        </w:rPr>
        <w:tab/>
        <w:t>sposób i okres udostępnienia Wykonawcy i wykorzystania przez niego zasobów podmiotu udostępniającego te zasoby przy wykonywaniu zamówienia będzie następujący:</w:t>
      </w:r>
    </w:p>
    <w:p w14:paraId="162FB90E" w14:textId="77777777" w:rsidR="00086948" w:rsidRDefault="00086948" w:rsidP="007579CE">
      <w:pPr>
        <w:spacing w:line="276" w:lineRule="auto"/>
        <w:rPr>
          <w:rFonts w:ascii="Arial" w:hAnsi="Arial" w:cs="Arial"/>
        </w:rPr>
      </w:pPr>
    </w:p>
    <w:p w14:paraId="3FDB0276" w14:textId="77777777" w:rsidR="00086948" w:rsidRDefault="00086948" w:rsidP="007579CE">
      <w:pPr>
        <w:spacing w:line="276" w:lineRule="auto"/>
        <w:ind w:firstLine="357"/>
        <w:rPr>
          <w:rFonts w:ascii="Arial" w:hAnsi="Arial" w:cs="Arial"/>
        </w:rPr>
      </w:pPr>
      <w:r>
        <w:rPr>
          <w:rFonts w:ascii="Arial" w:hAnsi="Arial" w:cs="Arial"/>
        </w:rPr>
        <w:t>……………………………………….................................................................................................</w:t>
      </w:r>
    </w:p>
    <w:p w14:paraId="4FFA416F" w14:textId="77777777" w:rsidR="00086948" w:rsidRDefault="00086948" w:rsidP="007579CE">
      <w:pPr>
        <w:spacing w:line="276" w:lineRule="auto"/>
        <w:rPr>
          <w:rFonts w:ascii="Arial" w:hAnsi="Arial" w:cs="Arial"/>
        </w:rPr>
      </w:pPr>
    </w:p>
    <w:p w14:paraId="4EAD0DA0" w14:textId="77777777" w:rsidR="00086948" w:rsidRDefault="00086948" w:rsidP="007579CE">
      <w:pPr>
        <w:spacing w:line="276" w:lineRule="auto"/>
        <w:ind w:left="357" w:hanging="357"/>
        <w:rPr>
          <w:rFonts w:ascii="Arial" w:hAnsi="Arial" w:cs="Arial"/>
        </w:rPr>
      </w:pPr>
      <w:r>
        <w:rPr>
          <w:rFonts w:ascii="Arial" w:hAnsi="Arial" w:cs="Arial"/>
        </w:rPr>
        <w:t>c)</w:t>
      </w:r>
      <w:r>
        <w:rPr>
          <w:rFonts w:ascii="Arial" w:hAnsi="Arial" w:cs="Arial"/>
        </w:rPr>
        <w:tab/>
        <w:t>zrealizuję roboty budowlane lub usługi, których ww. zasoby (zdolności) dotyczą, w zakresie:</w:t>
      </w:r>
    </w:p>
    <w:p w14:paraId="5FF085D8" w14:textId="77777777" w:rsidR="00086948" w:rsidRDefault="00086948" w:rsidP="007579CE">
      <w:pPr>
        <w:spacing w:line="276" w:lineRule="auto"/>
        <w:ind w:firstLine="357"/>
        <w:rPr>
          <w:rFonts w:ascii="Arial" w:hAnsi="Arial" w:cs="Arial"/>
        </w:rPr>
      </w:pPr>
      <w:r>
        <w:rPr>
          <w:rFonts w:ascii="Arial" w:hAnsi="Arial" w:cs="Arial"/>
        </w:rPr>
        <w:t>……………………………………….................................................................................................</w:t>
      </w:r>
    </w:p>
    <w:p w14:paraId="294B9DB1" w14:textId="77777777" w:rsidR="00086948" w:rsidRDefault="00086948" w:rsidP="007579CE">
      <w:pPr>
        <w:spacing w:line="276" w:lineRule="auto"/>
        <w:ind w:left="357"/>
        <w:rPr>
          <w:rFonts w:ascii="Arial" w:hAnsi="Arial" w:cs="Arial"/>
          <w:i/>
          <w:sz w:val="16"/>
          <w:szCs w:val="16"/>
        </w:rPr>
      </w:pPr>
      <w:r>
        <w:rPr>
          <w:rFonts w:ascii="Arial" w:hAnsi="Arial" w:cs="Arial"/>
          <w:i/>
          <w:sz w:val="16"/>
          <w:szCs w:val="16"/>
        </w:rPr>
        <w:t>(Pkt c) odnosi się do warunków udziału w postępowaniu dotyczących kwalifikacji zawodowych lub doświadczenia.)</w:t>
      </w:r>
    </w:p>
    <w:p w14:paraId="54ED4A32" w14:textId="77777777" w:rsidR="00086948" w:rsidRDefault="00086948" w:rsidP="007579CE">
      <w:pPr>
        <w:spacing w:line="276" w:lineRule="auto"/>
        <w:ind w:left="357"/>
        <w:rPr>
          <w:rFonts w:ascii="Arial" w:hAnsi="Arial" w:cs="Arial"/>
          <w:i/>
          <w:sz w:val="16"/>
          <w:szCs w:val="16"/>
        </w:rPr>
      </w:pPr>
    </w:p>
    <w:p w14:paraId="2E44312A" w14:textId="77777777" w:rsidR="00086948" w:rsidRDefault="00086948" w:rsidP="007579CE">
      <w:pPr>
        <w:spacing w:line="276" w:lineRule="auto"/>
        <w:ind w:left="357"/>
        <w:rPr>
          <w:rFonts w:ascii="Arial" w:hAnsi="Arial" w:cs="Arial"/>
          <w:i/>
          <w:sz w:val="16"/>
          <w:szCs w:val="16"/>
        </w:rPr>
      </w:pPr>
    </w:p>
    <w:p w14:paraId="091ED94D" w14:textId="77777777" w:rsidR="00086948" w:rsidRDefault="00086948" w:rsidP="007579CE">
      <w:pPr>
        <w:spacing w:line="276" w:lineRule="auto"/>
        <w:rPr>
          <w:rFonts w:ascii="Arial" w:hAnsi="Arial" w:cs="Arial"/>
        </w:rPr>
      </w:pPr>
      <w:r>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7F83058F" w14:textId="77777777" w:rsidR="00086948" w:rsidRDefault="00086948" w:rsidP="007579CE">
      <w:pPr>
        <w:spacing w:line="276" w:lineRule="auto"/>
        <w:jc w:val="both"/>
        <w:rPr>
          <w:rFonts w:ascii="Arial" w:hAnsi="Arial" w:cs="Arial"/>
          <w:sz w:val="21"/>
          <w:szCs w:val="21"/>
        </w:rPr>
      </w:pPr>
    </w:p>
    <w:p w14:paraId="60792DB1" w14:textId="77777777" w:rsidR="00086948" w:rsidRDefault="00086948" w:rsidP="007579CE">
      <w:pPr>
        <w:spacing w:line="276" w:lineRule="auto"/>
        <w:rPr>
          <w:rFonts w:ascii="Arial" w:hAnsi="Arial" w:cs="Arial"/>
        </w:rPr>
      </w:pPr>
    </w:p>
    <w:p w14:paraId="23DACB20" w14:textId="77777777" w:rsidR="00086948" w:rsidRPr="008711E6" w:rsidRDefault="00086948" w:rsidP="007579CE">
      <w:pPr>
        <w:tabs>
          <w:tab w:val="center" w:pos="4819"/>
        </w:tabs>
        <w:spacing w:line="276" w:lineRule="auto"/>
        <w:ind w:right="-1"/>
        <w:rPr>
          <w:rFonts w:ascii="Arial" w:hAnsi="Arial" w:cs="Arial"/>
          <w:b/>
          <w:i/>
          <w:sz w:val="18"/>
          <w:szCs w:val="18"/>
        </w:rPr>
      </w:pPr>
      <w:bookmarkStart w:id="69" w:name="_GoBack"/>
      <w:r w:rsidRPr="008711E6">
        <w:rPr>
          <w:rFonts w:ascii="Arial" w:hAnsi="Arial" w:cs="Arial"/>
          <w:b/>
          <w:i/>
          <w:sz w:val="18"/>
          <w:szCs w:val="18"/>
        </w:rPr>
        <w:t>UWAGA</w:t>
      </w:r>
    </w:p>
    <w:p w14:paraId="1BAF4CB7" w14:textId="698D7AD3" w:rsidR="00086948" w:rsidRPr="008711E6" w:rsidRDefault="00086948" w:rsidP="007579CE">
      <w:pPr>
        <w:spacing w:line="276" w:lineRule="auto"/>
        <w:rPr>
          <w:rFonts w:ascii="Arial" w:hAnsi="Arial" w:cs="Arial"/>
          <w:bCs/>
          <w:i/>
          <w:sz w:val="16"/>
          <w:szCs w:val="16"/>
        </w:rPr>
      </w:pPr>
      <w:r w:rsidRPr="008711E6">
        <w:rPr>
          <w:rFonts w:ascii="Arial" w:hAnsi="Arial" w:cs="Arial"/>
          <w:i/>
          <w:sz w:val="16"/>
          <w:szCs w:val="16"/>
        </w:rPr>
        <w:t>Zobowiązanie podpisuje osoba uprawniona do reprezentacji podmiotu udostępniającego zasoby lub działający w jego imieniu pełnomocnik – należy załączyć pełnomocnictwo zgodnie z opisem - pkt. 13.</w:t>
      </w:r>
      <w:r w:rsidR="00C33E75" w:rsidRPr="008711E6">
        <w:rPr>
          <w:rFonts w:ascii="Arial" w:hAnsi="Arial" w:cs="Arial"/>
          <w:i/>
          <w:sz w:val="16"/>
          <w:szCs w:val="16"/>
        </w:rPr>
        <w:t>5</w:t>
      </w:r>
      <w:r w:rsidRPr="008711E6">
        <w:rPr>
          <w:rFonts w:ascii="Arial" w:hAnsi="Arial" w:cs="Arial"/>
          <w:i/>
          <w:sz w:val="16"/>
          <w:szCs w:val="16"/>
        </w:rPr>
        <w:t>. SWZ</w:t>
      </w:r>
    </w:p>
    <w:bookmarkEnd w:id="69"/>
    <w:p w14:paraId="4F49A7BD" w14:textId="4EFBCB0A" w:rsidR="00086948" w:rsidRDefault="00086948"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w:t>
      </w:r>
      <w:r w:rsidR="00606E9B">
        <w:rPr>
          <w:rFonts w:ascii="Arial" w:hAnsi="Arial" w:cs="Arial"/>
          <w:b/>
          <w:bCs/>
          <w:sz w:val="18"/>
          <w:szCs w:val="18"/>
          <w:lang w:eastAsia="ar-SA"/>
        </w:rPr>
        <w:t>1</w:t>
      </w:r>
      <w:r>
        <w:rPr>
          <w:rFonts w:ascii="Arial" w:hAnsi="Arial" w:cs="Arial"/>
          <w:b/>
          <w:bCs/>
          <w:sz w:val="18"/>
          <w:szCs w:val="18"/>
          <w:lang w:eastAsia="ar-SA"/>
        </w:rPr>
        <w:t xml:space="preserve"> do SWZ</w:t>
      </w:r>
    </w:p>
    <w:p w14:paraId="57B4DBEB" w14:textId="145D0FF3" w:rsidR="00086948" w:rsidRDefault="00086948"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FZ- 2380/</w:t>
      </w:r>
      <w:r w:rsidR="003A13A8">
        <w:rPr>
          <w:rFonts w:ascii="Arial" w:hAnsi="Arial" w:cs="Arial"/>
          <w:b/>
          <w:bCs/>
          <w:color w:val="000000"/>
          <w:sz w:val="18"/>
          <w:szCs w:val="18"/>
        </w:rPr>
        <w:t>48</w:t>
      </w:r>
      <w:r>
        <w:rPr>
          <w:rFonts w:ascii="Arial" w:hAnsi="Arial" w:cs="Arial"/>
          <w:b/>
          <w:bCs/>
          <w:color w:val="000000"/>
          <w:sz w:val="18"/>
          <w:szCs w:val="18"/>
        </w:rPr>
        <w:t>/22/</w:t>
      </w:r>
      <w:r w:rsidR="003A13A8">
        <w:rPr>
          <w:rFonts w:ascii="Arial" w:hAnsi="Arial" w:cs="Arial"/>
          <w:b/>
          <w:bCs/>
          <w:color w:val="000000"/>
          <w:sz w:val="18"/>
          <w:szCs w:val="18"/>
        </w:rPr>
        <w:t>KK</w:t>
      </w:r>
    </w:p>
    <w:p w14:paraId="5065B38A" w14:textId="77777777" w:rsidR="00086948" w:rsidRDefault="00086948" w:rsidP="007579CE">
      <w:pPr>
        <w:spacing w:line="276" w:lineRule="auto"/>
        <w:jc w:val="right"/>
        <w:rPr>
          <w:rFonts w:ascii="Arial" w:hAnsi="Arial" w:cs="Arial"/>
          <w:b/>
          <w:bCs/>
          <w:color w:val="000000"/>
          <w:sz w:val="18"/>
          <w:szCs w:val="18"/>
        </w:rPr>
      </w:pPr>
    </w:p>
    <w:p w14:paraId="34BE60F8" w14:textId="77777777" w:rsidR="00086948" w:rsidRDefault="00086948" w:rsidP="007579CE">
      <w:pPr>
        <w:spacing w:line="276" w:lineRule="auto"/>
        <w:jc w:val="center"/>
        <w:rPr>
          <w:rFonts w:ascii="Arial" w:hAnsi="Arial" w:cs="Arial"/>
          <w:b/>
          <w:bCs/>
          <w:sz w:val="28"/>
          <w:szCs w:val="28"/>
        </w:rPr>
      </w:pPr>
    </w:p>
    <w:p w14:paraId="069AE1FD" w14:textId="77777777" w:rsidR="00086948" w:rsidRDefault="00086948" w:rsidP="007579CE">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7EDC5CDB" w14:textId="77777777" w:rsidR="00086948" w:rsidRDefault="00086948" w:rsidP="007579CE">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14:paraId="66E3355E" w14:textId="77777777" w:rsidR="00086948" w:rsidRDefault="00086948" w:rsidP="007579CE">
      <w:pPr>
        <w:spacing w:line="276" w:lineRule="auto"/>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14:paraId="35834212" w14:textId="77777777" w:rsidR="00086948" w:rsidRDefault="00086948" w:rsidP="007579CE">
      <w:pPr>
        <w:spacing w:line="276" w:lineRule="auto"/>
        <w:rPr>
          <w:rFonts w:ascii="Arial" w:hAnsi="Arial" w:cs="Arial"/>
          <w:color w:val="FF0000"/>
          <w:sz w:val="22"/>
          <w:szCs w:val="22"/>
        </w:rPr>
      </w:pPr>
    </w:p>
    <w:p w14:paraId="078A8E19" w14:textId="19747702" w:rsidR="00086948" w:rsidRDefault="00086948" w:rsidP="007579CE">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w:t>
      </w:r>
      <w:r w:rsidRPr="00A5369F">
        <w:rPr>
          <w:rFonts w:ascii="Arial" w:hAnsi="Arial" w:cs="Arial"/>
        </w:rPr>
        <w:t xml:space="preserve">podstawowym bez negocjacji  </w:t>
      </w:r>
      <w:r w:rsidR="00A5369F" w:rsidRPr="00A5369F">
        <w:rPr>
          <w:rFonts w:ascii="Arial" w:hAnsi="Arial" w:cs="Arial"/>
          <w:b/>
        </w:rPr>
        <w:t>na wykonanie robót budowlanych związanych z remontem wybranych pomieszczeń wraz z ciągami komunikacyjnymi w budynku Komendy Wojewódzkiej Policji w Łodzi przy ul. Lutomierskiej 108/112 w formule „zaprojektuj i wybuduj”</w:t>
      </w:r>
      <w:r w:rsidR="00067E36">
        <w:rPr>
          <w:rFonts w:ascii="Arial" w:hAnsi="Arial" w:cs="Arial"/>
          <w:b/>
        </w:rPr>
        <w:t xml:space="preserve"> </w:t>
      </w:r>
      <w:r>
        <w:rPr>
          <w:rFonts w:ascii="Arial" w:hAnsi="Arial" w:cs="Arial"/>
          <w:color w:val="000000"/>
        </w:rPr>
        <w:t>oświadczam, co następuje:</w:t>
      </w:r>
    </w:p>
    <w:p w14:paraId="697A1B96" w14:textId="77777777" w:rsidR="00086948" w:rsidRDefault="00086948" w:rsidP="007579CE">
      <w:pPr>
        <w:pStyle w:val="Zwykytekst1"/>
        <w:tabs>
          <w:tab w:val="left" w:pos="9214"/>
        </w:tabs>
        <w:spacing w:line="276" w:lineRule="auto"/>
        <w:ind w:right="-1"/>
        <w:jc w:val="both"/>
        <w:rPr>
          <w:rFonts w:ascii="Arial" w:hAnsi="Arial" w:cs="Arial"/>
          <w:b/>
        </w:rPr>
      </w:pPr>
    </w:p>
    <w:p w14:paraId="0C8146C7" w14:textId="77777777" w:rsidR="00086948" w:rsidRDefault="00086948" w:rsidP="007579CE">
      <w:pPr>
        <w:pStyle w:val="Zwykytekst1"/>
        <w:tabs>
          <w:tab w:val="left" w:pos="9214"/>
        </w:tabs>
        <w:spacing w:line="276" w:lineRule="auto"/>
        <w:ind w:right="-1"/>
        <w:jc w:val="both"/>
        <w:rPr>
          <w:rFonts w:ascii="Arial" w:hAnsi="Arial" w:cs="Arial"/>
        </w:rPr>
      </w:pPr>
      <w:r>
        <w:rPr>
          <w:rFonts w:ascii="Arial" w:hAnsi="Arial" w:cs="Arial"/>
          <w:b/>
        </w:rPr>
        <w:t>JA/MY</w:t>
      </w:r>
      <w:r>
        <w:rPr>
          <w:rFonts w:ascii="Arial" w:hAnsi="Arial" w:cs="Arial"/>
        </w:rPr>
        <w:t>:</w:t>
      </w:r>
    </w:p>
    <w:p w14:paraId="5684E861" w14:textId="77777777" w:rsidR="00086948" w:rsidRDefault="00086948" w:rsidP="007579CE">
      <w:pPr>
        <w:pStyle w:val="Zwykytekst1"/>
        <w:tabs>
          <w:tab w:val="left" w:pos="9214"/>
        </w:tabs>
        <w:spacing w:line="276" w:lineRule="auto"/>
        <w:ind w:right="-286"/>
        <w:jc w:val="both"/>
        <w:rPr>
          <w:rFonts w:ascii="Arial" w:hAnsi="Arial" w:cs="Arial"/>
        </w:rPr>
      </w:pPr>
      <w:r>
        <w:rPr>
          <w:rFonts w:ascii="Arial" w:hAnsi="Arial" w:cs="Arial"/>
        </w:rPr>
        <w:t>…………………………………………………………………………………………………………………………</w:t>
      </w:r>
    </w:p>
    <w:p w14:paraId="43D3B1E5" w14:textId="77777777" w:rsidR="00086948" w:rsidRDefault="00086948" w:rsidP="007579CE">
      <w:pPr>
        <w:pStyle w:val="Zwykytekst1"/>
        <w:tabs>
          <w:tab w:val="left" w:pos="9214"/>
        </w:tabs>
        <w:spacing w:line="276" w:lineRule="auto"/>
        <w:ind w:right="-286"/>
        <w:jc w:val="both"/>
        <w:rPr>
          <w:rFonts w:ascii="Arial" w:hAnsi="Arial" w:cs="Arial"/>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14:paraId="2B5C842C" w14:textId="77777777" w:rsidR="00086948" w:rsidRDefault="00086948" w:rsidP="007579CE">
      <w:pPr>
        <w:spacing w:line="276" w:lineRule="auto"/>
        <w:ind w:right="284"/>
        <w:jc w:val="both"/>
        <w:rPr>
          <w:rFonts w:ascii="Arial" w:hAnsi="Arial" w:cs="Arial"/>
        </w:rPr>
      </w:pPr>
    </w:p>
    <w:p w14:paraId="174747A1" w14:textId="77777777" w:rsidR="00086948" w:rsidRDefault="00086948" w:rsidP="007579CE">
      <w:pPr>
        <w:spacing w:line="276" w:lineRule="auto"/>
        <w:jc w:val="both"/>
        <w:rPr>
          <w:rFonts w:ascii="Arial" w:hAnsi="Arial" w:cs="Arial"/>
          <w:b/>
          <w:bCs/>
        </w:rPr>
      </w:pPr>
      <w:r>
        <w:rPr>
          <w:rFonts w:ascii="Arial" w:hAnsi="Arial" w:cs="Arial"/>
          <w:b/>
          <w:bCs/>
        </w:rPr>
        <w:t>w imieniu Wykonawcy:</w:t>
      </w:r>
    </w:p>
    <w:p w14:paraId="2493B572" w14:textId="77777777" w:rsidR="00086948" w:rsidRDefault="00086948" w:rsidP="007579CE">
      <w:pPr>
        <w:spacing w:line="276" w:lineRule="auto"/>
        <w:jc w:val="both"/>
        <w:rPr>
          <w:rFonts w:ascii="Arial" w:hAnsi="Arial" w:cs="Arial"/>
          <w:bCs/>
        </w:rPr>
      </w:pPr>
      <w:r>
        <w:rPr>
          <w:rFonts w:ascii="Arial" w:hAnsi="Arial" w:cs="Arial"/>
          <w:bCs/>
        </w:rPr>
        <w:t>…………………………………………………………………………………………………………………….</w:t>
      </w:r>
    </w:p>
    <w:p w14:paraId="51A4949B" w14:textId="77777777" w:rsidR="00086948" w:rsidRDefault="00086948" w:rsidP="007579CE">
      <w:pPr>
        <w:spacing w:line="276" w:lineRule="auto"/>
        <w:jc w:val="both"/>
        <w:rPr>
          <w:rFonts w:ascii="Arial" w:hAnsi="Arial" w:cs="Arial"/>
          <w:b/>
          <w:bCs/>
        </w:rPr>
      </w:pPr>
      <w:r>
        <w:rPr>
          <w:rFonts w:ascii="Arial" w:hAnsi="Arial" w:cs="Arial"/>
          <w:bCs/>
          <w:i/>
          <w:sz w:val="16"/>
          <w:szCs w:val="16"/>
        </w:rPr>
        <w:t>(wpisać nazwy (firmy) Wykonawców wspólnie ubiegających się o udzielenie zamówienia)</w:t>
      </w:r>
    </w:p>
    <w:p w14:paraId="31E5CF02" w14:textId="77777777" w:rsidR="00086948" w:rsidRDefault="00086948" w:rsidP="007579CE">
      <w:pPr>
        <w:spacing w:line="276" w:lineRule="auto"/>
        <w:jc w:val="center"/>
        <w:rPr>
          <w:rFonts w:ascii="Arial" w:hAnsi="Arial" w:cs="Arial"/>
          <w:bCs/>
          <w:i/>
          <w:sz w:val="16"/>
          <w:szCs w:val="16"/>
        </w:rPr>
      </w:pPr>
    </w:p>
    <w:p w14:paraId="58434B41" w14:textId="77777777" w:rsidR="00086948" w:rsidRDefault="00086948" w:rsidP="007579CE">
      <w:pPr>
        <w:spacing w:line="276" w:lineRule="auto"/>
        <w:jc w:val="center"/>
        <w:rPr>
          <w:rFonts w:ascii="Arial" w:hAnsi="Arial" w:cs="Arial"/>
          <w:bCs/>
          <w:i/>
          <w:sz w:val="16"/>
          <w:szCs w:val="16"/>
        </w:rPr>
      </w:pPr>
    </w:p>
    <w:p w14:paraId="28AADA0D" w14:textId="77777777" w:rsidR="00086948" w:rsidRDefault="00086948" w:rsidP="007579CE">
      <w:pPr>
        <w:spacing w:line="276" w:lineRule="auto"/>
        <w:jc w:val="both"/>
        <w:rPr>
          <w:rFonts w:ascii="Arial" w:hAnsi="Arial" w:cs="Arial"/>
        </w:rPr>
      </w:pPr>
      <w:r>
        <w:rPr>
          <w:rFonts w:ascii="Arial" w:hAnsi="Arial" w:cs="Arial"/>
          <w:b/>
        </w:rPr>
        <w:t>OŚWIADCZAM/-MY</w:t>
      </w:r>
      <w:r>
        <w:rPr>
          <w:rFonts w:ascii="Arial" w:hAnsi="Arial" w:cs="Arial"/>
        </w:rPr>
        <w:t>, iż następujące roboty budowlane/usługi/dostawy* wykonają poszczególni Wykonawcy wspólnie ubiegający się o udzielenie zamówienia:</w:t>
      </w:r>
    </w:p>
    <w:p w14:paraId="3D7BEB9B" w14:textId="77777777" w:rsidR="00086948" w:rsidRDefault="00086948" w:rsidP="007579CE">
      <w:pPr>
        <w:spacing w:line="276" w:lineRule="auto"/>
        <w:ind w:right="-2"/>
        <w:jc w:val="both"/>
        <w:rPr>
          <w:rFonts w:ascii="Arial" w:hAnsi="Arial" w:cs="Arial"/>
        </w:rPr>
      </w:pPr>
      <w:r>
        <w:rPr>
          <w:rFonts w:ascii="Arial" w:hAnsi="Arial" w:cs="Arial"/>
        </w:rPr>
        <w:t>Wykonawca (nazwa): ……………………. wykona: …………………………….**</w:t>
      </w:r>
    </w:p>
    <w:p w14:paraId="560A6CB4" w14:textId="77777777" w:rsidR="00086948" w:rsidRDefault="00086948" w:rsidP="007579CE">
      <w:pPr>
        <w:spacing w:line="276" w:lineRule="auto"/>
        <w:ind w:right="-2"/>
        <w:jc w:val="both"/>
        <w:rPr>
          <w:rFonts w:ascii="Arial" w:hAnsi="Arial" w:cs="Arial"/>
        </w:rPr>
      </w:pPr>
    </w:p>
    <w:p w14:paraId="68F91599" w14:textId="77777777" w:rsidR="00086948" w:rsidRDefault="00086948" w:rsidP="007579CE">
      <w:pPr>
        <w:spacing w:line="276" w:lineRule="auto"/>
        <w:ind w:right="-2"/>
        <w:jc w:val="both"/>
        <w:rPr>
          <w:rFonts w:ascii="Arial" w:hAnsi="Arial" w:cs="Arial"/>
        </w:rPr>
      </w:pPr>
      <w:r>
        <w:rPr>
          <w:rFonts w:ascii="Arial" w:hAnsi="Arial" w:cs="Arial"/>
        </w:rPr>
        <w:t>Wykonawca (nazwa): ……………………. wykona: …………………………….**</w:t>
      </w:r>
    </w:p>
    <w:p w14:paraId="36BE711D" w14:textId="77777777" w:rsidR="00086948" w:rsidRDefault="00086948" w:rsidP="007579CE">
      <w:pPr>
        <w:spacing w:line="276" w:lineRule="auto"/>
        <w:ind w:right="-2"/>
        <w:jc w:val="both"/>
        <w:rPr>
          <w:rFonts w:ascii="Arial" w:hAnsi="Arial" w:cs="Arial"/>
        </w:rPr>
      </w:pPr>
    </w:p>
    <w:p w14:paraId="430639E8" w14:textId="77777777" w:rsidR="00086948" w:rsidRDefault="00086948" w:rsidP="007579CE">
      <w:pPr>
        <w:spacing w:line="276" w:lineRule="auto"/>
        <w:jc w:val="both"/>
        <w:rPr>
          <w:rFonts w:ascii="Arial" w:hAnsi="Arial" w:cs="Arial"/>
          <w:spacing w:val="4"/>
          <w:sz w:val="16"/>
          <w:szCs w:val="16"/>
        </w:rPr>
      </w:pPr>
    </w:p>
    <w:p w14:paraId="60E840FC" w14:textId="77777777" w:rsidR="00086948" w:rsidRDefault="00086948" w:rsidP="007579CE">
      <w:pPr>
        <w:pStyle w:val="Zwykytekst1"/>
        <w:spacing w:line="276" w:lineRule="auto"/>
        <w:rPr>
          <w:rFonts w:ascii="Arial" w:hAnsi="Arial" w:cs="Arial"/>
        </w:rPr>
      </w:pPr>
      <w:r>
        <w:rPr>
          <w:rFonts w:ascii="Arial" w:hAnsi="Arial" w:cs="Arial"/>
        </w:rPr>
        <w:t>…………………………….. dnia ……………………… roku</w:t>
      </w:r>
    </w:p>
    <w:p w14:paraId="4911FD3B" w14:textId="77777777" w:rsidR="00086948" w:rsidRDefault="00086948" w:rsidP="007579CE">
      <w:pPr>
        <w:pStyle w:val="Zwykytekst1"/>
        <w:spacing w:line="276" w:lineRule="auto"/>
        <w:ind w:left="426"/>
        <w:rPr>
          <w:rFonts w:ascii="Arial" w:hAnsi="Arial" w:cs="Arial"/>
          <w:i/>
          <w:sz w:val="16"/>
          <w:szCs w:val="16"/>
        </w:rPr>
      </w:pPr>
      <w:r>
        <w:rPr>
          <w:rFonts w:ascii="Arial" w:hAnsi="Arial" w:cs="Arial"/>
          <w:i/>
          <w:sz w:val="16"/>
          <w:szCs w:val="16"/>
        </w:rPr>
        <w:t>(miejscowość)</w:t>
      </w:r>
    </w:p>
    <w:p w14:paraId="522C99AC" w14:textId="77777777" w:rsidR="00086948" w:rsidRDefault="00086948" w:rsidP="007579CE">
      <w:pPr>
        <w:pStyle w:val="Zwykytekst1"/>
        <w:spacing w:line="276" w:lineRule="auto"/>
        <w:rPr>
          <w:rFonts w:ascii="Arial" w:hAnsi="Arial" w:cs="Arial"/>
          <w:i/>
        </w:rPr>
      </w:pPr>
      <w:r>
        <w:rPr>
          <w:rFonts w:ascii="Arial" w:hAnsi="Arial" w:cs="Arial"/>
          <w:i/>
        </w:rPr>
        <w:t xml:space="preserve"> </w:t>
      </w:r>
    </w:p>
    <w:p w14:paraId="14104224" w14:textId="77777777" w:rsidR="00086948" w:rsidRDefault="00086948" w:rsidP="007579CE">
      <w:pPr>
        <w:spacing w:line="276" w:lineRule="auto"/>
        <w:jc w:val="both"/>
        <w:rPr>
          <w:rFonts w:ascii="Arial" w:hAnsi="Arial" w:cs="Arial"/>
          <w:spacing w:val="4"/>
          <w:sz w:val="16"/>
          <w:szCs w:val="16"/>
        </w:rPr>
      </w:pPr>
    </w:p>
    <w:p w14:paraId="4EC60CB5" w14:textId="77777777" w:rsidR="00086948" w:rsidRDefault="00086948" w:rsidP="007579CE">
      <w:pPr>
        <w:spacing w:line="276" w:lineRule="auto"/>
        <w:jc w:val="both"/>
        <w:rPr>
          <w:rFonts w:ascii="Arial" w:hAnsi="Arial" w:cs="Arial"/>
          <w:spacing w:val="4"/>
          <w:sz w:val="16"/>
          <w:szCs w:val="16"/>
        </w:rPr>
      </w:pPr>
    </w:p>
    <w:p w14:paraId="1EE26D59" w14:textId="77777777" w:rsidR="00086948" w:rsidRDefault="00086948" w:rsidP="007579CE">
      <w:pPr>
        <w:spacing w:line="276" w:lineRule="auto"/>
        <w:jc w:val="both"/>
        <w:rPr>
          <w:rFonts w:ascii="Arial" w:hAnsi="Arial" w:cs="Arial"/>
          <w:spacing w:val="4"/>
          <w:sz w:val="16"/>
          <w:szCs w:val="16"/>
        </w:rPr>
      </w:pPr>
      <w:r>
        <w:rPr>
          <w:rFonts w:ascii="Arial" w:hAnsi="Arial" w:cs="Arial"/>
          <w:spacing w:val="4"/>
          <w:sz w:val="16"/>
          <w:szCs w:val="16"/>
        </w:rPr>
        <w:t xml:space="preserve">* dostosować odpowiednio </w:t>
      </w:r>
    </w:p>
    <w:p w14:paraId="6F89B0E4" w14:textId="77777777" w:rsidR="00086948" w:rsidRDefault="00086948" w:rsidP="007579CE">
      <w:pPr>
        <w:spacing w:line="276" w:lineRule="auto"/>
        <w:rPr>
          <w:rFonts w:ascii="Arial" w:hAnsi="Arial" w:cs="Arial"/>
          <w:b/>
          <w:bCs/>
          <w:color w:val="000000"/>
          <w:sz w:val="18"/>
          <w:szCs w:val="18"/>
        </w:rPr>
      </w:pPr>
      <w:r>
        <w:rPr>
          <w:rFonts w:ascii="Arial" w:hAnsi="Arial" w:cs="Arial"/>
          <w:spacing w:val="4"/>
          <w:sz w:val="16"/>
          <w:szCs w:val="16"/>
        </w:rPr>
        <w:t>** należy dostosować do ilości Wykonawców w konsorcjum</w:t>
      </w:r>
    </w:p>
    <w:p w14:paraId="10541890" w14:textId="77777777" w:rsidR="00086948" w:rsidRDefault="00086948" w:rsidP="007579CE">
      <w:pPr>
        <w:autoSpaceDE w:val="0"/>
        <w:autoSpaceDN w:val="0"/>
        <w:adjustRightInd w:val="0"/>
        <w:spacing w:line="276" w:lineRule="auto"/>
        <w:rPr>
          <w:rFonts w:ascii="Arial" w:hAnsi="Arial" w:cs="Arial"/>
          <w:b/>
          <w:bCs/>
        </w:rPr>
      </w:pPr>
    </w:p>
    <w:p w14:paraId="053EF800" w14:textId="77777777" w:rsidR="00086948" w:rsidRDefault="00086948" w:rsidP="007579CE">
      <w:pPr>
        <w:autoSpaceDE w:val="0"/>
        <w:autoSpaceDN w:val="0"/>
        <w:adjustRightInd w:val="0"/>
        <w:spacing w:line="276" w:lineRule="auto"/>
        <w:rPr>
          <w:rFonts w:ascii="Arial" w:hAnsi="Arial" w:cs="Arial"/>
          <w:b/>
          <w:bCs/>
        </w:rPr>
      </w:pPr>
    </w:p>
    <w:p w14:paraId="5BBCC781" w14:textId="77777777" w:rsidR="00086948" w:rsidRDefault="00086948" w:rsidP="007579CE">
      <w:pPr>
        <w:autoSpaceDE w:val="0"/>
        <w:autoSpaceDN w:val="0"/>
        <w:adjustRightInd w:val="0"/>
        <w:spacing w:line="276" w:lineRule="auto"/>
        <w:rPr>
          <w:rFonts w:ascii="Arial" w:hAnsi="Arial" w:cs="Arial"/>
          <w:b/>
          <w:bCs/>
        </w:rPr>
      </w:pPr>
    </w:p>
    <w:p w14:paraId="743E7FD8" w14:textId="77777777" w:rsidR="00086948" w:rsidRDefault="00086948" w:rsidP="007579CE">
      <w:pPr>
        <w:autoSpaceDE w:val="0"/>
        <w:autoSpaceDN w:val="0"/>
        <w:adjustRightInd w:val="0"/>
        <w:spacing w:line="276" w:lineRule="auto"/>
        <w:rPr>
          <w:rFonts w:ascii="Arial" w:hAnsi="Arial" w:cs="Arial"/>
          <w:b/>
          <w:bCs/>
        </w:rPr>
      </w:pPr>
    </w:p>
    <w:p w14:paraId="1CBB7576" w14:textId="77777777" w:rsidR="00086948" w:rsidRDefault="00086948" w:rsidP="007579CE">
      <w:pPr>
        <w:autoSpaceDE w:val="0"/>
        <w:autoSpaceDN w:val="0"/>
        <w:adjustRightInd w:val="0"/>
        <w:spacing w:line="276" w:lineRule="auto"/>
        <w:rPr>
          <w:rFonts w:ascii="Arial" w:hAnsi="Arial" w:cs="Arial"/>
          <w:b/>
          <w:bCs/>
        </w:rPr>
      </w:pPr>
    </w:p>
    <w:p w14:paraId="5E95EA3C" w14:textId="7655F88E" w:rsidR="00086948" w:rsidRDefault="00086948" w:rsidP="007579CE">
      <w:pPr>
        <w:autoSpaceDE w:val="0"/>
        <w:autoSpaceDN w:val="0"/>
        <w:adjustRightInd w:val="0"/>
        <w:spacing w:line="276" w:lineRule="auto"/>
        <w:rPr>
          <w:rFonts w:ascii="Arial" w:hAnsi="Arial" w:cs="Arial"/>
          <w:b/>
          <w:bCs/>
        </w:rPr>
      </w:pPr>
    </w:p>
    <w:p w14:paraId="5B2D6362" w14:textId="774A93EB" w:rsidR="00606E9B" w:rsidRDefault="00606E9B" w:rsidP="007579CE">
      <w:pPr>
        <w:autoSpaceDE w:val="0"/>
        <w:autoSpaceDN w:val="0"/>
        <w:adjustRightInd w:val="0"/>
        <w:spacing w:line="276" w:lineRule="auto"/>
        <w:rPr>
          <w:rFonts w:ascii="Arial" w:hAnsi="Arial" w:cs="Arial"/>
          <w:b/>
          <w:bCs/>
        </w:rPr>
      </w:pPr>
    </w:p>
    <w:p w14:paraId="03199F1A" w14:textId="08F95E53" w:rsidR="00606E9B" w:rsidRDefault="00606E9B" w:rsidP="007579CE">
      <w:pPr>
        <w:autoSpaceDE w:val="0"/>
        <w:autoSpaceDN w:val="0"/>
        <w:adjustRightInd w:val="0"/>
        <w:spacing w:line="276" w:lineRule="auto"/>
        <w:rPr>
          <w:rFonts w:ascii="Arial" w:hAnsi="Arial" w:cs="Arial"/>
          <w:b/>
          <w:bCs/>
        </w:rPr>
      </w:pPr>
    </w:p>
    <w:p w14:paraId="61A43A45" w14:textId="745C48AA" w:rsidR="00606E9B" w:rsidRDefault="00606E9B" w:rsidP="007579CE">
      <w:pPr>
        <w:autoSpaceDE w:val="0"/>
        <w:autoSpaceDN w:val="0"/>
        <w:adjustRightInd w:val="0"/>
        <w:spacing w:line="276" w:lineRule="auto"/>
        <w:rPr>
          <w:rFonts w:ascii="Arial" w:hAnsi="Arial" w:cs="Arial"/>
          <w:b/>
          <w:bCs/>
        </w:rPr>
      </w:pPr>
    </w:p>
    <w:p w14:paraId="135C89FC" w14:textId="6026557F" w:rsidR="00606E9B" w:rsidRDefault="00606E9B" w:rsidP="007579CE">
      <w:pPr>
        <w:autoSpaceDE w:val="0"/>
        <w:autoSpaceDN w:val="0"/>
        <w:adjustRightInd w:val="0"/>
        <w:spacing w:line="276" w:lineRule="auto"/>
        <w:rPr>
          <w:rFonts w:ascii="Arial" w:hAnsi="Arial" w:cs="Arial"/>
          <w:b/>
          <w:bCs/>
        </w:rPr>
      </w:pPr>
    </w:p>
    <w:p w14:paraId="39AAD7E2" w14:textId="6A28BE68" w:rsidR="00606E9B" w:rsidRDefault="00606E9B" w:rsidP="007579CE">
      <w:pPr>
        <w:autoSpaceDE w:val="0"/>
        <w:autoSpaceDN w:val="0"/>
        <w:adjustRightInd w:val="0"/>
        <w:spacing w:line="276" w:lineRule="auto"/>
        <w:rPr>
          <w:rFonts w:ascii="Arial" w:hAnsi="Arial" w:cs="Arial"/>
          <w:b/>
          <w:bCs/>
        </w:rPr>
      </w:pPr>
    </w:p>
    <w:p w14:paraId="381D9CA9" w14:textId="630FC30E" w:rsidR="00606E9B" w:rsidRDefault="00606E9B" w:rsidP="007579CE">
      <w:pPr>
        <w:autoSpaceDE w:val="0"/>
        <w:autoSpaceDN w:val="0"/>
        <w:adjustRightInd w:val="0"/>
        <w:spacing w:line="276" w:lineRule="auto"/>
        <w:rPr>
          <w:rFonts w:ascii="Arial" w:hAnsi="Arial" w:cs="Arial"/>
          <w:b/>
          <w:bCs/>
        </w:rPr>
      </w:pPr>
    </w:p>
    <w:p w14:paraId="6EBACABF" w14:textId="0F00F95A" w:rsidR="00606E9B" w:rsidRDefault="00606E9B" w:rsidP="007579CE">
      <w:pPr>
        <w:autoSpaceDE w:val="0"/>
        <w:autoSpaceDN w:val="0"/>
        <w:adjustRightInd w:val="0"/>
        <w:spacing w:line="276" w:lineRule="auto"/>
        <w:rPr>
          <w:rFonts w:ascii="Arial" w:hAnsi="Arial" w:cs="Arial"/>
          <w:b/>
          <w:bCs/>
        </w:rPr>
      </w:pPr>
    </w:p>
    <w:p w14:paraId="51DBA96F" w14:textId="72FFE1AF" w:rsidR="00606E9B" w:rsidRDefault="00606E9B" w:rsidP="007579CE">
      <w:pPr>
        <w:autoSpaceDE w:val="0"/>
        <w:autoSpaceDN w:val="0"/>
        <w:adjustRightInd w:val="0"/>
        <w:spacing w:line="276" w:lineRule="auto"/>
        <w:rPr>
          <w:rFonts w:ascii="Arial" w:hAnsi="Arial" w:cs="Arial"/>
          <w:b/>
          <w:bCs/>
        </w:rPr>
      </w:pPr>
    </w:p>
    <w:p w14:paraId="3847ECBE" w14:textId="77777777" w:rsidR="00086948" w:rsidRDefault="00086948" w:rsidP="007579CE">
      <w:pPr>
        <w:autoSpaceDE w:val="0"/>
        <w:autoSpaceDN w:val="0"/>
        <w:adjustRightInd w:val="0"/>
        <w:spacing w:line="276" w:lineRule="auto"/>
        <w:rPr>
          <w:rFonts w:ascii="Arial" w:hAnsi="Arial" w:cs="Arial"/>
          <w:b/>
          <w:bCs/>
        </w:rPr>
      </w:pPr>
    </w:p>
    <w:p w14:paraId="665388A3" w14:textId="77777777" w:rsidR="00A5369F" w:rsidRDefault="00A5369F" w:rsidP="007579CE">
      <w:pPr>
        <w:autoSpaceDE w:val="0"/>
        <w:autoSpaceDN w:val="0"/>
        <w:adjustRightInd w:val="0"/>
        <w:spacing w:line="276" w:lineRule="auto"/>
        <w:rPr>
          <w:rFonts w:ascii="Arial" w:hAnsi="Arial" w:cs="Arial"/>
          <w:b/>
          <w:bCs/>
        </w:rPr>
      </w:pPr>
    </w:p>
    <w:p w14:paraId="2DADBC51" w14:textId="77777777" w:rsidR="00A5369F" w:rsidRDefault="00A5369F" w:rsidP="007579CE">
      <w:pPr>
        <w:autoSpaceDE w:val="0"/>
        <w:autoSpaceDN w:val="0"/>
        <w:adjustRightInd w:val="0"/>
        <w:spacing w:line="276" w:lineRule="auto"/>
        <w:rPr>
          <w:rFonts w:ascii="Arial" w:hAnsi="Arial" w:cs="Arial"/>
          <w:b/>
          <w:bCs/>
        </w:rPr>
      </w:pPr>
    </w:p>
    <w:p w14:paraId="7D1E46DD" w14:textId="77777777" w:rsidR="00A5369F" w:rsidRDefault="00A5369F" w:rsidP="007579CE">
      <w:pPr>
        <w:autoSpaceDE w:val="0"/>
        <w:autoSpaceDN w:val="0"/>
        <w:adjustRightInd w:val="0"/>
        <w:spacing w:line="276" w:lineRule="auto"/>
        <w:rPr>
          <w:rFonts w:ascii="Arial" w:hAnsi="Arial" w:cs="Arial"/>
          <w:b/>
          <w:bCs/>
        </w:rPr>
      </w:pPr>
    </w:p>
    <w:p w14:paraId="0D918B84" w14:textId="77777777" w:rsidR="00A5369F" w:rsidRDefault="00A5369F" w:rsidP="007579CE">
      <w:pPr>
        <w:autoSpaceDE w:val="0"/>
        <w:autoSpaceDN w:val="0"/>
        <w:adjustRightInd w:val="0"/>
        <w:spacing w:line="276" w:lineRule="auto"/>
        <w:rPr>
          <w:rFonts w:ascii="Arial" w:hAnsi="Arial" w:cs="Arial"/>
          <w:b/>
          <w:bCs/>
        </w:rPr>
      </w:pPr>
    </w:p>
    <w:p w14:paraId="23A20AEA" w14:textId="77777777" w:rsidR="00A5369F" w:rsidRDefault="00A5369F" w:rsidP="007579CE">
      <w:pPr>
        <w:autoSpaceDE w:val="0"/>
        <w:autoSpaceDN w:val="0"/>
        <w:adjustRightInd w:val="0"/>
        <w:spacing w:line="276" w:lineRule="auto"/>
        <w:rPr>
          <w:rFonts w:ascii="Arial" w:hAnsi="Arial" w:cs="Arial"/>
          <w:b/>
          <w:bCs/>
        </w:rPr>
      </w:pPr>
    </w:p>
    <w:p w14:paraId="1A89832F" w14:textId="77777777" w:rsidR="00A5369F" w:rsidRDefault="00A5369F" w:rsidP="007579CE">
      <w:pPr>
        <w:autoSpaceDE w:val="0"/>
        <w:autoSpaceDN w:val="0"/>
        <w:adjustRightInd w:val="0"/>
        <w:spacing w:line="276" w:lineRule="auto"/>
        <w:rPr>
          <w:rFonts w:ascii="Arial" w:hAnsi="Arial" w:cs="Arial"/>
          <w:b/>
          <w:bCs/>
        </w:rPr>
      </w:pPr>
    </w:p>
    <w:p w14:paraId="287A6330" w14:textId="77777777" w:rsidR="00A5369F" w:rsidRDefault="00A5369F" w:rsidP="007579CE">
      <w:pPr>
        <w:autoSpaceDE w:val="0"/>
        <w:autoSpaceDN w:val="0"/>
        <w:adjustRightInd w:val="0"/>
        <w:spacing w:line="276" w:lineRule="auto"/>
        <w:rPr>
          <w:rFonts w:ascii="Arial" w:hAnsi="Arial" w:cs="Arial"/>
          <w:b/>
          <w:bCs/>
        </w:rPr>
      </w:pPr>
    </w:p>
    <w:p w14:paraId="7A3BFC5B" w14:textId="77777777" w:rsidR="00A5369F" w:rsidRDefault="00A5369F" w:rsidP="007579CE">
      <w:pPr>
        <w:autoSpaceDE w:val="0"/>
        <w:autoSpaceDN w:val="0"/>
        <w:adjustRightInd w:val="0"/>
        <w:spacing w:line="276" w:lineRule="auto"/>
        <w:rPr>
          <w:rFonts w:ascii="Arial" w:hAnsi="Arial" w:cs="Arial"/>
          <w:b/>
          <w:bCs/>
        </w:rPr>
      </w:pPr>
    </w:p>
    <w:p w14:paraId="643D994B" w14:textId="707E1036" w:rsidR="00606E9B" w:rsidRDefault="00606E9B" w:rsidP="007579CE">
      <w:pPr>
        <w:spacing w:line="276" w:lineRule="auto"/>
        <w:ind w:left="360" w:hanging="426"/>
        <w:jc w:val="right"/>
        <w:rPr>
          <w:rFonts w:ascii="Arial" w:hAnsi="Arial" w:cs="Arial"/>
          <w:b/>
          <w:bCs/>
          <w:sz w:val="18"/>
          <w:szCs w:val="18"/>
          <w:lang w:eastAsia="ar-SA"/>
        </w:rPr>
      </w:pPr>
      <w:r>
        <w:rPr>
          <w:rFonts w:ascii="Arial" w:hAnsi="Arial" w:cs="Arial"/>
          <w:b/>
        </w:rPr>
        <w:t>Z</w:t>
      </w:r>
      <w:r>
        <w:rPr>
          <w:rFonts w:ascii="Arial" w:hAnsi="Arial" w:cs="Arial"/>
          <w:b/>
          <w:bCs/>
          <w:sz w:val="18"/>
          <w:szCs w:val="18"/>
          <w:lang w:eastAsia="ar-SA"/>
        </w:rPr>
        <w:t>ałącznik nr 12 do SWZ</w:t>
      </w:r>
    </w:p>
    <w:p w14:paraId="2A2EB873" w14:textId="42F7B700" w:rsidR="00606E9B" w:rsidRDefault="00606E9B" w:rsidP="007579CE">
      <w:pPr>
        <w:spacing w:line="276" w:lineRule="auto"/>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                                                       </w:t>
      </w:r>
      <w:r w:rsidR="003A13A8">
        <w:rPr>
          <w:rFonts w:ascii="Arial" w:hAnsi="Arial" w:cs="Arial"/>
          <w:b/>
          <w:bCs/>
          <w:color w:val="000000"/>
          <w:sz w:val="18"/>
          <w:szCs w:val="18"/>
        </w:rPr>
        <w:t xml:space="preserve">                     FZ- 2380/48/22/KK</w:t>
      </w:r>
    </w:p>
    <w:p w14:paraId="3A5212E9" w14:textId="77777777" w:rsidR="00086948" w:rsidRDefault="00086948" w:rsidP="007579CE">
      <w:pPr>
        <w:autoSpaceDE w:val="0"/>
        <w:autoSpaceDN w:val="0"/>
        <w:adjustRightInd w:val="0"/>
        <w:spacing w:line="276" w:lineRule="auto"/>
        <w:rPr>
          <w:rFonts w:ascii="Arial" w:hAnsi="Arial" w:cs="Arial"/>
          <w:b/>
          <w:bCs/>
        </w:rPr>
      </w:pPr>
    </w:p>
    <w:p w14:paraId="79AC3EF8" w14:textId="77777777" w:rsidR="00086948" w:rsidRDefault="00086948" w:rsidP="007579CE">
      <w:pPr>
        <w:autoSpaceDE w:val="0"/>
        <w:autoSpaceDN w:val="0"/>
        <w:adjustRightInd w:val="0"/>
        <w:spacing w:line="276" w:lineRule="auto"/>
        <w:rPr>
          <w:rFonts w:ascii="Arial" w:hAnsi="Arial" w:cs="Arial"/>
          <w:b/>
          <w:bCs/>
        </w:rPr>
      </w:pPr>
    </w:p>
    <w:p w14:paraId="4486C1F6" w14:textId="77777777" w:rsidR="00606E9B" w:rsidRDefault="00606E9B" w:rsidP="007E3358">
      <w:pPr>
        <w:tabs>
          <w:tab w:val="left" w:pos="142"/>
        </w:tabs>
        <w:spacing w:line="276" w:lineRule="auto"/>
        <w:rPr>
          <w:rFonts w:ascii="Arial" w:eastAsia="Calibri" w:hAnsi="Arial" w:cs="Arial"/>
          <w:b/>
          <w:sz w:val="22"/>
          <w:szCs w:val="22"/>
        </w:rPr>
      </w:pPr>
      <w:r>
        <w:rPr>
          <w:rFonts w:ascii="Arial" w:eastAsia="Calibri" w:hAnsi="Arial" w:cs="Arial"/>
          <w:b/>
        </w:rPr>
        <w:t>WZÓR</w:t>
      </w:r>
    </w:p>
    <w:p w14:paraId="00CBE42C" w14:textId="77777777" w:rsidR="00606E9B" w:rsidRDefault="00606E9B" w:rsidP="007E3358">
      <w:pPr>
        <w:tabs>
          <w:tab w:val="left" w:pos="142"/>
        </w:tabs>
        <w:spacing w:line="276" w:lineRule="auto"/>
        <w:ind w:firstLine="6096"/>
        <w:jc w:val="right"/>
        <w:rPr>
          <w:rFonts w:ascii="Arial" w:hAnsi="Arial" w:cs="Arial"/>
          <w:b/>
        </w:rPr>
      </w:pPr>
    </w:p>
    <w:p w14:paraId="17A19D2C" w14:textId="77777777" w:rsidR="00332F63" w:rsidRPr="00332F63" w:rsidRDefault="00332F63" w:rsidP="007E3358">
      <w:pPr>
        <w:tabs>
          <w:tab w:val="left" w:pos="142"/>
        </w:tabs>
        <w:spacing w:line="276" w:lineRule="auto"/>
        <w:jc w:val="center"/>
        <w:rPr>
          <w:rFonts w:ascii="Arial" w:eastAsia="Calibri" w:hAnsi="Arial" w:cs="Arial"/>
          <w:b/>
          <w:sz w:val="24"/>
          <w:szCs w:val="24"/>
          <w:lang w:eastAsia="en-US"/>
        </w:rPr>
      </w:pPr>
      <w:r w:rsidRPr="00332F63">
        <w:rPr>
          <w:rFonts w:ascii="Arial" w:eastAsia="Calibri" w:hAnsi="Arial" w:cs="Arial"/>
          <w:b/>
          <w:sz w:val="24"/>
          <w:szCs w:val="24"/>
        </w:rPr>
        <w:t xml:space="preserve">UMOWA  NR ........../ 2022 / </w:t>
      </w:r>
      <w:proofErr w:type="spellStart"/>
      <w:r w:rsidRPr="00332F63">
        <w:rPr>
          <w:rFonts w:ascii="Arial" w:eastAsia="Calibri" w:hAnsi="Arial" w:cs="Arial"/>
          <w:b/>
          <w:sz w:val="24"/>
          <w:szCs w:val="24"/>
        </w:rPr>
        <w:t>Kb</w:t>
      </w:r>
      <w:proofErr w:type="spellEnd"/>
      <w:r w:rsidRPr="00332F63">
        <w:rPr>
          <w:rFonts w:ascii="Arial" w:eastAsia="Calibri" w:hAnsi="Arial" w:cs="Arial"/>
          <w:b/>
          <w:sz w:val="24"/>
          <w:szCs w:val="24"/>
        </w:rPr>
        <w:t xml:space="preserve"> </w:t>
      </w:r>
    </w:p>
    <w:p w14:paraId="2E176A57" w14:textId="77777777" w:rsidR="00332F63" w:rsidRPr="00332F63" w:rsidRDefault="00332F63" w:rsidP="007E3358">
      <w:pPr>
        <w:spacing w:line="276" w:lineRule="auto"/>
        <w:jc w:val="center"/>
        <w:rPr>
          <w:rFonts w:ascii="Arial" w:eastAsia="Calibri" w:hAnsi="Arial" w:cs="Arial"/>
          <w:b/>
          <w:sz w:val="22"/>
          <w:szCs w:val="22"/>
        </w:rPr>
      </w:pPr>
      <w:bookmarkStart w:id="70" w:name="_Hlk110853167"/>
      <w:r w:rsidRPr="00332F63">
        <w:rPr>
          <w:rFonts w:ascii="Arial" w:eastAsia="Calibri" w:hAnsi="Arial" w:cs="Arial"/>
          <w:b/>
        </w:rPr>
        <w:t>na wykonanie robót budowlanych związanych z remontem wybranych pomieszczeń wraz                      z ciągami komunikacyjnymi w budynku Komendy Wojewódzkiej Policji w Łodzi                                         przy ul. Lutomierskiej 108/112  w formule „zaprojektuj i wybuduj”</w:t>
      </w:r>
    </w:p>
    <w:p w14:paraId="53575EC6" w14:textId="77777777" w:rsidR="00332F63" w:rsidRPr="00332F63" w:rsidRDefault="00332F63" w:rsidP="007E3358">
      <w:pPr>
        <w:spacing w:line="276" w:lineRule="auto"/>
        <w:jc w:val="center"/>
        <w:rPr>
          <w:rFonts w:ascii="Arial" w:eastAsia="Calibri" w:hAnsi="Arial" w:cs="Arial"/>
          <w:b/>
        </w:rPr>
      </w:pPr>
    </w:p>
    <w:bookmarkEnd w:id="70"/>
    <w:p w14:paraId="59DBC398" w14:textId="77777777" w:rsidR="00332F63" w:rsidRPr="00332F63" w:rsidRDefault="00332F63" w:rsidP="007E3358">
      <w:pPr>
        <w:spacing w:line="276" w:lineRule="auto"/>
        <w:jc w:val="center"/>
        <w:rPr>
          <w:rFonts w:ascii="Arial" w:eastAsia="Calibri" w:hAnsi="Arial" w:cs="Arial"/>
          <w:b/>
        </w:rPr>
      </w:pPr>
    </w:p>
    <w:p w14:paraId="5EEB8D1C" w14:textId="77777777" w:rsidR="00332F63" w:rsidRPr="00332F63" w:rsidRDefault="00332F63" w:rsidP="007E3358">
      <w:pPr>
        <w:suppressAutoHyphens/>
        <w:spacing w:line="276" w:lineRule="auto"/>
        <w:ind w:right="312"/>
        <w:jc w:val="both"/>
        <w:rPr>
          <w:rFonts w:ascii="Arial" w:eastAsia="Calibri" w:hAnsi="Arial" w:cs="Arial"/>
        </w:rPr>
      </w:pPr>
      <w:r w:rsidRPr="00332F63">
        <w:rPr>
          <w:rFonts w:ascii="Arial" w:eastAsia="Calibri" w:hAnsi="Arial" w:cs="Arial"/>
        </w:rPr>
        <w:t>w dniu ................................... w Łodzi pomiędzy:</w:t>
      </w:r>
    </w:p>
    <w:p w14:paraId="0D9164C9" w14:textId="77777777" w:rsidR="00332F63" w:rsidRPr="00332F63" w:rsidRDefault="00332F63" w:rsidP="007E3358">
      <w:pPr>
        <w:spacing w:line="276" w:lineRule="auto"/>
        <w:ind w:right="312"/>
        <w:jc w:val="both"/>
        <w:rPr>
          <w:rFonts w:ascii="Arial" w:eastAsia="Calibri" w:hAnsi="Arial" w:cs="Arial"/>
        </w:rPr>
      </w:pPr>
      <w:r w:rsidRPr="00332F63">
        <w:rPr>
          <w:rFonts w:ascii="Arial" w:eastAsia="Calibri" w:hAnsi="Arial" w:cs="Arial"/>
          <w:b/>
        </w:rPr>
        <w:t>(Skarbem Państwa) Komendantem  Wojewódzkim  Policji w  Łodzi</w:t>
      </w:r>
      <w:r w:rsidRPr="00332F63">
        <w:rPr>
          <w:rFonts w:ascii="Arial" w:eastAsia="Calibri" w:hAnsi="Arial" w:cs="Arial"/>
        </w:rPr>
        <w:t xml:space="preserve">,  </w:t>
      </w:r>
    </w:p>
    <w:p w14:paraId="1DD41EEE" w14:textId="77777777" w:rsidR="00332F63" w:rsidRPr="00332F63" w:rsidRDefault="00332F63" w:rsidP="007E3358">
      <w:pPr>
        <w:spacing w:line="276" w:lineRule="auto"/>
        <w:ind w:right="312"/>
        <w:jc w:val="both"/>
        <w:rPr>
          <w:rFonts w:ascii="Arial" w:eastAsia="Calibri" w:hAnsi="Arial" w:cs="Arial"/>
        </w:rPr>
      </w:pPr>
      <w:r w:rsidRPr="00332F63">
        <w:rPr>
          <w:rFonts w:ascii="Arial" w:eastAsia="Calibri" w:hAnsi="Arial" w:cs="Arial"/>
        </w:rPr>
        <w:t xml:space="preserve">91-048 Łódź, ul. Lutomierska  108/112    </w:t>
      </w:r>
    </w:p>
    <w:p w14:paraId="6DB354DE" w14:textId="77777777" w:rsidR="00332F63" w:rsidRPr="00332F63" w:rsidRDefault="00332F63" w:rsidP="007E3358">
      <w:pPr>
        <w:spacing w:line="276" w:lineRule="auto"/>
        <w:ind w:right="312"/>
        <w:jc w:val="both"/>
        <w:rPr>
          <w:rFonts w:ascii="Arial" w:eastAsia="Calibri" w:hAnsi="Arial" w:cs="Arial"/>
        </w:rPr>
      </w:pPr>
      <w:r w:rsidRPr="00332F63">
        <w:rPr>
          <w:rFonts w:ascii="Arial" w:eastAsia="Calibri" w:hAnsi="Arial" w:cs="Arial"/>
        </w:rPr>
        <w:t>NIP : 7260004458     REGON: 470754976</w:t>
      </w:r>
    </w:p>
    <w:p w14:paraId="13CBC2A2" w14:textId="77777777" w:rsidR="00332F63" w:rsidRPr="00332F63" w:rsidRDefault="00332F63" w:rsidP="007E3358">
      <w:pPr>
        <w:spacing w:line="276" w:lineRule="auto"/>
        <w:jc w:val="both"/>
        <w:rPr>
          <w:rFonts w:ascii="Arial" w:eastAsia="Calibri" w:hAnsi="Arial" w:cs="Arial"/>
        </w:rPr>
      </w:pPr>
      <w:r w:rsidRPr="00332F63">
        <w:rPr>
          <w:rFonts w:ascii="Arial" w:eastAsia="Calibri" w:hAnsi="Arial" w:cs="Arial"/>
        </w:rPr>
        <w:t>reprezentowanym przez:</w:t>
      </w:r>
    </w:p>
    <w:p w14:paraId="0AF68F9B" w14:textId="77777777" w:rsidR="00332F63" w:rsidRPr="00332F63" w:rsidRDefault="00332F63" w:rsidP="007E3358">
      <w:pPr>
        <w:spacing w:line="276" w:lineRule="auto"/>
        <w:jc w:val="both"/>
        <w:rPr>
          <w:rFonts w:ascii="Arial" w:eastAsia="Calibri" w:hAnsi="Arial" w:cs="Arial"/>
          <w:b/>
        </w:rPr>
      </w:pPr>
      <w:r w:rsidRPr="00332F63">
        <w:rPr>
          <w:rFonts w:ascii="Arial" w:eastAsia="Calibri" w:hAnsi="Arial" w:cs="Arial"/>
          <w:b/>
        </w:rPr>
        <w:t>insp. Tomasza Jędrzejowskiego – Zastępcę Komendanta Wojewódzkiego Policji  w Łodzi,</w:t>
      </w:r>
    </w:p>
    <w:p w14:paraId="2FEFDD1D" w14:textId="77777777" w:rsidR="00332F63" w:rsidRPr="00332F63" w:rsidRDefault="00332F63" w:rsidP="007E3358">
      <w:pPr>
        <w:spacing w:line="276" w:lineRule="auto"/>
        <w:jc w:val="both"/>
        <w:rPr>
          <w:rFonts w:ascii="Arial" w:eastAsia="Calibri" w:hAnsi="Arial" w:cs="Arial"/>
        </w:rPr>
      </w:pPr>
      <w:r w:rsidRPr="00332F63">
        <w:rPr>
          <w:rFonts w:ascii="Arial" w:eastAsia="Calibri" w:hAnsi="Arial" w:cs="Arial"/>
        </w:rPr>
        <w:t xml:space="preserve">zwanym dalej </w:t>
      </w:r>
      <w:r w:rsidRPr="00332F63">
        <w:rPr>
          <w:rFonts w:ascii="Arial" w:eastAsia="Calibri" w:hAnsi="Arial" w:cs="Arial"/>
          <w:b/>
        </w:rPr>
        <w:t>Zamawiającym</w:t>
      </w:r>
      <w:r w:rsidRPr="00332F63">
        <w:rPr>
          <w:rFonts w:ascii="Arial" w:eastAsia="Calibri" w:hAnsi="Arial" w:cs="Arial"/>
        </w:rPr>
        <w:t>, a</w:t>
      </w:r>
    </w:p>
    <w:p w14:paraId="20027708" w14:textId="77777777" w:rsidR="00332F63" w:rsidRPr="00332F63" w:rsidRDefault="00332F63" w:rsidP="007E3358">
      <w:pPr>
        <w:spacing w:line="276" w:lineRule="auto"/>
        <w:ind w:right="-284"/>
        <w:jc w:val="both"/>
        <w:rPr>
          <w:rFonts w:ascii="Arial" w:eastAsia="Calibri" w:hAnsi="Arial" w:cs="Arial"/>
          <w:b/>
        </w:rPr>
      </w:pPr>
    </w:p>
    <w:p w14:paraId="199D2B0D" w14:textId="77777777" w:rsidR="00332F63" w:rsidRPr="00332F63" w:rsidRDefault="00332F63" w:rsidP="007E3358">
      <w:pPr>
        <w:spacing w:line="276" w:lineRule="auto"/>
        <w:ind w:right="-284"/>
        <w:jc w:val="both"/>
        <w:rPr>
          <w:rFonts w:ascii="Arial" w:eastAsia="Calibri" w:hAnsi="Arial" w:cs="Arial"/>
        </w:rPr>
      </w:pPr>
      <w:r w:rsidRPr="00332F63">
        <w:rPr>
          <w:rFonts w:ascii="Arial" w:eastAsia="Calibri" w:hAnsi="Arial" w:cs="Arial"/>
          <w:b/>
        </w:rPr>
        <w:t>dane Wykonawcy</w:t>
      </w:r>
    </w:p>
    <w:p w14:paraId="3D894D97" w14:textId="77777777" w:rsidR="00332F63" w:rsidRPr="00332F63" w:rsidRDefault="00332F63" w:rsidP="007E3358">
      <w:pPr>
        <w:spacing w:line="276" w:lineRule="auto"/>
        <w:jc w:val="both"/>
        <w:rPr>
          <w:rFonts w:ascii="Arial" w:eastAsia="Calibri" w:hAnsi="Arial" w:cs="Arial"/>
        </w:rPr>
      </w:pPr>
      <w:r w:rsidRPr="00332F63">
        <w:rPr>
          <w:rFonts w:ascii="Arial" w:eastAsia="Calibri" w:hAnsi="Arial" w:cs="Arial"/>
        </w:rPr>
        <w:t>- imię i nazwisko właściciela/-i, nazwa firmy i jej adres oraz adres do doręczeń, dane organu rejestracyjnego, NIP, Regon, Pesel,</w:t>
      </w:r>
    </w:p>
    <w:p w14:paraId="577278B7" w14:textId="77777777" w:rsidR="00332F63" w:rsidRPr="00332F63" w:rsidRDefault="00332F63" w:rsidP="007E3358">
      <w:pPr>
        <w:spacing w:line="276" w:lineRule="auto"/>
        <w:jc w:val="both"/>
        <w:rPr>
          <w:rFonts w:ascii="Arial" w:eastAsia="Calibri" w:hAnsi="Arial" w:cs="Arial"/>
        </w:rPr>
      </w:pPr>
    </w:p>
    <w:p w14:paraId="5D8DDCAB" w14:textId="77777777" w:rsidR="00332F63" w:rsidRPr="00332F63" w:rsidRDefault="00332F63" w:rsidP="007E3358">
      <w:pPr>
        <w:spacing w:line="276" w:lineRule="auto"/>
        <w:jc w:val="both"/>
        <w:rPr>
          <w:rFonts w:ascii="Arial" w:eastAsia="Calibri" w:hAnsi="Arial" w:cs="Arial"/>
        </w:rPr>
      </w:pPr>
      <w:r w:rsidRPr="00332F63">
        <w:rPr>
          <w:rFonts w:ascii="Arial" w:eastAsia="Calibri" w:hAnsi="Arial" w:cs="Arial"/>
        </w:rPr>
        <w:t xml:space="preserve">- nazwa firmy, siedziba, oznaczenie sądu rejestrowego i nr rejestru, imiona i nazwiska osób uprawnionych do reprezentacji, NIP, Regon, </w:t>
      </w:r>
    </w:p>
    <w:p w14:paraId="2657844F" w14:textId="77777777" w:rsidR="00332F63" w:rsidRPr="00332F63" w:rsidRDefault="00332F63" w:rsidP="007E3358">
      <w:pPr>
        <w:spacing w:line="276" w:lineRule="auto"/>
        <w:jc w:val="both"/>
        <w:rPr>
          <w:rFonts w:ascii="Arial" w:eastAsia="Calibri" w:hAnsi="Arial" w:cs="Arial"/>
        </w:rPr>
      </w:pPr>
    </w:p>
    <w:p w14:paraId="067B8BAA" w14:textId="77777777" w:rsidR="00332F63" w:rsidRPr="00332F63" w:rsidRDefault="00332F63" w:rsidP="007E3358">
      <w:pPr>
        <w:spacing w:line="276" w:lineRule="auto"/>
        <w:jc w:val="both"/>
        <w:rPr>
          <w:rFonts w:ascii="Arial" w:eastAsia="Calibri" w:hAnsi="Arial" w:cs="Arial"/>
        </w:rPr>
      </w:pPr>
      <w:r w:rsidRPr="00332F63">
        <w:rPr>
          <w:rFonts w:ascii="Arial" w:eastAsia="Calibri" w:hAnsi="Arial" w:cs="Arial"/>
        </w:rPr>
        <w:t xml:space="preserve">zwanym dalej </w:t>
      </w:r>
      <w:r w:rsidRPr="00332F63">
        <w:rPr>
          <w:rFonts w:ascii="Arial" w:eastAsia="Calibri" w:hAnsi="Arial" w:cs="Arial"/>
          <w:b/>
        </w:rPr>
        <w:t>Wykonawcą</w:t>
      </w:r>
      <w:r w:rsidRPr="00332F63">
        <w:rPr>
          <w:rFonts w:ascii="Arial" w:eastAsia="Calibri" w:hAnsi="Arial" w:cs="Arial"/>
        </w:rPr>
        <w:t>,</w:t>
      </w:r>
    </w:p>
    <w:p w14:paraId="4CA9BEBE" w14:textId="77777777" w:rsidR="00332F63" w:rsidRPr="00332F63" w:rsidRDefault="00332F63" w:rsidP="007E3358">
      <w:pPr>
        <w:spacing w:line="276" w:lineRule="auto"/>
        <w:jc w:val="both"/>
        <w:rPr>
          <w:rFonts w:ascii="Arial" w:eastAsia="Calibri" w:hAnsi="Arial" w:cs="Arial"/>
        </w:rPr>
      </w:pPr>
    </w:p>
    <w:p w14:paraId="5DE93EFA" w14:textId="4E61FC3E" w:rsidR="00332F63" w:rsidRPr="00332F63" w:rsidRDefault="00332F63" w:rsidP="007E3358">
      <w:pPr>
        <w:spacing w:line="276" w:lineRule="auto"/>
        <w:jc w:val="both"/>
        <w:rPr>
          <w:rFonts w:ascii="Arial" w:eastAsia="Calibri" w:hAnsi="Arial" w:cs="Arial"/>
        </w:rPr>
      </w:pPr>
      <w:r w:rsidRPr="00332F63">
        <w:rPr>
          <w:rFonts w:ascii="Arial" w:eastAsia="Calibri" w:hAnsi="Arial" w:cs="Arial"/>
        </w:rPr>
        <w:t xml:space="preserve">na podstawie dokonanego przez </w:t>
      </w:r>
      <w:r w:rsidRPr="00332F63">
        <w:rPr>
          <w:rFonts w:ascii="Arial" w:eastAsia="Calibri" w:hAnsi="Arial" w:cs="Arial"/>
          <w:b/>
        </w:rPr>
        <w:t xml:space="preserve">Zamawiającego </w:t>
      </w:r>
      <w:r w:rsidRPr="00332F63">
        <w:rPr>
          <w:rFonts w:ascii="Arial" w:eastAsia="Calibri" w:hAnsi="Arial" w:cs="Arial"/>
        </w:rPr>
        <w:t>wyboru oferty w trybie podstawowym bez negocjacji, zgodnie z art. 275 pkt. 1</w:t>
      </w:r>
      <w:r w:rsidRPr="00332F63">
        <w:rPr>
          <w:rFonts w:ascii="Arial" w:eastAsia="Calibri" w:hAnsi="Arial" w:cs="Arial"/>
          <w:b/>
        </w:rPr>
        <w:t xml:space="preserve"> </w:t>
      </w:r>
      <w:r w:rsidRPr="00332F63">
        <w:rPr>
          <w:rFonts w:ascii="Arial" w:eastAsia="Calibri" w:hAnsi="Arial" w:cs="Arial"/>
        </w:rPr>
        <w:t>ustawy z dnia 11 września 2019 r. Prawo zamówi</w:t>
      </w:r>
      <w:r>
        <w:rPr>
          <w:rFonts w:ascii="Arial" w:eastAsia="Calibri" w:hAnsi="Arial" w:cs="Arial"/>
        </w:rPr>
        <w:t xml:space="preserve">eń publicznych (tj. Dz. U. </w:t>
      </w:r>
      <w:r w:rsidRPr="00332F63">
        <w:rPr>
          <w:rFonts w:ascii="Arial" w:eastAsia="Calibri" w:hAnsi="Arial" w:cs="Arial"/>
        </w:rPr>
        <w:t xml:space="preserve">z 2022 r., poz.1710), nr sprawy: </w:t>
      </w:r>
      <w:r w:rsidR="003A13A8">
        <w:rPr>
          <w:rFonts w:ascii="Arial" w:eastAsia="Calibri" w:hAnsi="Arial" w:cs="Arial"/>
          <w:b/>
        </w:rPr>
        <w:t>FZ-2380/48/22/KK</w:t>
      </w:r>
      <w:r w:rsidRPr="00332F63">
        <w:rPr>
          <w:rFonts w:ascii="Arial" w:eastAsia="Calibri" w:hAnsi="Arial" w:cs="Arial"/>
        </w:rPr>
        <w:t>, zawarto umowę  o następującej treści:</w:t>
      </w:r>
    </w:p>
    <w:p w14:paraId="3E9140AA" w14:textId="77777777" w:rsidR="00480467" w:rsidRDefault="00480467" w:rsidP="007E3358">
      <w:pPr>
        <w:tabs>
          <w:tab w:val="left" w:pos="142"/>
        </w:tabs>
        <w:spacing w:line="276" w:lineRule="auto"/>
        <w:jc w:val="center"/>
        <w:rPr>
          <w:rFonts w:ascii="Arial" w:eastAsia="Calibri" w:hAnsi="Arial" w:cs="Arial"/>
          <w:b/>
        </w:rPr>
      </w:pPr>
    </w:p>
    <w:p w14:paraId="305838CA" w14:textId="25ADD833" w:rsidR="00C5401E" w:rsidRPr="007E3358" w:rsidRDefault="007E3358" w:rsidP="007E3358">
      <w:pPr>
        <w:tabs>
          <w:tab w:val="left" w:pos="142"/>
        </w:tabs>
        <w:spacing w:line="276" w:lineRule="auto"/>
        <w:jc w:val="center"/>
        <w:rPr>
          <w:rFonts w:ascii="Arial" w:eastAsia="Calibri" w:hAnsi="Arial" w:cs="Arial"/>
          <w:b/>
        </w:rPr>
      </w:pPr>
      <w:r>
        <w:rPr>
          <w:rFonts w:ascii="Arial" w:eastAsia="Calibri" w:hAnsi="Arial" w:cs="Arial"/>
          <w:b/>
        </w:rPr>
        <w:t>§ 1 - Przedmiot umowy</w:t>
      </w:r>
    </w:p>
    <w:p w14:paraId="4387664A" w14:textId="77777777" w:rsidR="00C5401E" w:rsidRPr="00C5401E" w:rsidRDefault="00C5401E" w:rsidP="007E3358">
      <w:pPr>
        <w:numPr>
          <w:ilvl w:val="0"/>
          <w:numId w:val="51"/>
        </w:numPr>
        <w:spacing w:line="276" w:lineRule="auto"/>
        <w:ind w:left="426" w:hanging="426"/>
        <w:contextualSpacing/>
        <w:jc w:val="both"/>
        <w:rPr>
          <w:rFonts w:ascii="Arial" w:hAnsi="Arial" w:cs="Arial"/>
          <w:lang w:eastAsia="ar-SA"/>
        </w:rPr>
      </w:pPr>
      <w:r w:rsidRPr="00C5401E">
        <w:rPr>
          <w:rFonts w:ascii="Arial" w:hAnsi="Arial" w:cs="Arial"/>
          <w:b/>
          <w:lang w:eastAsia="ar-SA"/>
        </w:rPr>
        <w:t>Przedmiotem zamówienia jest wykonanie robót budowlanych obejmujących remont wybranych pomieszczeń wraz z ciągami komunikacyjnymi w budynku Komendy Wojewódzkiej Policji w Łodzi przy ul. Lutomierskiej 108/112.</w:t>
      </w:r>
    </w:p>
    <w:p w14:paraId="3C6BF49B" w14:textId="77777777" w:rsidR="00C5401E" w:rsidRPr="00C5401E" w:rsidRDefault="00C5401E" w:rsidP="007E3358">
      <w:pPr>
        <w:spacing w:line="276" w:lineRule="auto"/>
        <w:ind w:left="284"/>
        <w:contextualSpacing/>
        <w:jc w:val="both"/>
        <w:rPr>
          <w:rFonts w:ascii="Arial" w:hAnsi="Arial" w:cs="Arial"/>
          <w:lang w:eastAsia="ar-SA"/>
        </w:rPr>
      </w:pPr>
    </w:p>
    <w:p w14:paraId="1493C257" w14:textId="77777777" w:rsidR="00C5401E" w:rsidRPr="00C5401E" w:rsidRDefault="00C5401E" w:rsidP="007E3358">
      <w:pPr>
        <w:numPr>
          <w:ilvl w:val="0"/>
          <w:numId w:val="51"/>
        </w:numPr>
        <w:spacing w:line="276" w:lineRule="auto"/>
        <w:ind w:left="426" w:hanging="426"/>
        <w:contextualSpacing/>
        <w:jc w:val="both"/>
        <w:rPr>
          <w:rFonts w:ascii="Arial" w:hAnsi="Arial" w:cs="Arial"/>
          <w:lang w:eastAsia="ar-SA"/>
        </w:rPr>
      </w:pPr>
      <w:r w:rsidRPr="00C5401E">
        <w:rPr>
          <w:rFonts w:ascii="Arial" w:hAnsi="Arial" w:cs="Arial"/>
          <w:lang w:eastAsia="ar-SA"/>
        </w:rPr>
        <w:t>Przedmiot umowy obejmuje:</w:t>
      </w:r>
    </w:p>
    <w:p w14:paraId="039349E4" w14:textId="77777777" w:rsidR="00C5401E" w:rsidRPr="00C5401E" w:rsidRDefault="00C5401E" w:rsidP="007E3358">
      <w:pPr>
        <w:spacing w:line="276" w:lineRule="auto"/>
        <w:ind w:left="1080"/>
        <w:contextualSpacing/>
        <w:jc w:val="both"/>
        <w:rPr>
          <w:rFonts w:ascii="Arial" w:hAnsi="Arial" w:cs="Arial"/>
          <w:lang w:eastAsia="ar-SA"/>
        </w:rPr>
      </w:pPr>
    </w:p>
    <w:p w14:paraId="448671D7" w14:textId="77777777" w:rsidR="00C5401E" w:rsidRPr="00C5401E" w:rsidRDefault="00C5401E" w:rsidP="007E3358">
      <w:pPr>
        <w:numPr>
          <w:ilvl w:val="1"/>
          <w:numId w:val="51"/>
        </w:numPr>
        <w:spacing w:line="276" w:lineRule="auto"/>
        <w:ind w:left="709" w:hanging="283"/>
        <w:contextualSpacing/>
        <w:jc w:val="both"/>
        <w:rPr>
          <w:rFonts w:ascii="Arial" w:hAnsi="Arial" w:cs="Arial"/>
          <w:lang w:eastAsia="ar-SA"/>
        </w:rPr>
      </w:pPr>
      <w:r w:rsidRPr="00C5401E">
        <w:rPr>
          <w:rFonts w:ascii="Arial" w:hAnsi="Arial" w:cs="Arial"/>
          <w:lang w:eastAsia="ar-SA"/>
        </w:rPr>
        <w:t xml:space="preserve">sporządzenie niezbędnej dokumentacji projektowej/technicznej umożliwiającej wykonanie robót budowlanych (remontowych), o których mowa w pkt 2 poniżej, zgodnie z obowiązującymi przepisami, a następnie ich odbiory, w zakresie określonym w Opisie przedmiotu zamówienia (OPZ) / Programie </w:t>
      </w:r>
      <w:proofErr w:type="spellStart"/>
      <w:r w:rsidRPr="00C5401E">
        <w:rPr>
          <w:rFonts w:ascii="Arial" w:hAnsi="Arial" w:cs="Arial"/>
          <w:lang w:eastAsia="ar-SA"/>
        </w:rPr>
        <w:t>funkcjonalno</w:t>
      </w:r>
      <w:proofErr w:type="spellEnd"/>
      <w:r w:rsidRPr="00C5401E">
        <w:rPr>
          <w:rFonts w:ascii="Arial" w:hAnsi="Arial" w:cs="Arial"/>
          <w:lang w:eastAsia="ar-SA"/>
        </w:rPr>
        <w:t xml:space="preserve"> – użytkowym (PFU), stanowiącym integralną część umowy;</w:t>
      </w:r>
    </w:p>
    <w:p w14:paraId="74CA1FEA" w14:textId="77777777" w:rsidR="00C5401E" w:rsidRPr="00C5401E" w:rsidRDefault="00C5401E" w:rsidP="007E3358">
      <w:pPr>
        <w:numPr>
          <w:ilvl w:val="1"/>
          <w:numId w:val="51"/>
        </w:numPr>
        <w:spacing w:line="276" w:lineRule="auto"/>
        <w:ind w:left="709" w:hanging="283"/>
        <w:contextualSpacing/>
        <w:jc w:val="both"/>
        <w:rPr>
          <w:rFonts w:ascii="Arial" w:hAnsi="Arial" w:cs="Arial"/>
          <w:lang w:eastAsia="ar-SA"/>
        </w:rPr>
      </w:pPr>
      <w:r w:rsidRPr="00C5401E">
        <w:rPr>
          <w:rFonts w:ascii="Arial" w:hAnsi="Arial" w:cs="Arial"/>
          <w:lang w:eastAsia="ar-SA"/>
        </w:rPr>
        <w:t>wykonanie robót budowlanych wraz z robotami towarzyszącymi i uporządkowaniem terenu w zakresie określonym w OPZ/PFU, w tym:</w:t>
      </w:r>
    </w:p>
    <w:p w14:paraId="093759E9" w14:textId="77777777" w:rsidR="00C5401E" w:rsidRPr="00C5401E" w:rsidRDefault="00C5401E" w:rsidP="007E3358">
      <w:pPr>
        <w:spacing w:line="276" w:lineRule="auto"/>
        <w:ind w:left="1080"/>
        <w:contextualSpacing/>
        <w:jc w:val="both"/>
        <w:rPr>
          <w:rFonts w:ascii="Arial" w:hAnsi="Arial" w:cs="Arial"/>
          <w:lang w:eastAsia="ar-SA"/>
        </w:rPr>
      </w:pPr>
    </w:p>
    <w:p w14:paraId="2B80E389" w14:textId="77777777" w:rsidR="00C5401E" w:rsidRPr="00C5401E" w:rsidRDefault="00C5401E" w:rsidP="007E3358">
      <w:pPr>
        <w:spacing w:line="276" w:lineRule="auto"/>
        <w:ind w:left="993" w:hanging="283"/>
        <w:contextualSpacing/>
        <w:jc w:val="both"/>
        <w:rPr>
          <w:rFonts w:ascii="Arial" w:hAnsi="Arial" w:cs="Arial"/>
          <w:b/>
          <w:lang w:eastAsia="ar-SA"/>
        </w:rPr>
      </w:pPr>
      <w:r w:rsidRPr="00C5401E">
        <w:rPr>
          <w:rFonts w:ascii="Arial" w:hAnsi="Arial" w:cs="Arial"/>
          <w:b/>
          <w:lang w:eastAsia="ar-SA"/>
        </w:rPr>
        <w:t>a)</w:t>
      </w:r>
      <w:r w:rsidRPr="00C5401E">
        <w:rPr>
          <w:rFonts w:ascii="Arial" w:hAnsi="Arial" w:cs="Arial"/>
          <w:b/>
          <w:sz w:val="18"/>
          <w:szCs w:val="18"/>
          <w:lang w:eastAsia="ar-SA"/>
        </w:rPr>
        <w:t xml:space="preserve"> </w:t>
      </w:r>
      <w:r w:rsidRPr="00C5401E">
        <w:rPr>
          <w:rFonts w:ascii="Arial" w:hAnsi="Arial" w:cs="Arial"/>
          <w:b/>
          <w:lang w:eastAsia="ar-SA"/>
        </w:rPr>
        <w:t>Część I - remont ciągów komunikacyjnych na następujących piętrach budynków KWP w Łodzi:</w:t>
      </w:r>
    </w:p>
    <w:p w14:paraId="0AA5D8D6" w14:textId="2145D556" w:rsidR="00C5401E" w:rsidRPr="00C5401E" w:rsidRDefault="00C5401E" w:rsidP="007E3358">
      <w:pPr>
        <w:spacing w:line="276" w:lineRule="auto"/>
        <w:ind w:left="1276" w:hanging="425"/>
        <w:contextualSpacing/>
        <w:jc w:val="both"/>
        <w:rPr>
          <w:rFonts w:ascii="Arial" w:hAnsi="Arial" w:cs="Arial"/>
          <w:b/>
          <w:lang w:eastAsia="ar-SA"/>
        </w:rPr>
      </w:pPr>
      <w:r w:rsidRPr="00C5401E">
        <w:rPr>
          <w:rFonts w:ascii="Arial" w:hAnsi="Arial" w:cs="Arial"/>
          <w:lang w:eastAsia="ar-SA"/>
        </w:rPr>
        <w:t xml:space="preserve">    - </w:t>
      </w:r>
      <w:r>
        <w:rPr>
          <w:rFonts w:ascii="Arial" w:hAnsi="Arial" w:cs="Arial"/>
          <w:lang w:eastAsia="ar-SA"/>
        </w:rPr>
        <w:tab/>
      </w:r>
      <w:r w:rsidRPr="00C5401E">
        <w:rPr>
          <w:rFonts w:ascii="Arial" w:hAnsi="Arial" w:cs="Arial"/>
          <w:b/>
          <w:color w:val="000000"/>
          <w:lang w:eastAsia="ar-SA"/>
        </w:rPr>
        <w:t>parter wysokiego budynku,</w:t>
      </w:r>
      <w:r w:rsidRPr="00C5401E">
        <w:rPr>
          <w:rFonts w:ascii="Arial" w:hAnsi="Arial" w:cs="Arial"/>
          <w:lang w:eastAsia="ar-SA"/>
        </w:rPr>
        <w:t xml:space="preserve"> o powierzchni użytkowej objętej zamówieniem około: </w:t>
      </w:r>
      <w:r w:rsidRPr="00C5401E">
        <w:rPr>
          <w:rFonts w:ascii="Arial" w:hAnsi="Arial" w:cs="Arial"/>
          <w:b/>
          <w:lang w:eastAsia="ar-SA"/>
        </w:rPr>
        <w:t>85</w:t>
      </w:r>
      <w:r w:rsidRPr="00C5401E">
        <w:rPr>
          <w:rFonts w:ascii="Arial" w:hAnsi="Arial" w:cs="Arial"/>
          <w:lang w:eastAsia="ar-SA"/>
        </w:rPr>
        <w:t xml:space="preserve"> </w:t>
      </w:r>
      <w:r w:rsidRPr="00C5401E">
        <w:rPr>
          <w:rFonts w:ascii="Arial" w:hAnsi="Arial" w:cs="Arial"/>
          <w:b/>
          <w:lang w:eastAsia="ar-SA"/>
        </w:rPr>
        <w:t>m</w:t>
      </w:r>
      <w:r w:rsidRPr="00C5401E">
        <w:rPr>
          <w:rFonts w:ascii="Arial" w:hAnsi="Arial" w:cs="Arial"/>
          <w:b/>
          <w:vertAlign w:val="superscript"/>
          <w:lang w:eastAsia="ar-SA"/>
        </w:rPr>
        <w:t>2</w:t>
      </w:r>
      <w:r w:rsidRPr="00C5401E">
        <w:rPr>
          <w:rFonts w:ascii="Arial" w:hAnsi="Arial" w:cs="Arial"/>
          <w:b/>
          <w:lang w:eastAsia="ar-SA"/>
        </w:rPr>
        <w:t xml:space="preserve"> </w:t>
      </w:r>
      <w:r w:rsidRPr="00C5401E">
        <w:rPr>
          <w:rFonts w:ascii="Arial" w:hAnsi="Arial" w:cs="Arial"/>
          <w:lang w:eastAsia="ar-SA"/>
        </w:rPr>
        <w:t>oraz</w:t>
      </w:r>
      <w:r w:rsidRPr="00C5401E">
        <w:rPr>
          <w:rFonts w:ascii="Arial" w:hAnsi="Arial" w:cs="Arial"/>
          <w:b/>
          <w:lang w:eastAsia="ar-SA"/>
        </w:rPr>
        <w:t xml:space="preserve"> </w:t>
      </w:r>
      <w:r w:rsidRPr="00C5401E">
        <w:rPr>
          <w:rFonts w:ascii="Arial" w:hAnsi="Arial" w:cs="Arial"/>
          <w:lang w:eastAsia="ar-SA"/>
        </w:rPr>
        <w:t xml:space="preserve">wysokości około: </w:t>
      </w:r>
      <w:r w:rsidRPr="00C5401E">
        <w:rPr>
          <w:rFonts w:ascii="Arial" w:hAnsi="Arial" w:cs="Arial"/>
          <w:b/>
          <w:lang w:eastAsia="ar-SA"/>
        </w:rPr>
        <w:t>2,50 m;</w:t>
      </w:r>
    </w:p>
    <w:p w14:paraId="177C49F5" w14:textId="0F15F819" w:rsidR="00C5401E" w:rsidRPr="00C5401E" w:rsidRDefault="00C5401E" w:rsidP="007E3358">
      <w:pPr>
        <w:spacing w:line="276" w:lineRule="auto"/>
        <w:ind w:left="1276" w:hanging="425"/>
        <w:contextualSpacing/>
        <w:jc w:val="both"/>
        <w:rPr>
          <w:rFonts w:ascii="Arial" w:hAnsi="Arial" w:cs="Arial"/>
          <w:b/>
          <w:lang w:eastAsia="ar-SA"/>
        </w:rPr>
      </w:pPr>
      <w:r w:rsidRPr="00C5401E">
        <w:rPr>
          <w:rFonts w:ascii="Arial" w:hAnsi="Arial" w:cs="Arial"/>
          <w:b/>
          <w:lang w:eastAsia="ar-SA"/>
        </w:rPr>
        <w:t xml:space="preserve">    </w:t>
      </w:r>
      <w:r w:rsidRPr="00C5401E">
        <w:rPr>
          <w:rFonts w:ascii="Arial" w:hAnsi="Arial" w:cs="Arial"/>
          <w:lang w:eastAsia="ar-SA"/>
        </w:rPr>
        <w:t>-</w:t>
      </w:r>
      <w:r w:rsidRPr="00C5401E">
        <w:rPr>
          <w:rFonts w:ascii="Arial" w:hAnsi="Arial" w:cs="Arial"/>
          <w:b/>
          <w:lang w:eastAsia="ar-SA"/>
        </w:rPr>
        <w:t xml:space="preserve"> </w:t>
      </w:r>
      <w:r>
        <w:rPr>
          <w:rFonts w:ascii="Arial" w:hAnsi="Arial" w:cs="Arial"/>
          <w:b/>
          <w:lang w:eastAsia="ar-SA"/>
        </w:rPr>
        <w:tab/>
      </w:r>
      <w:r w:rsidRPr="00C5401E">
        <w:rPr>
          <w:rFonts w:ascii="Arial" w:hAnsi="Arial" w:cs="Arial"/>
          <w:b/>
          <w:lang w:eastAsia="ar-SA"/>
        </w:rPr>
        <w:t xml:space="preserve">I piętro niskiego budynku, </w:t>
      </w:r>
      <w:r w:rsidRPr="00C5401E">
        <w:rPr>
          <w:rFonts w:ascii="Arial" w:hAnsi="Arial" w:cs="Arial"/>
          <w:lang w:eastAsia="ar-SA"/>
        </w:rPr>
        <w:t xml:space="preserve">o powierzchni użytkowej objętej zamówieniem około: </w:t>
      </w:r>
      <w:r w:rsidRPr="00C5401E">
        <w:rPr>
          <w:rFonts w:ascii="Arial" w:hAnsi="Arial" w:cs="Arial"/>
          <w:b/>
          <w:lang w:eastAsia="ar-SA"/>
        </w:rPr>
        <w:t>70 m</w:t>
      </w:r>
      <w:r w:rsidRPr="00C5401E">
        <w:rPr>
          <w:rFonts w:ascii="Arial" w:hAnsi="Arial" w:cs="Arial"/>
          <w:b/>
          <w:vertAlign w:val="superscript"/>
          <w:lang w:eastAsia="ar-SA"/>
        </w:rPr>
        <w:t>2</w:t>
      </w:r>
      <w:r w:rsidRPr="00C5401E">
        <w:rPr>
          <w:rFonts w:ascii="Arial" w:hAnsi="Arial" w:cs="Arial"/>
          <w:b/>
          <w:lang w:eastAsia="ar-SA"/>
        </w:rPr>
        <w:t xml:space="preserve"> </w:t>
      </w:r>
      <w:r w:rsidRPr="00C5401E">
        <w:rPr>
          <w:rFonts w:ascii="Arial" w:hAnsi="Arial" w:cs="Arial"/>
          <w:lang w:eastAsia="ar-SA"/>
        </w:rPr>
        <w:t xml:space="preserve">oraz wysokości około: </w:t>
      </w:r>
      <w:r w:rsidRPr="00C5401E">
        <w:rPr>
          <w:rFonts w:ascii="Arial" w:hAnsi="Arial" w:cs="Arial"/>
          <w:b/>
          <w:lang w:eastAsia="ar-SA"/>
        </w:rPr>
        <w:t>2,50 m;</w:t>
      </w:r>
    </w:p>
    <w:p w14:paraId="162E0908" w14:textId="58DB7EDE" w:rsidR="00C5401E" w:rsidRPr="00C5401E" w:rsidRDefault="00C5401E" w:rsidP="007E3358">
      <w:pPr>
        <w:spacing w:line="276" w:lineRule="auto"/>
        <w:ind w:left="1276" w:hanging="425"/>
        <w:contextualSpacing/>
        <w:jc w:val="both"/>
        <w:rPr>
          <w:rFonts w:ascii="Arial" w:hAnsi="Arial" w:cs="Arial"/>
          <w:b/>
          <w:lang w:eastAsia="ar-SA"/>
        </w:rPr>
      </w:pPr>
      <w:r w:rsidRPr="00C5401E">
        <w:rPr>
          <w:rFonts w:ascii="Arial" w:hAnsi="Arial" w:cs="Arial"/>
          <w:lang w:eastAsia="ar-SA"/>
        </w:rPr>
        <w:t xml:space="preserve">    - </w:t>
      </w:r>
      <w:r>
        <w:rPr>
          <w:rFonts w:ascii="Arial" w:hAnsi="Arial" w:cs="Arial"/>
          <w:lang w:eastAsia="ar-SA"/>
        </w:rPr>
        <w:tab/>
      </w:r>
      <w:r w:rsidRPr="00C5401E">
        <w:rPr>
          <w:rFonts w:ascii="Arial" w:hAnsi="Arial" w:cs="Arial"/>
          <w:b/>
          <w:lang w:eastAsia="ar-SA"/>
        </w:rPr>
        <w:t xml:space="preserve">II piętro niskiego budynku, </w:t>
      </w:r>
      <w:r w:rsidRPr="00C5401E">
        <w:rPr>
          <w:rFonts w:ascii="Arial" w:hAnsi="Arial" w:cs="Arial"/>
          <w:lang w:eastAsia="ar-SA"/>
        </w:rPr>
        <w:t xml:space="preserve">o powierzchni użytkowej objętej zamówieniem około: </w:t>
      </w:r>
      <w:r w:rsidRPr="00C5401E">
        <w:rPr>
          <w:rFonts w:ascii="Arial" w:hAnsi="Arial" w:cs="Arial"/>
          <w:b/>
          <w:lang w:eastAsia="ar-SA"/>
        </w:rPr>
        <w:t>255 m</w:t>
      </w:r>
      <w:r w:rsidRPr="00C5401E">
        <w:rPr>
          <w:rFonts w:ascii="Arial" w:hAnsi="Arial" w:cs="Arial"/>
          <w:b/>
          <w:vertAlign w:val="superscript"/>
          <w:lang w:eastAsia="ar-SA"/>
        </w:rPr>
        <w:t>2</w:t>
      </w:r>
      <w:r w:rsidRPr="00C5401E">
        <w:rPr>
          <w:rFonts w:ascii="Arial" w:hAnsi="Arial" w:cs="Arial"/>
          <w:b/>
          <w:lang w:eastAsia="ar-SA"/>
        </w:rPr>
        <w:t xml:space="preserve"> </w:t>
      </w:r>
      <w:r w:rsidRPr="00C5401E">
        <w:rPr>
          <w:rFonts w:ascii="Arial" w:hAnsi="Arial" w:cs="Arial"/>
          <w:lang w:eastAsia="ar-SA"/>
        </w:rPr>
        <w:t>oraz wysokości około:</w:t>
      </w:r>
      <w:r w:rsidRPr="00C5401E">
        <w:rPr>
          <w:rFonts w:ascii="Arial" w:hAnsi="Arial" w:cs="Arial"/>
          <w:b/>
          <w:lang w:eastAsia="ar-SA"/>
        </w:rPr>
        <w:t xml:space="preserve"> 2,50 m;</w:t>
      </w:r>
    </w:p>
    <w:p w14:paraId="7F1D4740" w14:textId="779EF5CB" w:rsidR="00C5401E" w:rsidRPr="00C5401E" w:rsidRDefault="00C5401E" w:rsidP="007E3358">
      <w:pPr>
        <w:spacing w:line="276" w:lineRule="auto"/>
        <w:ind w:left="1276" w:hanging="425"/>
        <w:contextualSpacing/>
        <w:jc w:val="both"/>
        <w:rPr>
          <w:rFonts w:ascii="Arial" w:hAnsi="Arial" w:cs="Arial"/>
          <w:b/>
          <w:lang w:eastAsia="ar-SA"/>
        </w:rPr>
      </w:pPr>
      <w:r w:rsidRPr="00C5401E">
        <w:rPr>
          <w:rFonts w:ascii="Arial" w:hAnsi="Arial" w:cs="Arial"/>
          <w:b/>
          <w:lang w:eastAsia="ar-SA"/>
        </w:rPr>
        <w:t xml:space="preserve">   </w:t>
      </w:r>
      <w:r w:rsidRPr="00C5401E">
        <w:rPr>
          <w:rFonts w:ascii="Arial" w:hAnsi="Arial" w:cs="Arial"/>
          <w:lang w:eastAsia="ar-SA"/>
        </w:rPr>
        <w:t xml:space="preserve">- </w:t>
      </w:r>
      <w:r>
        <w:rPr>
          <w:rFonts w:ascii="Arial" w:hAnsi="Arial" w:cs="Arial"/>
          <w:lang w:eastAsia="ar-SA"/>
        </w:rPr>
        <w:tab/>
      </w:r>
      <w:r w:rsidRPr="00C5401E">
        <w:rPr>
          <w:rFonts w:ascii="Arial" w:hAnsi="Arial" w:cs="Arial"/>
          <w:b/>
          <w:lang w:eastAsia="ar-SA"/>
        </w:rPr>
        <w:t xml:space="preserve">III piętro niskiego budynku, </w:t>
      </w:r>
      <w:r w:rsidRPr="00C5401E">
        <w:rPr>
          <w:rFonts w:ascii="Arial" w:hAnsi="Arial" w:cs="Arial"/>
          <w:lang w:eastAsia="ar-SA"/>
        </w:rPr>
        <w:t xml:space="preserve">o powierzchni użytkowej objętej zamówieniem około: </w:t>
      </w:r>
      <w:r w:rsidRPr="00C5401E">
        <w:rPr>
          <w:rFonts w:ascii="Arial" w:hAnsi="Arial" w:cs="Arial"/>
          <w:b/>
          <w:lang w:eastAsia="ar-SA"/>
        </w:rPr>
        <w:t>85 m</w:t>
      </w:r>
      <w:r w:rsidRPr="00C5401E">
        <w:rPr>
          <w:rFonts w:ascii="Arial" w:hAnsi="Arial" w:cs="Arial"/>
          <w:b/>
          <w:vertAlign w:val="superscript"/>
          <w:lang w:eastAsia="ar-SA"/>
        </w:rPr>
        <w:t>2</w:t>
      </w:r>
      <w:r w:rsidRPr="00C5401E">
        <w:rPr>
          <w:rFonts w:ascii="Arial" w:hAnsi="Arial" w:cs="Arial"/>
          <w:b/>
          <w:lang w:eastAsia="ar-SA"/>
        </w:rPr>
        <w:t xml:space="preserve"> </w:t>
      </w:r>
      <w:r w:rsidRPr="00C5401E">
        <w:rPr>
          <w:rFonts w:ascii="Arial" w:hAnsi="Arial" w:cs="Arial"/>
          <w:lang w:eastAsia="ar-SA"/>
        </w:rPr>
        <w:t>oraz wysokości około:</w:t>
      </w:r>
      <w:r w:rsidRPr="00C5401E">
        <w:rPr>
          <w:rFonts w:ascii="Arial" w:hAnsi="Arial" w:cs="Arial"/>
          <w:b/>
          <w:lang w:eastAsia="ar-SA"/>
        </w:rPr>
        <w:t xml:space="preserve"> 2,50 m;</w:t>
      </w:r>
    </w:p>
    <w:p w14:paraId="2143702B" w14:textId="77777777" w:rsidR="00C5401E" w:rsidRPr="00C5401E" w:rsidRDefault="00C5401E" w:rsidP="007E3358">
      <w:pPr>
        <w:spacing w:line="276" w:lineRule="auto"/>
        <w:contextualSpacing/>
        <w:jc w:val="both"/>
        <w:rPr>
          <w:rFonts w:ascii="Arial" w:hAnsi="Arial" w:cs="Arial"/>
          <w:b/>
          <w:color w:val="000000"/>
          <w:sz w:val="18"/>
          <w:szCs w:val="18"/>
          <w:lang w:eastAsia="ar-SA"/>
        </w:rPr>
      </w:pPr>
      <w:r w:rsidRPr="00C5401E">
        <w:rPr>
          <w:rFonts w:ascii="Arial" w:hAnsi="Arial" w:cs="Arial"/>
          <w:b/>
          <w:sz w:val="18"/>
          <w:szCs w:val="18"/>
          <w:lang w:eastAsia="ar-SA"/>
        </w:rPr>
        <w:t xml:space="preserve">                  </w:t>
      </w:r>
    </w:p>
    <w:p w14:paraId="3332D64C" w14:textId="464CFEF4" w:rsidR="00C5401E" w:rsidRPr="00C5401E" w:rsidRDefault="00C5401E" w:rsidP="007E3358">
      <w:pPr>
        <w:spacing w:line="276" w:lineRule="auto"/>
        <w:ind w:left="993" w:hanging="284"/>
        <w:contextualSpacing/>
        <w:jc w:val="both"/>
        <w:rPr>
          <w:rFonts w:ascii="Arial" w:hAnsi="Arial" w:cs="Arial"/>
          <w:b/>
          <w:color w:val="000000"/>
          <w:lang w:eastAsia="ar-SA"/>
        </w:rPr>
      </w:pPr>
      <w:r w:rsidRPr="00C5401E">
        <w:rPr>
          <w:rFonts w:ascii="Arial" w:hAnsi="Arial" w:cs="Arial"/>
          <w:b/>
          <w:lang w:eastAsia="ar-SA"/>
        </w:rPr>
        <w:t>b)</w:t>
      </w:r>
      <w:r w:rsidRPr="00C5401E">
        <w:rPr>
          <w:rFonts w:ascii="Arial" w:hAnsi="Arial" w:cs="Arial"/>
          <w:lang w:eastAsia="ar-SA"/>
        </w:rPr>
        <w:t xml:space="preserve"> </w:t>
      </w:r>
      <w:bookmarkStart w:id="71" w:name="_Hlk114492549"/>
      <w:r w:rsidRPr="00C5401E">
        <w:rPr>
          <w:rFonts w:ascii="Arial" w:hAnsi="Arial" w:cs="Arial"/>
          <w:b/>
          <w:color w:val="000000"/>
          <w:lang w:eastAsia="ar-SA"/>
        </w:rPr>
        <w:t>Część II</w:t>
      </w:r>
      <w:bookmarkEnd w:id="71"/>
      <w:r w:rsidRPr="00C5401E">
        <w:rPr>
          <w:rFonts w:ascii="Arial" w:hAnsi="Arial" w:cs="Arial"/>
          <w:b/>
          <w:color w:val="000000"/>
          <w:lang w:eastAsia="ar-SA"/>
        </w:rPr>
        <w:t xml:space="preserve"> - remont Centrum Operacyjnego 1 na parterze wysokiego budynku, </w:t>
      </w:r>
      <w:r w:rsidRPr="00C5401E">
        <w:rPr>
          <w:rFonts w:ascii="Arial" w:hAnsi="Arial" w:cs="Arial"/>
          <w:color w:val="000000"/>
          <w:lang w:eastAsia="ar-SA"/>
        </w:rPr>
        <w:t xml:space="preserve">o powierzchni użytkowej objętej zamówieniem: </w:t>
      </w:r>
      <w:r w:rsidRPr="00C5401E">
        <w:rPr>
          <w:rFonts w:ascii="Arial" w:hAnsi="Arial" w:cs="Arial"/>
          <w:b/>
          <w:color w:val="000000"/>
          <w:lang w:eastAsia="ar-SA"/>
        </w:rPr>
        <w:t>90 m</w:t>
      </w:r>
      <w:r w:rsidRPr="00C5401E">
        <w:rPr>
          <w:rFonts w:ascii="Arial" w:hAnsi="Arial" w:cs="Arial"/>
          <w:b/>
          <w:color w:val="000000"/>
          <w:vertAlign w:val="superscript"/>
          <w:lang w:eastAsia="ar-SA"/>
        </w:rPr>
        <w:t>2</w:t>
      </w:r>
      <w:r w:rsidRPr="00C5401E">
        <w:rPr>
          <w:rFonts w:ascii="Arial" w:hAnsi="Arial" w:cs="Arial"/>
          <w:b/>
          <w:color w:val="000000"/>
          <w:lang w:eastAsia="ar-SA"/>
        </w:rPr>
        <w:t xml:space="preserve"> </w:t>
      </w:r>
      <w:r w:rsidRPr="00C5401E">
        <w:rPr>
          <w:rFonts w:ascii="Arial" w:hAnsi="Arial" w:cs="Arial"/>
          <w:color w:val="000000"/>
          <w:lang w:eastAsia="ar-SA"/>
        </w:rPr>
        <w:t xml:space="preserve">oraz wysokości około: </w:t>
      </w:r>
      <w:r w:rsidRPr="00C5401E">
        <w:rPr>
          <w:rFonts w:ascii="Arial" w:hAnsi="Arial" w:cs="Arial"/>
          <w:b/>
          <w:color w:val="000000"/>
          <w:lang w:eastAsia="ar-SA"/>
        </w:rPr>
        <w:t>2,50 m;</w:t>
      </w:r>
    </w:p>
    <w:p w14:paraId="4053EFAF" w14:textId="77777777" w:rsidR="00C5401E" w:rsidRPr="00C5401E" w:rsidRDefault="00C5401E" w:rsidP="007E3358">
      <w:pPr>
        <w:spacing w:line="276" w:lineRule="auto"/>
        <w:ind w:left="1843" w:hanging="1843"/>
        <w:jc w:val="both"/>
        <w:rPr>
          <w:rFonts w:ascii="Arial" w:hAnsi="Arial" w:cs="Arial"/>
          <w:b/>
          <w:color w:val="000000"/>
          <w:lang w:eastAsia="ar-SA"/>
        </w:rPr>
      </w:pPr>
    </w:p>
    <w:p w14:paraId="6F1EF0C0" w14:textId="28486336" w:rsidR="00C5401E" w:rsidRPr="00C5401E" w:rsidRDefault="00C5401E" w:rsidP="007E3358">
      <w:pPr>
        <w:spacing w:line="276" w:lineRule="auto"/>
        <w:ind w:left="993" w:hanging="284"/>
        <w:contextualSpacing/>
        <w:jc w:val="both"/>
        <w:rPr>
          <w:rFonts w:ascii="Arial" w:hAnsi="Arial" w:cs="Arial"/>
          <w:b/>
          <w:color w:val="000000"/>
          <w:lang w:eastAsia="ar-SA"/>
        </w:rPr>
      </w:pPr>
      <w:r w:rsidRPr="00C5401E">
        <w:rPr>
          <w:rFonts w:ascii="Arial" w:hAnsi="Arial" w:cs="Arial"/>
          <w:b/>
          <w:color w:val="000000"/>
          <w:lang w:eastAsia="ar-SA"/>
        </w:rPr>
        <w:t xml:space="preserve">c) </w:t>
      </w:r>
      <w:r>
        <w:rPr>
          <w:rFonts w:ascii="Arial" w:hAnsi="Arial" w:cs="Arial"/>
          <w:b/>
          <w:color w:val="000000"/>
          <w:lang w:eastAsia="ar-SA"/>
        </w:rPr>
        <w:tab/>
      </w:r>
      <w:r w:rsidRPr="00C5401E">
        <w:rPr>
          <w:rFonts w:ascii="Arial" w:hAnsi="Arial" w:cs="Arial"/>
          <w:b/>
          <w:color w:val="000000"/>
          <w:lang w:eastAsia="ar-SA"/>
        </w:rPr>
        <w:t>Część III -</w:t>
      </w:r>
      <w:r w:rsidRPr="00C5401E">
        <w:rPr>
          <w:rFonts w:ascii="Arial" w:hAnsi="Arial" w:cs="Arial"/>
          <w:color w:val="000000"/>
          <w:lang w:eastAsia="ar-SA"/>
        </w:rPr>
        <w:t xml:space="preserve"> </w:t>
      </w:r>
      <w:r w:rsidRPr="00C5401E">
        <w:rPr>
          <w:rFonts w:ascii="Arial" w:hAnsi="Arial" w:cs="Arial"/>
          <w:b/>
          <w:color w:val="000000"/>
          <w:lang w:eastAsia="ar-SA"/>
        </w:rPr>
        <w:t xml:space="preserve">remont łazienki na parterze wysokiego budynku, </w:t>
      </w:r>
      <w:r w:rsidRPr="00C5401E">
        <w:rPr>
          <w:rFonts w:ascii="Arial" w:hAnsi="Arial" w:cs="Arial"/>
          <w:color w:val="000000"/>
          <w:lang w:eastAsia="ar-SA"/>
        </w:rPr>
        <w:t xml:space="preserve">o powierzchni użytkowej objętej zamówieniem: </w:t>
      </w:r>
      <w:r w:rsidRPr="00C5401E">
        <w:rPr>
          <w:rFonts w:ascii="Arial" w:hAnsi="Arial" w:cs="Arial"/>
          <w:b/>
          <w:color w:val="000000"/>
          <w:lang w:eastAsia="ar-SA"/>
        </w:rPr>
        <w:t>5 m</w:t>
      </w:r>
      <w:r w:rsidRPr="00C5401E">
        <w:rPr>
          <w:rFonts w:ascii="Arial" w:hAnsi="Arial" w:cs="Arial"/>
          <w:b/>
          <w:color w:val="000000"/>
          <w:vertAlign w:val="superscript"/>
          <w:lang w:eastAsia="ar-SA"/>
        </w:rPr>
        <w:t>2</w:t>
      </w:r>
      <w:r w:rsidRPr="00C5401E">
        <w:rPr>
          <w:rFonts w:ascii="Arial" w:hAnsi="Arial" w:cs="Arial"/>
          <w:b/>
          <w:color w:val="000000"/>
          <w:lang w:eastAsia="ar-SA"/>
        </w:rPr>
        <w:t xml:space="preserve"> </w:t>
      </w:r>
      <w:r w:rsidRPr="00C5401E">
        <w:rPr>
          <w:rFonts w:ascii="Arial" w:hAnsi="Arial" w:cs="Arial"/>
          <w:color w:val="000000"/>
          <w:lang w:eastAsia="ar-SA"/>
        </w:rPr>
        <w:t xml:space="preserve">oraz wysokości około: </w:t>
      </w:r>
      <w:r w:rsidRPr="00C5401E">
        <w:rPr>
          <w:rFonts w:ascii="Arial" w:hAnsi="Arial" w:cs="Arial"/>
          <w:b/>
          <w:color w:val="000000"/>
          <w:lang w:eastAsia="ar-SA"/>
        </w:rPr>
        <w:t>2,50 m;</w:t>
      </w:r>
    </w:p>
    <w:p w14:paraId="1106F056" w14:textId="77777777" w:rsidR="00C5401E" w:rsidRPr="00C5401E" w:rsidRDefault="00C5401E" w:rsidP="007E3358">
      <w:pPr>
        <w:spacing w:line="276" w:lineRule="auto"/>
        <w:ind w:left="993" w:hanging="284"/>
        <w:jc w:val="both"/>
        <w:rPr>
          <w:rFonts w:ascii="Arial" w:hAnsi="Arial" w:cs="Arial"/>
          <w:b/>
          <w:color w:val="000000"/>
          <w:lang w:eastAsia="ar-SA"/>
        </w:rPr>
      </w:pPr>
      <w:r w:rsidRPr="00C5401E">
        <w:rPr>
          <w:rFonts w:ascii="Arial" w:hAnsi="Arial" w:cs="Arial"/>
          <w:color w:val="000000"/>
          <w:lang w:eastAsia="ar-SA"/>
        </w:rPr>
        <w:t xml:space="preserve">                      </w:t>
      </w:r>
    </w:p>
    <w:p w14:paraId="523ECD03" w14:textId="537FA37D" w:rsidR="00C5401E" w:rsidRPr="00C5401E" w:rsidRDefault="00C5401E" w:rsidP="007E3358">
      <w:pPr>
        <w:spacing w:line="276" w:lineRule="auto"/>
        <w:ind w:left="993" w:hanging="284"/>
        <w:jc w:val="both"/>
        <w:rPr>
          <w:rFonts w:ascii="Arial" w:hAnsi="Arial" w:cs="Arial"/>
          <w:color w:val="000000"/>
          <w:lang w:eastAsia="ar-SA"/>
        </w:rPr>
      </w:pPr>
      <w:r w:rsidRPr="00C5401E">
        <w:rPr>
          <w:rFonts w:ascii="Arial" w:hAnsi="Arial" w:cs="Arial"/>
          <w:b/>
          <w:color w:val="000000"/>
          <w:lang w:eastAsia="ar-SA"/>
        </w:rPr>
        <w:t>d)</w:t>
      </w:r>
      <w:r w:rsidRPr="00C5401E">
        <w:rPr>
          <w:rFonts w:ascii="Arial" w:hAnsi="Arial" w:cs="Arial"/>
          <w:color w:val="000000"/>
          <w:lang w:eastAsia="ar-SA"/>
        </w:rPr>
        <w:t xml:space="preserve"> </w:t>
      </w:r>
      <w:r w:rsidRPr="00C5401E">
        <w:rPr>
          <w:rFonts w:ascii="Arial" w:hAnsi="Arial" w:cs="Arial"/>
          <w:b/>
          <w:color w:val="000000"/>
          <w:lang w:eastAsia="ar-SA"/>
        </w:rPr>
        <w:t>Część IV -</w:t>
      </w:r>
      <w:r w:rsidRPr="00C5401E">
        <w:rPr>
          <w:rFonts w:ascii="Arial" w:hAnsi="Arial" w:cs="Arial"/>
          <w:color w:val="000000"/>
          <w:lang w:eastAsia="ar-SA"/>
        </w:rPr>
        <w:t xml:space="preserve"> </w:t>
      </w:r>
      <w:r w:rsidRPr="00C5401E">
        <w:rPr>
          <w:rFonts w:ascii="Arial" w:hAnsi="Arial" w:cs="Arial"/>
          <w:b/>
          <w:color w:val="000000"/>
          <w:lang w:eastAsia="ar-SA"/>
        </w:rPr>
        <w:t xml:space="preserve">remont Centrum Operacyjnego 2 na III piętrze wysokiego budynku, </w:t>
      </w:r>
      <w:r w:rsidRPr="00C5401E">
        <w:rPr>
          <w:rFonts w:ascii="Arial" w:hAnsi="Arial" w:cs="Arial"/>
          <w:color w:val="000000"/>
          <w:lang w:eastAsia="ar-SA"/>
        </w:rPr>
        <w:t xml:space="preserve">o powierzchni użytkowej objętej zamówieniem: </w:t>
      </w:r>
      <w:r w:rsidRPr="00C5401E">
        <w:rPr>
          <w:rFonts w:ascii="Arial" w:hAnsi="Arial" w:cs="Arial"/>
          <w:b/>
          <w:color w:val="000000"/>
          <w:lang w:eastAsia="ar-SA"/>
        </w:rPr>
        <w:t>55 m</w:t>
      </w:r>
      <w:r w:rsidRPr="00C5401E">
        <w:rPr>
          <w:rFonts w:ascii="Arial" w:hAnsi="Arial" w:cs="Arial"/>
          <w:b/>
          <w:color w:val="000000"/>
          <w:vertAlign w:val="superscript"/>
          <w:lang w:eastAsia="ar-SA"/>
        </w:rPr>
        <w:t>2</w:t>
      </w:r>
      <w:r w:rsidRPr="00C5401E">
        <w:rPr>
          <w:rFonts w:ascii="Arial" w:hAnsi="Arial" w:cs="Arial"/>
          <w:color w:val="000000"/>
          <w:lang w:eastAsia="ar-SA"/>
        </w:rPr>
        <w:t xml:space="preserve"> oraz wysokości około </w:t>
      </w:r>
      <w:r w:rsidRPr="00C5401E">
        <w:rPr>
          <w:rFonts w:ascii="Arial" w:hAnsi="Arial" w:cs="Arial"/>
          <w:b/>
          <w:color w:val="000000"/>
          <w:lang w:eastAsia="ar-SA"/>
        </w:rPr>
        <w:t>2,50 m</w:t>
      </w:r>
      <w:r w:rsidRPr="00C5401E">
        <w:rPr>
          <w:rFonts w:ascii="Arial" w:hAnsi="Arial" w:cs="Arial"/>
          <w:color w:val="000000"/>
          <w:lang w:eastAsia="ar-SA"/>
        </w:rPr>
        <w:t>.</w:t>
      </w:r>
    </w:p>
    <w:p w14:paraId="4E4BC7A7" w14:textId="77777777" w:rsidR="00C5401E" w:rsidRPr="00C5401E" w:rsidRDefault="00C5401E" w:rsidP="007E3358">
      <w:pPr>
        <w:spacing w:line="276" w:lineRule="auto"/>
        <w:ind w:firstLine="709"/>
        <w:jc w:val="both"/>
        <w:rPr>
          <w:rFonts w:ascii="Arial" w:hAnsi="Arial" w:cs="Arial"/>
          <w:lang w:eastAsia="ar-SA"/>
        </w:rPr>
      </w:pPr>
    </w:p>
    <w:p w14:paraId="4C372A28" w14:textId="67CD34B1" w:rsidR="00C5401E" w:rsidRPr="00C5401E" w:rsidRDefault="00C5401E" w:rsidP="007E3358">
      <w:pPr>
        <w:numPr>
          <w:ilvl w:val="0"/>
          <w:numId w:val="52"/>
        </w:numPr>
        <w:tabs>
          <w:tab w:val="clear" w:pos="360"/>
        </w:tabs>
        <w:spacing w:line="276" w:lineRule="auto"/>
        <w:ind w:left="426" w:hanging="426"/>
        <w:contextualSpacing/>
        <w:jc w:val="both"/>
        <w:rPr>
          <w:rFonts w:ascii="Arial" w:eastAsia="Calibri" w:hAnsi="Arial" w:cs="Arial"/>
          <w:lang w:eastAsia="en-US"/>
        </w:rPr>
      </w:pPr>
      <w:r w:rsidRPr="00C5401E">
        <w:rPr>
          <w:rFonts w:ascii="Arial" w:eastAsia="Calibri" w:hAnsi="Arial" w:cs="Arial"/>
        </w:rPr>
        <w:t>Zakres rzeczowy przedmiotu zamówienia oraz wymogi jakościowe, zostały określone w  OPZ/</w:t>
      </w:r>
      <w:r>
        <w:rPr>
          <w:rFonts w:ascii="Arial" w:eastAsia="Calibri" w:hAnsi="Arial" w:cs="Arial"/>
        </w:rPr>
        <w:t xml:space="preserve">PFU, </w:t>
      </w:r>
      <w:r w:rsidRPr="00C5401E">
        <w:rPr>
          <w:rFonts w:ascii="Arial" w:eastAsia="Calibri" w:hAnsi="Arial" w:cs="Arial"/>
        </w:rPr>
        <w:t xml:space="preserve">z uwzględnieniem informacji zawartych w Specyfikacji Warunków Zamówienia (SWZ) stanowiących załączniki  do umowy, o których mowa w § 17. </w:t>
      </w:r>
    </w:p>
    <w:p w14:paraId="7B592E39" w14:textId="77777777" w:rsidR="00C5401E" w:rsidRPr="00C5401E" w:rsidRDefault="00C5401E" w:rsidP="007E3358">
      <w:pPr>
        <w:spacing w:line="276" w:lineRule="auto"/>
        <w:ind w:left="426" w:hanging="426"/>
        <w:rPr>
          <w:rFonts w:ascii="Arial" w:eastAsia="Calibri" w:hAnsi="Arial" w:cs="Arial"/>
        </w:rPr>
      </w:pPr>
    </w:p>
    <w:p w14:paraId="274F3DEA" w14:textId="77777777" w:rsidR="00C5401E" w:rsidRPr="00C5401E" w:rsidRDefault="00C5401E" w:rsidP="007E3358">
      <w:pPr>
        <w:numPr>
          <w:ilvl w:val="0"/>
          <w:numId w:val="52"/>
        </w:numPr>
        <w:tabs>
          <w:tab w:val="clear" w:pos="360"/>
        </w:tabs>
        <w:spacing w:line="276" w:lineRule="auto"/>
        <w:ind w:left="426" w:hanging="426"/>
        <w:contextualSpacing/>
        <w:jc w:val="both"/>
        <w:rPr>
          <w:rFonts w:ascii="Arial" w:eastAsia="Calibri" w:hAnsi="Arial" w:cs="Arial"/>
        </w:rPr>
      </w:pPr>
      <w:r w:rsidRPr="00C5401E">
        <w:rPr>
          <w:rFonts w:ascii="Arial" w:eastAsia="Calibri" w:hAnsi="Arial" w:cs="Arial"/>
        </w:rPr>
        <w:t>Wykonawca  przyjmuje  do  wykonania  opisany  w  ust. 1 i 2 przedmiot  zamówienia i  oświadcza,   że  posiada doświadczenie   i  możliwości   techniczne   oraz   wszelkie wymagane  prawem  kwalifikacje i uprawnienia stosowne dla danego rodzaju i wielkości obiektu, jak również doświadczenie do  realizacji  przedmiotu zamówienia w zakresie  i na warunkach określonych niniejszą umową, w tym OPZ/ PFU stanowiących integralną część umowy.</w:t>
      </w:r>
    </w:p>
    <w:p w14:paraId="26070191" w14:textId="77777777" w:rsidR="00C5401E" w:rsidRPr="00C5401E" w:rsidRDefault="00C5401E" w:rsidP="007E3358">
      <w:pPr>
        <w:spacing w:line="276" w:lineRule="auto"/>
        <w:ind w:left="426" w:hanging="426"/>
        <w:contextualSpacing/>
        <w:jc w:val="both"/>
        <w:rPr>
          <w:rFonts w:ascii="Arial" w:eastAsia="Calibri" w:hAnsi="Arial" w:cs="Arial"/>
        </w:rPr>
      </w:pPr>
    </w:p>
    <w:p w14:paraId="75D3DD0E" w14:textId="77777777" w:rsidR="00C5401E" w:rsidRPr="00C5401E" w:rsidRDefault="00C5401E" w:rsidP="007E3358">
      <w:pPr>
        <w:numPr>
          <w:ilvl w:val="0"/>
          <w:numId w:val="52"/>
        </w:numPr>
        <w:tabs>
          <w:tab w:val="clear" w:pos="360"/>
        </w:tabs>
        <w:spacing w:line="276" w:lineRule="auto"/>
        <w:ind w:left="426" w:hanging="426"/>
        <w:contextualSpacing/>
        <w:jc w:val="both"/>
        <w:rPr>
          <w:rFonts w:ascii="Arial" w:eastAsia="Calibri" w:hAnsi="Arial" w:cs="Arial"/>
          <w:b/>
        </w:rPr>
      </w:pPr>
      <w:r w:rsidRPr="00C5401E">
        <w:rPr>
          <w:rFonts w:ascii="Arial" w:eastAsia="Calibri" w:hAnsi="Arial" w:cs="Arial"/>
        </w:rPr>
        <w:t xml:space="preserve">Wykonawca oświadcza, że przed zawarciem umowy uzyskał od Zamawiającego wszystkie informacje dostępne na dzień zawartej umowy, które mogłyby mieć wpływ  na określenie </w:t>
      </w:r>
      <w:proofErr w:type="spellStart"/>
      <w:r w:rsidRPr="00C5401E">
        <w:rPr>
          <w:rFonts w:ascii="Arial" w:eastAsia="Calibri" w:hAnsi="Arial" w:cs="Arial"/>
        </w:rPr>
        <w:t>ryzyk</w:t>
      </w:r>
      <w:proofErr w:type="spellEnd"/>
      <w:r w:rsidRPr="00C5401E">
        <w:rPr>
          <w:rFonts w:ascii="Arial" w:eastAsia="Calibri" w:hAnsi="Arial" w:cs="Arial"/>
        </w:rPr>
        <w:t xml:space="preserve"> związanych z realizacją Inwestycji oraz na prawidłowe ustalenie zakresu prac i wysokości wynagrodzenia, a nadto oświadcza, że zapoznał się szczegółowo ze wszystkimi założeniami Inwestycji i dokumentami posiadanymi przez Zamawiającego. </w:t>
      </w:r>
      <w:r w:rsidRPr="00C5401E">
        <w:rPr>
          <w:rFonts w:ascii="Arial" w:eastAsia="Calibri" w:hAnsi="Arial" w:cs="Arial"/>
          <w:b/>
        </w:rPr>
        <w:t>W/w informacje i dokumenty określają na dzień zawarcia umowy przedmiot niniejszej umowy w sposób wystarczający              i gwarantujący jej wykonanie w całości bez konieczności uzupełnień i ponoszenia przez Zamawiającego jakichkolwiek dodatkowych kosztów.</w:t>
      </w:r>
    </w:p>
    <w:p w14:paraId="5BD469EE" w14:textId="77777777" w:rsidR="00C5401E" w:rsidRPr="00C5401E" w:rsidRDefault="00C5401E" w:rsidP="007E3358">
      <w:pPr>
        <w:spacing w:line="276" w:lineRule="auto"/>
        <w:ind w:left="426" w:hanging="426"/>
        <w:rPr>
          <w:rFonts w:ascii="Arial" w:eastAsia="Calibri" w:hAnsi="Arial" w:cs="Arial"/>
        </w:rPr>
      </w:pPr>
    </w:p>
    <w:p w14:paraId="7EF0B56F" w14:textId="77777777" w:rsidR="00C5401E" w:rsidRPr="00C5401E" w:rsidRDefault="00C5401E" w:rsidP="007E3358">
      <w:pPr>
        <w:numPr>
          <w:ilvl w:val="0"/>
          <w:numId w:val="52"/>
        </w:numPr>
        <w:tabs>
          <w:tab w:val="clear" w:pos="360"/>
        </w:tabs>
        <w:spacing w:line="276" w:lineRule="auto"/>
        <w:ind w:left="426" w:hanging="426"/>
        <w:contextualSpacing/>
        <w:jc w:val="both"/>
        <w:rPr>
          <w:rFonts w:ascii="Arial" w:eastAsia="Calibri" w:hAnsi="Arial" w:cs="Arial"/>
        </w:rPr>
      </w:pPr>
      <w:r w:rsidRPr="00C5401E">
        <w:rPr>
          <w:rFonts w:ascii="Arial" w:eastAsia="Calibri" w:hAnsi="Arial" w:cs="Arial"/>
        </w:rPr>
        <w:t xml:space="preserve">Wykonawca oświadcza, że przed zawarciem umowy zapoznał się z miejscem i warunkami lokalnymi dla realizacji przedmiotu umowy (w szczególności </w:t>
      </w:r>
      <w:r w:rsidRPr="00C5401E">
        <w:rPr>
          <w:rFonts w:ascii="Arial" w:eastAsia="Calibri" w:hAnsi="Arial" w:cs="Arial"/>
          <w:b/>
        </w:rPr>
        <w:t>przyjmuje do wiadomości fakt, że roboty będą prowadzone w czynnym obiekcie</w:t>
      </w:r>
      <w:r w:rsidRPr="00C5401E">
        <w:rPr>
          <w:rFonts w:ascii="Arial" w:eastAsia="Calibri" w:hAnsi="Arial" w:cs="Arial"/>
        </w:rPr>
        <w:t>), w tym możliwością urządzenia zaplecza budowy, możliwościami zasilania w energię elektryczną, wodę i inne media,  z możliwościami dojazdu na teren budowy, ze stanem dróg dojazdowych i w związku z tym nie wnosi, a także nie będzie zgłaszał w przyszłości żadnych zastrzeżeń w tym zakresie.</w:t>
      </w:r>
    </w:p>
    <w:p w14:paraId="736D6BB1" w14:textId="77777777" w:rsidR="00C5401E" w:rsidRPr="00C5401E" w:rsidRDefault="00C5401E" w:rsidP="007E3358">
      <w:pPr>
        <w:spacing w:line="276" w:lineRule="auto"/>
        <w:ind w:left="426" w:hanging="426"/>
        <w:contextualSpacing/>
        <w:jc w:val="both"/>
        <w:rPr>
          <w:rFonts w:ascii="Arial" w:eastAsia="Calibri" w:hAnsi="Arial" w:cs="Arial"/>
        </w:rPr>
      </w:pPr>
    </w:p>
    <w:p w14:paraId="47C9559E" w14:textId="77777777" w:rsidR="00C5401E" w:rsidRPr="00C5401E" w:rsidRDefault="00C5401E" w:rsidP="007E3358">
      <w:pPr>
        <w:numPr>
          <w:ilvl w:val="0"/>
          <w:numId w:val="52"/>
        </w:numPr>
        <w:tabs>
          <w:tab w:val="clear" w:pos="360"/>
        </w:tabs>
        <w:spacing w:line="276" w:lineRule="auto"/>
        <w:ind w:left="426" w:hanging="426"/>
        <w:contextualSpacing/>
        <w:jc w:val="both"/>
        <w:rPr>
          <w:rFonts w:ascii="Arial" w:eastAsia="Calibri" w:hAnsi="Arial" w:cs="Arial"/>
        </w:rPr>
      </w:pPr>
      <w:r w:rsidRPr="00C5401E">
        <w:rPr>
          <w:rFonts w:ascii="Arial" w:eastAsia="Calibri" w:hAnsi="Arial" w:cs="Arial"/>
        </w:rPr>
        <w:t>Wykonawca zobowiązuje się traktować jako poufne wszelkie  informacje dotyczące  przedmiotu umowy oraz obiektu, którego umowa dotyczy. W razie ich ujawnienia Zamawiający obciąży Wykonawcę karą umowną, o której mowa w § 12 ust. 1 pkt. 4.</w:t>
      </w:r>
    </w:p>
    <w:p w14:paraId="11E67308" w14:textId="77777777" w:rsidR="00C5401E" w:rsidRPr="00C5401E" w:rsidRDefault="00C5401E" w:rsidP="007E3358">
      <w:pPr>
        <w:spacing w:line="276" w:lineRule="auto"/>
        <w:ind w:left="426" w:hanging="426"/>
        <w:contextualSpacing/>
        <w:jc w:val="both"/>
        <w:rPr>
          <w:rFonts w:ascii="Arial" w:eastAsia="Calibri" w:hAnsi="Arial" w:cs="Arial"/>
        </w:rPr>
      </w:pPr>
    </w:p>
    <w:p w14:paraId="7CCFFE05" w14:textId="3E0D7530" w:rsidR="00C5401E" w:rsidRPr="007E3358" w:rsidRDefault="00C5401E" w:rsidP="007E3358">
      <w:pPr>
        <w:numPr>
          <w:ilvl w:val="0"/>
          <w:numId w:val="52"/>
        </w:numPr>
        <w:tabs>
          <w:tab w:val="clear" w:pos="360"/>
        </w:tabs>
        <w:spacing w:line="276" w:lineRule="auto"/>
        <w:ind w:left="426" w:hanging="426"/>
        <w:contextualSpacing/>
        <w:jc w:val="both"/>
        <w:rPr>
          <w:rFonts w:ascii="Arial" w:eastAsia="Calibri" w:hAnsi="Arial" w:cs="Arial"/>
        </w:rPr>
      </w:pPr>
      <w:r w:rsidRPr="00C5401E">
        <w:rPr>
          <w:rFonts w:ascii="Arial" w:eastAsia="Calibri" w:hAnsi="Arial" w:cs="Arial"/>
        </w:rPr>
        <w:t>Wykonawca zobowiązany jest zapewnić do kierowania prowadzonymi pracami wykonawczymi osoby ze stosownym uprawnieniami budowlanymi oraz aktualnym wpisem do właściwej Izby Samorządu Zawodowego w specjalności ogólnobudowlanej i instalacji sanitarnej oraz elektrycznej.</w:t>
      </w:r>
    </w:p>
    <w:p w14:paraId="525109FD" w14:textId="77777777" w:rsidR="00C5401E" w:rsidRPr="00C5401E" w:rsidRDefault="00C5401E" w:rsidP="007E3358">
      <w:pPr>
        <w:spacing w:line="276" w:lineRule="auto"/>
        <w:jc w:val="center"/>
        <w:rPr>
          <w:rFonts w:ascii="Arial" w:eastAsia="Calibri" w:hAnsi="Arial" w:cs="Arial"/>
          <w:b/>
        </w:rPr>
      </w:pPr>
    </w:p>
    <w:p w14:paraId="3432E401" w14:textId="102C1D5C" w:rsidR="00C5401E" w:rsidRPr="00C5401E" w:rsidRDefault="00C5401E" w:rsidP="007E3358">
      <w:pPr>
        <w:spacing w:line="276" w:lineRule="auto"/>
        <w:jc w:val="center"/>
        <w:rPr>
          <w:rFonts w:ascii="Arial" w:hAnsi="Arial" w:cs="Arial"/>
          <w:b/>
          <w:u w:val="single"/>
        </w:rPr>
      </w:pPr>
      <w:r w:rsidRPr="00C5401E">
        <w:rPr>
          <w:rFonts w:ascii="Arial" w:eastAsia="Calibri" w:hAnsi="Arial" w:cs="Arial"/>
          <w:b/>
        </w:rPr>
        <w:t xml:space="preserve">§ 2 - </w:t>
      </w:r>
      <w:r w:rsidRPr="00C5401E">
        <w:rPr>
          <w:rFonts w:ascii="Arial" w:hAnsi="Arial" w:cs="Arial"/>
          <w:b/>
        </w:rPr>
        <w:t>Terminy wykonania umowy</w:t>
      </w:r>
      <w:r w:rsidR="007E3358">
        <w:rPr>
          <w:rFonts w:ascii="Arial" w:hAnsi="Arial" w:cs="Arial"/>
          <w:b/>
          <w:u w:val="single"/>
        </w:rPr>
        <w:t xml:space="preserve">  </w:t>
      </w:r>
    </w:p>
    <w:p w14:paraId="0852D257" w14:textId="5C8288BF" w:rsidR="00C5401E" w:rsidRPr="00C5401E" w:rsidRDefault="00C5401E" w:rsidP="007E3358">
      <w:pPr>
        <w:numPr>
          <w:ilvl w:val="0"/>
          <w:numId w:val="53"/>
        </w:numPr>
        <w:spacing w:line="276" w:lineRule="auto"/>
        <w:ind w:left="426" w:hanging="426"/>
        <w:jc w:val="both"/>
        <w:rPr>
          <w:rFonts w:ascii="Arial" w:hAnsi="Arial" w:cs="Arial"/>
          <w:u w:val="single"/>
        </w:rPr>
      </w:pPr>
      <w:r w:rsidRPr="00C5401E">
        <w:rPr>
          <w:rFonts w:ascii="Arial" w:hAnsi="Arial"/>
        </w:rPr>
        <w:t>Przedmiot umowy należy wykonać w terminie</w:t>
      </w:r>
      <w:r w:rsidRPr="00C5401E">
        <w:rPr>
          <w:rFonts w:ascii="Arial" w:hAnsi="Arial"/>
          <w:b/>
        </w:rPr>
        <w:t xml:space="preserve"> nie dłuższym niż 7 miesięcy od dnia podpisania umowy, </w:t>
      </w:r>
      <w:r w:rsidRPr="00C5401E">
        <w:rPr>
          <w:rFonts w:ascii="Arial" w:hAnsi="Arial"/>
        </w:rPr>
        <w:t xml:space="preserve">przy czym obowiązkiem Wykonawcy jest rozpoczęcie robót </w:t>
      </w:r>
      <w:r w:rsidRPr="00C5401E">
        <w:rPr>
          <w:rFonts w:ascii="Arial" w:hAnsi="Arial"/>
          <w:b/>
        </w:rPr>
        <w:t>nie później niż 7 dni od dnia podpisania umowy.</w:t>
      </w:r>
    </w:p>
    <w:p w14:paraId="228576EC" w14:textId="7D88094D" w:rsidR="00C5401E" w:rsidRPr="00C5401E" w:rsidRDefault="00C5401E" w:rsidP="007E3358">
      <w:pPr>
        <w:numPr>
          <w:ilvl w:val="0"/>
          <w:numId w:val="53"/>
        </w:numPr>
        <w:spacing w:line="276" w:lineRule="auto"/>
        <w:ind w:left="426" w:hanging="426"/>
        <w:jc w:val="both"/>
        <w:rPr>
          <w:rFonts w:ascii="Arial" w:hAnsi="Arial" w:cs="Arial"/>
          <w:iCs/>
        </w:rPr>
      </w:pPr>
      <w:r w:rsidRPr="00C5401E">
        <w:rPr>
          <w:rFonts w:ascii="Arial" w:hAnsi="Arial"/>
        </w:rPr>
        <w:t>Za dotrzymanie terminu wykonania umowy uważa się dostarczenie Zamawiającemu protokołu końcowego odbioru robót budowlanych wraz z kompletem dokumentów odbiorowych wymaganych obowiązującymi przepisami prawa w terminie, o którym mowa w ust. 1.</w:t>
      </w:r>
    </w:p>
    <w:p w14:paraId="753003E3" w14:textId="77777777" w:rsidR="00C5401E" w:rsidRPr="00C5401E" w:rsidRDefault="00C5401E" w:rsidP="007E3358">
      <w:pPr>
        <w:numPr>
          <w:ilvl w:val="0"/>
          <w:numId w:val="53"/>
        </w:numPr>
        <w:spacing w:line="276" w:lineRule="auto"/>
        <w:ind w:left="426" w:hanging="426"/>
        <w:jc w:val="both"/>
        <w:rPr>
          <w:rFonts w:ascii="Arial" w:hAnsi="Arial" w:cs="Arial"/>
          <w:iCs/>
        </w:rPr>
      </w:pPr>
      <w:r w:rsidRPr="00C5401E">
        <w:rPr>
          <w:rFonts w:ascii="Arial" w:hAnsi="Arial" w:cs="Arial"/>
          <w:iCs/>
        </w:rPr>
        <w:t xml:space="preserve">Zamawiający  wyznaczy  termin końcowego odbioru  w terminie </w:t>
      </w:r>
      <w:r w:rsidRPr="00C5401E">
        <w:rPr>
          <w:rFonts w:ascii="Arial" w:hAnsi="Arial" w:cs="Arial"/>
          <w:b/>
          <w:iCs/>
        </w:rPr>
        <w:t>7 dni</w:t>
      </w:r>
      <w:r w:rsidRPr="00C5401E">
        <w:rPr>
          <w:rFonts w:ascii="Arial" w:hAnsi="Arial" w:cs="Arial"/>
          <w:iCs/>
        </w:rPr>
        <w:t xml:space="preserve">  od dnia zgłoszenia przez Wykonawcę gotowości do odbioru.     </w:t>
      </w:r>
    </w:p>
    <w:p w14:paraId="4E121898" w14:textId="77777777" w:rsidR="00C5401E" w:rsidRPr="00C5401E" w:rsidRDefault="00C5401E" w:rsidP="007E3358">
      <w:pPr>
        <w:spacing w:line="276" w:lineRule="auto"/>
        <w:jc w:val="center"/>
        <w:rPr>
          <w:rFonts w:ascii="Arial" w:hAnsi="Arial" w:cs="Arial"/>
          <w:b/>
        </w:rPr>
      </w:pPr>
    </w:p>
    <w:p w14:paraId="52CD4F5C" w14:textId="25558636" w:rsidR="00C5401E" w:rsidRPr="007E3358" w:rsidRDefault="007E3358" w:rsidP="007E3358">
      <w:pPr>
        <w:spacing w:line="276" w:lineRule="auto"/>
        <w:jc w:val="center"/>
        <w:rPr>
          <w:rFonts w:ascii="Arial" w:hAnsi="Arial" w:cs="Arial"/>
          <w:b/>
        </w:rPr>
      </w:pPr>
      <w:r>
        <w:rPr>
          <w:rFonts w:ascii="Arial" w:hAnsi="Arial" w:cs="Arial"/>
          <w:b/>
        </w:rPr>
        <w:t>§ 3 - Potencjał kadrowy</w:t>
      </w:r>
    </w:p>
    <w:p w14:paraId="296A5969" w14:textId="77777777" w:rsidR="00C5401E" w:rsidRPr="00C5401E" w:rsidRDefault="00C5401E" w:rsidP="007E3358">
      <w:pPr>
        <w:numPr>
          <w:ilvl w:val="0"/>
          <w:numId w:val="54"/>
        </w:numPr>
        <w:spacing w:line="276" w:lineRule="auto"/>
        <w:ind w:left="426" w:hanging="426"/>
        <w:jc w:val="both"/>
        <w:rPr>
          <w:rFonts w:ascii="Arial" w:hAnsi="Arial" w:cs="Arial"/>
        </w:rPr>
      </w:pPr>
      <w:r w:rsidRPr="00C5401E">
        <w:rPr>
          <w:rFonts w:ascii="Arial" w:hAnsi="Arial" w:cs="Arial"/>
        </w:rPr>
        <w:t>Osobami do kontaktów z Wykonawcą ze strony Zamawiającego na etapie realizacji przedmiotu zamówienia będą:</w:t>
      </w:r>
    </w:p>
    <w:p w14:paraId="6FF4D494" w14:textId="77777777" w:rsidR="00C5401E" w:rsidRPr="00C5401E" w:rsidRDefault="00C5401E" w:rsidP="007E3358">
      <w:pPr>
        <w:numPr>
          <w:ilvl w:val="1"/>
          <w:numId w:val="52"/>
        </w:numPr>
        <w:spacing w:line="276" w:lineRule="auto"/>
        <w:ind w:left="709" w:hanging="283"/>
        <w:contextualSpacing/>
        <w:jc w:val="both"/>
        <w:rPr>
          <w:rFonts w:ascii="Arial" w:hAnsi="Arial" w:cs="Arial"/>
          <w:b/>
        </w:rPr>
      </w:pPr>
      <w:r w:rsidRPr="00C5401E">
        <w:rPr>
          <w:rFonts w:ascii="Arial" w:hAnsi="Arial" w:cs="Arial"/>
        </w:rPr>
        <w:t>w zakresie Nadzoru Inwestorskiego -</w:t>
      </w:r>
      <w:r w:rsidRPr="00C5401E">
        <w:rPr>
          <w:rFonts w:ascii="Arial" w:hAnsi="Arial" w:cs="Arial"/>
          <w:b/>
        </w:rPr>
        <w:t xml:space="preserve"> </w:t>
      </w:r>
      <w:r w:rsidRPr="00C5401E">
        <w:rPr>
          <w:rFonts w:ascii="Arial" w:hAnsi="Arial" w:cs="Arial"/>
        </w:rPr>
        <w:t>………………………………………………………………</w:t>
      </w:r>
    </w:p>
    <w:p w14:paraId="1E8C1DE4" w14:textId="77777777" w:rsidR="00C5401E" w:rsidRPr="00C5401E" w:rsidRDefault="00C5401E" w:rsidP="007E3358">
      <w:pPr>
        <w:numPr>
          <w:ilvl w:val="1"/>
          <w:numId w:val="52"/>
        </w:numPr>
        <w:spacing w:line="276" w:lineRule="auto"/>
        <w:ind w:left="709" w:hanging="283"/>
        <w:contextualSpacing/>
        <w:jc w:val="both"/>
        <w:rPr>
          <w:rFonts w:ascii="Arial" w:hAnsi="Arial" w:cs="Arial"/>
        </w:rPr>
      </w:pPr>
      <w:r w:rsidRPr="00C5401E">
        <w:rPr>
          <w:rFonts w:ascii="Arial" w:hAnsi="Arial" w:cs="Arial"/>
        </w:rPr>
        <w:t>w zakresie kontroli przebiegu wykonania umowy</w:t>
      </w:r>
      <w:r w:rsidRPr="00C5401E">
        <w:rPr>
          <w:rFonts w:ascii="Arial" w:hAnsi="Arial" w:cs="Arial"/>
          <w:b/>
        </w:rPr>
        <w:t xml:space="preserve"> </w:t>
      </w:r>
      <w:r w:rsidRPr="00C5401E">
        <w:rPr>
          <w:rFonts w:ascii="Arial" w:hAnsi="Arial" w:cs="Arial"/>
        </w:rPr>
        <w:t>– ………………………………………………</w:t>
      </w:r>
    </w:p>
    <w:p w14:paraId="00636B81" w14:textId="77777777" w:rsidR="00C5401E" w:rsidRPr="00C5401E" w:rsidRDefault="00C5401E" w:rsidP="007E3358">
      <w:pPr>
        <w:spacing w:line="276" w:lineRule="auto"/>
        <w:ind w:left="426"/>
        <w:jc w:val="both"/>
        <w:rPr>
          <w:rFonts w:ascii="Arial" w:hAnsi="Arial" w:cs="Arial"/>
        </w:rPr>
      </w:pPr>
    </w:p>
    <w:p w14:paraId="011FE5C5" w14:textId="77777777" w:rsidR="00C5401E" w:rsidRPr="00C5401E" w:rsidRDefault="00C5401E" w:rsidP="007E3358">
      <w:pPr>
        <w:numPr>
          <w:ilvl w:val="0"/>
          <w:numId w:val="54"/>
        </w:numPr>
        <w:spacing w:line="276" w:lineRule="auto"/>
        <w:ind w:left="426" w:hanging="426"/>
        <w:rPr>
          <w:rFonts w:ascii="Arial" w:hAnsi="Arial" w:cs="Arial"/>
        </w:rPr>
      </w:pPr>
      <w:r w:rsidRPr="00C5401E">
        <w:rPr>
          <w:rFonts w:ascii="Arial" w:hAnsi="Arial" w:cs="Arial"/>
        </w:rPr>
        <w:t xml:space="preserve">Obowiązki osób, o jakich mowa w § 1 ust. 8 będą pełnione przez: </w:t>
      </w:r>
    </w:p>
    <w:p w14:paraId="3FBE68FF" w14:textId="77777777" w:rsidR="00C5401E" w:rsidRPr="00C5401E" w:rsidRDefault="00C5401E" w:rsidP="007E3358">
      <w:pPr>
        <w:spacing w:line="276" w:lineRule="auto"/>
        <w:ind w:left="426"/>
        <w:rPr>
          <w:rFonts w:ascii="Arial" w:hAnsi="Arial" w:cs="Arial"/>
        </w:rPr>
      </w:pPr>
    </w:p>
    <w:p w14:paraId="06CEC9DB" w14:textId="77777777" w:rsidR="00C5401E" w:rsidRPr="00C5401E" w:rsidRDefault="00C5401E" w:rsidP="007E3358">
      <w:pPr>
        <w:numPr>
          <w:ilvl w:val="1"/>
          <w:numId w:val="98"/>
        </w:numPr>
        <w:spacing w:line="276" w:lineRule="auto"/>
        <w:ind w:left="709" w:hanging="283"/>
        <w:contextualSpacing/>
        <w:rPr>
          <w:rFonts w:ascii="Arial" w:hAnsi="Arial" w:cs="Arial"/>
        </w:rPr>
      </w:pPr>
      <w:r w:rsidRPr="00C5401E">
        <w:rPr>
          <w:rFonts w:ascii="Arial" w:hAnsi="Arial" w:cs="Arial"/>
        </w:rPr>
        <w:t xml:space="preserve"> w zakresie robót ogólnobudowlanych (specjalność konstrukcyjna):......................................</w:t>
      </w:r>
    </w:p>
    <w:p w14:paraId="46228CBB" w14:textId="77777777" w:rsidR="00C5401E" w:rsidRPr="00C5401E" w:rsidRDefault="00C5401E" w:rsidP="007E3358">
      <w:pPr>
        <w:spacing w:line="276" w:lineRule="auto"/>
        <w:ind w:left="426"/>
        <w:rPr>
          <w:rFonts w:ascii="Arial" w:hAnsi="Arial" w:cs="Arial"/>
        </w:rPr>
      </w:pPr>
    </w:p>
    <w:p w14:paraId="367DC849" w14:textId="77777777" w:rsidR="00C5401E" w:rsidRPr="00C5401E" w:rsidRDefault="00C5401E" w:rsidP="007E3358">
      <w:pPr>
        <w:numPr>
          <w:ilvl w:val="1"/>
          <w:numId w:val="98"/>
        </w:numPr>
        <w:spacing w:line="276" w:lineRule="auto"/>
        <w:ind w:left="709" w:hanging="283"/>
        <w:contextualSpacing/>
        <w:rPr>
          <w:rFonts w:ascii="Arial" w:hAnsi="Arial" w:cs="Arial"/>
        </w:rPr>
      </w:pPr>
      <w:r w:rsidRPr="00C5401E">
        <w:rPr>
          <w:rFonts w:ascii="Arial" w:hAnsi="Arial" w:cs="Arial"/>
        </w:rPr>
        <w:t xml:space="preserve"> w zakresie instalacji sanitarnych (specjalność sanitarna):……………………………….……..</w:t>
      </w:r>
    </w:p>
    <w:p w14:paraId="12797702" w14:textId="77777777" w:rsidR="00C5401E" w:rsidRPr="00C5401E" w:rsidRDefault="00C5401E" w:rsidP="007E3358">
      <w:pPr>
        <w:spacing w:line="276" w:lineRule="auto"/>
        <w:ind w:left="426"/>
        <w:rPr>
          <w:rFonts w:ascii="Arial" w:hAnsi="Arial" w:cs="Arial"/>
        </w:rPr>
      </w:pPr>
    </w:p>
    <w:p w14:paraId="58D73D13" w14:textId="77777777" w:rsidR="00C5401E" w:rsidRPr="00C5401E" w:rsidRDefault="00C5401E" w:rsidP="007E3358">
      <w:pPr>
        <w:numPr>
          <w:ilvl w:val="1"/>
          <w:numId w:val="98"/>
        </w:numPr>
        <w:spacing w:line="276" w:lineRule="auto"/>
        <w:ind w:left="284" w:firstLine="141"/>
        <w:contextualSpacing/>
        <w:rPr>
          <w:rFonts w:ascii="Arial" w:hAnsi="Arial" w:cs="Arial"/>
        </w:rPr>
      </w:pPr>
      <w:r w:rsidRPr="00C5401E">
        <w:rPr>
          <w:rFonts w:ascii="Arial" w:hAnsi="Arial" w:cs="Arial"/>
        </w:rPr>
        <w:t xml:space="preserve"> w zakresie instalacji elektrycznych (specjalność elektryczna):  ………………………….…….</w:t>
      </w:r>
    </w:p>
    <w:p w14:paraId="544EE854" w14:textId="77777777" w:rsidR="00C5401E" w:rsidRPr="00C5401E" w:rsidRDefault="00C5401E" w:rsidP="007E3358">
      <w:pPr>
        <w:spacing w:line="276" w:lineRule="auto"/>
        <w:ind w:left="360"/>
        <w:contextualSpacing/>
        <w:rPr>
          <w:rFonts w:ascii="Arial" w:hAnsi="Arial" w:cs="Arial"/>
        </w:rPr>
      </w:pPr>
    </w:p>
    <w:p w14:paraId="7233C3F7" w14:textId="77777777" w:rsidR="00C5401E" w:rsidRPr="00C5401E" w:rsidRDefault="00C5401E" w:rsidP="007E3358">
      <w:pPr>
        <w:numPr>
          <w:ilvl w:val="0"/>
          <w:numId w:val="54"/>
        </w:numPr>
        <w:spacing w:line="276" w:lineRule="auto"/>
        <w:ind w:left="426" w:hanging="426"/>
        <w:contextualSpacing/>
        <w:rPr>
          <w:rFonts w:ascii="Arial" w:hAnsi="Arial" w:cs="Arial"/>
        </w:rPr>
      </w:pPr>
      <w:r w:rsidRPr="00C5401E">
        <w:rPr>
          <w:rFonts w:ascii="Arial" w:hAnsi="Arial" w:cs="Arial"/>
        </w:rPr>
        <w:t>Osobą do kontaktu z ramienia Wykonawcy będzie ……………..…………………………….……..</w:t>
      </w:r>
    </w:p>
    <w:p w14:paraId="46F1D8AF" w14:textId="77777777" w:rsidR="00C5401E" w:rsidRPr="00C5401E" w:rsidRDefault="00C5401E" w:rsidP="007E3358">
      <w:pPr>
        <w:spacing w:line="276" w:lineRule="auto"/>
        <w:ind w:left="426"/>
        <w:jc w:val="both"/>
        <w:rPr>
          <w:rFonts w:ascii="Arial" w:eastAsia="Calibri" w:hAnsi="Arial" w:cs="Arial"/>
          <w:lang w:eastAsia="en-US"/>
        </w:rPr>
      </w:pPr>
    </w:p>
    <w:p w14:paraId="47129873" w14:textId="77777777" w:rsidR="00C5401E" w:rsidRPr="00C5401E" w:rsidRDefault="00C5401E" w:rsidP="007E3358">
      <w:pPr>
        <w:numPr>
          <w:ilvl w:val="0"/>
          <w:numId w:val="54"/>
        </w:numPr>
        <w:spacing w:line="276" w:lineRule="auto"/>
        <w:ind w:left="426" w:hanging="426"/>
        <w:jc w:val="both"/>
        <w:rPr>
          <w:rFonts w:ascii="Arial" w:eastAsia="Calibri" w:hAnsi="Arial" w:cs="Arial"/>
          <w:lang w:eastAsia="en-US"/>
        </w:rPr>
      </w:pPr>
      <w:r w:rsidRPr="00C5401E">
        <w:rPr>
          <w:rFonts w:ascii="Arial" w:eastAsia="Calibri" w:hAnsi="Arial" w:cs="Arial"/>
        </w:rPr>
        <w:t>Osoby, o których mowa w ust. 2 działają w granicach umocowania określonego przepisami ustawy z dnia 7 lipca 1994 r. - Prawo  budowlane (t. j. Dz. U. z 2021 r., poz. 2351 ze zm.).</w:t>
      </w:r>
    </w:p>
    <w:p w14:paraId="2F6F5CAE" w14:textId="77777777" w:rsidR="00C5401E" w:rsidRPr="00C5401E" w:rsidRDefault="00C5401E" w:rsidP="007E3358">
      <w:pPr>
        <w:spacing w:line="276" w:lineRule="auto"/>
        <w:ind w:left="426"/>
        <w:jc w:val="both"/>
        <w:rPr>
          <w:rFonts w:ascii="Arial" w:eastAsia="Calibri" w:hAnsi="Arial" w:cs="Arial"/>
        </w:rPr>
      </w:pPr>
    </w:p>
    <w:p w14:paraId="5E433E13" w14:textId="77777777" w:rsidR="00C5401E" w:rsidRPr="00C5401E" w:rsidRDefault="00C5401E" w:rsidP="007E3358">
      <w:pPr>
        <w:numPr>
          <w:ilvl w:val="0"/>
          <w:numId w:val="54"/>
        </w:numPr>
        <w:spacing w:line="276" w:lineRule="auto"/>
        <w:ind w:left="426" w:hanging="426"/>
        <w:jc w:val="both"/>
        <w:rPr>
          <w:rFonts w:ascii="Arial" w:eastAsia="Calibri" w:hAnsi="Arial" w:cs="Arial"/>
        </w:rPr>
      </w:pPr>
      <w:r w:rsidRPr="00C5401E">
        <w:rPr>
          <w:rFonts w:ascii="Arial" w:eastAsia="Calibri" w:hAnsi="Arial" w:cs="Arial"/>
        </w:rPr>
        <w:t xml:space="preserve">Wykonawca w terminie </w:t>
      </w:r>
      <w:r w:rsidRPr="00C5401E">
        <w:rPr>
          <w:rFonts w:ascii="Arial" w:eastAsia="Calibri" w:hAnsi="Arial" w:cs="Arial"/>
          <w:b/>
        </w:rPr>
        <w:t>2 dni</w:t>
      </w:r>
      <w:r w:rsidRPr="00C5401E">
        <w:rPr>
          <w:rFonts w:ascii="Arial" w:eastAsia="Calibri" w:hAnsi="Arial" w:cs="Arial"/>
        </w:rPr>
        <w:t xml:space="preserve"> od dnia podpisania umowy dostarczy Zamawiającemu  kserokopie wymaganych ustawą Prawo budowlane dokumentów potwierdzających posiadanie uprawnień do pełnienia samodzielnych funkcji w budownictwie przez osoby, o których mowa w ust. 2.</w:t>
      </w:r>
    </w:p>
    <w:p w14:paraId="54B147F3" w14:textId="77777777" w:rsidR="00C5401E" w:rsidRPr="00C5401E" w:rsidRDefault="00C5401E" w:rsidP="007E3358">
      <w:pPr>
        <w:numPr>
          <w:ilvl w:val="0"/>
          <w:numId w:val="54"/>
        </w:numPr>
        <w:spacing w:line="276" w:lineRule="auto"/>
        <w:ind w:left="426" w:hanging="426"/>
        <w:jc w:val="both"/>
        <w:rPr>
          <w:rFonts w:ascii="Arial" w:eastAsia="Calibri" w:hAnsi="Arial" w:cs="Arial"/>
        </w:rPr>
      </w:pPr>
      <w:r w:rsidRPr="00C5401E">
        <w:rPr>
          <w:rFonts w:ascii="Arial" w:eastAsia="Calibri" w:hAnsi="Arial" w:cs="Arial"/>
        </w:rPr>
        <w:t>Zmiana osób, o których mowa w ust. 1-3 nie wymaga zmiany umowy, a jedynie  pisemnego powiadomienia drugiej strony. Zmiana jest skuteczna z dniem doręczenia pisemnego zawiadomienia drugiej stronie. Jeżeli zmiana dotyczy osób wskazanych przez Wykonawcę ust. 5 stosuje się  odpowiednio.</w:t>
      </w:r>
    </w:p>
    <w:p w14:paraId="30222872" w14:textId="77777777" w:rsidR="00C5401E" w:rsidRPr="00C5401E" w:rsidRDefault="00C5401E" w:rsidP="007E3358">
      <w:pPr>
        <w:numPr>
          <w:ilvl w:val="0"/>
          <w:numId w:val="54"/>
        </w:numPr>
        <w:spacing w:line="276" w:lineRule="auto"/>
        <w:ind w:left="426" w:hanging="426"/>
        <w:jc w:val="both"/>
        <w:rPr>
          <w:rFonts w:ascii="Arial" w:eastAsia="Calibri" w:hAnsi="Arial" w:cs="Arial"/>
        </w:rPr>
      </w:pPr>
      <w:r w:rsidRPr="00C5401E">
        <w:rPr>
          <w:rFonts w:ascii="Arial" w:eastAsia="Calibri" w:hAnsi="Arial" w:cs="Arial"/>
        </w:rPr>
        <w:t xml:space="preserve">Obowiązkiem Wykonawcy  jest  zapewnienie stałego nadzoru budowy przez osoby, o których mowa w ust. 2 w czasie pracy Wykonawcy na budowie lub w przypadku jego nieobecności, przez wyznaczonego zastępcę, a w przypadku stwierdzenia jego braku Zamawiającemu przysługuje prawo zastosowania kary umownej, o której mowa w § 12 ust.1 pkt. 6. </w:t>
      </w:r>
    </w:p>
    <w:p w14:paraId="297657DC" w14:textId="77777777" w:rsidR="00C5401E" w:rsidRPr="00C5401E" w:rsidRDefault="00C5401E" w:rsidP="007E3358">
      <w:pPr>
        <w:numPr>
          <w:ilvl w:val="0"/>
          <w:numId w:val="54"/>
        </w:numPr>
        <w:spacing w:line="276" w:lineRule="auto"/>
        <w:ind w:left="426" w:hanging="426"/>
        <w:jc w:val="both"/>
        <w:rPr>
          <w:rFonts w:ascii="Arial" w:eastAsia="Calibri" w:hAnsi="Arial" w:cs="Arial"/>
        </w:rPr>
      </w:pPr>
      <w:r w:rsidRPr="00C5401E">
        <w:rPr>
          <w:rFonts w:ascii="Arial" w:eastAsia="Calibri" w:hAnsi="Arial" w:cs="Arial"/>
        </w:rPr>
        <w:t xml:space="preserve">Wykonawca zobowiązuje się poinformować osób, o których mowa w ust. 3 o udostępnieniu ich danych osobowych (imienia i nazwiska) Zamawiającemu i o przetwarzaniu tych danych </w:t>
      </w:r>
      <w:bookmarkStart w:id="72" w:name="_Hlk114813588"/>
      <w:r w:rsidRPr="00C5401E">
        <w:rPr>
          <w:rFonts w:ascii="Arial" w:eastAsia="Calibri" w:hAnsi="Arial" w:cs="Arial"/>
        </w:rPr>
        <w:t xml:space="preserve">poprzez zapoznanie z klauzulą informacyjną  umieszczoną pod adresem:              </w:t>
      </w:r>
      <w:bookmarkEnd w:id="72"/>
      <w:r w:rsidRPr="00C5401E">
        <w:rPr>
          <w:rFonts w:ascii="Arial" w:eastAsia="Calibri" w:hAnsi="Arial" w:cs="Arial"/>
          <w:lang w:eastAsia="en-US"/>
        </w:rPr>
        <w:t>http://bip.lodz.kwp.policja.gov.pl/KPL/ochrona-danych-osobowyc/28144,Ochrona-danych-osobowych.html</w:t>
      </w:r>
      <w:r w:rsidRPr="00C5401E">
        <w:rPr>
          <w:rFonts w:ascii="Arial" w:eastAsia="Calibri" w:hAnsi="Arial" w:cs="Arial"/>
        </w:rPr>
        <w:t xml:space="preserve"> (w szczególności poprzez przechowywanie i utrwalanie) przez Zamawiającego   w celu realizacji niniejszej umowy.</w:t>
      </w:r>
    </w:p>
    <w:p w14:paraId="3C156079" w14:textId="77777777" w:rsidR="00C5401E" w:rsidRPr="00C5401E" w:rsidRDefault="00C5401E" w:rsidP="007E3358">
      <w:pPr>
        <w:numPr>
          <w:ilvl w:val="0"/>
          <w:numId w:val="54"/>
        </w:numPr>
        <w:spacing w:line="276" w:lineRule="auto"/>
        <w:ind w:left="426" w:hanging="426"/>
        <w:contextualSpacing/>
        <w:jc w:val="both"/>
        <w:rPr>
          <w:rFonts w:ascii="Arial" w:eastAsia="Calibri" w:hAnsi="Arial" w:cs="Arial"/>
          <w:lang w:eastAsia="en-US"/>
        </w:rPr>
      </w:pPr>
      <w:r w:rsidRPr="00C5401E">
        <w:rPr>
          <w:rFonts w:ascii="Arial" w:eastAsia="Calibri" w:hAnsi="Arial" w:cs="Arial"/>
          <w:lang w:eastAsia="en-US"/>
        </w:rPr>
        <w:t xml:space="preserve">Upoważnia się Naczelnika Wydziału Inwestycji i Remontów KWP w Łodzi - Przemysława </w:t>
      </w:r>
      <w:proofErr w:type="spellStart"/>
      <w:r w:rsidRPr="00C5401E">
        <w:rPr>
          <w:rFonts w:ascii="Arial" w:eastAsia="Calibri" w:hAnsi="Arial" w:cs="Arial"/>
          <w:lang w:eastAsia="en-US"/>
        </w:rPr>
        <w:t>Gaworowskiego</w:t>
      </w:r>
      <w:proofErr w:type="spellEnd"/>
      <w:r w:rsidRPr="00C5401E">
        <w:rPr>
          <w:rFonts w:ascii="Arial" w:eastAsia="Calibri" w:hAnsi="Arial" w:cs="Arial"/>
          <w:lang w:eastAsia="en-US"/>
        </w:rPr>
        <w:t>, do występowania w imieniu Zamawiającego, w szczególności z wezwaniami, prowadzenia korespondencji z Wykonawcą. Upoważnienie nie obejmuje prawa zmiany umowy oraz podpisywania w imieniu Zamawiającego aneksów do niniejszej umowy.</w:t>
      </w:r>
    </w:p>
    <w:p w14:paraId="421840D9" w14:textId="77777777" w:rsidR="007E3358" w:rsidRDefault="007E3358" w:rsidP="007E3358">
      <w:pPr>
        <w:suppressAutoHyphens/>
        <w:spacing w:line="276" w:lineRule="auto"/>
        <w:ind w:left="284" w:hanging="284"/>
        <w:jc w:val="center"/>
        <w:rPr>
          <w:rFonts w:ascii="Arial" w:hAnsi="Arial" w:cs="Arial"/>
          <w:b/>
        </w:rPr>
      </w:pPr>
    </w:p>
    <w:p w14:paraId="1B22DBB9" w14:textId="77777777" w:rsidR="00C5401E" w:rsidRPr="00C5401E" w:rsidRDefault="00C5401E" w:rsidP="007E3358">
      <w:pPr>
        <w:suppressAutoHyphens/>
        <w:spacing w:line="276" w:lineRule="auto"/>
        <w:ind w:left="284" w:hanging="284"/>
        <w:jc w:val="center"/>
        <w:rPr>
          <w:rFonts w:ascii="Arial" w:hAnsi="Arial" w:cs="Arial"/>
          <w:b/>
          <w:u w:val="single"/>
        </w:rPr>
      </w:pPr>
      <w:r w:rsidRPr="00C5401E">
        <w:rPr>
          <w:rFonts w:ascii="Arial" w:hAnsi="Arial" w:cs="Arial"/>
          <w:b/>
        </w:rPr>
        <w:t>§ 4 - Obowiązki Zamawiającego i Wykonawcy</w:t>
      </w:r>
    </w:p>
    <w:p w14:paraId="235412EA" w14:textId="77777777" w:rsidR="00C5401E" w:rsidRPr="00C5401E" w:rsidRDefault="00C5401E" w:rsidP="007E3358">
      <w:pPr>
        <w:numPr>
          <w:ilvl w:val="0"/>
          <w:numId w:val="55"/>
        </w:numPr>
        <w:suppressAutoHyphens/>
        <w:spacing w:line="276" w:lineRule="auto"/>
        <w:ind w:left="426" w:hanging="426"/>
        <w:jc w:val="both"/>
        <w:rPr>
          <w:rFonts w:ascii="Arial" w:hAnsi="Arial" w:cs="Arial"/>
          <w:b/>
        </w:rPr>
      </w:pPr>
      <w:r w:rsidRPr="00C5401E">
        <w:rPr>
          <w:rFonts w:ascii="Arial" w:hAnsi="Arial" w:cs="Arial"/>
          <w:b/>
        </w:rPr>
        <w:t>Do obowiązków Zamawiającego należy w szczególności:</w:t>
      </w:r>
    </w:p>
    <w:p w14:paraId="6B665227" w14:textId="77777777" w:rsidR="00C5401E" w:rsidRPr="00C5401E" w:rsidRDefault="00C5401E" w:rsidP="007E3358">
      <w:pPr>
        <w:numPr>
          <w:ilvl w:val="0"/>
          <w:numId w:val="56"/>
        </w:numPr>
        <w:suppressAutoHyphens/>
        <w:spacing w:line="276" w:lineRule="auto"/>
        <w:ind w:left="709" w:hanging="283"/>
        <w:contextualSpacing/>
        <w:jc w:val="both"/>
        <w:rPr>
          <w:rFonts w:ascii="Arial" w:hAnsi="Arial" w:cs="Arial"/>
          <w:lang w:eastAsia="ar-SA"/>
        </w:rPr>
      </w:pPr>
      <w:r w:rsidRPr="00C5401E">
        <w:rPr>
          <w:rFonts w:ascii="Arial" w:hAnsi="Arial" w:cs="Arial"/>
          <w:lang w:eastAsia="ar-SA"/>
        </w:rPr>
        <w:t>przekazanie Wykonawcy wszystkich posiadanych informacji jakie są niezbędne do realizacji przedmiotu zamówienia;</w:t>
      </w:r>
    </w:p>
    <w:p w14:paraId="4F6A9662" w14:textId="77777777" w:rsidR="00C5401E" w:rsidRPr="00C5401E" w:rsidRDefault="00C5401E" w:rsidP="007E3358">
      <w:pPr>
        <w:suppressAutoHyphens/>
        <w:spacing w:line="276" w:lineRule="auto"/>
        <w:ind w:left="709" w:hanging="283"/>
        <w:contextualSpacing/>
        <w:jc w:val="both"/>
        <w:rPr>
          <w:rFonts w:ascii="Arial" w:hAnsi="Arial" w:cs="Arial"/>
          <w:lang w:eastAsia="ar-SA"/>
        </w:rPr>
      </w:pPr>
    </w:p>
    <w:p w14:paraId="4717FCF3" w14:textId="77777777" w:rsidR="00C5401E" w:rsidRPr="00C5401E" w:rsidRDefault="00C5401E" w:rsidP="007E3358">
      <w:pPr>
        <w:numPr>
          <w:ilvl w:val="0"/>
          <w:numId w:val="56"/>
        </w:numPr>
        <w:suppressAutoHyphens/>
        <w:spacing w:line="276" w:lineRule="auto"/>
        <w:ind w:left="709" w:hanging="283"/>
        <w:contextualSpacing/>
        <w:jc w:val="both"/>
        <w:rPr>
          <w:rFonts w:ascii="Arial" w:hAnsi="Arial" w:cs="Arial"/>
          <w:lang w:eastAsia="ar-SA"/>
        </w:rPr>
      </w:pPr>
      <w:r w:rsidRPr="00C5401E">
        <w:rPr>
          <w:rFonts w:ascii="Arial" w:hAnsi="Arial" w:cs="Arial"/>
          <w:lang w:eastAsia="ar-SA"/>
        </w:rPr>
        <w:t xml:space="preserve">przekazanie Wykonawcy protokołem placu budowy, co nastąpi po podpisaniu umowy  w terminie </w:t>
      </w:r>
      <w:r w:rsidRPr="00C5401E">
        <w:rPr>
          <w:rFonts w:ascii="Arial" w:hAnsi="Arial" w:cs="Arial"/>
          <w:b/>
          <w:lang w:eastAsia="ar-SA"/>
        </w:rPr>
        <w:t>3 dni</w:t>
      </w:r>
      <w:r w:rsidRPr="00C5401E">
        <w:rPr>
          <w:rFonts w:ascii="Arial" w:hAnsi="Arial" w:cs="Arial"/>
          <w:lang w:eastAsia="ar-SA"/>
        </w:rPr>
        <w:t xml:space="preserve"> od dnia pisemnego zgłoszenia przez Wykonawcę gotowości do przejęcia placu budowy. Zagospodarowanie placu budowy Wykonawca uzgodni z Zamawiającym;</w:t>
      </w:r>
    </w:p>
    <w:p w14:paraId="7E4FDDD3" w14:textId="77777777" w:rsidR="00C5401E" w:rsidRPr="00C5401E" w:rsidRDefault="00C5401E" w:rsidP="007E3358">
      <w:pPr>
        <w:suppressAutoHyphens/>
        <w:spacing w:line="276" w:lineRule="auto"/>
        <w:ind w:left="709" w:hanging="283"/>
        <w:contextualSpacing/>
        <w:jc w:val="both"/>
        <w:rPr>
          <w:rFonts w:ascii="Arial" w:hAnsi="Arial" w:cs="Arial"/>
          <w:lang w:eastAsia="ar-SA"/>
        </w:rPr>
      </w:pPr>
    </w:p>
    <w:p w14:paraId="58FDE8E7" w14:textId="77777777" w:rsidR="00C5401E" w:rsidRPr="00C5401E" w:rsidRDefault="00C5401E" w:rsidP="007E3358">
      <w:pPr>
        <w:numPr>
          <w:ilvl w:val="0"/>
          <w:numId w:val="56"/>
        </w:numPr>
        <w:suppressAutoHyphens/>
        <w:spacing w:line="276" w:lineRule="auto"/>
        <w:ind w:left="709" w:hanging="283"/>
        <w:contextualSpacing/>
        <w:jc w:val="both"/>
        <w:rPr>
          <w:rFonts w:ascii="Arial" w:hAnsi="Arial" w:cs="Arial"/>
          <w:lang w:eastAsia="ar-SA"/>
        </w:rPr>
      </w:pPr>
      <w:r w:rsidRPr="00C5401E">
        <w:rPr>
          <w:rFonts w:ascii="Arial" w:hAnsi="Arial" w:cs="Arial"/>
          <w:lang w:eastAsia="ar-SA"/>
        </w:rPr>
        <w:t>wskazanie miejsca poboru wody i energii elektrycznej;</w:t>
      </w:r>
    </w:p>
    <w:p w14:paraId="1FDCCC7F" w14:textId="77777777" w:rsidR="00C5401E" w:rsidRPr="00C5401E" w:rsidRDefault="00C5401E" w:rsidP="007E3358">
      <w:pPr>
        <w:suppressAutoHyphens/>
        <w:spacing w:line="276" w:lineRule="auto"/>
        <w:ind w:left="709" w:hanging="283"/>
        <w:contextualSpacing/>
        <w:jc w:val="both"/>
        <w:rPr>
          <w:rFonts w:ascii="Arial" w:hAnsi="Arial" w:cs="Arial"/>
          <w:lang w:eastAsia="ar-SA"/>
        </w:rPr>
      </w:pPr>
    </w:p>
    <w:p w14:paraId="749DF129" w14:textId="77777777" w:rsidR="00C5401E" w:rsidRPr="00C5401E" w:rsidRDefault="00C5401E" w:rsidP="007E3358">
      <w:pPr>
        <w:numPr>
          <w:ilvl w:val="0"/>
          <w:numId w:val="56"/>
        </w:numPr>
        <w:suppressAutoHyphens/>
        <w:spacing w:line="276" w:lineRule="auto"/>
        <w:ind w:left="709" w:hanging="283"/>
        <w:contextualSpacing/>
        <w:jc w:val="both"/>
        <w:rPr>
          <w:rFonts w:ascii="Arial" w:hAnsi="Arial" w:cs="Arial"/>
          <w:lang w:eastAsia="ar-SA"/>
        </w:rPr>
      </w:pPr>
      <w:r w:rsidRPr="00C5401E">
        <w:rPr>
          <w:rFonts w:ascii="Arial" w:hAnsi="Arial" w:cs="Arial"/>
          <w:lang w:eastAsia="ar-SA"/>
        </w:rPr>
        <w:t>informowanie Wykonawcy o roboczych spotkaniach i konsultacjach oraz wszelkich zdarzeniach mających wpływ na wykonanie przedmiotu zamówienia;</w:t>
      </w:r>
    </w:p>
    <w:p w14:paraId="6A39A79B" w14:textId="77777777" w:rsidR="00C5401E" w:rsidRPr="00C5401E" w:rsidRDefault="00C5401E" w:rsidP="007E3358">
      <w:pPr>
        <w:suppressAutoHyphens/>
        <w:spacing w:line="276" w:lineRule="auto"/>
        <w:ind w:left="709" w:hanging="283"/>
        <w:contextualSpacing/>
        <w:jc w:val="both"/>
        <w:rPr>
          <w:rFonts w:ascii="Arial" w:hAnsi="Arial" w:cs="Arial"/>
          <w:lang w:eastAsia="ar-SA"/>
        </w:rPr>
      </w:pPr>
    </w:p>
    <w:p w14:paraId="40DFCCEF" w14:textId="77777777" w:rsidR="00C5401E" w:rsidRPr="00C5401E" w:rsidRDefault="00C5401E" w:rsidP="007E3358">
      <w:pPr>
        <w:numPr>
          <w:ilvl w:val="0"/>
          <w:numId w:val="56"/>
        </w:numPr>
        <w:suppressAutoHyphens/>
        <w:spacing w:line="276" w:lineRule="auto"/>
        <w:ind w:left="709" w:hanging="283"/>
        <w:contextualSpacing/>
        <w:jc w:val="both"/>
        <w:rPr>
          <w:rFonts w:ascii="Arial" w:hAnsi="Arial" w:cs="Arial"/>
          <w:lang w:eastAsia="ar-SA"/>
        </w:rPr>
      </w:pPr>
      <w:r w:rsidRPr="00C5401E">
        <w:rPr>
          <w:rFonts w:ascii="Arial" w:hAnsi="Arial" w:cs="Arial"/>
          <w:lang w:eastAsia="ar-SA"/>
        </w:rPr>
        <w:t xml:space="preserve">dokonanie odbioru przedmiotu umowy (roboty zanikające w terminie </w:t>
      </w:r>
      <w:r w:rsidRPr="00C5401E">
        <w:rPr>
          <w:rFonts w:ascii="Arial" w:hAnsi="Arial" w:cs="Arial"/>
          <w:b/>
          <w:lang w:eastAsia="ar-SA"/>
        </w:rPr>
        <w:t>3 dni</w:t>
      </w:r>
      <w:r w:rsidRPr="00C5401E">
        <w:rPr>
          <w:rFonts w:ascii="Arial" w:hAnsi="Arial" w:cs="Arial"/>
          <w:lang w:eastAsia="ar-SA"/>
        </w:rPr>
        <w:t xml:space="preserve"> roboczych od daty otrzymania przez Zamawiającego zgłoszenia przez Wykonawcę, a odbiór końcowy w terminie </w:t>
      </w:r>
      <w:r w:rsidRPr="00C5401E">
        <w:rPr>
          <w:rFonts w:ascii="Arial" w:hAnsi="Arial" w:cs="Arial"/>
          <w:b/>
          <w:lang w:eastAsia="ar-SA"/>
        </w:rPr>
        <w:t>7 dni</w:t>
      </w:r>
      <w:r w:rsidRPr="00C5401E">
        <w:rPr>
          <w:rFonts w:ascii="Arial" w:hAnsi="Arial" w:cs="Arial"/>
          <w:lang w:eastAsia="ar-SA"/>
        </w:rPr>
        <w:t xml:space="preserve"> kalendarzowych od daty otrzymania przez Zamawiającego zgłoszenia o gotowości do odbioru.</w:t>
      </w:r>
    </w:p>
    <w:p w14:paraId="64C5CEAE" w14:textId="77777777" w:rsidR="00C5401E" w:rsidRPr="00C5401E" w:rsidRDefault="00C5401E" w:rsidP="007E3358">
      <w:pPr>
        <w:tabs>
          <w:tab w:val="left" w:pos="1134"/>
        </w:tabs>
        <w:suppressAutoHyphens/>
        <w:spacing w:line="276" w:lineRule="auto"/>
        <w:ind w:left="709"/>
        <w:contextualSpacing/>
        <w:jc w:val="both"/>
        <w:rPr>
          <w:rFonts w:ascii="Arial" w:hAnsi="Arial" w:cs="Arial"/>
          <w:lang w:eastAsia="ar-SA"/>
        </w:rPr>
      </w:pPr>
    </w:p>
    <w:p w14:paraId="1396CB98" w14:textId="77777777" w:rsidR="00C5401E" w:rsidRPr="00C5401E" w:rsidRDefault="00C5401E" w:rsidP="007E3358">
      <w:pPr>
        <w:numPr>
          <w:ilvl w:val="0"/>
          <w:numId w:val="57"/>
        </w:numPr>
        <w:tabs>
          <w:tab w:val="clear" w:pos="360"/>
        </w:tabs>
        <w:suppressAutoHyphens/>
        <w:spacing w:line="276" w:lineRule="auto"/>
        <w:ind w:left="426" w:hanging="426"/>
        <w:jc w:val="both"/>
        <w:rPr>
          <w:rFonts w:ascii="Arial" w:hAnsi="Arial" w:cs="Arial"/>
          <w:b/>
        </w:rPr>
      </w:pPr>
      <w:r w:rsidRPr="00C5401E">
        <w:rPr>
          <w:rFonts w:ascii="Arial" w:hAnsi="Arial" w:cs="Arial"/>
          <w:b/>
        </w:rPr>
        <w:t>Do obowiązków Wykonawcy należy w szczególności:</w:t>
      </w:r>
    </w:p>
    <w:p w14:paraId="1B0D4CA7" w14:textId="77777777" w:rsidR="00C5401E" w:rsidRPr="00C5401E" w:rsidRDefault="00C5401E" w:rsidP="007E3358">
      <w:pPr>
        <w:numPr>
          <w:ilvl w:val="0"/>
          <w:numId w:val="58"/>
        </w:numPr>
        <w:tabs>
          <w:tab w:val="clear" w:pos="375"/>
        </w:tabs>
        <w:suppressAutoHyphens/>
        <w:spacing w:line="276" w:lineRule="auto"/>
        <w:ind w:left="709" w:hanging="283"/>
        <w:jc w:val="both"/>
        <w:rPr>
          <w:rFonts w:ascii="Arial" w:eastAsia="Calibri" w:hAnsi="Arial"/>
          <w:lang w:eastAsia="ar-SA"/>
        </w:rPr>
      </w:pPr>
      <w:r w:rsidRPr="00C5401E">
        <w:rPr>
          <w:rFonts w:ascii="Arial" w:eastAsia="Calibri" w:hAnsi="Arial"/>
          <w:lang w:eastAsia="ar-SA"/>
        </w:rPr>
        <w:t>wykonanie przedmiotu umowy zgodnie z obowiązującymi normami, przepisami Prawa budowlanego, zasadami wiedzy technicznej, należytą starannością, bezpieczeństwem, dobrą jakością  i właściwą organizacją robót, warunkami umowy, w tym SWZ;</w:t>
      </w:r>
    </w:p>
    <w:p w14:paraId="6842729D" w14:textId="77777777" w:rsidR="00C5401E" w:rsidRPr="00C5401E" w:rsidRDefault="00C5401E" w:rsidP="007E3358">
      <w:pPr>
        <w:suppressAutoHyphens/>
        <w:spacing w:line="276" w:lineRule="auto"/>
        <w:ind w:left="993" w:hanging="283"/>
        <w:jc w:val="both"/>
        <w:rPr>
          <w:rFonts w:ascii="Arial" w:eastAsia="Calibri" w:hAnsi="Arial"/>
          <w:lang w:eastAsia="ar-SA"/>
        </w:rPr>
      </w:pPr>
    </w:p>
    <w:p w14:paraId="5833E9F8" w14:textId="77777777" w:rsidR="00C5401E" w:rsidRPr="00C5401E" w:rsidRDefault="00C5401E" w:rsidP="007E3358">
      <w:pPr>
        <w:suppressAutoHyphens/>
        <w:spacing w:line="276" w:lineRule="auto"/>
        <w:ind w:left="709" w:hanging="283"/>
        <w:jc w:val="both"/>
        <w:rPr>
          <w:rFonts w:ascii="Arial" w:eastAsia="Calibri" w:hAnsi="Arial"/>
          <w:lang w:eastAsia="en-US"/>
        </w:rPr>
      </w:pPr>
      <w:r w:rsidRPr="00C5401E">
        <w:rPr>
          <w:rFonts w:ascii="Arial" w:eastAsia="Calibri" w:hAnsi="Arial"/>
          <w:lang w:eastAsia="ar-SA"/>
        </w:rPr>
        <w:t xml:space="preserve">     2)    </w:t>
      </w:r>
      <w:r w:rsidRPr="00C5401E">
        <w:rPr>
          <w:rFonts w:ascii="Arial" w:eastAsia="Calibri" w:hAnsi="Arial"/>
        </w:rPr>
        <w:t>zorganizowanie zaplecza robót w miejscu uzgodnionym z Zamawiającym;</w:t>
      </w:r>
    </w:p>
    <w:p w14:paraId="5AA3AF60" w14:textId="77777777" w:rsidR="00C5401E" w:rsidRPr="00C5401E" w:rsidRDefault="00C5401E" w:rsidP="007E3358">
      <w:pPr>
        <w:suppressAutoHyphens/>
        <w:spacing w:line="276" w:lineRule="auto"/>
        <w:ind w:left="1005" w:hanging="283"/>
        <w:jc w:val="both"/>
        <w:rPr>
          <w:rFonts w:ascii="Arial" w:eastAsia="Calibri" w:hAnsi="Arial"/>
        </w:rPr>
      </w:pPr>
    </w:p>
    <w:p w14:paraId="548BDF60" w14:textId="77777777" w:rsidR="00C5401E" w:rsidRPr="00C5401E" w:rsidRDefault="00C5401E" w:rsidP="007E3358">
      <w:pPr>
        <w:numPr>
          <w:ilvl w:val="0"/>
          <w:numId w:val="59"/>
        </w:numPr>
        <w:tabs>
          <w:tab w:val="clear" w:pos="1005"/>
        </w:tabs>
        <w:suppressAutoHyphens/>
        <w:spacing w:line="276" w:lineRule="auto"/>
        <w:ind w:left="709" w:hanging="283"/>
        <w:jc w:val="both"/>
        <w:rPr>
          <w:rFonts w:ascii="Arial" w:eastAsia="Calibri" w:hAnsi="Arial"/>
        </w:rPr>
      </w:pPr>
      <w:r w:rsidRPr="00C5401E">
        <w:rPr>
          <w:rFonts w:ascii="Arial" w:eastAsia="Calibri" w:hAnsi="Arial"/>
        </w:rPr>
        <w:t>utrzymywanie budowy w stanie wolnym od przeszkód komunikacyjnych oraz gromadzenie wszelkich urządzeń pomocniczych i materiałów w sposób nie powodujący kolizji;</w:t>
      </w:r>
    </w:p>
    <w:p w14:paraId="15053620" w14:textId="77777777" w:rsidR="00C5401E" w:rsidRPr="00C5401E" w:rsidRDefault="00C5401E" w:rsidP="007E3358">
      <w:pPr>
        <w:suppressAutoHyphens/>
        <w:spacing w:line="276" w:lineRule="auto"/>
        <w:ind w:left="709" w:hanging="283"/>
        <w:jc w:val="both"/>
        <w:rPr>
          <w:rFonts w:ascii="Arial" w:eastAsia="Calibri" w:hAnsi="Arial"/>
        </w:rPr>
      </w:pPr>
    </w:p>
    <w:p w14:paraId="03FA31B6" w14:textId="77777777" w:rsidR="00C5401E" w:rsidRPr="00C5401E" w:rsidRDefault="00C5401E" w:rsidP="007E3358">
      <w:pPr>
        <w:suppressAutoHyphens/>
        <w:spacing w:line="276" w:lineRule="auto"/>
        <w:ind w:left="709" w:hanging="283"/>
        <w:jc w:val="both"/>
        <w:rPr>
          <w:rFonts w:ascii="Arial" w:eastAsia="Calibri" w:hAnsi="Arial"/>
        </w:rPr>
      </w:pPr>
      <w:r w:rsidRPr="00C5401E">
        <w:rPr>
          <w:rFonts w:ascii="Arial" w:eastAsia="Calibri" w:hAnsi="Arial"/>
        </w:rPr>
        <w:t xml:space="preserve">     4)   usuwanie na bieżąco zanieczyszczeń powstałych w trakcie wykonywania prac budowlanych, a także uprzątnięcie terenu po zapleczu budowy oraz przywrócenie do stanu pierwotnego, w terminie wskazanym przez Zamawiającego;</w:t>
      </w:r>
    </w:p>
    <w:p w14:paraId="3051BC8E" w14:textId="77777777" w:rsidR="00C5401E" w:rsidRPr="00C5401E" w:rsidRDefault="00C5401E" w:rsidP="007E3358">
      <w:pPr>
        <w:numPr>
          <w:ilvl w:val="0"/>
          <w:numId w:val="60"/>
        </w:numPr>
        <w:tabs>
          <w:tab w:val="clear" w:pos="3920"/>
        </w:tabs>
        <w:suppressAutoHyphens/>
        <w:spacing w:line="276" w:lineRule="auto"/>
        <w:ind w:left="709" w:hanging="283"/>
        <w:jc w:val="both"/>
        <w:rPr>
          <w:rFonts w:ascii="Arial" w:hAnsi="Arial" w:cs="Arial"/>
        </w:rPr>
      </w:pPr>
      <w:r w:rsidRPr="00C5401E">
        <w:rPr>
          <w:rFonts w:ascii="Arial" w:eastAsia="Calibri" w:hAnsi="Arial"/>
        </w:rPr>
        <w:t>opracowanie w razie potrzeby planu bezpieczeństwa i ochrony zdrowia (BIOZ)</w:t>
      </w:r>
      <w:r w:rsidRPr="00C5401E">
        <w:rPr>
          <w:rFonts w:ascii="Arial" w:hAnsi="Arial" w:cs="Arial"/>
          <w:b/>
        </w:rPr>
        <w:t xml:space="preserve"> nie później niż</w:t>
      </w:r>
      <w:r w:rsidRPr="00C5401E">
        <w:rPr>
          <w:rFonts w:ascii="Arial" w:hAnsi="Arial" w:cs="Arial"/>
        </w:rPr>
        <w:t xml:space="preserve"> </w:t>
      </w:r>
      <w:r w:rsidRPr="00C5401E">
        <w:rPr>
          <w:rFonts w:ascii="Arial" w:hAnsi="Arial" w:cs="Arial"/>
          <w:b/>
        </w:rPr>
        <w:t xml:space="preserve">5 dni </w:t>
      </w:r>
      <w:r w:rsidRPr="00C5401E">
        <w:rPr>
          <w:rFonts w:ascii="Arial" w:hAnsi="Arial" w:cs="Arial"/>
        </w:rPr>
        <w:t>od dnia przejęcia placu budowy;</w:t>
      </w:r>
    </w:p>
    <w:p w14:paraId="4ABB5838" w14:textId="77777777" w:rsidR="00C5401E" w:rsidRPr="00C5401E" w:rsidRDefault="00C5401E" w:rsidP="007E3358">
      <w:pPr>
        <w:numPr>
          <w:ilvl w:val="0"/>
          <w:numId w:val="60"/>
        </w:numPr>
        <w:tabs>
          <w:tab w:val="clear" w:pos="3920"/>
        </w:tabs>
        <w:suppressAutoHyphens/>
        <w:spacing w:line="276" w:lineRule="auto"/>
        <w:ind w:left="709" w:hanging="283"/>
        <w:jc w:val="both"/>
        <w:rPr>
          <w:rFonts w:ascii="Arial" w:hAnsi="Arial" w:cs="Arial"/>
        </w:rPr>
      </w:pPr>
      <w:r w:rsidRPr="00C5401E">
        <w:rPr>
          <w:rFonts w:ascii="Arial" w:hAnsi="Arial" w:cs="Arial"/>
        </w:rPr>
        <w:t xml:space="preserve">zamówienie stolarki drzwiowej, które winno nastąpić nie później niż </w:t>
      </w:r>
      <w:r w:rsidRPr="00C5401E">
        <w:rPr>
          <w:rFonts w:ascii="Arial" w:hAnsi="Arial" w:cs="Arial"/>
          <w:b/>
        </w:rPr>
        <w:t xml:space="preserve">7 dni od dnia podpisania Umowy </w:t>
      </w:r>
      <w:r w:rsidRPr="00C5401E">
        <w:rPr>
          <w:rFonts w:ascii="Arial" w:hAnsi="Arial" w:cs="Arial"/>
        </w:rPr>
        <w:t>(Wykonawca winien okazać zamówienie do wglądu Zamawiającemu). W razie niewykonania ww. obowiązku Zamawiający obciąży Wykonawcę karą umowna, o której mowa w § 12 ust. 1 pkt. 12;</w:t>
      </w:r>
    </w:p>
    <w:p w14:paraId="103444DF" w14:textId="77777777" w:rsidR="00C5401E" w:rsidRPr="00C5401E" w:rsidRDefault="00C5401E" w:rsidP="007E3358">
      <w:pPr>
        <w:numPr>
          <w:ilvl w:val="0"/>
          <w:numId w:val="60"/>
        </w:numPr>
        <w:tabs>
          <w:tab w:val="clear" w:pos="3920"/>
        </w:tabs>
        <w:suppressAutoHyphens/>
        <w:spacing w:line="276" w:lineRule="auto"/>
        <w:ind w:left="709" w:hanging="283"/>
        <w:jc w:val="both"/>
        <w:rPr>
          <w:rFonts w:ascii="Arial" w:hAnsi="Arial" w:cs="Arial"/>
        </w:rPr>
      </w:pPr>
      <w:r w:rsidRPr="00C5401E">
        <w:rPr>
          <w:rFonts w:ascii="Arial" w:hAnsi="Arial" w:cs="Arial"/>
        </w:rPr>
        <w:t>kontrola jakości zastosowanych materiałów;</w:t>
      </w:r>
    </w:p>
    <w:p w14:paraId="4042E166" w14:textId="77777777" w:rsidR="00C5401E" w:rsidRPr="00C5401E" w:rsidRDefault="00C5401E" w:rsidP="007E3358">
      <w:pPr>
        <w:numPr>
          <w:ilvl w:val="0"/>
          <w:numId w:val="61"/>
        </w:numPr>
        <w:tabs>
          <w:tab w:val="clear" w:pos="375"/>
        </w:tabs>
        <w:suppressAutoHyphens/>
        <w:spacing w:line="276" w:lineRule="auto"/>
        <w:ind w:left="709" w:hanging="283"/>
        <w:jc w:val="both"/>
        <w:rPr>
          <w:rFonts w:ascii="Arial" w:eastAsia="Calibri" w:hAnsi="Arial"/>
        </w:rPr>
      </w:pPr>
      <w:r w:rsidRPr="00C5401E">
        <w:rPr>
          <w:rFonts w:ascii="Arial" w:eastAsia="Calibri" w:hAnsi="Arial"/>
        </w:rPr>
        <w:t>informowanie Zamawiającego o terminie zakończenia robót (</w:t>
      </w:r>
      <w:r w:rsidRPr="007E3358">
        <w:rPr>
          <w:rFonts w:ascii="Arial" w:eastAsia="Calibri" w:hAnsi="Arial"/>
          <w:b/>
        </w:rPr>
        <w:t>w tym robót zanikających</w:t>
      </w:r>
      <w:r w:rsidRPr="00C5401E">
        <w:rPr>
          <w:rFonts w:ascii="Arial" w:eastAsia="Calibri" w:hAnsi="Arial"/>
        </w:rPr>
        <w:t>) oraz zgłoszenie do odbioru tych robót;</w:t>
      </w:r>
    </w:p>
    <w:p w14:paraId="60CDDD58" w14:textId="77777777" w:rsidR="00C5401E" w:rsidRPr="00C5401E" w:rsidRDefault="00C5401E" w:rsidP="007E3358">
      <w:pPr>
        <w:suppressAutoHyphens/>
        <w:spacing w:line="276" w:lineRule="auto"/>
        <w:ind w:left="709" w:hanging="283"/>
        <w:jc w:val="both"/>
        <w:rPr>
          <w:rFonts w:ascii="Arial" w:eastAsia="Calibri" w:hAnsi="Arial"/>
        </w:rPr>
      </w:pPr>
    </w:p>
    <w:p w14:paraId="54B16A42" w14:textId="77777777" w:rsidR="00C5401E" w:rsidRPr="00C5401E" w:rsidRDefault="00C5401E" w:rsidP="007E3358">
      <w:pPr>
        <w:numPr>
          <w:ilvl w:val="0"/>
          <w:numId w:val="61"/>
        </w:numPr>
        <w:tabs>
          <w:tab w:val="clear" w:pos="375"/>
        </w:tabs>
        <w:suppressAutoHyphens/>
        <w:spacing w:line="276" w:lineRule="auto"/>
        <w:ind w:left="709" w:hanging="283"/>
        <w:jc w:val="both"/>
        <w:rPr>
          <w:rFonts w:ascii="Arial" w:eastAsia="Calibri" w:hAnsi="Arial"/>
        </w:rPr>
      </w:pPr>
      <w:r w:rsidRPr="00C5401E">
        <w:rPr>
          <w:rFonts w:ascii="Arial" w:eastAsia="Calibri" w:hAnsi="Arial"/>
        </w:rPr>
        <w:t>informowanie Zamawiającego o problemach lub okolicznościach mogących wpłynąć na jakość robót lub termin zakończenia robót;</w:t>
      </w:r>
    </w:p>
    <w:p w14:paraId="35465865" w14:textId="77777777" w:rsidR="00C5401E" w:rsidRPr="00C5401E" w:rsidRDefault="00C5401E" w:rsidP="007E3358">
      <w:pPr>
        <w:spacing w:line="276" w:lineRule="auto"/>
        <w:ind w:left="720" w:hanging="283"/>
        <w:rPr>
          <w:rFonts w:ascii="Arial" w:eastAsia="Calibri" w:hAnsi="Arial"/>
          <w:sz w:val="22"/>
          <w:szCs w:val="22"/>
        </w:rPr>
      </w:pPr>
    </w:p>
    <w:p w14:paraId="66B9DC2D" w14:textId="77777777" w:rsidR="00C5401E" w:rsidRPr="00C5401E" w:rsidRDefault="00C5401E" w:rsidP="007E3358">
      <w:pPr>
        <w:numPr>
          <w:ilvl w:val="0"/>
          <w:numId w:val="61"/>
        </w:numPr>
        <w:tabs>
          <w:tab w:val="clear" w:pos="375"/>
        </w:tabs>
        <w:suppressAutoHyphens/>
        <w:spacing w:line="276" w:lineRule="auto"/>
        <w:ind w:left="851" w:hanging="425"/>
        <w:jc w:val="both"/>
        <w:rPr>
          <w:rFonts w:ascii="Arial" w:eastAsia="Calibri" w:hAnsi="Arial"/>
        </w:rPr>
      </w:pPr>
      <w:r w:rsidRPr="00C5401E">
        <w:rPr>
          <w:rFonts w:ascii="Arial" w:eastAsia="Calibri" w:hAnsi="Arial"/>
        </w:rPr>
        <w:t>niezwłoczne informowanie Zamawiającego o zaistniałych na terenie budowy kontrolach i wypadkach;</w:t>
      </w:r>
    </w:p>
    <w:p w14:paraId="0340A11D" w14:textId="77777777" w:rsidR="00C5401E" w:rsidRPr="00C5401E" w:rsidRDefault="00C5401E" w:rsidP="007E3358">
      <w:pPr>
        <w:spacing w:line="276" w:lineRule="auto"/>
        <w:ind w:left="851" w:hanging="425"/>
        <w:rPr>
          <w:rFonts w:ascii="Arial" w:eastAsia="Calibri" w:hAnsi="Arial"/>
          <w:sz w:val="22"/>
          <w:szCs w:val="22"/>
        </w:rPr>
      </w:pPr>
    </w:p>
    <w:p w14:paraId="61718530" w14:textId="77777777" w:rsidR="00C5401E" w:rsidRPr="00C5401E" w:rsidRDefault="00C5401E" w:rsidP="007E3358">
      <w:pPr>
        <w:numPr>
          <w:ilvl w:val="0"/>
          <w:numId w:val="61"/>
        </w:numPr>
        <w:tabs>
          <w:tab w:val="clear" w:pos="375"/>
        </w:tabs>
        <w:suppressAutoHyphens/>
        <w:spacing w:line="276" w:lineRule="auto"/>
        <w:ind w:left="851" w:hanging="425"/>
        <w:jc w:val="both"/>
        <w:rPr>
          <w:rFonts w:ascii="Arial" w:eastAsia="Calibri" w:hAnsi="Arial"/>
        </w:rPr>
      </w:pPr>
      <w:r w:rsidRPr="00C5401E">
        <w:rPr>
          <w:rFonts w:ascii="Arial" w:eastAsia="Calibri" w:hAnsi="Arial"/>
        </w:rPr>
        <w:t>przestrzeganie przepisów BHP i ppoż.;</w:t>
      </w:r>
    </w:p>
    <w:p w14:paraId="5B0F705C" w14:textId="77777777" w:rsidR="00C5401E" w:rsidRPr="00C5401E" w:rsidRDefault="00C5401E" w:rsidP="007E3358">
      <w:pPr>
        <w:spacing w:line="276" w:lineRule="auto"/>
        <w:ind w:left="851" w:hanging="425"/>
        <w:rPr>
          <w:rFonts w:ascii="Arial" w:eastAsia="Calibri" w:hAnsi="Arial"/>
          <w:sz w:val="22"/>
          <w:szCs w:val="22"/>
        </w:rPr>
      </w:pPr>
    </w:p>
    <w:p w14:paraId="7A5655CE" w14:textId="77777777" w:rsidR="00C5401E" w:rsidRPr="00C5401E" w:rsidRDefault="00C5401E" w:rsidP="007E3358">
      <w:pPr>
        <w:numPr>
          <w:ilvl w:val="0"/>
          <w:numId w:val="61"/>
        </w:numPr>
        <w:tabs>
          <w:tab w:val="clear" w:pos="375"/>
        </w:tabs>
        <w:suppressAutoHyphens/>
        <w:spacing w:line="276" w:lineRule="auto"/>
        <w:ind w:left="851" w:hanging="425"/>
        <w:jc w:val="both"/>
        <w:rPr>
          <w:rFonts w:ascii="Arial" w:eastAsia="Calibri" w:hAnsi="Arial"/>
        </w:rPr>
      </w:pPr>
      <w:r w:rsidRPr="00C5401E">
        <w:rPr>
          <w:rFonts w:ascii="Arial" w:eastAsia="Calibri" w:hAnsi="Arial"/>
        </w:rPr>
        <w:t>ponoszenie odpowiedzialności z tytułu wyrządzenia szkód osobom trzecim w trakcie realizacji umowy;</w:t>
      </w:r>
    </w:p>
    <w:p w14:paraId="5D26BE9D" w14:textId="77777777" w:rsidR="00C5401E" w:rsidRPr="00C5401E" w:rsidRDefault="00C5401E" w:rsidP="007E3358">
      <w:pPr>
        <w:spacing w:line="276" w:lineRule="auto"/>
        <w:ind w:left="851" w:hanging="425"/>
        <w:rPr>
          <w:rFonts w:ascii="Arial" w:eastAsia="Calibri" w:hAnsi="Arial"/>
          <w:sz w:val="22"/>
          <w:szCs w:val="22"/>
        </w:rPr>
      </w:pPr>
    </w:p>
    <w:p w14:paraId="326B73C3" w14:textId="77777777" w:rsidR="00C5401E" w:rsidRPr="00C5401E" w:rsidRDefault="00C5401E" w:rsidP="007E3358">
      <w:pPr>
        <w:numPr>
          <w:ilvl w:val="0"/>
          <w:numId w:val="61"/>
        </w:numPr>
        <w:tabs>
          <w:tab w:val="clear" w:pos="375"/>
        </w:tabs>
        <w:suppressAutoHyphens/>
        <w:spacing w:line="276" w:lineRule="auto"/>
        <w:ind w:left="851" w:hanging="425"/>
        <w:jc w:val="both"/>
        <w:rPr>
          <w:rFonts w:ascii="Arial" w:eastAsia="Calibri" w:hAnsi="Arial"/>
        </w:rPr>
      </w:pPr>
      <w:r w:rsidRPr="00C5401E">
        <w:rPr>
          <w:rFonts w:ascii="Arial" w:eastAsia="Calibri" w:hAnsi="Arial"/>
        </w:rPr>
        <w:t>usunięcie wad ujawnionych podczas odbioru oraz w okresie gwarancji i rękojmi w terminie ustalonym  z Zamawiającym wraz z potwierdzeniem ich wykonania w formie pisemnej, jednak nie dłuższym niż:</w:t>
      </w:r>
    </w:p>
    <w:p w14:paraId="5F44DACD" w14:textId="77777777" w:rsidR="00C5401E" w:rsidRPr="00C5401E" w:rsidRDefault="00C5401E" w:rsidP="007E3358">
      <w:pPr>
        <w:spacing w:line="276" w:lineRule="auto"/>
        <w:ind w:left="720"/>
        <w:rPr>
          <w:rFonts w:ascii="Arial" w:eastAsia="Calibri" w:hAnsi="Arial"/>
          <w:sz w:val="22"/>
          <w:szCs w:val="22"/>
        </w:rPr>
      </w:pPr>
    </w:p>
    <w:p w14:paraId="6F8AD7F1" w14:textId="77777777" w:rsidR="00C5401E" w:rsidRPr="00C5401E" w:rsidRDefault="00C5401E" w:rsidP="007E3358">
      <w:pPr>
        <w:numPr>
          <w:ilvl w:val="0"/>
          <w:numId w:val="62"/>
        </w:numPr>
        <w:suppressAutoHyphens/>
        <w:spacing w:line="276" w:lineRule="auto"/>
        <w:ind w:left="1134" w:hanging="284"/>
        <w:jc w:val="both"/>
        <w:rPr>
          <w:rFonts w:ascii="Arial" w:eastAsia="Calibri" w:hAnsi="Arial"/>
        </w:rPr>
      </w:pPr>
      <w:r w:rsidRPr="00C5401E">
        <w:rPr>
          <w:rFonts w:ascii="Arial" w:eastAsia="Calibri" w:hAnsi="Arial"/>
        </w:rPr>
        <w:t xml:space="preserve">awarie stwarzające stan zagrożenia dla ludzi oraz mienia muszą  być usuwane  natychmiast tj. najpóźniej </w:t>
      </w:r>
      <w:r w:rsidRPr="00C5401E">
        <w:rPr>
          <w:rFonts w:ascii="Arial" w:eastAsia="Calibri" w:hAnsi="Arial"/>
          <w:b/>
        </w:rPr>
        <w:t>do 24 godzin</w:t>
      </w:r>
      <w:r w:rsidRPr="00C5401E">
        <w:rPr>
          <w:rFonts w:ascii="Arial" w:eastAsia="Calibri" w:hAnsi="Arial"/>
        </w:rPr>
        <w:t xml:space="preserve"> od powiadomienia;</w:t>
      </w:r>
    </w:p>
    <w:p w14:paraId="3C8B20DA" w14:textId="77777777" w:rsidR="00C5401E" w:rsidRPr="00C5401E" w:rsidRDefault="00C5401E" w:rsidP="007E3358">
      <w:pPr>
        <w:suppressAutoHyphens/>
        <w:spacing w:line="276" w:lineRule="auto"/>
        <w:ind w:left="1134"/>
        <w:jc w:val="both"/>
        <w:rPr>
          <w:rFonts w:ascii="Arial" w:eastAsia="Calibri" w:hAnsi="Arial"/>
        </w:rPr>
      </w:pPr>
    </w:p>
    <w:p w14:paraId="40781F0A" w14:textId="77777777" w:rsidR="00C5401E" w:rsidRPr="00C5401E" w:rsidRDefault="00C5401E" w:rsidP="007E3358">
      <w:pPr>
        <w:numPr>
          <w:ilvl w:val="0"/>
          <w:numId w:val="62"/>
        </w:numPr>
        <w:suppressAutoHyphens/>
        <w:spacing w:line="276" w:lineRule="auto"/>
        <w:ind w:left="1134" w:hanging="284"/>
        <w:jc w:val="both"/>
        <w:rPr>
          <w:rFonts w:ascii="Arial" w:eastAsia="Calibri" w:hAnsi="Arial"/>
        </w:rPr>
      </w:pPr>
      <w:r w:rsidRPr="00C5401E">
        <w:rPr>
          <w:rFonts w:ascii="Arial" w:eastAsia="Calibri" w:hAnsi="Arial"/>
        </w:rPr>
        <w:t xml:space="preserve">pozostałe wady w terminie nie dłuższym niż </w:t>
      </w:r>
      <w:r w:rsidRPr="00C5401E">
        <w:rPr>
          <w:rFonts w:ascii="Arial" w:eastAsia="Calibri" w:hAnsi="Arial"/>
          <w:b/>
        </w:rPr>
        <w:t>7 dni</w:t>
      </w:r>
      <w:r w:rsidRPr="00C5401E">
        <w:rPr>
          <w:rFonts w:ascii="Arial" w:eastAsia="Calibri" w:hAnsi="Arial"/>
        </w:rPr>
        <w:t xml:space="preserve"> od dnia przystąpienia do usuwania wad                  i potwierdzenie ich usunięcia w formie pisemnej;</w:t>
      </w:r>
    </w:p>
    <w:p w14:paraId="5B4BA649" w14:textId="77777777" w:rsidR="00C5401E" w:rsidRPr="00C5401E" w:rsidRDefault="00C5401E" w:rsidP="007E3358">
      <w:pPr>
        <w:suppressAutoHyphens/>
        <w:spacing w:line="276" w:lineRule="auto"/>
        <w:ind w:left="993"/>
        <w:jc w:val="both"/>
        <w:rPr>
          <w:rFonts w:ascii="Arial" w:eastAsia="Calibri" w:hAnsi="Arial"/>
        </w:rPr>
      </w:pPr>
    </w:p>
    <w:p w14:paraId="00372EB1" w14:textId="77777777" w:rsidR="00C5401E" w:rsidRPr="00C5401E" w:rsidRDefault="00C5401E" w:rsidP="007E3358">
      <w:pPr>
        <w:numPr>
          <w:ilvl w:val="0"/>
          <w:numId w:val="61"/>
        </w:numPr>
        <w:tabs>
          <w:tab w:val="clear" w:pos="375"/>
        </w:tabs>
        <w:suppressAutoHyphens/>
        <w:spacing w:line="276" w:lineRule="auto"/>
        <w:ind w:left="851" w:hanging="425"/>
        <w:jc w:val="both"/>
        <w:rPr>
          <w:rFonts w:ascii="Arial" w:eastAsia="Calibri" w:hAnsi="Arial"/>
          <w:b/>
        </w:rPr>
      </w:pPr>
      <w:r w:rsidRPr="00C5401E">
        <w:rPr>
          <w:rFonts w:ascii="Arial" w:eastAsia="Calibri" w:hAnsi="Arial"/>
        </w:rPr>
        <w:t>skompletowanie niezbędnych dokumentów umożliwiających przeprowadzenie odbioru końcowego;</w:t>
      </w:r>
    </w:p>
    <w:p w14:paraId="6006EC8E" w14:textId="77777777" w:rsidR="00C5401E" w:rsidRPr="00C5401E" w:rsidRDefault="00C5401E" w:rsidP="007E3358">
      <w:pPr>
        <w:suppressAutoHyphens/>
        <w:spacing w:line="276" w:lineRule="auto"/>
        <w:ind w:left="851" w:hanging="425"/>
        <w:jc w:val="both"/>
        <w:rPr>
          <w:rFonts w:ascii="Arial" w:eastAsia="Calibri" w:hAnsi="Arial"/>
          <w:b/>
        </w:rPr>
      </w:pPr>
    </w:p>
    <w:p w14:paraId="04ADDC88" w14:textId="77777777" w:rsidR="00C5401E" w:rsidRPr="00C5401E" w:rsidRDefault="00C5401E" w:rsidP="007E3358">
      <w:pPr>
        <w:numPr>
          <w:ilvl w:val="0"/>
          <w:numId w:val="61"/>
        </w:numPr>
        <w:tabs>
          <w:tab w:val="clear" w:pos="375"/>
        </w:tabs>
        <w:suppressAutoHyphens/>
        <w:spacing w:line="276" w:lineRule="auto"/>
        <w:ind w:left="851" w:hanging="425"/>
        <w:jc w:val="both"/>
        <w:rPr>
          <w:rFonts w:ascii="Arial" w:eastAsia="Calibri" w:hAnsi="Arial"/>
          <w:b/>
        </w:rPr>
      </w:pPr>
      <w:r w:rsidRPr="00C5401E">
        <w:rPr>
          <w:rFonts w:ascii="Arial" w:eastAsia="Calibri" w:hAnsi="Arial"/>
        </w:rPr>
        <w:t>przed zakończeniem czynności odbioru robót Wykonawca zobowiązany jest do dostarczenia i przekazania Zamawiającemu dokumentów budowy i wbudowanych materiałów (certyfikaty i/ lub deklaracje zgodności spełniające wymogi obowiązującego prawa), na wszystkie zastosowane materiały wraz z załączonym szczegółowym wykazem, gdzie materiały zostały wbudowane.</w:t>
      </w:r>
    </w:p>
    <w:p w14:paraId="377CAB2F" w14:textId="77777777" w:rsidR="007E3358" w:rsidRDefault="007E3358" w:rsidP="007E3358">
      <w:pPr>
        <w:spacing w:line="276" w:lineRule="auto"/>
        <w:jc w:val="center"/>
        <w:rPr>
          <w:rFonts w:ascii="Arial" w:hAnsi="Arial" w:cs="Arial"/>
          <w:b/>
        </w:rPr>
      </w:pPr>
    </w:p>
    <w:p w14:paraId="1CF20036" w14:textId="77777777" w:rsidR="00C5401E" w:rsidRPr="00C5401E" w:rsidRDefault="00C5401E" w:rsidP="007E3358">
      <w:pPr>
        <w:spacing w:line="276" w:lineRule="auto"/>
        <w:jc w:val="center"/>
        <w:rPr>
          <w:rFonts w:ascii="Arial" w:hAnsi="Arial" w:cs="Arial"/>
          <w:b/>
        </w:rPr>
      </w:pPr>
      <w:r w:rsidRPr="00C5401E">
        <w:rPr>
          <w:rFonts w:ascii="Arial" w:hAnsi="Arial" w:cs="Arial"/>
          <w:b/>
        </w:rPr>
        <w:t>§ 5 - Zatrudnienie na umowę o pracę</w:t>
      </w:r>
    </w:p>
    <w:p w14:paraId="0AFED0F1" w14:textId="77777777" w:rsidR="00C5401E" w:rsidRPr="00C5401E" w:rsidRDefault="00C5401E" w:rsidP="007E3358">
      <w:pPr>
        <w:numPr>
          <w:ilvl w:val="0"/>
          <w:numId w:val="63"/>
        </w:numPr>
        <w:suppressAutoHyphens/>
        <w:spacing w:line="276" w:lineRule="auto"/>
        <w:ind w:left="426" w:hanging="426"/>
        <w:jc w:val="both"/>
        <w:rPr>
          <w:rFonts w:ascii="Arial" w:hAnsi="Arial" w:cs="Arial"/>
          <w:lang w:eastAsia="ar-SA"/>
        </w:rPr>
      </w:pPr>
      <w:r w:rsidRPr="00C5401E">
        <w:rPr>
          <w:rFonts w:ascii="Arial" w:hAnsi="Arial" w:cs="Arial"/>
          <w:bCs/>
        </w:rPr>
        <w:t xml:space="preserve">W zakresie, w jakim Wykonawca nie posługuje się podwykonawcami, o których mowa w § 7 umowy, na podstawie art. 95 ust. 1  </w:t>
      </w:r>
      <w:proofErr w:type="spellStart"/>
      <w:r w:rsidRPr="00C5401E">
        <w:rPr>
          <w:rFonts w:ascii="Arial" w:hAnsi="Arial" w:cs="Arial"/>
          <w:bCs/>
        </w:rPr>
        <w:t>uPzp</w:t>
      </w:r>
      <w:proofErr w:type="spellEnd"/>
      <w:r w:rsidRPr="00C5401E">
        <w:rPr>
          <w:rFonts w:ascii="Arial" w:hAnsi="Arial" w:cs="Arial"/>
          <w:bCs/>
        </w:rPr>
        <w:t xml:space="preserve"> Wykonawca/podwykonawca zobowiązuje się, że w okresie realizacji umowy będzie zatrudniał na podstawie umowy o pracę w rozumieniu przepisów ustawy z dnia 26.06.1974 r. – Kodeks pracy (Dz. U. z  2022 r., poz. 1510) wszystkie osoby wykonujące roboty ogólnobudowlane, w tym murarskie, wykończeniowe oraz roboty budowlane instalacyjne polegające na wykonywaniu instalacji sanitarnych i elektrycznych. Wymóg ten nie dotyczy w szczególności osób pełniących samodzielne funkcje techniczne w budownictwie np. kierujących budową lub robotami</w:t>
      </w:r>
      <w:r w:rsidRPr="00C5401E">
        <w:rPr>
          <w:rFonts w:ascii="Arial" w:hAnsi="Arial" w:cs="Arial"/>
          <w:bCs/>
          <w:color w:val="ED7D31"/>
        </w:rPr>
        <w:t>.</w:t>
      </w:r>
    </w:p>
    <w:p w14:paraId="6CA25F4D" w14:textId="77777777" w:rsidR="00C5401E" w:rsidRPr="00C5401E" w:rsidRDefault="00C5401E" w:rsidP="007E3358">
      <w:pPr>
        <w:numPr>
          <w:ilvl w:val="0"/>
          <w:numId w:val="63"/>
        </w:numPr>
        <w:suppressAutoHyphens/>
        <w:spacing w:line="276" w:lineRule="auto"/>
        <w:ind w:left="426" w:hanging="426"/>
        <w:jc w:val="both"/>
        <w:rPr>
          <w:rFonts w:ascii="Arial" w:hAnsi="Arial" w:cs="Arial"/>
          <w:lang w:eastAsia="ar-SA"/>
        </w:rPr>
      </w:pPr>
      <w:r w:rsidRPr="00C5401E">
        <w:rPr>
          <w:rFonts w:ascii="Arial" w:hAnsi="Arial" w:cs="Arial"/>
          <w:bCs/>
        </w:rPr>
        <w:t>Wykonawca zobowiązany jest określić ilość osób, jaka jest niezbędna do wykonania czynności, wskazanych w ust. 1 oraz okresy, w jakich osoby te będą wykonywać te czynności i adekwatnie do tego wymiar etatów przewidzianych dla tych osób przez Wykonawcę/podwykonawcę wraz z określeniem rodzajów i okresów umów o pracę, które są lub będą zgodnie z tym zawarte. Wykonawca składa pisemne oświadczenie w tym zakresie w terminie 5 dni od zawarcia umowy.</w:t>
      </w:r>
    </w:p>
    <w:p w14:paraId="2C2EFE31" w14:textId="77777777" w:rsidR="00C5401E" w:rsidRPr="00C5401E" w:rsidRDefault="00C5401E" w:rsidP="007E3358">
      <w:pPr>
        <w:numPr>
          <w:ilvl w:val="0"/>
          <w:numId w:val="63"/>
        </w:numPr>
        <w:suppressAutoHyphens/>
        <w:autoSpaceDE w:val="0"/>
        <w:autoSpaceDN w:val="0"/>
        <w:adjustRightInd w:val="0"/>
        <w:spacing w:line="276" w:lineRule="auto"/>
        <w:ind w:left="426" w:hanging="426"/>
        <w:jc w:val="both"/>
        <w:rPr>
          <w:rFonts w:ascii="Arial" w:hAnsi="Arial" w:cs="Arial"/>
          <w:lang w:eastAsia="ar-SA"/>
        </w:rPr>
      </w:pPr>
      <w:r w:rsidRPr="00C5401E">
        <w:rPr>
          <w:rFonts w:ascii="Arial" w:hAnsi="Arial" w:cs="Arial"/>
          <w:lang w:eastAsia="ar-SA"/>
        </w:rPr>
        <w:t>W celu weryfikacji realizacji zatrudnienia, na każde żądanie Zamawiającego/ Inspektora Nadzoru Inwestorskiego, w terminie wskazanym przez niego Wykonawca będzie zobowiązany</w:t>
      </w:r>
      <w:r w:rsidRPr="00C5401E">
        <w:rPr>
          <w:rFonts w:ascii="Arial" w:hAnsi="Arial" w:cs="Arial"/>
          <w:b/>
          <w:lang w:eastAsia="ar-SA"/>
        </w:rPr>
        <w:t>,</w:t>
      </w:r>
      <w:r w:rsidRPr="00C5401E">
        <w:rPr>
          <w:rFonts w:ascii="Arial" w:hAnsi="Arial" w:cs="Arial"/>
          <w:lang w:eastAsia="ar-SA"/>
        </w:rPr>
        <w:t xml:space="preserve"> do przedłożenia Wykazu osób wykonujących roboty objęte zamówieniem zgodnie z wymogiem, o którym mowa w ust. 1, łącznie ze wskazaniem podstawy zatrudnienia, celem wykazania okoliczności, o których mowa w ust. 1. Wraz z wykazem należy złożyć oświadczenie potwierdzające fakt zatrudnienia wykazanych osób na podstawie umowy o pracę</w:t>
      </w:r>
      <w:r w:rsidRPr="00C5401E">
        <w:rPr>
          <w:rFonts w:ascii="Arial" w:hAnsi="Arial" w:cs="Arial"/>
          <w:b/>
          <w:i/>
          <w:lang w:eastAsia="ar-SA"/>
        </w:rPr>
        <w:t xml:space="preserve">. </w:t>
      </w:r>
      <w:r w:rsidRPr="00C5401E">
        <w:rPr>
          <w:rFonts w:ascii="Arial" w:hAnsi="Arial" w:cs="Arial"/>
          <w:lang w:eastAsia="ar-SA"/>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podwykonawcę umów o pracę i dokumentów potwierdzających odprowadzanie składek na ubezpieczenie społeczne  i zdrowotne pracowników realizujących zamówienie. Powyższy obowiązek obciąża również podwykonawców – na żądanie i terminie określonym przez zamawiającego.</w:t>
      </w:r>
    </w:p>
    <w:p w14:paraId="21DA62F6" w14:textId="77777777" w:rsidR="00C5401E" w:rsidRPr="00C5401E" w:rsidRDefault="00C5401E" w:rsidP="007E3358">
      <w:pPr>
        <w:numPr>
          <w:ilvl w:val="0"/>
          <w:numId w:val="63"/>
        </w:numPr>
        <w:suppressAutoHyphens/>
        <w:autoSpaceDE w:val="0"/>
        <w:autoSpaceDN w:val="0"/>
        <w:adjustRightInd w:val="0"/>
        <w:spacing w:line="276" w:lineRule="auto"/>
        <w:ind w:left="426" w:hanging="426"/>
        <w:jc w:val="both"/>
        <w:rPr>
          <w:rFonts w:ascii="Arial" w:hAnsi="Arial" w:cs="Arial"/>
          <w:lang w:eastAsia="ar-SA"/>
        </w:rPr>
      </w:pPr>
      <w:r w:rsidRPr="00C5401E">
        <w:rPr>
          <w:rFonts w:ascii="Arial" w:hAnsi="Arial" w:cs="Arial"/>
        </w:rPr>
        <w:t xml:space="preserve">Wykonawca uprawniony jest do częściowej </w:t>
      </w:r>
      <w:proofErr w:type="spellStart"/>
      <w:r w:rsidRPr="00C5401E">
        <w:rPr>
          <w:rFonts w:ascii="Arial" w:hAnsi="Arial" w:cs="Arial"/>
        </w:rPr>
        <w:t>anonimizacji</w:t>
      </w:r>
      <w:proofErr w:type="spellEnd"/>
      <w:r w:rsidRPr="00C5401E">
        <w:rPr>
          <w:rFonts w:ascii="Arial" w:hAnsi="Arial" w:cs="Arial"/>
        </w:rPr>
        <w:t xml:space="preserve"> danych osobowych pracowników - oświadczenia/wykazy, o których mowa w ust. 3 mogą w szczególności nie zawierać adresów, nr PESEL pracowników.</w:t>
      </w:r>
    </w:p>
    <w:p w14:paraId="521343F1" w14:textId="77777777" w:rsidR="00C5401E" w:rsidRPr="00C5401E" w:rsidRDefault="00C5401E" w:rsidP="007E3358">
      <w:pPr>
        <w:numPr>
          <w:ilvl w:val="0"/>
          <w:numId w:val="63"/>
        </w:numPr>
        <w:suppressAutoHyphens/>
        <w:spacing w:line="276" w:lineRule="auto"/>
        <w:ind w:left="426" w:hanging="426"/>
        <w:jc w:val="both"/>
        <w:rPr>
          <w:rFonts w:ascii="Arial" w:hAnsi="Arial" w:cs="Arial"/>
          <w:lang w:eastAsia="ar-SA"/>
        </w:rPr>
      </w:pPr>
      <w:r w:rsidRPr="00C5401E">
        <w:rPr>
          <w:rFonts w:ascii="Arial" w:hAnsi="Arial" w:cs="Arial"/>
          <w:lang w:eastAsia="ar-SA"/>
        </w:rPr>
        <w:t xml:space="preserve">Nieprzedłożenie przez Wykonawcę/podwykonawcę Wykazu osób wraz z oświadczeniami </w:t>
      </w:r>
      <w:r w:rsidRPr="00C5401E">
        <w:rPr>
          <w:rFonts w:ascii="Arial" w:hAnsi="Arial" w:cs="Arial"/>
          <w:lang w:eastAsia="ar-SA"/>
        </w:rPr>
        <w:br/>
        <w:t>w terminie wskazanym przez Zamawiającego będzie traktowane, jako niewypełnienie obowiązku, o którym mowa w ust. 1.</w:t>
      </w:r>
    </w:p>
    <w:p w14:paraId="482266D1" w14:textId="77777777" w:rsidR="00C5401E" w:rsidRPr="00C5401E" w:rsidRDefault="00C5401E" w:rsidP="007E3358">
      <w:pPr>
        <w:numPr>
          <w:ilvl w:val="0"/>
          <w:numId w:val="63"/>
        </w:numPr>
        <w:suppressAutoHyphens/>
        <w:autoSpaceDE w:val="0"/>
        <w:autoSpaceDN w:val="0"/>
        <w:adjustRightInd w:val="0"/>
        <w:spacing w:line="276" w:lineRule="auto"/>
        <w:ind w:left="426" w:hanging="426"/>
        <w:jc w:val="both"/>
        <w:rPr>
          <w:rFonts w:ascii="Arial" w:hAnsi="Arial" w:cs="Arial"/>
          <w:lang w:eastAsia="ar-SA"/>
        </w:rPr>
      </w:pPr>
      <w:r w:rsidRPr="00C5401E">
        <w:rPr>
          <w:rFonts w:ascii="Arial" w:hAnsi="Arial" w:cs="Arial"/>
          <w:lang w:eastAsia="ar-SA"/>
        </w:rPr>
        <w:t xml:space="preserve">O każdej zmianie osób wymienionych w Wykazie osób, Wykonawca / podwykonawca zobowiązany jest niezwłocznie (najpóźniej w terminie </w:t>
      </w:r>
      <w:r w:rsidRPr="00C5401E">
        <w:rPr>
          <w:rFonts w:ascii="Arial" w:hAnsi="Arial" w:cs="Arial"/>
          <w:b/>
          <w:lang w:eastAsia="ar-SA"/>
        </w:rPr>
        <w:t>5 dni roboczych</w:t>
      </w:r>
      <w:r w:rsidRPr="00C5401E">
        <w:rPr>
          <w:rFonts w:ascii="Arial" w:hAnsi="Arial" w:cs="Arial"/>
          <w:lang w:eastAsia="ar-SA"/>
        </w:rPr>
        <w:t xml:space="preserve"> od powstania zmiany) poinformować Inspektora nadzoru inwestorskiego/Zamawiającego poprzez złożenie aktualnego Wykazu osób. Zmiany w Wykazie osób, nie wymagają zmiany umowy.</w:t>
      </w:r>
    </w:p>
    <w:p w14:paraId="6ACF39D6" w14:textId="77777777" w:rsidR="00C5401E" w:rsidRPr="00C5401E" w:rsidRDefault="00C5401E" w:rsidP="007E3358">
      <w:pPr>
        <w:numPr>
          <w:ilvl w:val="0"/>
          <w:numId w:val="63"/>
        </w:numPr>
        <w:suppressAutoHyphens/>
        <w:spacing w:line="276" w:lineRule="auto"/>
        <w:ind w:left="426" w:hanging="426"/>
        <w:jc w:val="both"/>
        <w:rPr>
          <w:rFonts w:ascii="Arial" w:hAnsi="Arial" w:cs="Arial"/>
          <w:lang w:eastAsia="ar-SA"/>
        </w:rPr>
      </w:pPr>
      <w:r w:rsidRPr="00C5401E">
        <w:rPr>
          <w:rFonts w:ascii="Arial" w:hAnsi="Arial" w:cs="Arial"/>
          <w:lang w:eastAsia="ar-SA"/>
        </w:rPr>
        <w:t>W przypadku uzasadnionych wątpliwości co do zatrudnienia na podstawie umowy o pracę osób wykazanych w Wykazie osób zatrudnionych, Zamawiający może zwrócić się o przeprowadzenie kontroli przez Państwową Inspekcję Pracy.</w:t>
      </w:r>
    </w:p>
    <w:p w14:paraId="2AEAC5BF" w14:textId="77777777" w:rsidR="00C5401E" w:rsidRPr="00C5401E" w:rsidRDefault="00C5401E" w:rsidP="007E3358">
      <w:pPr>
        <w:numPr>
          <w:ilvl w:val="0"/>
          <w:numId w:val="63"/>
        </w:numPr>
        <w:suppressAutoHyphens/>
        <w:spacing w:line="276" w:lineRule="auto"/>
        <w:ind w:left="426" w:hanging="426"/>
        <w:jc w:val="both"/>
        <w:rPr>
          <w:rFonts w:ascii="Arial" w:hAnsi="Arial" w:cs="Arial"/>
          <w:lang w:eastAsia="ar-SA"/>
        </w:rPr>
      </w:pPr>
      <w:r w:rsidRPr="00C5401E">
        <w:rPr>
          <w:rFonts w:ascii="Arial" w:hAnsi="Arial" w:cs="Arial"/>
          <w:lang w:eastAsia="ar-SA"/>
        </w:rPr>
        <w:t xml:space="preserve">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 - </w:t>
      </w:r>
      <w:r w:rsidRPr="00C5401E">
        <w:rPr>
          <w:rFonts w:ascii="Arial" w:eastAsia="Calibri" w:hAnsi="Arial" w:cs="Arial"/>
        </w:rPr>
        <w:t xml:space="preserve">poprzez zapoznanie z klauzulą informacyjną  umieszczoną pod adresem: </w:t>
      </w:r>
      <w:r w:rsidRPr="00707564">
        <w:rPr>
          <w:rFonts w:ascii="Arial" w:eastAsia="Calibri" w:hAnsi="Arial" w:cs="Arial"/>
          <w:lang w:eastAsia="en-US"/>
        </w:rPr>
        <w:t>http://bip.lodz.kwp.policja.gov.pl/KPL/ochrona-danych-osobowyc/28144,Ochrona-danych-osobowych.html</w:t>
      </w:r>
      <w:r w:rsidRPr="00C5401E">
        <w:rPr>
          <w:rFonts w:ascii="Arial" w:eastAsia="Calibri" w:hAnsi="Arial" w:cs="Arial"/>
        </w:rPr>
        <w:t xml:space="preserve">    </w:t>
      </w:r>
    </w:p>
    <w:p w14:paraId="0BB105BC" w14:textId="77777777" w:rsidR="00C5401E" w:rsidRPr="00C5401E" w:rsidRDefault="00C5401E" w:rsidP="007E3358">
      <w:pPr>
        <w:numPr>
          <w:ilvl w:val="0"/>
          <w:numId w:val="63"/>
        </w:numPr>
        <w:suppressAutoHyphens/>
        <w:spacing w:line="276" w:lineRule="auto"/>
        <w:ind w:left="426" w:hanging="426"/>
        <w:jc w:val="both"/>
        <w:rPr>
          <w:rFonts w:ascii="Arial" w:hAnsi="Arial" w:cs="Arial"/>
          <w:lang w:eastAsia="ar-SA"/>
        </w:rPr>
      </w:pPr>
      <w:r w:rsidRPr="00C5401E">
        <w:rPr>
          <w:rFonts w:ascii="Arial" w:hAnsi="Arial" w:cs="Arial"/>
        </w:rPr>
        <w:t xml:space="preserve">Zapisy umów Wykonawcy z podwykonawcami muszą regulować kwestię zatrudnienia osób analogicznie jak niniejsza umowa. </w:t>
      </w:r>
    </w:p>
    <w:p w14:paraId="44C0088F" w14:textId="77777777" w:rsidR="007E3358" w:rsidRDefault="007E3358" w:rsidP="007E3358">
      <w:pPr>
        <w:spacing w:line="276" w:lineRule="auto"/>
        <w:jc w:val="center"/>
        <w:rPr>
          <w:rFonts w:ascii="Arial" w:hAnsi="Arial" w:cs="Arial"/>
          <w:b/>
        </w:rPr>
      </w:pPr>
    </w:p>
    <w:p w14:paraId="2135AC81" w14:textId="77777777" w:rsidR="00C5401E" w:rsidRPr="00C5401E" w:rsidRDefault="00C5401E" w:rsidP="007E3358">
      <w:pPr>
        <w:spacing w:line="276" w:lineRule="auto"/>
        <w:jc w:val="center"/>
        <w:rPr>
          <w:rFonts w:ascii="Arial" w:hAnsi="Arial" w:cs="Arial"/>
          <w:b/>
          <w:u w:val="single"/>
        </w:rPr>
      </w:pPr>
      <w:r w:rsidRPr="00C5401E">
        <w:rPr>
          <w:rFonts w:ascii="Arial" w:hAnsi="Arial" w:cs="Arial"/>
          <w:b/>
        </w:rPr>
        <w:t>§ 6 - Wyroby budowlane</w:t>
      </w:r>
    </w:p>
    <w:p w14:paraId="232794FA" w14:textId="77777777" w:rsidR="00C5401E" w:rsidRPr="00C5401E" w:rsidRDefault="00C5401E" w:rsidP="007E3358">
      <w:pPr>
        <w:numPr>
          <w:ilvl w:val="0"/>
          <w:numId w:val="64"/>
        </w:numPr>
        <w:spacing w:line="276" w:lineRule="auto"/>
        <w:ind w:left="426" w:hanging="426"/>
        <w:jc w:val="both"/>
        <w:rPr>
          <w:rFonts w:ascii="Arial" w:hAnsi="Arial" w:cs="Arial"/>
        </w:rPr>
      </w:pPr>
      <w:r w:rsidRPr="00C5401E">
        <w:rPr>
          <w:rFonts w:ascii="Arial" w:hAnsi="Arial" w:cs="Arial"/>
        </w:rPr>
        <w:t>Wykonawca zobowiązuje się w trakcie prowadzenia robót budowlanych do stosowania wyrobów, materiałów i urządzeń dopuszczonych do obrotu i powszechnego stosowania w budownictwie, posiadających wymagane prawem atesty, certyfikaty i aprobaty techniczne producentów, zgodnie                z ustawą z dnia 16.04.2004 r. o wyrobach budowlanych (Dz. U. z 2021 r., poz. 1213).</w:t>
      </w:r>
    </w:p>
    <w:p w14:paraId="408AF291" w14:textId="77777777" w:rsidR="00C5401E" w:rsidRPr="00C5401E" w:rsidRDefault="00C5401E" w:rsidP="007E3358">
      <w:pPr>
        <w:numPr>
          <w:ilvl w:val="0"/>
          <w:numId w:val="64"/>
        </w:numPr>
        <w:spacing w:line="276" w:lineRule="auto"/>
        <w:ind w:left="426" w:hanging="426"/>
        <w:jc w:val="both"/>
        <w:rPr>
          <w:rFonts w:ascii="Arial" w:hAnsi="Arial" w:cs="Arial"/>
          <w:strike/>
          <w:color w:val="FF0000"/>
        </w:rPr>
      </w:pPr>
      <w:r w:rsidRPr="00C5401E">
        <w:rPr>
          <w:rFonts w:ascii="Arial" w:hAnsi="Arial" w:cs="Arial"/>
        </w:rPr>
        <w:t xml:space="preserve">Wykonawca zobowiązuje się wykonać przedmiot umowy z materiałów własnych. </w:t>
      </w:r>
    </w:p>
    <w:p w14:paraId="2D8883E9" w14:textId="77777777" w:rsidR="00C5401E" w:rsidRPr="00C5401E" w:rsidRDefault="00C5401E" w:rsidP="007E3358">
      <w:pPr>
        <w:numPr>
          <w:ilvl w:val="0"/>
          <w:numId w:val="64"/>
        </w:numPr>
        <w:spacing w:line="276" w:lineRule="auto"/>
        <w:ind w:left="426" w:hanging="426"/>
        <w:jc w:val="both"/>
        <w:rPr>
          <w:rFonts w:ascii="Arial" w:hAnsi="Arial" w:cs="Arial"/>
        </w:rPr>
      </w:pPr>
      <w:r w:rsidRPr="00C5401E">
        <w:rPr>
          <w:rFonts w:ascii="Arial" w:hAnsi="Arial" w:cs="Arial"/>
        </w:rPr>
        <w:t>Na każde żądanie Zamawiającego Wykonawca zobowiązany jest okazać w stosunku do wskazanych wyrobów budowlanych dokument, na podstawie którego wprowadzono wyrób do obrotu.</w:t>
      </w:r>
    </w:p>
    <w:p w14:paraId="69395650" w14:textId="77777777" w:rsidR="00C5401E" w:rsidRPr="00C5401E" w:rsidRDefault="00C5401E" w:rsidP="007E3358">
      <w:pPr>
        <w:numPr>
          <w:ilvl w:val="0"/>
          <w:numId w:val="64"/>
        </w:numPr>
        <w:spacing w:line="276" w:lineRule="auto"/>
        <w:ind w:left="426" w:hanging="426"/>
        <w:jc w:val="both"/>
        <w:rPr>
          <w:rFonts w:ascii="Arial" w:hAnsi="Arial" w:cs="Arial"/>
        </w:rPr>
      </w:pPr>
      <w:r w:rsidRPr="00C5401E">
        <w:rPr>
          <w:rFonts w:ascii="Arial" w:hAnsi="Arial" w:cs="Arial"/>
        </w:rPr>
        <w:t xml:space="preserve">Zgodnie z § 4 ust. 2 pkt. 15 do dokumentacji odbiorowych muszą być dołączone certyfikaty i/ lub deklaracje zgodności dotyczące wszystkich zastosowanych przy robotach wyrobów budowlanych zgodnie z wymogami ustawy, o której mowa w ust. 1 oraz rozporządzenia Ministra Infrastruktury  i Budownictwa z dnia 17 listopada 2016 r. w sprawie sposobu deklarowania właściwości użytkowych wyrobów budowlanych oraz sposobu znakowania ich znakiem budowlanym (Dz. U. z 2016 r., poz. 1966). </w:t>
      </w:r>
    </w:p>
    <w:p w14:paraId="161531AA" w14:textId="77777777" w:rsidR="007E3358" w:rsidRDefault="007E3358" w:rsidP="007E3358">
      <w:pPr>
        <w:spacing w:line="276" w:lineRule="auto"/>
        <w:ind w:left="284" w:hanging="284"/>
        <w:jc w:val="center"/>
        <w:rPr>
          <w:rFonts w:ascii="Arial" w:eastAsia="Calibri" w:hAnsi="Arial" w:cs="Arial"/>
          <w:b/>
        </w:rPr>
      </w:pPr>
    </w:p>
    <w:p w14:paraId="57B11EA4" w14:textId="77777777" w:rsidR="00C5401E" w:rsidRPr="00C5401E" w:rsidRDefault="00C5401E" w:rsidP="007E3358">
      <w:pPr>
        <w:spacing w:line="276" w:lineRule="auto"/>
        <w:ind w:left="284" w:hanging="284"/>
        <w:jc w:val="center"/>
        <w:rPr>
          <w:rFonts w:ascii="Arial" w:eastAsia="Calibri" w:hAnsi="Arial" w:cs="Arial"/>
          <w:b/>
          <w:u w:val="single"/>
        </w:rPr>
      </w:pPr>
      <w:r w:rsidRPr="00C5401E">
        <w:rPr>
          <w:rFonts w:ascii="Arial" w:eastAsia="Calibri" w:hAnsi="Arial" w:cs="Arial"/>
          <w:b/>
        </w:rPr>
        <w:t>§ 7 - Zatrudnienie Podwykonawców</w:t>
      </w:r>
    </w:p>
    <w:p w14:paraId="40F162C7" w14:textId="77777777" w:rsidR="00C5401E" w:rsidRPr="00C5401E" w:rsidRDefault="00C5401E" w:rsidP="007E3358">
      <w:pPr>
        <w:numPr>
          <w:ilvl w:val="0"/>
          <w:numId w:val="65"/>
        </w:numPr>
        <w:spacing w:line="276" w:lineRule="auto"/>
        <w:ind w:left="426" w:hanging="426"/>
        <w:jc w:val="both"/>
        <w:rPr>
          <w:rFonts w:ascii="Arial" w:eastAsia="Calibri" w:hAnsi="Arial" w:cs="Arial"/>
        </w:rPr>
      </w:pPr>
      <w:r w:rsidRPr="00C5401E">
        <w:rPr>
          <w:rFonts w:ascii="Arial" w:eastAsia="Calibri" w:hAnsi="Arial" w:cs="Arial"/>
        </w:rPr>
        <w:t>Wykonawca cały zakres usług robót budowlanych wykona siłami własnymi.</w:t>
      </w:r>
    </w:p>
    <w:p w14:paraId="07674709" w14:textId="77777777" w:rsidR="00C5401E" w:rsidRPr="00C5401E" w:rsidRDefault="00C5401E" w:rsidP="007E3358">
      <w:pPr>
        <w:numPr>
          <w:ilvl w:val="0"/>
          <w:numId w:val="65"/>
        </w:numPr>
        <w:spacing w:line="276" w:lineRule="auto"/>
        <w:ind w:left="426" w:hanging="426"/>
        <w:jc w:val="both"/>
        <w:rPr>
          <w:rFonts w:ascii="Arial" w:eastAsia="Calibri" w:hAnsi="Arial" w:cs="Arial"/>
        </w:rPr>
      </w:pPr>
      <w:r w:rsidRPr="00C5401E">
        <w:rPr>
          <w:rFonts w:ascii="Arial" w:eastAsia="Calibri" w:hAnsi="Arial" w:cs="Arial"/>
        </w:rPr>
        <w:t>Jeżeli w czasie realizacji jakiegokolwiek z etapów umowy zajdzie potrzeba zlecenia wykonania robót budowlanych podwykonawcom, zlecenie to nie zmienia zobowiązań Wykonawcy wobec Zamawiającego za wykonanie wymienionej części robót.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14:paraId="201CD679" w14:textId="77777777" w:rsidR="00C5401E" w:rsidRPr="00C5401E" w:rsidRDefault="00C5401E" w:rsidP="007E3358">
      <w:pPr>
        <w:tabs>
          <w:tab w:val="center" w:pos="4536"/>
        </w:tabs>
        <w:spacing w:line="276" w:lineRule="auto"/>
        <w:jc w:val="both"/>
        <w:rPr>
          <w:rFonts w:ascii="Arial" w:eastAsia="Calibri" w:hAnsi="Arial" w:cs="Arial"/>
          <w:b/>
        </w:rPr>
      </w:pPr>
      <w:r w:rsidRPr="00C5401E">
        <w:rPr>
          <w:rFonts w:ascii="Arial" w:eastAsia="Calibri" w:hAnsi="Arial" w:cs="Arial"/>
          <w:b/>
        </w:rPr>
        <w:t xml:space="preserve">lub  </w:t>
      </w:r>
      <w:r w:rsidRPr="00C5401E">
        <w:rPr>
          <w:rFonts w:ascii="Arial" w:eastAsia="Calibri" w:hAnsi="Arial" w:cs="Arial"/>
          <w:b/>
        </w:rPr>
        <w:tab/>
      </w:r>
    </w:p>
    <w:p w14:paraId="0D5CAE43" w14:textId="77777777" w:rsidR="00C5401E" w:rsidRPr="00C5401E" w:rsidRDefault="00C5401E" w:rsidP="007E3358">
      <w:pPr>
        <w:numPr>
          <w:ilvl w:val="0"/>
          <w:numId w:val="66"/>
        </w:numPr>
        <w:spacing w:line="276" w:lineRule="auto"/>
        <w:ind w:left="426" w:hanging="426"/>
        <w:jc w:val="both"/>
        <w:rPr>
          <w:rFonts w:ascii="Arial" w:eastAsia="Calibri" w:hAnsi="Arial" w:cs="Arial"/>
        </w:rPr>
      </w:pPr>
      <w:r w:rsidRPr="00C5401E">
        <w:rPr>
          <w:rFonts w:ascii="Arial" w:eastAsia="Calibri" w:hAnsi="Arial" w:cs="Arial"/>
        </w:rPr>
        <w:t xml:space="preserve">Zamawiający dopuszcza zlecenie następujących robót budowlanych objętych przedmiotem umowy wymienionym niżej podwykonawcom (w tym dalszym podwykonawcom): </w:t>
      </w:r>
    </w:p>
    <w:p w14:paraId="3795ECB3" w14:textId="2B0307A2" w:rsidR="00C5401E" w:rsidRPr="00C5401E" w:rsidRDefault="00C5401E" w:rsidP="007E3358">
      <w:pPr>
        <w:suppressAutoHyphens/>
        <w:spacing w:line="276" w:lineRule="auto"/>
        <w:ind w:left="426"/>
        <w:jc w:val="both"/>
        <w:rPr>
          <w:rFonts w:ascii="Arial" w:hAnsi="Arial" w:cs="Arial"/>
        </w:rPr>
      </w:pPr>
      <w:r w:rsidRPr="00C5401E">
        <w:rPr>
          <w:rFonts w:ascii="Arial" w:hAnsi="Arial" w:cs="Arial"/>
        </w:rPr>
        <w:t>a) .........................................................................................................................................</w:t>
      </w:r>
    </w:p>
    <w:p w14:paraId="0DA656E3" w14:textId="621C615E" w:rsidR="00C5401E" w:rsidRPr="00C5401E" w:rsidRDefault="00C5401E" w:rsidP="007E3358">
      <w:pPr>
        <w:suppressAutoHyphens/>
        <w:spacing w:line="276" w:lineRule="auto"/>
        <w:ind w:left="426"/>
        <w:jc w:val="both"/>
        <w:rPr>
          <w:rFonts w:ascii="Arial" w:hAnsi="Arial" w:cs="Arial"/>
        </w:rPr>
      </w:pPr>
      <w:r w:rsidRPr="00C5401E">
        <w:rPr>
          <w:rFonts w:ascii="Arial" w:hAnsi="Arial" w:cs="Arial"/>
        </w:rPr>
        <w:t>b) .........................................................................................................................................</w:t>
      </w:r>
    </w:p>
    <w:p w14:paraId="415FFD5C" w14:textId="77777777" w:rsidR="00C5401E" w:rsidRPr="00C5401E" w:rsidRDefault="00C5401E" w:rsidP="007E3358">
      <w:pPr>
        <w:numPr>
          <w:ilvl w:val="0"/>
          <w:numId w:val="66"/>
        </w:numPr>
        <w:spacing w:line="276" w:lineRule="auto"/>
        <w:ind w:left="426" w:hanging="426"/>
        <w:jc w:val="both"/>
        <w:rPr>
          <w:rFonts w:ascii="Arial" w:eastAsia="Calibri" w:hAnsi="Arial" w:cs="Arial"/>
          <w:lang w:eastAsia="en-US"/>
        </w:rPr>
      </w:pPr>
      <w:r w:rsidRPr="00C5401E">
        <w:rPr>
          <w:rFonts w:ascii="Arial" w:eastAsia="Calibri" w:hAnsi="Arial" w:cs="Arial"/>
        </w:rPr>
        <w:t>Zlecenie wykonania robót podwykonawcom (w tym dalszym podwykonawcom) określonych  w ust. 1 nie zmienia zobowiązań Wykonawcy wobec Zamawiającego za wykonanie wymienionej części robót objętych przedmiotem umowy. Wykonawca jest odpowiedzialny za działania, uchybienia lub zaniedbania podwykonawców i ich pracowników w takim samym stopniu, jakby to były działania, uchybienia lub zaniedbania  jego własnych pracowników.</w:t>
      </w:r>
    </w:p>
    <w:p w14:paraId="1A87836C" w14:textId="77777777" w:rsidR="00C5401E" w:rsidRPr="00C5401E" w:rsidRDefault="00C5401E" w:rsidP="007E3358">
      <w:pPr>
        <w:spacing w:line="276" w:lineRule="auto"/>
        <w:jc w:val="both"/>
        <w:rPr>
          <w:rFonts w:ascii="Arial" w:eastAsia="Calibri" w:hAnsi="Arial" w:cs="Arial"/>
        </w:rPr>
      </w:pPr>
      <w:r w:rsidRPr="00C5401E">
        <w:rPr>
          <w:rFonts w:ascii="Arial" w:eastAsia="Calibri" w:hAnsi="Arial" w:cs="Arial"/>
        </w:rPr>
        <w:t>/cd. do każdego przypadku/</w:t>
      </w:r>
    </w:p>
    <w:p w14:paraId="5BC98745" w14:textId="77777777" w:rsidR="00C5401E" w:rsidRPr="00C5401E" w:rsidRDefault="00C5401E" w:rsidP="007E3358">
      <w:pPr>
        <w:numPr>
          <w:ilvl w:val="0"/>
          <w:numId w:val="67"/>
        </w:numPr>
        <w:spacing w:line="276" w:lineRule="auto"/>
        <w:ind w:left="426" w:hanging="426"/>
        <w:contextualSpacing/>
        <w:jc w:val="both"/>
        <w:rPr>
          <w:rFonts w:ascii="Arial" w:eastAsia="Calibri" w:hAnsi="Arial" w:cs="Arial"/>
          <w:strike/>
          <w:color w:val="000000"/>
        </w:rPr>
      </w:pPr>
      <w:r w:rsidRPr="00C5401E">
        <w:rPr>
          <w:rFonts w:ascii="Arial" w:eastAsia="Calibri" w:hAnsi="Arial" w:cs="Arial"/>
        </w:rPr>
        <w:t xml:space="preserve">Przed przystąpieniem do wykonywania przez podwykonawcę (w tym przez dalszego podwykonawcę) jakiegokolwiek z etapów umowy, Wykonawca każdorazowo przedstawi Zamawiającemu projekt umowy z podwykonawcą (w tym z dalszym podwykonawcą), której przedmiotem są roboty budowlane, </w:t>
      </w:r>
      <w:r w:rsidRPr="00C5401E">
        <w:rPr>
          <w:rFonts w:ascii="Arial" w:eastAsia="Calibri" w:hAnsi="Arial" w:cs="Arial"/>
          <w:color w:val="000000"/>
        </w:rPr>
        <w:t xml:space="preserve">stanowiące część zamówienia. </w:t>
      </w:r>
    </w:p>
    <w:p w14:paraId="5D575561" w14:textId="77777777" w:rsidR="00C5401E" w:rsidRPr="00C5401E" w:rsidRDefault="00C5401E" w:rsidP="007E3358">
      <w:pPr>
        <w:spacing w:line="276" w:lineRule="auto"/>
        <w:ind w:left="426"/>
        <w:contextualSpacing/>
        <w:jc w:val="both"/>
        <w:rPr>
          <w:rFonts w:ascii="Arial" w:eastAsia="Calibri" w:hAnsi="Arial" w:cs="Arial"/>
          <w:strike/>
          <w:color w:val="000000"/>
        </w:rPr>
      </w:pPr>
    </w:p>
    <w:p w14:paraId="7A7358FB" w14:textId="77777777" w:rsidR="00C5401E" w:rsidRPr="00C5401E" w:rsidRDefault="00C5401E" w:rsidP="007E3358">
      <w:pPr>
        <w:numPr>
          <w:ilvl w:val="0"/>
          <w:numId w:val="67"/>
        </w:numPr>
        <w:spacing w:line="276" w:lineRule="auto"/>
        <w:ind w:left="426" w:hanging="426"/>
        <w:contextualSpacing/>
        <w:jc w:val="both"/>
        <w:rPr>
          <w:rFonts w:ascii="Arial" w:eastAsia="Calibri" w:hAnsi="Arial" w:cs="Arial"/>
        </w:rPr>
      </w:pPr>
      <w:r w:rsidRPr="00C5401E">
        <w:rPr>
          <w:rFonts w:ascii="Arial" w:eastAsia="Calibri" w:hAnsi="Arial" w:cs="Arial"/>
          <w:color w:val="000000"/>
        </w:rPr>
        <w:t xml:space="preserve">Zamawiający pisemnie w terminie </w:t>
      </w:r>
      <w:r w:rsidRPr="00C5401E">
        <w:rPr>
          <w:rFonts w:ascii="Arial" w:eastAsia="Calibri" w:hAnsi="Arial" w:cs="Arial"/>
          <w:b/>
        </w:rPr>
        <w:t>10 dni</w:t>
      </w:r>
      <w:r w:rsidRPr="00C5401E">
        <w:rPr>
          <w:rFonts w:ascii="Arial" w:eastAsia="Calibri" w:hAnsi="Arial" w:cs="Arial"/>
          <w:color w:val="00B050"/>
        </w:rPr>
        <w:t xml:space="preserve"> </w:t>
      </w:r>
      <w:r w:rsidRPr="00C5401E">
        <w:rPr>
          <w:rFonts w:ascii="Arial" w:eastAsia="Calibri" w:hAnsi="Arial" w:cs="Arial"/>
          <w:color w:val="000000"/>
        </w:rPr>
        <w:t xml:space="preserve">od dnia przedstawienia przez Wykonawcę projektu umowy z podwykonawcą  (w tym z dalszym podwykonawcą) powiadomi o braku zastrzeżeń, lub zgłosi pisemnie zastrzeżenia. Wykonawca (podwykonawca, dalszy podwykonawca) zobowiązani są do usunięcia stwierdzonych uchybień w terminie </w:t>
      </w:r>
      <w:r w:rsidRPr="00C5401E">
        <w:rPr>
          <w:rFonts w:ascii="Arial" w:eastAsia="Calibri" w:hAnsi="Arial" w:cs="Arial"/>
          <w:b/>
          <w:color w:val="000000"/>
        </w:rPr>
        <w:t xml:space="preserve">5 dni </w:t>
      </w:r>
      <w:r w:rsidRPr="00C5401E">
        <w:rPr>
          <w:rFonts w:ascii="Arial" w:eastAsia="Calibri" w:hAnsi="Arial" w:cs="Arial"/>
          <w:color w:val="000000"/>
        </w:rPr>
        <w:t xml:space="preserve">od dnia doręczenia w formie pisemnej zastrzeżeń Zamawiającego. </w:t>
      </w:r>
    </w:p>
    <w:p w14:paraId="362980DB" w14:textId="77777777" w:rsidR="00C5401E" w:rsidRPr="00C5401E" w:rsidRDefault="00C5401E" w:rsidP="007E3358">
      <w:pPr>
        <w:spacing w:line="276" w:lineRule="auto"/>
        <w:ind w:left="426" w:hanging="426"/>
        <w:jc w:val="both"/>
        <w:rPr>
          <w:rFonts w:ascii="Arial" w:eastAsia="Calibri" w:hAnsi="Arial" w:cs="Arial"/>
        </w:rPr>
      </w:pPr>
    </w:p>
    <w:p w14:paraId="71412C25" w14:textId="77777777" w:rsidR="00C5401E" w:rsidRPr="00C5401E" w:rsidRDefault="00C5401E" w:rsidP="007E3358">
      <w:pPr>
        <w:numPr>
          <w:ilvl w:val="0"/>
          <w:numId w:val="67"/>
        </w:numPr>
        <w:spacing w:line="276" w:lineRule="auto"/>
        <w:ind w:left="426" w:hanging="426"/>
        <w:jc w:val="both"/>
        <w:rPr>
          <w:rFonts w:ascii="Arial" w:eastAsia="Calibri" w:hAnsi="Arial" w:cs="Arial"/>
        </w:rPr>
      </w:pPr>
      <w:r w:rsidRPr="00C5401E">
        <w:rPr>
          <w:rFonts w:ascii="Arial" w:eastAsia="Calibri" w:hAnsi="Arial" w:cs="Arial"/>
        </w:rPr>
        <w:t>Do zawarcia umowy przez podwykonawcę z dalszym podwykonawcą wymagana jest zgoda Zamawiającego . Ust. 3 i 4</w:t>
      </w:r>
      <w:r w:rsidRPr="00C5401E">
        <w:rPr>
          <w:rFonts w:ascii="Arial" w:eastAsia="Calibri" w:hAnsi="Arial" w:cs="Arial"/>
          <w:color w:val="FF0000"/>
        </w:rPr>
        <w:t xml:space="preserve"> </w:t>
      </w:r>
      <w:r w:rsidRPr="00C5401E">
        <w:rPr>
          <w:rFonts w:ascii="Arial" w:eastAsia="Calibri" w:hAnsi="Arial" w:cs="Arial"/>
        </w:rPr>
        <w:t>stosuje się odpowiednio.</w:t>
      </w:r>
    </w:p>
    <w:p w14:paraId="6C47786E" w14:textId="77777777" w:rsidR="00C5401E" w:rsidRPr="00C5401E" w:rsidRDefault="00C5401E" w:rsidP="007E3358">
      <w:pPr>
        <w:spacing w:line="276" w:lineRule="auto"/>
        <w:ind w:left="142" w:hanging="426"/>
        <w:jc w:val="both"/>
        <w:rPr>
          <w:rFonts w:ascii="Arial" w:eastAsia="Calibri" w:hAnsi="Arial" w:cs="Arial"/>
        </w:rPr>
      </w:pPr>
      <w:r w:rsidRPr="00C5401E">
        <w:rPr>
          <w:rFonts w:ascii="Arial" w:eastAsia="Calibri" w:hAnsi="Arial" w:cs="Arial"/>
        </w:rPr>
        <w:t xml:space="preserve"> </w:t>
      </w:r>
    </w:p>
    <w:p w14:paraId="0CE410DF" w14:textId="77777777" w:rsidR="00C5401E" w:rsidRPr="00C5401E" w:rsidRDefault="00C5401E" w:rsidP="007E3358">
      <w:pPr>
        <w:numPr>
          <w:ilvl w:val="0"/>
          <w:numId w:val="67"/>
        </w:numPr>
        <w:spacing w:line="276" w:lineRule="auto"/>
        <w:ind w:left="426" w:hanging="426"/>
        <w:jc w:val="both"/>
        <w:rPr>
          <w:rFonts w:ascii="Arial" w:eastAsia="Calibri" w:hAnsi="Arial" w:cs="Arial"/>
        </w:rPr>
      </w:pPr>
      <w:r w:rsidRPr="00C5401E">
        <w:rPr>
          <w:rFonts w:ascii="Arial" w:eastAsia="Calibri" w:hAnsi="Arial" w:cs="Arial"/>
        </w:rPr>
        <w:t>Umowy, o których mowa w ust. 3-5 i 7 powinny być zawarte w formie pisemnej pod rygorem nieważności.</w:t>
      </w:r>
    </w:p>
    <w:p w14:paraId="2467E6B2" w14:textId="77777777" w:rsidR="00C5401E" w:rsidRPr="00C5401E" w:rsidRDefault="00C5401E" w:rsidP="007E3358">
      <w:pPr>
        <w:numPr>
          <w:ilvl w:val="0"/>
          <w:numId w:val="68"/>
        </w:numPr>
        <w:spacing w:line="276" w:lineRule="auto"/>
        <w:ind w:left="426" w:hanging="426"/>
        <w:jc w:val="both"/>
        <w:rPr>
          <w:rFonts w:ascii="Arial" w:eastAsia="Calibri" w:hAnsi="Arial" w:cs="Arial"/>
        </w:rPr>
      </w:pPr>
      <w:r w:rsidRPr="00C5401E">
        <w:rPr>
          <w:rFonts w:ascii="Arial" w:eastAsia="Calibri" w:hAnsi="Arial" w:cs="Arial"/>
        </w:rPr>
        <w:t xml:space="preserve">Wykonawca, podwykonawca (w tym dalszy podwykonawca) zamówienia na roboty budowlane przedłoży Zamawiającemu poświadczoną za zgodność z oryginałem kopię zawartej umowy o podwykonawstwo, której przedmiotem są roboty budowlane, dostawy lub usługi, w terminie  </w:t>
      </w:r>
      <w:r w:rsidRPr="00C5401E">
        <w:rPr>
          <w:rFonts w:ascii="Arial" w:eastAsia="Calibri" w:hAnsi="Arial" w:cs="Arial"/>
          <w:b/>
        </w:rPr>
        <w:t>7 dni</w:t>
      </w:r>
      <w:r w:rsidRPr="00C5401E">
        <w:rPr>
          <w:rFonts w:ascii="Arial" w:eastAsia="Calibri" w:hAnsi="Arial" w:cs="Arial"/>
        </w:rPr>
        <w:t xml:space="preserve"> od dnia jej zawarcia. </w:t>
      </w:r>
      <w:r w:rsidRPr="00707564">
        <w:rPr>
          <w:rFonts w:ascii="Arial" w:eastAsia="Calibri" w:hAnsi="Arial" w:cs="Arial"/>
          <w:b/>
        </w:rPr>
        <w:t>Nie dotyczy to umów o podwykonawstwo o wartości mniejszej niż 50 000,00 zł.</w:t>
      </w:r>
      <w:r w:rsidRPr="00C5401E">
        <w:rPr>
          <w:rFonts w:ascii="Arial" w:eastAsia="Calibri" w:hAnsi="Arial" w:cs="Arial"/>
        </w:rPr>
        <w:t xml:space="preserve"> Zamawiający może w terminie 14 dni od doręczenia kopii umowy, wnieść sprzeciw od umowy o podwykonawstwo (niezgłoszenie sprzeciwu </w:t>
      </w:r>
      <w:r w:rsidRPr="00C5401E">
        <w:rPr>
          <w:rFonts w:ascii="Arial" w:hAnsi="Arial" w:cs="Arial"/>
        </w:rPr>
        <w:t xml:space="preserve">uważa się za akceptację umowy przez zamawiającego). </w:t>
      </w:r>
      <w:r w:rsidRPr="00C5401E">
        <w:rPr>
          <w:rFonts w:ascii="Arial" w:eastAsia="Calibri" w:hAnsi="Arial" w:cs="Arial"/>
        </w:rPr>
        <w:t>Brak zgody Zamawiającego oraz nieprzedstawienie przez Wykonawcę/ podwykonawcę poświadczonej kopii zawartej umowy o podwykonawstwo stanowią rażące naruszenie niniejszej umowy. Za każdy przypadek naruszenia, o którym mowa w zdaniu poprzedzającym Zamawiający może nałożyć na Wykonawcę</w:t>
      </w:r>
      <w:r w:rsidRPr="00C5401E">
        <w:rPr>
          <w:rFonts w:ascii="Arial" w:eastAsia="Calibri" w:hAnsi="Arial" w:cs="Arial"/>
          <w:b/>
        </w:rPr>
        <w:t xml:space="preserve"> </w:t>
      </w:r>
      <w:r w:rsidRPr="00C5401E">
        <w:rPr>
          <w:rFonts w:ascii="Arial" w:eastAsia="Calibri" w:hAnsi="Arial" w:cs="Arial"/>
        </w:rPr>
        <w:t xml:space="preserve">karę umowną w wysokości     </w:t>
      </w:r>
      <w:r w:rsidRPr="00C5401E">
        <w:rPr>
          <w:rFonts w:ascii="Arial" w:eastAsia="Calibri" w:hAnsi="Arial" w:cs="Arial"/>
          <w:b/>
        </w:rPr>
        <w:t>5.000,00 zł</w:t>
      </w:r>
      <w:r w:rsidRPr="00C5401E">
        <w:rPr>
          <w:rFonts w:ascii="Arial" w:eastAsia="Calibri" w:hAnsi="Arial" w:cs="Arial"/>
        </w:rPr>
        <w:t xml:space="preserve"> lub odstąpić od umowy. Do ewentualnych zmian umów o podwykonawstwo stosuje się ust. 3-7.</w:t>
      </w:r>
    </w:p>
    <w:p w14:paraId="410A1088" w14:textId="77777777" w:rsidR="00C5401E" w:rsidRPr="00C5401E" w:rsidRDefault="00C5401E" w:rsidP="007E3358">
      <w:pPr>
        <w:numPr>
          <w:ilvl w:val="0"/>
          <w:numId w:val="69"/>
        </w:numPr>
        <w:spacing w:line="276" w:lineRule="auto"/>
        <w:ind w:left="426" w:hanging="426"/>
        <w:jc w:val="both"/>
        <w:rPr>
          <w:rFonts w:ascii="Arial" w:eastAsia="Calibri" w:hAnsi="Arial" w:cs="Arial"/>
        </w:rPr>
      </w:pPr>
      <w:r w:rsidRPr="00C5401E">
        <w:rPr>
          <w:rFonts w:ascii="Arial" w:eastAsia="Calibri" w:hAnsi="Arial" w:cs="Arial"/>
        </w:rPr>
        <w:t>Wykonawca zawierający umowę z podwykonawcą (w tym dalszym podwykonawcą) oraz Zamawiający ponoszą solidarną odpowiedzialność za zapłatę wynagrodzenia za roboty budowlane wykonane przez podwykonawcę (w tym dalszego podwykonawcę). Odmienne postanowienia umów, o których mowa powyżej, są nieważne.</w:t>
      </w:r>
    </w:p>
    <w:p w14:paraId="3A291164" w14:textId="77777777" w:rsidR="00C5401E" w:rsidRPr="00C5401E" w:rsidRDefault="00C5401E" w:rsidP="007E3358">
      <w:pPr>
        <w:numPr>
          <w:ilvl w:val="0"/>
          <w:numId w:val="69"/>
        </w:numPr>
        <w:spacing w:line="276" w:lineRule="auto"/>
        <w:ind w:left="426" w:hanging="426"/>
        <w:jc w:val="both"/>
        <w:rPr>
          <w:rFonts w:ascii="Arial" w:eastAsia="Calibri" w:hAnsi="Arial" w:cs="Arial"/>
        </w:rPr>
      </w:pPr>
      <w:r w:rsidRPr="00C5401E">
        <w:rPr>
          <w:rFonts w:ascii="Arial" w:eastAsia="Calibri" w:hAnsi="Arial" w:cs="Arial"/>
          <w:color w:val="000000"/>
        </w:rPr>
        <w:t>Zamawiający nie wyrazi zgody na zawarcie umowy z podwykonawcą (w tym z dalszym podwykonawcą), której treść będzie sprzeczna z treścią umowy zawartej z Wykonawcą,  a także w przypadku, gdy umowa o podwykonawstwo będzie przewidywała termin zapłaty wynagrodzenia dłuższy, niż określony w ust. 12</w:t>
      </w:r>
      <w:r w:rsidRPr="00C5401E">
        <w:rPr>
          <w:rFonts w:ascii="Arial" w:eastAsia="Calibri" w:hAnsi="Arial" w:cs="Arial"/>
          <w:color w:val="00B050"/>
        </w:rPr>
        <w:t>.</w:t>
      </w:r>
      <w:r w:rsidRPr="00C5401E">
        <w:rPr>
          <w:rFonts w:ascii="Arial" w:eastAsia="Calibri" w:hAnsi="Arial" w:cs="Arial"/>
        </w:rPr>
        <w:t xml:space="preserve"> W przypadku zawarcia umowy Wykonawcy  z podwykonawcą lub podwykonawcy z dalszym podwykonawcą, zmiany lub zatrudnienia nowego podwykonawcy, zmiany warunków umowy z podwykonawcą bez zgody Zamawiającego oraz w przypadku nieuwzględnienia sprzeciwu do umowy zgłoszonych przez Zamawiającego, Zamawiający jest wolny od odpowiedzialności określonej  w ust. 8.</w:t>
      </w:r>
    </w:p>
    <w:p w14:paraId="548CF6F4" w14:textId="77777777" w:rsidR="00C5401E" w:rsidRPr="00C5401E" w:rsidRDefault="00C5401E" w:rsidP="007E3358">
      <w:pPr>
        <w:numPr>
          <w:ilvl w:val="0"/>
          <w:numId w:val="69"/>
        </w:numPr>
        <w:spacing w:line="276" w:lineRule="auto"/>
        <w:ind w:left="426" w:hanging="426"/>
        <w:jc w:val="both"/>
        <w:rPr>
          <w:rFonts w:ascii="Arial" w:eastAsia="Calibri" w:hAnsi="Arial" w:cs="Arial"/>
          <w:strike/>
        </w:rPr>
      </w:pPr>
      <w:r w:rsidRPr="00C5401E">
        <w:rPr>
          <w:rFonts w:ascii="Arial" w:eastAsia="Calibri" w:hAnsi="Arial" w:cs="Arial"/>
        </w:rPr>
        <w:t>W sytuacji określonej w ust. 9 Zamawiającemu przysługują także uprawnienia w postaci: odmowy podpisania protokołów odbioru robót z tytułu realizacji umowy przez Wykonawcę</w:t>
      </w:r>
      <w:r w:rsidRPr="00C5401E">
        <w:rPr>
          <w:rFonts w:ascii="Arial" w:eastAsia="Calibri" w:hAnsi="Arial" w:cs="Arial"/>
          <w:b/>
        </w:rPr>
        <w:t xml:space="preserve"> </w:t>
      </w:r>
      <w:r w:rsidRPr="00C5401E">
        <w:rPr>
          <w:rFonts w:ascii="Arial" w:eastAsia="Calibri" w:hAnsi="Arial" w:cs="Arial"/>
        </w:rPr>
        <w:t xml:space="preserve">do czasu dostosowania warunków umów do ustaleń określonych w umowie oraz kary umownej w wysokości  </w:t>
      </w:r>
      <w:r w:rsidRPr="00C5401E">
        <w:rPr>
          <w:rFonts w:ascii="Arial" w:eastAsia="Calibri" w:hAnsi="Arial" w:cs="Arial"/>
          <w:b/>
        </w:rPr>
        <w:t>5 000,00</w:t>
      </w:r>
      <w:r w:rsidRPr="00C5401E">
        <w:rPr>
          <w:rFonts w:ascii="Arial" w:eastAsia="Calibri" w:hAnsi="Arial" w:cs="Arial"/>
        </w:rPr>
        <w:t xml:space="preserve"> </w:t>
      </w:r>
      <w:r w:rsidRPr="00C5401E">
        <w:rPr>
          <w:rFonts w:ascii="Arial" w:eastAsia="Calibri" w:hAnsi="Arial" w:cs="Arial"/>
          <w:b/>
        </w:rPr>
        <w:t>zł</w:t>
      </w:r>
      <w:r w:rsidRPr="00C5401E">
        <w:rPr>
          <w:rFonts w:ascii="Arial" w:eastAsia="Calibri" w:hAnsi="Arial" w:cs="Arial"/>
        </w:rPr>
        <w:t>, za każdy taki stwierdzony przypadek.</w:t>
      </w:r>
    </w:p>
    <w:p w14:paraId="3EEACF60" w14:textId="77777777" w:rsidR="00C5401E" w:rsidRPr="00C5401E" w:rsidRDefault="00C5401E" w:rsidP="007E3358">
      <w:pPr>
        <w:numPr>
          <w:ilvl w:val="0"/>
          <w:numId w:val="70"/>
        </w:numPr>
        <w:spacing w:line="276" w:lineRule="auto"/>
        <w:ind w:left="426" w:hanging="426"/>
        <w:contextualSpacing/>
        <w:jc w:val="both"/>
        <w:rPr>
          <w:rFonts w:ascii="Arial" w:eastAsia="Calibri" w:hAnsi="Arial" w:cs="Arial"/>
        </w:rPr>
      </w:pPr>
      <w:r w:rsidRPr="00C5401E">
        <w:rPr>
          <w:rFonts w:ascii="Arial" w:eastAsia="Calibri" w:hAnsi="Arial" w:cs="Arial"/>
        </w:rPr>
        <w:t>Umowa z podwykonawcą powinna zawierać w szczególności zakres prac powierzonych podwykonawcy, terminy ich wykonania, wysokość wynagrodzenia oraz terminy zapłaty wynagrodzenia.</w:t>
      </w:r>
    </w:p>
    <w:p w14:paraId="51225C75" w14:textId="77777777" w:rsidR="00C5401E" w:rsidRPr="00C5401E" w:rsidRDefault="00C5401E" w:rsidP="007E3358">
      <w:pPr>
        <w:spacing w:line="276" w:lineRule="auto"/>
        <w:ind w:left="360"/>
        <w:contextualSpacing/>
        <w:jc w:val="both"/>
        <w:rPr>
          <w:rFonts w:ascii="Arial" w:eastAsia="Calibri" w:hAnsi="Arial" w:cs="Arial"/>
        </w:rPr>
      </w:pPr>
    </w:p>
    <w:p w14:paraId="2E41D264" w14:textId="1AF024A7" w:rsidR="00C5401E" w:rsidRPr="00C5401E" w:rsidRDefault="00C5401E" w:rsidP="007E3358">
      <w:pPr>
        <w:numPr>
          <w:ilvl w:val="0"/>
          <w:numId w:val="70"/>
        </w:numPr>
        <w:spacing w:line="276" w:lineRule="auto"/>
        <w:ind w:left="426" w:hanging="426"/>
        <w:contextualSpacing/>
        <w:jc w:val="both"/>
        <w:rPr>
          <w:rFonts w:ascii="Arial" w:eastAsia="Calibri" w:hAnsi="Arial" w:cs="Arial"/>
        </w:rPr>
      </w:pPr>
      <w:r w:rsidRPr="00C5401E">
        <w:rPr>
          <w:rFonts w:ascii="Arial" w:eastAsia="Calibri" w:hAnsi="Arial" w:cs="Arial"/>
        </w:rPr>
        <w:t xml:space="preserve">Termin płatności podwykonawcy (lub dalszemu podwykonawcy) przewidziany w umowie o podwykonawstwo nie może być dłuższy niż </w:t>
      </w:r>
      <w:r w:rsidRPr="00C5401E">
        <w:rPr>
          <w:rFonts w:ascii="Arial" w:eastAsia="Calibri" w:hAnsi="Arial" w:cs="Arial"/>
          <w:b/>
        </w:rPr>
        <w:t>30 dni</w:t>
      </w:r>
      <w:r w:rsidRPr="00C5401E">
        <w:rPr>
          <w:rFonts w:ascii="Arial" w:eastAsia="Calibri" w:hAnsi="Arial" w:cs="Arial"/>
        </w:rPr>
        <w:t xml:space="preserve"> od dnia doręczenia Wykonawcy przez podwykonawcę (lub dalszego podwykonawcę) faktury VAT lub rachunku, potwierdzających wykonanie zleconej podwykonawcy (lub dalszemu podwykonawcy) roboty budowlanej. Wynagrodzenie należne podwykonawcom nie może przekraczać wynagrodzenia Wykonawcy przewidzianego w umowie za dany zakres robót.</w:t>
      </w:r>
    </w:p>
    <w:p w14:paraId="2E3110A9" w14:textId="77777777" w:rsidR="00C5401E" w:rsidRPr="00C5401E" w:rsidRDefault="00C5401E" w:rsidP="007E3358">
      <w:pPr>
        <w:spacing w:line="276" w:lineRule="auto"/>
        <w:contextualSpacing/>
        <w:jc w:val="both"/>
        <w:rPr>
          <w:rFonts w:ascii="Arial" w:eastAsia="Calibri" w:hAnsi="Arial" w:cs="Arial"/>
        </w:rPr>
      </w:pPr>
    </w:p>
    <w:p w14:paraId="2B58DE11" w14:textId="77777777" w:rsidR="00C5401E" w:rsidRPr="00C5401E" w:rsidRDefault="00C5401E" w:rsidP="007E3358">
      <w:pPr>
        <w:numPr>
          <w:ilvl w:val="0"/>
          <w:numId w:val="70"/>
        </w:numPr>
        <w:spacing w:line="276" w:lineRule="auto"/>
        <w:ind w:left="426" w:hanging="426"/>
        <w:jc w:val="both"/>
        <w:rPr>
          <w:rFonts w:ascii="Arial" w:eastAsia="Calibri" w:hAnsi="Arial" w:cs="Arial"/>
        </w:rPr>
      </w:pPr>
      <w:r w:rsidRPr="00C5401E">
        <w:rPr>
          <w:rFonts w:ascii="Arial" w:eastAsia="Calibri" w:hAnsi="Arial" w:cs="Arial"/>
        </w:rPr>
        <w:t>Zamawiający będzie prowadził kontrolę płatności należności dla podwykonawców (w tym dla dalszych podwykonawców) za wykonane roboty:</w:t>
      </w:r>
    </w:p>
    <w:p w14:paraId="0B4BEE46" w14:textId="77777777" w:rsidR="00C5401E" w:rsidRPr="00C5401E" w:rsidRDefault="00C5401E" w:rsidP="007E3358">
      <w:pPr>
        <w:numPr>
          <w:ilvl w:val="0"/>
          <w:numId w:val="71"/>
        </w:numPr>
        <w:spacing w:line="276" w:lineRule="auto"/>
        <w:ind w:left="851"/>
        <w:contextualSpacing/>
        <w:jc w:val="both"/>
        <w:rPr>
          <w:rFonts w:ascii="Arial" w:eastAsia="Calibri" w:hAnsi="Arial" w:cs="Arial"/>
        </w:rPr>
      </w:pPr>
      <w:r w:rsidRPr="00C5401E">
        <w:rPr>
          <w:rFonts w:ascii="Arial" w:eastAsia="Calibri" w:hAnsi="Arial" w:cs="Arial"/>
        </w:rPr>
        <w:t>jeżeli  roboty  objęte   fakturami  VAT częściowymi   lub   fakturą VAT  końcową   wystawioną  Zamawiającemu  przez Wykonawcę  były  wykonywane  przez  podwykonawców (w  tym  dalszych  podwykonawców), to do faktury VAT rozliczeniowej z  Zamawiającym,  Wykonawca  przedłoży   oświadczenie  podwykonawcy (w  tym   dalszego  podwykonawcy) (załącznik nr 3 do umowy) o  braku zaległych płatności od Wykonawcy za roboty wykonane przez podwykonawcę (dalszego podwykonawcę)  i odebrane przez Zamawiającego na dzień składania oświadczenia albo wyjaśnienie Wykonawcy dlaczego  podwykonawca odmówił  złożenia  oświadczenia. Powyższy obowiązek zostanie spełniony także przez doręczenie Zamawiającemu w w/w terminie umowy cesji na rzecz podwykonawcy wierzytelności za roboty przez niego wykonane objęte fakturą VAT;</w:t>
      </w:r>
    </w:p>
    <w:p w14:paraId="7B009A77" w14:textId="77777777" w:rsidR="00C5401E" w:rsidRPr="00C5401E" w:rsidRDefault="00C5401E" w:rsidP="007E3358">
      <w:pPr>
        <w:spacing w:line="276" w:lineRule="auto"/>
        <w:ind w:left="851"/>
        <w:contextualSpacing/>
        <w:jc w:val="both"/>
        <w:rPr>
          <w:rFonts w:ascii="Arial" w:eastAsia="Calibri" w:hAnsi="Arial" w:cs="Arial"/>
        </w:rPr>
      </w:pPr>
    </w:p>
    <w:p w14:paraId="6132B96B" w14:textId="77777777" w:rsidR="00C5401E" w:rsidRPr="00C5401E" w:rsidRDefault="00C5401E" w:rsidP="007E3358">
      <w:pPr>
        <w:numPr>
          <w:ilvl w:val="0"/>
          <w:numId w:val="71"/>
        </w:numPr>
        <w:spacing w:line="276" w:lineRule="auto"/>
        <w:ind w:left="851"/>
        <w:contextualSpacing/>
        <w:jc w:val="both"/>
        <w:rPr>
          <w:rFonts w:ascii="Arial" w:eastAsia="Calibri" w:hAnsi="Arial" w:cs="Arial"/>
        </w:rPr>
      </w:pPr>
      <w:r w:rsidRPr="00C5401E">
        <w:rPr>
          <w:rFonts w:ascii="Arial" w:eastAsia="Calibri" w:hAnsi="Arial" w:cs="Arial"/>
        </w:rPr>
        <w:t>w przypadku nie dostarczenia oświadczeń wszystkich podwykonawców  realizujących przedmiot zamówienia, z czego wynika, że Wykonawca zalega z płatnościami wobec takich podwykonawców w związku z  realizacją robót,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nieprzedstawienia oświadczenia podwykonawcy (w tym dalszego  podwykonawcy), jeśli ten bezpodstawnie odmawia jego podpisania, a Wykonawca  bezspornie  udowodni  poprzez  przedstawienie  stosownych  dokumentów,  że  należne  płatności  zostały  wykonane.</w:t>
      </w:r>
    </w:p>
    <w:p w14:paraId="7200372D" w14:textId="77777777" w:rsidR="00C5401E" w:rsidRPr="00C5401E" w:rsidRDefault="00C5401E" w:rsidP="007E3358">
      <w:pPr>
        <w:numPr>
          <w:ilvl w:val="0"/>
          <w:numId w:val="72"/>
        </w:numPr>
        <w:spacing w:line="276" w:lineRule="auto"/>
        <w:ind w:left="426" w:hanging="426"/>
        <w:jc w:val="both"/>
        <w:rPr>
          <w:rFonts w:ascii="Arial" w:eastAsia="Calibri" w:hAnsi="Arial" w:cs="Arial"/>
        </w:rPr>
      </w:pPr>
      <w:r w:rsidRPr="00C5401E">
        <w:rPr>
          <w:rFonts w:ascii="Arial" w:eastAsia="Calibri" w:hAnsi="Arial" w:cs="Arial"/>
        </w:rPr>
        <w:t>Niezastosowanie się Wykonawcy do wymogów wynikających z zapisów niniejszego paragrafu upoważnia Zamawiającego do podjęcia wszelkich niezbędnych kroków w celu wyegzekwowania od Wykonawcy i wszystkich podwykonawców ustaleń niniejszej umowy, aż do odstąpienia od umowy z  Wykonawcą z winy Wykonawcy włącznie.</w:t>
      </w:r>
    </w:p>
    <w:p w14:paraId="0D51BC7A" w14:textId="77777777" w:rsidR="00C5401E" w:rsidRPr="00C5401E" w:rsidRDefault="00C5401E" w:rsidP="007E3358">
      <w:pPr>
        <w:numPr>
          <w:ilvl w:val="0"/>
          <w:numId w:val="72"/>
        </w:numPr>
        <w:spacing w:line="276" w:lineRule="auto"/>
        <w:ind w:left="426" w:hanging="426"/>
        <w:jc w:val="both"/>
        <w:rPr>
          <w:rFonts w:ascii="Arial" w:eastAsia="Calibri" w:hAnsi="Arial" w:cs="Arial"/>
        </w:rPr>
      </w:pPr>
      <w:r w:rsidRPr="00C5401E">
        <w:rPr>
          <w:rFonts w:ascii="Arial" w:eastAsia="Calibri" w:hAnsi="Arial" w:cs="Arial"/>
        </w:rPr>
        <w:t xml:space="preserve">Postanowienia niniejszego paragrafu stosuje się odpowiednio do umów podwykonawców z kolejnymi podwykonawcami oraz do zmian umów o podwykonawstwo i dalsze podwykonawstwo. </w:t>
      </w:r>
    </w:p>
    <w:p w14:paraId="13B84301" w14:textId="77777777" w:rsidR="00C5401E" w:rsidRPr="00C5401E" w:rsidRDefault="00C5401E" w:rsidP="007E3358">
      <w:pPr>
        <w:numPr>
          <w:ilvl w:val="0"/>
          <w:numId w:val="72"/>
        </w:numPr>
        <w:spacing w:line="276" w:lineRule="auto"/>
        <w:ind w:left="426" w:hanging="426"/>
        <w:jc w:val="both"/>
        <w:rPr>
          <w:rFonts w:ascii="Arial" w:eastAsia="Calibri" w:hAnsi="Arial" w:cs="Arial"/>
        </w:rPr>
      </w:pPr>
      <w:r w:rsidRPr="00C5401E">
        <w:rPr>
          <w:rFonts w:ascii="Arial" w:hAnsi="Arial" w:cs="Arial"/>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EEF370F" w14:textId="77777777" w:rsidR="00C5401E" w:rsidRPr="00C5401E" w:rsidRDefault="00C5401E" w:rsidP="007E3358">
      <w:pPr>
        <w:numPr>
          <w:ilvl w:val="0"/>
          <w:numId w:val="72"/>
        </w:numPr>
        <w:spacing w:line="276" w:lineRule="auto"/>
        <w:ind w:left="426" w:hanging="426"/>
        <w:contextualSpacing/>
        <w:jc w:val="both"/>
        <w:rPr>
          <w:rFonts w:ascii="Arial" w:hAnsi="Arial" w:cs="Arial"/>
        </w:rPr>
      </w:pPr>
      <w:r w:rsidRPr="00C5401E">
        <w:rPr>
          <w:rFonts w:ascii="Arial" w:eastAsia="Calibri" w:hAnsi="Arial" w:cs="Arial"/>
        </w:rPr>
        <w:t>Na wniosek Zamawiającego, niezależnie od uprzedniego przedstawienia zamawiającemu projektu umowy z podwykonawcą, lub kopii zawartej umowy, Wykonawca bezzwłocznie dostarczy Zamawiającemu szczegółowe informacje dotyczące podwykonawców i zakresie robót powierzonych każdemu podwykonawcy oraz dotyczące osiągniętego w dacie przygotowania takiej informacji etapu robót, faktur VAT wystawionych przez nich oraz udokumentowanego podsumowania płatności dokonanych na ich rzecz do dnia sporządzenia takiej informacji.</w:t>
      </w:r>
    </w:p>
    <w:p w14:paraId="5A200F0B" w14:textId="77777777" w:rsidR="00C5401E" w:rsidRPr="00C5401E" w:rsidRDefault="00C5401E" w:rsidP="007E3358">
      <w:pPr>
        <w:spacing w:line="276" w:lineRule="auto"/>
        <w:ind w:left="425"/>
        <w:contextualSpacing/>
        <w:jc w:val="both"/>
        <w:rPr>
          <w:rFonts w:ascii="Arial" w:hAnsi="Arial" w:cs="Arial"/>
        </w:rPr>
      </w:pPr>
    </w:p>
    <w:p w14:paraId="1AEDF59C" w14:textId="77777777" w:rsidR="00C5401E" w:rsidRPr="00C5401E" w:rsidRDefault="00C5401E" w:rsidP="007E3358">
      <w:pPr>
        <w:numPr>
          <w:ilvl w:val="0"/>
          <w:numId w:val="72"/>
        </w:numPr>
        <w:spacing w:line="276" w:lineRule="auto"/>
        <w:ind w:left="426" w:hanging="426"/>
        <w:contextualSpacing/>
        <w:jc w:val="both"/>
        <w:rPr>
          <w:rFonts w:ascii="Arial" w:hAnsi="Arial" w:cs="Arial"/>
        </w:rPr>
      </w:pPr>
      <w:r w:rsidRPr="00C5401E">
        <w:rPr>
          <w:rFonts w:ascii="Arial" w:hAnsi="Arial" w:cs="Arial"/>
        </w:rPr>
        <w:t>Jeśli zostanie wydany tytuł egzekucyjny przeciwko Zamawiającemu zasądzający zapłatę od Zamawiającego na rzecz Podwykonawcy  lub dalszego Podwykonawcy na podstawie art. 647(1) Kodeksu Cywilnego lub przepisów ustawy Prawo zamówień publicznych, w oparciu o okoliczność niezapłacenia należności na rzecz tego Podwykonawcy lub dalszego przez Wykonawcę, Zamawiający, zaspokoiwszy należności zasądzone od niego tytułem egzekucyjnym, będzie uprawniony w pierwszej kolejności skorzystać z Zabezpieczenia Należytego Wykonania Umowy (</w:t>
      </w:r>
      <w:r w:rsidRPr="00C5401E">
        <w:rPr>
          <w:rFonts w:ascii="Arial" w:eastAsia="Calibri" w:hAnsi="Arial" w:cs="Arial"/>
        </w:rPr>
        <w:t>§ 11 ust. 5) w zakresie równym zaspokojonym przez Zamawiającego należnościom, a w przypadku gdy zabezpieczenie nie pokryje całości jego zadłużenia przysługuje mu prawo żądania pokrycia pozostałej części przez Wykonawcę.</w:t>
      </w:r>
    </w:p>
    <w:p w14:paraId="35F428A1" w14:textId="77777777" w:rsidR="00C5401E" w:rsidRPr="00C5401E" w:rsidRDefault="00C5401E" w:rsidP="007E3358">
      <w:pPr>
        <w:spacing w:line="276" w:lineRule="auto"/>
        <w:ind w:left="426"/>
        <w:contextualSpacing/>
        <w:jc w:val="both"/>
        <w:rPr>
          <w:rFonts w:ascii="Arial" w:hAnsi="Arial" w:cs="Arial"/>
        </w:rPr>
      </w:pPr>
    </w:p>
    <w:p w14:paraId="72C782D9" w14:textId="77777777" w:rsidR="00C5401E" w:rsidRPr="00C5401E" w:rsidRDefault="00C5401E" w:rsidP="007E3358">
      <w:pPr>
        <w:numPr>
          <w:ilvl w:val="0"/>
          <w:numId w:val="72"/>
        </w:numPr>
        <w:spacing w:line="276" w:lineRule="auto"/>
        <w:ind w:left="426" w:hanging="426"/>
        <w:contextualSpacing/>
        <w:jc w:val="both"/>
        <w:rPr>
          <w:rFonts w:ascii="Arial" w:hAnsi="Arial" w:cs="Arial"/>
        </w:rPr>
      </w:pPr>
      <w:r w:rsidRPr="00C5401E">
        <w:rPr>
          <w:rFonts w:ascii="Arial" w:hAnsi="Arial" w:cs="Arial"/>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 oraz na podstawie przepisów art. 5k rozporządzenia Rady (UE) 833/2014 w brzmieniu nadanym rozporządzeniem Rady (UE) 2022/576.</w:t>
      </w:r>
    </w:p>
    <w:p w14:paraId="6AF3C148" w14:textId="77777777" w:rsidR="00C5401E" w:rsidRPr="00C5401E" w:rsidRDefault="00C5401E" w:rsidP="007E3358">
      <w:pPr>
        <w:widowControl w:val="0"/>
        <w:suppressAutoHyphens/>
        <w:spacing w:line="276" w:lineRule="auto"/>
        <w:jc w:val="center"/>
        <w:textAlignment w:val="baseline"/>
        <w:rPr>
          <w:rFonts w:ascii="Arial" w:hAnsi="Arial" w:cs="Arial"/>
          <w:b/>
          <w:kern w:val="2"/>
        </w:rPr>
      </w:pPr>
    </w:p>
    <w:p w14:paraId="244ACA23" w14:textId="77777777" w:rsidR="00C5401E" w:rsidRPr="00C5401E" w:rsidRDefault="00C5401E" w:rsidP="007E3358">
      <w:pPr>
        <w:widowControl w:val="0"/>
        <w:suppressAutoHyphens/>
        <w:spacing w:line="276" w:lineRule="auto"/>
        <w:jc w:val="center"/>
        <w:textAlignment w:val="baseline"/>
        <w:rPr>
          <w:rFonts w:ascii="Arial" w:hAnsi="Arial" w:cs="Arial"/>
          <w:b/>
          <w:kern w:val="2"/>
        </w:rPr>
      </w:pPr>
      <w:r w:rsidRPr="00C5401E">
        <w:rPr>
          <w:rFonts w:ascii="Arial" w:hAnsi="Arial" w:cs="Arial"/>
          <w:b/>
          <w:kern w:val="2"/>
        </w:rPr>
        <w:t>§ 8 – Harmonogram rzeczowo - finansowy</w:t>
      </w:r>
    </w:p>
    <w:p w14:paraId="6439789B" w14:textId="77777777" w:rsidR="00C5401E" w:rsidRPr="00C5401E" w:rsidRDefault="00C5401E" w:rsidP="007E3358">
      <w:pPr>
        <w:numPr>
          <w:ilvl w:val="0"/>
          <w:numId w:val="104"/>
        </w:numPr>
        <w:spacing w:line="276" w:lineRule="auto"/>
        <w:ind w:left="426" w:hanging="426"/>
        <w:contextualSpacing/>
        <w:jc w:val="both"/>
        <w:rPr>
          <w:rFonts w:ascii="Arial" w:hAnsi="Arial" w:cs="Arial"/>
        </w:rPr>
      </w:pPr>
      <w:r w:rsidRPr="00C5401E">
        <w:rPr>
          <w:rFonts w:ascii="Arial" w:hAnsi="Arial" w:cs="Arial"/>
        </w:rPr>
        <w:t xml:space="preserve">Wykonawca przedstawi Zamawiającemu do zatwierdzenia w terminie 5 dni roboczych od dnia przekazania placu budowy, Harmonogram rzeczowo – finansowy (dalej: Harmonogram), zgodnie                 z którym będzie realizowany przedmiot umowy. </w:t>
      </w:r>
    </w:p>
    <w:p w14:paraId="0BD4AEA0" w14:textId="77777777" w:rsidR="00C5401E" w:rsidRPr="00C5401E" w:rsidRDefault="00C5401E" w:rsidP="007E3358">
      <w:pPr>
        <w:numPr>
          <w:ilvl w:val="0"/>
          <w:numId w:val="104"/>
        </w:numPr>
        <w:spacing w:line="276" w:lineRule="auto"/>
        <w:ind w:left="426" w:hanging="426"/>
        <w:contextualSpacing/>
        <w:jc w:val="both"/>
        <w:rPr>
          <w:rFonts w:ascii="Arial" w:hAnsi="Arial" w:cs="Arial"/>
        </w:rPr>
      </w:pPr>
      <w:r w:rsidRPr="00C5401E">
        <w:rPr>
          <w:rFonts w:ascii="Arial" w:hAnsi="Arial" w:cs="Arial"/>
        </w:rPr>
        <w:t xml:space="preserve">Harmonogram oraz wszystkie jego aktualizacje będą złożone w wersji papierowej i w edytowalnej wersji elektronicznej, w układzie uzgodnionym z zamawiającym. Harmonogram powinien być sporządzony w czytelny sposób i zawierać  wyróżnienie poszczególnych etapów postępu w realizacji robót budowlanych. </w:t>
      </w:r>
    </w:p>
    <w:p w14:paraId="793BDB35" w14:textId="77777777" w:rsidR="00C5401E" w:rsidRPr="00C5401E" w:rsidRDefault="00C5401E" w:rsidP="007E3358">
      <w:pPr>
        <w:numPr>
          <w:ilvl w:val="0"/>
          <w:numId w:val="104"/>
        </w:numPr>
        <w:spacing w:line="276" w:lineRule="auto"/>
        <w:ind w:left="426" w:hanging="426"/>
        <w:contextualSpacing/>
        <w:jc w:val="both"/>
        <w:rPr>
          <w:rFonts w:ascii="Arial" w:hAnsi="Arial" w:cs="Arial"/>
        </w:rPr>
      </w:pPr>
      <w:r w:rsidRPr="00C5401E">
        <w:rPr>
          <w:rFonts w:ascii="Arial" w:hAnsi="Arial" w:cs="Arial"/>
        </w:rPr>
        <w:t xml:space="preserve">Harmonogram będzie sporządzony z podziałem na asortymenty robót oraz będzie zawierał harmonogram płatności, jako sumę należności za wszystkie asortymenty robót realizowanych  w przyjętym okresie rozliczeniowym. Harmonogram rzeczowo – finansowy będzie uwzględniał w szczególności:  </w:t>
      </w:r>
    </w:p>
    <w:p w14:paraId="08556B1B" w14:textId="77777777" w:rsidR="00C5401E" w:rsidRPr="00C5401E" w:rsidRDefault="00C5401E" w:rsidP="007E3358">
      <w:pPr>
        <w:spacing w:line="276" w:lineRule="auto"/>
        <w:ind w:left="709" w:hanging="283"/>
        <w:jc w:val="both"/>
        <w:rPr>
          <w:rFonts w:ascii="Arial" w:hAnsi="Arial" w:cs="Arial"/>
        </w:rPr>
      </w:pPr>
      <w:r w:rsidRPr="00C5401E">
        <w:rPr>
          <w:rFonts w:ascii="Arial" w:hAnsi="Arial" w:cs="Arial"/>
        </w:rPr>
        <w:t xml:space="preserve">1) kolejność, w jakiej Wykonawca zamierza prowadzić roboty budowlane stanowiące przedmiot Umowy; terminy wykonywania, daty rozpoczęcia i zakończenia robót składających się na przedmiot Umowy, kolejność zamawiania przez Wykonawcę urządzeń i dostaw na teren budowy; </w:t>
      </w:r>
    </w:p>
    <w:p w14:paraId="4FFA9F2F" w14:textId="77777777" w:rsidR="00C5401E" w:rsidRPr="00C5401E" w:rsidRDefault="00C5401E" w:rsidP="007E3358">
      <w:pPr>
        <w:spacing w:line="276" w:lineRule="auto"/>
        <w:ind w:left="709" w:hanging="283"/>
        <w:jc w:val="both"/>
        <w:rPr>
          <w:rFonts w:ascii="Arial" w:hAnsi="Arial" w:cs="Arial"/>
        </w:rPr>
      </w:pPr>
      <w:r w:rsidRPr="00C5401E">
        <w:rPr>
          <w:rFonts w:ascii="Arial" w:hAnsi="Arial" w:cs="Arial"/>
        </w:rPr>
        <w:t>2) etapy realizacji Umowy;</w:t>
      </w:r>
    </w:p>
    <w:p w14:paraId="5CB9A6A3" w14:textId="77777777" w:rsidR="00C5401E" w:rsidRPr="00C5401E" w:rsidRDefault="00C5401E" w:rsidP="007E3358">
      <w:pPr>
        <w:spacing w:line="276" w:lineRule="auto"/>
        <w:ind w:left="709" w:hanging="283"/>
        <w:jc w:val="both"/>
        <w:rPr>
          <w:rFonts w:ascii="Arial" w:hAnsi="Arial" w:cs="Arial"/>
        </w:rPr>
      </w:pPr>
      <w:r w:rsidRPr="00C5401E">
        <w:rPr>
          <w:rFonts w:ascii="Arial" w:hAnsi="Arial" w:cs="Arial"/>
        </w:rPr>
        <w:t>3) szacowanie wartości przerobu (brutto) w okresach rozliczeniowych,</w:t>
      </w:r>
    </w:p>
    <w:p w14:paraId="593AAFE1" w14:textId="77777777" w:rsidR="00C5401E" w:rsidRPr="00C5401E" w:rsidRDefault="00C5401E" w:rsidP="007E3358">
      <w:pPr>
        <w:spacing w:line="276" w:lineRule="auto"/>
        <w:ind w:left="709" w:hanging="283"/>
        <w:jc w:val="both"/>
        <w:rPr>
          <w:rFonts w:ascii="Arial" w:hAnsi="Arial" w:cs="Arial"/>
        </w:rPr>
      </w:pPr>
      <w:r w:rsidRPr="00C5401E">
        <w:rPr>
          <w:rFonts w:ascii="Arial" w:hAnsi="Arial" w:cs="Arial"/>
        </w:rPr>
        <w:t>4) terminy odbiorów częściowych,</w:t>
      </w:r>
    </w:p>
    <w:p w14:paraId="3B7A1D76" w14:textId="77777777" w:rsidR="00C5401E" w:rsidRPr="00C5401E" w:rsidRDefault="00C5401E" w:rsidP="007E3358">
      <w:pPr>
        <w:spacing w:line="276" w:lineRule="auto"/>
        <w:ind w:left="709" w:hanging="283"/>
        <w:jc w:val="both"/>
        <w:rPr>
          <w:rFonts w:ascii="Arial" w:hAnsi="Arial" w:cs="Arial"/>
        </w:rPr>
      </w:pPr>
      <w:r w:rsidRPr="00C5401E">
        <w:rPr>
          <w:rFonts w:ascii="Arial" w:hAnsi="Arial" w:cs="Arial"/>
        </w:rPr>
        <w:t>5) terminy płatności częściowych,</w:t>
      </w:r>
    </w:p>
    <w:p w14:paraId="56C8FFB9" w14:textId="77777777" w:rsidR="00C5401E" w:rsidRPr="00C5401E" w:rsidRDefault="00C5401E" w:rsidP="007E3358">
      <w:pPr>
        <w:spacing w:line="276" w:lineRule="auto"/>
        <w:ind w:left="709" w:hanging="283"/>
        <w:jc w:val="both"/>
        <w:rPr>
          <w:rFonts w:ascii="Arial" w:hAnsi="Arial" w:cs="Arial"/>
        </w:rPr>
      </w:pPr>
      <w:r w:rsidRPr="00C5401E">
        <w:rPr>
          <w:rFonts w:ascii="Arial" w:hAnsi="Arial" w:cs="Arial"/>
        </w:rPr>
        <w:t>6) zakres prac wykonywanych przez podwykonawców (ewentualnie).</w:t>
      </w:r>
    </w:p>
    <w:p w14:paraId="78073D76" w14:textId="77777777" w:rsidR="00C5401E" w:rsidRPr="00C5401E" w:rsidRDefault="00C5401E" w:rsidP="007E3358">
      <w:pPr>
        <w:tabs>
          <w:tab w:val="left" w:pos="567"/>
          <w:tab w:val="left" w:pos="992"/>
          <w:tab w:val="left" w:pos="1429"/>
          <w:tab w:val="left" w:pos="1701"/>
        </w:tabs>
        <w:spacing w:line="276" w:lineRule="auto"/>
        <w:ind w:left="284"/>
        <w:jc w:val="both"/>
        <w:rPr>
          <w:rFonts w:ascii="Arial" w:hAnsi="Arial" w:cs="Arial"/>
        </w:rPr>
      </w:pPr>
      <w:r w:rsidRPr="00C5401E">
        <w:rPr>
          <w:rFonts w:ascii="Arial" w:hAnsi="Arial" w:cs="Arial"/>
        </w:rPr>
        <w:t>Zamawiający dopuszcza rozliczenie procentowe za wykonane roboty za zgodą i akceptacją inspektora nadzoru.</w:t>
      </w:r>
    </w:p>
    <w:p w14:paraId="48CDCF3A" w14:textId="77777777" w:rsidR="00C5401E" w:rsidRPr="00C5401E" w:rsidRDefault="00C5401E" w:rsidP="007E3358">
      <w:pPr>
        <w:numPr>
          <w:ilvl w:val="0"/>
          <w:numId w:val="104"/>
        </w:numPr>
        <w:spacing w:line="276" w:lineRule="auto"/>
        <w:ind w:left="426" w:hanging="426"/>
        <w:contextualSpacing/>
        <w:jc w:val="both"/>
        <w:rPr>
          <w:rFonts w:ascii="Arial" w:hAnsi="Arial" w:cs="Arial"/>
        </w:rPr>
      </w:pPr>
      <w:r w:rsidRPr="00C5401E">
        <w:rPr>
          <w:rFonts w:ascii="Arial" w:hAnsi="Arial" w:cs="Arial"/>
        </w:rPr>
        <w:t>Zamawiający zatwierdzi Harmonogram, w terminie 7 dni roboczych od daty doręczenia mu Harmonogramu lub w tym terminie zgłosi do niego uwagi wraz z uzasadnieniem. W przypadku zgłoszenia przez Zamawiającego uwag do Harmonogramu, Wykonawca będzie zobowiązany do uwzględnienia tych uwag i doręczenia Zamawiającemu poprawionego Harmonogramu w terminie 5 dni roboczych od daty ich otrzymania. Harmonogram po uzgodnieniu stanie się integralną częścią umowy.</w:t>
      </w:r>
    </w:p>
    <w:p w14:paraId="1A93CB8D" w14:textId="77777777" w:rsidR="00C5401E" w:rsidRPr="00C5401E" w:rsidRDefault="00C5401E" w:rsidP="007E3358">
      <w:pPr>
        <w:numPr>
          <w:ilvl w:val="0"/>
          <w:numId w:val="104"/>
        </w:numPr>
        <w:spacing w:line="276" w:lineRule="auto"/>
        <w:ind w:left="426" w:hanging="426"/>
        <w:contextualSpacing/>
        <w:jc w:val="both"/>
        <w:rPr>
          <w:rFonts w:ascii="Arial" w:hAnsi="Arial" w:cs="Arial"/>
        </w:rPr>
      </w:pPr>
      <w:r w:rsidRPr="00C5401E">
        <w:rPr>
          <w:rFonts w:ascii="Arial" w:hAnsi="Arial" w:cs="Arial"/>
        </w:rPr>
        <w:t>Harmonogram może podlegać aktualizacji na wniosek każdej ze Stron w zakresie przesunięcia terminów realizacji poszczególnych etapów robót, za wyjątkiem sytuacji, gdy przesunięcie terminu wynika z przyczyn leżących po stronie Wykonawcy.</w:t>
      </w:r>
    </w:p>
    <w:p w14:paraId="32F48DC8" w14:textId="77777777" w:rsidR="00C5401E" w:rsidRPr="00C5401E" w:rsidRDefault="00C5401E" w:rsidP="007E3358">
      <w:pPr>
        <w:numPr>
          <w:ilvl w:val="0"/>
          <w:numId w:val="104"/>
        </w:numPr>
        <w:spacing w:line="276" w:lineRule="auto"/>
        <w:ind w:left="426" w:hanging="426"/>
        <w:contextualSpacing/>
        <w:jc w:val="both"/>
        <w:rPr>
          <w:rFonts w:ascii="Arial" w:hAnsi="Arial" w:cs="Arial"/>
        </w:rPr>
      </w:pPr>
      <w:r w:rsidRPr="00C5401E">
        <w:rPr>
          <w:rFonts w:ascii="Arial" w:hAnsi="Arial" w:cs="Arial"/>
        </w:rPr>
        <w:t>W przypadku konieczności aktualizacji Harmonogramu, w szczególności, gdy Harmonogram stanie się niespójny z faktycznym postępem w realizacji przedmiotu Umowy, Wykonawca sporządzi niezwłocznie projekt aktualizacji Harmonogramu, jednak nie później niż w terminie 5 dni roboczych od dnia ujawnienia konieczności aktualizacji i przedstawi go inspektorowi nadzoru, który po zaopiniowaniu przekaże go Zamawiającemu do zatwierdzenia. Postanowienia ust. 4 stosuje się odpowiednio. Zaakceptowany, zaktualizowany Harmonogram zastępuje dotychczasowy Harmonogram i jest wiążący dla Stron.</w:t>
      </w:r>
    </w:p>
    <w:p w14:paraId="6AEFF5EA" w14:textId="77777777" w:rsidR="00C5401E" w:rsidRPr="00C5401E" w:rsidRDefault="00C5401E" w:rsidP="007E3358">
      <w:pPr>
        <w:numPr>
          <w:ilvl w:val="0"/>
          <w:numId w:val="104"/>
        </w:numPr>
        <w:spacing w:line="276" w:lineRule="auto"/>
        <w:ind w:left="426" w:hanging="426"/>
        <w:contextualSpacing/>
        <w:jc w:val="both"/>
        <w:rPr>
          <w:rFonts w:ascii="Arial" w:hAnsi="Arial" w:cs="Arial"/>
          <w:b/>
        </w:rPr>
      </w:pPr>
      <w:r w:rsidRPr="00C5401E">
        <w:rPr>
          <w:rFonts w:ascii="Arial" w:hAnsi="Arial" w:cs="Arial"/>
        </w:rPr>
        <w:t>Jeżeli postęp robót, z przyczyn leżących po stronie Wykonawcy, będzie zagrażać terminom określonym w Harmonogramie, lub zajdą inne istotne odstępstwa od Harmonogramu, Wykonawca, na żądanie Zamawiającego, niezwłocznie, nie później niż w terminie 5 dni roboczych, zawiadomi Zamawiającego o czynnościach, jakie zamierza podjąć, aby było możliwe wykonanie w terminie etapu lub przedmiotu umowy. Z tego tytułu Wykonawcy nie przysługuje dodatkowe wynagrodzenie.</w:t>
      </w:r>
    </w:p>
    <w:p w14:paraId="12B9FE0F" w14:textId="77777777" w:rsidR="00C5401E" w:rsidRPr="00C5401E" w:rsidRDefault="00C5401E" w:rsidP="007E3358">
      <w:pPr>
        <w:numPr>
          <w:ilvl w:val="0"/>
          <w:numId w:val="104"/>
        </w:numPr>
        <w:spacing w:line="276" w:lineRule="auto"/>
        <w:ind w:left="426" w:hanging="426"/>
        <w:jc w:val="both"/>
        <w:rPr>
          <w:rFonts w:ascii="Arial" w:hAnsi="Arial" w:cs="Arial"/>
          <w:bCs/>
          <w:lang w:val="x-none"/>
        </w:rPr>
      </w:pPr>
      <w:r w:rsidRPr="00C5401E">
        <w:rPr>
          <w:rFonts w:ascii="Arial" w:hAnsi="Arial" w:cs="Arial"/>
          <w:bCs/>
          <w:lang w:val="x-none"/>
        </w:rPr>
        <w:t>Z zastrzeżeniem przypadków przewidzianych powyżej, zmiany harmonogramu rzeczowo finansowego mogą zostać wprowadzone po uprzedniej, pisemnej zgodzie Zamawiającego. Zaakceptowane przez Zamawiającego zmiany nie wymagają aneksu do umowy, z wyjątkiem przypadków, gdy zmiana harmonogramu miałaby prowadzić do zmiany terminu realizacji umowy. Zmiana harmonogramu rzeczowo finansowego prowadząca do zmiany terminu realizacji umowy wprowadzana jest aneksem.</w:t>
      </w:r>
    </w:p>
    <w:p w14:paraId="0454363B" w14:textId="77777777" w:rsidR="00C5401E" w:rsidRPr="00C5401E" w:rsidRDefault="00C5401E" w:rsidP="007E3358">
      <w:pPr>
        <w:numPr>
          <w:ilvl w:val="0"/>
          <w:numId w:val="104"/>
        </w:numPr>
        <w:spacing w:line="276" w:lineRule="auto"/>
        <w:ind w:left="426" w:hanging="426"/>
        <w:jc w:val="both"/>
        <w:rPr>
          <w:rFonts w:ascii="Arial" w:hAnsi="Arial" w:cs="Arial"/>
          <w:bCs/>
          <w:lang w:val="x-none"/>
        </w:rPr>
      </w:pPr>
      <w:r w:rsidRPr="00C5401E">
        <w:rPr>
          <w:rFonts w:ascii="Arial" w:hAnsi="Arial" w:cs="Arial"/>
          <w:lang w:val="x-none"/>
        </w:rPr>
        <w:t>Datą wykonania poszczególnych pozycji harmonogramu jest dzień zgłoszenia do odbioru robót budowlanych, dla których w wyniku przeprowadzonej procedury odbiorowej, stwierdzono prawidłowe i pełne wykonanie oraz przedstawiono kompletną dokumentacje odbiorową.</w:t>
      </w:r>
    </w:p>
    <w:p w14:paraId="461F06D2" w14:textId="77777777" w:rsidR="007E3358" w:rsidRDefault="007E3358" w:rsidP="007E3358">
      <w:pPr>
        <w:spacing w:line="276" w:lineRule="auto"/>
        <w:jc w:val="center"/>
        <w:rPr>
          <w:rFonts w:ascii="Arial" w:hAnsi="Arial" w:cs="Arial"/>
          <w:b/>
        </w:rPr>
      </w:pPr>
    </w:p>
    <w:p w14:paraId="01E853E5" w14:textId="7FDECF9C" w:rsidR="00C5401E" w:rsidRPr="007E3358" w:rsidRDefault="00C5401E" w:rsidP="007E3358">
      <w:pPr>
        <w:spacing w:line="276" w:lineRule="auto"/>
        <w:jc w:val="center"/>
        <w:rPr>
          <w:rFonts w:ascii="Arial" w:hAnsi="Arial" w:cs="Arial"/>
          <w:b/>
        </w:rPr>
      </w:pPr>
      <w:r w:rsidRPr="00C5401E">
        <w:rPr>
          <w:rFonts w:ascii="Arial" w:hAnsi="Arial" w:cs="Arial"/>
          <w:b/>
        </w:rPr>
        <w:t>§</w:t>
      </w:r>
      <w:r w:rsidR="007E3358">
        <w:rPr>
          <w:rFonts w:ascii="Arial" w:hAnsi="Arial" w:cs="Arial"/>
          <w:b/>
        </w:rPr>
        <w:t xml:space="preserve"> 9 - Odbiór i zakończenie robót</w:t>
      </w:r>
    </w:p>
    <w:p w14:paraId="48E738EE" w14:textId="43662282" w:rsidR="00C5401E" w:rsidRPr="00C5401E" w:rsidRDefault="00C5401E" w:rsidP="007E3358">
      <w:pPr>
        <w:spacing w:line="276" w:lineRule="auto"/>
        <w:ind w:left="426" w:hanging="426"/>
        <w:jc w:val="both"/>
        <w:rPr>
          <w:rFonts w:ascii="Arial" w:eastAsia="SimSun" w:hAnsi="Arial" w:cs="Arial"/>
          <w:iCs/>
          <w:kern w:val="2"/>
          <w:lang w:eastAsia="hi-IN" w:bidi="hi-IN"/>
        </w:rPr>
      </w:pPr>
      <w:r w:rsidRPr="00C5401E">
        <w:rPr>
          <w:rFonts w:ascii="Arial" w:eastAsia="SimSun" w:hAnsi="Arial" w:cs="Arial"/>
          <w:iCs/>
          <w:kern w:val="2"/>
          <w:lang w:eastAsia="hi-IN" w:bidi="hi-IN"/>
        </w:rPr>
        <w:t xml:space="preserve">1. </w:t>
      </w:r>
      <w:r w:rsidR="00707564">
        <w:rPr>
          <w:rFonts w:ascii="Arial" w:eastAsia="SimSun" w:hAnsi="Arial" w:cs="Arial"/>
          <w:iCs/>
          <w:kern w:val="2"/>
          <w:lang w:eastAsia="hi-IN" w:bidi="hi-IN"/>
        </w:rPr>
        <w:tab/>
      </w:r>
      <w:r w:rsidRPr="00C5401E">
        <w:rPr>
          <w:rFonts w:ascii="Arial" w:eastAsia="SimSun" w:hAnsi="Arial" w:cs="Arial"/>
          <w:iCs/>
          <w:kern w:val="2"/>
          <w:lang w:eastAsia="hi-IN" w:bidi="hi-IN"/>
        </w:rPr>
        <w:t xml:space="preserve">Strony postanawiają, że po zakończeniu robót Wykonawca zgłosi pisemnie Zamawiającemu przedmiot umowy do  odbioru, w czasie umożliwiającym dokonanie odbioru w terminie określonym w </w:t>
      </w:r>
      <w:bookmarkStart w:id="73" w:name="_Hlk81473064"/>
      <w:r w:rsidRPr="00C5401E">
        <w:rPr>
          <w:rFonts w:ascii="Arial" w:eastAsia="SimSun" w:hAnsi="Arial" w:cs="Arial"/>
          <w:iCs/>
          <w:kern w:val="2"/>
          <w:lang w:eastAsia="hi-IN" w:bidi="hi-IN"/>
        </w:rPr>
        <w:t>§ 2</w:t>
      </w:r>
      <w:bookmarkEnd w:id="73"/>
      <w:r w:rsidRPr="00C5401E">
        <w:rPr>
          <w:rFonts w:ascii="Arial" w:eastAsia="SimSun" w:hAnsi="Arial" w:cs="Arial"/>
          <w:iCs/>
          <w:kern w:val="2"/>
          <w:lang w:eastAsia="hi-IN" w:bidi="hi-IN"/>
        </w:rPr>
        <w:t>.</w:t>
      </w:r>
    </w:p>
    <w:p w14:paraId="697FD9E7" w14:textId="77777777" w:rsidR="00C5401E" w:rsidRPr="00C5401E" w:rsidRDefault="00C5401E" w:rsidP="007E3358">
      <w:pPr>
        <w:spacing w:line="276" w:lineRule="auto"/>
        <w:ind w:left="426" w:hanging="426"/>
        <w:jc w:val="both"/>
        <w:rPr>
          <w:rFonts w:ascii="Arial" w:eastAsia="Calibri" w:hAnsi="Arial"/>
          <w:b/>
          <w:lang w:eastAsia="en-US"/>
        </w:rPr>
      </w:pPr>
    </w:p>
    <w:p w14:paraId="68D762C9" w14:textId="77777777" w:rsidR="00C5401E" w:rsidRPr="00C5401E" w:rsidRDefault="00C5401E" w:rsidP="007E3358">
      <w:pPr>
        <w:numPr>
          <w:ilvl w:val="0"/>
          <w:numId w:val="73"/>
        </w:numPr>
        <w:spacing w:line="276" w:lineRule="auto"/>
        <w:ind w:left="426" w:hanging="426"/>
        <w:contextualSpacing/>
        <w:jc w:val="both"/>
        <w:rPr>
          <w:rFonts w:ascii="Arial" w:eastAsia="Calibri" w:hAnsi="Arial"/>
        </w:rPr>
      </w:pPr>
      <w:r w:rsidRPr="00C5401E">
        <w:rPr>
          <w:rFonts w:ascii="Arial" w:eastAsia="Calibri" w:hAnsi="Arial"/>
        </w:rPr>
        <w:t xml:space="preserve">Zgłoszenie, o którym mowa w ust. 1 musi zostać dokonane na tyle wcześniej, aby umożliwić zakończenie procedury odbioru końcowego, o której mowa w ust. 4 w terminie, o którym mowa w </w:t>
      </w:r>
      <w:r w:rsidRPr="00C5401E">
        <w:rPr>
          <w:rFonts w:ascii="Arial" w:eastAsia="SimSun" w:hAnsi="Arial" w:cs="Arial"/>
          <w:iCs/>
          <w:kern w:val="2"/>
          <w:lang w:eastAsia="hi-IN" w:bidi="hi-IN"/>
        </w:rPr>
        <w:t>§ 2 ust. 1.</w:t>
      </w:r>
    </w:p>
    <w:p w14:paraId="29F59A21" w14:textId="77777777" w:rsidR="00C5401E" w:rsidRPr="00C5401E" w:rsidRDefault="00C5401E" w:rsidP="007E3358">
      <w:pPr>
        <w:spacing w:line="276" w:lineRule="auto"/>
        <w:ind w:left="426" w:hanging="426"/>
        <w:contextualSpacing/>
        <w:jc w:val="both"/>
        <w:rPr>
          <w:rFonts w:ascii="Arial" w:eastAsia="Calibri" w:hAnsi="Arial"/>
        </w:rPr>
      </w:pPr>
    </w:p>
    <w:p w14:paraId="4E26A70C" w14:textId="77777777" w:rsidR="00C5401E" w:rsidRPr="00C5401E" w:rsidRDefault="00C5401E" w:rsidP="007E3358">
      <w:pPr>
        <w:numPr>
          <w:ilvl w:val="0"/>
          <w:numId w:val="73"/>
        </w:numPr>
        <w:spacing w:line="276" w:lineRule="auto"/>
        <w:ind w:left="426" w:hanging="426"/>
        <w:contextualSpacing/>
        <w:jc w:val="both"/>
        <w:rPr>
          <w:rFonts w:ascii="Arial" w:eastAsia="Calibri" w:hAnsi="Arial"/>
        </w:rPr>
      </w:pPr>
      <w:r w:rsidRPr="00C5401E">
        <w:rPr>
          <w:rFonts w:ascii="Arial" w:eastAsia="Calibri" w:hAnsi="Arial"/>
        </w:rPr>
        <w:t xml:space="preserve">Warunkiem przystąpienia do odbioru częściowego jest zakończenie danego zakresu robót w okresie rozliczeniowym wskazanym w harmonogramie rzeczowo-finansowym, o którym mowa w </w:t>
      </w:r>
      <w:r w:rsidRPr="00C5401E">
        <w:rPr>
          <w:rFonts w:ascii="Arial" w:eastAsia="Calibri" w:hAnsi="Arial" w:cs="Arial"/>
        </w:rPr>
        <w:t>§</w:t>
      </w:r>
      <w:r w:rsidRPr="00C5401E">
        <w:rPr>
          <w:rFonts w:ascii="Arial" w:eastAsia="Calibri" w:hAnsi="Arial"/>
        </w:rPr>
        <w:t xml:space="preserve">  8. Odbiór częściowy będzie dokonywany przez Zamawiającego/Inspektora nadzoru inwestorskiego w terminie do 3 dni roboczych od daty zawiadomienia /wpisu do dziennika budowy.</w:t>
      </w:r>
    </w:p>
    <w:p w14:paraId="3BE36701" w14:textId="77777777" w:rsidR="00C5401E" w:rsidRPr="00C5401E" w:rsidRDefault="00C5401E" w:rsidP="007E3358">
      <w:pPr>
        <w:numPr>
          <w:ilvl w:val="0"/>
          <w:numId w:val="73"/>
        </w:numPr>
        <w:suppressAutoHyphens/>
        <w:spacing w:line="276" w:lineRule="auto"/>
        <w:ind w:left="426" w:hanging="426"/>
        <w:jc w:val="both"/>
        <w:rPr>
          <w:rFonts w:ascii="Arial" w:eastAsia="SimSun" w:hAnsi="Arial" w:cs="Arial"/>
          <w:iCs/>
          <w:kern w:val="2"/>
          <w:lang w:eastAsia="hi-IN" w:bidi="hi-IN"/>
        </w:rPr>
      </w:pPr>
      <w:r w:rsidRPr="00C5401E">
        <w:rPr>
          <w:rFonts w:ascii="Arial" w:eastAsia="SimSun" w:hAnsi="Arial" w:cs="Arial"/>
          <w:iCs/>
          <w:kern w:val="2"/>
          <w:lang w:eastAsia="hi-IN" w:bidi="hi-IN"/>
        </w:rPr>
        <w:t xml:space="preserve">Zamawiający  wyznaczy  termin odbioru końcowego w ciągu </w:t>
      </w:r>
      <w:r w:rsidRPr="00C5401E">
        <w:rPr>
          <w:rFonts w:ascii="Arial" w:eastAsia="SimSun" w:hAnsi="Arial" w:cs="Arial"/>
          <w:b/>
          <w:iCs/>
          <w:kern w:val="2"/>
          <w:lang w:eastAsia="hi-IN" w:bidi="hi-IN"/>
        </w:rPr>
        <w:t>7 dni</w:t>
      </w:r>
      <w:r w:rsidRPr="00C5401E">
        <w:rPr>
          <w:rFonts w:ascii="Arial" w:eastAsia="SimSun" w:hAnsi="Arial" w:cs="Arial"/>
          <w:iCs/>
          <w:kern w:val="2"/>
          <w:lang w:eastAsia="hi-IN" w:bidi="hi-IN"/>
        </w:rPr>
        <w:t xml:space="preserve"> od dnia otrzymania informacji o  zakończeniu robót przez Wykonawcę, po uprzednim potwierdzeniu przez Wykonawcę faktu zakończenia wszystkich robót oraz posiadania przez Wykonawcę wszystkich dokumentów  i protokołów niezbędnych do przeprowadzenia odbioru.</w:t>
      </w:r>
    </w:p>
    <w:p w14:paraId="1DF35D91" w14:textId="77777777" w:rsidR="00C5401E" w:rsidRPr="00C5401E" w:rsidRDefault="00C5401E" w:rsidP="007E3358">
      <w:pPr>
        <w:suppressAutoHyphens/>
        <w:spacing w:line="276" w:lineRule="auto"/>
        <w:ind w:left="426" w:hanging="426"/>
        <w:jc w:val="both"/>
        <w:rPr>
          <w:rFonts w:ascii="Arial" w:eastAsia="SimSun" w:hAnsi="Arial" w:cs="Arial"/>
          <w:iCs/>
          <w:kern w:val="2"/>
          <w:lang w:eastAsia="hi-IN" w:bidi="hi-IN"/>
        </w:rPr>
      </w:pPr>
    </w:p>
    <w:p w14:paraId="1C59531A" w14:textId="4046B4C3" w:rsidR="00C5401E" w:rsidRPr="00C5401E" w:rsidRDefault="00C5401E" w:rsidP="007E3358">
      <w:pPr>
        <w:suppressAutoHyphens/>
        <w:spacing w:line="276" w:lineRule="auto"/>
        <w:ind w:left="426" w:hanging="426"/>
        <w:jc w:val="both"/>
        <w:rPr>
          <w:rFonts w:ascii="Arial" w:eastAsia="Calibri" w:hAnsi="Arial"/>
          <w:lang w:eastAsia="en-US"/>
        </w:rPr>
      </w:pPr>
      <w:r w:rsidRPr="00C5401E">
        <w:rPr>
          <w:rFonts w:ascii="Arial" w:eastAsia="SimSun" w:hAnsi="Arial" w:cs="Arial"/>
          <w:iCs/>
          <w:kern w:val="2"/>
          <w:lang w:eastAsia="hi-IN" w:bidi="hi-IN"/>
        </w:rPr>
        <w:t xml:space="preserve">5. </w:t>
      </w:r>
      <w:r w:rsidR="00707564">
        <w:rPr>
          <w:rFonts w:ascii="Arial" w:eastAsia="SimSun" w:hAnsi="Arial" w:cs="Arial"/>
          <w:iCs/>
          <w:kern w:val="2"/>
          <w:lang w:eastAsia="hi-IN" w:bidi="hi-IN"/>
        </w:rPr>
        <w:tab/>
      </w:r>
      <w:r w:rsidRPr="00C5401E">
        <w:rPr>
          <w:rFonts w:ascii="Arial" w:eastAsia="SimSun" w:hAnsi="Arial" w:cs="Arial"/>
          <w:iCs/>
          <w:kern w:val="2"/>
          <w:lang w:eastAsia="hi-IN" w:bidi="hi-IN"/>
        </w:rPr>
        <w:t>J</w:t>
      </w:r>
      <w:r w:rsidRPr="00C5401E">
        <w:rPr>
          <w:rFonts w:ascii="Arial" w:eastAsia="Calibri" w:hAnsi="Arial"/>
        </w:rPr>
        <w:t>eżeli  w  toku  czynności  odbioru  zostaną  stwierdzone  wady  Zamawiającemu  przysługują  następujące uprawnienia:</w:t>
      </w:r>
    </w:p>
    <w:p w14:paraId="29D5D49A" w14:textId="77777777" w:rsidR="00C5401E" w:rsidRPr="00C5401E" w:rsidRDefault="00C5401E" w:rsidP="007E3358">
      <w:pPr>
        <w:numPr>
          <w:ilvl w:val="0"/>
          <w:numId w:val="74"/>
        </w:numPr>
        <w:spacing w:line="276" w:lineRule="auto"/>
        <w:ind w:left="709" w:hanging="283"/>
        <w:jc w:val="both"/>
        <w:rPr>
          <w:rFonts w:ascii="Arial" w:eastAsia="Calibri" w:hAnsi="Arial"/>
        </w:rPr>
      </w:pPr>
      <w:r w:rsidRPr="00C5401E">
        <w:rPr>
          <w:rFonts w:ascii="Arial" w:eastAsia="Calibri" w:hAnsi="Arial"/>
        </w:rPr>
        <w:t>jeżeli wady nadają się do usunięcia  Zamawiający  przystępuje  do  odbioru,  wskazuje  wady  i  termin ich usunięcia oraz wyznacza  nowy  termin odbioru (nie następuje odbiór);</w:t>
      </w:r>
    </w:p>
    <w:p w14:paraId="0B49EEB7" w14:textId="77777777" w:rsidR="00C5401E" w:rsidRPr="00C5401E" w:rsidRDefault="00C5401E" w:rsidP="007E3358">
      <w:pPr>
        <w:spacing w:line="276" w:lineRule="auto"/>
        <w:ind w:left="709"/>
        <w:jc w:val="both"/>
        <w:rPr>
          <w:rFonts w:ascii="Arial" w:eastAsia="Calibri" w:hAnsi="Arial"/>
        </w:rPr>
      </w:pPr>
    </w:p>
    <w:p w14:paraId="2E57A2FF" w14:textId="77777777" w:rsidR="00C5401E" w:rsidRPr="00C5401E" w:rsidRDefault="00C5401E" w:rsidP="007E3358">
      <w:pPr>
        <w:numPr>
          <w:ilvl w:val="0"/>
          <w:numId w:val="74"/>
        </w:numPr>
        <w:spacing w:line="276" w:lineRule="auto"/>
        <w:ind w:left="709" w:hanging="283"/>
        <w:jc w:val="both"/>
        <w:rPr>
          <w:rFonts w:ascii="Arial" w:eastAsia="Calibri" w:hAnsi="Arial"/>
        </w:rPr>
      </w:pPr>
      <w:r w:rsidRPr="00C5401E">
        <w:rPr>
          <w:rFonts w:ascii="Arial" w:eastAsia="Calibri" w:hAnsi="Arial"/>
        </w:rPr>
        <w:t>jeżeli wady nie nadają się do usunięcia  to:</w:t>
      </w:r>
    </w:p>
    <w:p w14:paraId="7314D32C" w14:textId="77777777" w:rsidR="00C5401E" w:rsidRPr="00C5401E" w:rsidRDefault="00C5401E" w:rsidP="007E3358">
      <w:pPr>
        <w:numPr>
          <w:ilvl w:val="0"/>
          <w:numId w:val="75"/>
        </w:numPr>
        <w:spacing w:line="276" w:lineRule="auto"/>
        <w:ind w:left="993" w:hanging="284"/>
        <w:jc w:val="both"/>
        <w:rPr>
          <w:rFonts w:ascii="Arial" w:eastAsia="Calibri" w:hAnsi="Arial"/>
        </w:rPr>
      </w:pPr>
      <w:r w:rsidRPr="00C5401E">
        <w:rPr>
          <w:rFonts w:ascii="Arial" w:eastAsia="Calibri" w:hAnsi="Arial"/>
        </w:rPr>
        <w:t>jeżeli wady nie uniemożliwiają użytkowania przedmiotu odbioru zgodnie z przeznaczeniem,  Zamawiający  może  obniżyć  odpowiednio  wynagrodzenie;</w:t>
      </w:r>
    </w:p>
    <w:p w14:paraId="00F62437" w14:textId="77777777" w:rsidR="00C5401E" w:rsidRPr="00C5401E" w:rsidRDefault="00C5401E" w:rsidP="007E3358">
      <w:pPr>
        <w:spacing w:line="276" w:lineRule="auto"/>
        <w:ind w:left="993"/>
        <w:jc w:val="both"/>
        <w:rPr>
          <w:rFonts w:ascii="Arial" w:eastAsia="Calibri" w:hAnsi="Arial"/>
        </w:rPr>
      </w:pPr>
    </w:p>
    <w:p w14:paraId="7DD814BD" w14:textId="77777777" w:rsidR="00C5401E" w:rsidRPr="00C5401E" w:rsidRDefault="00C5401E" w:rsidP="007E3358">
      <w:pPr>
        <w:numPr>
          <w:ilvl w:val="0"/>
          <w:numId w:val="75"/>
        </w:numPr>
        <w:spacing w:line="276" w:lineRule="auto"/>
        <w:ind w:left="993" w:hanging="284"/>
        <w:jc w:val="both"/>
        <w:rPr>
          <w:rFonts w:ascii="Arial" w:eastAsia="Calibri" w:hAnsi="Arial"/>
        </w:rPr>
      </w:pPr>
      <w:r w:rsidRPr="00C5401E">
        <w:rPr>
          <w:rFonts w:ascii="Arial" w:eastAsia="Calibri" w:hAnsi="Arial"/>
        </w:rPr>
        <w:t>jeżeli wady uniemożliwiają użytkowanie zgodnie z przeznaczeniem, Zamawiający może  żądać wykonania przedmiotu odbioru po raz drugi, na koszt Wykonawcy lub odstąpić od umowy z winy Wykonawcy.</w:t>
      </w:r>
    </w:p>
    <w:p w14:paraId="65A090CB" w14:textId="77777777" w:rsidR="00C5401E" w:rsidRPr="00C5401E" w:rsidRDefault="00C5401E" w:rsidP="007E3358">
      <w:pPr>
        <w:spacing w:line="276" w:lineRule="auto"/>
        <w:ind w:left="720"/>
        <w:rPr>
          <w:rFonts w:ascii="Arial" w:eastAsia="Calibri" w:hAnsi="Arial"/>
          <w:sz w:val="22"/>
          <w:szCs w:val="22"/>
        </w:rPr>
      </w:pPr>
    </w:p>
    <w:p w14:paraId="5BDFA3F8" w14:textId="77777777" w:rsidR="00C5401E" w:rsidRPr="00C5401E" w:rsidRDefault="00C5401E" w:rsidP="007E3358">
      <w:pPr>
        <w:numPr>
          <w:ilvl w:val="0"/>
          <w:numId w:val="96"/>
        </w:numPr>
        <w:suppressAutoHyphens/>
        <w:spacing w:line="276" w:lineRule="auto"/>
        <w:ind w:left="426" w:hanging="426"/>
        <w:jc w:val="both"/>
        <w:rPr>
          <w:rFonts w:ascii="Arial" w:eastAsia="Calibri" w:hAnsi="Arial"/>
        </w:rPr>
      </w:pPr>
      <w:r w:rsidRPr="00C5401E">
        <w:rPr>
          <w:rFonts w:ascii="Arial" w:eastAsia="SimSun" w:hAnsi="Arial" w:cs="Arial"/>
          <w:iCs/>
          <w:kern w:val="2"/>
          <w:lang w:eastAsia="hi-IN" w:bidi="hi-IN"/>
        </w:rPr>
        <w:t xml:space="preserve">Potwierdzeniem  dokonania  odbioru  jest  sporządzony  przez  strony protokół końcowy odbioru robót budowlanych, który zostanie dokonany zgodnie z OPZ/PFU, obowiązującymi przepisami oraz wewnętrznymi  zasadami, w tym określonymi w </w:t>
      </w:r>
      <w:bookmarkStart w:id="74" w:name="_Hlk81820936"/>
      <w:r w:rsidRPr="00C5401E">
        <w:rPr>
          <w:rFonts w:ascii="Arial" w:eastAsia="SimSun" w:hAnsi="Arial" w:cs="Arial"/>
          <w:iCs/>
          <w:kern w:val="2"/>
          <w:lang w:eastAsia="hi-IN" w:bidi="hi-IN"/>
        </w:rPr>
        <w:t xml:space="preserve">Decyzji nr 250/2021 Komendanta Wojewódzkiego Policji w Łodzi z dnia 15.07.2021 r. </w:t>
      </w:r>
      <w:bookmarkEnd w:id="74"/>
      <w:r w:rsidRPr="00C5401E">
        <w:rPr>
          <w:rFonts w:ascii="Arial" w:eastAsia="Calibri" w:hAnsi="Arial"/>
        </w:rPr>
        <w:t xml:space="preserve">Z czynności odbioru będzie spisany protokół zawierający wszelkie ustalenia dokonane w toku  odbioru, jak  też  terminy  wyznaczone  na  usunięcie  stwierdzonych  wad.   </w:t>
      </w:r>
    </w:p>
    <w:p w14:paraId="2DA25456" w14:textId="77777777" w:rsidR="00C5401E" w:rsidRPr="00C5401E" w:rsidRDefault="00C5401E" w:rsidP="007E3358">
      <w:pPr>
        <w:spacing w:line="276" w:lineRule="auto"/>
        <w:ind w:left="426" w:hanging="426"/>
        <w:jc w:val="both"/>
        <w:rPr>
          <w:rFonts w:ascii="Arial" w:eastAsia="Calibri" w:hAnsi="Arial"/>
        </w:rPr>
      </w:pPr>
      <w:r w:rsidRPr="00C5401E">
        <w:rPr>
          <w:rFonts w:ascii="Arial" w:eastAsia="Calibri" w:hAnsi="Arial"/>
        </w:rPr>
        <w:t xml:space="preserve">  </w:t>
      </w:r>
    </w:p>
    <w:p w14:paraId="478A28A8" w14:textId="77777777" w:rsidR="00C5401E" w:rsidRPr="00C5401E" w:rsidRDefault="00C5401E" w:rsidP="007E3358">
      <w:pPr>
        <w:numPr>
          <w:ilvl w:val="0"/>
          <w:numId w:val="96"/>
        </w:numPr>
        <w:spacing w:line="276" w:lineRule="auto"/>
        <w:ind w:left="426" w:hanging="426"/>
        <w:contextualSpacing/>
        <w:jc w:val="both"/>
        <w:rPr>
          <w:rFonts w:ascii="Arial" w:eastAsia="Calibri" w:hAnsi="Arial" w:cs="Arial"/>
        </w:rPr>
      </w:pPr>
      <w:r w:rsidRPr="00C5401E">
        <w:rPr>
          <w:rFonts w:ascii="Arial" w:eastAsia="Calibri" w:hAnsi="Arial"/>
        </w:rPr>
        <w:t xml:space="preserve">Wykonawca  zobowiązany  jest do zawiadomienia Zamawiającego na piśmie o usunięciu wad. Zamawiający potwierdzi powyższe na piśmie w terminie </w:t>
      </w:r>
      <w:r w:rsidRPr="00C5401E">
        <w:rPr>
          <w:rFonts w:ascii="Arial" w:eastAsia="Calibri" w:hAnsi="Arial"/>
          <w:b/>
        </w:rPr>
        <w:t>7 dni</w:t>
      </w:r>
      <w:r w:rsidRPr="00C5401E">
        <w:rPr>
          <w:rFonts w:ascii="Arial" w:eastAsia="Calibri" w:hAnsi="Arial"/>
        </w:rPr>
        <w:t>.</w:t>
      </w:r>
    </w:p>
    <w:p w14:paraId="1A467E77" w14:textId="77777777" w:rsidR="00C5401E" w:rsidRPr="00C5401E" w:rsidRDefault="00C5401E" w:rsidP="007E3358">
      <w:pPr>
        <w:spacing w:line="276" w:lineRule="auto"/>
        <w:ind w:left="426" w:hanging="426"/>
        <w:contextualSpacing/>
        <w:jc w:val="both"/>
        <w:rPr>
          <w:rFonts w:ascii="Arial" w:eastAsia="Calibri" w:hAnsi="Arial" w:cs="Arial"/>
          <w:i/>
          <w:color w:val="00B050"/>
        </w:rPr>
      </w:pPr>
    </w:p>
    <w:p w14:paraId="1D6E4F02" w14:textId="77777777" w:rsidR="00C5401E" w:rsidRPr="00C5401E" w:rsidRDefault="00C5401E" w:rsidP="007E3358">
      <w:pPr>
        <w:numPr>
          <w:ilvl w:val="0"/>
          <w:numId w:val="97"/>
        </w:numPr>
        <w:tabs>
          <w:tab w:val="clear" w:pos="2064"/>
        </w:tabs>
        <w:spacing w:line="276" w:lineRule="auto"/>
        <w:ind w:left="426" w:hanging="426"/>
        <w:contextualSpacing/>
        <w:jc w:val="both"/>
        <w:rPr>
          <w:rFonts w:ascii="Arial" w:eastAsia="Calibri" w:hAnsi="Arial" w:cs="Arial"/>
          <w:i/>
          <w:color w:val="00B050"/>
        </w:rPr>
      </w:pPr>
      <w:r w:rsidRPr="00C5401E">
        <w:rPr>
          <w:rFonts w:ascii="Arial" w:eastAsia="Calibri" w:hAnsi="Arial" w:cs="Arial"/>
        </w:rPr>
        <w:t>Zamawiający wyznacza  w  formie  pisemnej, pogwarancyjny termin odbioru  robót  na dwa miesiące</w:t>
      </w:r>
      <w:r w:rsidRPr="00C5401E">
        <w:rPr>
          <w:rFonts w:ascii="Arial" w:eastAsia="Calibri" w:hAnsi="Arial" w:cs="Arial"/>
          <w:color w:val="00B050"/>
        </w:rPr>
        <w:t xml:space="preserve"> </w:t>
      </w:r>
      <w:r w:rsidRPr="00C5401E">
        <w:rPr>
          <w:rFonts w:ascii="Arial" w:eastAsia="Calibri" w:hAnsi="Arial" w:cs="Arial"/>
        </w:rPr>
        <w:t xml:space="preserve">przed  upływem  terminu gwarancji. Z czynności odbiorowych będzie spisany protokół. Jeżeli w toku tych czynności zostaną stwierdzone wady, strony określą termin ich usunięcia. </w:t>
      </w:r>
    </w:p>
    <w:p w14:paraId="2BD9C6E9" w14:textId="77777777" w:rsidR="00C5401E" w:rsidRPr="00C5401E" w:rsidRDefault="00C5401E" w:rsidP="007E3358">
      <w:pPr>
        <w:spacing w:line="276" w:lineRule="auto"/>
        <w:ind w:left="360"/>
        <w:contextualSpacing/>
        <w:jc w:val="both"/>
        <w:rPr>
          <w:rFonts w:ascii="Arial" w:eastAsia="Calibri" w:hAnsi="Arial" w:cs="Arial"/>
          <w:i/>
          <w:color w:val="00B050"/>
        </w:rPr>
      </w:pPr>
    </w:p>
    <w:p w14:paraId="5CB0A18C" w14:textId="77777777" w:rsidR="00C5401E" w:rsidRPr="00C5401E" w:rsidRDefault="00C5401E" w:rsidP="007E3358">
      <w:pPr>
        <w:spacing w:line="276" w:lineRule="auto"/>
        <w:jc w:val="center"/>
        <w:rPr>
          <w:rFonts w:ascii="Arial" w:hAnsi="Arial" w:cs="Arial"/>
          <w:b/>
        </w:rPr>
      </w:pPr>
      <w:r w:rsidRPr="00C5401E">
        <w:rPr>
          <w:rFonts w:ascii="Arial" w:hAnsi="Arial" w:cs="Arial"/>
          <w:b/>
        </w:rPr>
        <w:t>§ 10 – Wynagrodzenie</w:t>
      </w:r>
    </w:p>
    <w:p w14:paraId="7F326DF1" w14:textId="77777777" w:rsidR="00C5401E" w:rsidRPr="00C5401E" w:rsidRDefault="00C5401E" w:rsidP="007E3358">
      <w:pPr>
        <w:numPr>
          <w:ilvl w:val="0"/>
          <w:numId w:val="76"/>
        </w:numPr>
        <w:suppressAutoHyphens/>
        <w:spacing w:line="276" w:lineRule="auto"/>
        <w:ind w:left="426" w:hanging="426"/>
        <w:jc w:val="both"/>
        <w:rPr>
          <w:rFonts w:ascii="Arial" w:eastAsia="Calibri" w:hAnsi="Arial" w:cs="Arial"/>
          <w:u w:val="single"/>
        </w:rPr>
      </w:pPr>
      <w:r w:rsidRPr="00C5401E">
        <w:rPr>
          <w:rFonts w:ascii="Arial" w:eastAsia="Calibri" w:hAnsi="Arial" w:cs="Arial"/>
        </w:rPr>
        <w:t xml:space="preserve">Strony ustalają, że za wykonanie przedmiotu umowy, o którym mowa w § 1 ust. 1 i 2 Zamawiający zapłaci łączne wynagrodzenie ryczałtowe w kwocie: </w:t>
      </w:r>
    </w:p>
    <w:p w14:paraId="4CB0C0F1" w14:textId="77777777" w:rsidR="00C5401E" w:rsidRPr="00C5401E" w:rsidRDefault="00C5401E" w:rsidP="007E3358">
      <w:pPr>
        <w:tabs>
          <w:tab w:val="left" w:pos="284"/>
        </w:tabs>
        <w:suppressAutoHyphens/>
        <w:spacing w:line="276" w:lineRule="auto"/>
        <w:ind w:left="284"/>
        <w:jc w:val="both"/>
        <w:rPr>
          <w:rFonts w:ascii="Arial" w:eastAsia="Calibri" w:hAnsi="Arial" w:cs="Arial"/>
          <w:u w:val="single"/>
        </w:rPr>
      </w:pPr>
    </w:p>
    <w:p w14:paraId="33E6CA46" w14:textId="77777777" w:rsidR="00C5401E" w:rsidRPr="00C5401E" w:rsidRDefault="00C5401E" w:rsidP="007E3358">
      <w:pPr>
        <w:suppressAutoHyphens/>
        <w:spacing w:line="276" w:lineRule="auto"/>
        <w:ind w:left="426" w:hanging="426"/>
        <w:jc w:val="both"/>
        <w:rPr>
          <w:rFonts w:ascii="Arial" w:eastAsia="Arial" w:hAnsi="Arial" w:cs="Arial"/>
          <w:b/>
          <w:lang w:eastAsia="zh-CN"/>
        </w:rPr>
      </w:pPr>
      <w:r w:rsidRPr="00C5401E">
        <w:rPr>
          <w:rFonts w:ascii="Arial" w:eastAsia="Arial" w:hAnsi="Arial" w:cs="Arial"/>
          <w:lang w:eastAsia="zh-CN"/>
        </w:rPr>
        <w:t xml:space="preserve">      </w:t>
      </w:r>
      <w:r w:rsidRPr="00C5401E">
        <w:rPr>
          <w:rFonts w:ascii="Arial" w:hAnsi="Arial" w:cs="Arial"/>
          <w:b/>
          <w:lang w:eastAsia="zh-CN"/>
        </w:rPr>
        <w:t>netto</w:t>
      </w:r>
      <w:r w:rsidRPr="00C5401E">
        <w:rPr>
          <w:rFonts w:ascii="Arial" w:hAnsi="Arial" w:cs="Arial"/>
          <w:lang w:eastAsia="zh-CN"/>
        </w:rPr>
        <w:t xml:space="preserve"> :.......................................................................................................................... PLN,</w:t>
      </w:r>
      <w:r w:rsidRPr="00C5401E">
        <w:rPr>
          <w:rFonts w:ascii="Arial" w:hAnsi="Arial" w:cs="Arial"/>
          <w:b/>
          <w:lang w:eastAsia="zh-CN"/>
        </w:rPr>
        <w:t xml:space="preserve">  </w:t>
      </w:r>
      <w:r w:rsidRPr="00C5401E">
        <w:rPr>
          <w:rFonts w:ascii="Arial" w:eastAsia="Arial" w:hAnsi="Arial" w:cs="Arial"/>
          <w:b/>
          <w:lang w:eastAsia="zh-CN"/>
        </w:rPr>
        <w:t xml:space="preserve">            </w:t>
      </w:r>
    </w:p>
    <w:p w14:paraId="37EAA869" w14:textId="77777777" w:rsidR="00C5401E" w:rsidRPr="00C5401E" w:rsidRDefault="00C5401E" w:rsidP="007E3358">
      <w:pPr>
        <w:suppressAutoHyphens/>
        <w:spacing w:line="276" w:lineRule="auto"/>
        <w:ind w:left="426" w:hanging="426"/>
        <w:jc w:val="both"/>
        <w:rPr>
          <w:rFonts w:ascii="Arial" w:eastAsia="Calibri" w:hAnsi="Arial" w:cs="Arial"/>
          <w:lang w:eastAsia="zh-CN"/>
        </w:rPr>
      </w:pPr>
      <w:r w:rsidRPr="00C5401E">
        <w:rPr>
          <w:rFonts w:ascii="Arial" w:hAnsi="Arial" w:cs="Arial"/>
          <w:b/>
          <w:lang w:eastAsia="zh-CN"/>
        </w:rPr>
        <w:t xml:space="preserve">      </w:t>
      </w:r>
      <w:r w:rsidRPr="00C5401E">
        <w:rPr>
          <w:rFonts w:ascii="Arial" w:hAnsi="Arial" w:cs="Arial"/>
          <w:lang w:eastAsia="zh-CN"/>
        </w:rPr>
        <w:t>słownie: ……................................................................................................................ PLN,</w:t>
      </w:r>
    </w:p>
    <w:p w14:paraId="404B9AD6" w14:textId="77777777" w:rsidR="00C5401E" w:rsidRPr="00C5401E" w:rsidRDefault="00C5401E" w:rsidP="007E3358">
      <w:pPr>
        <w:suppressAutoHyphens/>
        <w:spacing w:line="276" w:lineRule="auto"/>
        <w:ind w:left="426" w:hanging="426"/>
        <w:jc w:val="both"/>
        <w:rPr>
          <w:rFonts w:ascii="Arial" w:hAnsi="Arial" w:cs="Arial"/>
          <w:lang w:eastAsia="zh-CN"/>
        </w:rPr>
      </w:pPr>
    </w:p>
    <w:p w14:paraId="2F7FE3A7" w14:textId="77777777" w:rsidR="00C5401E" w:rsidRPr="00C5401E" w:rsidRDefault="00C5401E" w:rsidP="007E3358">
      <w:pPr>
        <w:suppressAutoHyphens/>
        <w:spacing w:line="276" w:lineRule="auto"/>
        <w:contextualSpacing/>
        <w:jc w:val="both"/>
        <w:rPr>
          <w:rFonts w:ascii="Arial" w:hAnsi="Arial" w:cs="Arial"/>
          <w:lang w:eastAsia="zh-CN"/>
        </w:rPr>
      </w:pPr>
      <w:r w:rsidRPr="00C5401E">
        <w:rPr>
          <w:rFonts w:ascii="Arial" w:eastAsia="Arial" w:hAnsi="Arial" w:cs="Arial"/>
          <w:b/>
          <w:lang w:eastAsia="zh-CN"/>
        </w:rPr>
        <w:t xml:space="preserve">      </w:t>
      </w:r>
      <w:r w:rsidRPr="00C5401E">
        <w:rPr>
          <w:rFonts w:ascii="Arial" w:hAnsi="Arial" w:cs="Arial"/>
          <w:b/>
          <w:lang w:eastAsia="zh-CN"/>
        </w:rPr>
        <w:t>VAT</w:t>
      </w:r>
      <w:r w:rsidRPr="00C5401E">
        <w:rPr>
          <w:rFonts w:ascii="Arial" w:hAnsi="Arial" w:cs="Arial"/>
          <w:lang w:eastAsia="zh-CN"/>
        </w:rPr>
        <w:t>:............................................................................................................................. PLN,</w:t>
      </w:r>
    </w:p>
    <w:p w14:paraId="584D4453" w14:textId="77777777" w:rsidR="00C5401E" w:rsidRPr="00C5401E" w:rsidRDefault="00C5401E" w:rsidP="007E3358">
      <w:pPr>
        <w:suppressAutoHyphens/>
        <w:spacing w:line="276" w:lineRule="auto"/>
        <w:contextualSpacing/>
        <w:jc w:val="both"/>
        <w:rPr>
          <w:rFonts w:ascii="Arial" w:hAnsi="Arial" w:cs="Arial"/>
          <w:lang w:eastAsia="zh-CN"/>
        </w:rPr>
      </w:pPr>
      <w:r w:rsidRPr="00C5401E">
        <w:rPr>
          <w:rFonts w:ascii="Arial" w:eastAsia="Arial" w:hAnsi="Arial" w:cs="Arial"/>
          <w:b/>
          <w:lang w:eastAsia="zh-CN"/>
        </w:rPr>
        <w:t xml:space="preserve">      </w:t>
      </w:r>
      <w:r w:rsidRPr="00C5401E">
        <w:rPr>
          <w:rFonts w:ascii="Arial" w:hAnsi="Arial" w:cs="Arial"/>
          <w:lang w:eastAsia="zh-CN"/>
        </w:rPr>
        <w:t>słownie: ....................................................................................................................... PLN,</w:t>
      </w:r>
    </w:p>
    <w:p w14:paraId="27430902" w14:textId="77777777" w:rsidR="00C5401E" w:rsidRPr="00C5401E" w:rsidRDefault="00C5401E" w:rsidP="007E3358">
      <w:pPr>
        <w:suppressAutoHyphens/>
        <w:spacing w:line="276" w:lineRule="auto"/>
        <w:contextualSpacing/>
        <w:jc w:val="both"/>
        <w:rPr>
          <w:rFonts w:ascii="Arial" w:hAnsi="Arial" w:cs="Arial"/>
          <w:lang w:eastAsia="zh-CN"/>
        </w:rPr>
      </w:pPr>
    </w:p>
    <w:p w14:paraId="51BD57EF" w14:textId="77777777" w:rsidR="00C5401E" w:rsidRPr="00C5401E" w:rsidRDefault="00C5401E" w:rsidP="007E3358">
      <w:pPr>
        <w:suppressAutoHyphens/>
        <w:spacing w:line="276" w:lineRule="auto"/>
        <w:ind w:left="284" w:hanging="284"/>
        <w:contextualSpacing/>
        <w:rPr>
          <w:rFonts w:ascii="Arial" w:hAnsi="Arial" w:cs="Arial"/>
          <w:lang w:eastAsia="zh-CN"/>
        </w:rPr>
      </w:pPr>
      <w:r w:rsidRPr="00C5401E">
        <w:rPr>
          <w:rFonts w:ascii="Arial" w:eastAsia="Arial" w:hAnsi="Arial" w:cs="Arial"/>
          <w:b/>
          <w:lang w:eastAsia="zh-CN"/>
        </w:rPr>
        <w:t xml:space="preserve">       </w:t>
      </w:r>
      <w:r w:rsidRPr="00C5401E">
        <w:rPr>
          <w:rFonts w:ascii="Arial" w:hAnsi="Arial" w:cs="Arial"/>
          <w:b/>
          <w:lang w:eastAsia="zh-CN"/>
        </w:rPr>
        <w:t>brutto</w:t>
      </w:r>
      <w:r w:rsidRPr="00C5401E">
        <w:rPr>
          <w:rFonts w:ascii="Arial" w:hAnsi="Arial" w:cs="Arial"/>
          <w:lang w:eastAsia="zh-CN"/>
        </w:rPr>
        <w:t>:......................................................................................................................... PLN,</w:t>
      </w:r>
    </w:p>
    <w:p w14:paraId="67E34D3B" w14:textId="77777777" w:rsidR="00C5401E" w:rsidRPr="00C5401E" w:rsidRDefault="00C5401E" w:rsidP="007E3358">
      <w:pPr>
        <w:suppressAutoHyphens/>
        <w:spacing w:line="276" w:lineRule="auto"/>
        <w:ind w:left="284" w:hanging="284"/>
        <w:contextualSpacing/>
        <w:rPr>
          <w:rFonts w:ascii="Arial" w:hAnsi="Arial" w:cs="Arial"/>
          <w:lang w:eastAsia="zh-CN"/>
        </w:rPr>
      </w:pPr>
      <w:r w:rsidRPr="00C5401E">
        <w:rPr>
          <w:rFonts w:ascii="Arial" w:hAnsi="Arial" w:cs="Arial"/>
          <w:b/>
          <w:lang w:eastAsia="zh-CN"/>
        </w:rPr>
        <w:t xml:space="preserve">      </w:t>
      </w:r>
      <w:r w:rsidRPr="00C5401E">
        <w:rPr>
          <w:rFonts w:ascii="Arial" w:hAnsi="Arial" w:cs="Arial"/>
          <w:lang w:eastAsia="zh-CN"/>
        </w:rPr>
        <w:t xml:space="preserve">słownie:........................................................................................................................ PLN, </w:t>
      </w:r>
    </w:p>
    <w:p w14:paraId="1616AF5F" w14:textId="77777777" w:rsidR="00C5401E" w:rsidRPr="00C5401E" w:rsidRDefault="00C5401E" w:rsidP="007E3358">
      <w:pPr>
        <w:tabs>
          <w:tab w:val="left" w:pos="284"/>
        </w:tabs>
        <w:suppressAutoHyphens/>
        <w:spacing w:line="276" w:lineRule="auto"/>
        <w:ind w:left="284" w:hanging="284"/>
        <w:contextualSpacing/>
        <w:jc w:val="both"/>
        <w:rPr>
          <w:rFonts w:ascii="Arial" w:eastAsia="Calibri" w:hAnsi="Arial" w:cs="Arial"/>
          <w:lang w:eastAsia="en-US"/>
        </w:rPr>
      </w:pPr>
      <w:r w:rsidRPr="00C5401E">
        <w:rPr>
          <w:rFonts w:ascii="Arial" w:eastAsia="Calibri" w:hAnsi="Arial" w:cs="Arial"/>
        </w:rPr>
        <w:t xml:space="preserve">     zgodnie z Formularzem ofertowym stanowiącym Załącznik nr … do umowy, oraz Formularzem cenowym stanowiącym Załącznik do … umowy, z zastrzeżeniem dalszych postanowień niniejszego paragrafu.</w:t>
      </w:r>
    </w:p>
    <w:p w14:paraId="7F52884E" w14:textId="77777777" w:rsidR="00C5401E" w:rsidRPr="00C5401E" w:rsidRDefault="00C5401E" w:rsidP="007E3358">
      <w:pPr>
        <w:tabs>
          <w:tab w:val="left" w:pos="284"/>
        </w:tabs>
        <w:suppressAutoHyphens/>
        <w:spacing w:line="276" w:lineRule="auto"/>
        <w:ind w:left="284" w:hanging="284"/>
        <w:contextualSpacing/>
        <w:jc w:val="both"/>
        <w:rPr>
          <w:rFonts w:ascii="Arial" w:eastAsia="Calibri" w:hAnsi="Arial" w:cs="Arial"/>
        </w:rPr>
      </w:pPr>
    </w:p>
    <w:p w14:paraId="1C440C67" w14:textId="5C443596" w:rsidR="00C5401E" w:rsidRPr="00C5401E" w:rsidRDefault="00C5401E" w:rsidP="007E3358">
      <w:pPr>
        <w:tabs>
          <w:tab w:val="left" w:pos="284"/>
        </w:tabs>
        <w:suppressAutoHyphens/>
        <w:spacing w:line="276" w:lineRule="auto"/>
        <w:ind w:left="284" w:hanging="284"/>
        <w:contextualSpacing/>
        <w:jc w:val="both"/>
        <w:rPr>
          <w:rFonts w:ascii="Arial" w:eastAsia="Calibri" w:hAnsi="Arial" w:cs="Arial"/>
          <w:b/>
        </w:rPr>
      </w:pPr>
      <w:r w:rsidRPr="00C5401E">
        <w:rPr>
          <w:rFonts w:ascii="Arial" w:eastAsia="Calibri" w:hAnsi="Arial"/>
        </w:rPr>
        <w:t xml:space="preserve">    </w:t>
      </w:r>
      <w:r w:rsidR="00707564">
        <w:rPr>
          <w:rFonts w:ascii="Arial" w:eastAsia="Calibri" w:hAnsi="Arial"/>
        </w:rPr>
        <w:tab/>
      </w:r>
      <w:r w:rsidRPr="00C5401E">
        <w:rPr>
          <w:rFonts w:ascii="Arial" w:eastAsia="Calibri" w:hAnsi="Arial"/>
        </w:rPr>
        <w:t xml:space="preserve">Sposób finansowania: środki budżetowe – rozdział </w:t>
      </w:r>
      <w:r w:rsidRPr="00C5401E">
        <w:rPr>
          <w:rFonts w:ascii="Arial" w:eastAsia="Calibri" w:hAnsi="Arial"/>
          <w:b/>
        </w:rPr>
        <w:t>75404</w:t>
      </w:r>
      <w:r w:rsidRPr="00C5401E">
        <w:rPr>
          <w:rFonts w:ascii="Arial" w:eastAsia="Calibri" w:hAnsi="Arial"/>
        </w:rPr>
        <w:t xml:space="preserve">, paragraf </w:t>
      </w:r>
      <w:r w:rsidRPr="00C5401E">
        <w:rPr>
          <w:rFonts w:ascii="Arial" w:hAnsi="Arial" w:cs="Arial"/>
          <w:b/>
        </w:rPr>
        <w:t>4270</w:t>
      </w:r>
      <w:r w:rsidRPr="00C5401E">
        <w:rPr>
          <w:rFonts w:ascii="Arial" w:eastAsia="Calibri" w:hAnsi="Arial"/>
          <w:b/>
        </w:rPr>
        <w:t xml:space="preserve"> </w:t>
      </w:r>
      <w:r w:rsidRPr="00C5401E">
        <w:rPr>
          <w:rFonts w:ascii="Arial" w:eastAsia="Calibri" w:hAnsi="Arial"/>
        </w:rPr>
        <w:t xml:space="preserve">pozycja </w:t>
      </w:r>
      <w:r w:rsidRPr="00C5401E">
        <w:rPr>
          <w:rFonts w:ascii="Arial" w:hAnsi="Arial" w:cs="Arial"/>
        </w:rPr>
        <w:t xml:space="preserve">budżetowa </w:t>
      </w:r>
      <w:r w:rsidRPr="00C5401E">
        <w:rPr>
          <w:rFonts w:ascii="Arial" w:hAnsi="Arial" w:cs="Arial"/>
          <w:b/>
        </w:rPr>
        <w:t>427001 /Plan remontów/.</w:t>
      </w:r>
    </w:p>
    <w:p w14:paraId="799C8CD4" w14:textId="77777777" w:rsidR="00C5401E" w:rsidRPr="00C5401E" w:rsidRDefault="00C5401E" w:rsidP="007E3358">
      <w:pPr>
        <w:tabs>
          <w:tab w:val="left" w:pos="284"/>
        </w:tabs>
        <w:suppressAutoHyphens/>
        <w:spacing w:line="276" w:lineRule="auto"/>
        <w:ind w:left="284" w:hanging="284"/>
        <w:contextualSpacing/>
        <w:jc w:val="both"/>
        <w:rPr>
          <w:rFonts w:ascii="Arial" w:hAnsi="Arial" w:cs="Arial"/>
        </w:rPr>
      </w:pPr>
    </w:p>
    <w:p w14:paraId="05D390D0" w14:textId="77777777" w:rsidR="00C5401E" w:rsidRPr="00C5401E" w:rsidRDefault="00C5401E" w:rsidP="007E3358">
      <w:pPr>
        <w:numPr>
          <w:ilvl w:val="0"/>
          <w:numId w:val="77"/>
        </w:numPr>
        <w:suppressAutoHyphens/>
        <w:spacing w:line="276" w:lineRule="auto"/>
        <w:ind w:left="426" w:hanging="426"/>
        <w:contextualSpacing/>
        <w:jc w:val="both"/>
        <w:rPr>
          <w:rFonts w:ascii="Arial" w:hAnsi="Arial" w:cs="Arial"/>
        </w:rPr>
      </w:pPr>
      <w:r w:rsidRPr="00C5401E">
        <w:rPr>
          <w:rFonts w:ascii="Arial" w:hAnsi="Arial" w:cs="Arial"/>
        </w:rPr>
        <w:t>Wynagrodzenie za wykonanie przedmiotu Umowy ma charakter ryczałtowy.</w:t>
      </w:r>
    </w:p>
    <w:p w14:paraId="20672F57" w14:textId="77777777" w:rsidR="00C5401E" w:rsidRPr="00C5401E" w:rsidRDefault="00C5401E" w:rsidP="007E3358">
      <w:pPr>
        <w:suppressAutoHyphens/>
        <w:spacing w:line="276" w:lineRule="auto"/>
        <w:ind w:left="426"/>
        <w:contextualSpacing/>
        <w:jc w:val="both"/>
        <w:rPr>
          <w:rFonts w:ascii="Arial" w:hAnsi="Arial" w:cs="Arial"/>
        </w:rPr>
      </w:pPr>
    </w:p>
    <w:p w14:paraId="318FE3CA" w14:textId="77777777" w:rsidR="00C5401E" w:rsidRPr="00C5401E" w:rsidRDefault="00C5401E" w:rsidP="007E3358">
      <w:pPr>
        <w:numPr>
          <w:ilvl w:val="0"/>
          <w:numId w:val="77"/>
        </w:numPr>
        <w:suppressAutoHyphens/>
        <w:spacing w:line="276" w:lineRule="auto"/>
        <w:ind w:left="426" w:hanging="426"/>
        <w:contextualSpacing/>
        <w:jc w:val="both"/>
        <w:rPr>
          <w:rFonts w:ascii="Arial" w:eastAsia="Calibri" w:hAnsi="Arial" w:cs="Arial"/>
        </w:rPr>
      </w:pPr>
      <w:r w:rsidRPr="00C5401E">
        <w:rPr>
          <w:rFonts w:ascii="Arial" w:eastAsia="Calibri" w:hAnsi="Arial" w:cs="Arial"/>
        </w:rPr>
        <w:t xml:space="preserve">Wykonawca oświadcza, że zapoznał się z załącznikami do niniejszej umowy oraz miejscem wykonania robót  i na tej podstawie określił wartość wynagrodzenia, o której mowa w ust.1. </w:t>
      </w:r>
    </w:p>
    <w:p w14:paraId="78228549" w14:textId="77777777" w:rsidR="00C5401E" w:rsidRPr="00C5401E" w:rsidRDefault="00C5401E" w:rsidP="007E3358">
      <w:pPr>
        <w:suppressAutoHyphens/>
        <w:spacing w:line="276" w:lineRule="auto"/>
        <w:ind w:left="360"/>
        <w:contextualSpacing/>
        <w:jc w:val="both"/>
        <w:rPr>
          <w:rFonts w:ascii="Arial" w:eastAsia="Calibri" w:hAnsi="Arial" w:cs="Arial"/>
        </w:rPr>
      </w:pPr>
    </w:p>
    <w:p w14:paraId="5F60379B" w14:textId="77777777" w:rsidR="00C5401E" w:rsidRPr="00C5401E" w:rsidRDefault="00C5401E" w:rsidP="007E3358">
      <w:pPr>
        <w:numPr>
          <w:ilvl w:val="0"/>
          <w:numId w:val="77"/>
        </w:numPr>
        <w:suppressAutoHyphens/>
        <w:spacing w:line="276" w:lineRule="auto"/>
        <w:ind w:left="426" w:hanging="426"/>
        <w:contextualSpacing/>
        <w:jc w:val="both"/>
        <w:rPr>
          <w:rFonts w:ascii="Arial" w:eastAsia="Calibri" w:hAnsi="Arial" w:cs="Arial"/>
        </w:rPr>
      </w:pPr>
      <w:r w:rsidRPr="00C5401E">
        <w:rPr>
          <w:rFonts w:ascii="Arial" w:eastAsia="Calibri" w:hAnsi="Arial" w:cs="Arial"/>
        </w:rPr>
        <w:t>Zamawiający dopuszcza:</w:t>
      </w:r>
    </w:p>
    <w:p w14:paraId="09421957" w14:textId="77777777" w:rsidR="00C5401E" w:rsidRPr="00C5401E" w:rsidRDefault="00C5401E" w:rsidP="007E3358">
      <w:pPr>
        <w:suppressAutoHyphens/>
        <w:spacing w:line="276" w:lineRule="auto"/>
        <w:ind w:left="709" w:hanging="283"/>
        <w:contextualSpacing/>
        <w:jc w:val="both"/>
        <w:rPr>
          <w:rFonts w:ascii="Arial" w:eastAsia="Calibri" w:hAnsi="Arial" w:cs="Arial"/>
          <w:u w:val="single"/>
        </w:rPr>
      </w:pPr>
      <w:r w:rsidRPr="00C5401E">
        <w:rPr>
          <w:rFonts w:ascii="Arial" w:eastAsia="Calibri" w:hAnsi="Arial" w:cs="Arial"/>
        </w:rPr>
        <w:t xml:space="preserve">a)  roboty zamienne z zastrzeżeniem, iż wartość tych robót nie spowoduje zwiększenia wartości wynagrodzenia ofertowego, </w:t>
      </w:r>
      <w:r w:rsidRPr="00707564">
        <w:rPr>
          <w:rFonts w:ascii="Arial" w:eastAsia="Calibri" w:hAnsi="Arial" w:cs="Arial"/>
          <w:b/>
        </w:rPr>
        <w:t>o więcej niż 50% pierwotnej wartości tego zakresu robót;</w:t>
      </w:r>
    </w:p>
    <w:p w14:paraId="47D2E4E3" w14:textId="77777777" w:rsidR="00C5401E" w:rsidRPr="00C5401E" w:rsidRDefault="00C5401E" w:rsidP="007E3358">
      <w:pPr>
        <w:suppressAutoHyphens/>
        <w:spacing w:line="276" w:lineRule="auto"/>
        <w:ind w:left="709" w:hanging="425"/>
        <w:contextualSpacing/>
        <w:jc w:val="both"/>
        <w:rPr>
          <w:rFonts w:ascii="Arial" w:eastAsia="Calibri" w:hAnsi="Arial" w:cs="Arial"/>
        </w:rPr>
      </w:pPr>
    </w:p>
    <w:p w14:paraId="00A3C0D8" w14:textId="77777777" w:rsidR="00C5401E" w:rsidRPr="00C5401E" w:rsidRDefault="00C5401E" w:rsidP="007E3358">
      <w:pPr>
        <w:suppressAutoHyphens/>
        <w:spacing w:line="276" w:lineRule="auto"/>
        <w:ind w:left="709"/>
        <w:contextualSpacing/>
        <w:jc w:val="both"/>
        <w:rPr>
          <w:rFonts w:ascii="Arial" w:eastAsia="Calibri" w:hAnsi="Arial" w:cs="Arial"/>
        </w:rPr>
      </w:pPr>
      <w:r w:rsidRPr="00C5401E">
        <w:rPr>
          <w:rFonts w:ascii="Arial" w:eastAsia="Calibri" w:hAnsi="Arial" w:cs="Arial"/>
        </w:rPr>
        <w:t>Przy rozliczeniu robót zamiennych zostanie uwzględniona wartość robót zaniechanych</w:t>
      </w:r>
      <w:r w:rsidRPr="00C5401E">
        <w:rPr>
          <w:rFonts w:ascii="Arial" w:hAnsi="Arial" w:cs="Arial"/>
        </w:rPr>
        <w:t xml:space="preserve">. </w:t>
      </w:r>
      <w:r w:rsidRPr="00C5401E">
        <w:rPr>
          <w:rFonts w:ascii="Arial" w:eastAsia="Calibri" w:hAnsi="Arial" w:cs="Arial"/>
        </w:rPr>
        <w:t>Wykonawcę obciąża obowiązek jednoznacznego wykazania, których robót (i o jakiej wartości) zaniechano oraz jak</w:t>
      </w:r>
      <w:r w:rsidRPr="00C5401E">
        <w:rPr>
          <w:rFonts w:ascii="Arial" w:hAnsi="Arial" w:cs="Arial"/>
        </w:rPr>
        <w:t>ie roboty (i o jakiej wartości)</w:t>
      </w:r>
      <w:r w:rsidRPr="00C5401E">
        <w:rPr>
          <w:rFonts w:ascii="Arial" w:eastAsia="Calibri" w:hAnsi="Arial" w:cs="Arial"/>
        </w:rPr>
        <w:t xml:space="preserve"> zostały zastąpione konkretnymi innymi  (i o jakiej wartości).</w:t>
      </w:r>
      <w:r w:rsidRPr="00C5401E">
        <w:rPr>
          <w:rFonts w:ascii="Arial" w:hAnsi="Arial" w:cs="Arial"/>
        </w:rPr>
        <w:t xml:space="preserve"> Wartość robót podlegać będzie negocjacjom.</w:t>
      </w:r>
      <w:r w:rsidRPr="00C5401E">
        <w:rPr>
          <w:rFonts w:ascii="Arial" w:eastAsia="Calibri" w:hAnsi="Arial" w:cs="Arial"/>
          <w:color w:val="FF0000"/>
        </w:rPr>
        <w:t xml:space="preserve"> </w:t>
      </w:r>
      <w:r w:rsidRPr="00C5401E">
        <w:rPr>
          <w:rFonts w:ascii="Arial" w:eastAsia="Calibri" w:hAnsi="Arial" w:cs="Arial"/>
        </w:rPr>
        <w:t>Kosztorys</w:t>
      </w:r>
      <w:r w:rsidRPr="00C5401E">
        <w:rPr>
          <w:rFonts w:ascii="Arial" w:hAnsi="Arial" w:cs="Arial"/>
        </w:rPr>
        <w:t>y dot. robót zamiennych zostaną sporządzone wg zasad określonych w ust. 4  lit. b i będą p</w:t>
      </w:r>
      <w:r w:rsidRPr="00C5401E">
        <w:rPr>
          <w:rFonts w:ascii="Arial" w:eastAsia="Calibri" w:hAnsi="Arial" w:cs="Arial"/>
        </w:rPr>
        <w:t xml:space="preserve">odlegać sprawdzeniu w terminie </w:t>
      </w:r>
      <w:r w:rsidRPr="00C5401E">
        <w:rPr>
          <w:rFonts w:ascii="Arial" w:hAnsi="Arial" w:cs="Arial"/>
          <w:b/>
        </w:rPr>
        <w:t>7</w:t>
      </w:r>
      <w:r w:rsidRPr="00C5401E">
        <w:rPr>
          <w:rFonts w:ascii="Arial" w:eastAsia="Calibri" w:hAnsi="Arial" w:cs="Arial"/>
          <w:b/>
        </w:rPr>
        <w:t xml:space="preserve"> dni</w:t>
      </w:r>
      <w:r w:rsidRPr="00C5401E">
        <w:rPr>
          <w:rFonts w:ascii="Arial" w:eastAsia="Calibri" w:hAnsi="Arial" w:cs="Arial"/>
        </w:rPr>
        <w:t xml:space="preserve"> od daty doręczenia. Jeżeli wykonanie robót zamiennych wymaga zmiany harmonogramu rzeczowo – finansowego, wykonawca przedstawia Zamawiającemu zmieniony harmonogram w ciągu 5 dni od uzgodnienia wykonania robót zamiennych.</w:t>
      </w:r>
    </w:p>
    <w:p w14:paraId="2529D2EC" w14:textId="77777777" w:rsidR="00C5401E" w:rsidRPr="00C5401E" w:rsidRDefault="00C5401E" w:rsidP="007E3358">
      <w:pPr>
        <w:suppressAutoHyphens/>
        <w:spacing w:line="276" w:lineRule="auto"/>
        <w:ind w:left="709" w:hanging="425"/>
        <w:contextualSpacing/>
        <w:jc w:val="both"/>
        <w:rPr>
          <w:rFonts w:ascii="Arial" w:eastAsia="Calibri" w:hAnsi="Arial" w:cs="Arial"/>
        </w:rPr>
      </w:pPr>
    </w:p>
    <w:p w14:paraId="508D60E8" w14:textId="77777777" w:rsidR="00C5401E" w:rsidRPr="00C5401E" w:rsidRDefault="00C5401E" w:rsidP="007E3358">
      <w:pPr>
        <w:suppressAutoHyphens/>
        <w:spacing w:line="276" w:lineRule="auto"/>
        <w:ind w:left="709" w:hanging="283"/>
        <w:contextualSpacing/>
        <w:jc w:val="both"/>
        <w:rPr>
          <w:rFonts w:ascii="Arial" w:eastAsia="Calibri" w:hAnsi="Arial" w:cs="Arial"/>
        </w:rPr>
      </w:pPr>
      <w:r w:rsidRPr="00C5401E">
        <w:rPr>
          <w:rFonts w:ascii="Arial" w:eastAsia="Calibri" w:hAnsi="Arial" w:cs="Arial"/>
        </w:rPr>
        <w:t xml:space="preserve">b)  roboty dodatkowe z zastrzeżeniem, iż wartość tych robót nie przekroczy </w:t>
      </w:r>
      <w:r w:rsidRPr="00C5401E">
        <w:rPr>
          <w:rFonts w:ascii="Arial" w:eastAsia="Calibri" w:hAnsi="Arial" w:cs="Arial"/>
          <w:b/>
        </w:rPr>
        <w:t>30%</w:t>
      </w:r>
      <w:r w:rsidRPr="00C5401E">
        <w:rPr>
          <w:rFonts w:ascii="Arial" w:eastAsia="Calibri" w:hAnsi="Arial" w:cs="Arial"/>
        </w:rPr>
        <w:t xml:space="preserve"> </w:t>
      </w:r>
      <w:r w:rsidRPr="00C5401E">
        <w:rPr>
          <w:rFonts w:ascii="Arial" w:eastAsia="Calibri" w:hAnsi="Arial" w:cs="Arial"/>
          <w:b/>
        </w:rPr>
        <w:t>łącznej</w:t>
      </w:r>
      <w:r w:rsidRPr="00C5401E">
        <w:rPr>
          <w:rFonts w:ascii="Arial" w:eastAsia="Calibri" w:hAnsi="Arial" w:cs="Arial"/>
        </w:rPr>
        <w:t xml:space="preserve"> </w:t>
      </w:r>
      <w:r w:rsidRPr="00C5401E">
        <w:rPr>
          <w:rFonts w:ascii="Arial" w:eastAsia="Calibri" w:hAnsi="Arial" w:cs="Arial"/>
          <w:b/>
        </w:rPr>
        <w:t>wartości</w:t>
      </w:r>
      <w:r w:rsidRPr="00C5401E">
        <w:rPr>
          <w:rFonts w:ascii="Arial" w:eastAsia="Calibri" w:hAnsi="Arial" w:cs="Arial"/>
        </w:rPr>
        <w:t xml:space="preserve"> wynagrodzenia ofertowego.</w:t>
      </w:r>
    </w:p>
    <w:p w14:paraId="5ACB79F6" w14:textId="77777777" w:rsidR="00C5401E" w:rsidRPr="00C5401E" w:rsidRDefault="00C5401E" w:rsidP="007E3358">
      <w:pPr>
        <w:suppressAutoHyphens/>
        <w:spacing w:line="276" w:lineRule="auto"/>
        <w:ind w:left="709" w:hanging="425"/>
        <w:contextualSpacing/>
        <w:jc w:val="both"/>
        <w:rPr>
          <w:rFonts w:ascii="Arial" w:eastAsia="Calibri" w:hAnsi="Arial" w:cs="Arial"/>
        </w:rPr>
      </w:pPr>
    </w:p>
    <w:p w14:paraId="4B12B413" w14:textId="77777777" w:rsidR="00C5401E" w:rsidRPr="00C5401E" w:rsidRDefault="00C5401E" w:rsidP="007E3358">
      <w:pPr>
        <w:suppressAutoHyphens/>
        <w:spacing w:line="276" w:lineRule="auto"/>
        <w:ind w:left="709"/>
        <w:contextualSpacing/>
        <w:jc w:val="both"/>
        <w:rPr>
          <w:rFonts w:ascii="Arial" w:eastAsia="Calibri" w:hAnsi="Arial" w:cs="Arial"/>
          <w:b/>
          <w:color w:val="FF0000"/>
        </w:rPr>
      </w:pPr>
      <w:r w:rsidRPr="00C5401E">
        <w:rPr>
          <w:rFonts w:ascii="Arial" w:eastAsia="Calibri" w:hAnsi="Arial" w:cs="Arial"/>
        </w:rPr>
        <w:t xml:space="preserve">Odnośnie do robót dodatkowych, strony sporządzą protokół konieczności oraz wykonawca sporządzi kosztorys tych robót na podstawie obowiązujących katalogów KNR przy zastosowaniu składników cenotwórczych (stawka robocizny, koszty zakupu, koszty pośrednie, zysk) zawartych w ofercie i cen materiałów wg cen zakupu (faktura VAT do wglądu) lub wg średnich cen z </w:t>
      </w:r>
      <w:proofErr w:type="spellStart"/>
      <w:r w:rsidRPr="00C5401E">
        <w:rPr>
          <w:rFonts w:ascii="Arial" w:eastAsia="Calibri" w:hAnsi="Arial" w:cs="Arial"/>
        </w:rPr>
        <w:t>Sekocenbudu</w:t>
      </w:r>
      <w:proofErr w:type="spellEnd"/>
      <w:r w:rsidRPr="00C5401E">
        <w:rPr>
          <w:rFonts w:ascii="Arial" w:eastAsia="Calibri" w:hAnsi="Arial" w:cs="Arial"/>
        </w:rPr>
        <w:t xml:space="preserve"> z dnia składania oferty. Kosztorys będzie podlegać sprawdzeniu w terminie </w:t>
      </w:r>
      <w:r w:rsidRPr="00C5401E">
        <w:rPr>
          <w:rFonts w:ascii="Arial" w:eastAsia="Calibri" w:hAnsi="Arial" w:cs="Arial"/>
          <w:b/>
        </w:rPr>
        <w:t>7 dni</w:t>
      </w:r>
      <w:r w:rsidRPr="00C5401E">
        <w:rPr>
          <w:rFonts w:ascii="Arial" w:eastAsia="Calibri" w:hAnsi="Arial" w:cs="Arial"/>
        </w:rPr>
        <w:t xml:space="preserve"> od daty doręczenia. Wykonanie robót dodatkowych wymaga zmiany umowy i ewentualnie zmiany harmonogramu rzeczowo - finansowego.</w:t>
      </w:r>
      <w:r w:rsidRPr="00C5401E">
        <w:rPr>
          <w:rFonts w:ascii="Arial" w:hAnsi="Arial" w:cs="Arial"/>
        </w:rPr>
        <w:t xml:space="preserve"> </w:t>
      </w:r>
      <w:r w:rsidRPr="00C5401E">
        <w:rPr>
          <w:rFonts w:ascii="Arial" w:eastAsia="Calibri" w:hAnsi="Arial" w:cs="Arial"/>
        </w:rPr>
        <w:t xml:space="preserve">Wykonawca nie może żądać podwyższenia wynagrodzenia o wartość robót dodatkowych, jeżeli zostały wykonane bez uzyskania pisemnej zgody Zamawiającego.  </w:t>
      </w:r>
      <w:r w:rsidRPr="00C5401E">
        <w:rPr>
          <w:rFonts w:ascii="Arial" w:hAnsi="Arial" w:cs="Arial"/>
        </w:rPr>
        <w:t xml:space="preserve">W przypadku, gdy wprowadzony element dodatkowy nie powoduje zwiększenia Wynagrodzenia o więcej niż 10%, to zakres ten nie będzie miał wpływu na datę zakończenia robót.  </w:t>
      </w:r>
      <w:r w:rsidRPr="00C5401E">
        <w:rPr>
          <w:rFonts w:ascii="Arial" w:hAnsi="Arial" w:cs="Arial"/>
          <w:bCs/>
        </w:rPr>
        <w:t xml:space="preserve">Wykonawca nie może odmówić wykonania elementów dodatkowych, jeżeli te elementy są ściśle związane z Przedmiotem Umowy lub ich niewykonanie uniemożliwiłoby zrealizowanie Przedmiotu Umowy. </w:t>
      </w:r>
      <w:r w:rsidRPr="00C5401E">
        <w:rPr>
          <w:rFonts w:ascii="Arial" w:hAnsi="Arial" w:cs="Arial"/>
        </w:rPr>
        <w:t xml:space="preserve"> </w:t>
      </w:r>
    </w:p>
    <w:p w14:paraId="27931159" w14:textId="77777777" w:rsidR="00C5401E" w:rsidRPr="00C5401E" w:rsidRDefault="00C5401E" w:rsidP="007E3358">
      <w:pPr>
        <w:suppressAutoHyphens/>
        <w:spacing w:line="276" w:lineRule="auto"/>
        <w:ind w:left="284"/>
        <w:contextualSpacing/>
        <w:jc w:val="both"/>
        <w:rPr>
          <w:rFonts w:ascii="Arial" w:eastAsia="Calibri" w:hAnsi="Arial" w:cs="Arial"/>
          <w:color w:val="FF0000"/>
        </w:rPr>
      </w:pPr>
    </w:p>
    <w:p w14:paraId="500D5202" w14:textId="77777777" w:rsidR="00C5401E" w:rsidRPr="00C5401E" w:rsidRDefault="00C5401E" w:rsidP="007E3358">
      <w:pPr>
        <w:suppressAutoHyphens/>
        <w:spacing w:line="276" w:lineRule="auto"/>
        <w:ind w:left="709"/>
        <w:contextualSpacing/>
        <w:jc w:val="both"/>
        <w:rPr>
          <w:rFonts w:ascii="Arial" w:eastAsia="Calibri" w:hAnsi="Arial" w:cs="Arial"/>
          <w:lang w:eastAsia="en-US"/>
        </w:rPr>
      </w:pPr>
      <w:r w:rsidRPr="00C5401E">
        <w:rPr>
          <w:rFonts w:ascii="Arial" w:eastAsia="Calibri" w:hAnsi="Arial" w:cs="Arial"/>
        </w:rPr>
        <w:t>Wykonanie robót zamiennych / robót dodatkowych wymaga podpisania aneksu do umowy.</w:t>
      </w:r>
      <w:r w:rsidRPr="00C5401E">
        <w:rPr>
          <w:rFonts w:ascii="Arial" w:hAnsi="Arial" w:cs="Arial"/>
        </w:rPr>
        <w:t xml:space="preserve"> </w:t>
      </w:r>
      <w:r w:rsidRPr="00C5401E">
        <w:rPr>
          <w:rFonts w:ascii="Arial" w:eastAsia="Calibri" w:hAnsi="Arial" w:cs="Arial"/>
        </w:rPr>
        <w:t>Kwota umowy oraz czynniki cenotwórcze nie będą podlegać waloryzacji.</w:t>
      </w:r>
    </w:p>
    <w:p w14:paraId="2A0FE5ED" w14:textId="77777777" w:rsidR="00C5401E" w:rsidRPr="00C5401E" w:rsidRDefault="00C5401E" w:rsidP="007E3358">
      <w:pPr>
        <w:spacing w:line="276" w:lineRule="auto"/>
        <w:ind w:left="284"/>
        <w:contextualSpacing/>
        <w:jc w:val="both"/>
        <w:rPr>
          <w:rFonts w:ascii="Arial" w:eastAsia="Calibri" w:hAnsi="Arial" w:cs="Arial"/>
        </w:rPr>
      </w:pPr>
    </w:p>
    <w:p w14:paraId="3EF48EB6" w14:textId="77777777" w:rsidR="00C5401E" w:rsidRPr="00C5401E" w:rsidRDefault="00C5401E" w:rsidP="007E3358">
      <w:pPr>
        <w:numPr>
          <w:ilvl w:val="0"/>
          <w:numId w:val="77"/>
        </w:numPr>
        <w:suppressAutoHyphens/>
        <w:spacing w:line="276" w:lineRule="auto"/>
        <w:ind w:left="426" w:hanging="426"/>
        <w:jc w:val="both"/>
        <w:rPr>
          <w:rFonts w:ascii="Arial" w:eastAsia="Calibri" w:hAnsi="Arial" w:cs="Arial"/>
        </w:rPr>
      </w:pPr>
      <w:r w:rsidRPr="00C5401E">
        <w:rPr>
          <w:rFonts w:ascii="Arial" w:hAnsi="Arial"/>
        </w:rPr>
        <w:t xml:space="preserve">Zamawiający zastrzega możliwość zmniejszenia zakresu rzeczowego robót, jednak nie więcej  niż </w:t>
      </w:r>
      <w:r w:rsidRPr="00C5401E">
        <w:rPr>
          <w:rFonts w:ascii="Arial" w:hAnsi="Arial"/>
          <w:b/>
        </w:rPr>
        <w:t>25%</w:t>
      </w:r>
      <w:r w:rsidRPr="00C5401E">
        <w:rPr>
          <w:rFonts w:ascii="Arial" w:hAnsi="Arial"/>
        </w:rPr>
        <w:t xml:space="preserve"> </w:t>
      </w:r>
      <w:r w:rsidRPr="00C5401E">
        <w:rPr>
          <w:rFonts w:ascii="Arial" w:hAnsi="Arial"/>
          <w:b/>
        </w:rPr>
        <w:t>wartości</w:t>
      </w:r>
      <w:r w:rsidRPr="00C5401E">
        <w:rPr>
          <w:rFonts w:ascii="Arial" w:hAnsi="Arial"/>
        </w:rPr>
        <w:t xml:space="preserve"> umowy. W tym przypadku Zamawiający poinformuje Wykonawcę o zakresie robót, z których zamierza zrezygnować, </w:t>
      </w:r>
      <w:r w:rsidRPr="00C5401E">
        <w:rPr>
          <w:rFonts w:ascii="Arial" w:eastAsia="Calibri" w:hAnsi="Arial" w:cs="Arial"/>
        </w:rPr>
        <w:t>a Wykonawca sporządzi kosztorys tych robót</w:t>
      </w:r>
      <w:r w:rsidRPr="00C5401E">
        <w:rPr>
          <w:rFonts w:ascii="Arial" w:eastAsia="Calibri" w:hAnsi="Arial" w:cs="Arial"/>
          <w:b/>
        </w:rPr>
        <w:t xml:space="preserve"> </w:t>
      </w:r>
      <w:r w:rsidRPr="00C5401E">
        <w:rPr>
          <w:rFonts w:ascii="Arial" w:eastAsia="Calibri" w:hAnsi="Arial" w:cs="Arial"/>
        </w:rPr>
        <w:t xml:space="preserve">na podstawie obowiązujących katalogów KNR przy zastosowaniu składników cenotwórczych (stawka robocizny, koszty zakupu, koszty pośrednie, zysk) zawartych  w ofercie i cen materiałów według średnich cen z </w:t>
      </w:r>
      <w:proofErr w:type="spellStart"/>
      <w:r w:rsidRPr="00C5401E">
        <w:rPr>
          <w:rFonts w:ascii="Arial" w:eastAsia="Calibri" w:hAnsi="Arial" w:cs="Arial"/>
        </w:rPr>
        <w:t>Sekocenbudu</w:t>
      </w:r>
      <w:proofErr w:type="spellEnd"/>
      <w:r w:rsidRPr="00C5401E">
        <w:rPr>
          <w:rFonts w:ascii="Arial" w:eastAsia="Calibri" w:hAnsi="Arial" w:cs="Arial"/>
        </w:rPr>
        <w:t xml:space="preserve"> z dnia składania oferty. Kosztorys będzie podlegać sprawdzeniu w terminie </w:t>
      </w:r>
      <w:r w:rsidRPr="00C5401E">
        <w:rPr>
          <w:rFonts w:ascii="Arial" w:eastAsia="Calibri" w:hAnsi="Arial" w:cs="Arial"/>
          <w:b/>
        </w:rPr>
        <w:t>7 dni</w:t>
      </w:r>
      <w:r w:rsidRPr="00C5401E">
        <w:rPr>
          <w:rFonts w:ascii="Arial" w:eastAsia="Calibri" w:hAnsi="Arial" w:cs="Arial"/>
        </w:rPr>
        <w:t xml:space="preserve"> od daty doręczenia. W takim przypadku Wykonawca zrzeka się wszelkich roszczeń wobec Zamawiającego z tytułu ograniczenia zakresu robót. Zmniejszenie zakresu rzeczowego robót  i wynagrodzenia z tego tytułu wymaga podpisania aneksu do umowy.</w:t>
      </w:r>
    </w:p>
    <w:p w14:paraId="4713BF3F" w14:textId="77777777" w:rsidR="00C5401E" w:rsidRPr="00C5401E" w:rsidRDefault="00C5401E" w:rsidP="007E3358">
      <w:pPr>
        <w:suppressAutoHyphens/>
        <w:spacing w:line="276" w:lineRule="auto"/>
        <w:ind w:left="426" w:hanging="426"/>
        <w:jc w:val="both"/>
        <w:rPr>
          <w:rFonts w:ascii="Arial" w:eastAsia="Calibri" w:hAnsi="Arial" w:cs="Arial"/>
        </w:rPr>
      </w:pPr>
    </w:p>
    <w:p w14:paraId="5B9CB9A3" w14:textId="77777777" w:rsidR="00C5401E" w:rsidRPr="00C5401E" w:rsidRDefault="00C5401E" w:rsidP="007E3358">
      <w:pPr>
        <w:numPr>
          <w:ilvl w:val="0"/>
          <w:numId w:val="77"/>
        </w:numPr>
        <w:suppressAutoHyphens/>
        <w:spacing w:line="276" w:lineRule="auto"/>
        <w:ind w:left="426" w:hanging="426"/>
        <w:jc w:val="both"/>
        <w:rPr>
          <w:rFonts w:ascii="Arial" w:eastAsia="Calibri" w:hAnsi="Arial" w:cs="Arial"/>
        </w:rPr>
      </w:pPr>
      <w:r w:rsidRPr="00C5401E">
        <w:rPr>
          <w:rFonts w:ascii="Arial" w:eastAsia="Calibri" w:hAnsi="Arial" w:cs="Arial"/>
        </w:rPr>
        <w:t xml:space="preserve">W przypadku zawarcia umowy z podwykonawcą (w tym z dalszym podwykonawcą) na zasadach określonych w § 7 niniejszej umowy, zapłata Wykonawcy nastąpi w terminie </w:t>
      </w:r>
      <w:r w:rsidRPr="00C5401E">
        <w:rPr>
          <w:rFonts w:ascii="Arial" w:eastAsia="Calibri" w:hAnsi="Arial" w:cs="Arial"/>
          <w:b/>
        </w:rPr>
        <w:t>30 dni</w:t>
      </w:r>
      <w:r w:rsidRPr="00C5401E">
        <w:rPr>
          <w:rFonts w:ascii="Arial" w:eastAsia="Calibri" w:hAnsi="Arial" w:cs="Arial"/>
        </w:rPr>
        <w:t xml:space="preserve"> od daty doręczenia Zamawiającemu faktury VAT częściowej lub faktury VAT końcowej wraz z oświadczeniem podwykonawcy (w tym dalszego podwykonawcy) – załącznik nr … do umowy, o braku zaległych płatności od Wykonawcy za prace wykonane przez podwykonawcę (w tym dalszego podwykonawcę) i odebrane przez Zamawiającego na dzień składania oświadczenia albo wyjaśnienia Wykonawcy dlaczego podwykonawca odmówił złożenia oświadczenia. </w:t>
      </w:r>
    </w:p>
    <w:p w14:paraId="268A95AE" w14:textId="77777777" w:rsidR="00C5401E" w:rsidRPr="00C5401E" w:rsidRDefault="00C5401E" w:rsidP="007E3358">
      <w:pPr>
        <w:suppressAutoHyphens/>
        <w:spacing w:line="276" w:lineRule="auto"/>
        <w:ind w:left="426" w:hanging="426"/>
        <w:jc w:val="both"/>
        <w:rPr>
          <w:rFonts w:ascii="Arial" w:eastAsia="Calibri" w:hAnsi="Arial" w:cs="Arial"/>
        </w:rPr>
      </w:pPr>
    </w:p>
    <w:p w14:paraId="2D9D0A88" w14:textId="77777777" w:rsidR="00C5401E" w:rsidRPr="00C5401E" w:rsidRDefault="00C5401E" w:rsidP="007E3358">
      <w:pPr>
        <w:numPr>
          <w:ilvl w:val="0"/>
          <w:numId w:val="77"/>
        </w:numPr>
        <w:suppressAutoHyphens/>
        <w:spacing w:line="276" w:lineRule="auto"/>
        <w:ind w:left="426" w:hanging="426"/>
        <w:jc w:val="both"/>
        <w:rPr>
          <w:rFonts w:ascii="Arial" w:eastAsia="Calibri" w:hAnsi="Arial" w:cs="Arial"/>
        </w:rPr>
      </w:pPr>
      <w:r w:rsidRPr="00C5401E">
        <w:rPr>
          <w:rFonts w:ascii="Arial" w:eastAsia="Calibri" w:hAnsi="Arial" w:cs="Arial"/>
        </w:rPr>
        <w:t xml:space="preserve">W przypadku niedostarczenia oświadczeń, o których mowa w ust. 7 od wszystkich podwykonawców przedmiotu zamówienia lub dostarczenia oświadczeń, z których wynika, iż Wykonawca zalega  z  płatnościami wobec takich podwykonawców w związku z realizacją prac, a także w przypadku dostarczenia oświadczeń potwierdzających istnienie sporu, Zamawiający będzie miał prawo do wstrzymania płatności stosownej faktury, przy czym powyższe nie stanowi opóźnienia w zapłacie i nie będzie skutkować naliczeniem odsetek od nieterminowych płatności. Zatrzymana kwota stanowić będzie zabezpieczenie roszczenia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jeśli ten bezpodstawnie odmawia jego podpisania, Wykonawca bezspornie udowodni poprzez przedstawienie stosownych dokumentów, że należne płatności zostały wykonane. </w:t>
      </w:r>
    </w:p>
    <w:p w14:paraId="7CA9C078" w14:textId="77777777" w:rsidR="00C5401E" w:rsidRPr="00C5401E" w:rsidRDefault="00C5401E" w:rsidP="007E3358">
      <w:pPr>
        <w:spacing w:line="276" w:lineRule="auto"/>
        <w:ind w:left="426" w:hanging="426"/>
        <w:rPr>
          <w:rFonts w:ascii="Arial" w:eastAsia="Calibri" w:hAnsi="Arial" w:cs="Arial"/>
          <w:sz w:val="22"/>
          <w:szCs w:val="22"/>
        </w:rPr>
      </w:pPr>
    </w:p>
    <w:p w14:paraId="1749BD39" w14:textId="77777777" w:rsidR="00C5401E" w:rsidRPr="00C5401E" w:rsidRDefault="00C5401E" w:rsidP="007E3358">
      <w:pPr>
        <w:numPr>
          <w:ilvl w:val="0"/>
          <w:numId w:val="77"/>
        </w:numPr>
        <w:suppressAutoHyphens/>
        <w:spacing w:line="276" w:lineRule="auto"/>
        <w:ind w:left="426" w:hanging="426"/>
        <w:jc w:val="both"/>
        <w:rPr>
          <w:rFonts w:ascii="Arial" w:eastAsia="Calibri" w:hAnsi="Arial" w:cs="Arial"/>
        </w:rPr>
      </w:pPr>
      <w:r w:rsidRPr="00C5401E">
        <w:rPr>
          <w:rFonts w:ascii="Arial" w:eastAsia="Calibri" w:hAnsi="Arial" w:cs="Arial"/>
        </w:rPr>
        <w:t>W przypadku uchylania się Wykonawcy od obowiązku zapłaty wymagalnego wynagrodzenia za prace wykonane przez podwykonawcę (w tym dalszego podwykonawcę) w ramach  przedmiotu zamówienia, powstałego po zaakceptowaniu przez Zamawiającego umowy o podwykonawstwo, której przedmiotem jest przedmiot zamówienia, Zamawiający dokona zapłaty wynagrodzenia na zasadach ustalonych w art. 465 ustawy z dnia 11.09.2019 r. Prawo zamówień publicznych (</w:t>
      </w:r>
      <w:proofErr w:type="spellStart"/>
      <w:r w:rsidRPr="00C5401E">
        <w:rPr>
          <w:rFonts w:ascii="Arial" w:eastAsia="Calibri" w:hAnsi="Arial" w:cs="Arial"/>
        </w:rPr>
        <w:t>t.j</w:t>
      </w:r>
      <w:proofErr w:type="spellEnd"/>
      <w:r w:rsidRPr="00C5401E">
        <w:rPr>
          <w:rFonts w:ascii="Arial" w:eastAsia="Calibri" w:hAnsi="Arial" w:cs="Arial"/>
        </w:rPr>
        <w:t>. Dz. U. z 2022 r., poz. 1710) i niniejszej umowy.</w:t>
      </w:r>
    </w:p>
    <w:p w14:paraId="02ECF07A" w14:textId="77777777" w:rsidR="00C5401E" w:rsidRPr="00C5401E" w:rsidRDefault="00C5401E" w:rsidP="007E3358">
      <w:pPr>
        <w:suppressAutoHyphens/>
        <w:spacing w:line="276" w:lineRule="auto"/>
        <w:ind w:left="426" w:hanging="426"/>
        <w:jc w:val="both"/>
        <w:rPr>
          <w:rFonts w:ascii="Arial" w:eastAsia="Calibri" w:hAnsi="Arial" w:cs="Arial"/>
        </w:rPr>
      </w:pPr>
    </w:p>
    <w:p w14:paraId="56D237B5" w14:textId="509D37D3" w:rsidR="00C5401E" w:rsidRPr="00C5401E" w:rsidRDefault="00C5401E" w:rsidP="007E3358">
      <w:pPr>
        <w:suppressAutoHyphens/>
        <w:spacing w:line="276" w:lineRule="auto"/>
        <w:ind w:left="426" w:hanging="426"/>
        <w:contextualSpacing/>
        <w:jc w:val="both"/>
        <w:rPr>
          <w:rFonts w:ascii="Arial" w:eastAsia="Calibri" w:hAnsi="Arial" w:cs="Arial"/>
        </w:rPr>
      </w:pPr>
      <w:r w:rsidRPr="00C5401E">
        <w:rPr>
          <w:rFonts w:ascii="Arial" w:eastAsia="Calibri" w:hAnsi="Arial" w:cs="Arial"/>
        </w:rPr>
        <w:t xml:space="preserve">9. </w:t>
      </w:r>
      <w:r w:rsidR="00707564">
        <w:rPr>
          <w:rFonts w:ascii="Arial" w:eastAsia="Calibri" w:hAnsi="Arial" w:cs="Arial"/>
        </w:rPr>
        <w:tab/>
      </w:r>
      <w:r w:rsidRPr="00C5401E">
        <w:rPr>
          <w:rFonts w:ascii="Arial" w:eastAsia="Calibri" w:hAnsi="Arial" w:cs="Arial"/>
        </w:rPr>
        <w:t xml:space="preserve">Oświadczenie, o którym mowa w ust. 7 i 8 może zostać zastąpione innym dowodem zapłaty wymagalnego wynagrodzenia na rzecz podwykonawców (w tym dalszych podwykonawców). </w:t>
      </w:r>
    </w:p>
    <w:p w14:paraId="59B00E38" w14:textId="77777777" w:rsidR="00C5401E" w:rsidRPr="00C5401E" w:rsidRDefault="00C5401E" w:rsidP="007E3358">
      <w:pPr>
        <w:suppressAutoHyphens/>
        <w:spacing w:line="276" w:lineRule="auto"/>
        <w:ind w:left="426" w:hanging="426"/>
        <w:contextualSpacing/>
        <w:jc w:val="both"/>
        <w:rPr>
          <w:rFonts w:ascii="Arial" w:eastAsia="Calibri" w:hAnsi="Arial" w:cs="Arial"/>
        </w:rPr>
      </w:pPr>
    </w:p>
    <w:p w14:paraId="521E67AA" w14:textId="77777777" w:rsidR="00C5401E" w:rsidRPr="00C5401E" w:rsidRDefault="00C5401E" w:rsidP="007E3358">
      <w:pPr>
        <w:suppressAutoHyphens/>
        <w:spacing w:line="276" w:lineRule="auto"/>
        <w:ind w:left="426" w:hanging="426"/>
        <w:contextualSpacing/>
        <w:jc w:val="both"/>
        <w:rPr>
          <w:rFonts w:ascii="Arial" w:eastAsia="Calibri" w:hAnsi="Arial" w:cs="Arial"/>
        </w:rPr>
      </w:pPr>
      <w:r w:rsidRPr="00C5401E">
        <w:rPr>
          <w:rFonts w:ascii="Arial" w:eastAsia="Calibri" w:hAnsi="Arial" w:cs="Arial"/>
        </w:rPr>
        <w:t>10. Bezpośrednia zapłata obejmuje wyłącznie należne wynagrodzenie, bez odsetek należnych podwykonawcy lub dalszemu podwykonawcy.</w:t>
      </w:r>
    </w:p>
    <w:p w14:paraId="737BBF1E" w14:textId="77777777" w:rsidR="00C5401E" w:rsidRPr="00C5401E" w:rsidRDefault="00C5401E" w:rsidP="007E3358">
      <w:pPr>
        <w:suppressAutoHyphens/>
        <w:spacing w:line="276" w:lineRule="auto"/>
        <w:ind w:left="284" w:hanging="284"/>
        <w:contextualSpacing/>
        <w:jc w:val="both"/>
        <w:rPr>
          <w:rFonts w:ascii="Arial" w:eastAsia="Calibri" w:hAnsi="Arial" w:cs="Arial"/>
        </w:rPr>
      </w:pPr>
    </w:p>
    <w:p w14:paraId="12C80D51" w14:textId="3A737105" w:rsidR="00C5401E" w:rsidRPr="00707564" w:rsidRDefault="00707564" w:rsidP="007E3358">
      <w:pPr>
        <w:spacing w:line="276" w:lineRule="auto"/>
        <w:ind w:left="284" w:hanging="284"/>
        <w:jc w:val="center"/>
        <w:rPr>
          <w:rFonts w:ascii="Arial" w:eastAsia="Calibri" w:hAnsi="Arial" w:cs="Arial"/>
          <w:b/>
        </w:rPr>
      </w:pPr>
      <w:r>
        <w:rPr>
          <w:rFonts w:ascii="Arial" w:eastAsia="Calibri" w:hAnsi="Arial" w:cs="Arial"/>
          <w:b/>
        </w:rPr>
        <w:t>§ 10 - Zasady płatności</w:t>
      </w:r>
    </w:p>
    <w:p w14:paraId="1FB38DF5" w14:textId="060A1E3B" w:rsidR="00C5401E" w:rsidRPr="00707564" w:rsidRDefault="00C5401E" w:rsidP="007E3358">
      <w:pPr>
        <w:spacing w:line="276" w:lineRule="auto"/>
        <w:ind w:left="426" w:hanging="426"/>
        <w:contextualSpacing/>
        <w:jc w:val="both"/>
        <w:rPr>
          <w:rFonts w:ascii="Arial" w:hAnsi="Arial" w:cs="Arial"/>
        </w:rPr>
      </w:pPr>
      <w:r w:rsidRPr="00707564">
        <w:rPr>
          <w:rFonts w:ascii="Arial" w:hAnsi="Arial" w:cs="Arial"/>
        </w:rPr>
        <w:t xml:space="preserve">1.  </w:t>
      </w:r>
      <w:r w:rsidR="00707564">
        <w:rPr>
          <w:rFonts w:ascii="Arial" w:hAnsi="Arial" w:cs="Arial"/>
        </w:rPr>
        <w:tab/>
      </w:r>
      <w:r w:rsidRPr="00707564">
        <w:rPr>
          <w:rFonts w:ascii="Arial" w:hAnsi="Arial" w:cs="Arial"/>
        </w:rPr>
        <w:t>Rozliczenie robót nastąpi na podstawie faktur częściowych, wystawianych na podstawie</w:t>
      </w:r>
      <w:r w:rsidRPr="00707564">
        <w:rPr>
          <w:rFonts w:ascii="Arial" w:hAnsi="Arial" w:cs="Arial"/>
          <w:b/>
        </w:rPr>
        <w:t xml:space="preserve"> </w:t>
      </w:r>
      <w:r w:rsidRPr="00707564">
        <w:rPr>
          <w:rFonts w:ascii="Arial" w:hAnsi="Arial" w:cs="Arial"/>
        </w:rPr>
        <w:t>protokołów odbioru robót oraz będzie się odbywało w oparciu o, i po wykonaniu etapów zadan</w:t>
      </w:r>
      <w:r w:rsidR="00707564">
        <w:rPr>
          <w:rFonts w:ascii="Arial" w:hAnsi="Arial" w:cs="Arial"/>
        </w:rPr>
        <w:t xml:space="preserve">ia określonych </w:t>
      </w:r>
      <w:r w:rsidRPr="00707564">
        <w:rPr>
          <w:rFonts w:ascii="Arial" w:hAnsi="Arial" w:cs="Arial"/>
        </w:rPr>
        <w:t xml:space="preserve">w Harmonogramie rzeczowo-finansowym, o którym mowa w § 8. Faktury częściowe będą wystawione przez Wykonawcę na podstawie protokołów odbioru etapów robót. Ostatnia płatność </w:t>
      </w:r>
      <w:r w:rsidRPr="00707564">
        <w:rPr>
          <w:rFonts w:ascii="Arial" w:hAnsi="Arial" w:cs="Arial"/>
          <w:b/>
        </w:rPr>
        <w:t>nie może być mniejsza niż 1</w:t>
      </w:r>
      <w:r w:rsidRPr="00707564">
        <w:rPr>
          <w:rFonts w:ascii="Arial" w:hAnsi="Arial" w:cs="Arial"/>
          <w:b/>
          <w:bCs/>
        </w:rPr>
        <w:t xml:space="preserve">0% wartości wynagrodzenia wykonawcy z tytułu realizacji przedmiotu umowy. </w:t>
      </w:r>
      <w:r w:rsidRPr="00707564">
        <w:rPr>
          <w:rFonts w:ascii="Arial" w:hAnsi="Arial" w:cs="Arial"/>
        </w:rPr>
        <w:t xml:space="preserve">Zamawiający dopuszcza rozliczenie procentowe za wykonane roboty za zgodą i akceptacją inspektora nadzoru. </w:t>
      </w:r>
    </w:p>
    <w:p w14:paraId="4659A5F4" w14:textId="77777777" w:rsidR="00C5401E" w:rsidRPr="00707564" w:rsidRDefault="00C5401E" w:rsidP="007E3358">
      <w:pPr>
        <w:tabs>
          <w:tab w:val="left" w:pos="709"/>
          <w:tab w:val="left" w:pos="992"/>
          <w:tab w:val="left" w:pos="1429"/>
          <w:tab w:val="left" w:pos="1701"/>
        </w:tabs>
        <w:spacing w:line="276" w:lineRule="auto"/>
        <w:ind w:left="426" w:hanging="426"/>
        <w:contextualSpacing/>
        <w:jc w:val="both"/>
        <w:rPr>
          <w:rFonts w:ascii="Arial" w:hAnsi="Arial" w:cs="Arial"/>
        </w:rPr>
      </w:pPr>
    </w:p>
    <w:p w14:paraId="78405316" w14:textId="6B83C8BD" w:rsidR="00C5401E" w:rsidRPr="00707564" w:rsidRDefault="00C5401E" w:rsidP="007E3358">
      <w:pPr>
        <w:suppressAutoHyphens/>
        <w:spacing w:line="276" w:lineRule="auto"/>
        <w:ind w:left="426" w:hanging="426"/>
        <w:contextualSpacing/>
        <w:jc w:val="both"/>
        <w:rPr>
          <w:rFonts w:ascii="Arial" w:eastAsia="Calibri" w:hAnsi="Arial" w:cs="Arial"/>
        </w:rPr>
      </w:pPr>
      <w:r w:rsidRPr="00707564">
        <w:rPr>
          <w:rFonts w:ascii="Arial" w:eastAsia="Calibri" w:hAnsi="Arial" w:cs="Arial"/>
        </w:rPr>
        <w:t xml:space="preserve">2. </w:t>
      </w:r>
      <w:r w:rsidR="00707564">
        <w:rPr>
          <w:rFonts w:ascii="Arial" w:eastAsia="Calibri" w:hAnsi="Arial" w:cs="Arial"/>
        </w:rPr>
        <w:tab/>
      </w:r>
      <w:r w:rsidRPr="00707564">
        <w:rPr>
          <w:rFonts w:ascii="Arial" w:eastAsia="Calibri" w:hAnsi="Arial" w:cs="Arial"/>
        </w:rPr>
        <w:t xml:space="preserve">Podstawą wystawienia faktury VAT za każdy etap robót, stanowić będzie protokół odbioru robót (częściowy lub końcowy) podpisany przez inspektora nadzoru inwestorskiego/Zamawiającego wraz z rozliczeniem zaawansowania robót w nawiązaniu do harmonogramu, o którym mowa w </w:t>
      </w:r>
      <w:r w:rsidRPr="00707564">
        <w:rPr>
          <w:rFonts w:ascii="Arial" w:hAnsi="Arial" w:cs="Arial"/>
        </w:rPr>
        <w:t>§ 8.</w:t>
      </w:r>
      <w:r w:rsidRPr="00707564">
        <w:rPr>
          <w:rFonts w:ascii="Arial" w:eastAsia="Calibri" w:hAnsi="Arial" w:cs="Arial"/>
        </w:rPr>
        <w:t xml:space="preserve"> Brak odbioru traktuje się jako niewykonanie danego etapu  umowy.</w:t>
      </w:r>
    </w:p>
    <w:p w14:paraId="56C05DD7" w14:textId="77777777" w:rsidR="00C5401E" w:rsidRPr="00707564" w:rsidRDefault="00C5401E" w:rsidP="007E3358">
      <w:pPr>
        <w:suppressAutoHyphens/>
        <w:spacing w:line="276" w:lineRule="auto"/>
        <w:ind w:left="426" w:hanging="426"/>
        <w:contextualSpacing/>
        <w:jc w:val="both"/>
        <w:rPr>
          <w:rFonts w:ascii="Arial" w:eastAsia="Calibri" w:hAnsi="Arial" w:cs="Arial"/>
          <w:lang w:eastAsia="zh-CN"/>
        </w:rPr>
      </w:pPr>
    </w:p>
    <w:p w14:paraId="2CDCDBD8" w14:textId="77777777" w:rsidR="00C5401E" w:rsidRPr="00707564" w:rsidRDefault="00C5401E" w:rsidP="007E3358">
      <w:pPr>
        <w:numPr>
          <w:ilvl w:val="0"/>
          <w:numId w:val="105"/>
        </w:numPr>
        <w:spacing w:line="276" w:lineRule="auto"/>
        <w:ind w:left="426" w:hanging="284"/>
        <w:jc w:val="both"/>
        <w:rPr>
          <w:rFonts w:ascii="Arial" w:eastAsia="Calibri" w:hAnsi="Arial"/>
        </w:rPr>
      </w:pPr>
      <w:r w:rsidRPr="00707564">
        <w:rPr>
          <w:rFonts w:ascii="Arial" w:eastAsia="Calibri" w:hAnsi="Arial"/>
        </w:rPr>
        <w:t xml:space="preserve">Termin płatności faktury wynosi </w:t>
      </w:r>
      <w:r w:rsidRPr="00707564">
        <w:rPr>
          <w:rFonts w:ascii="Arial" w:eastAsia="Calibri" w:hAnsi="Arial"/>
          <w:b/>
        </w:rPr>
        <w:t>do</w:t>
      </w:r>
      <w:r w:rsidRPr="00707564">
        <w:rPr>
          <w:rFonts w:ascii="Arial" w:eastAsia="Calibri" w:hAnsi="Arial"/>
        </w:rPr>
        <w:t xml:space="preserve"> </w:t>
      </w:r>
      <w:r w:rsidRPr="00707564">
        <w:rPr>
          <w:rFonts w:ascii="Arial" w:eastAsia="Calibri" w:hAnsi="Arial"/>
          <w:b/>
        </w:rPr>
        <w:t>30 dni</w:t>
      </w:r>
      <w:r w:rsidRPr="00707564">
        <w:rPr>
          <w:rFonts w:ascii="Arial" w:eastAsia="Calibri" w:hAnsi="Arial"/>
        </w:rPr>
        <w:t xml:space="preserve"> od dnia doręczenia prawidłowo wystawionej faktury VAT do siedziby Zamawiającego wraz z protokołem odbioru robót oraz oświadczeniem podwykonawcy (lub dalszego podwykonawcy), o którym mowa w </w:t>
      </w:r>
      <w:r w:rsidRPr="00707564">
        <w:rPr>
          <w:rFonts w:ascii="Arial" w:eastAsia="Calibri" w:hAnsi="Arial" w:cs="Arial"/>
        </w:rPr>
        <w:t>§</w:t>
      </w:r>
      <w:r w:rsidRPr="00707564">
        <w:rPr>
          <w:rFonts w:ascii="Arial" w:eastAsia="Calibri" w:hAnsi="Arial"/>
        </w:rPr>
        <w:t xml:space="preserve"> 7 ust. 13 pkt. 1.</w:t>
      </w:r>
    </w:p>
    <w:p w14:paraId="2FEAC609" w14:textId="77777777" w:rsidR="00C5401E" w:rsidRPr="00707564" w:rsidRDefault="00C5401E" w:rsidP="007E3358">
      <w:pPr>
        <w:spacing w:line="276" w:lineRule="auto"/>
        <w:ind w:left="426" w:hanging="284"/>
        <w:rPr>
          <w:rFonts w:ascii="Arial" w:eastAsia="Calibri" w:hAnsi="Arial"/>
          <w:sz w:val="22"/>
          <w:szCs w:val="22"/>
        </w:rPr>
      </w:pPr>
    </w:p>
    <w:p w14:paraId="5CBC1591" w14:textId="77777777" w:rsidR="00C5401E" w:rsidRPr="00C5401E" w:rsidRDefault="00C5401E" w:rsidP="007E3358">
      <w:pPr>
        <w:numPr>
          <w:ilvl w:val="0"/>
          <w:numId w:val="105"/>
        </w:numPr>
        <w:spacing w:line="276" w:lineRule="auto"/>
        <w:ind w:left="426" w:hanging="284"/>
        <w:jc w:val="both"/>
        <w:rPr>
          <w:rFonts w:ascii="Arial" w:eastAsia="Calibri" w:hAnsi="Arial"/>
        </w:rPr>
      </w:pPr>
      <w:r w:rsidRPr="00707564">
        <w:rPr>
          <w:rFonts w:ascii="Arial" w:eastAsia="Calibri" w:hAnsi="Arial"/>
        </w:rPr>
        <w:t xml:space="preserve">Faktura VAT </w:t>
      </w:r>
      <w:r w:rsidRPr="00707564">
        <w:rPr>
          <w:rFonts w:ascii="Arial" w:eastAsia="Calibri" w:hAnsi="Arial" w:cs="Arial"/>
        </w:rPr>
        <w:t xml:space="preserve">będzie zawierać numer rachunku bankowego Wykonawcy znajdujący się w wykazie podmiotów prowadzonym </w:t>
      </w:r>
      <w:r w:rsidRPr="00C5401E">
        <w:rPr>
          <w:rFonts w:ascii="Arial" w:eastAsia="Calibri" w:hAnsi="Arial" w:cs="Arial"/>
        </w:rPr>
        <w:t>przez administrację skarbową na podstawie odrębnych przepisów podatkowych. Podstawą do wypłaty wynagrodzenia będzie prawidłowo wystawiona przez Wykonawcę faktura VAT na adres płatnika:</w:t>
      </w:r>
    </w:p>
    <w:p w14:paraId="369454C3" w14:textId="77777777" w:rsidR="00C5401E" w:rsidRPr="00C5401E" w:rsidRDefault="00C5401E" w:rsidP="007E3358">
      <w:pPr>
        <w:spacing w:line="276" w:lineRule="auto"/>
        <w:ind w:left="720"/>
        <w:jc w:val="center"/>
        <w:rPr>
          <w:rFonts w:ascii="Arial" w:eastAsia="Calibri" w:hAnsi="Arial"/>
          <w:b/>
        </w:rPr>
      </w:pPr>
    </w:p>
    <w:p w14:paraId="738484B1" w14:textId="77777777" w:rsidR="00C5401E" w:rsidRPr="00C5401E" w:rsidRDefault="00C5401E" w:rsidP="007E3358">
      <w:pPr>
        <w:spacing w:line="276" w:lineRule="auto"/>
        <w:ind w:left="720"/>
        <w:jc w:val="center"/>
        <w:rPr>
          <w:rFonts w:ascii="Arial" w:eastAsia="Calibri" w:hAnsi="Arial"/>
          <w:b/>
        </w:rPr>
      </w:pPr>
      <w:r w:rsidRPr="00C5401E">
        <w:rPr>
          <w:rFonts w:ascii="Arial" w:eastAsia="Calibri" w:hAnsi="Arial"/>
          <w:b/>
        </w:rPr>
        <w:t>Komenda Wojewódzka Policji w Łodzi</w:t>
      </w:r>
    </w:p>
    <w:p w14:paraId="3DE381EC" w14:textId="77777777" w:rsidR="00C5401E" w:rsidRPr="00C5401E" w:rsidRDefault="00C5401E" w:rsidP="007E3358">
      <w:pPr>
        <w:spacing w:line="276" w:lineRule="auto"/>
        <w:ind w:left="720"/>
        <w:jc w:val="center"/>
        <w:rPr>
          <w:rFonts w:ascii="Arial" w:eastAsia="Calibri" w:hAnsi="Arial"/>
          <w:b/>
        </w:rPr>
      </w:pPr>
      <w:r w:rsidRPr="00C5401E">
        <w:rPr>
          <w:rFonts w:ascii="Arial" w:eastAsia="Calibri" w:hAnsi="Arial"/>
          <w:b/>
        </w:rPr>
        <w:t>91-048 Łódź, ul. Lutomierska 108/112</w:t>
      </w:r>
    </w:p>
    <w:p w14:paraId="5BFC0BE1" w14:textId="77777777" w:rsidR="00C5401E" w:rsidRPr="00707564" w:rsidRDefault="00C5401E" w:rsidP="007E3358">
      <w:pPr>
        <w:spacing w:line="276" w:lineRule="auto"/>
        <w:ind w:left="720"/>
        <w:jc w:val="center"/>
        <w:rPr>
          <w:rFonts w:ascii="Arial" w:eastAsia="Calibri" w:hAnsi="Arial"/>
          <w:b/>
          <w:bCs/>
          <w:kern w:val="32"/>
        </w:rPr>
      </w:pPr>
      <w:r w:rsidRPr="00707564">
        <w:rPr>
          <w:rFonts w:ascii="Arial" w:eastAsia="Calibri" w:hAnsi="Arial"/>
          <w:b/>
          <w:bCs/>
          <w:kern w:val="32"/>
        </w:rPr>
        <w:t>NIP:  726-000-44-58</w:t>
      </w:r>
    </w:p>
    <w:p w14:paraId="6F60AC13" w14:textId="77777777" w:rsidR="00C5401E" w:rsidRPr="00C5401E" w:rsidRDefault="00C5401E" w:rsidP="007E3358">
      <w:pPr>
        <w:spacing w:line="276" w:lineRule="auto"/>
        <w:ind w:left="720"/>
        <w:jc w:val="center"/>
        <w:rPr>
          <w:rFonts w:ascii="Arial" w:eastAsia="Calibri" w:hAnsi="Arial"/>
          <w:b/>
          <w:bCs/>
          <w:kern w:val="32"/>
          <w:u w:val="single"/>
        </w:rPr>
      </w:pPr>
    </w:p>
    <w:p w14:paraId="6AB63FF9" w14:textId="77777777" w:rsidR="00C5401E" w:rsidRPr="00C5401E" w:rsidRDefault="00C5401E" w:rsidP="007E3358">
      <w:pPr>
        <w:autoSpaceDE w:val="0"/>
        <w:autoSpaceDN w:val="0"/>
        <w:adjustRightInd w:val="0"/>
        <w:spacing w:line="276" w:lineRule="auto"/>
        <w:ind w:left="426" w:hanging="284"/>
        <w:jc w:val="both"/>
        <w:rPr>
          <w:rFonts w:ascii="Arial" w:eastAsia="Calibri" w:hAnsi="Arial" w:cs="Arial"/>
        </w:rPr>
      </w:pPr>
      <w:r w:rsidRPr="00C5401E">
        <w:rPr>
          <w:rFonts w:ascii="Arial" w:eastAsia="Calibri" w:hAnsi="Arial" w:cs="Arial"/>
        </w:rPr>
        <w:t xml:space="preserve">     na podstawie protokołu, o którym mowa w ust. 2. W opisie faktury VAT należy wskazać jednostkę Policji.         </w:t>
      </w:r>
    </w:p>
    <w:p w14:paraId="6CC12306" w14:textId="77777777" w:rsidR="00C5401E" w:rsidRPr="00C5401E" w:rsidRDefault="00C5401E" w:rsidP="007E3358">
      <w:pPr>
        <w:autoSpaceDE w:val="0"/>
        <w:autoSpaceDN w:val="0"/>
        <w:adjustRightInd w:val="0"/>
        <w:spacing w:line="276" w:lineRule="auto"/>
        <w:ind w:left="284" w:hanging="284"/>
        <w:jc w:val="both"/>
        <w:rPr>
          <w:rFonts w:ascii="Arial" w:eastAsia="Calibri" w:hAnsi="Arial" w:cs="Arial"/>
        </w:rPr>
      </w:pPr>
      <w:r w:rsidRPr="00C5401E">
        <w:rPr>
          <w:rFonts w:ascii="Arial" w:eastAsia="Calibri" w:hAnsi="Arial" w:cs="Arial"/>
        </w:rPr>
        <w:t xml:space="preserve">               </w:t>
      </w:r>
    </w:p>
    <w:p w14:paraId="486988C7" w14:textId="77777777" w:rsidR="00C5401E" w:rsidRPr="00C5401E" w:rsidRDefault="00C5401E" w:rsidP="007E3358">
      <w:pPr>
        <w:numPr>
          <w:ilvl w:val="0"/>
          <w:numId w:val="105"/>
        </w:numPr>
        <w:autoSpaceDE w:val="0"/>
        <w:autoSpaceDN w:val="0"/>
        <w:adjustRightInd w:val="0"/>
        <w:spacing w:line="276" w:lineRule="auto"/>
        <w:ind w:left="426" w:hanging="284"/>
        <w:jc w:val="both"/>
        <w:rPr>
          <w:rFonts w:ascii="Arial" w:eastAsia="Calibri" w:hAnsi="Arial" w:cs="Arial"/>
        </w:rPr>
      </w:pPr>
      <w:r w:rsidRPr="00C5401E">
        <w:rPr>
          <w:rFonts w:ascii="Arial" w:eastAsia="Calibri" w:hAnsi="Arial" w:cs="Arial"/>
        </w:rPr>
        <w:t>Zapłata należności następować będzie przelewem na rachunek bankowy Wykonawcy znajdujący się w wykazie podmiotów prowadzonym przez administrację skarbową  na podstawie odrębnych przepisów podatkowych.</w:t>
      </w:r>
    </w:p>
    <w:p w14:paraId="13B10DD7" w14:textId="77777777" w:rsidR="00C5401E" w:rsidRPr="00C5401E" w:rsidRDefault="00C5401E" w:rsidP="007E3358">
      <w:pPr>
        <w:autoSpaceDE w:val="0"/>
        <w:autoSpaceDN w:val="0"/>
        <w:adjustRightInd w:val="0"/>
        <w:spacing w:line="276" w:lineRule="auto"/>
        <w:ind w:left="426" w:hanging="284"/>
        <w:jc w:val="both"/>
        <w:rPr>
          <w:rFonts w:ascii="Arial" w:eastAsia="Calibri" w:hAnsi="Arial" w:cs="Arial"/>
        </w:rPr>
      </w:pPr>
    </w:p>
    <w:p w14:paraId="0A6CB8E4" w14:textId="77777777" w:rsidR="00C5401E" w:rsidRPr="00C5401E" w:rsidRDefault="00C5401E" w:rsidP="007E3358">
      <w:pPr>
        <w:numPr>
          <w:ilvl w:val="0"/>
          <w:numId w:val="105"/>
        </w:numPr>
        <w:autoSpaceDE w:val="0"/>
        <w:autoSpaceDN w:val="0"/>
        <w:adjustRightInd w:val="0"/>
        <w:spacing w:line="276" w:lineRule="auto"/>
        <w:ind w:left="426" w:hanging="284"/>
        <w:jc w:val="both"/>
        <w:rPr>
          <w:rFonts w:ascii="Arial" w:eastAsia="Calibri" w:hAnsi="Arial" w:cs="Arial"/>
        </w:rPr>
      </w:pPr>
      <w:r w:rsidRPr="00C5401E">
        <w:rPr>
          <w:rFonts w:ascii="Arial" w:eastAsia="Calibri" w:hAnsi="Arial" w:cs="Arial"/>
        </w:rPr>
        <w:t>W przypadku braku rachunku bankowego w wykazie na dzień płatności faktury VAT, Wykonawca jest zobowiązany do skorygowania faktury poprzez wskazanie w jej treści rachunku bankowego znajdującego się w wykazie. W takim przypadku bieg terminu płatności rozpoczyna się od dnia doręczenia Zamawiającemu faktury korygującej.</w:t>
      </w:r>
    </w:p>
    <w:p w14:paraId="07FDB6C2" w14:textId="77777777" w:rsidR="00C5401E" w:rsidRPr="00C5401E" w:rsidRDefault="00C5401E" w:rsidP="007E3358">
      <w:pPr>
        <w:spacing w:line="276" w:lineRule="auto"/>
        <w:ind w:left="426" w:hanging="284"/>
        <w:rPr>
          <w:rFonts w:ascii="Arial" w:eastAsia="Calibri" w:hAnsi="Arial" w:cs="Arial"/>
          <w:sz w:val="22"/>
          <w:szCs w:val="22"/>
        </w:rPr>
      </w:pPr>
    </w:p>
    <w:p w14:paraId="2B58DF3C" w14:textId="77777777" w:rsidR="00C5401E" w:rsidRPr="00C5401E" w:rsidRDefault="00C5401E" w:rsidP="007E3358">
      <w:pPr>
        <w:numPr>
          <w:ilvl w:val="0"/>
          <w:numId w:val="105"/>
        </w:numPr>
        <w:suppressAutoHyphens/>
        <w:spacing w:line="276" w:lineRule="auto"/>
        <w:ind w:left="426" w:hanging="284"/>
        <w:jc w:val="both"/>
        <w:rPr>
          <w:rFonts w:ascii="Arial" w:eastAsia="Calibri" w:hAnsi="Arial"/>
        </w:rPr>
      </w:pPr>
      <w:r w:rsidRPr="00C5401E">
        <w:rPr>
          <w:rFonts w:ascii="Arial" w:eastAsia="SimSun" w:hAnsi="Arial" w:cs="Arial"/>
          <w:color w:val="000000"/>
          <w:kern w:val="2"/>
          <w:lang w:eastAsia="hi-IN" w:bidi="hi-IN"/>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0B78C177" w14:textId="77777777" w:rsidR="00C5401E" w:rsidRPr="00C5401E" w:rsidRDefault="00C5401E" w:rsidP="007E3358">
      <w:pPr>
        <w:suppressAutoHyphens/>
        <w:spacing w:line="276" w:lineRule="auto"/>
        <w:ind w:left="284" w:hanging="284"/>
        <w:jc w:val="both"/>
        <w:rPr>
          <w:rFonts w:ascii="Arial" w:eastAsia="Calibri" w:hAnsi="Arial"/>
        </w:rPr>
      </w:pPr>
    </w:p>
    <w:p w14:paraId="32A29C57" w14:textId="77777777" w:rsidR="00C5401E" w:rsidRPr="00C5401E" w:rsidRDefault="00C5401E" w:rsidP="007E3358">
      <w:pPr>
        <w:numPr>
          <w:ilvl w:val="0"/>
          <w:numId w:val="105"/>
        </w:numPr>
        <w:spacing w:line="276" w:lineRule="auto"/>
        <w:ind w:left="426" w:hanging="284"/>
        <w:jc w:val="both"/>
        <w:rPr>
          <w:rFonts w:ascii="Arial" w:eastAsia="Calibri" w:hAnsi="Arial"/>
        </w:rPr>
      </w:pPr>
      <w:r w:rsidRPr="00C5401E">
        <w:rPr>
          <w:rFonts w:ascii="Arial" w:eastAsia="Calibri" w:hAnsi="Arial"/>
        </w:rPr>
        <w:t>W przypadku podwykonawców (w tym dalszych podwykonawców) stosuje się § 7 ust. 7-16.</w:t>
      </w:r>
    </w:p>
    <w:p w14:paraId="23549298" w14:textId="77777777" w:rsidR="00C5401E" w:rsidRPr="00C5401E" w:rsidRDefault="00C5401E" w:rsidP="007E3358">
      <w:pPr>
        <w:spacing w:line="276" w:lineRule="auto"/>
        <w:ind w:left="426" w:hanging="284"/>
        <w:jc w:val="both"/>
        <w:rPr>
          <w:rFonts w:ascii="Arial" w:eastAsia="Calibri" w:hAnsi="Arial" w:cs="Arial"/>
        </w:rPr>
      </w:pPr>
    </w:p>
    <w:p w14:paraId="7E8894A7" w14:textId="77777777" w:rsidR="00C5401E" w:rsidRPr="00C5401E" w:rsidRDefault="00C5401E" w:rsidP="007E3358">
      <w:pPr>
        <w:numPr>
          <w:ilvl w:val="0"/>
          <w:numId w:val="105"/>
        </w:numPr>
        <w:spacing w:line="276" w:lineRule="auto"/>
        <w:ind w:left="426" w:hanging="284"/>
        <w:jc w:val="both"/>
        <w:rPr>
          <w:rFonts w:ascii="Arial" w:eastAsia="Calibri" w:hAnsi="Arial" w:cs="Arial"/>
        </w:rPr>
      </w:pPr>
      <w:r w:rsidRPr="00C5401E">
        <w:rPr>
          <w:rFonts w:ascii="Arial" w:eastAsia="Calibri" w:hAnsi="Arial" w:cs="Arial"/>
        </w:rPr>
        <w:t>Za dzień zapłaty uważa się dzień obciążenia rachunku bankowego Zamawiającego.</w:t>
      </w:r>
    </w:p>
    <w:p w14:paraId="58BBB6CA" w14:textId="77777777" w:rsidR="00C5401E" w:rsidRPr="00C5401E" w:rsidRDefault="00C5401E" w:rsidP="007E3358">
      <w:pPr>
        <w:spacing w:line="276" w:lineRule="auto"/>
        <w:ind w:left="426" w:hanging="284"/>
        <w:jc w:val="both"/>
        <w:rPr>
          <w:rFonts w:ascii="Arial" w:eastAsia="Calibri" w:hAnsi="Arial" w:cs="Arial"/>
        </w:rPr>
      </w:pPr>
    </w:p>
    <w:p w14:paraId="3460416B" w14:textId="77777777" w:rsidR="00C5401E" w:rsidRPr="00C5401E" w:rsidRDefault="00C5401E" w:rsidP="007E3358">
      <w:pPr>
        <w:numPr>
          <w:ilvl w:val="0"/>
          <w:numId w:val="105"/>
        </w:numPr>
        <w:spacing w:line="276" w:lineRule="auto"/>
        <w:ind w:left="426" w:hanging="284"/>
        <w:jc w:val="both"/>
        <w:rPr>
          <w:rFonts w:ascii="Arial" w:eastAsia="Calibri" w:hAnsi="Arial" w:cs="Arial"/>
        </w:rPr>
      </w:pPr>
      <w:r w:rsidRPr="00C5401E">
        <w:rPr>
          <w:rFonts w:ascii="Arial" w:eastAsia="Calibri" w:hAnsi="Arial" w:cs="Arial"/>
        </w:rPr>
        <w:t>Zastrzega się niedopuszczalność przeniesienia wierzytelności, o której mowa w § 9 ust. 1 na osobę trzecią, bez uprzedniej zgody Zamawiającego pod rygorem nieważności.</w:t>
      </w:r>
    </w:p>
    <w:p w14:paraId="6C85DD81" w14:textId="77777777" w:rsidR="00C5401E" w:rsidRPr="00C5401E" w:rsidRDefault="00C5401E" w:rsidP="007E3358">
      <w:pPr>
        <w:spacing w:line="276" w:lineRule="auto"/>
        <w:jc w:val="both"/>
        <w:rPr>
          <w:rFonts w:ascii="Arial" w:eastAsia="Calibri" w:hAnsi="Arial"/>
        </w:rPr>
      </w:pPr>
    </w:p>
    <w:p w14:paraId="2A5A35D8" w14:textId="21CFA0D7" w:rsidR="00C5401E" w:rsidRPr="00C5401E" w:rsidRDefault="007E3358" w:rsidP="007E3358">
      <w:pPr>
        <w:spacing w:line="276" w:lineRule="auto"/>
        <w:ind w:hanging="284"/>
        <w:jc w:val="center"/>
        <w:rPr>
          <w:rFonts w:ascii="Arial" w:eastAsia="Calibri" w:hAnsi="Arial" w:cs="Arial"/>
          <w:b/>
        </w:rPr>
      </w:pPr>
      <w:r>
        <w:rPr>
          <w:rFonts w:ascii="Arial" w:eastAsia="Calibri" w:hAnsi="Arial" w:cs="Arial"/>
          <w:b/>
        </w:rPr>
        <w:t>§ 12 - Zaliczki</w:t>
      </w:r>
    </w:p>
    <w:p w14:paraId="61D06B4B" w14:textId="77777777" w:rsidR="00C5401E" w:rsidRPr="00C5401E" w:rsidRDefault="00C5401E" w:rsidP="007E3358">
      <w:pPr>
        <w:numPr>
          <w:ilvl w:val="0"/>
          <w:numId w:val="100"/>
        </w:numPr>
        <w:spacing w:line="276" w:lineRule="auto"/>
        <w:ind w:left="426" w:hanging="426"/>
        <w:jc w:val="both"/>
        <w:rPr>
          <w:rFonts w:ascii="Arial" w:hAnsi="Arial"/>
        </w:rPr>
      </w:pPr>
      <w:r w:rsidRPr="00C5401E">
        <w:rPr>
          <w:rFonts w:ascii="Arial" w:hAnsi="Arial"/>
        </w:rPr>
        <w:t>Zamawiający dopuszcza możliwość udzielenia na pisemny wniosek  Wykonawcy zaliczki na poczet wykonania zamówienia (wykonania dokumentacji, zakupu materiałów budowlanych, wykonania robót) w przypadku dysponowania stosownymi środkami finansowymi (wysokość i ilość zaliczek określi Zamawiający).</w:t>
      </w:r>
    </w:p>
    <w:p w14:paraId="13B1158F" w14:textId="77777777" w:rsidR="00C5401E" w:rsidRPr="00C5401E" w:rsidRDefault="00C5401E" w:rsidP="007E3358">
      <w:pPr>
        <w:spacing w:line="276" w:lineRule="auto"/>
        <w:ind w:left="426" w:hanging="426"/>
        <w:jc w:val="both"/>
        <w:rPr>
          <w:rFonts w:ascii="Arial" w:hAnsi="Arial"/>
        </w:rPr>
      </w:pPr>
    </w:p>
    <w:p w14:paraId="0B94C55A" w14:textId="77777777" w:rsidR="00C5401E" w:rsidRPr="00C5401E" w:rsidRDefault="00C5401E" w:rsidP="007E3358">
      <w:pPr>
        <w:numPr>
          <w:ilvl w:val="0"/>
          <w:numId w:val="100"/>
        </w:numPr>
        <w:spacing w:line="276" w:lineRule="auto"/>
        <w:ind w:left="426" w:hanging="426"/>
        <w:jc w:val="both"/>
        <w:rPr>
          <w:rFonts w:ascii="Arial" w:hAnsi="Arial"/>
        </w:rPr>
      </w:pPr>
      <w:r w:rsidRPr="00C5401E">
        <w:rPr>
          <w:rFonts w:ascii="Arial" w:hAnsi="Arial"/>
        </w:rPr>
        <w:t xml:space="preserve">Po  podpisaniu  umowy,  a  przed  każdorazowym udzieleniem zaliczki, na wezwanie Zamawiającego i w terminie przez niego określonym, Wykonawca  wniesie  zabezpieczenie  zaliczki w  wysokości  </w:t>
      </w:r>
      <w:r w:rsidRPr="00C5401E">
        <w:rPr>
          <w:rFonts w:ascii="Arial" w:hAnsi="Arial"/>
          <w:b/>
        </w:rPr>
        <w:t>100 %</w:t>
      </w:r>
      <w:r w:rsidRPr="00C5401E">
        <w:rPr>
          <w:rFonts w:ascii="Arial" w:hAnsi="Arial"/>
        </w:rPr>
        <w:t xml:space="preserve">  udzielanej  zaliczki,  według swego wyboru w jednej  lub kilku następujących formach tj.: </w:t>
      </w:r>
    </w:p>
    <w:p w14:paraId="6563BC39" w14:textId="77777777" w:rsidR="00C5401E" w:rsidRPr="00C5401E" w:rsidRDefault="00C5401E" w:rsidP="007E3358">
      <w:pPr>
        <w:numPr>
          <w:ilvl w:val="1"/>
          <w:numId w:val="108"/>
        </w:numPr>
        <w:spacing w:line="276" w:lineRule="auto"/>
        <w:ind w:left="714" w:hanging="288"/>
        <w:jc w:val="both"/>
        <w:rPr>
          <w:rFonts w:ascii="Arial" w:hAnsi="Arial"/>
        </w:rPr>
      </w:pPr>
      <w:r w:rsidRPr="00C5401E">
        <w:rPr>
          <w:rFonts w:ascii="Arial" w:hAnsi="Arial"/>
        </w:rPr>
        <w:t>pieniądzu,</w:t>
      </w:r>
    </w:p>
    <w:p w14:paraId="3E38CF31" w14:textId="77777777" w:rsidR="00C5401E" w:rsidRPr="00C5401E" w:rsidRDefault="00C5401E" w:rsidP="007E3358">
      <w:pPr>
        <w:numPr>
          <w:ilvl w:val="1"/>
          <w:numId w:val="108"/>
        </w:numPr>
        <w:spacing w:line="276" w:lineRule="auto"/>
        <w:ind w:left="714" w:hanging="288"/>
        <w:jc w:val="both"/>
        <w:rPr>
          <w:rFonts w:ascii="Arial" w:hAnsi="Arial"/>
        </w:rPr>
      </w:pPr>
      <w:r w:rsidRPr="00C5401E">
        <w:rPr>
          <w:rFonts w:ascii="Arial" w:hAnsi="Arial"/>
        </w:rPr>
        <w:t>poręczeniach bankowych lub poręczeniach spółdzielczej kasy oszczędnościowo-kredytowej,                   z tym że zobowiązanie kasy jest zawsze zobowiązaniem pieniężnym;</w:t>
      </w:r>
    </w:p>
    <w:p w14:paraId="247167A4" w14:textId="77777777" w:rsidR="00C5401E" w:rsidRPr="00C5401E" w:rsidRDefault="00C5401E" w:rsidP="007E3358">
      <w:pPr>
        <w:numPr>
          <w:ilvl w:val="1"/>
          <w:numId w:val="108"/>
        </w:numPr>
        <w:spacing w:line="276" w:lineRule="auto"/>
        <w:ind w:left="714" w:hanging="288"/>
        <w:jc w:val="both"/>
        <w:rPr>
          <w:rFonts w:ascii="Arial" w:hAnsi="Arial"/>
        </w:rPr>
      </w:pPr>
      <w:r w:rsidRPr="00C5401E">
        <w:rPr>
          <w:rFonts w:ascii="Arial" w:hAnsi="Arial"/>
        </w:rPr>
        <w:t>gwarancjach bankowych,</w:t>
      </w:r>
    </w:p>
    <w:p w14:paraId="2DA1B414" w14:textId="77777777" w:rsidR="00C5401E" w:rsidRPr="00C5401E" w:rsidRDefault="00C5401E" w:rsidP="007E3358">
      <w:pPr>
        <w:numPr>
          <w:ilvl w:val="1"/>
          <w:numId w:val="108"/>
        </w:numPr>
        <w:spacing w:line="276" w:lineRule="auto"/>
        <w:ind w:left="714" w:hanging="288"/>
        <w:jc w:val="both"/>
        <w:rPr>
          <w:rFonts w:ascii="Arial" w:hAnsi="Arial"/>
        </w:rPr>
      </w:pPr>
      <w:r w:rsidRPr="00C5401E">
        <w:rPr>
          <w:rFonts w:ascii="Arial" w:hAnsi="Arial"/>
        </w:rPr>
        <w:t>gwarancjach ubezpieczeniowych,</w:t>
      </w:r>
    </w:p>
    <w:p w14:paraId="2F863144" w14:textId="77777777" w:rsidR="00C5401E" w:rsidRPr="00C5401E" w:rsidRDefault="00C5401E" w:rsidP="007E3358">
      <w:pPr>
        <w:numPr>
          <w:ilvl w:val="1"/>
          <w:numId w:val="108"/>
        </w:numPr>
        <w:spacing w:line="276" w:lineRule="auto"/>
        <w:ind w:left="714" w:hanging="288"/>
        <w:jc w:val="both"/>
        <w:rPr>
          <w:rFonts w:ascii="Arial" w:hAnsi="Arial"/>
        </w:rPr>
      </w:pPr>
      <w:r w:rsidRPr="00C5401E">
        <w:rPr>
          <w:rFonts w:ascii="Arial" w:hAnsi="Arial"/>
        </w:rPr>
        <w:t>poręczeniach udzielanych przez podmioty, o których mowa w art. 6b ust. 5 pkt. 2 ustawy  z dnia 9 listopada 2000 r. o utworzeniu Polskiej Agencji rozwoju Przedsiębiorczości.</w:t>
      </w:r>
    </w:p>
    <w:p w14:paraId="4A1CDAEA" w14:textId="77777777" w:rsidR="00C5401E" w:rsidRPr="00C5401E" w:rsidRDefault="00C5401E" w:rsidP="007E3358">
      <w:pPr>
        <w:spacing w:line="276" w:lineRule="auto"/>
        <w:ind w:left="714"/>
        <w:jc w:val="both"/>
        <w:rPr>
          <w:rFonts w:ascii="Arial" w:hAnsi="Arial"/>
        </w:rPr>
      </w:pPr>
    </w:p>
    <w:p w14:paraId="50071B59" w14:textId="77777777" w:rsidR="00C5401E" w:rsidRPr="00C5401E" w:rsidRDefault="00C5401E" w:rsidP="007E3358">
      <w:pPr>
        <w:numPr>
          <w:ilvl w:val="0"/>
          <w:numId w:val="100"/>
        </w:numPr>
        <w:spacing w:line="276" w:lineRule="auto"/>
        <w:ind w:left="426" w:hanging="426"/>
        <w:jc w:val="both"/>
        <w:rPr>
          <w:rFonts w:ascii="Arial" w:hAnsi="Arial"/>
          <w:color w:val="FF0000"/>
        </w:rPr>
      </w:pPr>
      <w:r w:rsidRPr="00C5401E">
        <w:rPr>
          <w:rFonts w:ascii="Arial" w:hAnsi="Arial"/>
        </w:rPr>
        <w:t xml:space="preserve">W przypadku gdy Wykonawca wnosi zabezpieczenie zaliczki w pieniądzu, wpłaca je przelewem na rachunek bankowy wskazany przez Zamawiającego. W przypadku gdy Wykonawca wnosi zabezpieczenie w formie określonej w ust. 2 pkt. 2-5, składa Zamawiającemu stosowny dokument. </w:t>
      </w:r>
    </w:p>
    <w:p w14:paraId="3BB10517" w14:textId="77777777" w:rsidR="00C5401E" w:rsidRPr="00C5401E" w:rsidRDefault="00C5401E" w:rsidP="007E3358">
      <w:pPr>
        <w:spacing w:line="276" w:lineRule="auto"/>
        <w:ind w:left="426" w:hanging="426"/>
        <w:jc w:val="both"/>
        <w:rPr>
          <w:rFonts w:ascii="Arial" w:hAnsi="Arial"/>
          <w:color w:val="FF0000"/>
        </w:rPr>
      </w:pPr>
    </w:p>
    <w:p w14:paraId="111D2271" w14:textId="77777777" w:rsidR="00C5401E" w:rsidRPr="00C5401E" w:rsidRDefault="00C5401E" w:rsidP="007E3358">
      <w:pPr>
        <w:numPr>
          <w:ilvl w:val="0"/>
          <w:numId w:val="100"/>
        </w:numPr>
        <w:spacing w:line="276" w:lineRule="auto"/>
        <w:ind w:left="426" w:hanging="426"/>
        <w:jc w:val="both"/>
        <w:rPr>
          <w:rFonts w:ascii="Arial" w:hAnsi="Arial"/>
        </w:rPr>
      </w:pPr>
      <w:r w:rsidRPr="00C5401E">
        <w:rPr>
          <w:rFonts w:ascii="Arial" w:hAnsi="Arial"/>
        </w:rPr>
        <w:t xml:space="preserve">Zwrot/zwolnienie zabezpieczenia zaliczki nastąpi w terminie </w:t>
      </w:r>
      <w:r w:rsidRPr="00C5401E">
        <w:rPr>
          <w:rFonts w:ascii="Arial" w:hAnsi="Arial"/>
          <w:b/>
        </w:rPr>
        <w:t>7 dni</w:t>
      </w:r>
      <w:r w:rsidRPr="00C5401E">
        <w:rPr>
          <w:rFonts w:ascii="Arial" w:hAnsi="Arial"/>
        </w:rPr>
        <w:t xml:space="preserve"> od dnia protokolarnego odbioru robót  o wartości udzielonej zaliczki: </w:t>
      </w:r>
    </w:p>
    <w:p w14:paraId="25BF0FC9" w14:textId="77777777" w:rsidR="00C5401E" w:rsidRPr="00C5401E" w:rsidRDefault="00C5401E" w:rsidP="007E3358">
      <w:pPr>
        <w:numPr>
          <w:ilvl w:val="0"/>
          <w:numId w:val="102"/>
        </w:numPr>
        <w:spacing w:line="276" w:lineRule="auto"/>
        <w:ind w:hanging="294"/>
        <w:jc w:val="both"/>
        <w:rPr>
          <w:rFonts w:ascii="Arial" w:hAnsi="Arial" w:cs="Calibri"/>
        </w:rPr>
      </w:pPr>
      <w:r w:rsidRPr="00C5401E">
        <w:rPr>
          <w:rFonts w:ascii="Arial" w:hAnsi="Arial" w:cs="Calibri"/>
        </w:rPr>
        <w:t xml:space="preserve">w przypadku zabezpieczenia w pieniądzu - poprzez przelew na rachunek Wykonawcy, </w:t>
      </w:r>
    </w:p>
    <w:p w14:paraId="2DCD577B" w14:textId="77777777" w:rsidR="00C5401E" w:rsidRPr="00C5401E" w:rsidRDefault="00C5401E" w:rsidP="007E3358">
      <w:pPr>
        <w:numPr>
          <w:ilvl w:val="0"/>
          <w:numId w:val="102"/>
        </w:numPr>
        <w:spacing w:line="276" w:lineRule="auto"/>
        <w:ind w:hanging="294"/>
        <w:jc w:val="both"/>
        <w:rPr>
          <w:rFonts w:ascii="Arial" w:hAnsi="Arial" w:cs="Calibri"/>
        </w:rPr>
      </w:pPr>
      <w:r w:rsidRPr="00C5401E">
        <w:rPr>
          <w:rFonts w:ascii="Arial" w:hAnsi="Arial" w:cs="Calibri"/>
        </w:rPr>
        <w:t>w przypadku pozostałych form zabezpieczenia poprzez zwrot dokumentu.</w:t>
      </w:r>
    </w:p>
    <w:p w14:paraId="39A1CBC5" w14:textId="77777777" w:rsidR="00C5401E" w:rsidRPr="00C5401E" w:rsidRDefault="00C5401E" w:rsidP="007E3358">
      <w:pPr>
        <w:spacing w:line="276" w:lineRule="auto"/>
        <w:ind w:left="720"/>
        <w:jc w:val="both"/>
        <w:rPr>
          <w:rFonts w:ascii="Arial" w:hAnsi="Arial" w:cs="Calibri"/>
        </w:rPr>
      </w:pPr>
    </w:p>
    <w:p w14:paraId="0F13265A" w14:textId="77777777" w:rsidR="00C5401E" w:rsidRPr="00C5401E" w:rsidRDefault="00C5401E" w:rsidP="007E3358">
      <w:pPr>
        <w:numPr>
          <w:ilvl w:val="0"/>
          <w:numId w:val="100"/>
        </w:numPr>
        <w:spacing w:line="276" w:lineRule="auto"/>
        <w:ind w:left="426" w:hanging="426"/>
        <w:jc w:val="both"/>
        <w:rPr>
          <w:rFonts w:ascii="Arial" w:hAnsi="Arial"/>
        </w:rPr>
      </w:pPr>
      <w:r w:rsidRPr="00C5401E">
        <w:rPr>
          <w:rFonts w:ascii="Arial" w:hAnsi="Arial"/>
        </w:rPr>
        <w:t xml:space="preserve">Udzielenie zaliczki jest uwarunkowane złożeniem zabezpieczenia zaliczki, o którym mowa   </w:t>
      </w:r>
      <w:proofErr w:type="spellStart"/>
      <w:r w:rsidRPr="00C5401E">
        <w:rPr>
          <w:rFonts w:ascii="Arial" w:hAnsi="Arial"/>
        </w:rPr>
        <w:t>wust</w:t>
      </w:r>
      <w:proofErr w:type="spellEnd"/>
      <w:r w:rsidRPr="00C5401E">
        <w:rPr>
          <w:rFonts w:ascii="Arial" w:hAnsi="Arial"/>
        </w:rPr>
        <w:t xml:space="preserve">. 2. W terminie </w:t>
      </w:r>
      <w:r w:rsidRPr="00C5401E">
        <w:rPr>
          <w:rFonts w:ascii="Arial" w:hAnsi="Arial"/>
          <w:b/>
        </w:rPr>
        <w:t>5 dni</w:t>
      </w:r>
      <w:r w:rsidRPr="00C5401E">
        <w:rPr>
          <w:rFonts w:ascii="Arial" w:hAnsi="Arial"/>
        </w:rPr>
        <w:t xml:space="preserve"> od uznania zaliczką rachunku bankowego Wykonawcy, jest on zobowiązany wystawić i doręczyć Zamawiającemu fakturę VAT obejmującą udzieloną zaliczkę. Udzielenie przez Zamawiającego dalszej zaliczki jest uzależnione od wykazania przez Wykonawcę, że wykonał zamówienie o wartości poprzednio udzielonych zaliczek.</w:t>
      </w:r>
    </w:p>
    <w:p w14:paraId="6CB2FFBE" w14:textId="77777777" w:rsidR="00C5401E" w:rsidRPr="00C5401E" w:rsidRDefault="00C5401E" w:rsidP="007E3358">
      <w:pPr>
        <w:spacing w:line="276" w:lineRule="auto"/>
        <w:ind w:left="426" w:hanging="426"/>
        <w:jc w:val="both"/>
        <w:rPr>
          <w:rFonts w:ascii="Arial" w:hAnsi="Arial"/>
        </w:rPr>
      </w:pPr>
    </w:p>
    <w:p w14:paraId="2A0A0CF1" w14:textId="77777777" w:rsidR="00C5401E" w:rsidRPr="00C5401E" w:rsidRDefault="00C5401E" w:rsidP="007E3358">
      <w:pPr>
        <w:numPr>
          <w:ilvl w:val="0"/>
          <w:numId w:val="100"/>
        </w:numPr>
        <w:spacing w:line="276" w:lineRule="auto"/>
        <w:ind w:left="426" w:hanging="426"/>
        <w:jc w:val="both"/>
        <w:rPr>
          <w:rFonts w:ascii="Arial" w:hAnsi="Arial"/>
        </w:rPr>
      </w:pPr>
      <w:r w:rsidRPr="00C5401E">
        <w:rPr>
          <w:rFonts w:ascii="Arial" w:hAnsi="Arial"/>
        </w:rPr>
        <w:t xml:space="preserve">Niewniesienie zabezpieczenia zaliczek skutkuje odstąpieniem przez Zamawiającego od udzielenia zaliczek.                                  </w:t>
      </w:r>
    </w:p>
    <w:p w14:paraId="5E9F4933" w14:textId="77777777" w:rsidR="00C5401E" w:rsidRPr="00C5401E" w:rsidRDefault="00C5401E" w:rsidP="007E3358">
      <w:pPr>
        <w:numPr>
          <w:ilvl w:val="0"/>
          <w:numId w:val="100"/>
        </w:numPr>
        <w:spacing w:line="276" w:lineRule="auto"/>
        <w:ind w:left="426" w:hanging="426"/>
        <w:jc w:val="both"/>
        <w:rPr>
          <w:rFonts w:ascii="Arial" w:hAnsi="Arial"/>
        </w:rPr>
      </w:pPr>
      <w:r w:rsidRPr="00C5401E">
        <w:rPr>
          <w:rFonts w:ascii="Arial" w:hAnsi="Arial"/>
        </w:rPr>
        <w:t>Warunkiem przystąpienia przez strony do odbioru końcowego przedmiotu umowy  i wystawienia przez Wykonawcę faktury końcowej za wykonanie umowy jest uprzednie przedstawienie przez Wykonawcę rozliczenia wszystkich pobranych zaliczek, w tym przedstawienie Zamawiającemu dowodów zapłaty wymagalnego wynagrodzenia podwykonawcom (lub dalszym podwykonawcom) biorących udział w realizacji części zamówienia, za którą zaliczka została wypłacona.</w:t>
      </w:r>
    </w:p>
    <w:p w14:paraId="1FC80697" w14:textId="77777777" w:rsidR="00C5401E" w:rsidRPr="00C5401E" w:rsidRDefault="00C5401E" w:rsidP="007E3358">
      <w:pPr>
        <w:spacing w:line="276" w:lineRule="auto"/>
        <w:ind w:left="426" w:hanging="426"/>
        <w:jc w:val="both"/>
        <w:rPr>
          <w:rFonts w:ascii="Arial" w:hAnsi="Arial"/>
        </w:rPr>
      </w:pPr>
    </w:p>
    <w:p w14:paraId="57B19942" w14:textId="77777777" w:rsidR="00C5401E" w:rsidRPr="00C5401E" w:rsidRDefault="00C5401E" w:rsidP="007E3358">
      <w:pPr>
        <w:numPr>
          <w:ilvl w:val="0"/>
          <w:numId w:val="100"/>
        </w:numPr>
        <w:spacing w:line="276" w:lineRule="auto"/>
        <w:ind w:left="426" w:hanging="426"/>
        <w:jc w:val="both"/>
        <w:rPr>
          <w:rFonts w:ascii="Arial" w:hAnsi="Arial"/>
        </w:rPr>
      </w:pPr>
      <w:r w:rsidRPr="00C5401E">
        <w:rPr>
          <w:rFonts w:ascii="Arial" w:hAnsi="Arial"/>
        </w:rPr>
        <w:t>W przypadku nieprzedstawienia przez Wykonawcę wszystkich dowodów zapłaty, Zamawiający wstrzyma płatność wynagrodzenia.</w:t>
      </w:r>
    </w:p>
    <w:p w14:paraId="535160FA" w14:textId="77777777" w:rsidR="00C5401E" w:rsidRPr="00C5401E" w:rsidRDefault="00C5401E" w:rsidP="007E3358">
      <w:pPr>
        <w:spacing w:line="276" w:lineRule="auto"/>
        <w:ind w:left="426" w:hanging="426"/>
        <w:jc w:val="both"/>
        <w:rPr>
          <w:rFonts w:ascii="Arial" w:hAnsi="Arial"/>
        </w:rPr>
      </w:pPr>
    </w:p>
    <w:p w14:paraId="74023527" w14:textId="77777777" w:rsidR="00C5401E" w:rsidRPr="00C5401E" w:rsidRDefault="00C5401E" w:rsidP="007E3358">
      <w:pPr>
        <w:numPr>
          <w:ilvl w:val="0"/>
          <w:numId w:val="100"/>
        </w:numPr>
        <w:spacing w:line="276" w:lineRule="auto"/>
        <w:ind w:left="426" w:hanging="426"/>
        <w:jc w:val="both"/>
        <w:rPr>
          <w:rFonts w:ascii="Arial" w:hAnsi="Arial"/>
        </w:rPr>
      </w:pPr>
      <w:r w:rsidRPr="00C5401E">
        <w:rPr>
          <w:rFonts w:ascii="Arial" w:hAnsi="Arial"/>
        </w:rPr>
        <w:t>Wykonawca zobowiązany jest do zwrotu zaliczki w terminie wskazanym przez Zamawiającego na jego pisemne wezwanie, jeżeli:</w:t>
      </w:r>
    </w:p>
    <w:p w14:paraId="13BE0D4F" w14:textId="77777777" w:rsidR="00C5401E" w:rsidRPr="00C5401E" w:rsidRDefault="00C5401E" w:rsidP="007E3358">
      <w:pPr>
        <w:numPr>
          <w:ilvl w:val="0"/>
          <w:numId w:val="101"/>
        </w:numPr>
        <w:spacing w:line="276" w:lineRule="auto"/>
        <w:ind w:left="714" w:hanging="288"/>
        <w:contextualSpacing/>
        <w:jc w:val="both"/>
        <w:rPr>
          <w:rFonts w:ascii="Arial" w:hAnsi="Arial"/>
        </w:rPr>
      </w:pPr>
      <w:r w:rsidRPr="00C5401E">
        <w:rPr>
          <w:rFonts w:ascii="Arial" w:hAnsi="Arial"/>
        </w:rPr>
        <w:t>Wykonawca nie rozpoczął wykonywania przedmiotu  umowy lub nie realizuje go w terminach określonych w umowie i pomimo pisemnego wezwania Zamawiającego, wyznaczającego ostateczny termin jego wykonania, nie podejmuje realizacji zadania;</w:t>
      </w:r>
    </w:p>
    <w:p w14:paraId="7D115827" w14:textId="77777777" w:rsidR="00C5401E" w:rsidRPr="00C5401E" w:rsidRDefault="00C5401E" w:rsidP="007E3358">
      <w:pPr>
        <w:numPr>
          <w:ilvl w:val="0"/>
          <w:numId w:val="101"/>
        </w:numPr>
        <w:spacing w:line="276" w:lineRule="auto"/>
        <w:ind w:left="714" w:hanging="288"/>
        <w:contextualSpacing/>
        <w:jc w:val="both"/>
        <w:rPr>
          <w:rFonts w:ascii="Arial" w:hAnsi="Arial"/>
        </w:rPr>
      </w:pPr>
      <w:r w:rsidRPr="00C5401E">
        <w:rPr>
          <w:rFonts w:ascii="Arial" w:hAnsi="Arial"/>
        </w:rPr>
        <w:t xml:space="preserve">Wykonawca przerwał realizację robót i przerwa trwa dłużej niż </w:t>
      </w:r>
      <w:r w:rsidRPr="00C5401E">
        <w:rPr>
          <w:rFonts w:ascii="Arial" w:hAnsi="Arial"/>
          <w:b/>
        </w:rPr>
        <w:t>10 dni</w:t>
      </w:r>
      <w:r w:rsidRPr="00C5401E">
        <w:rPr>
          <w:rFonts w:ascii="Arial" w:hAnsi="Arial"/>
        </w:rPr>
        <w:t>;</w:t>
      </w:r>
    </w:p>
    <w:p w14:paraId="1D6FC2D0" w14:textId="77777777" w:rsidR="00C5401E" w:rsidRPr="00C5401E" w:rsidRDefault="00C5401E" w:rsidP="007E3358">
      <w:pPr>
        <w:numPr>
          <w:ilvl w:val="0"/>
          <w:numId w:val="101"/>
        </w:numPr>
        <w:spacing w:line="276" w:lineRule="auto"/>
        <w:ind w:left="714" w:hanging="288"/>
        <w:contextualSpacing/>
        <w:jc w:val="both"/>
        <w:rPr>
          <w:rFonts w:ascii="Arial" w:hAnsi="Arial"/>
        </w:rPr>
      </w:pPr>
      <w:r w:rsidRPr="00C5401E">
        <w:rPr>
          <w:rFonts w:ascii="Arial" w:hAnsi="Arial"/>
        </w:rPr>
        <w:t>Wykonawca nie przedstawił rozliczenia dotychczas pobranej zaliczki, w tym rozliczenia                              z podwykonawcą (lub dalszym podwykonawcą) wymaganego przez Zamawiającego;</w:t>
      </w:r>
    </w:p>
    <w:p w14:paraId="639155BD" w14:textId="77777777" w:rsidR="00C5401E" w:rsidRPr="00C5401E" w:rsidRDefault="00C5401E" w:rsidP="007E3358">
      <w:pPr>
        <w:numPr>
          <w:ilvl w:val="0"/>
          <w:numId w:val="101"/>
        </w:numPr>
        <w:spacing w:line="276" w:lineRule="auto"/>
        <w:ind w:left="714" w:hanging="288"/>
        <w:contextualSpacing/>
        <w:jc w:val="both"/>
        <w:rPr>
          <w:rFonts w:ascii="Arial" w:hAnsi="Arial"/>
          <w:vanish/>
        </w:rPr>
      </w:pPr>
      <w:r w:rsidRPr="00C5401E">
        <w:rPr>
          <w:rFonts w:ascii="Arial" w:hAnsi="Arial"/>
        </w:rPr>
        <w:t>nie wykonano odbioru zakresu robót odpowiadającego wartością wysokości pobranej zaliczki (zapis dotyczy sytuacji udzielenia kilku zaliczek).</w:t>
      </w:r>
    </w:p>
    <w:p w14:paraId="59932BFE" w14:textId="77777777" w:rsidR="00C5401E" w:rsidRPr="00C5401E" w:rsidRDefault="00C5401E" w:rsidP="007E3358">
      <w:pPr>
        <w:spacing w:line="276" w:lineRule="auto"/>
        <w:ind w:left="284" w:hanging="426"/>
        <w:jc w:val="both"/>
        <w:rPr>
          <w:rFonts w:ascii="Arial" w:hAnsi="Arial"/>
        </w:rPr>
      </w:pPr>
      <w:r w:rsidRPr="00C5401E">
        <w:rPr>
          <w:rFonts w:ascii="Arial" w:hAnsi="Arial"/>
        </w:rPr>
        <w:t xml:space="preserve">     </w:t>
      </w:r>
    </w:p>
    <w:p w14:paraId="7E0BA488" w14:textId="77777777" w:rsidR="00C5401E" w:rsidRPr="00C5401E" w:rsidRDefault="00C5401E" w:rsidP="007E3358">
      <w:pPr>
        <w:spacing w:line="276" w:lineRule="auto"/>
        <w:ind w:left="284" w:hanging="426"/>
        <w:jc w:val="both"/>
        <w:rPr>
          <w:rFonts w:ascii="Arial" w:hAnsi="Arial"/>
        </w:rPr>
      </w:pPr>
      <w:r w:rsidRPr="00C5401E">
        <w:rPr>
          <w:rFonts w:ascii="Arial" w:hAnsi="Arial"/>
        </w:rPr>
        <w:t xml:space="preserve">                                                                                                        </w:t>
      </w:r>
    </w:p>
    <w:p w14:paraId="1FB3FFE0" w14:textId="77777777" w:rsidR="00C5401E" w:rsidRPr="00C5401E" w:rsidRDefault="00C5401E" w:rsidP="007E3358">
      <w:pPr>
        <w:numPr>
          <w:ilvl w:val="0"/>
          <w:numId w:val="103"/>
        </w:numPr>
        <w:autoSpaceDE w:val="0"/>
        <w:autoSpaceDN w:val="0"/>
        <w:adjustRightInd w:val="0"/>
        <w:spacing w:line="276" w:lineRule="auto"/>
        <w:ind w:left="426" w:hanging="426"/>
        <w:contextualSpacing/>
        <w:jc w:val="both"/>
        <w:rPr>
          <w:rFonts w:ascii="Arial" w:hAnsi="Arial" w:cs="Arial"/>
        </w:rPr>
      </w:pPr>
      <w:r w:rsidRPr="00C5401E">
        <w:rPr>
          <w:rFonts w:ascii="Arial" w:hAnsi="Arial" w:cs="Calibri"/>
        </w:rPr>
        <w:t>Zamawiający skorzysta z zabezpieczenia zaliczki, jeżeli Wykonawca nie zwróci zaliczki w terminie wyznaczonym przez Zamawiającego w przypadkach, o których mowa w ust. 9.</w:t>
      </w:r>
    </w:p>
    <w:p w14:paraId="65873B61" w14:textId="77777777" w:rsidR="00C5401E" w:rsidRPr="00C5401E" w:rsidRDefault="00C5401E" w:rsidP="007E3358">
      <w:pPr>
        <w:spacing w:line="276" w:lineRule="auto"/>
        <w:rPr>
          <w:rFonts w:ascii="Arial" w:eastAsia="Calibri" w:hAnsi="Arial" w:cs="Arial"/>
          <w:b/>
        </w:rPr>
      </w:pPr>
    </w:p>
    <w:p w14:paraId="17A4D89D" w14:textId="5BB196D5" w:rsidR="00C5401E" w:rsidRPr="00C5401E" w:rsidRDefault="00C5401E" w:rsidP="007E3358">
      <w:pPr>
        <w:spacing w:line="276" w:lineRule="auto"/>
        <w:ind w:left="284"/>
        <w:jc w:val="center"/>
        <w:rPr>
          <w:rFonts w:ascii="Arial" w:eastAsia="Calibri" w:hAnsi="Arial" w:cs="Arial"/>
          <w:b/>
        </w:rPr>
      </w:pPr>
      <w:r w:rsidRPr="00C5401E">
        <w:rPr>
          <w:rFonts w:ascii="Arial" w:eastAsia="Calibri" w:hAnsi="Arial" w:cs="Arial"/>
          <w:b/>
        </w:rPr>
        <w:t>§ 13 - Gwarancja i zabezpiecze</w:t>
      </w:r>
      <w:r w:rsidR="007E3358">
        <w:rPr>
          <w:rFonts w:ascii="Arial" w:eastAsia="Calibri" w:hAnsi="Arial" w:cs="Arial"/>
          <w:b/>
        </w:rPr>
        <w:t>nie należytego wykonania  umowy</w:t>
      </w:r>
    </w:p>
    <w:p w14:paraId="2A16B49C" w14:textId="77777777" w:rsidR="00C5401E" w:rsidRPr="00C5401E" w:rsidRDefault="00C5401E" w:rsidP="007E3358">
      <w:pPr>
        <w:numPr>
          <w:ilvl w:val="3"/>
          <w:numId w:val="78"/>
        </w:numPr>
        <w:spacing w:line="276" w:lineRule="auto"/>
        <w:ind w:left="426" w:hanging="426"/>
        <w:contextualSpacing/>
        <w:jc w:val="both"/>
        <w:rPr>
          <w:rFonts w:ascii="Arial" w:eastAsia="Calibri" w:hAnsi="Arial" w:cs="Arial"/>
        </w:rPr>
      </w:pPr>
      <w:r w:rsidRPr="00C5401E">
        <w:rPr>
          <w:rFonts w:ascii="Arial" w:eastAsia="Calibri" w:hAnsi="Arial" w:cs="Arial"/>
        </w:rPr>
        <w:t>Na wykonane roboty budowlane, wmontowane urządzenia i materiały na podstawie dokumentacji projektowej, o której mowa w § 1 ust. 2 pkt. 1., Wykonawca udziela gwarancji na okres  ……</w:t>
      </w:r>
      <w:r w:rsidRPr="00C5401E">
        <w:rPr>
          <w:rFonts w:ascii="Arial" w:eastAsia="Calibri" w:hAnsi="Arial" w:cs="Arial"/>
          <w:b/>
        </w:rPr>
        <w:t xml:space="preserve"> miesięcy</w:t>
      </w:r>
      <w:r w:rsidRPr="00C5401E">
        <w:rPr>
          <w:rFonts w:ascii="Arial" w:eastAsia="Calibri" w:hAnsi="Arial" w:cs="Arial"/>
        </w:rPr>
        <w:t>, licząc od dnia odbioru tych robót bez wad. Wszelkie roszczenia z tytułu gwarancji Zamawiający będzie kierował do Wykonawcy, bez względu na to, jaki podmiot jest wykonawcą/ producentem wadliwej części przedmiotu umowy. Niniejsza Umowa jest dokumentem gwarancyjnym w rozumieniu przepisów Kodeksu cywilnego.</w:t>
      </w:r>
    </w:p>
    <w:p w14:paraId="441B99A4" w14:textId="77777777" w:rsidR="00C5401E" w:rsidRPr="00C5401E" w:rsidRDefault="00C5401E" w:rsidP="007E3358">
      <w:pPr>
        <w:tabs>
          <w:tab w:val="left" w:pos="180"/>
        </w:tabs>
        <w:spacing w:line="276" w:lineRule="auto"/>
        <w:ind w:left="426" w:hanging="426"/>
        <w:contextualSpacing/>
        <w:jc w:val="both"/>
        <w:rPr>
          <w:rFonts w:ascii="Arial" w:eastAsia="Calibri" w:hAnsi="Arial" w:cs="Arial"/>
        </w:rPr>
      </w:pPr>
    </w:p>
    <w:p w14:paraId="71E201AA" w14:textId="133C65E3" w:rsidR="00C5401E" w:rsidRPr="00C5401E" w:rsidRDefault="00C5401E" w:rsidP="007E3358">
      <w:pPr>
        <w:numPr>
          <w:ilvl w:val="3"/>
          <w:numId w:val="78"/>
        </w:numPr>
        <w:tabs>
          <w:tab w:val="left" w:pos="180"/>
        </w:tabs>
        <w:spacing w:line="276" w:lineRule="auto"/>
        <w:ind w:left="426" w:hanging="426"/>
        <w:contextualSpacing/>
        <w:jc w:val="both"/>
        <w:rPr>
          <w:rFonts w:ascii="Arial" w:eastAsia="Calibri" w:hAnsi="Arial" w:cs="Arial"/>
        </w:rPr>
      </w:pPr>
      <w:r w:rsidRPr="00C5401E">
        <w:rPr>
          <w:rFonts w:ascii="Arial" w:eastAsia="Calibri" w:hAnsi="Arial" w:cs="Arial"/>
        </w:rPr>
        <w:t xml:space="preserve"> </w:t>
      </w:r>
      <w:r w:rsidR="00707564">
        <w:rPr>
          <w:rFonts w:ascii="Arial" w:eastAsia="Calibri" w:hAnsi="Arial" w:cs="Arial"/>
        </w:rPr>
        <w:tab/>
      </w:r>
      <w:r w:rsidRPr="00C5401E">
        <w:rPr>
          <w:rFonts w:ascii="Arial" w:eastAsia="Calibri" w:hAnsi="Arial" w:cs="Arial"/>
        </w:rPr>
        <w:t xml:space="preserve">W okresie trwania udzielonej gwarancji Wykonawca podejmie czynności usunięcia zgłoszonych wad przez Zamawiającego w terminie nie przekraczającym </w:t>
      </w:r>
      <w:r w:rsidRPr="00C5401E">
        <w:rPr>
          <w:rFonts w:ascii="Arial" w:eastAsia="Calibri" w:hAnsi="Arial" w:cs="Arial"/>
          <w:b/>
        </w:rPr>
        <w:t>5 dni</w:t>
      </w:r>
      <w:r w:rsidRPr="00C5401E">
        <w:rPr>
          <w:rFonts w:ascii="Arial" w:eastAsia="Calibri" w:hAnsi="Arial" w:cs="Arial"/>
        </w:rPr>
        <w:t xml:space="preserve"> od dnia zgłoszenia. Wykonawca zakończy prace związane z usuwaniem wad lub przywróceniem do stanu zgodnego z umową, normami, przepisami prawa, sztuką budowlaną, wymaganymi standardami funkcjonowania, po wcześniejszym uzgodnieniu terminu realizacji z Zamawiającym i potwierdzi ich usunięcie w formie pisemnej.</w:t>
      </w:r>
    </w:p>
    <w:p w14:paraId="0666D5D7" w14:textId="77777777" w:rsidR="00C5401E" w:rsidRPr="00C5401E" w:rsidRDefault="00C5401E" w:rsidP="007E3358">
      <w:pPr>
        <w:tabs>
          <w:tab w:val="left" w:pos="180"/>
        </w:tabs>
        <w:spacing w:line="276" w:lineRule="auto"/>
        <w:ind w:left="426" w:hanging="426"/>
        <w:contextualSpacing/>
        <w:jc w:val="both"/>
        <w:rPr>
          <w:rFonts w:ascii="Arial" w:eastAsia="Calibri" w:hAnsi="Arial" w:cs="Arial"/>
        </w:rPr>
      </w:pPr>
    </w:p>
    <w:p w14:paraId="32264EFB" w14:textId="0F1D74C8" w:rsidR="00C5401E" w:rsidRPr="00C5401E" w:rsidRDefault="00C5401E" w:rsidP="007E3358">
      <w:pPr>
        <w:numPr>
          <w:ilvl w:val="3"/>
          <w:numId w:val="78"/>
        </w:numPr>
        <w:tabs>
          <w:tab w:val="left" w:pos="180"/>
        </w:tabs>
        <w:spacing w:line="276" w:lineRule="auto"/>
        <w:ind w:left="426" w:hanging="426"/>
        <w:contextualSpacing/>
        <w:jc w:val="both"/>
        <w:rPr>
          <w:rFonts w:ascii="Arial" w:eastAsia="Calibri" w:hAnsi="Arial" w:cs="Arial"/>
        </w:rPr>
      </w:pPr>
      <w:r w:rsidRPr="00C5401E">
        <w:rPr>
          <w:rFonts w:ascii="Arial" w:eastAsia="Calibri" w:hAnsi="Arial" w:cs="Arial"/>
        </w:rPr>
        <w:t xml:space="preserve"> </w:t>
      </w:r>
      <w:r w:rsidR="00707564">
        <w:rPr>
          <w:rFonts w:ascii="Arial" w:eastAsia="Calibri" w:hAnsi="Arial" w:cs="Arial"/>
        </w:rPr>
        <w:tab/>
      </w:r>
      <w:r w:rsidRPr="00C5401E">
        <w:rPr>
          <w:rFonts w:ascii="Arial" w:eastAsia="Calibri" w:hAnsi="Arial" w:cs="Arial"/>
        </w:rPr>
        <w:t xml:space="preserve">Awarie oraz zgłoszenia o fakcie stwarzającym  stan zagrożenia dla ludzi oraz mienia muszą być usunięte przez  Wykonawcę natychmiast – najpóźniej </w:t>
      </w:r>
      <w:r w:rsidRPr="00C5401E">
        <w:rPr>
          <w:rFonts w:ascii="Arial" w:eastAsia="Calibri" w:hAnsi="Arial" w:cs="Arial"/>
          <w:b/>
        </w:rPr>
        <w:t>do 24 godzin</w:t>
      </w:r>
      <w:r w:rsidRPr="00C5401E">
        <w:rPr>
          <w:rFonts w:ascii="Arial" w:eastAsia="Calibri" w:hAnsi="Arial" w:cs="Arial"/>
        </w:rPr>
        <w:t xml:space="preserve"> od zgłoszenia.</w:t>
      </w:r>
    </w:p>
    <w:p w14:paraId="02B0BDAB" w14:textId="77777777" w:rsidR="00C5401E" w:rsidRPr="00C5401E" w:rsidRDefault="00C5401E" w:rsidP="007E3358">
      <w:pPr>
        <w:tabs>
          <w:tab w:val="left" w:pos="0"/>
        </w:tabs>
        <w:spacing w:line="276" w:lineRule="auto"/>
        <w:ind w:left="426" w:hanging="426"/>
        <w:contextualSpacing/>
        <w:jc w:val="both"/>
        <w:rPr>
          <w:rFonts w:ascii="Arial" w:eastAsia="Calibri" w:hAnsi="Arial" w:cs="Arial"/>
        </w:rPr>
      </w:pPr>
    </w:p>
    <w:p w14:paraId="5168EB5D" w14:textId="77777777" w:rsidR="00C5401E" w:rsidRPr="00C5401E" w:rsidRDefault="00C5401E" w:rsidP="007E3358">
      <w:pPr>
        <w:numPr>
          <w:ilvl w:val="3"/>
          <w:numId w:val="78"/>
        </w:numPr>
        <w:tabs>
          <w:tab w:val="left" w:pos="0"/>
        </w:tabs>
        <w:spacing w:line="276" w:lineRule="auto"/>
        <w:ind w:left="426" w:hanging="426"/>
        <w:contextualSpacing/>
        <w:jc w:val="both"/>
        <w:rPr>
          <w:rFonts w:ascii="Arial" w:eastAsia="Calibri" w:hAnsi="Arial" w:cs="Arial"/>
        </w:rPr>
      </w:pPr>
      <w:r w:rsidRPr="00C5401E">
        <w:rPr>
          <w:rFonts w:ascii="Arial" w:eastAsia="Calibri" w:hAnsi="Arial" w:cs="Arial"/>
        </w:rPr>
        <w:t xml:space="preserve">Wykonawca na podstawie art. 558 § 1 </w:t>
      </w:r>
      <w:proofErr w:type="spellStart"/>
      <w:r w:rsidRPr="00C5401E">
        <w:rPr>
          <w:rFonts w:ascii="Arial" w:eastAsia="Calibri" w:hAnsi="Arial" w:cs="Arial"/>
        </w:rPr>
        <w:t>kc</w:t>
      </w:r>
      <w:proofErr w:type="spellEnd"/>
      <w:r w:rsidRPr="00C5401E">
        <w:rPr>
          <w:rFonts w:ascii="Arial" w:eastAsia="Calibri" w:hAnsi="Arial" w:cs="Arial"/>
        </w:rPr>
        <w:t xml:space="preserve"> rozszerza swoją odpowiedzialność z tytułu rękojmi względem Zamawiającego na okres </w:t>
      </w:r>
      <w:r w:rsidRPr="00C5401E">
        <w:rPr>
          <w:rFonts w:ascii="Arial" w:eastAsia="Calibri" w:hAnsi="Arial" w:cs="Arial"/>
          <w:b/>
        </w:rPr>
        <w:t>5 lat</w:t>
      </w:r>
      <w:r w:rsidRPr="00C5401E">
        <w:rPr>
          <w:rFonts w:ascii="Arial" w:eastAsia="Calibri" w:hAnsi="Arial" w:cs="Arial"/>
        </w:rPr>
        <w:t xml:space="preserve"> od dnia odbioru przedmiotu umowy bez wad.</w:t>
      </w:r>
    </w:p>
    <w:p w14:paraId="411A2900" w14:textId="77777777" w:rsidR="00C5401E" w:rsidRPr="00C5401E" w:rsidRDefault="00C5401E" w:rsidP="007E3358">
      <w:pPr>
        <w:tabs>
          <w:tab w:val="left" w:pos="180"/>
        </w:tabs>
        <w:spacing w:line="276" w:lineRule="auto"/>
        <w:ind w:left="426" w:hanging="426"/>
        <w:contextualSpacing/>
        <w:jc w:val="both"/>
        <w:rPr>
          <w:rFonts w:ascii="Arial" w:eastAsia="Calibri" w:hAnsi="Arial" w:cs="Arial"/>
        </w:rPr>
      </w:pPr>
    </w:p>
    <w:p w14:paraId="23A3CA28" w14:textId="51A8B7E5" w:rsidR="00C5401E" w:rsidRPr="00C5401E" w:rsidRDefault="00C5401E" w:rsidP="007E3358">
      <w:pPr>
        <w:numPr>
          <w:ilvl w:val="3"/>
          <w:numId w:val="78"/>
        </w:numPr>
        <w:spacing w:line="276" w:lineRule="auto"/>
        <w:ind w:left="426" w:hanging="426"/>
        <w:contextualSpacing/>
        <w:jc w:val="both"/>
        <w:rPr>
          <w:rFonts w:ascii="Arial" w:eastAsia="Calibri" w:hAnsi="Arial" w:cs="Arial"/>
        </w:rPr>
      </w:pPr>
      <w:r w:rsidRPr="00C5401E">
        <w:rPr>
          <w:rFonts w:ascii="Arial" w:eastAsia="Calibri" w:hAnsi="Arial" w:cs="Arial"/>
        </w:rPr>
        <w:t xml:space="preserve">Wniesione przez Wykonawcę zabezpieczenie należytego wykonania umowy w wysokości </w:t>
      </w:r>
      <w:r w:rsidRPr="00C5401E">
        <w:rPr>
          <w:rFonts w:ascii="Arial" w:eastAsia="Calibri" w:hAnsi="Arial" w:cs="Arial"/>
          <w:b/>
        </w:rPr>
        <w:t>5%</w:t>
      </w:r>
      <w:r w:rsidRPr="00C5401E">
        <w:rPr>
          <w:rFonts w:ascii="Arial" w:eastAsia="Calibri" w:hAnsi="Arial" w:cs="Arial"/>
        </w:rPr>
        <w:t xml:space="preserve"> wartości umowy brutto, tj. w kwocie ............</w:t>
      </w:r>
      <w:r w:rsidR="00707564">
        <w:rPr>
          <w:rFonts w:ascii="Arial" w:eastAsia="Calibri" w:hAnsi="Arial" w:cs="Arial"/>
        </w:rPr>
        <w:t>.....................................................</w:t>
      </w:r>
      <w:r w:rsidRPr="00C5401E">
        <w:rPr>
          <w:rFonts w:ascii="Arial" w:eastAsia="Calibri" w:hAnsi="Arial" w:cs="Arial"/>
        </w:rPr>
        <w:t>............ zł /słownie........................................................................... zł/  ZNWU służy pokryciu roszczeń z tytułu niewykonania lub nienależytego wykonania umowy, w tym w szczególności:</w:t>
      </w:r>
    </w:p>
    <w:p w14:paraId="5D8F1C3F" w14:textId="77777777" w:rsidR="00C5401E" w:rsidRPr="00C5401E" w:rsidRDefault="00C5401E" w:rsidP="007E3358">
      <w:pPr>
        <w:spacing w:line="276" w:lineRule="auto"/>
        <w:ind w:left="426"/>
        <w:jc w:val="both"/>
        <w:rPr>
          <w:rFonts w:ascii="Arial" w:eastAsia="Calibri" w:hAnsi="Arial" w:cs="Arial"/>
        </w:rPr>
      </w:pPr>
      <w:r w:rsidRPr="00C5401E">
        <w:rPr>
          <w:rFonts w:ascii="Arial" w:eastAsia="Calibri" w:hAnsi="Arial" w:cs="Arial"/>
        </w:rPr>
        <w:t>- roszczeń z tytułu kar umownych, również powstałych w okresie gwarancji, o którym mowa  w § 11 ust. 1;</w:t>
      </w:r>
    </w:p>
    <w:p w14:paraId="563B942C" w14:textId="77777777" w:rsidR="00C5401E" w:rsidRPr="00C5401E" w:rsidRDefault="00C5401E" w:rsidP="007E3358">
      <w:pPr>
        <w:spacing w:line="276" w:lineRule="auto"/>
        <w:ind w:left="426"/>
        <w:jc w:val="both"/>
        <w:rPr>
          <w:rFonts w:ascii="Arial" w:eastAsia="Calibri" w:hAnsi="Arial" w:cs="Arial"/>
        </w:rPr>
      </w:pPr>
      <w:r w:rsidRPr="00C5401E">
        <w:rPr>
          <w:rFonts w:ascii="Arial" w:eastAsia="Calibri" w:hAnsi="Arial" w:cs="Arial"/>
        </w:rPr>
        <w:t>- roszczeń podwykonawców z tytułu należnego im wynagrodzenia za wykonanie robót, roszczeń regresowych Zamawiającego względem Wykonawcy, o których mowa w § 7 ust. 18.</w:t>
      </w:r>
    </w:p>
    <w:p w14:paraId="46B03C6B" w14:textId="77777777" w:rsidR="00C5401E" w:rsidRPr="00C5401E" w:rsidRDefault="00C5401E" w:rsidP="007E3358">
      <w:pPr>
        <w:tabs>
          <w:tab w:val="left" w:pos="180"/>
        </w:tabs>
        <w:spacing w:line="276" w:lineRule="auto"/>
        <w:ind w:left="284" w:hanging="284"/>
        <w:jc w:val="both"/>
        <w:rPr>
          <w:rFonts w:ascii="Arial" w:eastAsia="Calibri" w:hAnsi="Arial" w:cs="Arial"/>
        </w:rPr>
      </w:pPr>
    </w:p>
    <w:p w14:paraId="720AA5F1" w14:textId="77777777" w:rsidR="00C5401E" w:rsidRPr="00C5401E" w:rsidRDefault="00C5401E" w:rsidP="007E3358">
      <w:pPr>
        <w:spacing w:line="276" w:lineRule="auto"/>
        <w:ind w:left="426"/>
        <w:jc w:val="both"/>
        <w:rPr>
          <w:rFonts w:ascii="Arial" w:eastAsia="Calibri" w:hAnsi="Arial" w:cs="Arial"/>
        </w:rPr>
      </w:pPr>
      <w:r w:rsidRPr="00C5401E">
        <w:rPr>
          <w:rFonts w:ascii="Arial" w:eastAsia="Calibri" w:hAnsi="Arial" w:cs="Arial"/>
        </w:rPr>
        <w:t>Powyższe zabezpieczenie zostało wniesione w formie:</w:t>
      </w:r>
    </w:p>
    <w:p w14:paraId="1D8CFCEC" w14:textId="7B902318" w:rsidR="00C5401E" w:rsidRPr="00C5401E" w:rsidRDefault="00C5401E" w:rsidP="007E3358">
      <w:pPr>
        <w:spacing w:line="276" w:lineRule="auto"/>
        <w:ind w:left="426"/>
        <w:jc w:val="both"/>
        <w:rPr>
          <w:rFonts w:ascii="Arial" w:eastAsia="Calibri" w:hAnsi="Arial" w:cs="Arial"/>
        </w:rPr>
      </w:pPr>
      <w:r w:rsidRPr="00C5401E">
        <w:rPr>
          <w:rFonts w:ascii="Arial" w:eastAsia="Calibri" w:hAnsi="Arial" w:cs="Arial"/>
        </w:rPr>
        <w:t>……………………………………………………………………………………………............……………………………………………………………………………………………………</w:t>
      </w:r>
      <w:r w:rsidR="00707564">
        <w:rPr>
          <w:rFonts w:ascii="Arial" w:eastAsia="Calibri" w:hAnsi="Arial" w:cs="Arial"/>
        </w:rPr>
        <w:t>…………………</w:t>
      </w:r>
      <w:r w:rsidRPr="00C5401E">
        <w:rPr>
          <w:rFonts w:ascii="Arial" w:eastAsia="Calibri" w:hAnsi="Arial" w:cs="Arial"/>
        </w:rPr>
        <w:t>.…</w:t>
      </w:r>
    </w:p>
    <w:p w14:paraId="44CFB2A4" w14:textId="09389FE9" w:rsidR="00C5401E" w:rsidRPr="00C5401E" w:rsidRDefault="00C5401E" w:rsidP="007E3358">
      <w:pPr>
        <w:numPr>
          <w:ilvl w:val="3"/>
          <w:numId w:val="78"/>
        </w:numPr>
        <w:spacing w:line="276" w:lineRule="auto"/>
        <w:ind w:left="426" w:hanging="426"/>
        <w:contextualSpacing/>
        <w:jc w:val="both"/>
        <w:rPr>
          <w:rFonts w:ascii="Arial" w:eastAsia="Calibri" w:hAnsi="Arial" w:cs="Arial"/>
        </w:rPr>
      </w:pPr>
      <w:r w:rsidRPr="00C5401E">
        <w:rPr>
          <w:rFonts w:ascii="Arial" w:eastAsia="Calibri" w:hAnsi="Arial" w:cs="Arial"/>
        </w:rPr>
        <w:t xml:space="preserve">Część zabezpieczenia w wysokości </w:t>
      </w:r>
      <w:r w:rsidRPr="00707564">
        <w:rPr>
          <w:rFonts w:ascii="Arial" w:eastAsia="Calibri" w:hAnsi="Arial" w:cs="Arial"/>
          <w:b/>
        </w:rPr>
        <w:t>70 % gwarantująca należyte wykonanie umowy</w:t>
      </w:r>
      <w:r w:rsidRPr="00C5401E">
        <w:rPr>
          <w:rFonts w:ascii="Arial" w:eastAsia="Calibri" w:hAnsi="Arial" w:cs="Arial"/>
        </w:rPr>
        <w:t xml:space="preserve"> zostanie  zwrócona w ciągu </w:t>
      </w:r>
      <w:r w:rsidRPr="00C5401E">
        <w:rPr>
          <w:rFonts w:ascii="Arial" w:eastAsia="Calibri" w:hAnsi="Arial" w:cs="Arial"/>
          <w:b/>
        </w:rPr>
        <w:t>30  dni</w:t>
      </w:r>
      <w:r w:rsidRPr="00C5401E">
        <w:rPr>
          <w:rFonts w:ascii="Arial" w:eastAsia="Calibri" w:hAnsi="Arial" w:cs="Arial"/>
        </w:rPr>
        <w:t xml:space="preserve"> po końcowym odbiorze przedmiotu umowy bez wad, na pisemny wniosek Wykonawcy. </w:t>
      </w:r>
    </w:p>
    <w:p w14:paraId="6F050D4D" w14:textId="77777777" w:rsidR="00C5401E" w:rsidRPr="00C5401E" w:rsidRDefault="00C5401E" w:rsidP="007E3358">
      <w:pPr>
        <w:spacing w:line="276" w:lineRule="auto"/>
        <w:ind w:left="426" w:hanging="426"/>
        <w:contextualSpacing/>
        <w:jc w:val="both"/>
        <w:rPr>
          <w:rFonts w:ascii="Arial" w:eastAsia="Calibri" w:hAnsi="Arial" w:cs="Arial"/>
        </w:rPr>
      </w:pPr>
    </w:p>
    <w:p w14:paraId="2FDC2701" w14:textId="7ACD022D" w:rsidR="00C5401E" w:rsidRPr="00C5401E" w:rsidRDefault="00C5401E" w:rsidP="007E3358">
      <w:pPr>
        <w:numPr>
          <w:ilvl w:val="3"/>
          <w:numId w:val="78"/>
        </w:numPr>
        <w:spacing w:line="276" w:lineRule="auto"/>
        <w:ind w:left="426" w:hanging="426"/>
        <w:contextualSpacing/>
        <w:jc w:val="both"/>
        <w:rPr>
          <w:rFonts w:ascii="Arial" w:eastAsia="Calibri" w:hAnsi="Arial" w:cs="Arial"/>
        </w:rPr>
      </w:pPr>
      <w:r w:rsidRPr="00C5401E">
        <w:rPr>
          <w:rFonts w:ascii="Arial" w:eastAsia="Calibri" w:hAnsi="Arial" w:cs="Arial"/>
        </w:rPr>
        <w:t xml:space="preserve">Część zabezpieczenia w wysokości </w:t>
      </w:r>
      <w:r w:rsidRPr="007E3358">
        <w:rPr>
          <w:rFonts w:ascii="Arial" w:eastAsia="Calibri" w:hAnsi="Arial" w:cs="Arial"/>
          <w:b/>
        </w:rPr>
        <w:t>30 % służąca do pokrycia roszczeń z tytułu rękojmi za wady i gwarancji</w:t>
      </w:r>
      <w:r w:rsidRPr="00C5401E">
        <w:rPr>
          <w:rFonts w:ascii="Arial" w:eastAsia="Calibri" w:hAnsi="Arial" w:cs="Arial"/>
        </w:rPr>
        <w:t xml:space="preserve"> zostanie zwrócona w ciągu </w:t>
      </w:r>
      <w:r w:rsidRPr="00C5401E">
        <w:rPr>
          <w:rFonts w:ascii="Arial" w:eastAsia="Calibri" w:hAnsi="Arial" w:cs="Arial"/>
          <w:b/>
        </w:rPr>
        <w:t>15 dni</w:t>
      </w:r>
      <w:r w:rsidRPr="00C5401E">
        <w:rPr>
          <w:rFonts w:ascii="Arial" w:eastAsia="Calibri" w:hAnsi="Arial" w:cs="Arial"/>
        </w:rPr>
        <w:t xml:space="preserve"> po upływie dłuższego z powyższych okresów odpowiedzialności za wady, na pisemny wniosek Wykonawcy.</w:t>
      </w:r>
    </w:p>
    <w:p w14:paraId="2BD117B9" w14:textId="77777777" w:rsidR="00C5401E" w:rsidRPr="00C5401E" w:rsidRDefault="00C5401E" w:rsidP="007E3358">
      <w:pPr>
        <w:spacing w:line="276" w:lineRule="auto"/>
        <w:ind w:left="426" w:hanging="426"/>
        <w:contextualSpacing/>
        <w:jc w:val="both"/>
        <w:rPr>
          <w:rFonts w:ascii="Arial" w:eastAsia="Calibri" w:hAnsi="Arial" w:cs="Arial"/>
        </w:rPr>
      </w:pPr>
    </w:p>
    <w:p w14:paraId="0F87DD31" w14:textId="25D97508" w:rsidR="00C5401E" w:rsidRPr="00C5401E" w:rsidRDefault="00C5401E" w:rsidP="007E3358">
      <w:pPr>
        <w:numPr>
          <w:ilvl w:val="3"/>
          <w:numId w:val="78"/>
        </w:numPr>
        <w:spacing w:line="276" w:lineRule="auto"/>
        <w:ind w:left="426" w:hanging="426"/>
        <w:contextualSpacing/>
        <w:jc w:val="both"/>
        <w:rPr>
          <w:rFonts w:ascii="Arial" w:eastAsia="Calibri" w:hAnsi="Arial" w:cs="Arial"/>
        </w:rPr>
      </w:pPr>
      <w:r w:rsidRPr="00C5401E">
        <w:rPr>
          <w:rFonts w:ascii="Arial" w:eastAsia="Calibri" w:hAnsi="Arial" w:cs="Arial"/>
        </w:rPr>
        <w:t xml:space="preserve">Jeżeli Wykonawca nie usunie wad przedmiotu umowy w terminie, o którym mowa w ust. 3 i 4 lub nie wykona zobowiązań wynikających z rękojmi (po dwukrotnych pisemnych wezwaniach  do usunięcia wad), Zamawiający może powierzyć ich usunięcie innemu podmiotowi, którego należność za wykonanie zostanie pokryta z wniesionej przez Wykonawcę kwoty zabezpieczenia należytego wykonania umowy. Jeżeli wynagrodzenie wykonawcy zastępczego przekracza kwotę zabezpieczenia, którym dysponuje Zamawiający, Wykonawca zostanie obciążony różnicą.  </w:t>
      </w:r>
    </w:p>
    <w:p w14:paraId="6A3D5121" w14:textId="77777777" w:rsidR="00C5401E" w:rsidRPr="00C5401E" w:rsidRDefault="00C5401E" w:rsidP="007E3358">
      <w:pPr>
        <w:spacing w:line="276" w:lineRule="auto"/>
        <w:ind w:left="426" w:hanging="426"/>
        <w:contextualSpacing/>
        <w:jc w:val="both"/>
        <w:rPr>
          <w:rFonts w:ascii="Arial" w:eastAsia="Calibri" w:hAnsi="Arial" w:cs="Arial"/>
        </w:rPr>
      </w:pPr>
      <w:r w:rsidRPr="00C5401E">
        <w:rPr>
          <w:rFonts w:ascii="Arial" w:eastAsia="Calibri" w:hAnsi="Arial" w:cs="Arial"/>
        </w:rPr>
        <w:t xml:space="preserve">                  </w:t>
      </w:r>
    </w:p>
    <w:p w14:paraId="4D5E3EE5" w14:textId="226B70FA" w:rsidR="00C5401E" w:rsidRPr="00C5401E" w:rsidRDefault="00C5401E" w:rsidP="007E3358">
      <w:pPr>
        <w:numPr>
          <w:ilvl w:val="3"/>
          <w:numId w:val="78"/>
        </w:numPr>
        <w:spacing w:line="276" w:lineRule="auto"/>
        <w:ind w:left="426" w:hanging="426"/>
        <w:contextualSpacing/>
        <w:jc w:val="both"/>
        <w:rPr>
          <w:rFonts w:ascii="Arial" w:eastAsia="Calibri" w:hAnsi="Arial" w:cs="Arial"/>
        </w:rPr>
      </w:pPr>
      <w:r w:rsidRPr="00C5401E">
        <w:rPr>
          <w:rFonts w:ascii="Arial" w:eastAsia="Calibri" w:hAnsi="Arial" w:cs="Arial"/>
        </w:rPr>
        <w:t xml:space="preserve">Zamawiający może wykonywać uprawnienia z tytułu rękojmi za wady niezależnie od uprawnień wynikających z gwarancji.  </w:t>
      </w:r>
    </w:p>
    <w:p w14:paraId="339FC437" w14:textId="77777777" w:rsidR="00C5401E" w:rsidRPr="00C5401E" w:rsidRDefault="00C5401E" w:rsidP="007E3358">
      <w:pPr>
        <w:spacing w:line="276" w:lineRule="auto"/>
        <w:ind w:left="426" w:hanging="426"/>
        <w:contextualSpacing/>
        <w:jc w:val="both"/>
        <w:rPr>
          <w:rFonts w:ascii="Arial" w:eastAsia="Calibri" w:hAnsi="Arial" w:cs="Arial"/>
        </w:rPr>
      </w:pPr>
    </w:p>
    <w:p w14:paraId="13373079" w14:textId="0ED9DBB9" w:rsidR="00C5401E" w:rsidRPr="00C5401E" w:rsidRDefault="00C5401E" w:rsidP="007E3358">
      <w:pPr>
        <w:numPr>
          <w:ilvl w:val="3"/>
          <w:numId w:val="78"/>
        </w:numPr>
        <w:spacing w:line="276" w:lineRule="auto"/>
        <w:ind w:left="426" w:hanging="426"/>
        <w:contextualSpacing/>
        <w:jc w:val="both"/>
        <w:rPr>
          <w:rFonts w:ascii="Arial" w:eastAsia="Calibri" w:hAnsi="Arial" w:cs="Arial"/>
        </w:rPr>
      </w:pPr>
      <w:r w:rsidRPr="00C5401E">
        <w:rPr>
          <w:rFonts w:ascii="Arial" w:eastAsia="Calibri" w:hAnsi="Arial" w:cs="Arial"/>
        </w:rPr>
        <w:t xml:space="preserve">Zgłoszenia wad w przedmiocie umowy (tj. zgłoszenia reklamacji) będą dokonywane przez Zamawiającego w formie zgłoszenia telefonicznego na nr telefonu: ………………………, a następnie będą potwierdzone na piśmie, w których będzie zapis o dacie telefonicznego zgłoszenia. </w:t>
      </w:r>
    </w:p>
    <w:p w14:paraId="474B582A" w14:textId="77777777" w:rsidR="00C5401E" w:rsidRPr="00C5401E" w:rsidRDefault="00C5401E" w:rsidP="007E3358">
      <w:pPr>
        <w:spacing w:line="276" w:lineRule="auto"/>
        <w:ind w:left="426" w:hanging="426"/>
        <w:contextualSpacing/>
        <w:rPr>
          <w:rFonts w:ascii="Arial" w:eastAsia="Calibri" w:hAnsi="Arial" w:cs="Arial"/>
        </w:rPr>
      </w:pPr>
    </w:p>
    <w:p w14:paraId="308224AA" w14:textId="56CF04D3" w:rsidR="00C5401E" w:rsidRPr="00C5401E" w:rsidRDefault="00C5401E" w:rsidP="007E3358">
      <w:pPr>
        <w:numPr>
          <w:ilvl w:val="3"/>
          <w:numId w:val="78"/>
        </w:numPr>
        <w:spacing w:line="276" w:lineRule="auto"/>
        <w:ind w:left="426" w:hanging="426"/>
        <w:contextualSpacing/>
        <w:jc w:val="both"/>
        <w:rPr>
          <w:rFonts w:ascii="Arial" w:eastAsia="Calibri" w:hAnsi="Arial" w:cs="Arial"/>
        </w:rPr>
      </w:pPr>
      <w:r w:rsidRPr="00C5401E">
        <w:rPr>
          <w:rFonts w:ascii="Arial" w:eastAsia="Calibri" w:hAnsi="Arial" w:cs="Arial"/>
        </w:rPr>
        <w:t>W przypadku uchylania się Wykonawcy (brak reakcji na dwukrotne  pisemne wezwanie) od likwidacji usterki / usterek, Zamawiający może zlecić Wykonawcy zastępczemu wykonanie wszelkich czynności związanych z usunięciem usterki / usterek. Kosztami zostanie obciążony Wykonawca.</w:t>
      </w:r>
    </w:p>
    <w:p w14:paraId="46F4520E" w14:textId="77777777" w:rsidR="007E3358" w:rsidRDefault="00C5401E" w:rsidP="007E3358">
      <w:pPr>
        <w:spacing w:line="276" w:lineRule="auto"/>
        <w:ind w:hanging="284"/>
        <w:jc w:val="center"/>
        <w:rPr>
          <w:rFonts w:ascii="Arial" w:eastAsia="Calibri" w:hAnsi="Arial" w:cs="Arial"/>
          <w:b/>
        </w:rPr>
      </w:pPr>
      <w:r w:rsidRPr="00C5401E">
        <w:rPr>
          <w:rFonts w:ascii="Arial" w:eastAsia="Calibri" w:hAnsi="Arial" w:cs="Arial"/>
          <w:b/>
        </w:rPr>
        <w:t xml:space="preserve"> </w:t>
      </w:r>
    </w:p>
    <w:p w14:paraId="2FE7A176" w14:textId="6A7B9231" w:rsidR="00C5401E" w:rsidRPr="007E3358" w:rsidRDefault="007E3358" w:rsidP="007E3358">
      <w:pPr>
        <w:spacing w:line="276" w:lineRule="auto"/>
        <w:ind w:hanging="284"/>
        <w:jc w:val="center"/>
        <w:rPr>
          <w:rFonts w:ascii="Arial" w:eastAsia="Calibri" w:hAnsi="Arial" w:cs="Arial"/>
          <w:b/>
        </w:rPr>
      </w:pPr>
      <w:r>
        <w:rPr>
          <w:rFonts w:ascii="Arial" w:eastAsia="Calibri" w:hAnsi="Arial" w:cs="Arial"/>
          <w:b/>
        </w:rPr>
        <w:t>§ 14 - Kary umowne</w:t>
      </w:r>
    </w:p>
    <w:p w14:paraId="6429F991" w14:textId="77777777" w:rsidR="00C5401E" w:rsidRPr="00C5401E" w:rsidRDefault="00C5401E" w:rsidP="007E3358">
      <w:pPr>
        <w:numPr>
          <w:ilvl w:val="0"/>
          <w:numId w:val="79"/>
        </w:numPr>
        <w:spacing w:line="276" w:lineRule="auto"/>
        <w:ind w:left="426" w:hanging="426"/>
        <w:jc w:val="both"/>
        <w:rPr>
          <w:rFonts w:ascii="Arial" w:eastAsia="Calibri" w:hAnsi="Arial" w:cs="Arial"/>
        </w:rPr>
      </w:pPr>
      <w:r w:rsidRPr="00C5401E">
        <w:rPr>
          <w:rFonts w:ascii="Arial" w:eastAsia="Calibri" w:hAnsi="Arial" w:cs="Arial"/>
        </w:rPr>
        <w:t>Zamawiający może obciążyć Wykonawcę karami umownymi w następujących przypadkach:</w:t>
      </w:r>
    </w:p>
    <w:p w14:paraId="39581761"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za zwłokę w usunięciu wad stwierdzonych przy odbiorze </w:t>
      </w:r>
      <w:r w:rsidRPr="00C5401E">
        <w:rPr>
          <w:rFonts w:ascii="Arial" w:eastAsia="Calibri" w:hAnsi="Arial" w:cs="Arial"/>
          <w:b/>
        </w:rPr>
        <w:t>w wysokości 0,5%</w:t>
      </w:r>
      <w:r w:rsidRPr="00C5401E">
        <w:rPr>
          <w:rFonts w:ascii="Arial" w:eastAsia="Calibri" w:hAnsi="Arial" w:cs="Arial"/>
        </w:rPr>
        <w:t xml:space="preserve"> wynagrodzenia brutto, o którym mowa w § 10 ust. 1, za każdy rozpoczęty dzień opóźnienia liczonego od dnia wyznaczonego  na usunięcie wad, </w:t>
      </w:r>
      <w:bookmarkStart w:id="75" w:name="_Hlk82161834"/>
      <w:r w:rsidRPr="00C5401E">
        <w:rPr>
          <w:rFonts w:ascii="Arial" w:eastAsia="Calibri" w:hAnsi="Arial" w:cs="Arial"/>
        </w:rPr>
        <w:t xml:space="preserve">jednak nie więcej niż  5 % wartości umowy, o której mowa w § 10 ust. 1;         </w:t>
      </w:r>
    </w:p>
    <w:bookmarkEnd w:id="75"/>
    <w:p w14:paraId="0385A6B4" w14:textId="77777777" w:rsidR="00C5401E" w:rsidRPr="00C5401E" w:rsidRDefault="00C5401E" w:rsidP="007E3358">
      <w:pPr>
        <w:spacing w:line="276" w:lineRule="auto"/>
        <w:ind w:left="568"/>
        <w:jc w:val="both"/>
        <w:rPr>
          <w:rFonts w:ascii="Arial" w:eastAsia="Calibri" w:hAnsi="Arial" w:cs="Arial"/>
        </w:rPr>
      </w:pPr>
      <w:r w:rsidRPr="00C5401E">
        <w:rPr>
          <w:rFonts w:ascii="Arial" w:eastAsia="Calibri" w:hAnsi="Arial" w:cs="Arial"/>
        </w:rPr>
        <w:t xml:space="preserve">       </w:t>
      </w:r>
    </w:p>
    <w:p w14:paraId="3958FF4A"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za zwłokę w przystąpieniu do usunięcia wad oraz w usunięciu tych wad w okresie gwarancji (§ 13 ust. 2  lub ust. 3), </w:t>
      </w:r>
      <w:r w:rsidRPr="00C5401E">
        <w:rPr>
          <w:rFonts w:ascii="Arial" w:eastAsia="Calibri" w:hAnsi="Arial" w:cs="Arial"/>
          <w:b/>
        </w:rPr>
        <w:t>w  wysokości 0,5 %</w:t>
      </w:r>
      <w:r w:rsidRPr="00C5401E">
        <w:rPr>
          <w:rFonts w:ascii="Arial" w:eastAsia="Calibri" w:hAnsi="Arial" w:cs="Arial"/>
        </w:rPr>
        <w:t xml:space="preserve"> wynagrodzenia brutto, o którym mowa w § 10 ust. 1 odpowiednio za każdy rozpoczęty dzień lub godzinę opóźnienia liczone od terminów na usunięcie wad, o których mowa  w § 13 ust. 2 lub 3, jednak nie więcej niż 5 % wartości umowy, o której mowa w § 10 ust. 1;</w:t>
      </w:r>
    </w:p>
    <w:p w14:paraId="264680B1" w14:textId="77777777" w:rsidR="00C5401E" w:rsidRPr="00C5401E" w:rsidRDefault="00C5401E" w:rsidP="007E3358">
      <w:pPr>
        <w:spacing w:line="276" w:lineRule="auto"/>
        <w:ind w:left="709"/>
        <w:jc w:val="both"/>
        <w:rPr>
          <w:rFonts w:ascii="Arial" w:eastAsia="Calibri" w:hAnsi="Arial" w:cs="Arial"/>
        </w:rPr>
      </w:pPr>
    </w:p>
    <w:p w14:paraId="79C3D2B9"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za odstąpienie od umowy przez którąkolwiek ze stron, z przyczyn leżących po stronie Wykonawcy (w szczególności wskazanych w § 7 ust. 7 i § 9 ust. 5 pkt. 2 lit. b) </w:t>
      </w:r>
      <w:r w:rsidRPr="00C5401E">
        <w:rPr>
          <w:rFonts w:ascii="Arial" w:eastAsia="Calibri" w:hAnsi="Arial" w:cs="Arial"/>
          <w:b/>
        </w:rPr>
        <w:t>w wysokości  10 %</w:t>
      </w:r>
      <w:r w:rsidRPr="00C5401E">
        <w:rPr>
          <w:rFonts w:ascii="Arial" w:eastAsia="Calibri" w:hAnsi="Arial" w:cs="Arial"/>
        </w:rPr>
        <w:t xml:space="preserve"> wynagrodzenia brutto, o którym mowa w § 10 ust. 1, niezależnie od daty odstąpienia;</w:t>
      </w:r>
    </w:p>
    <w:p w14:paraId="68780DE6" w14:textId="77777777" w:rsidR="00C5401E" w:rsidRPr="00C5401E" w:rsidRDefault="00C5401E" w:rsidP="007E3358">
      <w:pPr>
        <w:spacing w:line="276" w:lineRule="auto"/>
        <w:ind w:left="709"/>
        <w:jc w:val="both"/>
        <w:rPr>
          <w:rFonts w:ascii="Arial" w:eastAsia="Calibri" w:hAnsi="Arial" w:cs="Arial"/>
        </w:rPr>
      </w:pPr>
    </w:p>
    <w:p w14:paraId="60BA12C9"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za ujawnienie przez Wykonawcę lub jakikolwiek podmiot, którym Wykonawca posługuje się przy wykonaniu umowy, informacji o których mowa w § 1 ust. 7 </w:t>
      </w:r>
      <w:r w:rsidRPr="00C5401E">
        <w:rPr>
          <w:rFonts w:ascii="Arial" w:eastAsia="Calibri" w:hAnsi="Arial" w:cs="Arial"/>
          <w:b/>
        </w:rPr>
        <w:t>w wysokości 5%</w:t>
      </w:r>
      <w:r w:rsidRPr="00C5401E">
        <w:rPr>
          <w:rFonts w:ascii="Arial" w:eastAsia="Calibri" w:hAnsi="Arial" w:cs="Arial"/>
        </w:rPr>
        <w:t xml:space="preserve"> wynagrodzenia brutto, o którym mowa w § 10 ust. 1 za każdy taki stwierdzony przypadek;</w:t>
      </w:r>
    </w:p>
    <w:p w14:paraId="5D6F87E1" w14:textId="77777777" w:rsidR="00C5401E" w:rsidRPr="00C5401E" w:rsidRDefault="00C5401E" w:rsidP="007E3358">
      <w:pPr>
        <w:spacing w:line="276" w:lineRule="auto"/>
        <w:ind w:left="709"/>
        <w:jc w:val="both"/>
        <w:rPr>
          <w:rFonts w:ascii="Arial" w:eastAsia="Calibri" w:hAnsi="Arial" w:cs="Arial"/>
        </w:rPr>
      </w:pPr>
      <w:r w:rsidRPr="00C5401E">
        <w:rPr>
          <w:rFonts w:ascii="Arial" w:eastAsia="Calibri" w:hAnsi="Arial" w:cs="Arial"/>
        </w:rPr>
        <w:t xml:space="preserve"> </w:t>
      </w:r>
    </w:p>
    <w:p w14:paraId="1ABC9AEE"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za niedotrzymanie terminu wykonania robót budowlanych, o którym mowa § 2 ust. 1, </w:t>
      </w:r>
      <w:r w:rsidRPr="00C5401E">
        <w:rPr>
          <w:rFonts w:ascii="Arial" w:eastAsia="Calibri" w:hAnsi="Arial" w:cs="Arial"/>
          <w:b/>
        </w:rPr>
        <w:t>w wysokości 0,5%</w:t>
      </w:r>
      <w:r w:rsidRPr="00C5401E">
        <w:rPr>
          <w:rFonts w:ascii="Arial" w:eastAsia="Calibri" w:hAnsi="Arial" w:cs="Arial"/>
        </w:rPr>
        <w:t xml:space="preserve"> wynagrodzenia brutto, o którym mowa w § 10 ust. 1 za każdy rozpoczęty dzień zwłoki, nie więcej niż 2 % wynagrodzenia brutto, o którym mowa w § 10 ust. 1;</w:t>
      </w:r>
    </w:p>
    <w:p w14:paraId="50906E48" w14:textId="77777777" w:rsidR="00C5401E" w:rsidRPr="00C5401E" w:rsidRDefault="00C5401E" w:rsidP="007E3358">
      <w:pPr>
        <w:spacing w:line="276" w:lineRule="auto"/>
        <w:ind w:left="709"/>
        <w:jc w:val="both"/>
        <w:rPr>
          <w:rFonts w:ascii="Arial" w:eastAsia="Calibri" w:hAnsi="Arial" w:cs="Arial"/>
        </w:rPr>
      </w:pPr>
    </w:p>
    <w:p w14:paraId="4FE3A77B"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za naruszenie obowiązków, o których mowa w </w:t>
      </w:r>
      <w:r w:rsidRPr="00C5401E">
        <w:rPr>
          <w:rFonts w:ascii="Arial" w:eastAsia="Calibri" w:hAnsi="Arial" w:cs="Arial"/>
          <w:color w:val="000000"/>
        </w:rPr>
        <w:t xml:space="preserve"> § 3 ust. 7  lub  § 7 ust. 7 lub ust. 10 -  </w:t>
      </w:r>
      <w:r w:rsidRPr="00C5401E">
        <w:rPr>
          <w:rFonts w:ascii="Arial" w:eastAsia="Calibri" w:hAnsi="Arial" w:cs="Arial"/>
          <w:b/>
        </w:rPr>
        <w:t>w wysokości</w:t>
      </w:r>
      <w:r w:rsidRPr="00C5401E">
        <w:rPr>
          <w:rFonts w:ascii="Arial" w:eastAsia="Calibri" w:hAnsi="Arial" w:cs="Arial"/>
        </w:rPr>
        <w:t xml:space="preserve"> </w:t>
      </w:r>
      <w:r w:rsidRPr="00C5401E">
        <w:rPr>
          <w:rFonts w:ascii="Arial" w:eastAsia="Calibri" w:hAnsi="Arial" w:cs="Arial"/>
          <w:b/>
        </w:rPr>
        <w:t xml:space="preserve">5.000,00 zł </w:t>
      </w:r>
      <w:r w:rsidRPr="00C5401E">
        <w:rPr>
          <w:rFonts w:ascii="Arial" w:eastAsia="Calibri" w:hAnsi="Arial" w:cs="Arial"/>
        </w:rPr>
        <w:t xml:space="preserve"> za każdy taki przypadek;</w:t>
      </w:r>
    </w:p>
    <w:p w14:paraId="6B9D0607" w14:textId="77777777" w:rsidR="00C5401E" w:rsidRPr="00C5401E" w:rsidRDefault="00C5401E" w:rsidP="007E3358">
      <w:pPr>
        <w:spacing w:line="276" w:lineRule="auto"/>
        <w:ind w:left="709"/>
        <w:jc w:val="both"/>
        <w:rPr>
          <w:rFonts w:ascii="Arial" w:eastAsia="Calibri" w:hAnsi="Arial" w:cs="Arial"/>
        </w:rPr>
      </w:pPr>
    </w:p>
    <w:p w14:paraId="01FD2D6A"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w przypadku braku zapłaty lub nieterminowej zapłaty wynagrodzenia należnego podwykonawcy (w tym dalszemu podwykonawcy) </w:t>
      </w:r>
      <w:r w:rsidRPr="00C5401E">
        <w:rPr>
          <w:rFonts w:ascii="Arial" w:eastAsia="Calibri" w:hAnsi="Arial" w:cs="Arial"/>
          <w:b/>
        </w:rPr>
        <w:t>w wysokości 0,5 %</w:t>
      </w:r>
      <w:r w:rsidRPr="00C5401E">
        <w:rPr>
          <w:rFonts w:ascii="Arial" w:eastAsia="Calibri" w:hAnsi="Arial" w:cs="Arial"/>
        </w:rPr>
        <w:t xml:space="preserve"> wynagrodzenia brutto, o którym mowa w § 10 ust. 1 za każdy rozpoczęty dzień zwłoki względem terminu, o którym mowa w § 7 ust.12;</w:t>
      </w:r>
    </w:p>
    <w:p w14:paraId="68C3DA27" w14:textId="77777777" w:rsidR="00C5401E" w:rsidRPr="00C5401E" w:rsidRDefault="00C5401E" w:rsidP="007E3358">
      <w:pPr>
        <w:spacing w:line="276" w:lineRule="auto"/>
        <w:ind w:left="709"/>
        <w:jc w:val="both"/>
        <w:rPr>
          <w:rFonts w:ascii="Arial" w:eastAsia="Calibri" w:hAnsi="Arial" w:cs="Arial"/>
        </w:rPr>
      </w:pPr>
    </w:p>
    <w:p w14:paraId="3C94EF2D"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w razie nieprzedłożenia do akceptacji projektu umowy o podwykonawstwo, której przedmiotem są roboty budowlane, a także nie przedłożenia poświadczonej za zgodność  z oryginałem kopii umowy o podwykonawstwo </w:t>
      </w:r>
      <w:r w:rsidRPr="00C5401E">
        <w:rPr>
          <w:rFonts w:ascii="Arial" w:eastAsia="Calibri" w:hAnsi="Arial" w:cs="Arial"/>
          <w:b/>
        </w:rPr>
        <w:t>w wysokości</w:t>
      </w:r>
      <w:r w:rsidRPr="00C5401E">
        <w:rPr>
          <w:rFonts w:ascii="Arial" w:eastAsia="Calibri" w:hAnsi="Arial" w:cs="Arial"/>
        </w:rPr>
        <w:t xml:space="preserve"> </w:t>
      </w:r>
      <w:r w:rsidRPr="00C5401E">
        <w:rPr>
          <w:rFonts w:ascii="Arial" w:eastAsia="Calibri" w:hAnsi="Arial" w:cs="Arial"/>
          <w:b/>
        </w:rPr>
        <w:t>5 000,00 zł z</w:t>
      </w:r>
      <w:r w:rsidRPr="00C5401E">
        <w:rPr>
          <w:rFonts w:ascii="Arial" w:eastAsia="Calibri" w:hAnsi="Arial" w:cs="Arial"/>
        </w:rPr>
        <w:t>a każdy taki przypadek;</w:t>
      </w:r>
    </w:p>
    <w:p w14:paraId="38A85622" w14:textId="77777777" w:rsidR="00C5401E" w:rsidRPr="00C5401E" w:rsidRDefault="00C5401E" w:rsidP="007E3358">
      <w:pPr>
        <w:spacing w:line="276" w:lineRule="auto"/>
        <w:ind w:left="709"/>
        <w:jc w:val="both"/>
        <w:rPr>
          <w:rFonts w:ascii="Arial" w:eastAsia="Calibri" w:hAnsi="Arial" w:cs="Arial"/>
        </w:rPr>
      </w:pPr>
    </w:p>
    <w:p w14:paraId="2CFD2674" w14:textId="77777777" w:rsidR="00C5401E" w:rsidRPr="00C5401E" w:rsidRDefault="00C5401E" w:rsidP="007E3358">
      <w:pPr>
        <w:numPr>
          <w:ilvl w:val="0"/>
          <w:numId w:val="80"/>
        </w:numPr>
        <w:spacing w:line="276" w:lineRule="auto"/>
        <w:ind w:left="709" w:hanging="284"/>
        <w:jc w:val="both"/>
        <w:rPr>
          <w:rFonts w:ascii="Arial" w:eastAsia="Calibri" w:hAnsi="Arial" w:cs="Arial"/>
        </w:rPr>
      </w:pPr>
      <w:r w:rsidRPr="00C5401E">
        <w:rPr>
          <w:rFonts w:ascii="Arial" w:eastAsia="Calibri" w:hAnsi="Arial" w:cs="Arial"/>
        </w:rPr>
        <w:t xml:space="preserve">w razie niewykonania obowiązków, o których mowa w § 5 – </w:t>
      </w:r>
      <w:r w:rsidRPr="00C5401E">
        <w:rPr>
          <w:rFonts w:ascii="Arial" w:eastAsia="Calibri" w:hAnsi="Arial" w:cs="Arial"/>
          <w:b/>
        </w:rPr>
        <w:t>w wysokości</w:t>
      </w:r>
      <w:r w:rsidRPr="00C5401E">
        <w:rPr>
          <w:rFonts w:ascii="Arial" w:eastAsia="Calibri" w:hAnsi="Arial" w:cs="Arial"/>
        </w:rPr>
        <w:t xml:space="preserve"> </w:t>
      </w:r>
      <w:r w:rsidRPr="00C5401E">
        <w:rPr>
          <w:rFonts w:ascii="Arial" w:eastAsia="Calibri" w:hAnsi="Arial" w:cs="Arial"/>
          <w:b/>
        </w:rPr>
        <w:t xml:space="preserve">1 000,00 zł </w:t>
      </w:r>
      <w:r w:rsidRPr="00C5401E">
        <w:rPr>
          <w:rFonts w:ascii="Arial" w:eastAsia="Calibri" w:hAnsi="Arial" w:cs="Arial"/>
        </w:rPr>
        <w:t>za każdy miesiąc niewykazania zatrudnienia – kara zostanie naliczona za każdego pracownika oddzielnie;</w:t>
      </w:r>
    </w:p>
    <w:p w14:paraId="06B8EA4A" w14:textId="77777777" w:rsidR="00C5401E" w:rsidRPr="00C5401E" w:rsidRDefault="00C5401E" w:rsidP="007E3358">
      <w:pPr>
        <w:spacing w:line="276" w:lineRule="auto"/>
        <w:ind w:left="709"/>
        <w:jc w:val="both"/>
        <w:rPr>
          <w:rFonts w:ascii="Arial" w:eastAsia="Calibri" w:hAnsi="Arial" w:cs="Arial"/>
        </w:rPr>
      </w:pPr>
    </w:p>
    <w:p w14:paraId="7F00CA8F" w14:textId="77777777" w:rsidR="00C5401E" w:rsidRPr="00C5401E" w:rsidRDefault="00C5401E" w:rsidP="007E3358">
      <w:pPr>
        <w:numPr>
          <w:ilvl w:val="0"/>
          <w:numId w:val="80"/>
        </w:numPr>
        <w:spacing w:line="276" w:lineRule="auto"/>
        <w:ind w:left="709"/>
        <w:jc w:val="both"/>
        <w:rPr>
          <w:rFonts w:ascii="Arial" w:eastAsia="Calibri" w:hAnsi="Arial" w:cs="Arial"/>
        </w:rPr>
      </w:pPr>
      <w:r w:rsidRPr="00C5401E">
        <w:rPr>
          <w:rFonts w:ascii="Arial" w:eastAsia="Calibri" w:hAnsi="Arial" w:cs="Arial"/>
        </w:rPr>
        <w:t xml:space="preserve">w przypadku nieprzedłożenia dowodu ubezpieczenia wraz ze wszystkimi załącznikami wskazanymi w § 15 umowy lub dowodu uiszczenia składki na następne okresy płatności w trybie § 15 ust. 2, 3 i 4 umowy - </w:t>
      </w:r>
      <w:r w:rsidRPr="00C5401E">
        <w:rPr>
          <w:rFonts w:ascii="Arial" w:eastAsia="Calibri" w:hAnsi="Arial" w:cs="Arial"/>
          <w:b/>
        </w:rPr>
        <w:t>w wysokości 0,5%</w:t>
      </w:r>
      <w:r w:rsidRPr="00C5401E">
        <w:rPr>
          <w:rFonts w:ascii="Arial" w:eastAsia="Calibri" w:hAnsi="Arial" w:cs="Arial"/>
        </w:rPr>
        <w:t xml:space="preserve"> wynagrodzenia brutto określonego  w § 10 ust. 1 umowy za każdy dzień zwłoki, nie więcej, niż 5% wynagrodzenia brutto, o którym mowa w § 10 ust. 1;</w:t>
      </w:r>
    </w:p>
    <w:p w14:paraId="5C67BA32" w14:textId="77777777" w:rsidR="00C5401E" w:rsidRPr="00C5401E" w:rsidRDefault="00C5401E" w:rsidP="007E3358">
      <w:pPr>
        <w:spacing w:line="276" w:lineRule="auto"/>
        <w:ind w:left="709"/>
        <w:jc w:val="both"/>
        <w:rPr>
          <w:rFonts w:ascii="Arial" w:eastAsia="Calibri" w:hAnsi="Arial" w:cs="Arial"/>
        </w:rPr>
      </w:pPr>
    </w:p>
    <w:p w14:paraId="125EFFE3" w14:textId="77777777" w:rsidR="00C5401E" w:rsidRPr="00C5401E" w:rsidRDefault="00C5401E" w:rsidP="007E3358">
      <w:pPr>
        <w:numPr>
          <w:ilvl w:val="0"/>
          <w:numId w:val="80"/>
        </w:numPr>
        <w:spacing w:line="276" w:lineRule="auto"/>
        <w:ind w:left="709"/>
        <w:jc w:val="both"/>
        <w:rPr>
          <w:rFonts w:ascii="Arial" w:eastAsia="Calibri" w:hAnsi="Arial" w:cs="Arial"/>
        </w:rPr>
      </w:pPr>
      <w:r w:rsidRPr="00C5401E">
        <w:rPr>
          <w:rFonts w:ascii="Arial" w:eastAsia="Calibri" w:hAnsi="Arial" w:cs="Arial"/>
        </w:rPr>
        <w:t xml:space="preserve">w razie nieprzekazania Zamawiającemu dokumentacji, o której mowa w § 18 ust. 6 pkt. 5 –  </w:t>
      </w:r>
      <w:r w:rsidRPr="00C5401E">
        <w:rPr>
          <w:rFonts w:ascii="Arial" w:eastAsia="Calibri" w:hAnsi="Arial" w:cs="Arial"/>
          <w:b/>
        </w:rPr>
        <w:t>w wysokości</w:t>
      </w:r>
      <w:r w:rsidRPr="00C5401E">
        <w:rPr>
          <w:rFonts w:ascii="Arial" w:eastAsia="Calibri" w:hAnsi="Arial" w:cs="Arial"/>
        </w:rPr>
        <w:t xml:space="preserve"> </w:t>
      </w:r>
      <w:r w:rsidRPr="00C5401E">
        <w:rPr>
          <w:rFonts w:ascii="Arial" w:eastAsia="Calibri" w:hAnsi="Arial" w:cs="Arial"/>
          <w:b/>
        </w:rPr>
        <w:t>2.000,00 zł</w:t>
      </w:r>
      <w:r w:rsidRPr="00C5401E">
        <w:rPr>
          <w:rFonts w:ascii="Arial" w:eastAsia="Calibri" w:hAnsi="Arial" w:cs="Arial"/>
        </w:rPr>
        <w:t xml:space="preserve"> za każdy dzień opóźnienia, liczone od terminu wyznaczonego przez Zamawiającego na przekazanie dokumentacji, nie więcej, niż 5% wynagrodzenia brutto,  o którym mowa w § 10 ust. 1;</w:t>
      </w:r>
    </w:p>
    <w:p w14:paraId="618B5445" w14:textId="77777777" w:rsidR="00C5401E" w:rsidRPr="00C5401E" w:rsidRDefault="00C5401E" w:rsidP="007E3358">
      <w:pPr>
        <w:spacing w:line="276" w:lineRule="auto"/>
        <w:ind w:left="709"/>
        <w:jc w:val="both"/>
        <w:rPr>
          <w:rFonts w:ascii="Arial" w:eastAsia="Calibri" w:hAnsi="Arial" w:cs="Arial"/>
        </w:rPr>
      </w:pPr>
    </w:p>
    <w:p w14:paraId="392CCCBC" w14:textId="77777777" w:rsidR="00C5401E" w:rsidRPr="00C5401E" w:rsidRDefault="00C5401E" w:rsidP="007E3358">
      <w:pPr>
        <w:numPr>
          <w:ilvl w:val="0"/>
          <w:numId w:val="80"/>
        </w:numPr>
        <w:spacing w:line="276" w:lineRule="auto"/>
        <w:ind w:left="709"/>
        <w:jc w:val="both"/>
        <w:rPr>
          <w:rFonts w:ascii="Arial" w:eastAsia="Calibri" w:hAnsi="Arial" w:cs="Arial"/>
        </w:rPr>
      </w:pPr>
      <w:r w:rsidRPr="00C5401E">
        <w:rPr>
          <w:rFonts w:ascii="Arial" w:eastAsia="Calibri" w:hAnsi="Arial" w:cs="Arial"/>
        </w:rPr>
        <w:t xml:space="preserve">w razie niewykonania obowiązku, o którym mowa w § 4 ust. 2 pkt 6 – </w:t>
      </w:r>
      <w:r w:rsidRPr="00C5401E">
        <w:rPr>
          <w:rFonts w:ascii="Arial" w:eastAsia="Calibri" w:hAnsi="Arial" w:cs="Arial"/>
          <w:b/>
        </w:rPr>
        <w:t>w wysokości</w:t>
      </w:r>
      <w:r w:rsidRPr="00C5401E">
        <w:rPr>
          <w:rFonts w:ascii="Arial" w:eastAsia="Calibri" w:hAnsi="Arial" w:cs="Arial"/>
        </w:rPr>
        <w:t xml:space="preserve">                                            </w:t>
      </w:r>
      <w:r w:rsidRPr="00C5401E">
        <w:rPr>
          <w:rFonts w:ascii="Arial" w:eastAsia="Calibri" w:hAnsi="Arial" w:cs="Arial"/>
          <w:b/>
        </w:rPr>
        <w:t xml:space="preserve">1 000,00 zł </w:t>
      </w:r>
      <w:r w:rsidRPr="00C5401E">
        <w:rPr>
          <w:rFonts w:ascii="Arial" w:eastAsia="Calibri" w:hAnsi="Arial" w:cs="Arial"/>
        </w:rPr>
        <w:t>za każdy</w:t>
      </w:r>
      <w:r w:rsidRPr="00C5401E">
        <w:rPr>
          <w:rFonts w:ascii="Arial" w:eastAsia="Calibri" w:hAnsi="Arial" w:cs="Arial"/>
          <w:b/>
        </w:rPr>
        <w:t xml:space="preserve"> </w:t>
      </w:r>
      <w:r w:rsidRPr="00C5401E">
        <w:rPr>
          <w:rFonts w:ascii="Arial" w:eastAsia="Calibri" w:hAnsi="Arial" w:cs="Arial"/>
        </w:rPr>
        <w:t>rozpoczęty dzień zwłoki względem terminu, o którym mowa w § 4 ust. 2 pkt 6.</w:t>
      </w:r>
    </w:p>
    <w:p w14:paraId="06B710D5" w14:textId="77777777" w:rsidR="00C5401E" w:rsidRPr="00C5401E" w:rsidRDefault="00C5401E" w:rsidP="007E3358">
      <w:pPr>
        <w:spacing w:line="276" w:lineRule="auto"/>
        <w:ind w:left="284"/>
        <w:jc w:val="both"/>
        <w:rPr>
          <w:rFonts w:ascii="Arial" w:eastAsia="Calibri" w:hAnsi="Arial" w:cs="Arial"/>
        </w:rPr>
      </w:pPr>
    </w:p>
    <w:p w14:paraId="380D6843" w14:textId="77777777" w:rsidR="00C5401E" w:rsidRPr="00C5401E" w:rsidRDefault="00C5401E" w:rsidP="007E3358">
      <w:pPr>
        <w:numPr>
          <w:ilvl w:val="0"/>
          <w:numId w:val="79"/>
        </w:numPr>
        <w:spacing w:line="276" w:lineRule="auto"/>
        <w:ind w:left="426" w:hanging="426"/>
        <w:jc w:val="both"/>
        <w:rPr>
          <w:rFonts w:ascii="Arial" w:eastAsia="Calibri" w:hAnsi="Arial" w:cs="Arial"/>
        </w:rPr>
      </w:pPr>
      <w:r w:rsidRPr="00C5401E">
        <w:rPr>
          <w:rFonts w:ascii="Arial" w:eastAsia="Calibri" w:hAnsi="Arial" w:cs="Arial"/>
        </w:rPr>
        <w:t>Zamawiający zastrzega sobie prawo do dochodzenia odszkodowania na zasadach ogólnych.</w:t>
      </w:r>
    </w:p>
    <w:p w14:paraId="7565A49C" w14:textId="77777777" w:rsidR="00C5401E" w:rsidRPr="00C5401E" w:rsidRDefault="00C5401E" w:rsidP="007E3358">
      <w:pPr>
        <w:spacing w:line="276" w:lineRule="auto"/>
        <w:ind w:left="426" w:hanging="426"/>
        <w:jc w:val="both"/>
        <w:rPr>
          <w:rFonts w:ascii="Arial" w:eastAsia="Calibri" w:hAnsi="Arial" w:cs="Arial"/>
        </w:rPr>
      </w:pPr>
    </w:p>
    <w:p w14:paraId="5768DF72" w14:textId="77777777" w:rsidR="00C5401E" w:rsidRPr="00C5401E" w:rsidRDefault="00C5401E" w:rsidP="007E3358">
      <w:pPr>
        <w:numPr>
          <w:ilvl w:val="0"/>
          <w:numId w:val="79"/>
        </w:numPr>
        <w:spacing w:line="276" w:lineRule="auto"/>
        <w:ind w:left="426" w:hanging="426"/>
        <w:jc w:val="both"/>
        <w:rPr>
          <w:rFonts w:ascii="Arial" w:eastAsia="Calibri" w:hAnsi="Arial" w:cs="Arial"/>
          <w:b/>
        </w:rPr>
      </w:pPr>
      <w:r w:rsidRPr="00C5401E">
        <w:rPr>
          <w:rFonts w:ascii="Arial" w:eastAsia="Calibri" w:hAnsi="Arial" w:cs="Arial"/>
        </w:rPr>
        <w:t xml:space="preserve">Naliczoną karę umowną Zamawiający może potrącić z należności Wykonawcy objętej fakturą za wykonanie umowy.  </w:t>
      </w:r>
    </w:p>
    <w:p w14:paraId="6D50EC1B" w14:textId="77777777" w:rsidR="00C5401E" w:rsidRPr="00C5401E" w:rsidRDefault="00C5401E" w:rsidP="007E3358">
      <w:pPr>
        <w:spacing w:line="276" w:lineRule="auto"/>
        <w:ind w:left="426" w:hanging="426"/>
        <w:jc w:val="both"/>
        <w:rPr>
          <w:rFonts w:ascii="Arial" w:eastAsia="Calibri" w:hAnsi="Arial" w:cs="Arial"/>
          <w:b/>
        </w:rPr>
      </w:pPr>
    </w:p>
    <w:p w14:paraId="547EC3E4" w14:textId="77777777" w:rsidR="00C5401E" w:rsidRPr="00C5401E" w:rsidRDefault="00C5401E" w:rsidP="007E3358">
      <w:pPr>
        <w:numPr>
          <w:ilvl w:val="0"/>
          <w:numId w:val="79"/>
        </w:numPr>
        <w:spacing w:line="276" w:lineRule="auto"/>
        <w:ind w:left="426" w:hanging="426"/>
        <w:jc w:val="both"/>
        <w:rPr>
          <w:rFonts w:ascii="Arial" w:eastAsia="Calibri" w:hAnsi="Arial" w:cs="Arial"/>
          <w:b/>
        </w:rPr>
      </w:pPr>
      <w:r w:rsidRPr="00C5401E">
        <w:rPr>
          <w:rFonts w:ascii="Arial" w:eastAsia="Calibri" w:hAnsi="Arial" w:cs="Arial"/>
        </w:rPr>
        <w:t>Zamawiający może obciążyć Wykonawcę karami umownymi niezależnie od tego czy wskutek niewykonania / nienależytego wykonania umowy przez Wykonawcę poniósł jakąkolwiek szkodę.</w:t>
      </w:r>
    </w:p>
    <w:p w14:paraId="1E2DD3E1" w14:textId="77777777" w:rsidR="00C5401E" w:rsidRPr="00C5401E" w:rsidRDefault="00C5401E" w:rsidP="007E3358">
      <w:pPr>
        <w:spacing w:line="276" w:lineRule="auto"/>
        <w:ind w:left="426" w:hanging="426"/>
        <w:jc w:val="both"/>
        <w:rPr>
          <w:rFonts w:ascii="Arial" w:eastAsia="Calibri" w:hAnsi="Arial" w:cs="Arial"/>
          <w:b/>
        </w:rPr>
      </w:pPr>
    </w:p>
    <w:p w14:paraId="5F260E3E" w14:textId="77777777" w:rsidR="00C5401E" w:rsidRPr="00C5401E" w:rsidRDefault="00C5401E" w:rsidP="007E3358">
      <w:pPr>
        <w:numPr>
          <w:ilvl w:val="0"/>
          <w:numId w:val="79"/>
        </w:numPr>
        <w:spacing w:line="276" w:lineRule="auto"/>
        <w:ind w:left="426" w:hanging="426"/>
        <w:jc w:val="both"/>
        <w:rPr>
          <w:rFonts w:ascii="Arial" w:eastAsia="Calibri" w:hAnsi="Arial" w:cs="Arial"/>
          <w:b/>
        </w:rPr>
      </w:pPr>
      <w:r w:rsidRPr="00C5401E">
        <w:rPr>
          <w:rFonts w:ascii="Arial" w:eastAsia="Calibri" w:hAnsi="Arial" w:cs="Arial"/>
        </w:rPr>
        <w:t>Ł</w:t>
      </w:r>
      <w:r w:rsidRPr="00C5401E">
        <w:rPr>
          <w:rFonts w:ascii="Arial" w:hAnsi="Arial" w:cs="Arial"/>
        </w:rPr>
        <w:t xml:space="preserve">ączna maksymalna wysokość kar umownych, o których mowa w ust. 1, nie może przekroczyć 20% wartości brutto umowy, o której mowa w § 10 ust. 1. </w:t>
      </w:r>
    </w:p>
    <w:p w14:paraId="51FD4081" w14:textId="77777777" w:rsidR="00C5401E" w:rsidRPr="00C5401E" w:rsidRDefault="00C5401E" w:rsidP="007E3358">
      <w:pPr>
        <w:spacing w:line="276" w:lineRule="auto"/>
        <w:jc w:val="center"/>
        <w:rPr>
          <w:rFonts w:ascii="Arial" w:hAnsi="Arial" w:cs="Arial"/>
          <w:b/>
        </w:rPr>
      </w:pPr>
    </w:p>
    <w:p w14:paraId="7BA088D9" w14:textId="77777777" w:rsidR="00C5401E" w:rsidRPr="00C5401E" w:rsidRDefault="00C5401E" w:rsidP="007E3358">
      <w:pPr>
        <w:spacing w:line="276" w:lineRule="auto"/>
        <w:jc w:val="center"/>
        <w:rPr>
          <w:rFonts w:ascii="Arial" w:hAnsi="Arial" w:cs="Arial"/>
          <w:b/>
          <w:bCs/>
          <w:spacing w:val="30"/>
        </w:rPr>
      </w:pPr>
      <w:r w:rsidRPr="00C5401E">
        <w:rPr>
          <w:rFonts w:ascii="Arial" w:hAnsi="Arial" w:cs="Arial"/>
          <w:b/>
        </w:rPr>
        <w:t xml:space="preserve">§ 15 - </w:t>
      </w:r>
      <w:r w:rsidRPr="00C5401E">
        <w:rPr>
          <w:rFonts w:ascii="Arial" w:hAnsi="Arial" w:cs="Arial"/>
          <w:b/>
          <w:bCs/>
          <w:spacing w:val="30"/>
        </w:rPr>
        <w:t>Ubezpieczenie</w:t>
      </w:r>
    </w:p>
    <w:p w14:paraId="58AEF3ED" w14:textId="47733CAF" w:rsidR="00C5401E" w:rsidRPr="00C5401E" w:rsidRDefault="00C5401E" w:rsidP="007E3358">
      <w:pPr>
        <w:autoSpaceDE w:val="0"/>
        <w:autoSpaceDN w:val="0"/>
        <w:adjustRightInd w:val="0"/>
        <w:spacing w:line="276" w:lineRule="auto"/>
        <w:ind w:left="426" w:right="1" w:hanging="426"/>
        <w:jc w:val="both"/>
        <w:rPr>
          <w:rFonts w:ascii="Arial" w:hAnsi="Arial" w:cs="Arial"/>
        </w:rPr>
      </w:pPr>
      <w:r w:rsidRPr="00C5401E">
        <w:rPr>
          <w:rFonts w:ascii="Arial" w:hAnsi="Arial" w:cs="Arial"/>
        </w:rPr>
        <w:t xml:space="preserve">1. </w:t>
      </w:r>
      <w:r w:rsidR="007E3358">
        <w:rPr>
          <w:rFonts w:ascii="Arial" w:hAnsi="Arial" w:cs="Arial"/>
        </w:rPr>
        <w:tab/>
      </w:r>
      <w:r w:rsidRPr="00C5401E">
        <w:rPr>
          <w:rFonts w:ascii="Arial" w:hAnsi="Arial" w:cs="Arial"/>
        </w:rPr>
        <w:t xml:space="preserve">Wykonawca zobowiązuje się posiadać przez cały okres realizacji umowy oraz w okresie udzielonej gwarancji, ubezpieczenie od odpowiedzialności cywilnej z tytułu prowadzonej działalności gospodarczej (odpowiedzialność kontraktowa i deliktowa) obejmujące swoim zakresem, co najmniej szkody poniesione przez osoby trzecie, nie wyłączając przedstawicieli i pracowników Zamawiającego i wykonawcy, w wyniku śmierci, uszkodzenia ciała lub rozstroju zdrowia (szkoda osobowa) lub w wyniku utraty, uszkodzenia lub zniszczenia mienia (szkoda rzeczowa), powstałe w związku z wykonywaniem robót budowlanych i innych prac objętych przedmiotem umowy na kwotę nie mniejszą niż kwota wynagrodzenia za wykonanie przedmiotu umowy, o której mowa § 10 ust. 1, z franszyzą redukcyjną na poziomie nie wyższym niż  </w:t>
      </w:r>
      <w:r w:rsidRPr="00C5401E">
        <w:rPr>
          <w:rFonts w:ascii="Arial" w:hAnsi="Arial" w:cs="Arial"/>
          <w:b/>
        </w:rPr>
        <w:t>5 000,00</w:t>
      </w:r>
      <w:r w:rsidRPr="00C5401E">
        <w:rPr>
          <w:rFonts w:ascii="Arial" w:hAnsi="Arial" w:cs="Arial"/>
        </w:rPr>
        <w:t xml:space="preserve"> </w:t>
      </w:r>
      <w:r w:rsidRPr="00C5401E">
        <w:rPr>
          <w:rFonts w:ascii="Arial" w:hAnsi="Arial" w:cs="Arial"/>
          <w:b/>
        </w:rPr>
        <w:t>zł</w:t>
      </w:r>
      <w:r w:rsidRPr="00C5401E">
        <w:rPr>
          <w:rFonts w:ascii="Arial" w:hAnsi="Arial" w:cs="Arial"/>
        </w:rPr>
        <w:t xml:space="preserve"> oraz regularnie opłacać składki ubezpieczeniowe od wskazanego powyżej ubezpieczenia.</w:t>
      </w:r>
    </w:p>
    <w:p w14:paraId="4AD0B81E" w14:textId="77777777" w:rsidR="00C5401E" w:rsidRPr="00C5401E" w:rsidRDefault="00C5401E" w:rsidP="007E3358">
      <w:pPr>
        <w:widowControl w:val="0"/>
        <w:suppressAutoHyphens/>
        <w:autoSpaceDE w:val="0"/>
        <w:autoSpaceDN w:val="0"/>
        <w:adjustRightInd w:val="0"/>
        <w:spacing w:line="276" w:lineRule="auto"/>
        <w:ind w:left="426" w:right="1" w:hanging="426"/>
        <w:jc w:val="both"/>
        <w:rPr>
          <w:rFonts w:ascii="Arial" w:hAnsi="Arial" w:cs="Arial"/>
        </w:rPr>
      </w:pPr>
    </w:p>
    <w:p w14:paraId="44343BC1" w14:textId="2AEBE03D" w:rsidR="00C5401E" w:rsidRPr="00C5401E" w:rsidRDefault="00C5401E" w:rsidP="007E3358">
      <w:pPr>
        <w:widowControl w:val="0"/>
        <w:suppressAutoHyphens/>
        <w:autoSpaceDE w:val="0"/>
        <w:autoSpaceDN w:val="0"/>
        <w:adjustRightInd w:val="0"/>
        <w:spacing w:line="276" w:lineRule="auto"/>
        <w:ind w:left="426" w:right="1" w:hanging="426"/>
        <w:jc w:val="both"/>
        <w:rPr>
          <w:rFonts w:ascii="Arial" w:hAnsi="Arial" w:cs="Arial"/>
        </w:rPr>
      </w:pPr>
      <w:r w:rsidRPr="00C5401E">
        <w:rPr>
          <w:rFonts w:ascii="Arial" w:hAnsi="Arial" w:cs="Arial"/>
        </w:rPr>
        <w:t xml:space="preserve">2. </w:t>
      </w:r>
      <w:r w:rsidR="007E3358">
        <w:rPr>
          <w:rFonts w:ascii="Arial" w:hAnsi="Arial" w:cs="Arial"/>
        </w:rPr>
        <w:tab/>
      </w:r>
      <w:r w:rsidRPr="00C5401E">
        <w:rPr>
          <w:rFonts w:ascii="Arial" w:hAnsi="Arial" w:cs="Arial"/>
        </w:rPr>
        <w:t>Kopie polisy wymienionej w ust. 1 (zawartej umowy) wraz z Ogólnymi Warunkami Ubezpieczenia zawartej na okres realizacji nin. umowy i okres 3 miesięcy okresu gwarancji wraz z dowodem uiszczenia składki za ten okres wykonawca obowiązany jest przedstawić Zamawiającemu w terminie 10 dni roboczych od dnia podpisania umowy.</w:t>
      </w:r>
    </w:p>
    <w:p w14:paraId="22E52153" w14:textId="77777777" w:rsidR="00C5401E" w:rsidRPr="00C5401E" w:rsidRDefault="00C5401E" w:rsidP="007E3358">
      <w:pPr>
        <w:widowControl w:val="0"/>
        <w:suppressAutoHyphens/>
        <w:autoSpaceDE w:val="0"/>
        <w:autoSpaceDN w:val="0"/>
        <w:adjustRightInd w:val="0"/>
        <w:spacing w:line="276" w:lineRule="auto"/>
        <w:ind w:left="426" w:right="1" w:hanging="426"/>
        <w:jc w:val="both"/>
        <w:rPr>
          <w:rFonts w:ascii="Arial" w:hAnsi="Arial" w:cs="Arial"/>
        </w:rPr>
      </w:pPr>
    </w:p>
    <w:p w14:paraId="4B3C2832" w14:textId="77777777" w:rsidR="00C5401E" w:rsidRPr="00C5401E" w:rsidRDefault="00C5401E" w:rsidP="007E3358">
      <w:pPr>
        <w:widowControl w:val="0"/>
        <w:numPr>
          <w:ilvl w:val="0"/>
          <w:numId w:val="81"/>
        </w:numPr>
        <w:suppressAutoHyphens/>
        <w:autoSpaceDE w:val="0"/>
        <w:autoSpaceDN w:val="0"/>
        <w:adjustRightInd w:val="0"/>
        <w:spacing w:line="276" w:lineRule="auto"/>
        <w:ind w:left="426" w:right="1" w:hanging="426"/>
        <w:jc w:val="both"/>
        <w:rPr>
          <w:rFonts w:ascii="Arial" w:hAnsi="Arial" w:cs="Arial"/>
        </w:rPr>
      </w:pPr>
      <w:r w:rsidRPr="00C5401E">
        <w:rPr>
          <w:rFonts w:ascii="Arial" w:hAnsi="Arial" w:cs="Arial"/>
        </w:rPr>
        <w:t>Wykonawca obowiązany jest przedkładać Zamawiającemu kopie dokumentów wskazanych  w ust. 2 wraz z dowodami uiszczenia składki na następne roczne okresy płatności w terminie 5 dni roboczych przed upływem okresu ubezpieczenia wynikającego z poprzedniego okresu płatności.</w:t>
      </w:r>
    </w:p>
    <w:p w14:paraId="5DDEE519" w14:textId="77777777" w:rsidR="00C5401E" w:rsidRPr="00C5401E" w:rsidRDefault="00C5401E" w:rsidP="007E3358">
      <w:pPr>
        <w:widowControl w:val="0"/>
        <w:tabs>
          <w:tab w:val="left" w:pos="284"/>
        </w:tabs>
        <w:suppressAutoHyphens/>
        <w:autoSpaceDE w:val="0"/>
        <w:autoSpaceDN w:val="0"/>
        <w:adjustRightInd w:val="0"/>
        <w:spacing w:line="276" w:lineRule="auto"/>
        <w:ind w:left="426" w:right="1" w:hanging="426"/>
        <w:rPr>
          <w:rFonts w:ascii="Arial" w:hAnsi="Arial" w:cs="Arial"/>
        </w:rPr>
      </w:pPr>
    </w:p>
    <w:p w14:paraId="4B07CF3E" w14:textId="77777777" w:rsidR="00C5401E" w:rsidRPr="00C5401E" w:rsidRDefault="00C5401E" w:rsidP="007E3358">
      <w:pPr>
        <w:numPr>
          <w:ilvl w:val="0"/>
          <w:numId w:val="81"/>
        </w:numPr>
        <w:autoSpaceDE w:val="0"/>
        <w:autoSpaceDN w:val="0"/>
        <w:adjustRightInd w:val="0"/>
        <w:spacing w:line="276" w:lineRule="auto"/>
        <w:ind w:left="426" w:right="1" w:hanging="426"/>
        <w:contextualSpacing/>
        <w:jc w:val="both"/>
        <w:rPr>
          <w:rFonts w:ascii="Arial" w:hAnsi="Arial" w:cs="Arial"/>
        </w:rPr>
      </w:pPr>
      <w:r w:rsidRPr="00C5401E">
        <w:rPr>
          <w:rFonts w:ascii="Arial" w:hAnsi="Arial" w:cs="Arial"/>
        </w:rPr>
        <w:t>W przypadku stwierdzenia, iż Wykonawca narusza obowiązek posiadania ubezpieczenia lub opłacania składek z tego tytułu Zamawiający jest uprawniony do zawarcia takiego ubezpieczenia i/lub zapłaty takiej składki na koszt Wykonawcy, potrącając stosowne kwoty z wynagrodzenia Wykonawcy lub kwoty zabezpieczenia, o której mowa w § 13 ust. 6 lub 7, co nie zwalnia Wykonawcy z obowiązku uiszczenia kar umownych.</w:t>
      </w:r>
    </w:p>
    <w:p w14:paraId="05A64B3A" w14:textId="77777777" w:rsidR="00C5401E" w:rsidRPr="00C5401E" w:rsidRDefault="00C5401E" w:rsidP="007E3358">
      <w:pPr>
        <w:spacing w:line="276" w:lineRule="auto"/>
        <w:ind w:left="284"/>
        <w:jc w:val="both"/>
        <w:rPr>
          <w:rFonts w:ascii="Arial" w:hAnsi="Arial" w:cs="Arial"/>
          <w:sz w:val="22"/>
          <w:szCs w:val="22"/>
        </w:rPr>
      </w:pPr>
    </w:p>
    <w:p w14:paraId="4AC2CB9B" w14:textId="21A453D8" w:rsidR="00C5401E" w:rsidRPr="00C5401E" w:rsidRDefault="007E3358" w:rsidP="007E3358">
      <w:pPr>
        <w:spacing w:line="276" w:lineRule="auto"/>
        <w:jc w:val="center"/>
        <w:rPr>
          <w:rFonts w:ascii="Arial" w:hAnsi="Arial" w:cs="Arial"/>
          <w:b/>
        </w:rPr>
      </w:pPr>
      <w:r>
        <w:rPr>
          <w:rFonts w:ascii="Arial" w:hAnsi="Arial" w:cs="Arial"/>
          <w:b/>
        </w:rPr>
        <w:t>§ 16 - Prawa autorskie</w:t>
      </w:r>
    </w:p>
    <w:p w14:paraId="2E09D792" w14:textId="77777777" w:rsidR="00C5401E" w:rsidRPr="00C5401E" w:rsidRDefault="00C5401E" w:rsidP="007E3358">
      <w:pPr>
        <w:spacing w:line="276" w:lineRule="auto"/>
        <w:ind w:left="426" w:hanging="426"/>
        <w:jc w:val="both"/>
        <w:rPr>
          <w:rFonts w:ascii="Arial" w:hAnsi="Arial" w:cs="Arial"/>
        </w:rPr>
      </w:pPr>
      <w:r w:rsidRPr="00C5401E">
        <w:rPr>
          <w:rFonts w:ascii="Arial" w:hAnsi="Arial" w:cs="Arial"/>
        </w:rPr>
        <w:t xml:space="preserve">1. </w:t>
      </w:r>
      <w:r w:rsidRPr="00C5401E">
        <w:rPr>
          <w:rFonts w:ascii="Arial" w:hAnsi="Arial" w:cs="Arial"/>
        </w:rPr>
        <w:tab/>
        <w:t xml:space="preserve">Z chwilą przyjęcia przez Zamawiającego dokumentacji projektowej  / technicznej umożliwiającej wykonanie robót budowlanych (remontowych), zwanych dalej również </w:t>
      </w:r>
      <w:r w:rsidRPr="00C5401E">
        <w:rPr>
          <w:rFonts w:ascii="Arial" w:hAnsi="Arial" w:cs="Arial"/>
          <w:b/>
        </w:rPr>
        <w:t>„Utworem/Utworami”</w:t>
      </w:r>
      <w:r w:rsidRPr="00C5401E">
        <w:rPr>
          <w:rFonts w:ascii="Arial" w:hAnsi="Arial" w:cs="Arial"/>
        </w:rPr>
        <w:t>, Wykonawca bez konieczności składania w  tym  zakresie  dodatkowego  oświadczenia  woli,  przenosi na Zamawiającego autorskie prawa majątkowe do utworów, wraz z prawem do wykonywania i zezwalania na wykonywanie zależnych praw autorskich innym podmiotom.</w:t>
      </w:r>
    </w:p>
    <w:p w14:paraId="4A9FC2D9" w14:textId="77777777" w:rsidR="00C5401E" w:rsidRPr="00C5401E" w:rsidRDefault="00C5401E" w:rsidP="007E3358">
      <w:pPr>
        <w:spacing w:line="276" w:lineRule="auto"/>
        <w:ind w:left="426" w:hanging="426"/>
        <w:jc w:val="both"/>
        <w:rPr>
          <w:rFonts w:ascii="Arial" w:hAnsi="Arial" w:cs="Arial"/>
        </w:rPr>
      </w:pPr>
    </w:p>
    <w:p w14:paraId="6E02CB42" w14:textId="45C02B9A" w:rsidR="00C5401E" w:rsidRPr="00C5401E" w:rsidRDefault="00C5401E" w:rsidP="007E3358">
      <w:pPr>
        <w:spacing w:line="276" w:lineRule="auto"/>
        <w:ind w:left="426" w:hanging="426"/>
        <w:jc w:val="both"/>
        <w:rPr>
          <w:rFonts w:ascii="Arial" w:hAnsi="Arial" w:cs="Arial"/>
        </w:rPr>
      </w:pPr>
      <w:r w:rsidRPr="00C5401E">
        <w:rPr>
          <w:rFonts w:ascii="Arial" w:hAnsi="Arial" w:cs="Arial"/>
        </w:rPr>
        <w:t xml:space="preserve">2. </w:t>
      </w:r>
      <w:r w:rsidR="007E3358">
        <w:rPr>
          <w:rFonts w:ascii="Arial" w:hAnsi="Arial" w:cs="Arial"/>
        </w:rPr>
        <w:tab/>
      </w:r>
      <w:r w:rsidRPr="00C5401E">
        <w:rPr>
          <w:rFonts w:ascii="Arial" w:hAnsi="Arial" w:cs="Arial"/>
        </w:rPr>
        <w:t>Przeniesienie praw autorskich, o których mowa w ust. 1, dotyczy w szczególności następujących pól eksploatacji:</w:t>
      </w:r>
    </w:p>
    <w:p w14:paraId="7C3C874D" w14:textId="74A73E09" w:rsidR="00C5401E" w:rsidRPr="00C5401E" w:rsidRDefault="00C5401E" w:rsidP="007E3358">
      <w:pPr>
        <w:spacing w:line="276" w:lineRule="auto"/>
        <w:ind w:left="851" w:hanging="425"/>
        <w:jc w:val="both"/>
        <w:rPr>
          <w:rFonts w:ascii="Arial" w:hAnsi="Arial" w:cs="Arial"/>
        </w:rPr>
      </w:pPr>
      <w:r w:rsidRPr="00C5401E">
        <w:rPr>
          <w:rFonts w:ascii="Arial" w:hAnsi="Arial" w:cs="Arial"/>
        </w:rPr>
        <w:t xml:space="preserve">1) </w:t>
      </w:r>
      <w:r w:rsidRPr="00C5401E">
        <w:rPr>
          <w:rFonts w:ascii="Arial" w:hAnsi="Arial" w:cs="Arial"/>
        </w:rPr>
        <w:tab/>
        <w:t>trwałe lub czasowe</w:t>
      </w:r>
      <w:r w:rsidRPr="00C5401E">
        <w:rPr>
          <w:rFonts w:ascii="Arial" w:hAnsi="Arial" w:cs="Arial"/>
          <w:color w:val="FF0000"/>
        </w:rPr>
        <w:t xml:space="preserve"> </w:t>
      </w:r>
      <w:r w:rsidRPr="00C5401E">
        <w:rPr>
          <w:rFonts w:ascii="Arial" w:hAnsi="Arial" w:cs="Arial"/>
        </w:rPr>
        <w:t>utrwalanie i zwielokrotnianie dowolnymi  technikami, w tym drukarskimi,  poligraficznymi, reprograficznymi, informatycznymi, w tym kserokopie, slajdy, reprodukcje komputerowe;</w:t>
      </w:r>
    </w:p>
    <w:p w14:paraId="391F9D91" w14:textId="32F926C9" w:rsidR="00C5401E" w:rsidRPr="00C5401E" w:rsidRDefault="00C5401E" w:rsidP="007E3358">
      <w:pPr>
        <w:spacing w:line="276" w:lineRule="auto"/>
        <w:ind w:left="851" w:hanging="425"/>
        <w:jc w:val="both"/>
        <w:rPr>
          <w:rFonts w:ascii="Arial" w:hAnsi="Arial" w:cs="Arial"/>
        </w:rPr>
      </w:pPr>
      <w:r w:rsidRPr="00C5401E">
        <w:rPr>
          <w:rFonts w:ascii="Arial" w:hAnsi="Arial" w:cs="Arial"/>
        </w:rPr>
        <w:t xml:space="preserve">2)  </w:t>
      </w:r>
      <w:r w:rsidR="007E3358">
        <w:rPr>
          <w:rFonts w:ascii="Arial" w:hAnsi="Arial" w:cs="Arial"/>
        </w:rPr>
        <w:tab/>
      </w:r>
      <w:r w:rsidRPr="00C5401E">
        <w:rPr>
          <w:rFonts w:ascii="Arial" w:hAnsi="Arial" w:cs="Arial"/>
        </w:rPr>
        <w:t>dokonywanie tłumaczeń, przystosowywanie, zmiany układu w utworze – pod warunkiem zachowania integralności utworu;</w:t>
      </w:r>
    </w:p>
    <w:p w14:paraId="0CECA29D" w14:textId="1FD75A74" w:rsidR="00C5401E" w:rsidRPr="00C5401E" w:rsidRDefault="00C5401E" w:rsidP="007E3358">
      <w:pPr>
        <w:spacing w:line="276" w:lineRule="auto"/>
        <w:ind w:left="851" w:hanging="425"/>
        <w:jc w:val="both"/>
        <w:rPr>
          <w:rFonts w:ascii="Arial" w:hAnsi="Arial" w:cs="Arial"/>
        </w:rPr>
      </w:pPr>
      <w:r w:rsidRPr="00C5401E">
        <w:rPr>
          <w:rFonts w:ascii="Arial" w:hAnsi="Arial" w:cs="Arial"/>
        </w:rPr>
        <w:t xml:space="preserve">3) </w:t>
      </w:r>
      <w:r w:rsidRPr="00C5401E">
        <w:rPr>
          <w:rFonts w:ascii="Arial" w:hAnsi="Arial" w:cs="Arial"/>
        </w:rPr>
        <w:tab/>
        <w:t>obrót oryginałem lub egzemplarzami, na których utwory utrwalono, w tym wprowadzenie do obrotu, użyczenie  lub najem oryginału albo egzemplarzy, w szczególności udostępnianie innym podmiotom;</w:t>
      </w:r>
    </w:p>
    <w:p w14:paraId="6D2719D4" w14:textId="613FD31B" w:rsidR="00C5401E" w:rsidRPr="00C5401E" w:rsidRDefault="00C5401E" w:rsidP="007E3358">
      <w:pPr>
        <w:spacing w:line="276" w:lineRule="auto"/>
        <w:ind w:left="851" w:hanging="425"/>
        <w:jc w:val="both"/>
        <w:rPr>
          <w:rFonts w:ascii="Arial" w:hAnsi="Arial" w:cs="Arial"/>
        </w:rPr>
      </w:pPr>
      <w:r w:rsidRPr="00C5401E">
        <w:rPr>
          <w:rFonts w:ascii="Arial" w:hAnsi="Arial" w:cs="Arial"/>
        </w:rPr>
        <w:t xml:space="preserve">4) </w:t>
      </w:r>
      <w:r w:rsidRPr="00C5401E">
        <w:rPr>
          <w:rFonts w:ascii="Arial" w:hAnsi="Arial" w:cs="Arial"/>
        </w:rPr>
        <w:tab/>
        <w:t>rozpowszechnianie w inny sposób w tym: ekspozycja, publiczne wystawienie, publikowanie części lub całości w jakikolwiek sposób, dla potrzeb prowadzonych postępowań dotyczących udzielania zamówień  publicznych;</w:t>
      </w:r>
    </w:p>
    <w:p w14:paraId="1016CE15" w14:textId="1B4049BD" w:rsidR="00C5401E" w:rsidRPr="00C5401E" w:rsidRDefault="00C5401E" w:rsidP="007E3358">
      <w:pPr>
        <w:spacing w:line="276" w:lineRule="auto"/>
        <w:ind w:left="851" w:hanging="425"/>
        <w:jc w:val="both"/>
        <w:rPr>
          <w:rFonts w:ascii="Arial" w:hAnsi="Arial" w:cs="Arial"/>
        </w:rPr>
      </w:pPr>
      <w:r w:rsidRPr="00C5401E">
        <w:rPr>
          <w:rFonts w:ascii="Arial" w:hAnsi="Arial" w:cs="Arial"/>
        </w:rPr>
        <w:t xml:space="preserve">5)  </w:t>
      </w:r>
      <w:r w:rsidR="007E3358">
        <w:rPr>
          <w:rFonts w:ascii="Arial" w:hAnsi="Arial" w:cs="Arial"/>
        </w:rPr>
        <w:tab/>
      </w:r>
      <w:r w:rsidRPr="00C5401E">
        <w:rPr>
          <w:rFonts w:ascii="Arial" w:hAnsi="Arial" w:cs="Arial"/>
        </w:rPr>
        <w:t xml:space="preserve">sporządzanie, wykonywanie i zezwalanie na wykonywanie zależnych praw autorskich do utworów, w tym opracowywanie, przeróbki, adaptacje, rozporządzanie i korzystanie z zależnych praw autorskich.  </w:t>
      </w:r>
    </w:p>
    <w:p w14:paraId="55ECBD0A" w14:textId="77777777" w:rsidR="00C5401E" w:rsidRPr="00C5401E" w:rsidRDefault="00C5401E" w:rsidP="007E3358">
      <w:pPr>
        <w:spacing w:line="276" w:lineRule="auto"/>
        <w:ind w:left="709" w:hanging="567"/>
        <w:jc w:val="both"/>
        <w:rPr>
          <w:rFonts w:ascii="Arial" w:hAnsi="Arial" w:cs="Arial"/>
        </w:rPr>
      </w:pPr>
    </w:p>
    <w:p w14:paraId="761D186C" w14:textId="77777777" w:rsidR="00C5401E" w:rsidRPr="00C5401E" w:rsidRDefault="00C5401E" w:rsidP="007E3358">
      <w:pPr>
        <w:numPr>
          <w:ilvl w:val="0"/>
          <w:numId w:val="99"/>
        </w:numPr>
        <w:tabs>
          <w:tab w:val="clear" w:pos="360"/>
        </w:tabs>
        <w:spacing w:line="276" w:lineRule="auto"/>
        <w:ind w:left="426" w:hanging="426"/>
        <w:contextualSpacing/>
        <w:jc w:val="both"/>
        <w:rPr>
          <w:rFonts w:ascii="Arial" w:hAnsi="Arial" w:cs="Arial"/>
        </w:rPr>
      </w:pPr>
      <w:r w:rsidRPr="00C5401E">
        <w:rPr>
          <w:rFonts w:ascii="Arial" w:hAnsi="Arial" w:cs="Arial"/>
        </w:rPr>
        <w:t xml:space="preserve">Wykonawca upoważnia Zamawiającego bez konieczności uzyskiwania odrębnej zgody do wprowadzania do przedmiotu umowy wszelkich zmian jakie okażą się niezbędne ze względu na obowiązujące przepisy prawa lub potrzeby Zamawiającego i jakie będą wymagane w związku z prowadzonymi przez Zamawiającego postępowaniami administracyjnymi, – pod warunkiem zgodności dokonywanych zmian z przepisami prawa, normami, zasadami profesjonalnego projektowania, przez osoby posiadające stosowne uprawnienia. </w:t>
      </w:r>
    </w:p>
    <w:p w14:paraId="553EE7BC" w14:textId="77777777" w:rsidR="00C5401E" w:rsidRPr="00C5401E" w:rsidRDefault="00C5401E" w:rsidP="007E3358">
      <w:pPr>
        <w:spacing w:line="276" w:lineRule="auto"/>
        <w:ind w:left="426" w:hanging="426"/>
        <w:contextualSpacing/>
        <w:jc w:val="both"/>
        <w:rPr>
          <w:rFonts w:ascii="Arial" w:hAnsi="Arial" w:cs="Arial"/>
        </w:rPr>
      </w:pPr>
    </w:p>
    <w:p w14:paraId="694D04EA" w14:textId="77777777" w:rsidR="00C5401E" w:rsidRPr="00C5401E" w:rsidRDefault="00C5401E" w:rsidP="007E3358">
      <w:pPr>
        <w:numPr>
          <w:ilvl w:val="0"/>
          <w:numId w:val="99"/>
        </w:numPr>
        <w:tabs>
          <w:tab w:val="clear" w:pos="360"/>
        </w:tabs>
        <w:spacing w:line="276" w:lineRule="auto"/>
        <w:ind w:left="426" w:hanging="426"/>
        <w:contextualSpacing/>
        <w:jc w:val="both"/>
        <w:rPr>
          <w:rFonts w:ascii="Arial" w:hAnsi="Arial" w:cs="Arial"/>
        </w:rPr>
      </w:pPr>
      <w:r w:rsidRPr="00C5401E">
        <w:rPr>
          <w:rFonts w:ascii="Arial" w:hAnsi="Arial" w:cs="Arial"/>
        </w:rPr>
        <w:t>Przeniesienie praw autorskich jest nieograniczone co do terytorium, ma charakter wyłączny, nieodwołalny, ma charakter odpłatny, a wynagrodzenie za przeniesienie praw autorskich majątkowych na wszystkich polach eksploatacji, o których mowa w umowie, zawarte jest  w wynagrodzeniu, o którym mowa w § 10 ust. 1.</w:t>
      </w:r>
    </w:p>
    <w:p w14:paraId="4AC27B3F" w14:textId="77777777" w:rsidR="00C5401E" w:rsidRPr="00C5401E" w:rsidRDefault="00C5401E" w:rsidP="007E3358">
      <w:pPr>
        <w:spacing w:line="276" w:lineRule="auto"/>
        <w:ind w:left="426" w:hanging="426"/>
        <w:contextualSpacing/>
        <w:rPr>
          <w:rFonts w:ascii="Arial" w:hAnsi="Arial" w:cs="Arial"/>
        </w:rPr>
      </w:pPr>
    </w:p>
    <w:p w14:paraId="21FEEB7E" w14:textId="77777777" w:rsidR="00C5401E" w:rsidRPr="00C5401E" w:rsidRDefault="00C5401E" w:rsidP="007E3358">
      <w:pPr>
        <w:spacing w:line="276" w:lineRule="auto"/>
        <w:ind w:left="426" w:hanging="426"/>
        <w:jc w:val="both"/>
        <w:rPr>
          <w:rFonts w:ascii="Arial" w:hAnsi="Arial" w:cs="Arial"/>
        </w:rPr>
      </w:pPr>
      <w:r w:rsidRPr="00C5401E">
        <w:rPr>
          <w:rFonts w:ascii="Arial" w:hAnsi="Arial" w:cs="Arial"/>
        </w:rPr>
        <w:t xml:space="preserve">5. </w:t>
      </w:r>
      <w:r w:rsidRPr="00C5401E">
        <w:rPr>
          <w:rFonts w:ascii="Arial" w:hAnsi="Arial" w:cs="Arial"/>
        </w:rPr>
        <w:tab/>
        <w:t>Wykonawca   gwarantuje,   iż  utwory stanowiące przedmiot umowy nie będą naruszały żadnych praw osób trzecich. W przypadku zgłoszenia przeciwko Zamawiającemu jakichkolwiek roszczeń  przez inne  osoby w związku z utworami stanowiącymi przedmiot umowy, Wykonawca zobowiązany będzie do naprawienia wszelkich poniesionych szkód oraz zaspokojenia zgłoszonych roszczeń osób trzecich.</w:t>
      </w:r>
    </w:p>
    <w:p w14:paraId="4B9CFED0" w14:textId="77777777" w:rsidR="00C5401E" w:rsidRPr="00C5401E" w:rsidRDefault="00C5401E" w:rsidP="007E3358">
      <w:pPr>
        <w:spacing w:line="276" w:lineRule="auto"/>
        <w:ind w:left="426" w:hanging="426"/>
        <w:jc w:val="both"/>
        <w:rPr>
          <w:rFonts w:ascii="Arial" w:hAnsi="Arial" w:cs="Arial"/>
        </w:rPr>
      </w:pPr>
    </w:p>
    <w:p w14:paraId="60E85AAF" w14:textId="77777777" w:rsidR="00C5401E" w:rsidRPr="00C5401E" w:rsidRDefault="00C5401E" w:rsidP="007E3358">
      <w:pPr>
        <w:spacing w:line="276" w:lineRule="auto"/>
        <w:ind w:left="426" w:hanging="426"/>
        <w:jc w:val="both"/>
        <w:rPr>
          <w:rFonts w:ascii="Arial" w:hAnsi="Arial" w:cs="Arial"/>
          <w:lang w:val="pl"/>
        </w:rPr>
      </w:pPr>
      <w:r w:rsidRPr="00C5401E">
        <w:rPr>
          <w:rFonts w:ascii="Arial" w:hAnsi="Arial" w:cs="Arial"/>
        </w:rPr>
        <w:t xml:space="preserve">6. </w:t>
      </w:r>
      <w:r w:rsidRPr="00C5401E">
        <w:rPr>
          <w:rFonts w:ascii="Arial" w:hAnsi="Arial" w:cs="Arial"/>
        </w:rPr>
        <w:tab/>
      </w:r>
      <w:r w:rsidRPr="00C5401E">
        <w:rPr>
          <w:rFonts w:ascii="Arial" w:hAnsi="Arial" w:cs="Arial"/>
          <w:lang w:val="pl"/>
        </w:rPr>
        <w:t>Wykonawca oświadcza i zobowiązuje się, iż w chwili przekazania utworów Zamawiającemu będzie uprawniony do przeniesienia na niego wszelkich praw do utworów, a korzystanie z utworów przez Zamawiającego lub inne podmioty w zakresie objętym umową nie będzie naruszało  jakichkolwiek praw osób trzecich w tym praw autorskich, praw pokrewnych lub praw własności przemysłowej.</w:t>
      </w:r>
    </w:p>
    <w:p w14:paraId="4CEBE5B5" w14:textId="77777777" w:rsidR="00C5401E" w:rsidRPr="00C5401E" w:rsidRDefault="00C5401E" w:rsidP="007E3358">
      <w:pPr>
        <w:spacing w:line="276" w:lineRule="auto"/>
        <w:ind w:left="426" w:hanging="426"/>
        <w:jc w:val="both"/>
        <w:rPr>
          <w:rFonts w:ascii="Arial" w:hAnsi="Arial" w:cs="Arial"/>
          <w:lang w:val="pl"/>
        </w:rPr>
      </w:pPr>
    </w:p>
    <w:p w14:paraId="10D82D72" w14:textId="2F8FD04F" w:rsidR="00C5401E" w:rsidRPr="00C5401E" w:rsidRDefault="00C5401E" w:rsidP="007E3358">
      <w:pPr>
        <w:tabs>
          <w:tab w:val="left" w:pos="-1440"/>
          <w:tab w:val="left" w:pos="-720"/>
        </w:tabs>
        <w:overflowPunct w:val="0"/>
        <w:autoSpaceDE w:val="0"/>
        <w:spacing w:line="276" w:lineRule="auto"/>
        <w:ind w:left="426" w:hanging="426"/>
        <w:jc w:val="both"/>
        <w:textAlignment w:val="baseline"/>
        <w:rPr>
          <w:rFonts w:ascii="Arial" w:hAnsi="Arial" w:cs="Arial"/>
          <w:lang w:val="pl"/>
        </w:rPr>
      </w:pPr>
      <w:r w:rsidRPr="00C5401E">
        <w:rPr>
          <w:rFonts w:ascii="Arial" w:hAnsi="Arial" w:cs="Arial"/>
        </w:rPr>
        <w:t xml:space="preserve">7.  </w:t>
      </w:r>
      <w:r w:rsidR="007E3358">
        <w:rPr>
          <w:rFonts w:ascii="Arial" w:hAnsi="Arial" w:cs="Arial"/>
        </w:rPr>
        <w:tab/>
      </w:r>
      <w:r w:rsidRPr="00C5401E">
        <w:rPr>
          <w:rFonts w:ascii="Arial" w:hAnsi="Arial" w:cs="Arial"/>
          <w:lang w:val="pl"/>
        </w:rPr>
        <w:t>Niniejszym Wykonawca:</w:t>
      </w:r>
    </w:p>
    <w:p w14:paraId="505415FA" w14:textId="77777777" w:rsidR="00C5401E" w:rsidRPr="00C5401E" w:rsidRDefault="00C5401E" w:rsidP="007E3358">
      <w:pPr>
        <w:tabs>
          <w:tab w:val="left" w:pos="-1440"/>
          <w:tab w:val="left" w:pos="-720"/>
        </w:tabs>
        <w:overflowPunct w:val="0"/>
        <w:autoSpaceDE w:val="0"/>
        <w:spacing w:line="276" w:lineRule="auto"/>
        <w:ind w:left="850" w:hanging="425"/>
        <w:jc w:val="both"/>
        <w:textAlignment w:val="baseline"/>
        <w:rPr>
          <w:rFonts w:ascii="Arial" w:hAnsi="Arial" w:cs="Arial"/>
          <w:lang w:val="pl"/>
        </w:rPr>
      </w:pPr>
      <w:r w:rsidRPr="00C5401E">
        <w:rPr>
          <w:rFonts w:ascii="Arial" w:hAnsi="Arial" w:cs="Arial"/>
          <w:lang w:val="pl"/>
        </w:rPr>
        <w:t xml:space="preserve">1) </w:t>
      </w:r>
      <w:r w:rsidRPr="00C5401E">
        <w:rPr>
          <w:rFonts w:ascii="Arial" w:hAnsi="Arial" w:cs="Arial"/>
          <w:lang w:val="pl"/>
        </w:rPr>
        <w:tab/>
        <w:t xml:space="preserve">wyraża zgodę na rozpowszechnianie utworów przez Zamawiającego oraz osoby trzecie, którym Zamawiający udzieli prawa do korzystania z utworu; </w:t>
      </w:r>
    </w:p>
    <w:p w14:paraId="44DBEE10" w14:textId="77777777" w:rsidR="00C5401E" w:rsidRPr="00C5401E" w:rsidRDefault="00C5401E" w:rsidP="007E3358">
      <w:pPr>
        <w:tabs>
          <w:tab w:val="left" w:pos="-1440"/>
          <w:tab w:val="left" w:pos="-720"/>
        </w:tabs>
        <w:overflowPunct w:val="0"/>
        <w:autoSpaceDE w:val="0"/>
        <w:spacing w:line="276" w:lineRule="auto"/>
        <w:ind w:left="850" w:hanging="425"/>
        <w:jc w:val="both"/>
        <w:textAlignment w:val="baseline"/>
        <w:rPr>
          <w:rFonts w:ascii="Arial" w:hAnsi="Arial" w:cs="Arial"/>
          <w:lang w:val="pl"/>
        </w:rPr>
      </w:pPr>
      <w:r w:rsidRPr="00C5401E">
        <w:rPr>
          <w:rFonts w:ascii="Arial" w:hAnsi="Arial" w:cs="Arial"/>
          <w:lang w:val="pl"/>
        </w:rPr>
        <w:t xml:space="preserve">2) </w:t>
      </w:r>
      <w:r w:rsidRPr="00C5401E">
        <w:rPr>
          <w:rFonts w:ascii="Arial" w:hAnsi="Arial" w:cs="Arial"/>
          <w:lang w:val="pl"/>
        </w:rPr>
        <w:tab/>
        <w:t>zobowiązuje się do niewykonywania w stosunku do Zamawiającego oraz osób trzecich, którym Zamawiający udzielił prawa do korzystania z utworu, autorskich praw osobistych w zakresie, w jakim wykonywanie tych praw uniemożliwiałoby lub nadmiernie utrudniałoby Zamawiającemu korzystanie z utworu</w:t>
      </w:r>
    </w:p>
    <w:p w14:paraId="4448B846" w14:textId="77777777" w:rsidR="00C5401E" w:rsidRPr="00C5401E" w:rsidRDefault="00C5401E" w:rsidP="007E3358">
      <w:pPr>
        <w:tabs>
          <w:tab w:val="left" w:pos="-1440"/>
          <w:tab w:val="left" w:pos="-720"/>
        </w:tabs>
        <w:overflowPunct w:val="0"/>
        <w:autoSpaceDE w:val="0"/>
        <w:spacing w:line="276" w:lineRule="auto"/>
        <w:ind w:left="850" w:hanging="425"/>
        <w:jc w:val="both"/>
        <w:textAlignment w:val="baseline"/>
        <w:rPr>
          <w:rFonts w:ascii="Arial" w:hAnsi="Arial" w:cs="Arial"/>
          <w:lang w:val="pl"/>
        </w:rPr>
      </w:pPr>
    </w:p>
    <w:p w14:paraId="34D234D0" w14:textId="585DCA06" w:rsidR="00C5401E" w:rsidRPr="00C5401E" w:rsidRDefault="00C5401E" w:rsidP="007E3358">
      <w:pPr>
        <w:suppressAutoHyphens/>
        <w:spacing w:line="276" w:lineRule="auto"/>
        <w:ind w:left="426" w:hanging="426"/>
        <w:jc w:val="both"/>
        <w:rPr>
          <w:rFonts w:ascii="Arial" w:eastAsia="SimSun" w:hAnsi="Arial" w:cs="Arial"/>
          <w:b/>
          <w:iCs/>
          <w:kern w:val="1"/>
          <w:lang w:eastAsia="hi-IN" w:bidi="hi-IN"/>
        </w:rPr>
      </w:pPr>
      <w:r w:rsidRPr="00C5401E">
        <w:rPr>
          <w:rFonts w:ascii="Arial" w:eastAsia="SimSun" w:hAnsi="Arial" w:cs="Arial"/>
          <w:kern w:val="1"/>
          <w:lang w:eastAsia="hi-IN" w:bidi="hi-IN"/>
        </w:rPr>
        <w:t xml:space="preserve"> 8. </w:t>
      </w:r>
      <w:r w:rsidR="007E3358">
        <w:rPr>
          <w:rFonts w:ascii="Arial" w:eastAsia="SimSun" w:hAnsi="Arial" w:cs="Arial"/>
          <w:kern w:val="1"/>
          <w:lang w:eastAsia="hi-IN" w:bidi="hi-IN"/>
        </w:rPr>
        <w:tab/>
      </w:r>
      <w:r w:rsidRPr="00C5401E">
        <w:rPr>
          <w:rFonts w:ascii="Arial" w:eastAsia="SimSun" w:hAnsi="Arial" w:cs="Arial"/>
          <w:kern w:val="1"/>
          <w:lang w:eastAsia="hi-IN" w:bidi="hi-IN"/>
        </w:rPr>
        <w:t>W razie posługiwania się podwykonawcą w zakresie przygotowania utworów (lub ich jakiejkolwiek części) Wykonawca zobowiązany jest z chwilą przejęcia przez Zamawiającego dokumentacji, przedstawić Zamawiającemu oświadczenie podwykonawcy o przeniesieniu na Wykonawcę autorskich praw majątkowych w zakresie tożsamym z zakresem określonym w § 15 niniejszej umowy (który w tym oświadczeniu winien być przytoczony) i o wyrażeniu zgody na przeniesienie praw autorskich w tym zakresie na Zamawiającego. Wykonawca przenosi te prawa na Zamawiającego – wg zasad, o których mowa w ust. 1-7.</w:t>
      </w:r>
    </w:p>
    <w:p w14:paraId="7F40F22A" w14:textId="77777777" w:rsidR="00C5401E" w:rsidRPr="00C5401E" w:rsidRDefault="00C5401E" w:rsidP="007E3358">
      <w:pPr>
        <w:widowControl w:val="0"/>
        <w:suppressAutoHyphens/>
        <w:spacing w:line="276" w:lineRule="auto"/>
        <w:textAlignment w:val="baseline"/>
        <w:rPr>
          <w:rFonts w:ascii="Arial" w:hAnsi="Arial" w:cs="Arial"/>
          <w:b/>
          <w:kern w:val="2"/>
        </w:rPr>
      </w:pPr>
      <w:bookmarkStart w:id="76" w:name="_Hlk57811953"/>
    </w:p>
    <w:p w14:paraId="39243F07" w14:textId="38314A7A" w:rsidR="00C5401E" w:rsidRPr="00C5401E" w:rsidRDefault="00C5401E" w:rsidP="007E3358">
      <w:pPr>
        <w:keepNext/>
        <w:keepLines/>
        <w:tabs>
          <w:tab w:val="left" w:pos="284"/>
          <w:tab w:val="left" w:pos="426"/>
          <w:tab w:val="left" w:pos="709"/>
          <w:tab w:val="left" w:pos="992"/>
          <w:tab w:val="left" w:pos="1429"/>
          <w:tab w:val="left" w:pos="1701"/>
        </w:tabs>
        <w:spacing w:line="276" w:lineRule="auto"/>
        <w:jc w:val="center"/>
        <w:outlineLvl w:val="0"/>
        <w:rPr>
          <w:rFonts w:ascii="Arial" w:hAnsi="Arial" w:cs="Arial"/>
          <w:b/>
          <w:bCs/>
        </w:rPr>
      </w:pPr>
      <w:r w:rsidRPr="00C5401E">
        <w:rPr>
          <w:rFonts w:ascii="Arial" w:hAnsi="Arial" w:cs="Arial"/>
          <w:b/>
          <w:bCs/>
        </w:rPr>
        <w:t>§ 17 - Czasowe wstrzymanie robót</w:t>
      </w:r>
    </w:p>
    <w:p w14:paraId="3E92CA48" w14:textId="36C6D498" w:rsidR="00C5401E" w:rsidRPr="00C5401E" w:rsidRDefault="00C5401E" w:rsidP="007E3358">
      <w:pPr>
        <w:spacing w:line="276" w:lineRule="auto"/>
        <w:ind w:left="426" w:hanging="426"/>
        <w:jc w:val="both"/>
        <w:rPr>
          <w:rFonts w:ascii="Arial" w:eastAsia="Calibri" w:hAnsi="Arial" w:cs="Arial"/>
          <w:lang w:eastAsia="en-US"/>
        </w:rPr>
      </w:pPr>
      <w:r w:rsidRPr="00C5401E">
        <w:rPr>
          <w:rFonts w:ascii="Arial" w:eastAsia="Calibri" w:hAnsi="Arial" w:cs="Arial"/>
          <w:lang w:eastAsia="en-US"/>
        </w:rPr>
        <w:t xml:space="preserve">1. </w:t>
      </w:r>
      <w:r w:rsidR="007E3358">
        <w:rPr>
          <w:rFonts w:ascii="Arial" w:eastAsia="Calibri" w:hAnsi="Arial" w:cs="Arial"/>
          <w:lang w:eastAsia="en-US"/>
        </w:rPr>
        <w:tab/>
      </w:r>
      <w:r w:rsidRPr="00C5401E">
        <w:rPr>
          <w:rFonts w:ascii="Arial" w:eastAsia="Calibri" w:hAnsi="Arial" w:cs="Arial"/>
          <w:lang w:eastAsia="en-US"/>
        </w:rPr>
        <w:t xml:space="preserve">Zamawiający zastrzega sobie prawo do jednostronnego wstrzymania robót na czas określony,                         w razie ograniczenia w budżecie środków finansowych na realizację zamówienia. Czas wstrzymania robót będzie ewidencjonowany przez Zamawiającego i na  pisemny wniosek Wykonawcy, po akceptacji Zamawiającego, może być podstawą do zmian terminu wykonania umowy.  </w:t>
      </w:r>
    </w:p>
    <w:p w14:paraId="206704B9" w14:textId="77777777" w:rsidR="00C5401E" w:rsidRPr="00C5401E" w:rsidRDefault="00C5401E" w:rsidP="007E3358">
      <w:pPr>
        <w:tabs>
          <w:tab w:val="left" w:pos="284"/>
          <w:tab w:val="num" w:pos="858"/>
          <w:tab w:val="left" w:pos="992"/>
          <w:tab w:val="left" w:pos="1429"/>
          <w:tab w:val="left" w:pos="1701"/>
        </w:tabs>
        <w:spacing w:line="276" w:lineRule="auto"/>
        <w:ind w:left="284" w:hanging="284"/>
        <w:jc w:val="both"/>
        <w:rPr>
          <w:rFonts w:ascii="Arial" w:eastAsia="Calibri" w:hAnsi="Arial" w:cs="Arial"/>
          <w:lang w:eastAsia="en-US"/>
        </w:rPr>
      </w:pPr>
    </w:p>
    <w:p w14:paraId="2B2CFB82" w14:textId="6ACB368D" w:rsidR="00C5401E" w:rsidRPr="00C5401E" w:rsidRDefault="00C5401E" w:rsidP="007E3358">
      <w:pPr>
        <w:spacing w:line="276" w:lineRule="auto"/>
        <w:ind w:left="426" w:hanging="426"/>
        <w:jc w:val="both"/>
        <w:rPr>
          <w:rFonts w:ascii="Arial" w:eastAsia="Calibri" w:hAnsi="Arial" w:cs="Arial"/>
          <w:lang w:eastAsia="en-US"/>
        </w:rPr>
      </w:pPr>
      <w:r w:rsidRPr="00C5401E">
        <w:rPr>
          <w:rFonts w:ascii="Arial" w:eastAsia="Calibri" w:hAnsi="Arial" w:cs="Arial"/>
          <w:lang w:eastAsia="en-US"/>
        </w:rPr>
        <w:t xml:space="preserve">2.  </w:t>
      </w:r>
      <w:r w:rsidR="007E3358">
        <w:rPr>
          <w:rFonts w:ascii="Arial" w:eastAsia="Calibri" w:hAnsi="Arial" w:cs="Arial"/>
          <w:lang w:eastAsia="en-US"/>
        </w:rPr>
        <w:tab/>
      </w:r>
      <w:r w:rsidRPr="00C5401E">
        <w:rPr>
          <w:rFonts w:ascii="Arial" w:eastAsia="Calibri" w:hAnsi="Arial" w:cs="Arial"/>
          <w:lang w:eastAsia="en-US"/>
        </w:rPr>
        <w:t>Wstrzymanie i wznowienie robót inwestor potwierdzi zapisami w dzienniku budowy, a ich przyjęcie do wiadomości potwierdzi kierownik budowy.</w:t>
      </w:r>
    </w:p>
    <w:p w14:paraId="77B97CF2" w14:textId="2D6DBD0B" w:rsidR="00C5401E" w:rsidRPr="00C5401E" w:rsidRDefault="00C5401E" w:rsidP="007E3358">
      <w:pPr>
        <w:tabs>
          <w:tab w:val="left" w:pos="284"/>
          <w:tab w:val="num" w:pos="858"/>
          <w:tab w:val="left" w:pos="992"/>
          <w:tab w:val="left" w:pos="1429"/>
          <w:tab w:val="left" w:pos="1701"/>
        </w:tabs>
        <w:spacing w:line="276" w:lineRule="auto"/>
        <w:ind w:left="426" w:hanging="426"/>
        <w:jc w:val="both"/>
        <w:rPr>
          <w:rFonts w:ascii="Arial" w:eastAsia="Calibri" w:hAnsi="Arial" w:cs="Arial"/>
          <w:lang w:eastAsia="en-US"/>
        </w:rPr>
      </w:pPr>
      <w:r w:rsidRPr="00C5401E">
        <w:rPr>
          <w:rFonts w:ascii="Arial" w:eastAsia="Calibri" w:hAnsi="Arial" w:cs="Arial"/>
          <w:lang w:eastAsia="en-US"/>
        </w:rPr>
        <w:t xml:space="preserve">3.  </w:t>
      </w:r>
      <w:r w:rsidR="007E3358">
        <w:rPr>
          <w:rFonts w:ascii="Arial" w:eastAsia="Calibri" w:hAnsi="Arial" w:cs="Arial"/>
          <w:lang w:eastAsia="en-US"/>
        </w:rPr>
        <w:tab/>
      </w:r>
      <w:r w:rsidR="007E3358">
        <w:rPr>
          <w:rFonts w:ascii="Arial" w:eastAsia="Calibri" w:hAnsi="Arial" w:cs="Arial"/>
          <w:lang w:eastAsia="en-US"/>
        </w:rPr>
        <w:tab/>
      </w:r>
      <w:r w:rsidRPr="00C5401E">
        <w:rPr>
          <w:rFonts w:ascii="Arial" w:eastAsia="Calibri" w:hAnsi="Arial" w:cs="Arial"/>
          <w:lang w:eastAsia="en-US"/>
        </w:rPr>
        <w:t>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 do kontynuowania prac, w szczególności ewentualnych robót naprawczych oraz usunięcia zabezpieczeń tymczasowych.</w:t>
      </w:r>
    </w:p>
    <w:p w14:paraId="21FB3E23" w14:textId="44D8BB23" w:rsidR="00C5401E" w:rsidRPr="00C5401E" w:rsidRDefault="00C5401E" w:rsidP="007E3358">
      <w:pPr>
        <w:tabs>
          <w:tab w:val="left" w:pos="284"/>
          <w:tab w:val="left" w:pos="992"/>
          <w:tab w:val="left" w:pos="1429"/>
          <w:tab w:val="left" w:pos="1701"/>
        </w:tabs>
        <w:spacing w:line="276" w:lineRule="auto"/>
        <w:ind w:left="426" w:hanging="426"/>
        <w:jc w:val="both"/>
        <w:rPr>
          <w:rFonts w:ascii="Arial" w:eastAsia="Calibri" w:hAnsi="Arial" w:cs="Arial"/>
          <w:lang w:eastAsia="en-US"/>
        </w:rPr>
      </w:pPr>
      <w:r w:rsidRPr="00C5401E">
        <w:rPr>
          <w:rFonts w:ascii="Arial" w:eastAsia="Calibri" w:hAnsi="Arial" w:cs="Arial"/>
          <w:lang w:eastAsia="en-US"/>
        </w:rPr>
        <w:t xml:space="preserve">4. </w:t>
      </w:r>
      <w:r w:rsidR="007E3358">
        <w:rPr>
          <w:rFonts w:ascii="Arial" w:eastAsia="Calibri" w:hAnsi="Arial" w:cs="Arial"/>
          <w:lang w:eastAsia="en-US"/>
        </w:rPr>
        <w:tab/>
      </w:r>
      <w:r w:rsidR="007E3358">
        <w:rPr>
          <w:rFonts w:ascii="Arial" w:eastAsia="Calibri" w:hAnsi="Arial" w:cs="Arial"/>
          <w:lang w:eastAsia="en-US"/>
        </w:rPr>
        <w:tab/>
      </w:r>
      <w:r w:rsidRPr="00C5401E">
        <w:rPr>
          <w:rFonts w:ascii="Arial" w:eastAsia="Calibri" w:hAnsi="Arial" w:cs="Arial"/>
          <w:lang w:eastAsia="en-US"/>
        </w:rPr>
        <w:t>W przypadku czasowego wstrzymania robót przez Zamawiającego Wykonawcy należy się dodatkowe wynagrodzenie za zabezpieczenie placu budowy, zabezpieczenie wykonanego zakresu robót oraz dozór placu budowy, ustalone w drodze negocjacji cenowych.</w:t>
      </w:r>
    </w:p>
    <w:p w14:paraId="3E8B7FAF" w14:textId="33599CF6" w:rsidR="00C5401E" w:rsidRPr="00C5401E" w:rsidRDefault="00C5401E" w:rsidP="007E3358">
      <w:pPr>
        <w:tabs>
          <w:tab w:val="left" w:pos="284"/>
          <w:tab w:val="left" w:pos="567"/>
          <w:tab w:val="left" w:pos="851"/>
          <w:tab w:val="left" w:pos="992"/>
          <w:tab w:val="left" w:pos="1429"/>
          <w:tab w:val="left" w:pos="1701"/>
        </w:tabs>
        <w:spacing w:line="276" w:lineRule="auto"/>
        <w:ind w:left="426" w:hanging="426"/>
        <w:jc w:val="both"/>
        <w:rPr>
          <w:rFonts w:ascii="Arial" w:eastAsia="Calibri" w:hAnsi="Arial" w:cs="Arial"/>
          <w:lang w:eastAsia="en-US"/>
        </w:rPr>
      </w:pPr>
      <w:r w:rsidRPr="00C5401E">
        <w:rPr>
          <w:rFonts w:ascii="Arial" w:eastAsia="Calibri" w:hAnsi="Arial" w:cs="Arial"/>
          <w:lang w:eastAsia="en-US"/>
        </w:rPr>
        <w:t xml:space="preserve">5. </w:t>
      </w:r>
      <w:r w:rsidR="007E3358">
        <w:rPr>
          <w:rFonts w:ascii="Arial" w:eastAsia="Calibri" w:hAnsi="Arial" w:cs="Arial"/>
          <w:lang w:eastAsia="en-US"/>
        </w:rPr>
        <w:tab/>
      </w:r>
      <w:r w:rsidR="007E3358">
        <w:rPr>
          <w:rFonts w:ascii="Arial" w:eastAsia="Calibri" w:hAnsi="Arial" w:cs="Arial"/>
          <w:lang w:eastAsia="en-US"/>
        </w:rPr>
        <w:tab/>
      </w:r>
      <w:r w:rsidRPr="00C5401E">
        <w:rPr>
          <w:rFonts w:ascii="Arial" w:eastAsia="Calibri" w:hAnsi="Arial" w:cs="Arial"/>
          <w:lang w:eastAsia="en-US"/>
        </w:rPr>
        <w:t xml:space="preserve">W przypadku wstrzymania prac na wniosek Zamawiającego, </w:t>
      </w:r>
      <w:bookmarkStart w:id="77" w:name="_Ref432410607"/>
      <w:r w:rsidRPr="00C5401E">
        <w:rPr>
          <w:rFonts w:ascii="Arial" w:eastAsia="Calibri" w:hAnsi="Arial" w:cs="Arial"/>
          <w:lang w:eastAsia="en-US"/>
        </w:rPr>
        <w:t>Wynagrodzenie Wykonawcy może podlegać waloryzacji</w:t>
      </w:r>
      <w:bookmarkEnd w:id="77"/>
      <w:r w:rsidRPr="00C5401E">
        <w:rPr>
          <w:rFonts w:ascii="Arial" w:eastAsia="Calibri" w:hAnsi="Arial" w:cs="Arial"/>
          <w:lang w:eastAsia="en-US"/>
        </w:rPr>
        <w:t xml:space="preserve"> o wskaźnik wzrostu cen towarów i usług konsumpcyjnych ogółem ogłaszany przez Prezesa Głównego Urzędu Statystycznego, za okres wstrzymania prac, jeżeli wskutek wstrzymania robót nastąpi przedłużenie terminu wykonania umowy i zmiana ta miała wpływ  na koszty wykonania zamówienia przez wykonawcę, po przedłożeniu przez Wykonawcę Kalkulacji potwierdzającej faktyczny wpływ przedłużenia na wzrost kosztów.</w:t>
      </w:r>
    </w:p>
    <w:p w14:paraId="56030F53" w14:textId="77777777" w:rsidR="007E3358" w:rsidRDefault="007E3358" w:rsidP="007E3358">
      <w:pPr>
        <w:spacing w:line="276" w:lineRule="auto"/>
        <w:ind w:hanging="284"/>
        <w:jc w:val="center"/>
        <w:rPr>
          <w:rFonts w:ascii="Arial" w:eastAsia="Calibri" w:hAnsi="Arial" w:cs="Arial"/>
          <w:b/>
        </w:rPr>
      </w:pPr>
    </w:p>
    <w:p w14:paraId="08AE348B" w14:textId="77777777" w:rsidR="00C5401E" w:rsidRPr="00C5401E" w:rsidRDefault="00C5401E" w:rsidP="007E3358">
      <w:pPr>
        <w:spacing w:line="276" w:lineRule="auto"/>
        <w:ind w:hanging="284"/>
        <w:jc w:val="center"/>
        <w:rPr>
          <w:rFonts w:ascii="Arial" w:eastAsia="Calibri" w:hAnsi="Arial" w:cs="Arial"/>
          <w:b/>
        </w:rPr>
      </w:pPr>
      <w:r w:rsidRPr="00C5401E">
        <w:rPr>
          <w:rFonts w:ascii="Arial" w:eastAsia="Calibri" w:hAnsi="Arial" w:cs="Arial"/>
          <w:b/>
        </w:rPr>
        <w:t>§ 18 - Odstąpienie od umowy</w:t>
      </w:r>
    </w:p>
    <w:p w14:paraId="1E22756A" w14:textId="77777777" w:rsidR="00C5401E" w:rsidRPr="00C5401E" w:rsidRDefault="00C5401E" w:rsidP="007E3358">
      <w:pPr>
        <w:numPr>
          <w:ilvl w:val="0"/>
          <w:numId w:val="82"/>
        </w:numPr>
        <w:spacing w:line="276" w:lineRule="auto"/>
        <w:ind w:left="426" w:hanging="426"/>
        <w:jc w:val="both"/>
        <w:rPr>
          <w:rFonts w:ascii="Arial" w:eastAsia="Calibri" w:hAnsi="Arial" w:cs="Arial"/>
        </w:rPr>
      </w:pPr>
      <w:r w:rsidRPr="00C5401E">
        <w:rPr>
          <w:rFonts w:ascii="Arial" w:eastAsia="Calibri" w:hAnsi="Arial" w:cs="Arial"/>
        </w:rPr>
        <w:t>Zamawiającemu  przysługuje  prawo  odstąpienia  od  umowy w szczególności w przypadkach:</w:t>
      </w:r>
    </w:p>
    <w:p w14:paraId="2AFF30D6" w14:textId="77777777" w:rsidR="00C5401E" w:rsidRPr="00C5401E" w:rsidRDefault="00C5401E" w:rsidP="007E3358">
      <w:pPr>
        <w:numPr>
          <w:ilvl w:val="0"/>
          <w:numId w:val="83"/>
        </w:numPr>
        <w:spacing w:line="276" w:lineRule="auto"/>
        <w:ind w:left="709" w:hanging="283"/>
        <w:jc w:val="both"/>
        <w:rPr>
          <w:rFonts w:ascii="Arial" w:eastAsia="Calibri" w:hAnsi="Arial" w:cs="Arial"/>
        </w:rPr>
      </w:pPr>
      <w:r w:rsidRPr="00C5401E">
        <w:rPr>
          <w:rFonts w:ascii="Arial" w:eastAsia="Calibri" w:hAnsi="Arial" w:cs="Arial"/>
        </w:rPr>
        <w:t>stwierdzenia wad nienadających się do usunięcia, które uniemożliwiają użytkowanie obiektu;</w:t>
      </w:r>
    </w:p>
    <w:p w14:paraId="1B01469B" w14:textId="77777777" w:rsidR="00C5401E" w:rsidRPr="00C5401E" w:rsidRDefault="00C5401E" w:rsidP="007E3358">
      <w:pPr>
        <w:numPr>
          <w:ilvl w:val="0"/>
          <w:numId w:val="83"/>
        </w:numPr>
        <w:spacing w:line="276" w:lineRule="auto"/>
        <w:ind w:left="709" w:hanging="283"/>
        <w:jc w:val="both"/>
        <w:rPr>
          <w:rFonts w:ascii="Arial" w:eastAsia="Calibri" w:hAnsi="Arial" w:cs="Arial"/>
        </w:rPr>
      </w:pPr>
      <w:r w:rsidRPr="00C5401E">
        <w:rPr>
          <w:rFonts w:ascii="Arial" w:eastAsia="Calibri" w:hAnsi="Arial" w:cs="Arial"/>
        </w:rPr>
        <w:t>wykonania przedmiotu umowy niezgodnie ze złożoną ofertą;</w:t>
      </w:r>
    </w:p>
    <w:p w14:paraId="1AFE5904" w14:textId="77777777" w:rsidR="00C5401E" w:rsidRPr="00C5401E" w:rsidRDefault="00C5401E" w:rsidP="007E3358">
      <w:pPr>
        <w:numPr>
          <w:ilvl w:val="0"/>
          <w:numId w:val="83"/>
        </w:numPr>
        <w:spacing w:line="276" w:lineRule="auto"/>
        <w:ind w:left="709" w:hanging="283"/>
        <w:jc w:val="both"/>
        <w:rPr>
          <w:rFonts w:ascii="Arial" w:eastAsia="Calibri" w:hAnsi="Arial" w:cs="Arial"/>
        </w:rPr>
      </w:pPr>
      <w:r w:rsidRPr="00C5401E">
        <w:rPr>
          <w:rFonts w:ascii="Arial" w:eastAsia="Calibri" w:hAnsi="Arial" w:cs="Arial"/>
        </w:rPr>
        <w:t>prowadzenia robót niezgodnie z dokumentacją, zasadami wiedzy technicznej, polskimi normami lub innymi obowiązującymi przepisami, pomimo pisemnego wezwania do zaprzestania naruszeń;</w:t>
      </w:r>
    </w:p>
    <w:p w14:paraId="2AA9A47A" w14:textId="77777777" w:rsidR="00C5401E" w:rsidRPr="00C5401E" w:rsidRDefault="00C5401E" w:rsidP="007E3358">
      <w:pPr>
        <w:numPr>
          <w:ilvl w:val="0"/>
          <w:numId w:val="83"/>
        </w:numPr>
        <w:spacing w:line="276" w:lineRule="auto"/>
        <w:ind w:left="709" w:hanging="283"/>
        <w:jc w:val="both"/>
        <w:rPr>
          <w:rFonts w:ascii="Arial" w:eastAsia="Calibri" w:hAnsi="Arial" w:cs="Arial"/>
        </w:rPr>
      </w:pPr>
      <w:r w:rsidRPr="00C5401E">
        <w:rPr>
          <w:rFonts w:ascii="Arial" w:eastAsia="Calibri" w:hAnsi="Arial" w:cs="Arial"/>
        </w:rPr>
        <w:t>nie dostarczenia Zamawiającemu dokumentów, o których mowa w § 2 ust. 2, § 3 ust. 5  oraz § 4 ust. 2 pkt. 14;</w:t>
      </w:r>
    </w:p>
    <w:p w14:paraId="4917B4BC" w14:textId="77777777" w:rsidR="00C5401E" w:rsidRPr="00C5401E" w:rsidRDefault="00C5401E" w:rsidP="007E3358">
      <w:pPr>
        <w:numPr>
          <w:ilvl w:val="0"/>
          <w:numId w:val="83"/>
        </w:numPr>
        <w:spacing w:line="276" w:lineRule="auto"/>
        <w:ind w:left="709" w:hanging="283"/>
        <w:jc w:val="both"/>
        <w:rPr>
          <w:rFonts w:ascii="Arial" w:eastAsia="Calibri" w:hAnsi="Arial" w:cs="Arial"/>
        </w:rPr>
      </w:pPr>
      <w:r w:rsidRPr="00C5401E">
        <w:rPr>
          <w:rFonts w:ascii="Arial" w:eastAsia="Calibri" w:hAnsi="Arial" w:cs="Arial"/>
        </w:rPr>
        <w:t xml:space="preserve">gdy Wykonawca wprost oświadczy lub wynika to z jego zachowania, że umowy nie będzie wykonywał. </w:t>
      </w:r>
    </w:p>
    <w:p w14:paraId="2D7D7706" w14:textId="77777777" w:rsidR="00C5401E" w:rsidRPr="00C5401E" w:rsidRDefault="00C5401E" w:rsidP="007E3358">
      <w:pPr>
        <w:spacing w:line="276" w:lineRule="auto"/>
        <w:ind w:left="426" w:hanging="426"/>
        <w:jc w:val="both"/>
        <w:rPr>
          <w:rFonts w:ascii="Arial" w:eastAsia="Calibri" w:hAnsi="Arial" w:cs="Arial"/>
        </w:rPr>
      </w:pPr>
      <w:r w:rsidRPr="00C5401E">
        <w:rPr>
          <w:rFonts w:ascii="Arial" w:eastAsia="Calibri" w:hAnsi="Arial" w:cs="Arial"/>
        </w:rPr>
        <w:t>2.</w:t>
      </w:r>
      <w:r w:rsidRPr="00C5401E">
        <w:rPr>
          <w:rFonts w:ascii="Arial" w:eastAsia="Calibri" w:hAnsi="Arial" w:cs="Arial"/>
        </w:rPr>
        <w:tab/>
        <w:t xml:space="preserve">Jeżeli Wykonawca zaprzestał prowadzenia robót, opóźnia się z wykonaniem robót przez okres dłuższy niż 10 dni, który nie jest przerwą technologiczną lub prowadzi roboty w taki sposób, że zachodzi prawdopodobieństwo niewykonania ich w wyznaczonym terminie lub w inny sposób opóźnił się wykonaniem przedmiotu umowy, Zamawiający może bez wyznaczenia dodatkowego terminu odstąpić od umowy przed upływem terminu do wykonania robót. W takiej sytuacji Zamawiający ma prawo naliczyć karę umowną, o której mowa w § 14 ust. 1 pkt. 3. Zamawiający ma także prawo powierzyć wykonanie/dokończenie robót innemu wykonawcy. Jeżeli wynagrodzenie wykonawcy zastępczego przewyższa kwotę wynagrodzenia, która służyłaby Wykonawcy za niewykonany zakres robót, Wykonawca zobowiązany będzie zapłacić Zamawiającemu różnicę, w tym wynagrodzenie wykonawcy zastępczego może zostać pokryte z zabezpieczenia, o którym mowa  w </w:t>
      </w:r>
      <w:bookmarkStart w:id="78" w:name="_Hlk114816043"/>
      <w:r w:rsidRPr="00C5401E">
        <w:rPr>
          <w:rFonts w:ascii="Arial" w:eastAsia="Calibri" w:hAnsi="Arial" w:cs="Arial"/>
        </w:rPr>
        <w:t xml:space="preserve">§ </w:t>
      </w:r>
      <w:bookmarkEnd w:id="78"/>
      <w:r w:rsidRPr="00C5401E">
        <w:rPr>
          <w:rFonts w:ascii="Arial" w:eastAsia="Calibri" w:hAnsi="Arial" w:cs="Arial"/>
        </w:rPr>
        <w:t>13 ust. 6.</w:t>
      </w:r>
    </w:p>
    <w:p w14:paraId="414BFC25" w14:textId="77777777" w:rsidR="00C5401E" w:rsidRPr="00C5401E" w:rsidRDefault="00C5401E" w:rsidP="007E3358">
      <w:pPr>
        <w:numPr>
          <w:ilvl w:val="0"/>
          <w:numId w:val="106"/>
        </w:numPr>
        <w:tabs>
          <w:tab w:val="left" w:pos="1134"/>
        </w:tabs>
        <w:spacing w:line="276" w:lineRule="auto"/>
        <w:ind w:left="426" w:hanging="426"/>
        <w:jc w:val="both"/>
        <w:rPr>
          <w:rFonts w:ascii="Arial" w:eastAsia="Calibri" w:hAnsi="Arial" w:cs="Arial"/>
        </w:rPr>
      </w:pPr>
      <w:r w:rsidRPr="00C5401E">
        <w:rPr>
          <w:rFonts w:ascii="Arial" w:eastAsia="Calibri" w:hAnsi="Arial" w:cs="Arial"/>
        </w:rPr>
        <w:t xml:space="preserve">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14:paraId="1B14DE8D" w14:textId="7FB00970" w:rsidR="00C5401E" w:rsidRPr="00C5401E" w:rsidRDefault="00C5401E" w:rsidP="007E3358">
      <w:pPr>
        <w:numPr>
          <w:ilvl w:val="0"/>
          <w:numId w:val="106"/>
        </w:numPr>
        <w:tabs>
          <w:tab w:val="left" w:pos="1134"/>
        </w:tabs>
        <w:spacing w:line="276" w:lineRule="auto"/>
        <w:ind w:left="426" w:hanging="426"/>
        <w:jc w:val="both"/>
        <w:rPr>
          <w:rFonts w:ascii="Arial" w:eastAsia="Calibri" w:hAnsi="Arial" w:cs="Arial"/>
        </w:rPr>
      </w:pPr>
      <w:r w:rsidRPr="00C5401E">
        <w:rPr>
          <w:rFonts w:ascii="Arial" w:eastAsia="Calibri" w:hAnsi="Arial" w:cs="Arial"/>
        </w:rPr>
        <w:t xml:space="preserve">Aż do zakończenia realizacji umowy (§ 2 ust. 1) Zamawiającemu służy umowne prawo odstąpienia od umowy (art. 395 </w:t>
      </w:r>
      <w:proofErr w:type="spellStart"/>
      <w:r w:rsidRPr="00C5401E">
        <w:rPr>
          <w:rFonts w:ascii="Arial" w:eastAsia="Calibri" w:hAnsi="Arial" w:cs="Arial"/>
        </w:rPr>
        <w:t>kc</w:t>
      </w:r>
      <w:proofErr w:type="spellEnd"/>
      <w:r w:rsidRPr="00C5401E">
        <w:rPr>
          <w:rFonts w:ascii="Arial" w:eastAsia="Calibri" w:hAnsi="Arial" w:cs="Arial"/>
        </w:rPr>
        <w:t xml:space="preserve">). W takim przypadku Wykonawcy służy wynagrodzenie za roboty prawidłowo wykonane do dnia odstąpienia. Wartość robót na dzień </w:t>
      </w:r>
      <w:r w:rsidR="007E3358">
        <w:rPr>
          <w:rFonts w:ascii="Arial" w:eastAsia="Calibri" w:hAnsi="Arial" w:cs="Arial"/>
        </w:rPr>
        <w:t xml:space="preserve">odstąpienia zostanie określona </w:t>
      </w:r>
      <w:r w:rsidRPr="00C5401E">
        <w:rPr>
          <w:rFonts w:ascii="Arial" w:eastAsia="Calibri" w:hAnsi="Arial" w:cs="Arial"/>
        </w:rPr>
        <w:t>na podstawie procentowego udziału wykonanych  robót w odniesieniu do Harmonogramu rzeczowo – finansowego, o którym mowa w § 8.</w:t>
      </w:r>
    </w:p>
    <w:p w14:paraId="0AAA892A" w14:textId="77777777" w:rsidR="00C5401E" w:rsidRPr="00C5401E" w:rsidRDefault="00C5401E" w:rsidP="007E3358">
      <w:pPr>
        <w:numPr>
          <w:ilvl w:val="0"/>
          <w:numId w:val="106"/>
        </w:numPr>
        <w:tabs>
          <w:tab w:val="left" w:pos="1701"/>
        </w:tabs>
        <w:spacing w:line="276" w:lineRule="auto"/>
        <w:ind w:left="426" w:hanging="426"/>
        <w:jc w:val="both"/>
        <w:rPr>
          <w:rFonts w:ascii="Arial" w:eastAsia="Calibri" w:hAnsi="Arial" w:cs="Arial"/>
        </w:rPr>
      </w:pPr>
      <w:r w:rsidRPr="00C5401E">
        <w:rPr>
          <w:rFonts w:ascii="Arial" w:eastAsia="Calibri" w:hAnsi="Arial" w:cs="Arial"/>
        </w:rPr>
        <w:t>Odstąpienie od umowy powinno nastąpić w formie pisemnej i powinno zawierać uzasadnienie.</w:t>
      </w:r>
    </w:p>
    <w:p w14:paraId="4B5CBDBD" w14:textId="77777777" w:rsidR="00C5401E" w:rsidRPr="00C5401E" w:rsidRDefault="00C5401E" w:rsidP="007E3358">
      <w:pPr>
        <w:numPr>
          <w:ilvl w:val="0"/>
          <w:numId w:val="106"/>
        </w:numPr>
        <w:tabs>
          <w:tab w:val="left" w:pos="1701"/>
        </w:tabs>
        <w:spacing w:line="276" w:lineRule="auto"/>
        <w:ind w:left="426" w:hanging="426"/>
        <w:jc w:val="both"/>
        <w:rPr>
          <w:rFonts w:ascii="Arial" w:eastAsia="Calibri" w:hAnsi="Arial" w:cs="Arial"/>
        </w:rPr>
      </w:pPr>
      <w:r w:rsidRPr="00C5401E">
        <w:rPr>
          <w:rFonts w:ascii="Arial" w:eastAsia="Calibri" w:hAnsi="Arial" w:cs="Arial"/>
        </w:rPr>
        <w:t>W przypadku odstąpienia od umowy przez którąkolwiek ze  stron, Wykonawca jest zobowiązany do:</w:t>
      </w:r>
    </w:p>
    <w:p w14:paraId="3FE7DF51" w14:textId="77777777" w:rsidR="00C5401E" w:rsidRPr="00C5401E" w:rsidRDefault="00C5401E" w:rsidP="007E3358">
      <w:pPr>
        <w:numPr>
          <w:ilvl w:val="0"/>
          <w:numId w:val="84"/>
        </w:numPr>
        <w:spacing w:line="276" w:lineRule="auto"/>
        <w:ind w:hanging="294"/>
        <w:contextualSpacing/>
        <w:jc w:val="both"/>
        <w:rPr>
          <w:rFonts w:ascii="Arial" w:eastAsia="Calibri" w:hAnsi="Arial" w:cs="Arial"/>
        </w:rPr>
      </w:pPr>
      <w:r w:rsidRPr="00C5401E">
        <w:rPr>
          <w:rFonts w:ascii="Arial" w:eastAsia="Calibri" w:hAnsi="Arial" w:cs="Arial"/>
        </w:rPr>
        <w:t xml:space="preserve">sporządzenia w terminie </w:t>
      </w:r>
      <w:r w:rsidRPr="00C5401E">
        <w:rPr>
          <w:rFonts w:ascii="Arial" w:eastAsia="Calibri" w:hAnsi="Arial" w:cs="Arial"/>
          <w:b/>
        </w:rPr>
        <w:t>7 dni</w:t>
      </w:r>
      <w:r w:rsidRPr="00C5401E">
        <w:rPr>
          <w:rFonts w:ascii="Arial" w:eastAsia="Calibri" w:hAnsi="Arial" w:cs="Arial"/>
        </w:rPr>
        <w:t xml:space="preserve"> przy udziale Zamawiającego protokołu inwentaryzacji robót                     w toku, według stanu na dzień odstąpienia;</w:t>
      </w:r>
    </w:p>
    <w:p w14:paraId="3D6EF03B" w14:textId="77777777" w:rsidR="00C5401E" w:rsidRPr="00C5401E" w:rsidRDefault="00C5401E" w:rsidP="007E3358">
      <w:pPr>
        <w:spacing w:line="276" w:lineRule="auto"/>
        <w:ind w:left="720" w:hanging="294"/>
        <w:contextualSpacing/>
        <w:jc w:val="both"/>
        <w:rPr>
          <w:rFonts w:ascii="Arial" w:eastAsia="Calibri" w:hAnsi="Arial" w:cs="Arial"/>
        </w:rPr>
      </w:pPr>
    </w:p>
    <w:p w14:paraId="6402DE0C" w14:textId="77777777" w:rsidR="00C5401E" w:rsidRPr="00C5401E" w:rsidRDefault="00C5401E" w:rsidP="007E3358">
      <w:pPr>
        <w:numPr>
          <w:ilvl w:val="0"/>
          <w:numId w:val="84"/>
        </w:numPr>
        <w:spacing w:line="276" w:lineRule="auto"/>
        <w:ind w:hanging="294"/>
        <w:contextualSpacing/>
        <w:jc w:val="both"/>
        <w:rPr>
          <w:rFonts w:ascii="Arial" w:eastAsia="Calibri" w:hAnsi="Arial" w:cs="Arial"/>
        </w:rPr>
      </w:pPr>
      <w:r w:rsidRPr="00C5401E">
        <w:rPr>
          <w:rFonts w:ascii="Arial" w:eastAsia="Calibri" w:hAnsi="Arial" w:cs="Arial"/>
        </w:rPr>
        <w:t>zabezpieczenia przerwanych robót na koszt tej strony, z której przyczyn nastąpiło odstąpienie od umowy;</w:t>
      </w:r>
    </w:p>
    <w:p w14:paraId="5D0D71A9" w14:textId="77777777" w:rsidR="00C5401E" w:rsidRPr="00C5401E" w:rsidRDefault="00C5401E" w:rsidP="007E3358">
      <w:pPr>
        <w:spacing w:line="276" w:lineRule="auto"/>
        <w:ind w:left="720" w:hanging="294"/>
        <w:contextualSpacing/>
        <w:jc w:val="both"/>
        <w:rPr>
          <w:rFonts w:ascii="Arial" w:eastAsia="Calibri" w:hAnsi="Arial" w:cs="Arial"/>
        </w:rPr>
      </w:pPr>
    </w:p>
    <w:p w14:paraId="67CE5189" w14:textId="77777777" w:rsidR="00C5401E" w:rsidRPr="00C5401E" w:rsidRDefault="00C5401E" w:rsidP="007E3358">
      <w:pPr>
        <w:numPr>
          <w:ilvl w:val="0"/>
          <w:numId w:val="84"/>
        </w:numPr>
        <w:spacing w:line="276" w:lineRule="auto"/>
        <w:ind w:hanging="294"/>
        <w:contextualSpacing/>
        <w:jc w:val="both"/>
        <w:rPr>
          <w:rFonts w:ascii="Arial" w:eastAsia="Calibri" w:hAnsi="Arial" w:cs="Arial"/>
        </w:rPr>
      </w:pPr>
      <w:r w:rsidRPr="00C5401E">
        <w:rPr>
          <w:rFonts w:ascii="Arial" w:eastAsia="Calibri" w:hAnsi="Arial" w:cs="Arial"/>
        </w:rPr>
        <w:t>wezwania Zamawiającego do dokonania odbioru wykonanych robót, robót w toku, robót zabezpieczających;</w:t>
      </w:r>
    </w:p>
    <w:p w14:paraId="711AD93F" w14:textId="77777777" w:rsidR="00C5401E" w:rsidRPr="00C5401E" w:rsidRDefault="00C5401E" w:rsidP="007E3358">
      <w:pPr>
        <w:spacing w:line="276" w:lineRule="auto"/>
        <w:ind w:left="720" w:hanging="294"/>
        <w:contextualSpacing/>
        <w:jc w:val="both"/>
        <w:rPr>
          <w:rFonts w:ascii="Arial" w:eastAsia="Calibri" w:hAnsi="Arial" w:cs="Arial"/>
        </w:rPr>
      </w:pPr>
    </w:p>
    <w:p w14:paraId="2E0D35FB" w14:textId="77777777" w:rsidR="00C5401E" w:rsidRPr="00C5401E" w:rsidRDefault="00C5401E" w:rsidP="007E3358">
      <w:pPr>
        <w:numPr>
          <w:ilvl w:val="0"/>
          <w:numId w:val="84"/>
        </w:numPr>
        <w:spacing w:line="276" w:lineRule="auto"/>
        <w:ind w:hanging="294"/>
        <w:contextualSpacing/>
        <w:jc w:val="both"/>
        <w:rPr>
          <w:rFonts w:ascii="Arial" w:eastAsia="Calibri" w:hAnsi="Arial" w:cs="Arial"/>
        </w:rPr>
      </w:pPr>
      <w:r w:rsidRPr="00C5401E">
        <w:rPr>
          <w:rFonts w:ascii="Arial" w:eastAsia="Calibri" w:hAnsi="Arial" w:cs="Arial"/>
        </w:rPr>
        <w:t>uczestniczenia w czynnościach odbioru robót;</w:t>
      </w:r>
    </w:p>
    <w:p w14:paraId="4BDCADD5" w14:textId="77777777" w:rsidR="00C5401E" w:rsidRPr="00C5401E" w:rsidRDefault="00C5401E" w:rsidP="007E3358">
      <w:pPr>
        <w:spacing w:line="276" w:lineRule="auto"/>
        <w:ind w:left="720" w:hanging="294"/>
        <w:contextualSpacing/>
        <w:jc w:val="both"/>
        <w:rPr>
          <w:rFonts w:ascii="Arial" w:eastAsia="Calibri" w:hAnsi="Arial" w:cs="Arial"/>
        </w:rPr>
      </w:pPr>
    </w:p>
    <w:p w14:paraId="6C05A170" w14:textId="77777777" w:rsidR="00C5401E" w:rsidRPr="00C5401E" w:rsidRDefault="00C5401E" w:rsidP="007E3358">
      <w:pPr>
        <w:numPr>
          <w:ilvl w:val="0"/>
          <w:numId w:val="84"/>
        </w:numPr>
        <w:spacing w:line="276" w:lineRule="auto"/>
        <w:ind w:hanging="294"/>
        <w:contextualSpacing/>
        <w:jc w:val="both"/>
        <w:rPr>
          <w:rFonts w:ascii="Arial" w:eastAsia="Calibri" w:hAnsi="Arial" w:cs="Arial"/>
        </w:rPr>
      </w:pPr>
      <w:r w:rsidRPr="00C5401E">
        <w:rPr>
          <w:rFonts w:ascii="Arial" w:eastAsia="Calibri" w:hAnsi="Arial" w:cs="Arial"/>
        </w:rPr>
        <w:t>przekazania Zamawiającemu terenu budowy i całej dokumentacji w tym dziennika budowy.</w:t>
      </w:r>
    </w:p>
    <w:p w14:paraId="2F0F3675" w14:textId="77777777" w:rsidR="00C5401E" w:rsidRPr="00C5401E" w:rsidRDefault="00C5401E" w:rsidP="007E3358">
      <w:pPr>
        <w:numPr>
          <w:ilvl w:val="0"/>
          <w:numId w:val="107"/>
        </w:numPr>
        <w:spacing w:line="276" w:lineRule="auto"/>
        <w:ind w:left="426" w:hanging="426"/>
        <w:jc w:val="both"/>
        <w:rPr>
          <w:rFonts w:ascii="Arial" w:eastAsia="Calibri" w:hAnsi="Arial" w:cs="Arial"/>
        </w:rPr>
      </w:pPr>
      <w:r w:rsidRPr="00C5401E">
        <w:rPr>
          <w:rFonts w:ascii="Arial" w:eastAsia="Calibri" w:hAnsi="Arial" w:cs="Arial"/>
        </w:rPr>
        <w:t>W przypadku, o którym mowa w  ust.1 pkt. 1 - 3 i pkt 5, Wykonawcy nie przysługuje wynagrodzenie za nienależycie wykonane roboty.</w:t>
      </w:r>
    </w:p>
    <w:p w14:paraId="75A8E837" w14:textId="77777777" w:rsidR="00C5401E" w:rsidRPr="00C5401E" w:rsidRDefault="00C5401E" w:rsidP="007E3358">
      <w:pPr>
        <w:numPr>
          <w:ilvl w:val="0"/>
          <w:numId w:val="107"/>
        </w:numPr>
        <w:spacing w:line="276" w:lineRule="auto"/>
        <w:ind w:left="426" w:hanging="426"/>
        <w:jc w:val="both"/>
        <w:rPr>
          <w:rFonts w:ascii="Arial" w:eastAsia="Calibri" w:hAnsi="Arial" w:cs="Arial"/>
        </w:rPr>
      </w:pPr>
      <w:r w:rsidRPr="00C5401E">
        <w:rPr>
          <w:rFonts w:ascii="Arial" w:eastAsia="Calibri" w:hAnsi="Arial" w:cs="Arial"/>
        </w:rPr>
        <w:t>W przypadku stwierdzenia uchybień w bezpieczeństwie i higienie pracy przy robotach prowadzonych przez Wykonawcę, Zamawiający ma prawo do natychmiastowego zatrzymania prac na budowie do czasu usunięcia przez Wykonawcę uchybień.</w:t>
      </w:r>
    </w:p>
    <w:p w14:paraId="6BE16B48" w14:textId="77777777" w:rsidR="00C5401E" w:rsidRPr="00C5401E" w:rsidRDefault="00C5401E" w:rsidP="007E3358">
      <w:pPr>
        <w:numPr>
          <w:ilvl w:val="0"/>
          <w:numId w:val="107"/>
        </w:numPr>
        <w:spacing w:line="276" w:lineRule="auto"/>
        <w:ind w:left="426" w:hanging="426"/>
        <w:jc w:val="both"/>
        <w:rPr>
          <w:rFonts w:ascii="Arial" w:eastAsia="Calibri" w:hAnsi="Arial" w:cs="Arial"/>
        </w:rPr>
      </w:pPr>
      <w:r w:rsidRPr="00C5401E">
        <w:rPr>
          <w:rFonts w:ascii="Arial" w:eastAsia="Calibri" w:hAnsi="Arial" w:cs="Arial"/>
        </w:rPr>
        <w:t>Zamawiający w razie odstąpienia od umowy z przyczyn, za które Wykonawca nie odpowiada obowiązany jest do dokonania odbioru robót przerwanych oraz zapłaty wynagrodzenia za roboty, które zostały wykonane do dnia odstąpienia. Wartość wykonanych robót na dzień odstąpienia zostanie określona zgodnie z ust.3.</w:t>
      </w:r>
    </w:p>
    <w:p w14:paraId="4E6FB74C" w14:textId="77777777" w:rsidR="007E3358" w:rsidRDefault="007E3358" w:rsidP="007E3358">
      <w:pPr>
        <w:shd w:val="clear" w:color="auto" w:fill="FFFFFF"/>
        <w:spacing w:line="276" w:lineRule="auto"/>
        <w:jc w:val="center"/>
        <w:rPr>
          <w:rFonts w:ascii="Arial" w:eastAsia="Calibri" w:hAnsi="Arial" w:cs="Arial"/>
          <w:b/>
          <w:spacing w:val="21"/>
          <w:lang w:val="sq-AL"/>
        </w:rPr>
      </w:pPr>
    </w:p>
    <w:p w14:paraId="41DD992D" w14:textId="77777777" w:rsidR="00C5401E" w:rsidRPr="00C5401E" w:rsidRDefault="00C5401E" w:rsidP="007E3358">
      <w:pPr>
        <w:shd w:val="clear" w:color="auto" w:fill="FFFFFF"/>
        <w:spacing w:line="276" w:lineRule="auto"/>
        <w:jc w:val="center"/>
        <w:rPr>
          <w:rFonts w:ascii="Arial" w:eastAsia="Calibri" w:hAnsi="Arial" w:cs="Arial"/>
          <w:b/>
          <w:spacing w:val="21"/>
          <w:lang w:val="sq-AL"/>
        </w:rPr>
      </w:pPr>
      <w:r w:rsidRPr="00C5401E">
        <w:rPr>
          <w:rFonts w:ascii="Arial" w:eastAsia="Calibri" w:hAnsi="Arial" w:cs="Arial"/>
          <w:b/>
          <w:spacing w:val="21"/>
          <w:lang w:val="sq-AL"/>
        </w:rPr>
        <w:t>§19 - Zmiana umowy</w:t>
      </w:r>
    </w:p>
    <w:p w14:paraId="6D4A1C1A" w14:textId="77777777" w:rsidR="00C5401E" w:rsidRPr="00C5401E" w:rsidRDefault="00C5401E" w:rsidP="007E3358">
      <w:pPr>
        <w:numPr>
          <w:ilvl w:val="0"/>
          <w:numId w:val="85"/>
        </w:numPr>
        <w:spacing w:line="276" w:lineRule="auto"/>
        <w:ind w:left="426" w:hanging="426"/>
        <w:jc w:val="both"/>
        <w:rPr>
          <w:rFonts w:ascii="Arial" w:eastAsia="Calibri" w:hAnsi="Arial" w:cs="Arial"/>
        </w:rPr>
      </w:pPr>
      <w:r w:rsidRPr="00C5401E">
        <w:rPr>
          <w:rFonts w:ascii="Arial" w:eastAsia="Calibri" w:hAnsi="Arial" w:cs="Arial"/>
        </w:rPr>
        <w:t>Zamawiający dopuszcza zmianę postanowień zawartej umowy w stosunku do treści oferty, na podstawie której dokonano wyboru Wykonawcy w następujących przypadkach i na określonych warunkach:</w:t>
      </w:r>
    </w:p>
    <w:p w14:paraId="4F24F998" w14:textId="77777777" w:rsidR="00C5401E" w:rsidRPr="00C5401E" w:rsidRDefault="00C5401E" w:rsidP="007E3358">
      <w:pPr>
        <w:numPr>
          <w:ilvl w:val="0"/>
          <w:numId w:val="86"/>
        </w:numPr>
        <w:spacing w:line="276" w:lineRule="auto"/>
        <w:ind w:hanging="294"/>
        <w:contextualSpacing/>
        <w:jc w:val="both"/>
        <w:rPr>
          <w:rFonts w:ascii="Arial" w:eastAsia="Calibri" w:hAnsi="Arial" w:cs="Arial"/>
        </w:rPr>
      </w:pPr>
      <w:r w:rsidRPr="00C5401E">
        <w:rPr>
          <w:rFonts w:ascii="Arial" w:eastAsia="Calibri" w:hAnsi="Arial" w:cs="Arial"/>
        </w:rPr>
        <w:t>dopuszczalna jest zmiana terminu zakończenia robót z powodu okoliczności leżących po stronie Zamawiającego lub obiektu nie przewidywanych w chwili zawarcia umowy lub siły wyższej;</w:t>
      </w:r>
    </w:p>
    <w:p w14:paraId="588828A4" w14:textId="77777777" w:rsidR="00C5401E" w:rsidRPr="00C5401E" w:rsidRDefault="00C5401E" w:rsidP="007E3358">
      <w:pPr>
        <w:widowControl w:val="0"/>
        <w:numPr>
          <w:ilvl w:val="0"/>
          <w:numId w:val="86"/>
        </w:numPr>
        <w:suppressAutoHyphens/>
        <w:spacing w:line="276" w:lineRule="auto"/>
        <w:ind w:hanging="294"/>
        <w:contextualSpacing/>
        <w:jc w:val="both"/>
        <w:textAlignment w:val="baseline"/>
        <w:rPr>
          <w:rFonts w:ascii="Arial" w:hAnsi="Arial" w:cs="Arial"/>
        </w:rPr>
      </w:pPr>
      <w:r w:rsidRPr="00C5401E">
        <w:rPr>
          <w:rFonts w:ascii="Arial" w:hAnsi="Arial" w:cs="Arial"/>
        </w:rPr>
        <w:t xml:space="preserve">dopuszczalne jest wprowadzenie robót zamiennych, dodatkowych lub ograniczenie zakresu rzeczowego i wartości umowy w przypadku braku środków finansowych, w takim przypadku wartość  robót określona będzie zgodnie z </w:t>
      </w:r>
      <w:r w:rsidRPr="00C5401E">
        <w:rPr>
          <w:rFonts w:ascii="Arial" w:hAnsi="Arial" w:cs="Arial"/>
          <w:kern w:val="2"/>
        </w:rPr>
        <w:t>§ 10</w:t>
      </w:r>
      <w:r w:rsidRPr="00C5401E">
        <w:rPr>
          <w:rFonts w:ascii="Arial" w:hAnsi="Arial" w:cs="Arial"/>
          <w:b/>
          <w:kern w:val="2"/>
        </w:rPr>
        <w:t xml:space="preserve"> </w:t>
      </w:r>
      <w:r w:rsidRPr="00C5401E">
        <w:rPr>
          <w:rFonts w:ascii="Arial" w:hAnsi="Arial" w:cs="Arial"/>
          <w:kern w:val="2"/>
        </w:rPr>
        <w:t>ust. 4</w:t>
      </w:r>
      <w:r w:rsidRPr="00C5401E">
        <w:rPr>
          <w:rFonts w:ascii="Arial" w:hAnsi="Arial" w:cs="Arial"/>
        </w:rPr>
        <w:t>;</w:t>
      </w:r>
    </w:p>
    <w:p w14:paraId="7A8BEF0C" w14:textId="77777777" w:rsidR="00C5401E" w:rsidRPr="00C5401E" w:rsidRDefault="00C5401E" w:rsidP="007E3358">
      <w:pPr>
        <w:numPr>
          <w:ilvl w:val="0"/>
          <w:numId w:val="87"/>
        </w:numPr>
        <w:spacing w:line="276" w:lineRule="auto"/>
        <w:ind w:left="426" w:hanging="426"/>
        <w:jc w:val="both"/>
        <w:rPr>
          <w:rFonts w:ascii="Arial" w:eastAsia="Calibri" w:hAnsi="Arial" w:cs="Arial"/>
          <w:lang w:eastAsia="en-US"/>
        </w:rPr>
      </w:pPr>
      <w:r w:rsidRPr="00C5401E">
        <w:rPr>
          <w:rFonts w:ascii="Arial" w:eastAsia="Calibri" w:hAnsi="Arial" w:cs="Arial"/>
        </w:rPr>
        <w:t>Wszelkie zmiany umowy mogą być dokonane  po uprzednim uzgodnieniu wyłącznie w formie pisemnej pod rygorem nieważności i zostaną wprowadzone do umowy stosownym aneksem.</w:t>
      </w:r>
    </w:p>
    <w:p w14:paraId="655E8689" w14:textId="77777777" w:rsidR="00C5401E" w:rsidRPr="00C5401E" w:rsidRDefault="00C5401E" w:rsidP="007E3358">
      <w:pPr>
        <w:tabs>
          <w:tab w:val="left" w:pos="284"/>
          <w:tab w:val="left" w:pos="567"/>
          <w:tab w:val="left" w:pos="709"/>
          <w:tab w:val="left" w:pos="992"/>
          <w:tab w:val="left" w:pos="1429"/>
          <w:tab w:val="left" w:pos="1701"/>
        </w:tabs>
        <w:spacing w:line="276" w:lineRule="auto"/>
        <w:ind w:left="284"/>
        <w:jc w:val="both"/>
        <w:rPr>
          <w:rFonts w:ascii="Arial" w:hAnsi="Arial" w:cs="Arial"/>
          <w:bCs/>
          <w:lang w:val="x-none"/>
        </w:rPr>
      </w:pPr>
    </w:p>
    <w:p w14:paraId="765C1440" w14:textId="77777777" w:rsidR="00C5401E" w:rsidRPr="00C5401E" w:rsidRDefault="00C5401E" w:rsidP="007E3358">
      <w:pPr>
        <w:widowControl w:val="0"/>
        <w:suppressAutoHyphens/>
        <w:spacing w:line="276" w:lineRule="auto"/>
        <w:jc w:val="center"/>
        <w:textAlignment w:val="baseline"/>
        <w:rPr>
          <w:rFonts w:ascii="Arial" w:hAnsi="Arial" w:cs="Arial"/>
          <w:b/>
          <w:kern w:val="2"/>
        </w:rPr>
      </w:pPr>
      <w:bookmarkStart w:id="79" w:name="_Hlk114816092"/>
      <w:r w:rsidRPr="00C5401E">
        <w:rPr>
          <w:rFonts w:ascii="Arial" w:hAnsi="Arial" w:cs="Arial"/>
          <w:b/>
          <w:kern w:val="2"/>
        </w:rPr>
        <w:t xml:space="preserve">§ 20 - </w:t>
      </w:r>
      <w:bookmarkEnd w:id="76"/>
      <w:r w:rsidRPr="00C5401E">
        <w:rPr>
          <w:rFonts w:ascii="Arial" w:hAnsi="Arial" w:cs="Arial"/>
          <w:b/>
          <w:kern w:val="2"/>
        </w:rPr>
        <w:t>Załączniki</w:t>
      </w:r>
    </w:p>
    <w:bookmarkEnd w:id="79"/>
    <w:p w14:paraId="4581DD53" w14:textId="77777777" w:rsidR="00C5401E" w:rsidRPr="00C5401E" w:rsidRDefault="00C5401E" w:rsidP="007E3358">
      <w:pPr>
        <w:spacing w:line="276" w:lineRule="auto"/>
        <w:jc w:val="both"/>
        <w:rPr>
          <w:rFonts w:ascii="Arial" w:hAnsi="Arial" w:cs="Arial"/>
        </w:rPr>
      </w:pPr>
      <w:r w:rsidRPr="00C5401E">
        <w:rPr>
          <w:rFonts w:ascii="Arial" w:hAnsi="Arial" w:cs="Arial"/>
        </w:rPr>
        <w:t>Załącznikami do niniejszej umowy, stanowiącymi jej integralną część są następujące dokumenty:</w:t>
      </w:r>
    </w:p>
    <w:p w14:paraId="22149F95" w14:textId="77777777" w:rsidR="00C5401E" w:rsidRPr="00C5401E" w:rsidRDefault="00C5401E" w:rsidP="007E3358">
      <w:pPr>
        <w:spacing w:line="276" w:lineRule="auto"/>
        <w:jc w:val="both"/>
        <w:rPr>
          <w:rFonts w:ascii="Arial" w:eastAsia="Calibri" w:hAnsi="Arial" w:cs="Arial"/>
          <w:lang w:eastAsia="en-US"/>
        </w:rPr>
      </w:pPr>
      <w:r w:rsidRPr="00C5401E">
        <w:rPr>
          <w:rFonts w:ascii="Arial" w:eastAsia="Calibri" w:hAnsi="Arial" w:cs="Arial"/>
        </w:rPr>
        <w:t xml:space="preserve">      1)   Formularz ofertowy – </w:t>
      </w:r>
      <w:r w:rsidRPr="00C5401E">
        <w:rPr>
          <w:rFonts w:ascii="Arial" w:eastAsia="Calibri" w:hAnsi="Arial" w:cs="Arial"/>
          <w:b/>
        </w:rPr>
        <w:t>załącznik nr …;</w:t>
      </w:r>
    </w:p>
    <w:p w14:paraId="0C3AD639" w14:textId="77777777" w:rsidR="00C5401E" w:rsidRPr="00C5401E" w:rsidRDefault="00C5401E" w:rsidP="007E3358">
      <w:pPr>
        <w:spacing w:line="276" w:lineRule="auto"/>
        <w:jc w:val="both"/>
        <w:rPr>
          <w:rFonts w:ascii="Arial" w:eastAsia="Calibri" w:hAnsi="Arial" w:cs="Arial"/>
        </w:rPr>
      </w:pPr>
      <w:r w:rsidRPr="00C5401E">
        <w:rPr>
          <w:rFonts w:ascii="Arial" w:eastAsia="Calibri" w:hAnsi="Arial" w:cs="Arial"/>
        </w:rPr>
        <w:t xml:space="preserve">      2)   Formularz cenowy – </w:t>
      </w:r>
      <w:r w:rsidRPr="00C5401E">
        <w:rPr>
          <w:rFonts w:ascii="Arial" w:eastAsia="Calibri" w:hAnsi="Arial" w:cs="Arial"/>
          <w:b/>
        </w:rPr>
        <w:t>załącznik nr …</w:t>
      </w:r>
      <w:r w:rsidRPr="00C5401E">
        <w:rPr>
          <w:rFonts w:ascii="Arial" w:eastAsia="Calibri" w:hAnsi="Arial" w:cs="Arial"/>
        </w:rPr>
        <w:t>;</w:t>
      </w:r>
    </w:p>
    <w:p w14:paraId="4838F9EF" w14:textId="77777777" w:rsidR="00C5401E" w:rsidRPr="00C5401E" w:rsidRDefault="00C5401E" w:rsidP="007E3358">
      <w:pPr>
        <w:spacing w:line="276" w:lineRule="auto"/>
        <w:jc w:val="both"/>
        <w:rPr>
          <w:rFonts w:ascii="Arial" w:eastAsia="Calibri" w:hAnsi="Arial" w:cs="Arial"/>
          <w:b/>
        </w:rPr>
      </w:pPr>
      <w:r w:rsidRPr="00C5401E">
        <w:rPr>
          <w:rFonts w:ascii="Arial" w:eastAsia="Calibri" w:hAnsi="Arial" w:cs="Arial"/>
        </w:rPr>
        <w:t xml:space="preserve">      3)   Oświadczenie podwykonawcy -  </w:t>
      </w:r>
      <w:r w:rsidRPr="00C5401E">
        <w:rPr>
          <w:rFonts w:ascii="Arial" w:eastAsia="Calibri" w:hAnsi="Arial" w:cs="Arial"/>
          <w:b/>
        </w:rPr>
        <w:t>załącznik nr …;</w:t>
      </w:r>
    </w:p>
    <w:p w14:paraId="4CD92CA0" w14:textId="77777777" w:rsidR="00C5401E" w:rsidRPr="00C5401E" w:rsidRDefault="00C5401E" w:rsidP="007E3358">
      <w:pPr>
        <w:spacing w:line="276" w:lineRule="auto"/>
        <w:jc w:val="both"/>
        <w:rPr>
          <w:rFonts w:ascii="Arial" w:eastAsia="Calibri" w:hAnsi="Arial" w:cs="Arial"/>
          <w:b/>
        </w:rPr>
      </w:pPr>
      <w:r w:rsidRPr="00C5401E">
        <w:rPr>
          <w:rFonts w:ascii="Arial" w:eastAsia="Calibri" w:hAnsi="Arial" w:cs="Arial"/>
        </w:rPr>
        <w:t xml:space="preserve">      4)   OPZ/PFU– </w:t>
      </w:r>
      <w:r w:rsidRPr="00C5401E">
        <w:rPr>
          <w:rFonts w:ascii="Arial" w:eastAsia="Calibri" w:hAnsi="Arial" w:cs="Arial"/>
          <w:b/>
        </w:rPr>
        <w:t>załącznik nr …;</w:t>
      </w:r>
    </w:p>
    <w:p w14:paraId="4291D80E" w14:textId="77777777" w:rsidR="00C5401E" w:rsidRPr="00C5401E" w:rsidRDefault="00C5401E" w:rsidP="007E3358">
      <w:pPr>
        <w:numPr>
          <w:ilvl w:val="0"/>
          <w:numId w:val="88"/>
        </w:numPr>
        <w:spacing w:line="276" w:lineRule="auto"/>
        <w:contextualSpacing/>
        <w:jc w:val="both"/>
        <w:rPr>
          <w:rFonts w:ascii="Arial" w:eastAsia="Calibri" w:hAnsi="Arial" w:cs="Arial"/>
        </w:rPr>
      </w:pPr>
      <w:r w:rsidRPr="00C5401E">
        <w:rPr>
          <w:rFonts w:ascii="Arial" w:eastAsia="Calibri" w:hAnsi="Arial" w:cs="Arial"/>
        </w:rPr>
        <w:t xml:space="preserve">kopia SWZ – </w:t>
      </w:r>
      <w:r w:rsidRPr="00C5401E">
        <w:rPr>
          <w:rFonts w:ascii="Arial" w:eastAsia="Calibri" w:hAnsi="Arial" w:cs="Arial"/>
          <w:b/>
        </w:rPr>
        <w:t>załącznik nr …;</w:t>
      </w:r>
    </w:p>
    <w:p w14:paraId="701A7A6F" w14:textId="77777777" w:rsidR="00C5401E" w:rsidRPr="00C5401E" w:rsidRDefault="00C5401E" w:rsidP="007E3358">
      <w:pPr>
        <w:numPr>
          <w:ilvl w:val="0"/>
          <w:numId w:val="88"/>
        </w:numPr>
        <w:spacing w:line="276" w:lineRule="auto"/>
        <w:contextualSpacing/>
        <w:jc w:val="both"/>
        <w:rPr>
          <w:rFonts w:ascii="Arial" w:eastAsia="Calibri" w:hAnsi="Arial" w:cs="Arial"/>
        </w:rPr>
      </w:pPr>
      <w:r w:rsidRPr="00C5401E">
        <w:rPr>
          <w:rFonts w:ascii="Arial" w:eastAsia="Calibri" w:hAnsi="Arial" w:cs="Arial"/>
        </w:rPr>
        <w:t xml:space="preserve">Wykaz osób – </w:t>
      </w:r>
      <w:r w:rsidRPr="00C5401E">
        <w:rPr>
          <w:rFonts w:ascii="Arial" w:eastAsia="Calibri" w:hAnsi="Arial" w:cs="Arial"/>
          <w:b/>
        </w:rPr>
        <w:t>załącznik nr …;</w:t>
      </w:r>
    </w:p>
    <w:p w14:paraId="42D7DD00" w14:textId="77777777" w:rsidR="00C5401E" w:rsidRPr="00C5401E" w:rsidRDefault="00C5401E" w:rsidP="007E3358">
      <w:pPr>
        <w:numPr>
          <w:ilvl w:val="0"/>
          <w:numId w:val="88"/>
        </w:numPr>
        <w:spacing w:line="276" w:lineRule="auto"/>
        <w:contextualSpacing/>
        <w:jc w:val="both"/>
        <w:rPr>
          <w:rFonts w:ascii="Arial" w:eastAsia="Calibri" w:hAnsi="Arial" w:cs="Arial"/>
        </w:rPr>
      </w:pPr>
      <w:r w:rsidRPr="00C5401E">
        <w:rPr>
          <w:rFonts w:ascii="Arial" w:eastAsia="Calibri" w:hAnsi="Arial" w:cs="Arial"/>
        </w:rPr>
        <w:t xml:space="preserve">Potwierdzenie złożenia zabezpieczenia należytego wykonania umowy obejmującego cały okres rękojmi – </w:t>
      </w:r>
      <w:r w:rsidRPr="00C5401E">
        <w:rPr>
          <w:rFonts w:ascii="Arial" w:eastAsia="Calibri" w:hAnsi="Arial" w:cs="Arial"/>
          <w:b/>
        </w:rPr>
        <w:t>załącznik nr …;</w:t>
      </w:r>
    </w:p>
    <w:p w14:paraId="6E461965" w14:textId="77777777" w:rsidR="00C5401E" w:rsidRPr="00C5401E" w:rsidRDefault="00C5401E" w:rsidP="007E3358">
      <w:pPr>
        <w:numPr>
          <w:ilvl w:val="0"/>
          <w:numId w:val="88"/>
        </w:numPr>
        <w:spacing w:line="276" w:lineRule="auto"/>
        <w:contextualSpacing/>
        <w:rPr>
          <w:rFonts w:ascii="Arial" w:eastAsia="Calibri" w:hAnsi="Arial" w:cs="Arial"/>
        </w:rPr>
      </w:pPr>
      <w:r w:rsidRPr="00C5401E">
        <w:rPr>
          <w:rFonts w:ascii="Arial" w:eastAsia="Calibri" w:hAnsi="Arial" w:cs="Arial"/>
        </w:rPr>
        <w:t xml:space="preserve">Decyzja  nr 250/2021 Komendanta Wojewódzkiego Policji w Łodzi z dnia 15.07.2021 r. – </w:t>
      </w:r>
      <w:r w:rsidRPr="00C5401E">
        <w:rPr>
          <w:rFonts w:ascii="Arial" w:eastAsia="Calibri" w:hAnsi="Arial" w:cs="Arial"/>
          <w:b/>
        </w:rPr>
        <w:t>załącznik nr …</w:t>
      </w:r>
    </w:p>
    <w:p w14:paraId="1D5F8476" w14:textId="77777777" w:rsidR="00C5401E" w:rsidRPr="00C5401E" w:rsidRDefault="00C5401E" w:rsidP="007E3358">
      <w:pPr>
        <w:spacing w:line="276" w:lineRule="auto"/>
        <w:ind w:left="720"/>
        <w:contextualSpacing/>
        <w:rPr>
          <w:rFonts w:ascii="Arial" w:eastAsia="Calibri" w:hAnsi="Arial" w:cs="Arial"/>
        </w:rPr>
      </w:pPr>
    </w:p>
    <w:p w14:paraId="7469683F" w14:textId="77777777" w:rsidR="00C5401E" w:rsidRPr="00C5401E" w:rsidRDefault="00C5401E" w:rsidP="007E3358">
      <w:pPr>
        <w:spacing w:line="276" w:lineRule="auto"/>
        <w:jc w:val="center"/>
        <w:rPr>
          <w:rFonts w:ascii="Arial" w:hAnsi="Arial" w:cs="Arial"/>
          <w:b/>
          <w:kern w:val="2"/>
        </w:rPr>
      </w:pPr>
      <w:r w:rsidRPr="00C5401E">
        <w:rPr>
          <w:rFonts w:ascii="Arial" w:hAnsi="Arial" w:cs="Arial"/>
          <w:b/>
          <w:kern w:val="2"/>
        </w:rPr>
        <w:t>§ 21 - Prawo i rozstrzygnięcie sporów</w:t>
      </w:r>
    </w:p>
    <w:p w14:paraId="0AD140BC" w14:textId="77777777" w:rsidR="00C5401E" w:rsidRPr="00C5401E" w:rsidRDefault="00C5401E" w:rsidP="007E3358">
      <w:pPr>
        <w:numPr>
          <w:ilvl w:val="0"/>
          <w:numId w:val="89"/>
        </w:numPr>
        <w:spacing w:line="276" w:lineRule="auto"/>
        <w:ind w:left="426" w:hanging="426"/>
        <w:jc w:val="both"/>
        <w:rPr>
          <w:rFonts w:ascii="Arial" w:eastAsia="Calibri" w:hAnsi="Arial" w:cs="Arial"/>
          <w:lang w:val="sq-AL" w:eastAsia="en-US"/>
        </w:rPr>
      </w:pPr>
      <w:r w:rsidRPr="00C5401E">
        <w:rPr>
          <w:rFonts w:ascii="Arial" w:eastAsia="Calibri" w:hAnsi="Arial" w:cs="Arial"/>
          <w:lang w:val="sq-AL"/>
        </w:rPr>
        <w:t>W razie powstania sporu na tle wykonywania niniejszej umowy strony są zobowiązane przede wszystkim do wyczerpania drogi postępowania polubownego.</w:t>
      </w:r>
    </w:p>
    <w:p w14:paraId="18AD2BEA" w14:textId="77777777" w:rsidR="00C5401E" w:rsidRPr="00C5401E" w:rsidRDefault="00C5401E" w:rsidP="007E3358">
      <w:pPr>
        <w:numPr>
          <w:ilvl w:val="0"/>
          <w:numId w:val="89"/>
        </w:numPr>
        <w:spacing w:line="276" w:lineRule="auto"/>
        <w:ind w:left="426" w:hanging="426"/>
        <w:jc w:val="both"/>
        <w:rPr>
          <w:rFonts w:ascii="Arial" w:eastAsia="Calibri" w:hAnsi="Arial" w:cs="Arial"/>
          <w:lang w:val="sq-AL"/>
        </w:rPr>
      </w:pPr>
      <w:r w:rsidRPr="00C5401E">
        <w:rPr>
          <w:rFonts w:ascii="Arial" w:eastAsia="Calibri" w:hAnsi="Arial" w:cs="Arial"/>
          <w:lang w:val="sq-AL"/>
        </w:rPr>
        <w:t xml:space="preserve">Wszczęcie postępowania polubownego następuje poprzez skierowanie konkretnego pisemnego roszczenia do drugiej strony. </w:t>
      </w:r>
      <w:r w:rsidRPr="00C5401E">
        <w:rPr>
          <w:rFonts w:ascii="Arial" w:eastAsia="Calibri" w:hAnsi="Arial" w:cs="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467A6BA7" w14:textId="77777777" w:rsidR="00C5401E" w:rsidRPr="00C5401E" w:rsidRDefault="00C5401E" w:rsidP="007E3358">
      <w:pPr>
        <w:numPr>
          <w:ilvl w:val="0"/>
          <w:numId w:val="89"/>
        </w:numPr>
        <w:spacing w:line="276" w:lineRule="auto"/>
        <w:ind w:left="426" w:hanging="426"/>
        <w:jc w:val="both"/>
        <w:rPr>
          <w:rFonts w:ascii="Arial" w:eastAsia="Calibri" w:hAnsi="Arial" w:cs="Arial"/>
          <w:lang w:val="sq-AL"/>
        </w:rPr>
      </w:pPr>
      <w:r w:rsidRPr="00C5401E">
        <w:rPr>
          <w:rFonts w:ascii="Arial" w:eastAsia="Calibri" w:hAnsi="Arial" w:cs="Arial"/>
        </w:rPr>
        <w:t>Spory wynikłe na tle niniejszej umowy rozpatrywać będzie Sąd właściwy dla siedziby</w:t>
      </w:r>
      <w:r w:rsidRPr="00C5401E">
        <w:rPr>
          <w:rFonts w:ascii="Arial" w:eastAsia="Calibri" w:hAnsi="Arial" w:cs="Arial"/>
          <w:lang w:val="sq-AL"/>
        </w:rPr>
        <w:t xml:space="preserve"> </w:t>
      </w:r>
      <w:r w:rsidRPr="00C5401E">
        <w:rPr>
          <w:rFonts w:ascii="Arial" w:eastAsia="Calibri" w:hAnsi="Arial" w:cs="Arial"/>
        </w:rPr>
        <w:t xml:space="preserve">Zamawiającego, po bezskutecznym przeprowadzeniu postępowania polubownego, o którym mowa w ust. 1-2. </w:t>
      </w:r>
    </w:p>
    <w:p w14:paraId="20DE4B51" w14:textId="77777777" w:rsidR="00C5401E" w:rsidRPr="00C5401E" w:rsidRDefault="00C5401E" w:rsidP="007E3358">
      <w:pPr>
        <w:widowControl w:val="0"/>
        <w:suppressAutoHyphens/>
        <w:spacing w:line="276" w:lineRule="auto"/>
        <w:jc w:val="center"/>
        <w:textAlignment w:val="baseline"/>
        <w:rPr>
          <w:rFonts w:ascii="Arial" w:hAnsi="Arial" w:cs="Arial"/>
          <w:b/>
          <w:kern w:val="2"/>
        </w:rPr>
      </w:pPr>
    </w:p>
    <w:p w14:paraId="0AFC3321" w14:textId="77777777" w:rsidR="00C5401E" w:rsidRPr="00C5401E" w:rsidRDefault="00C5401E" w:rsidP="007E3358">
      <w:pPr>
        <w:widowControl w:val="0"/>
        <w:suppressAutoHyphens/>
        <w:spacing w:line="276" w:lineRule="auto"/>
        <w:jc w:val="center"/>
        <w:textAlignment w:val="baseline"/>
        <w:rPr>
          <w:rFonts w:ascii="Arial" w:eastAsia="Calibri" w:hAnsi="Arial" w:cs="Arial"/>
          <w:b/>
          <w:kern w:val="2"/>
        </w:rPr>
      </w:pPr>
      <w:r w:rsidRPr="00C5401E">
        <w:rPr>
          <w:rFonts w:ascii="Arial" w:hAnsi="Arial" w:cs="Arial"/>
          <w:b/>
          <w:kern w:val="2"/>
        </w:rPr>
        <w:t>§ 22 – Postanowienia końcowe</w:t>
      </w:r>
    </w:p>
    <w:p w14:paraId="08421E28" w14:textId="77777777" w:rsidR="00C5401E" w:rsidRPr="00C5401E" w:rsidRDefault="00C5401E" w:rsidP="007E3358">
      <w:pPr>
        <w:numPr>
          <w:ilvl w:val="0"/>
          <w:numId w:val="90"/>
        </w:numPr>
        <w:spacing w:line="276" w:lineRule="auto"/>
        <w:ind w:left="426" w:hanging="426"/>
        <w:jc w:val="both"/>
        <w:rPr>
          <w:rFonts w:ascii="Arial" w:eastAsia="Calibri" w:hAnsi="Arial" w:cs="Arial"/>
          <w:lang w:val="sq-AL"/>
        </w:rPr>
      </w:pPr>
      <w:r w:rsidRPr="00C5401E">
        <w:rPr>
          <w:rFonts w:ascii="Arial" w:eastAsia="Calibri" w:hAnsi="Arial" w:cs="Arial"/>
          <w:lang w:val="sq-AL"/>
        </w:rPr>
        <w:t>Każda ze stron zobowiązana jest do informowania drugiej strony o każdoczesnej zmianie swojego adresu w tym adresów e-mail, nr telefonu, nr faksu w terminie 3 dni od daty zaistnienia zmiany. Zaniechanie zawiadomienia skutkować będzie tym, iż korespondencja przesłana                                              na dotychczasowe adresy zostanie uznana za skutecznie doręczoną.</w:t>
      </w:r>
    </w:p>
    <w:p w14:paraId="6B8B9B9A" w14:textId="77777777" w:rsidR="00C5401E" w:rsidRPr="00C5401E" w:rsidRDefault="00C5401E" w:rsidP="007E3358">
      <w:pPr>
        <w:numPr>
          <w:ilvl w:val="0"/>
          <w:numId w:val="90"/>
        </w:numPr>
        <w:spacing w:line="276" w:lineRule="auto"/>
        <w:ind w:left="426" w:hanging="426"/>
        <w:jc w:val="both"/>
        <w:rPr>
          <w:rFonts w:ascii="Arial" w:eastAsia="Calibri" w:hAnsi="Arial" w:cs="Arial"/>
          <w:lang w:val="sq-AL"/>
        </w:rPr>
      </w:pPr>
      <w:r w:rsidRPr="00C5401E">
        <w:rPr>
          <w:rFonts w:ascii="Arial" w:eastAsia="Calibri" w:hAnsi="Arial" w:cs="Arial"/>
          <w:lang w:val="sq-AL"/>
        </w:rPr>
        <w:t>W sprawach nie uregulowanych niniejszą umową stosuje się powszechnie obowiązujące przepisy prawa polskiego.</w:t>
      </w:r>
    </w:p>
    <w:p w14:paraId="65DD5030" w14:textId="77777777" w:rsidR="00C5401E" w:rsidRPr="00C5401E" w:rsidRDefault="00C5401E" w:rsidP="007E3358">
      <w:pPr>
        <w:numPr>
          <w:ilvl w:val="0"/>
          <w:numId w:val="90"/>
        </w:numPr>
        <w:spacing w:line="276" w:lineRule="auto"/>
        <w:ind w:left="426"/>
        <w:jc w:val="both"/>
        <w:rPr>
          <w:rFonts w:ascii="Arial" w:eastAsia="Calibri" w:hAnsi="Arial" w:cs="Arial"/>
          <w:lang w:val="sq-AL"/>
        </w:rPr>
      </w:pPr>
      <w:r w:rsidRPr="00C5401E">
        <w:rPr>
          <w:rFonts w:ascii="Arial" w:eastAsia="Calibri" w:hAnsi="Arial" w:cs="Arial"/>
          <w:lang w:val="sq-AL"/>
        </w:rPr>
        <w:t>Umowę sporządzono w dwóch jednobrzmiacych egzemplarzach, po jednym dla każdej ze stron.</w:t>
      </w:r>
    </w:p>
    <w:p w14:paraId="765A3B58" w14:textId="77777777" w:rsidR="00C5401E" w:rsidRPr="00C5401E" w:rsidRDefault="00C5401E" w:rsidP="007E3358">
      <w:pPr>
        <w:keepNext/>
        <w:tabs>
          <w:tab w:val="center" w:pos="4719"/>
        </w:tabs>
        <w:spacing w:line="276" w:lineRule="auto"/>
        <w:jc w:val="center"/>
        <w:outlineLvl w:val="1"/>
        <w:rPr>
          <w:rFonts w:ascii="Arial" w:eastAsia="Calibri" w:hAnsi="Arial" w:cs="Arial"/>
          <w:b/>
          <w:lang w:val="sq-AL"/>
        </w:rPr>
      </w:pPr>
      <w:r w:rsidRPr="00C5401E">
        <w:rPr>
          <w:rFonts w:ascii="Arial" w:hAnsi="Arial" w:cs="Arial"/>
          <w:b/>
          <w:lang w:val="sq-AL"/>
        </w:rPr>
        <w:t>ZAMAWIAJĄCY                                                                   WYKONAWCA</w:t>
      </w:r>
    </w:p>
    <w:p w14:paraId="571C4611" w14:textId="42DFBDCF" w:rsidR="00332F63" w:rsidRPr="00332F63" w:rsidRDefault="00332F63" w:rsidP="007579CE">
      <w:pPr>
        <w:keepNext/>
        <w:tabs>
          <w:tab w:val="center" w:pos="4719"/>
        </w:tabs>
        <w:spacing w:line="276" w:lineRule="auto"/>
        <w:jc w:val="center"/>
        <w:outlineLvl w:val="1"/>
        <w:rPr>
          <w:rFonts w:ascii="Arial" w:eastAsia="Calibri" w:hAnsi="Arial" w:cs="Arial"/>
          <w:b/>
          <w:lang w:val="sq-AL"/>
        </w:rPr>
      </w:pPr>
    </w:p>
    <w:p w14:paraId="72B8D536" w14:textId="77777777" w:rsidR="00332F63" w:rsidRPr="00332F63" w:rsidRDefault="00332F63" w:rsidP="007579CE">
      <w:pPr>
        <w:spacing w:line="276" w:lineRule="auto"/>
        <w:jc w:val="both"/>
        <w:rPr>
          <w:rFonts w:ascii="Arial" w:hAnsi="Arial" w:cs="Arial"/>
          <w:lang w:val="sq-AL"/>
        </w:rPr>
      </w:pPr>
    </w:p>
    <w:p w14:paraId="37D86D0E" w14:textId="77777777" w:rsidR="00332F63" w:rsidRPr="00332F63" w:rsidRDefault="00332F63" w:rsidP="007579CE">
      <w:pPr>
        <w:spacing w:line="276" w:lineRule="auto"/>
        <w:jc w:val="both"/>
        <w:rPr>
          <w:rFonts w:ascii="Arial" w:hAnsi="Arial" w:cs="Arial"/>
          <w:lang w:val="sq-AL"/>
        </w:rPr>
      </w:pPr>
    </w:p>
    <w:p w14:paraId="43E03959" w14:textId="77777777" w:rsidR="007E3358" w:rsidRDefault="007E3358" w:rsidP="007579CE">
      <w:pPr>
        <w:tabs>
          <w:tab w:val="left" w:pos="1716"/>
        </w:tabs>
        <w:suppressAutoHyphens/>
        <w:spacing w:line="276" w:lineRule="auto"/>
        <w:rPr>
          <w:rFonts w:ascii="Arial" w:hAnsi="Arial" w:cs="Arial"/>
          <w:b/>
          <w:lang w:eastAsia="zh-CN"/>
        </w:rPr>
      </w:pPr>
    </w:p>
    <w:p w14:paraId="0580AA1E" w14:textId="77777777" w:rsidR="00332F63" w:rsidRPr="00332F63" w:rsidRDefault="00332F63" w:rsidP="007579CE">
      <w:pPr>
        <w:tabs>
          <w:tab w:val="left" w:pos="1716"/>
        </w:tabs>
        <w:suppressAutoHyphens/>
        <w:spacing w:line="276" w:lineRule="auto"/>
        <w:rPr>
          <w:rFonts w:ascii="Arial" w:hAnsi="Arial" w:cs="Arial"/>
          <w:lang w:eastAsia="zh-CN"/>
        </w:rPr>
      </w:pPr>
      <w:r w:rsidRPr="00332F63">
        <w:rPr>
          <w:rFonts w:ascii="Arial" w:hAnsi="Arial" w:cs="Arial"/>
          <w:b/>
          <w:lang w:eastAsia="zh-CN"/>
        </w:rPr>
        <w:t>WZÓR</w:t>
      </w:r>
      <w:r w:rsidRPr="00332F63">
        <w:rPr>
          <w:rFonts w:ascii="Arial" w:hAnsi="Arial" w:cs="Arial"/>
          <w:b/>
          <w:bCs/>
          <w:lang w:eastAsia="zh-CN"/>
        </w:rPr>
        <w:t xml:space="preserve">                                                                                                        Załącznik nr 3 do Umowy</w:t>
      </w:r>
      <w:r w:rsidRPr="00332F63">
        <w:rPr>
          <w:rFonts w:ascii="Arial" w:eastAsia="Arial" w:hAnsi="Arial" w:cs="Arial"/>
          <w:b/>
          <w:bCs/>
          <w:lang w:eastAsia="zh-CN"/>
        </w:rPr>
        <w:t xml:space="preserve">                                                                                                                       </w:t>
      </w:r>
    </w:p>
    <w:p w14:paraId="340AFA72" w14:textId="77777777" w:rsidR="00332F63" w:rsidRPr="00332F63" w:rsidRDefault="00332F63" w:rsidP="007579CE">
      <w:pPr>
        <w:tabs>
          <w:tab w:val="left" w:pos="1716"/>
        </w:tabs>
        <w:suppressAutoHyphens/>
        <w:spacing w:line="276" w:lineRule="auto"/>
        <w:rPr>
          <w:rFonts w:ascii="Arial" w:hAnsi="Arial" w:cs="Arial"/>
          <w:sz w:val="22"/>
          <w:szCs w:val="22"/>
          <w:lang w:eastAsia="zh-CN"/>
        </w:rPr>
      </w:pPr>
      <w:r w:rsidRPr="00332F63">
        <w:rPr>
          <w:rFonts w:ascii="Arial" w:hAnsi="Arial" w:cs="Arial"/>
          <w:lang w:eastAsia="zh-CN"/>
        </w:rPr>
        <w:t>…………………………………………</w:t>
      </w:r>
      <w:r w:rsidRPr="00332F63">
        <w:rPr>
          <w:rFonts w:ascii="Arial" w:eastAsia="Arial" w:hAnsi="Arial" w:cs="Arial"/>
          <w:lang w:eastAsia="zh-CN"/>
        </w:rPr>
        <w:t xml:space="preserve">                       </w:t>
      </w:r>
      <w:r w:rsidRPr="00332F63">
        <w:rPr>
          <w:rFonts w:ascii="Arial" w:hAnsi="Arial" w:cs="Arial"/>
          <w:lang w:eastAsia="zh-CN"/>
        </w:rPr>
        <w:tab/>
      </w:r>
      <w:r w:rsidRPr="00332F63">
        <w:rPr>
          <w:rFonts w:ascii="Arial" w:hAnsi="Arial" w:cs="Arial"/>
          <w:lang w:eastAsia="zh-CN"/>
        </w:rPr>
        <w:tab/>
      </w:r>
    </w:p>
    <w:p w14:paraId="2436AE13" w14:textId="77777777" w:rsidR="00332F63" w:rsidRPr="00332F63" w:rsidRDefault="00332F63" w:rsidP="007579CE">
      <w:pPr>
        <w:suppressAutoHyphens/>
        <w:spacing w:line="276" w:lineRule="auto"/>
        <w:ind w:right="-567"/>
        <w:rPr>
          <w:rFonts w:ascii="Arial" w:hAnsi="Arial" w:cs="Arial"/>
          <w:lang w:eastAsia="zh-CN"/>
        </w:rPr>
      </w:pPr>
      <w:r w:rsidRPr="00332F63">
        <w:rPr>
          <w:rFonts w:ascii="Arial" w:eastAsia="Arial" w:hAnsi="Arial" w:cs="Arial"/>
          <w:lang w:eastAsia="zh-CN"/>
        </w:rPr>
        <w:t xml:space="preserve">          </w:t>
      </w:r>
      <w:r w:rsidRPr="00332F63">
        <w:rPr>
          <w:rFonts w:ascii="Arial" w:hAnsi="Arial" w:cs="Arial"/>
          <w:lang w:eastAsia="zh-CN"/>
        </w:rPr>
        <w:t xml:space="preserve">pieczęć Podwykonawcy                 </w:t>
      </w:r>
    </w:p>
    <w:p w14:paraId="60C0CD64" w14:textId="77777777" w:rsidR="00332F63" w:rsidRPr="00332F63" w:rsidRDefault="00332F63" w:rsidP="007579CE">
      <w:pPr>
        <w:suppressAutoHyphens/>
        <w:spacing w:line="276" w:lineRule="auto"/>
        <w:ind w:right="-567"/>
        <w:rPr>
          <w:rFonts w:ascii="Arial" w:hAnsi="Arial" w:cs="Arial"/>
          <w:lang w:eastAsia="zh-CN"/>
        </w:rPr>
      </w:pPr>
      <w:r w:rsidRPr="00332F63">
        <w:rPr>
          <w:rFonts w:ascii="Arial" w:hAnsi="Arial" w:cs="Arial"/>
          <w:lang w:eastAsia="zh-CN"/>
        </w:rPr>
        <w:t xml:space="preserve">                 </w:t>
      </w:r>
      <w:r w:rsidRPr="00332F63">
        <w:rPr>
          <w:rFonts w:ascii="Arial" w:eastAsia="Arial" w:hAnsi="Arial" w:cs="Arial"/>
          <w:lang w:eastAsia="zh-CN"/>
        </w:rPr>
        <w:t xml:space="preserve">                                            </w:t>
      </w:r>
      <w:r w:rsidRPr="00332F63">
        <w:rPr>
          <w:rFonts w:ascii="Arial" w:hAnsi="Arial" w:cs="Arial"/>
          <w:b/>
          <w:lang w:eastAsia="zh-CN"/>
        </w:rPr>
        <w:tab/>
        <w:t xml:space="preserve">                        </w:t>
      </w:r>
    </w:p>
    <w:p w14:paraId="5F9461E6" w14:textId="77777777" w:rsidR="00332F63" w:rsidRPr="00332F63" w:rsidRDefault="00332F63" w:rsidP="007579CE">
      <w:pPr>
        <w:spacing w:line="276" w:lineRule="auto"/>
        <w:jc w:val="both"/>
        <w:rPr>
          <w:rFonts w:ascii="Arial" w:eastAsia="Calibri" w:hAnsi="Arial" w:cs="Arial"/>
          <w:b/>
          <w:sz w:val="22"/>
          <w:szCs w:val="22"/>
        </w:rPr>
      </w:pPr>
      <w:r w:rsidRPr="00332F63">
        <w:rPr>
          <w:rFonts w:ascii="Arial" w:eastAsia="Calibri" w:hAnsi="Arial" w:cs="Arial"/>
          <w:b/>
          <w:lang w:eastAsia="zh-CN"/>
        </w:rPr>
        <w:t xml:space="preserve">DOTYCZY: </w:t>
      </w:r>
      <w:r w:rsidRPr="00332F63">
        <w:rPr>
          <w:rFonts w:ascii="Arial" w:eastAsia="Calibri" w:hAnsi="Arial" w:cs="Arial"/>
          <w:b/>
        </w:rPr>
        <w:t>wykonania robót budowlanych związanych z remontem wybranych pomieszczeń wraz z ciągami komunikacyjnymi w budynku Komendy Wojewódzkiej Policji w Łodzi                                      przy ul. Lutomierskiej 108/112</w:t>
      </w:r>
    </w:p>
    <w:p w14:paraId="5A7C95F6" w14:textId="77777777" w:rsidR="00332F63" w:rsidRPr="00332F63" w:rsidRDefault="00332F63" w:rsidP="007579CE">
      <w:pPr>
        <w:spacing w:line="276" w:lineRule="auto"/>
        <w:jc w:val="center"/>
        <w:rPr>
          <w:rFonts w:ascii="Arial" w:eastAsia="Calibri" w:hAnsi="Arial" w:cs="Arial"/>
          <w:b/>
        </w:rPr>
      </w:pPr>
    </w:p>
    <w:p w14:paraId="7891DD4C" w14:textId="77777777" w:rsidR="00332F63" w:rsidRPr="00332F63" w:rsidRDefault="00332F63" w:rsidP="007579CE">
      <w:pPr>
        <w:spacing w:line="276" w:lineRule="auto"/>
        <w:rPr>
          <w:rFonts w:ascii="Calibri" w:eastAsia="Calibri" w:hAnsi="Calibri"/>
          <w:sz w:val="22"/>
          <w:szCs w:val="22"/>
        </w:rPr>
      </w:pPr>
      <w:r w:rsidRPr="00332F63">
        <w:rPr>
          <w:rFonts w:ascii="Arial" w:eastAsia="Calibri" w:hAnsi="Arial" w:cs="Arial"/>
          <w:sz w:val="18"/>
          <w:szCs w:val="18"/>
        </w:rPr>
        <w:t>1.Pełna  nazwa  i  siedziba  Podwykonawcy:</w:t>
      </w:r>
    </w:p>
    <w:p w14:paraId="0EE3B223" w14:textId="77777777" w:rsidR="00332F63" w:rsidRPr="00332F63" w:rsidRDefault="00332F63" w:rsidP="007579CE">
      <w:pPr>
        <w:spacing w:line="276" w:lineRule="auto"/>
        <w:rPr>
          <w:sz w:val="24"/>
          <w:szCs w:val="24"/>
        </w:rPr>
      </w:pPr>
      <w:r w:rsidRPr="00332F63">
        <w:rPr>
          <w:rFonts w:ascii="Arial" w:hAnsi="Arial" w:cs="Arial"/>
          <w:sz w:val="18"/>
          <w:szCs w:val="18"/>
        </w:rPr>
        <w:t>…...............................................................</w:t>
      </w:r>
      <w:r w:rsidRPr="00332F63">
        <w:rPr>
          <w:rFonts w:ascii="Arial" w:hAnsi="Arial" w:cs="Arial"/>
          <w:sz w:val="18"/>
          <w:szCs w:val="18"/>
          <w:lang w:val="de-DE"/>
        </w:rPr>
        <w:t>...............................................................................................................</w:t>
      </w:r>
    </w:p>
    <w:p w14:paraId="50359034" w14:textId="7FEB6FDC" w:rsidR="00332F63" w:rsidRPr="00332F63" w:rsidRDefault="00332F63" w:rsidP="007579CE">
      <w:pPr>
        <w:spacing w:line="276" w:lineRule="auto"/>
        <w:rPr>
          <w:sz w:val="24"/>
          <w:szCs w:val="24"/>
        </w:rPr>
      </w:pPr>
      <w:r w:rsidRPr="00332F63">
        <w:rPr>
          <w:rFonts w:ascii="Arial" w:hAnsi="Arial" w:cs="Arial"/>
          <w:sz w:val="18"/>
          <w:szCs w:val="18"/>
          <w:lang w:val="de-DE"/>
        </w:rPr>
        <w:t>…………………………………………………………………………………………………………………………………</w:t>
      </w:r>
    </w:p>
    <w:p w14:paraId="31E9EA2A" w14:textId="20AEDD55" w:rsidR="00332F63" w:rsidRPr="00332F63" w:rsidRDefault="00332F63" w:rsidP="007579CE">
      <w:pPr>
        <w:spacing w:line="276" w:lineRule="auto"/>
        <w:rPr>
          <w:sz w:val="24"/>
          <w:szCs w:val="24"/>
        </w:rPr>
      </w:pPr>
      <w:r w:rsidRPr="00332F63">
        <w:rPr>
          <w:rFonts w:ascii="Arial" w:hAnsi="Arial" w:cs="Arial"/>
          <w:sz w:val="18"/>
          <w:szCs w:val="18"/>
          <w:lang w:val="de-DE"/>
        </w:rPr>
        <w:t>Telefon       ….........................................................       Fax     ….............................................................................</w:t>
      </w:r>
    </w:p>
    <w:p w14:paraId="75C92DD6" w14:textId="5BFEACEF" w:rsidR="00332F63" w:rsidRPr="00332F63" w:rsidRDefault="00332F63" w:rsidP="007579CE">
      <w:pPr>
        <w:spacing w:line="276" w:lineRule="auto"/>
        <w:rPr>
          <w:sz w:val="24"/>
          <w:szCs w:val="24"/>
        </w:rPr>
      </w:pPr>
      <w:proofErr w:type="spellStart"/>
      <w:r w:rsidRPr="00332F63">
        <w:rPr>
          <w:rFonts w:ascii="Arial" w:hAnsi="Arial" w:cs="Arial"/>
          <w:sz w:val="18"/>
          <w:szCs w:val="18"/>
          <w:lang w:val="de-DE"/>
        </w:rPr>
        <w:t>Regon</w:t>
      </w:r>
      <w:proofErr w:type="spellEnd"/>
      <w:r w:rsidRPr="00332F63">
        <w:rPr>
          <w:rFonts w:ascii="Arial" w:hAnsi="Arial" w:cs="Arial"/>
          <w:sz w:val="18"/>
          <w:szCs w:val="18"/>
          <w:lang w:val="de-DE"/>
        </w:rPr>
        <w:t xml:space="preserve">        …..........................................................       </w:t>
      </w:r>
      <w:r w:rsidRPr="00332F63">
        <w:rPr>
          <w:rFonts w:ascii="Arial" w:hAnsi="Arial" w:cs="Arial"/>
          <w:sz w:val="18"/>
          <w:szCs w:val="18"/>
        </w:rPr>
        <w:t>NIP    …............................................................................</w:t>
      </w:r>
    </w:p>
    <w:p w14:paraId="41F0701D" w14:textId="7C83DAB9" w:rsidR="00332F63" w:rsidRPr="00332F63" w:rsidRDefault="00332F63" w:rsidP="007579CE">
      <w:pPr>
        <w:spacing w:line="276" w:lineRule="auto"/>
        <w:rPr>
          <w:sz w:val="24"/>
          <w:szCs w:val="24"/>
        </w:rPr>
      </w:pPr>
      <w:r w:rsidRPr="00332F63">
        <w:rPr>
          <w:rFonts w:ascii="Arial" w:hAnsi="Arial" w:cs="Arial"/>
          <w:b/>
          <w:sz w:val="18"/>
          <w:szCs w:val="18"/>
        </w:rPr>
        <w:t xml:space="preserve">Adres e- mail: </w:t>
      </w:r>
      <w:r w:rsidRPr="00332F63">
        <w:rPr>
          <w:rFonts w:ascii="Arial" w:hAnsi="Arial" w:cs="Arial"/>
          <w:sz w:val="18"/>
          <w:szCs w:val="18"/>
        </w:rPr>
        <w:t xml:space="preserve"> ………………………………………………………………………………………………………......</w:t>
      </w:r>
    </w:p>
    <w:p w14:paraId="4009EEAA" w14:textId="77777777" w:rsidR="00332F63" w:rsidRPr="00332F63" w:rsidRDefault="00332F63" w:rsidP="007579CE">
      <w:pPr>
        <w:keepNext/>
        <w:suppressAutoHyphens/>
        <w:spacing w:line="276" w:lineRule="auto"/>
        <w:ind w:right="-567"/>
        <w:outlineLvl w:val="0"/>
        <w:rPr>
          <w:b/>
          <w:spacing w:val="20"/>
          <w:sz w:val="18"/>
          <w:szCs w:val="18"/>
        </w:rPr>
      </w:pPr>
    </w:p>
    <w:p w14:paraId="5815B956" w14:textId="77777777" w:rsidR="00332F63" w:rsidRPr="00332F63" w:rsidRDefault="00332F63" w:rsidP="007579CE">
      <w:pPr>
        <w:keepNext/>
        <w:suppressAutoHyphens/>
        <w:spacing w:line="276" w:lineRule="auto"/>
        <w:ind w:right="-567"/>
        <w:jc w:val="center"/>
        <w:outlineLvl w:val="0"/>
        <w:rPr>
          <w:b/>
          <w:sz w:val="32"/>
        </w:rPr>
      </w:pPr>
      <w:r w:rsidRPr="00332F63">
        <w:rPr>
          <w:b/>
          <w:spacing w:val="20"/>
          <w:sz w:val="32"/>
          <w:szCs w:val="18"/>
        </w:rPr>
        <w:t>Oświadczenie Podwykonawcy</w:t>
      </w:r>
    </w:p>
    <w:p w14:paraId="54740051" w14:textId="77777777" w:rsidR="00332F63" w:rsidRPr="00332F63" w:rsidRDefault="00332F63" w:rsidP="007579CE">
      <w:pPr>
        <w:spacing w:line="276" w:lineRule="auto"/>
        <w:rPr>
          <w:rFonts w:ascii="Arial" w:hAnsi="Arial" w:cs="Arial"/>
          <w:sz w:val="18"/>
          <w:szCs w:val="18"/>
        </w:rPr>
      </w:pPr>
      <w:r w:rsidRPr="00332F63">
        <w:rPr>
          <w:rFonts w:ascii="Arial" w:hAnsi="Arial" w:cs="Arial"/>
          <w:sz w:val="18"/>
          <w:szCs w:val="18"/>
        </w:rPr>
        <w:t>2.Tabela</w:t>
      </w:r>
    </w:p>
    <w:tbl>
      <w:tblPr>
        <w:tblW w:w="0" w:type="auto"/>
        <w:tblInd w:w="122" w:type="dxa"/>
        <w:tblLayout w:type="fixed"/>
        <w:tblLook w:val="04A0" w:firstRow="1" w:lastRow="0" w:firstColumn="1" w:lastColumn="0" w:noHBand="0" w:noVBand="1"/>
      </w:tblPr>
      <w:tblGrid>
        <w:gridCol w:w="533"/>
        <w:gridCol w:w="3544"/>
        <w:gridCol w:w="5109"/>
      </w:tblGrid>
      <w:tr w:rsidR="00332F63" w:rsidRPr="00332F63" w14:paraId="69E34873" w14:textId="77777777" w:rsidTr="00332F63">
        <w:tc>
          <w:tcPr>
            <w:tcW w:w="9186" w:type="dxa"/>
            <w:gridSpan w:val="3"/>
            <w:tcBorders>
              <w:top w:val="single" w:sz="4" w:space="0" w:color="000000"/>
              <w:left w:val="single" w:sz="4" w:space="0" w:color="000000"/>
              <w:bottom w:val="single" w:sz="4" w:space="0" w:color="000000"/>
              <w:right w:val="single" w:sz="4" w:space="0" w:color="000000"/>
            </w:tcBorders>
          </w:tcPr>
          <w:p w14:paraId="013D08BC" w14:textId="77777777" w:rsidR="00332F63" w:rsidRPr="00332F63" w:rsidRDefault="00332F63" w:rsidP="007579CE">
            <w:pPr>
              <w:widowControl w:val="0"/>
              <w:snapToGrid w:val="0"/>
              <w:spacing w:line="276" w:lineRule="auto"/>
              <w:ind w:right="-567"/>
              <w:jc w:val="both"/>
              <w:rPr>
                <w:rFonts w:ascii="Arial" w:hAnsi="Arial" w:cs="Arial"/>
                <w:i/>
                <w:sz w:val="18"/>
                <w:szCs w:val="18"/>
              </w:rPr>
            </w:pPr>
          </w:p>
          <w:p w14:paraId="1D84B797" w14:textId="77777777" w:rsidR="00332F63" w:rsidRPr="00332F63" w:rsidRDefault="00332F63" w:rsidP="007579CE">
            <w:pPr>
              <w:widowControl w:val="0"/>
              <w:spacing w:line="276" w:lineRule="auto"/>
              <w:ind w:right="-567"/>
              <w:jc w:val="both"/>
              <w:rPr>
                <w:sz w:val="24"/>
                <w:szCs w:val="24"/>
              </w:rPr>
            </w:pPr>
            <w:r w:rsidRPr="00332F63">
              <w:rPr>
                <w:rFonts w:ascii="Arial" w:hAnsi="Arial" w:cs="Arial"/>
                <w:i/>
                <w:sz w:val="18"/>
                <w:szCs w:val="18"/>
              </w:rPr>
              <w:t>………………………………………………………………………………………………………………………………………</w:t>
            </w:r>
          </w:p>
          <w:p w14:paraId="0783E48A" w14:textId="77777777" w:rsidR="00332F63" w:rsidRPr="00332F63" w:rsidRDefault="00332F63" w:rsidP="007579CE">
            <w:pPr>
              <w:widowControl w:val="0"/>
              <w:spacing w:line="276" w:lineRule="auto"/>
              <w:ind w:right="-567"/>
              <w:jc w:val="center"/>
              <w:rPr>
                <w:sz w:val="24"/>
                <w:szCs w:val="24"/>
              </w:rPr>
            </w:pPr>
            <w:r w:rsidRPr="00332F63">
              <w:rPr>
                <w:rFonts w:ascii="Arial" w:hAnsi="Arial" w:cs="Arial"/>
                <w:i/>
                <w:sz w:val="16"/>
                <w:szCs w:val="16"/>
              </w:rPr>
              <w:t>Nazwa Podwykonawcy</w:t>
            </w:r>
          </w:p>
        </w:tc>
      </w:tr>
      <w:tr w:rsidR="00332F63" w:rsidRPr="00332F63" w14:paraId="6AC53769" w14:textId="77777777" w:rsidTr="00332F63">
        <w:trPr>
          <w:trHeight w:val="462"/>
        </w:trPr>
        <w:tc>
          <w:tcPr>
            <w:tcW w:w="533" w:type="dxa"/>
            <w:tcBorders>
              <w:top w:val="single" w:sz="4" w:space="0" w:color="000000"/>
              <w:left w:val="single" w:sz="4" w:space="0" w:color="000000"/>
              <w:bottom w:val="single" w:sz="4" w:space="0" w:color="000000"/>
              <w:right w:val="nil"/>
            </w:tcBorders>
            <w:vAlign w:val="center"/>
            <w:hideMark/>
          </w:tcPr>
          <w:p w14:paraId="4F5F62D1"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1.</w:t>
            </w:r>
          </w:p>
        </w:tc>
        <w:tc>
          <w:tcPr>
            <w:tcW w:w="3544" w:type="dxa"/>
            <w:tcBorders>
              <w:top w:val="single" w:sz="4" w:space="0" w:color="000000"/>
              <w:left w:val="single" w:sz="4" w:space="0" w:color="000000"/>
              <w:bottom w:val="single" w:sz="4" w:space="0" w:color="000000"/>
              <w:right w:val="nil"/>
            </w:tcBorders>
            <w:vAlign w:val="center"/>
            <w:hideMark/>
          </w:tcPr>
          <w:p w14:paraId="195ED7D3"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Nr umowy i data jej zawarcia</w:t>
            </w:r>
          </w:p>
        </w:tc>
        <w:tc>
          <w:tcPr>
            <w:tcW w:w="5109" w:type="dxa"/>
            <w:tcBorders>
              <w:top w:val="single" w:sz="4" w:space="0" w:color="000000"/>
              <w:left w:val="single" w:sz="4" w:space="0" w:color="000000"/>
              <w:bottom w:val="single" w:sz="4" w:space="0" w:color="000000"/>
              <w:right w:val="single" w:sz="4" w:space="0" w:color="000000"/>
            </w:tcBorders>
            <w:vAlign w:val="center"/>
          </w:tcPr>
          <w:p w14:paraId="668A82B5"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r w:rsidR="00332F63" w:rsidRPr="00332F63" w14:paraId="20CBFD28" w14:textId="77777777" w:rsidTr="00332F63">
        <w:trPr>
          <w:trHeight w:val="554"/>
        </w:trPr>
        <w:tc>
          <w:tcPr>
            <w:tcW w:w="533" w:type="dxa"/>
            <w:tcBorders>
              <w:top w:val="single" w:sz="4" w:space="0" w:color="000000"/>
              <w:left w:val="single" w:sz="4" w:space="0" w:color="000000"/>
              <w:bottom w:val="single" w:sz="4" w:space="0" w:color="000000"/>
              <w:right w:val="nil"/>
            </w:tcBorders>
            <w:vAlign w:val="center"/>
            <w:hideMark/>
          </w:tcPr>
          <w:p w14:paraId="2AEBB94C"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2.</w:t>
            </w:r>
          </w:p>
        </w:tc>
        <w:tc>
          <w:tcPr>
            <w:tcW w:w="3544" w:type="dxa"/>
            <w:tcBorders>
              <w:top w:val="single" w:sz="4" w:space="0" w:color="000000"/>
              <w:left w:val="single" w:sz="4" w:space="0" w:color="000000"/>
              <w:bottom w:val="single" w:sz="4" w:space="0" w:color="000000"/>
              <w:right w:val="nil"/>
            </w:tcBorders>
            <w:vAlign w:val="center"/>
            <w:hideMark/>
          </w:tcPr>
          <w:p w14:paraId="30305FB8"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Nazwa Wykonawcy,  z którym zawarto umowę</w:t>
            </w:r>
          </w:p>
          <w:p w14:paraId="4AD4D7C8"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oraz adres</w:t>
            </w:r>
          </w:p>
        </w:tc>
        <w:tc>
          <w:tcPr>
            <w:tcW w:w="5109" w:type="dxa"/>
            <w:tcBorders>
              <w:top w:val="single" w:sz="4" w:space="0" w:color="000000"/>
              <w:left w:val="single" w:sz="4" w:space="0" w:color="000000"/>
              <w:bottom w:val="single" w:sz="4" w:space="0" w:color="000000"/>
              <w:right w:val="single" w:sz="4" w:space="0" w:color="000000"/>
            </w:tcBorders>
            <w:vAlign w:val="center"/>
          </w:tcPr>
          <w:p w14:paraId="6266E780"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r w:rsidR="00332F63" w:rsidRPr="00332F63" w14:paraId="09565D4C" w14:textId="77777777" w:rsidTr="00332F63">
        <w:trPr>
          <w:trHeight w:val="562"/>
        </w:trPr>
        <w:tc>
          <w:tcPr>
            <w:tcW w:w="533" w:type="dxa"/>
            <w:tcBorders>
              <w:top w:val="single" w:sz="4" w:space="0" w:color="000000"/>
              <w:left w:val="single" w:sz="4" w:space="0" w:color="000000"/>
              <w:bottom w:val="single" w:sz="4" w:space="0" w:color="000000"/>
              <w:right w:val="nil"/>
            </w:tcBorders>
            <w:vAlign w:val="center"/>
            <w:hideMark/>
          </w:tcPr>
          <w:p w14:paraId="4CBBB156"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3.</w:t>
            </w:r>
          </w:p>
        </w:tc>
        <w:tc>
          <w:tcPr>
            <w:tcW w:w="3544" w:type="dxa"/>
            <w:tcBorders>
              <w:top w:val="single" w:sz="4" w:space="0" w:color="000000"/>
              <w:left w:val="single" w:sz="4" w:space="0" w:color="000000"/>
              <w:bottom w:val="single" w:sz="4" w:space="0" w:color="000000"/>
              <w:right w:val="nil"/>
            </w:tcBorders>
            <w:vAlign w:val="center"/>
            <w:hideMark/>
          </w:tcPr>
          <w:p w14:paraId="578F06DC"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 xml:space="preserve">Zakres prac objętych umową zawartą </w:t>
            </w:r>
          </w:p>
          <w:p w14:paraId="2506FEDD"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z Wykonawcą  a Podwykonawcą</w:t>
            </w:r>
          </w:p>
        </w:tc>
        <w:tc>
          <w:tcPr>
            <w:tcW w:w="5109" w:type="dxa"/>
            <w:tcBorders>
              <w:top w:val="single" w:sz="4" w:space="0" w:color="000000"/>
              <w:left w:val="single" w:sz="4" w:space="0" w:color="000000"/>
              <w:bottom w:val="single" w:sz="4" w:space="0" w:color="000000"/>
              <w:right w:val="single" w:sz="4" w:space="0" w:color="000000"/>
            </w:tcBorders>
            <w:vAlign w:val="center"/>
          </w:tcPr>
          <w:p w14:paraId="186C2F11"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r w:rsidR="00332F63" w:rsidRPr="00332F63" w14:paraId="78A67095" w14:textId="77777777" w:rsidTr="00332F63">
        <w:trPr>
          <w:trHeight w:val="415"/>
        </w:trPr>
        <w:tc>
          <w:tcPr>
            <w:tcW w:w="533" w:type="dxa"/>
            <w:tcBorders>
              <w:top w:val="single" w:sz="4" w:space="0" w:color="000000"/>
              <w:left w:val="single" w:sz="4" w:space="0" w:color="000000"/>
              <w:bottom w:val="single" w:sz="4" w:space="0" w:color="000000"/>
              <w:right w:val="nil"/>
            </w:tcBorders>
            <w:vAlign w:val="center"/>
            <w:hideMark/>
          </w:tcPr>
          <w:p w14:paraId="5145CFFA"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4.</w:t>
            </w:r>
          </w:p>
        </w:tc>
        <w:tc>
          <w:tcPr>
            <w:tcW w:w="3544" w:type="dxa"/>
            <w:tcBorders>
              <w:top w:val="single" w:sz="4" w:space="0" w:color="000000"/>
              <w:left w:val="single" w:sz="4" w:space="0" w:color="000000"/>
              <w:bottom w:val="single" w:sz="4" w:space="0" w:color="000000"/>
              <w:right w:val="nil"/>
            </w:tcBorders>
            <w:vAlign w:val="center"/>
            <w:hideMark/>
          </w:tcPr>
          <w:p w14:paraId="7E487977"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Data zgłoszenia Podwykonawcy Inwestorowi</w:t>
            </w:r>
          </w:p>
        </w:tc>
        <w:tc>
          <w:tcPr>
            <w:tcW w:w="5109" w:type="dxa"/>
            <w:tcBorders>
              <w:top w:val="single" w:sz="4" w:space="0" w:color="000000"/>
              <w:left w:val="single" w:sz="4" w:space="0" w:color="000000"/>
              <w:bottom w:val="single" w:sz="4" w:space="0" w:color="000000"/>
              <w:right w:val="single" w:sz="4" w:space="0" w:color="000000"/>
            </w:tcBorders>
            <w:vAlign w:val="center"/>
          </w:tcPr>
          <w:p w14:paraId="3D68CDA8"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r w:rsidR="00332F63" w:rsidRPr="00332F63" w14:paraId="0576A144" w14:textId="77777777" w:rsidTr="00332F63">
        <w:trPr>
          <w:trHeight w:val="421"/>
        </w:trPr>
        <w:tc>
          <w:tcPr>
            <w:tcW w:w="533" w:type="dxa"/>
            <w:tcBorders>
              <w:top w:val="single" w:sz="4" w:space="0" w:color="000000"/>
              <w:left w:val="single" w:sz="4" w:space="0" w:color="000000"/>
              <w:bottom w:val="single" w:sz="4" w:space="0" w:color="000000"/>
              <w:right w:val="nil"/>
            </w:tcBorders>
            <w:vAlign w:val="center"/>
            <w:hideMark/>
          </w:tcPr>
          <w:p w14:paraId="2439FA11"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5.</w:t>
            </w:r>
          </w:p>
        </w:tc>
        <w:tc>
          <w:tcPr>
            <w:tcW w:w="3544" w:type="dxa"/>
            <w:tcBorders>
              <w:top w:val="single" w:sz="4" w:space="0" w:color="000000"/>
              <w:left w:val="single" w:sz="4" w:space="0" w:color="000000"/>
              <w:bottom w:val="single" w:sz="4" w:space="0" w:color="000000"/>
              <w:right w:val="nil"/>
            </w:tcBorders>
            <w:vAlign w:val="center"/>
            <w:hideMark/>
          </w:tcPr>
          <w:p w14:paraId="5F3B346B"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Wartość wynagrodzenia Podwykonawcy</w:t>
            </w:r>
          </w:p>
        </w:tc>
        <w:tc>
          <w:tcPr>
            <w:tcW w:w="5109" w:type="dxa"/>
            <w:tcBorders>
              <w:top w:val="single" w:sz="4" w:space="0" w:color="000000"/>
              <w:left w:val="single" w:sz="4" w:space="0" w:color="000000"/>
              <w:bottom w:val="single" w:sz="4" w:space="0" w:color="000000"/>
              <w:right w:val="single" w:sz="4" w:space="0" w:color="000000"/>
            </w:tcBorders>
            <w:vAlign w:val="center"/>
          </w:tcPr>
          <w:p w14:paraId="7D56C954"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r w:rsidR="00332F63" w:rsidRPr="00332F63" w14:paraId="4F9B096D" w14:textId="77777777" w:rsidTr="00332F63">
        <w:trPr>
          <w:trHeight w:val="413"/>
        </w:trPr>
        <w:tc>
          <w:tcPr>
            <w:tcW w:w="533" w:type="dxa"/>
            <w:tcBorders>
              <w:top w:val="single" w:sz="4" w:space="0" w:color="000000"/>
              <w:left w:val="single" w:sz="4" w:space="0" w:color="000000"/>
              <w:bottom w:val="single" w:sz="4" w:space="0" w:color="000000"/>
              <w:right w:val="nil"/>
            </w:tcBorders>
            <w:vAlign w:val="center"/>
            <w:hideMark/>
          </w:tcPr>
          <w:p w14:paraId="33156A06"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6.</w:t>
            </w:r>
          </w:p>
        </w:tc>
        <w:tc>
          <w:tcPr>
            <w:tcW w:w="3544" w:type="dxa"/>
            <w:tcBorders>
              <w:top w:val="single" w:sz="4" w:space="0" w:color="000000"/>
              <w:left w:val="single" w:sz="4" w:space="0" w:color="000000"/>
              <w:bottom w:val="single" w:sz="4" w:space="0" w:color="000000"/>
              <w:right w:val="nil"/>
            </w:tcBorders>
            <w:vAlign w:val="center"/>
            <w:hideMark/>
          </w:tcPr>
          <w:p w14:paraId="5791241F" w14:textId="77777777" w:rsidR="00332F63" w:rsidRPr="00332F63" w:rsidRDefault="00332F63" w:rsidP="007579CE">
            <w:pPr>
              <w:widowControl w:val="0"/>
              <w:spacing w:line="276" w:lineRule="auto"/>
              <w:ind w:right="-567"/>
              <w:rPr>
                <w:sz w:val="24"/>
                <w:szCs w:val="24"/>
              </w:rPr>
            </w:pPr>
            <w:r w:rsidRPr="00332F63">
              <w:rPr>
                <w:rFonts w:ascii="Arial" w:eastAsia="Arial" w:hAnsi="Arial" w:cs="Arial"/>
                <w:i/>
                <w:sz w:val="18"/>
                <w:szCs w:val="18"/>
              </w:rPr>
              <w:t xml:space="preserve"> </w:t>
            </w:r>
            <w:r w:rsidRPr="00332F63">
              <w:rPr>
                <w:rFonts w:ascii="Arial" w:hAnsi="Arial" w:cs="Arial"/>
                <w:i/>
                <w:sz w:val="18"/>
                <w:szCs w:val="18"/>
              </w:rPr>
              <w:t>Wynagrodzenie wypłacone</w:t>
            </w:r>
          </w:p>
        </w:tc>
        <w:tc>
          <w:tcPr>
            <w:tcW w:w="5109" w:type="dxa"/>
            <w:tcBorders>
              <w:top w:val="single" w:sz="4" w:space="0" w:color="000000"/>
              <w:left w:val="single" w:sz="4" w:space="0" w:color="000000"/>
              <w:bottom w:val="single" w:sz="4" w:space="0" w:color="000000"/>
              <w:right w:val="single" w:sz="4" w:space="0" w:color="000000"/>
            </w:tcBorders>
            <w:vAlign w:val="center"/>
          </w:tcPr>
          <w:p w14:paraId="76239F16"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r w:rsidR="00332F63" w:rsidRPr="00332F63" w14:paraId="3880AD96" w14:textId="77777777" w:rsidTr="00332F63">
        <w:trPr>
          <w:trHeight w:val="419"/>
        </w:trPr>
        <w:tc>
          <w:tcPr>
            <w:tcW w:w="533" w:type="dxa"/>
            <w:tcBorders>
              <w:top w:val="single" w:sz="4" w:space="0" w:color="000000"/>
              <w:left w:val="single" w:sz="4" w:space="0" w:color="000000"/>
              <w:bottom w:val="single" w:sz="4" w:space="0" w:color="000000"/>
              <w:right w:val="nil"/>
            </w:tcBorders>
            <w:vAlign w:val="center"/>
            <w:hideMark/>
          </w:tcPr>
          <w:p w14:paraId="09C56CF3"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7.</w:t>
            </w:r>
          </w:p>
        </w:tc>
        <w:tc>
          <w:tcPr>
            <w:tcW w:w="3544" w:type="dxa"/>
            <w:tcBorders>
              <w:top w:val="single" w:sz="4" w:space="0" w:color="000000"/>
              <w:left w:val="single" w:sz="4" w:space="0" w:color="000000"/>
              <w:bottom w:val="single" w:sz="4" w:space="0" w:color="000000"/>
              <w:right w:val="nil"/>
            </w:tcBorders>
            <w:vAlign w:val="center"/>
            <w:hideMark/>
          </w:tcPr>
          <w:p w14:paraId="75F14B4A"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Wynagrodzenie niezapłacone i wymagane</w:t>
            </w:r>
          </w:p>
        </w:tc>
        <w:tc>
          <w:tcPr>
            <w:tcW w:w="5109" w:type="dxa"/>
            <w:tcBorders>
              <w:top w:val="single" w:sz="4" w:space="0" w:color="000000"/>
              <w:left w:val="single" w:sz="4" w:space="0" w:color="000000"/>
              <w:bottom w:val="single" w:sz="4" w:space="0" w:color="000000"/>
              <w:right w:val="single" w:sz="4" w:space="0" w:color="000000"/>
            </w:tcBorders>
            <w:vAlign w:val="center"/>
          </w:tcPr>
          <w:p w14:paraId="44E24BBF"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r w:rsidR="00332F63" w:rsidRPr="00332F63" w14:paraId="729295A6" w14:textId="77777777" w:rsidTr="00332F63">
        <w:trPr>
          <w:trHeight w:val="538"/>
        </w:trPr>
        <w:tc>
          <w:tcPr>
            <w:tcW w:w="533" w:type="dxa"/>
            <w:tcBorders>
              <w:top w:val="single" w:sz="4" w:space="0" w:color="000000"/>
              <w:left w:val="single" w:sz="4" w:space="0" w:color="000000"/>
              <w:bottom w:val="single" w:sz="4" w:space="0" w:color="000000"/>
              <w:right w:val="nil"/>
            </w:tcBorders>
            <w:vAlign w:val="center"/>
            <w:hideMark/>
          </w:tcPr>
          <w:p w14:paraId="3B902D1B"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8.</w:t>
            </w:r>
          </w:p>
        </w:tc>
        <w:tc>
          <w:tcPr>
            <w:tcW w:w="3544" w:type="dxa"/>
            <w:tcBorders>
              <w:top w:val="single" w:sz="4" w:space="0" w:color="000000"/>
              <w:left w:val="single" w:sz="4" w:space="0" w:color="000000"/>
              <w:bottom w:val="single" w:sz="4" w:space="0" w:color="000000"/>
              <w:right w:val="nil"/>
            </w:tcBorders>
            <w:vAlign w:val="center"/>
            <w:hideMark/>
          </w:tcPr>
          <w:p w14:paraId="251F47F1"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Wynagrodzenie niezapłacone i niewymagane</w:t>
            </w:r>
          </w:p>
        </w:tc>
        <w:tc>
          <w:tcPr>
            <w:tcW w:w="5109" w:type="dxa"/>
            <w:tcBorders>
              <w:top w:val="single" w:sz="4" w:space="0" w:color="000000"/>
              <w:left w:val="single" w:sz="4" w:space="0" w:color="000000"/>
              <w:bottom w:val="single" w:sz="4" w:space="0" w:color="000000"/>
              <w:right w:val="single" w:sz="4" w:space="0" w:color="000000"/>
            </w:tcBorders>
            <w:vAlign w:val="center"/>
          </w:tcPr>
          <w:p w14:paraId="3C17A7F1"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r w:rsidR="00332F63" w:rsidRPr="00332F63" w14:paraId="55DF1825" w14:textId="77777777" w:rsidTr="00332F63">
        <w:trPr>
          <w:trHeight w:val="716"/>
        </w:trPr>
        <w:tc>
          <w:tcPr>
            <w:tcW w:w="533" w:type="dxa"/>
            <w:tcBorders>
              <w:top w:val="single" w:sz="4" w:space="0" w:color="000000"/>
              <w:left w:val="single" w:sz="4" w:space="0" w:color="000000"/>
              <w:bottom w:val="single" w:sz="4" w:space="0" w:color="000000"/>
              <w:right w:val="nil"/>
            </w:tcBorders>
            <w:vAlign w:val="center"/>
            <w:hideMark/>
          </w:tcPr>
          <w:p w14:paraId="7C83FDFB" w14:textId="77777777" w:rsidR="00332F63" w:rsidRPr="00332F63" w:rsidRDefault="00332F63" w:rsidP="007579CE">
            <w:pPr>
              <w:widowControl w:val="0"/>
              <w:spacing w:line="276" w:lineRule="auto"/>
              <w:ind w:right="-567"/>
              <w:rPr>
                <w:sz w:val="24"/>
                <w:szCs w:val="24"/>
              </w:rPr>
            </w:pPr>
            <w:r w:rsidRPr="00332F63">
              <w:rPr>
                <w:rFonts w:ascii="Arial" w:hAnsi="Arial" w:cs="Arial"/>
                <w:sz w:val="18"/>
                <w:szCs w:val="18"/>
              </w:rPr>
              <w:t>9.</w:t>
            </w:r>
          </w:p>
        </w:tc>
        <w:tc>
          <w:tcPr>
            <w:tcW w:w="3544" w:type="dxa"/>
            <w:tcBorders>
              <w:top w:val="single" w:sz="4" w:space="0" w:color="000000"/>
              <w:left w:val="single" w:sz="4" w:space="0" w:color="000000"/>
              <w:bottom w:val="single" w:sz="4" w:space="0" w:color="000000"/>
              <w:right w:val="nil"/>
            </w:tcBorders>
            <w:vAlign w:val="center"/>
          </w:tcPr>
          <w:p w14:paraId="6EB38FF9"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 xml:space="preserve">Przewidywany termin wymagalności lub </w:t>
            </w:r>
          </w:p>
          <w:p w14:paraId="79A74528"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 xml:space="preserve">wskazanie okoliczności, od której jest </w:t>
            </w:r>
          </w:p>
          <w:p w14:paraId="2114F98F" w14:textId="77777777" w:rsidR="00332F63" w:rsidRPr="00332F63" w:rsidRDefault="00332F63" w:rsidP="007579CE">
            <w:pPr>
              <w:widowControl w:val="0"/>
              <w:spacing w:line="276" w:lineRule="auto"/>
              <w:ind w:right="-567"/>
              <w:rPr>
                <w:sz w:val="24"/>
                <w:szCs w:val="24"/>
              </w:rPr>
            </w:pPr>
            <w:r w:rsidRPr="00332F63">
              <w:rPr>
                <w:rFonts w:ascii="Arial" w:hAnsi="Arial" w:cs="Arial"/>
                <w:i/>
                <w:sz w:val="18"/>
                <w:szCs w:val="18"/>
              </w:rPr>
              <w:t>uzależniona zapłata</w:t>
            </w:r>
            <w:r w:rsidRPr="00332F63">
              <w:rPr>
                <w:rFonts w:ascii="Arial" w:hAnsi="Arial" w:cs="Arial"/>
                <w:b/>
                <w:sz w:val="18"/>
                <w:szCs w:val="18"/>
              </w:rPr>
              <w:t>*</w:t>
            </w:r>
          </w:p>
          <w:p w14:paraId="3CB69753" w14:textId="77777777" w:rsidR="00332F63" w:rsidRPr="00332F63" w:rsidRDefault="00332F63" w:rsidP="007579CE">
            <w:pPr>
              <w:widowControl w:val="0"/>
              <w:spacing w:line="276" w:lineRule="auto"/>
              <w:ind w:right="-567"/>
              <w:rPr>
                <w:rFonts w:ascii="Arial" w:hAnsi="Arial" w:cs="Arial"/>
                <w:i/>
                <w:sz w:val="18"/>
                <w:szCs w:val="18"/>
              </w:rPr>
            </w:pPr>
          </w:p>
        </w:tc>
        <w:tc>
          <w:tcPr>
            <w:tcW w:w="5109" w:type="dxa"/>
            <w:tcBorders>
              <w:top w:val="single" w:sz="4" w:space="0" w:color="000000"/>
              <w:left w:val="single" w:sz="4" w:space="0" w:color="000000"/>
              <w:bottom w:val="single" w:sz="4" w:space="0" w:color="000000"/>
              <w:right w:val="single" w:sz="4" w:space="0" w:color="000000"/>
            </w:tcBorders>
            <w:vAlign w:val="center"/>
          </w:tcPr>
          <w:p w14:paraId="43D823B8" w14:textId="77777777" w:rsidR="00332F63" w:rsidRPr="00332F63" w:rsidRDefault="00332F63" w:rsidP="007579CE">
            <w:pPr>
              <w:widowControl w:val="0"/>
              <w:snapToGrid w:val="0"/>
              <w:spacing w:line="276" w:lineRule="auto"/>
              <w:ind w:right="-567"/>
              <w:jc w:val="center"/>
              <w:rPr>
                <w:rFonts w:ascii="Arial" w:hAnsi="Arial" w:cs="Arial"/>
                <w:i/>
                <w:sz w:val="18"/>
                <w:szCs w:val="18"/>
              </w:rPr>
            </w:pPr>
          </w:p>
        </w:tc>
      </w:tr>
    </w:tbl>
    <w:p w14:paraId="6AAE1629" w14:textId="77777777" w:rsidR="00332F63" w:rsidRPr="00332F63" w:rsidRDefault="00332F63" w:rsidP="007579CE">
      <w:pPr>
        <w:spacing w:line="276" w:lineRule="auto"/>
        <w:rPr>
          <w:sz w:val="24"/>
          <w:szCs w:val="24"/>
        </w:rPr>
      </w:pPr>
      <w:r w:rsidRPr="00332F63">
        <w:rPr>
          <w:rFonts w:ascii="Arial" w:hAnsi="Arial" w:cs="Arial"/>
          <w:b/>
          <w:sz w:val="18"/>
          <w:szCs w:val="18"/>
        </w:rPr>
        <w:t>* Uwaga: do uzupełnienia w przypadku wpisania kwoty wynagrodzenia w pkt. 7</w:t>
      </w:r>
    </w:p>
    <w:p w14:paraId="3395111D" w14:textId="77777777" w:rsidR="00332F63" w:rsidRPr="00332F63" w:rsidRDefault="00332F63" w:rsidP="007579CE">
      <w:pPr>
        <w:widowControl w:val="0"/>
        <w:spacing w:line="276" w:lineRule="auto"/>
        <w:ind w:right="-567"/>
        <w:jc w:val="both"/>
        <w:rPr>
          <w:rFonts w:ascii="Arial" w:hAnsi="Arial" w:cs="Arial"/>
          <w:b/>
          <w:sz w:val="18"/>
          <w:szCs w:val="18"/>
        </w:rPr>
      </w:pPr>
    </w:p>
    <w:p w14:paraId="78BE66CA" w14:textId="77777777" w:rsidR="00332F63" w:rsidRPr="00332F63" w:rsidRDefault="00332F63" w:rsidP="007579CE">
      <w:pPr>
        <w:widowControl w:val="0"/>
        <w:suppressAutoHyphens/>
        <w:spacing w:line="276" w:lineRule="auto"/>
        <w:ind w:right="-567"/>
        <w:contextualSpacing/>
        <w:jc w:val="both"/>
        <w:rPr>
          <w:rFonts w:ascii="Calibri" w:hAnsi="Calibri"/>
          <w:sz w:val="22"/>
          <w:szCs w:val="22"/>
        </w:rPr>
      </w:pPr>
      <w:r w:rsidRPr="00332F63">
        <w:rPr>
          <w:rFonts w:ascii="Arial" w:hAnsi="Arial" w:cs="Arial"/>
          <w:sz w:val="18"/>
          <w:szCs w:val="18"/>
        </w:rPr>
        <w:t>3. Ja niżej  podpisany, będąc należycie umocowany do reprezentowania firmy:</w:t>
      </w:r>
    </w:p>
    <w:p w14:paraId="3B7A4ABF" w14:textId="696AF0BA" w:rsidR="00332F63" w:rsidRPr="00332F63" w:rsidRDefault="00332F63" w:rsidP="007579CE">
      <w:pPr>
        <w:widowControl w:val="0"/>
        <w:spacing w:line="276" w:lineRule="auto"/>
        <w:ind w:right="-567"/>
        <w:contextualSpacing/>
        <w:jc w:val="both"/>
        <w:rPr>
          <w:rFonts w:ascii="Calibri" w:hAnsi="Calibri"/>
        </w:rPr>
      </w:pPr>
      <w:r w:rsidRPr="00332F63">
        <w:rPr>
          <w:rFonts w:ascii="Arial" w:hAnsi="Arial" w:cs="Arial"/>
          <w:sz w:val="18"/>
          <w:szCs w:val="18"/>
        </w:rPr>
        <w:t>……………………………………………………………………………………………………..…….……………………………                          nazwa Podwykonawcy</w:t>
      </w:r>
    </w:p>
    <w:p w14:paraId="5D92427F" w14:textId="77777777" w:rsidR="00332F63" w:rsidRPr="00332F63" w:rsidRDefault="00332F63" w:rsidP="007579CE">
      <w:pPr>
        <w:widowControl w:val="0"/>
        <w:spacing w:line="276" w:lineRule="auto"/>
        <w:ind w:right="-567"/>
        <w:contextualSpacing/>
        <w:jc w:val="both"/>
        <w:rPr>
          <w:rFonts w:ascii="Calibri" w:hAnsi="Calibri"/>
        </w:rPr>
      </w:pPr>
      <w:r w:rsidRPr="00332F63">
        <w:rPr>
          <w:rFonts w:ascii="Arial" w:hAnsi="Arial" w:cs="Arial"/>
          <w:sz w:val="18"/>
          <w:szCs w:val="18"/>
        </w:rPr>
        <w:t>niniejszym oświadczam, że:</w:t>
      </w:r>
    </w:p>
    <w:p w14:paraId="4F0DFC6B" w14:textId="77777777" w:rsidR="00332F63" w:rsidRPr="00332F63" w:rsidRDefault="00332F63" w:rsidP="007579CE">
      <w:pPr>
        <w:widowControl w:val="0"/>
        <w:suppressAutoHyphens/>
        <w:spacing w:line="276" w:lineRule="auto"/>
        <w:contextualSpacing/>
        <w:rPr>
          <w:rFonts w:ascii="Calibri" w:hAnsi="Calibri"/>
        </w:rPr>
      </w:pPr>
      <w:r w:rsidRPr="00332F63">
        <w:rPr>
          <w:rFonts w:ascii="Arial" w:hAnsi="Arial" w:cs="Arial"/>
          <w:sz w:val="18"/>
          <w:szCs w:val="18"/>
        </w:rPr>
        <w:t>a)wszelkie roszczenia Podwykonawcy z tytułu umowy nr ……. zawartej  w dniu …….……..……....................... z firmą …………………………………………………..., wymagalne do dnia złożenia niniejszego oświadczenia, zostały zaspokojone przez Wykonawcę w pełnej wysokości;</w:t>
      </w:r>
    </w:p>
    <w:p w14:paraId="66997F7E" w14:textId="77777777" w:rsidR="00332F63" w:rsidRPr="00332F63" w:rsidRDefault="00332F63" w:rsidP="007579CE">
      <w:pPr>
        <w:widowControl w:val="0"/>
        <w:suppressAutoHyphens/>
        <w:spacing w:line="276" w:lineRule="auto"/>
        <w:contextualSpacing/>
        <w:rPr>
          <w:rFonts w:ascii="Calibri" w:hAnsi="Calibri"/>
        </w:rPr>
      </w:pPr>
      <w:r w:rsidRPr="00332F63">
        <w:rPr>
          <w:rFonts w:ascii="Arial" w:hAnsi="Arial" w:cs="Arial"/>
          <w:sz w:val="18"/>
          <w:szCs w:val="18"/>
        </w:rPr>
        <w:t>b)do dnia złożenia niniejszego oświadczenia zafakturowano kwotę …………….……………..………..………….zł brutto /słownie ………………………………….…………………………………………………………….………………….zł/brutto/                       i stanowi ona bieżące rozliczenie w/w umowy podwykonawczej;</w:t>
      </w:r>
    </w:p>
    <w:p w14:paraId="29BCF0D2" w14:textId="77777777" w:rsidR="00332F63" w:rsidRPr="00332F63" w:rsidRDefault="00332F63" w:rsidP="007579CE">
      <w:pPr>
        <w:widowControl w:val="0"/>
        <w:suppressAutoHyphens/>
        <w:spacing w:line="276" w:lineRule="auto"/>
        <w:contextualSpacing/>
        <w:jc w:val="both"/>
        <w:rPr>
          <w:rFonts w:ascii="Calibri" w:hAnsi="Calibri"/>
        </w:rPr>
      </w:pPr>
      <w:r w:rsidRPr="00332F63">
        <w:rPr>
          <w:rFonts w:ascii="Arial" w:hAnsi="Arial" w:cs="Arial"/>
          <w:sz w:val="18"/>
          <w:szCs w:val="18"/>
        </w:rPr>
        <w:t>c)między Podwykonawcą a Wykonawcą nie istnieje żaden spór, który skutkuje lub może skutkować powstaniem roszczeń Podwykonawcy wobec Wykonawcy o zapłatę wynagrodzenia za wykonane prace</w:t>
      </w:r>
    </w:p>
    <w:p w14:paraId="506F7F48" w14:textId="77777777" w:rsidR="00332F63" w:rsidRPr="00332F63" w:rsidRDefault="00332F63" w:rsidP="007579CE">
      <w:pPr>
        <w:spacing w:line="276" w:lineRule="auto"/>
        <w:ind w:right="-567"/>
        <w:jc w:val="both"/>
        <w:rPr>
          <w:rFonts w:ascii="Arial" w:hAnsi="Arial" w:cs="Arial"/>
          <w:sz w:val="24"/>
          <w:szCs w:val="24"/>
        </w:rPr>
      </w:pPr>
    </w:p>
    <w:p w14:paraId="6072C293" w14:textId="77777777" w:rsidR="00332F63" w:rsidRPr="00332F63" w:rsidRDefault="00332F63" w:rsidP="007579CE">
      <w:pPr>
        <w:spacing w:line="276" w:lineRule="auto"/>
        <w:ind w:right="-567"/>
        <w:jc w:val="both"/>
        <w:rPr>
          <w:rFonts w:ascii="Arial" w:hAnsi="Arial" w:cs="Arial"/>
          <w:sz w:val="24"/>
          <w:szCs w:val="24"/>
        </w:rPr>
      </w:pPr>
    </w:p>
    <w:p w14:paraId="2D9F5DF1" w14:textId="77777777" w:rsidR="00332F63" w:rsidRPr="00332F63" w:rsidRDefault="00332F63" w:rsidP="007579CE">
      <w:pPr>
        <w:spacing w:line="276" w:lineRule="auto"/>
        <w:ind w:right="-567"/>
        <w:jc w:val="both"/>
        <w:rPr>
          <w:sz w:val="24"/>
          <w:szCs w:val="24"/>
        </w:rPr>
      </w:pPr>
      <w:r w:rsidRPr="00332F63">
        <w:rPr>
          <w:rFonts w:ascii="Arial" w:hAnsi="Arial" w:cs="Arial"/>
          <w:sz w:val="24"/>
          <w:szCs w:val="24"/>
        </w:rPr>
        <w:t>............................................................                     ………………………….................</w:t>
      </w:r>
      <w:r w:rsidRPr="00332F63">
        <w:rPr>
          <w:rFonts w:ascii="Arial" w:hAnsi="Arial" w:cs="Arial"/>
          <w:i/>
          <w:sz w:val="16"/>
          <w:szCs w:val="16"/>
        </w:rPr>
        <w:t xml:space="preserve">                          ( pieczęć i podpis/y osoby/osób uprawnionej/-</w:t>
      </w:r>
      <w:proofErr w:type="spellStart"/>
      <w:r w:rsidRPr="00332F63">
        <w:rPr>
          <w:rFonts w:ascii="Arial" w:hAnsi="Arial" w:cs="Arial"/>
          <w:i/>
          <w:sz w:val="16"/>
          <w:szCs w:val="16"/>
        </w:rPr>
        <w:t>ych</w:t>
      </w:r>
      <w:proofErr w:type="spellEnd"/>
      <w:r w:rsidRPr="00332F63">
        <w:rPr>
          <w:rFonts w:ascii="Arial" w:hAnsi="Arial" w:cs="Arial"/>
          <w:i/>
          <w:sz w:val="16"/>
          <w:szCs w:val="16"/>
        </w:rPr>
        <w:t xml:space="preserve">                                                          ( pieczęć i podpis/y osoby/osób uprawnionej/-</w:t>
      </w:r>
      <w:proofErr w:type="spellStart"/>
      <w:r w:rsidRPr="00332F63">
        <w:rPr>
          <w:rFonts w:ascii="Arial" w:hAnsi="Arial" w:cs="Arial"/>
          <w:i/>
          <w:sz w:val="16"/>
          <w:szCs w:val="16"/>
        </w:rPr>
        <w:t>ych</w:t>
      </w:r>
      <w:proofErr w:type="spellEnd"/>
      <w:r w:rsidRPr="00332F63">
        <w:rPr>
          <w:rFonts w:ascii="Arial" w:hAnsi="Arial" w:cs="Arial"/>
          <w:i/>
          <w:sz w:val="16"/>
          <w:szCs w:val="16"/>
        </w:rPr>
        <w:t xml:space="preserve">                     </w:t>
      </w:r>
    </w:p>
    <w:p w14:paraId="3FBA60D8" w14:textId="55E3A68A" w:rsidR="00086948" w:rsidRPr="00A006AA" w:rsidRDefault="00332F63" w:rsidP="007579CE">
      <w:pPr>
        <w:spacing w:line="276" w:lineRule="auto"/>
        <w:rPr>
          <w:rFonts w:ascii="Arial" w:hAnsi="Arial" w:cs="Arial"/>
          <w:b/>
          <w:color w:val="FF0000"/>
          <w:lang w:val="sq-AL" w:eastAsia="ar-SA"/>
        </w:rPr>
      </w:pPr>
      <w:r w:rsidRPr="00332F63">
        <w:rPr>
          <w:rFonts w:ascii="Arial" w:hAnsi="Arial" w:cs="Arial"/>
          <w:i/>
          <w:sz w:val="16"/>
          <w:szCs w:val="16"/>
        </w:rPr>
        <w:t xml:space="preserve">  do reprezentowania Podwykonawcy oraz data)                                                                       </w:t>
      </w:r>
      <w:r w:rsidRPr="00332F63">
        <w:rPr>
          <w:rFonts w:ascii="Arial" w:hAnsi="Arial"/>
          <w:i/>
          <w:sz w:val="16"/>
        </w:rPr>
        <w:t>do reprezentowania podmiotu)</w:t>
      </w:r>
      <w:r w:rsidR="00086948">
        <w:rPr>
          <w:rFonts w:ascii="Arial" w:hAnsi="Arial" w:cs="Arial"/>
          <w:lang w:eastAsia="ar-SA"/>
        </w:rPr>
        <w:t xml:space="preserve">                                                                     </w:t>
      </w:r>
    </w:p>
    <w:sectPr w:rsidR="00086948" w:rsidRPr="00A006AA" w:rsidSect="0028435A">
      <w:headerReference w:type="default" r:id="rId25"/>
      <w:footerReference w:type="default" r:id="rId26"/>
      <w:headerReference w:type="first" r:id="rId27"/>
      <w:footerReference w:type="first" r:id="rId28"/>
      <w:pgSz w:w="11907" w:h="16840"/>
      <w:pgMar w:top="568" w:right="1417" w:bottom="709" w:left="1560" w:header="0" w:footer="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B5A5" w16cex:dateUtc="2022-06-29T09:27:00Z"/>
  <w16cex:commentExtensible w16cex:durableId="2666B5C2" w16cex:dateUtc="2022-06-29T09:28:00Z"/>
  <w16cex:commentExtensible w16cex:durableId="2666B637" w16cex:dateUtc="2022-06-29T09:29:00Z"/>
  <w16cex:commentExtensible w16cex:durableId="2666B660" w16cex:dateUtc="2022-06-29T09:30:00Z"/>
  <w16cex:commentExtensible w16cex:durableId="2666B694" w16cex:dateUtc="2022-06-29T09:31:00Z"/>
  <w16cex:commentExtensible w16cex:durableId="2666B724" w16cex:dateUtc="2022-06-29T09:33:00Z"/>
  <w16cex:commentExtensible w16cex:durableId="2666B72B" w16cex:dateUtc="2022-06-29T09:34:00Z"/>
  <w16cex:commentExtensible w16cex:durableId="2666B74E" w16cex:dateUtc="2022-06-29T09:34:00Z"/>
  <w16cex:commentExtensible w16cex:durableId="2666B75B" w16cex:dateUtc="2022-06-29T09:34:00Z"/>
  <w16cex:commentExtensible w16cex:durableId="2666B77F" w16cex:dateUtc="2022-06-29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710AE" w16cid:durableId="26DD4EA4"/>
  <w16cid:commentId w16cid:paraId="16BB4962" w16cid:durableId="26DD4E89"/>
  <w16cid:commentId w16cid:paraId="1FEDAEC1" w16cid:durableId="26DD4E8A"/>
  <w16cid:commentId w16cid:paraId="0ABB6551" w16cid:durableId="26DD5769"/>
  <w16cid:commentId w16cid:paraId="3F5BE006" w16cid:durableId="26DD56A2"/>
  <w16cid:commentId w16cid:paraId="3F351937" w16cid:durableId="26DD4E8B"/>
  <w16cid:commentId w16cid:paraId="2239626D" w16cid:durableId="26DD5C96"/>
  <w16cid:commentId w16cid:paraId="53A1E71B" w16cid:durableId="26DD4E8C"/>
  <w16cid:commentId w16cid:paraId="410E553B" w16cid:durableId="26DD6110"/>
  <w16cid:commentId w16cid:paraId="7A3D7B80" w16cid:durableId="26DD4E8D"/>
  <w16cid:commentId w16cid:paraId="33FA8C21" w16cid:durableId="26DD4F42"/>
  <w16cid:commentId w16cid:paraId="506A4871" w16cid:durableId="26DD4FC6"/>
  <w16cid:commentId w16cid:paraId="385B5041" w16cid:durableId="26DD4E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D3C8" w14:textId="77777777" w:rsidR="008711E6" w:rsidRDefault="008711E6" w:rsidP="00FE5F16">
      <w:r>
        <w:separator/>
      </w:r>
    </w:p>
  </w:endnote>
  <w:endnote w:type="continuationSeparator" w:id="0">
    <w:p w14:paraId="5EA37AF3" w14:textId="77777777" w:rsidR="008711E6" w:rsidRDefault="008711E6"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DA84" w14:textId="77777777" w:rsidR="008711E6" w:rsidRDefault="008711E6">
    <w:pPr>
      <w:pStyle w:val="Stopka"/>
      <w:jc w:val="right"/>
    </w:pPr>
    <w:r>
      <w:rPr>
        <w:noProof/>
      </w:rPr>
      <w:fldChar w:fldCharType="begin"/>
    </w:r>
    <w:r>
      <w:rPr>
        <w:noProof/>
      </w:rPr>
      <w:instrText>PAGE   \* MERGEFORMAT</w:instrText>
    </w:r>
    <w:r>
      <w:rPr>
        <w:noProof/>
      </w:rPr>
      <w:fldChar w:fldCharType="separate"/>
    </w:r>
    <w:r w:rsidR="0039669E">
      <w:rPr>
        <w:noProof/>
      </w:rPr>
      <w:t>53</w:t>
    </w:r>
    <w:r>
      <w:rPr>
        <w:noProof/>
      </w:rPr>
      <w:fldChar w:fldCharType="end"/>
    </w:r>
  </w:p>
  <w:p w14:paraId="67E2BF42" w14:textId="77777777" w:rsidR="008711E6" w:rsidRDefault="008711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6CCB" w14:textId="77777777" w:rsidR="008711E6" w:rsidRDefault="008711E6">
    <w:pPr>
      <w:pStyle w:val="Stopka"/>
      <w:jc w:val="right"/>
    </w:pPr>
    <w:r>
      <w:rPr>
        <w:noProof/>
      </w:rPr>
      <w:fldChar w:fldCharType="begin"/>
    </w:r>
    <w:r>
      <w:rPr>
        <w:noProof/>
      </w:rPr>
      <w:instrText>PAGE   \* MERGEFORMAT</w:instrText>
    </w:r>
    <w:r>
      <w:rPr>
        <w:noProof/>
      </w:rPr>
      <w:fldChar w:fldCharType="separate"/>
    </w:r>
    <w:r w:rsidR="0039669E">
      <w:rPr>
        <w:noProof/>
      </w:rPr>
      <w:t>1</w:t>
    </w:r>
    <w:r>
      <w:rPr>
        <w:noProof/>
      </w:rPr>
      <w:fldChar w:fldCharType="end"/>
    </w:r>
  </w:p>
  <w:p w14:paraId="21214BCA" w14:textId="77777777" w:rsidR="008711E6" w:rsidRDefault="008711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F902" w14:textId="77777777" w:rsidR="008711E6" w:rsidRDefault="008711E6" w:rsidP="00FE5F16">
      <w:r>
        <w:separator/>
      </w:r>
    </w:p>
  </w:footnote>
  <w:footnote w:type="continuationSeparator" w:id="0">
    <w:p w14:paraId="152EA074" w14:textId="77777777" w:rsidR="008711E6" w:rsidRDefault="008711E6" w:rsidP="00FE5F16">
      <w:r>
        <w:continuationSeparator/>
      </w:r>
    </w:p>
  </w:footnote>
  <w:footnote w:id="1">
    <w:p w14:paraId="22D515EA" w14:textId="77777777" w:rsidR="008711E6" w:rsidRDefault="008711E6" w:rsidP="004430E2">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5D53" w14:textId="77777777" w:rsidR="008711E6" w:rsidRDefault="008711E6">
    <w:pPr>
      <w:pStyle w:val="Nagwek"/>
    </w:pPr>
  </w:p>
  <w:p w14:paraId="3950208E" w14:textId="77777777" w:rsidR="008711E6" w:rsidRDefault="008711E6" w:rsidP="00D85BC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6038" w14:textId="77777777" w:rsidR="008711E6" w:rsidRDefault="008711E6" w:rsidP="00D85BC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0000000E"/>
    <w:name w:val="WW8Num14"/>
    <w:lvl w:ilvl="0">
      <w:start w:val="1"/>
      <w:numFmt w:val="decimal"/>
      <w:lvlText w:val="%1."/>
      <w:lvlJc w:val="left"/>
      <w:pPr>
        <w:tabs>
          <w:tab w:val="num" w:pos="862"/>
        </w:tabs>
        <w:ind w:left="862" w:hanging="360"/>
      </w:pPr>
    </w:lvl>
    <w:lvl w:ilvl="1">
      <w:start w:val="1"/>
      <w:numFmt w:val="bullet"/>
      <w:lvlText w:val=""/>
      <w:lvlJc w:val="left"/>
      <w:pPr>
        <w:tabs>
          <w:tab w:val="num" w:pos="1582"/>
        </w:tabs>
        <w:ind w:left="1582" w:hanging="360"/>
      </w:pPr>
      <w:rPr>
        <w:rFonts w:ascii="Symbol" w:hAnsi="Symbol" w:cs="Symbol" w:hint="default"/>
        <w:sz w:val="18"/>
        <w:szCs w:val="18"/>
        <w:lang w:eastAsia="pl-PL"/>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0F277B5"/>
    <w:multiLevelType w:val="hybridMultilevel"/>
    <w:tmpl w:val="4EF6A83E"/>
    <w:lvl w:ilvl="0" w:tplc="DE1A4CFC">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2C60D17"/>
    <w:multiLevelType w:val="multilevel"/>
    <w:tmpl w:val="6290AAC0"/>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color w:val="auto"/>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2" w15:restartNumberingAfterBreak="0">
    <w:nsid w:val="04195226"/>
    <w:multiLevelType w:val="hybridMultilevel"/>
    <w:tmpl w:val="56706D06"/>
    <w:lvl w:ilvl="0" w:tplc="D952A828">
      <w:start w:val="1"/>
      <w:numFmt w:val="decimal"/>
      <w:lvlText w:val="9.1.%1."/>
      <w:lvlJc w:val="righ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A884CE">
      <w:start w:val="1"/>
      <w:numFmt w:val="decimal"/>
      <w:lvlText w:val="%4."/>
      <w:lvlJc w:val="left"/>
      <w:pPr>
        <w:ind w:left="360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042A76AB"/>
    <w:multiLevelType w:val="hybridMultilevel"/>
    <w:tmpl w:val="774C15DA"/>
    <w:lvl w:ilvl="0" w:tplc="924873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5C46F0F"/>
    <w:multiLevelType w:val="hybridMultilevel"/>
    <w:tmpl w:val="A740B25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BD969570">
      <w:start w:val="1"/>
      <w:numFmt w:val="lowerLetter"/>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062C6AAE"/>
    <w:multiLevelType w:val="multilevel"/>
    <w:tmpl w:val="BCF20AC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color w:val="auto"/>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07852A37"/>
    <w:multiLevelType w:val="hybridMultilevel"/>
    <w:tmpl w:val="5858B490"/>
    <w:lvl w:ilvl="0" w:tplc="FC284C8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85C6994"/>
    <w:multiLevelType w:val="hybridMultilevel"/>
    <w:tmpl w:val="412A65E4"/>
    <w:lvl w:ilvl="0" w:tplc="C602E4A0">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8"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0941273C"/>
    <w:multiLevelType w:val="hybridMultilevel"/>
    <w:tmpl w:val="5DCAAB16"/>
    <w:lvl w:ilvl="0" w:tplc="FFC486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0C5678A2"/>
    <w:multiLevelType w:val="multilevel"/>
    <w:tmpl w:val="7638B85E"/>
    <w:lvl w:ilvl="0">
      <w:start w:val="7"/>
      <w:numFmt w:val="decimal"/>
      <w:lvlText w:val="%1."/>
      <w:lvlJc w:val="left"/>
      <w:pPr>
        <w:tabs>
          <w:tab w:val="num" w:pos="2064"/>
        </w:tabs>
        <w:ind w:left="2064" w:hanging="360"/>
      </w:pPr>
      <w:rPr>
        <w:rFonts w:cs="Times New Roman"/>
        <w:b w:val="0"/>
        <w:i w:val="0"/>
        <w:color w:val="auto"/>
      </w:rPr>
    </w:lvl>
    <w:lvl w:ilvl="1">
      <w:start w:val="1"/>
      <w:numFmt w:val="lowerLetter"/>
      <w:lvlText w:val="%2."/>
      <w:lvlJc w:val="left"/>
      <w:pPr>
        <w:ind w:left="3068" w:hanging="360"/>
      </w:pPr>
      <w:rPr>
        <w:rFonts w:cs="Times New Roman"/>
      </w:rPr>
    </w:lvl>
    <w:lvl w:ilvl="2">
      <w:start w:val="1"/>
      <w:numFmt w:val="lowerRoman"/>
      <w:lvlText w:val="%3."/>
      <w:lvlJc w:val="right"/>
      <w:pPr>
        <w:ind w:left="3788" w:hanging="180"/>
      </w:pPr>
      <w:rPr>
        <w:rFonts w:cs="Times New Roman"/>
      </w:rPr>
    </w:lvl>
    <w:lvl w:ilvl="3">
      <w:start w:val="1"/>
      <w:numFmt w:val="decimal"/>
      <w:lvlText w:val="%4."/>
      <w:lvlJc w:val="left"/>
      <w:pPr>
        <w:ind w:left="4508" w:hanging="360"/>
      </w:pPr>
      <w:rPr>
        <w:rFonts w:cs="Times New Roman"/>
      </w:rPr>
    </w:lvl>
    <w:lvl w:ilvl="4">
      <w:start w:val="1"/>
      <w:numFmt w:val="lowerLetter"/>
      <w:lvlText w:val="%5."/>
      <w:lvlJc w:val="left"/>
      <w:pPr>
        <w:ind w:left="5228" w:hanging="360"/>
      </w:pPr>
      <w:rPr>
        <w:rFonts w:cs="Times New Roman"/>
      </w:rPr>
    </w:lvl>
    <w:lvl w:ilvl="5">
      <w:start w:val="1"/>
      <w:numFmt w:val="lowerRoman"/>
      <w:lvlText w:val="%6."/>
      <w:lvlJc w:val="right"/>
      <w:pPr>
        <w:ind w:left="5948" w:hanging="180"/>
      </w:pPr>
      <w:rPr>
        <w:rFonts w:cs="Times New Roman"/>
      </w:rPr>
    </w:lvl>
    <w:lvl w:ilvl="6">
      <w:start w:val="1"/>
      <w:numFmt w:val="decimal"/>
      <w:lvlText w:val="%7."/>
      <w:lvlJc w:val="left"/>
      <w:pPr>
        <w:ind w:left="6668" w:hanging="360"/>
      </w:pPr>
      <w:rPr>
        <w:rFonts w:cs="Times New Roman"/>
      </w:rPr>
    </w:lvl>
    <w:lvl w:ilvl="7">
      <w:start w:val="1"/>
      <w:numFmt w:val="lowerLetter"/>
      <w:lvlText w:val="%8."/>
      <w:lvlJc w:val="left"/>
      <w:pPr>
        <w:ind w:left="7388" w:hanging="360"/>
      </w:pPr>
      <w:rPr>
        <w:rFonts w:cs="Times New Roman"/>
      </w:rPr>
    </w:lvl>
    <w:lvl w:ilvl="8">
      <w:start w:val="1"/>
      <w:numFmt w:val="lowerRoman"/>
      <w:lvlText w:val="%9."/>
      <w:lvlJc w:val="right"/>
      <w:pPr>
        <w:ind w:left="8108" w:hanging="180"/>
      </w:pPr>
      <w:rPr>
        <w:rFonts w:cs="Times New Roman"/>
      </w:rPr>
    </w:lvl>
  </w:abstractNum>
  <w:abstractNum w:abstractNumId="42" w15:restartNumberingAfterBreak="0">
    <w:nsid w:val="0D1B6B92"/>
    <w:multiLevelType w:val="hybridMultilevel"/>
    <w:tmpl w:val="EBCC801A"/>
    <w:lvl w:ilvl="0" w:tplc="CAF21932">
      <w:start w:val="1"/>
      <w:numFmt w:val="decimal"/>
      <w:lvlText w:val="%1."/>
      <w:lvlJc w:val="right"/>
      <w:pPr>
        <w:ind w:left="928"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0F09AB"/>
    <w:multiLevelType w:val="hybridMultilevel"/>
    <w:tmpl w:val="9210F3FA"/>
    <w:lvl w:ilvl="0" w:tplc="E91A0CE8">
      <w:start w:val="3"/>
      <w:numFmt w:val="decimal"/>
      <w:lvlText w:val="%1."/>
      <w:lvlJc w:val="righ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E74FD"/>
    <w:multiLevelType w:val="multilevel"/>
    <w:tmpl w:val="3504648C"/>
    <w:lvl w:ilvl="0">
      <w:start w:val="3"/>
      <w:numFmt w:val="decimal"/>
      <w:lvlText w:val="%1."/>
      <w:lvlJc w:val="left"/>
      <w:pPr>
        <w:ind w:left="644" w:hanging="360"/>
      </w:pPr>
      <w:rPr>
        <w:rFonts w:hint="default"/>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1B9C75EC"/>
    <w:multiLevelType w:val="multilevel"/>
    <w:tmpl w:val="3AD8C45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BAF41F0"/>
    <w:multiLevelType w:val="multilevel"/>
    <w:tmpl w:val="ACA4C1B8"/>
    <w:lvl w:ilvl="0">
      <w:start w:val="1"/>
      <w:numFmt w:val="decimal"/>
      <w:lvlText w:val="%1."/>
      <w:lvlJc w:val="left"/>
      <w:pPr>
        <w:ind w:left="502"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1E240313"/>
    <w:multiLevelType w:val="multilevel"/>
    <w:tmpl w:val="C6262EF6"/>
    <w:lvl w:ilvl="0">
      <w:start w:val="1"/>
      <w:numFmt w:val="decimal"/>
      <w:lvlText w:val="%1."/>
      <w:lvlJc w:val="left"/>
      <w:pPr>
        <w:ind w:left="1495" w:hanging="360"/>
      </w:pPr>
      <w:rPr>
        <w:rFonts w:cs="Times New Roman"/>
        <w:b w:val="0"/>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51" w15:restartNumberingAfterBreak="0">
    <w:nsid w:val="1FA41D0C"/>
    <w:multiLevelType w:val="multilevel"/>
    <w:tmpl w:val="31026626"/>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21160386"/>
    <w:multiLevelType w:val="hybridMultilevel"/>
    <w:tmpl w:val="C4708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30E75DE"/>
    <w:multiLevelType w:val="multilevel"/>
    <w:tmpl w:val="3BBAC22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3413B80"/>
    <w:multiLevelType w:val="hybridMultilevel"/>
    <w:tmpl w:val="CB9CAF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240C25B1"/>
    <w:multiLevelType w:val="multilevel"/>
    <w:tmpl w:val="3C7E0C7C"/>
    <w:lvl w:ilvl="0">
      <w:start w:val="1"/>
      <w:numFmt w:val="decimal"/>
      <w:lvlText w:val="%1)"/>
      <w:lvlJc w:val="left"/>
      <w:pPr>
        <w:ind w:left="64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7" w15:restartNumberingAfterBreak="0">
    <w:nsid w:val="258C2E0E"/>
    <w:multiLevelType w:val="hybridMultilevel"/>
    <w:tmpl w:val="D708D500"/>
    <w:lvl w:ilvl="0" w:tplc="05A264F0">
      <w:start w:val="6"/>
      <w:numFmt w:val="decimal"/>
      <w:lvlText w:val="%1."/>
      <w:lvlJc w:val="left"/>
      <w:pPr>
        <w:ind w:left="72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1948DF"/>
    <w:multiLevelType w:val="multilevel"/>
    <w:tmpl w:val="F69EAE08"/>
    <w:lvl w:ilvl="0">
      <w:start w:val="10"/>
      <w:numFmt w:val="decimal"/>
      <w:lvlText w:val="%1."/>
      <w:lvlJc w:val="left"/>
      <w:pPr>
        <w:ind w:left="600" w:hanging="600"/>
      </w:pPr>
    </w:lvl>
    <w:lvl w:ilvl="1">
      <w:start w:val="4"/>
      <w:numFmt w:val="decimal"/>
      <w:lvlText w:val="%1.%2."/>
      <w:lvlJc w:val="left"/>
      <w:pPr>
        <w:ind w:left="742" w:hanging="600"/>
      </w:pPr>
    </w:lvl>
    <w:lvl w:ilvl="2">
      <w:start w:val="1"/>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9" w15:restartNumberingAfterBreak="0">
    <w:nsid w:val="26BA731C"/>
    <w:multiLevelType w:val="hybridMultilevel"/>
    <w:tmpl w:val="8226504A"/>
    <w:lvl w:ilvl="0" w:tplc="7C065C7A">
      <w:start w:val="1"/>
      <w:numFmt w:val="decimal"/>
      <w:lvlText w:val="%1)"/>
      <w:lvlJc w:val="left"/>
      <w:pPr>
        <w:ind w:left="1069" w:hanging="360"/>
      </w:pPr>
      <w:rPr>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0" w15:restartNumberingAfterBreak="0">
    <w:nsid w:val="29694DB3"/>
    <w:multiLevelType w:val="multilevel"/>
    <w:tmpl w:val="81AE609A"/>
    <w:lvl w:ilvl="0">
      <w:start w:val="1"/>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29F569BF"/>
    <w:multiLevelType w:val="multilevel"/>
    <w:tmpl w:val="9EE086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C9B6360"/>
    <w:multiLevelType w:val="singleLevel"/>
    <w:tmpl w:val="29F89920"/>
    <w:lvl w:ilvl="0">
      <w:start w:val="3"/>
      <w:numFmt w:val="decimal"/>
      <w:lvlText w:val="%1."/>
      <w:lvlJc w:val="left"/>
      <w:pPr>
        <w:ind w:left="0" w:firstLine="0"/>
      </w:pPr>
      <w:rPr>
        <w:rFonts w:ascii="Arial" w:hAnsi="Arial" w:cs="Arial" w:hint="default"/>
        <w:color w:val="auto"/>
      </w:rPr>
    </w:lvl>
  </w:abstractNum>
  <w:abstractNum w:abstractNumId="63" w15:restartNumberingAfterBreak="0">
    <w:nsid w:val="2E482D0A"/>
    <w:multiLevelType w:val="multilevel"/>
    <w:tmpl w:val="0456A3C8"/>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37C6A6D"/>
    <w:multiLevelType w:val="multilevel"/>
    <w:tmpl w:val="B2E23FDA"/>
    <w:lvl w:ilvl="0">
      <w:start w:val="8"/>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67"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8"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9" w15:restartNumberingAfterBreak="0">
    <w:nsid w:val="3696527F"/>
    <w:multiLevelType w:val="multilevel"/>
    <w:tmpl w:val="3CFE6C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1" w15:restartNumberingAfterBreak="0">
    <w:nsid w:val="37C37F30"/>
    <w:multiLevelType w:val="hybridMultilevel"/>
    <w:tmpl w:val="6C346B6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38281116"/>
    <w:multiLevelType w:val="hybridMultilevel"/>
    <w:tmpl w:val="9B5208DA"/>
    <w:lvl w:ilvl="0" w:tplc="1EC6D3AA">
      <w:start w:val="1"/>
      <w:numFmt w:val="decimal"/>
      <w:lvlText w:val="%1."/>
      <w:lvlJc w:val="left"/>
      <w:pPr>
        <w:tabs>
          <w:tab w:val="num" w:pos="720"/>
        </w:tabs>
        <w:ind w:left="720" w:hanging="360"/>
      </w:pPr>
      <w:rPr>
        <w:rFonts w:ascii="Arial" w:eastAsia="Times New Roman" w:hAnsi="Arial" w:cs="Arial"/>
        <w:b w:val="0"/>
        <w:color w:val="auto"/>
      </w:rPr>
    </w:lvl>
    <w:lvl w:ilvl="1" w:tplc="7C182AA6">
      <w:start w:val="1"/>
      <w:numFmt w:val="lowerLetter"/>
      <w:lvlText w:val="%2."/>
      <w:lvlJc w:val="left"/>
      <w:pPr>
        <w:tabs>
          <w:tab w:val="num" w:pos="1440"/>
        </w:tabs>
        <w:ind w:left="1440" w:hanging="360"/>
      </w:pPr>
      <w:rPr>
        <w:rFonts w:ascii="Arial" w:hAnsi="Arial" w:cs="Arial"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834F80A">
      <w:start w:val="1"/>
      <w:numFmt w:val="decimal"/>
      <w:lvlText w:val="%4."/>
      <w:lvlJc w:val="left"/>
      <w:pPr>
        <w:tabs>
          <w:tab w:val="num" w:pos="2880"/>
        </w:tabs>
        <w:ind w:left="2880" w:hanging="360"/>
      </w:pPr>
      <w:rPr>
        <w:rFonts w:ascii="Arial" w:hAnsi="Arial" w:cs="Arial" w:hint="default"/>
        <w:color w:val="auto"/>
      </w:rPr>
    </w:lvl>
    <w:lvl w:ilvl="4" w:tplc="E7CAB30E">
      <w:start w:val="1"/>
      <w:numFmt w:val="lowerLetter"/>
      <w:lvlText w:val="%5."/>
      <w:lvlJc w:val="left"/>
      <w:pPr>
        <w:tabs>
          <w:tab w:val="num" w:pos="3600"/>
        </w:tabs>
        <w:ind w:left="3600" w:hanging="360"/>
      </w:pPr>
      <w:rPr>
        <w:rFonts w:ascii="Arial" w:hAnsi="Arial" w:cs="Aria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45436AE">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3CDE42B9"/>
    <w:multiLevelType w:val="multilevel"/>
    <w:tmpl w:val="62AA7066"/>
    <w:name w:val="WW8Num92"/>
    <w:lvl w:ilvl="0">
      <w:start w:val="2"/>
      <w:numFmt w:val="decimal"/>
      <w:lvlText w:val="%1."/>
      <w:lvlJc w:val="left"/>
      <w:pPr>
        <w:tabs>
          <w:tab w:val="num" w:pos="0"/>
        </w:tabs>
        <w:ind w:left="720" w:hanging="360"/>
      </w:pPr>
      <w:rPr>
        <w:rFonts w:ascii="Arial" w:hAnsi="Arial" w:cs="Arial" w:hint="default"/>
        <w:sz w:val="18"/>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3F9217F0"/>
    <w:multiLevelType w:val="multilevel"/>
    <w:tmpl w:val="F69A03BE"/>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5" w15:restartNumberingAfterBreak="0">
    <w:nsid w:val="3FED3AF8"/>
    <w:multiLevelType w:val="hybridMultilevel"/>
    <w:tmpl w:val="CE0C3726"/>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06B1889"/>
    <w:multiLevelType w:val="multilevel"/>
    <w:tmpl w:val="F2A43D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10A5D23"/>
    <w:multiLevelType w:val="multilevel"/>
    <w:tmpl w:val="F1248D0A"/>
    <w:lvl w:ilvl="0">
      <w:start w:val="13"/>
      <w:numFmt w:val="decimal"/>
      <w:lvlText w:val="%1."/>
      <w:lvlJc w:val="left"/>
      <w:pPr>
        <w:ind w:left="444" w:hanging="444"/>
      </w:pPr>
      <w:rPr>
        <w:rFonts w:hint="default"/>
        <w:b/>
      </w:rPr>
    </w:lvl>
    <w:lvl w:ilvl="1">
      <w:start w:val="5"/>
      <w:numFmt w:val="decimal"/>
      <w:lvlText w:val="%1.%2."/>
      <w:lvlJc w:val="left"/>
      <w:pPr>
        <w:ind w:left="586" w:hanging="444"/>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8" w15:restartNumberingAfterBreak="0">
    <w:nsid w:val="413D0A24"/>
    <w:multiLevelType w:val="multilevel"/>
    <w:tmpl w:val="5E7A0224"/>
    <w:lvl w:ilvl="0">
      <w:start w:val="10"/>
      <w:numFmt w:val="decimal"/>
      <w:lvlText w:val="%1."/>
      <w:lvlJc w:val="left"/>
      <w:pPr>
        <w:ind w:left="600" w:hanging="600"/>
      </w:pPr>
      <w:rPr>
        <w:strike w:val="0"/>
        <w:dstrike w:val="0"/>
        <w:u w:val="none"/>
        <w:effect w:val="none"/>
      </w:rPr>
    </w:lvl>
    <w:lvl w:ilvl="1">
      <w:start w:val="4"/>
      <w:numFmt w:val="decimal"/>
      <w:lvlText w:val="%1.%2."/>
      <w:lvlJc w:val="left"/>
      <w:pPr>
        <w:ind w:left="987" w:hanging="600"/>
      </w:pPr>
    </w:lvl>
    <w:lvl w:ilvl="2">
      <w:start w:val="3"/>
      <w:numFmt w:val="decimal"/>
      <w:lvlText w:val="%1.%2.%3."/>
      <w:lvlJc w:val="left"/>
      <w:pPr>
        <w:ind w:left="1494" w:hanging="720"/>
      </w:pPr>
      <w:rPr>
        <w:b/>
      </w:rPr>
    </w:lvl>
    <w:lvl w:ilvl="3">
      <w:start w:val="1"/>
      <w:numFmt w:val="decimal"/>
      <w:lvlText w:val="%1.%2.%3.%4."/>
      <w:lvlJc w:val="left"/>
      <w:pPr>
        <w:ind w:left="1881" w:hanging="720"/>
      </w:pPr>
    </w:lvl>
    <w:lvl w:ilvl="4">
      <w:start w:val="1"/>
      <w:numFmt w:val="decimal"/>
      <w:lvlText w:val="%1.%2.%3.%4.%5."/>
      <w:lvlJc w:val="left"/>
      <w:pPr>
        <w:ind w:left="2628" w:hanging="1080"/>
      </w:pPr>
    </w:lvl>
    <w:lvl w:ilvl="5">
      <w:start w:val="1"/>
      <w:numFmt w:val="decimal"/>
      <w:lvlText w:val="%1.%2.%3.%4.%5.%6."/>
      <w:lvlJc w:val="left"/>
      <w:pPr>
        <w:ind w:left="3015" w:hanging="1080"/>
      </w:pPr>
    </w:lvl>
    <w:lvl w:ilvl="6">
      <w:start w:val="1"/>
      <w:numFmt w:val="decimal"/>
      <w:lvlText w:val="%1.%2.%3.%4.%5.%6.%7."/>
      <w:lvlJc w:val="left"/>
      <w:pPr>
        <w:ind w:left="3762" w:hanging="1440"/>
      </w:pPr>
    </w:lvl>
    <w:lvl w:ilvl="7">
      <w:start w:val="1"/>
      <w:numFmt w:val="decimal"/>
      <w:lvlText w:val="%1.%2.%3.%4.%5.%6.%7.%8."/>
      <w:lvlJc w:val="left"/>
      <w:pPr>
        <w:ind w:left="4149" w:hanging="1440"/>
      </w:pPr>
    </w:lvl>
    <w:lvl w:ilvl="8">
      <w:start w:val="1"/>
      <w:numFmt w:val="decimal"/>
      <w:lvlText w:val="%1.%2.%3.%4.%5.%6.%7.%8.%9."/>
      <w:lvlJc w:val="left"/>
      <w:pPr>
        <w:ind w:left="4896" w:hanging="1800"/>
      </w:pPr>
    </w:lvl>
  </w:abstractNum>
  <w:abstractNum w:abstractNumId="79" w15:restartNumberingAfterBreak="0">
    <w:nsid w:val="426148A5"/>
    <w:multiLevelType w:val="multilevel"/>
    <w:tmpl w:val="92E49E06"/>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15:restartNumberingAfterBreak="0">
    <w:nsid w:val="443D189E"/>
    <w:multiLevelType w:val="multilevel"/>
    <w:tmpl w:val="3F726F64"/>
    <w:lvl w:ilvl="0">
      <w:start w:val="1"/>
      <w:numFmt w:val="decimal"/>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465D0E4D"/>
    <w:multiLevelType w:val="multilevel"/>
    <w:tmpl w:val="3CA2A184"/>
    <w:lvl w:ilvl="0">
      <w:start w:val="1"/>
      <w:numFmt w:val="decimal"/>
      <w:lvlText w:val="%1."/>
      <w:lvlJc w:val="left"/>
      <w:pPr>
        <w:ind w:left="750" w:hanging="360"/>
      </w:pPr>
      <w:rPr>
        <w:rFonts w:cs="Times New Roman"/>
        <w:b w:val="0"/>
        <w:sz w:val="20"/>
        <w:szCs w:val="20"/>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82" w15:restartNumberingAfterBreak="0">
    <w:nsid w:val="475E2BA1"/>
    <w:multiLevelType w:val="hybridMultilevel"/>
    <w:tmpl w:val="B0A2D4AC"/>
    <w:lvl w:ilvl="0" w:tplc="89FA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BE1826"/>
    <w:multiLevelType w:val="hybridMultilevel"/>
    <w:tmpl w:val="5F7208C0"/>
    <w:lvl w:ilvl="0" w:tplc="111CE3F2">
      <w:start w:val="1"/>
      <w:numFmt w:val="decimal"/>
      <w:lvlText w:val="23.%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7F136C4"/>
    <w:multiLevelType w:val="hybridMultilevel"/>
    <w:tmpl w:val="894251B2"/>
    <w:lvl w:ilvl="0" w:tplc="559CAC04">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93E0597"/>
    <w:multiLevelType w:val="hybridMultilevel"/>
    <w:tmpl w:val="31560ACA"/>
    <w:lvl w:ilvl="0" w:tplc="588A3340">
      <w:start w:val="5"/>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9A57FF2"/>
    <w:multiLevelType w:val="multilevel"/>
    <w:tmpl w:val="F4783B7C"/>
    <w:lvl w:ilvl="0">
      <w:start w:val="8"/>
      <w:numFmt w:val="decimal"/>
      <w:lvlText w:val="%1."/>
      <w:lvlJc w:val="left"/>
      <w:pPr>
        <w:tabs>
          <w:tab w:val="num" w:pos="360"/>
        </w:tabs>
        <w:ind w:left="360" w:hanging="360"/>
      </w:pPr>
      <w:rPr>
        <w:rFonts w:cs="Times New Roman" w:hint="default"/>
        <w:b w:val="0"/>
      </w:rPr>
    </w:lvl>
    <w:lvl w:ilvl="1">
      <w:start w:val="1"/>
      <w:numFmt w:val="decimal"/>
      <w:lvlText w:val="%2)"/>
      <w:lvlJc w:val="left"/>
      <w:pPr>
        <w:ind w:left="1364" w:hanging="360"/>
      </w:pPr>
      <w:rPr>
        <w:rFonts w:hint="default"/>
        <w:b w:val="0"/>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87"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8" w15:restartNumberingAfterBreak="0">
    <w:nsid w:val="4A6C68C5"/>
    <w:multiLevelType w:val="multilevel"/>
    <w:tmpl w:val="E2A68624"/>
    <w:lvl w:ilvl="0">
      <w:start w:val="10"/>
      <w:numFmt w:val="decimal"/>
      <w:lvlText w:val="%1."/>
      <w:lvlJc w:val="left"/>
      <w:pPr>
        <w:ind w:left="780" w:hanging="780"/>
      </w:pPr>
      <w:rPr>
        <w:strike w:val="0"/>
        <w:dstrike w:val="0"/>
        <w:u w:val="none"/>
        <w:effect w:val="none"/>
      </w:rPr>
    </w:lvl>
    <w:lvl w:ilvl="1">
      <w:start w:val="2"/>
      <w:numFmt w:val="decimal"/>
      <w:lvlText w:val="%1.%2."/>
      <w:lvlJc w:val="left"/>
      <w:pPr>
        <w:ind w:left="780" w:hanging="780"/>
      </w:pPr>
      <w:rPr>
        <w:b/>
        <w:sz w:val="20"/>
      </w:rPr>
    </w:lvl>
    <w:lvl w:ilvl="2">
      <w:start w:val="4"/>
      <w:numFmt w:val="decimal"/>
      <w:lvlText w:val="%1.%2.%3."/>
      <w:lvlJc w:val="left"/>
      <w:pPr>
        <w:ind w:left="780" w:hanging="780"/>
      </w:pPr>
    </w:lvl>
    <w:lvl w:ilvl="3">
      <w:start w:val="2"/>
      <w:numFmt w:val="decimal"/>
      <w:lvlText w:val="%1.%2.%3.%4."/>
      <w:lvlJc w:val="left"/>
      <w:pPr>
        <w:ind w:left="780" w:hanging="78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4BCB7F8B"/>
    <w:multiLevelType w:val="hybridMultilevel"/>
    <w:tmpl w:val="BB567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ECD54C7"/>
    <w:multiLevelType w:val="multilevel"/>
    <w:tmpl w:val="343AE4AC"/>
    <w:lvl w:ilvl="0">
      <w:start w:val="2"/>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4A74EBA"/>
    <w:multiLevelType w:val="multilevel"/>
    <w:tmpl w:val="8F82FB42"/>
    <w:lvl w:ilvl="0">
      <w:start w:val="8"/>
      <w:numFmt w:val="decimal"/>
      <w:lvlText w:val="%1."/>
      <w:lvlJc w:val="left"/>
      <w:pPr>
        <w:ind w:left="720"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5804517C"/>
    <w:multiLevelType w:val="multilevel"/>
    <w:tmpl w:val="D9F63260"/>
    <w:lvl w:ilvl="0">
      <w:start w:val="5"/>
      <w:numFmt w:val="decimal"/>
      <w:lvlText w:val="%1)"/>
      <w:lvlJc w:val="left"/>
      <w:pPr>
        <w:tabs>
          <w:tab w:val="num" w:pos="3920"/>
        </w:tabs>
        <w:ind w:left="3920" w:hanging="375"/>
      </w:pPr>
      <w:rPr>
        <w:b w:val="0"/>
        <w:sz w:val="20"/>
        <w:szCs w:val="20"/>
      </w:rPr>
    </w:lvl>
    <w:lvl w:ilvl="1">
      <w:start w:val="1"/>
      <w:numFmt w:val="lowerLetter"/>
      <w:lvlText w:val="%2."/>
      <w:lvlJc w:val="left"/>
      <w:pPr>
        <w:ind w:left="1520" w:hanging="360"/>
      </w:pPr>
      <w:rPr>
        <w:rFonts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94"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5" w15:restartNumberingAfterBreak="0">
    <w:nsid w:val="597B013C"/>
    <w:multiLevelType w:val="multilevel"/>
    <w:tmpl w:val="979A7DDC"/>
    <w:lvl w:ilvl="0">
      <w:start w:val="3"/>
      <w:numFmt w:val="decimal"/>
      <w:lvlText w:val="%1)"/>
      <w:lvlJc w:val="left"/>
      <w:pPr>
        <w:tabs>
          <w:tab w:val="num" w:pos="1005"/>
        </w:tabs>
        <w:ind w:left="1005" w:hanging="375"/>
      </w:pPr>
      <w:rPr>
        <w:rFonts w:cs="Times New Roman"/>
        <w:b w:val="0"/>
        <w:i w:val="0"/>
        <w:strike w:val="0"/>
        <w:dstrike w:val="0"/>
        <w:u w:val="none"/>
        <w:effect w:val="none"/>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6" w15:restartNumberingAfterBreak="0">
    <w:nsid w:val="5B162FD5"/>
    <w:multiLevelType w:val="hybridMultilevel"/>
    <w:tmpl w:val="27BCA592"/>
    <w:lvl w:ilvl="0" w:tplc="51024F44">
      <w:start w:val="1"/>
      <w:numFmt w:val="lowerLetter"/>
      <w:lvlText w:val="%1)"/>
      <w:lvlJc w:val="left"/>
      <w:pPr>
        <w:ind w:left="894" w:hanging="360"/>
      </w:pPr>
      <w:rPr>
        <w:b w:val="0"/>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97" w15:restartNumberingAfterBreak="0">
    <w:nsid w:val="5B894DFF"/>
    <w:multiLevelType w:val="multilevel"/>
    <w:tmpl w:val="777069E4"/>
    <w:lvl w:ilvl="0">
      <w:start w:val="5"/>
      <w:numFmt w:val="decimal"/>
      <w:lvlText w:val="%1."/>
      <w:lvlJc w:val="left"/>
      <w:pPr>
        <w:ind w:left="928" w:hanging="360"/>
      </w:pPr>
      <w:rPr>
        <w:rFonts w:cs="Times New Roman"/>
        <w:sz w:val="20"/>
        <w:szCs w:val="20"/>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8" w15:restartNumberingAfterBreak="0">
    <w:nsid w:val="5C894E6B"/>
    <w:multiLevelType w:val="multilevel"/>
    <w:tmpl w:val="C4D49944"/>
    <w:lvl w:ilvl="0">
      <w:start w:val="3"/>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99" w15:restartNumberingAfterBreak="0">
    <w:nsid w:val="5EA95615"/>
    <w:multiLevelType w:val="multilevel"/>
    <w:tmpl w:val="B6F0AE02"/>
    <w:lvl w:ilvl="0">
      <w:start w:val="7"/>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15:restartNumberingAfterBreak="0">
    <w:nsid w:val="5ECC7E60"/>
    <w:multiLevelType w:val="multilevel"/>
    <w:tmpl w:val="A350C622"/>
    <w:lvl w:ilvl="0">
      <w:start w:val="1"/>
      <w:numFmt w:val="decimal"/>
      <w:lvlText w:val="%1."/>
      <w:lvlJc w:val="left"/>
      <w:pPr>
        <w:ind w:left="750" w:hanging="390"/>
      </w:pPr>
      <w:rPr>
        <w:rFonts w:eastAsia="Calibri"/>
        <w:b w:val="0"/>
        <w:sz w:val="20"/>
        <w:szCs w:val="20"/>
      </w:rPr>
    </w:lvl>
    <w:lvl w:ilvl="1">
      <w:start w:val="1"/>
      <w:numFmt w:val="decimal"/>
      <w:lvlText w:val="%2)"/>
      <w:lvlJc w:val="left"/>
      <w:pPr>
        <w:ind w:left="1080" w:hanging="720"/>
      </w:pPr>
      <w:rPr>
        <w:b w:val="0"/>
      </w:rPr>
    </w:lvl>
    <w:lvl w:ilvl="2">
      <w:start w:val="1"/>
      <w:numFmt w:val="lowerLetter"/>
      <w:lvlText w:val="%3)"/>
      <w:lvlJc w:val="left"/>
      <w:pPr>
        <w:ind w:left="1713"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1" w15:restartNumberingAfterBreak="0">
    <w:nsid w:val="62232295"/>
    <w:multiLevelType w:val="hybridMultilevel"/>
    <w:tmpl w:val="A9FCCA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016C04"/>
    <w:multiLevelType w:val="multilevel"/>
    <w:tmpl w:val="1E0C0EB6"/>
    <w:lvl w:ilvl="0">
      <w:start w:val="1"/>
      <w:numFmt w:val="ordin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3"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04" w15:restartNumberingAfterBreak="0">
    <w:nsid w:val="65C0405E"/>
    <w:multiLevelType w:val="multilevel"/>
    <w:tmpl w:val="B2482084"/>
    <w:lvl w:ilvl="0">
      <w:start w:val="1"/>
      <w:numFmt w:val="decimal"/>
      <w:lvlText w:val="%1."/>
      <w:lvlJc w:val="left"/>
      <w:pPr>
        <w:ind w:left="644" w:hanging="360"/>
      </w:pPr>
      <w:rPr>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15:restartNumberingAfterBreak="0">
    <w:nsid w:val="65E13263"/>
    <w:multiLevelType w:val="hybridMultilevel"/>
    <w:tmpl w:val="2C52D574"/>
    <w:lvl w:ilvl="0" w:tplc="6388CA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7020781"/>
    <w:multiLevelType w:val="multilevel"/>
    <w:tmpl w:val="1E667E6A"/>
    <w:lvl w:ilvl="0">
      <w:start w:val="1"/>
      <w:numFmt w:val="lowerLetter"/>
      <w:lvlText w:val="%1)"/>
      <w:lvlJc w:val="left"/>
      <w:pPr>
        <w:ind w:left="1070" w:hanging="360"/>
      </w:pPr>
      <w:rPr>
        <w:b w:val="0"/>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07" w15:restartNumberingAfterBreak="0">
    <w:nsid w:val="6A353F04"/>
    <w:multiLevelType w:val="hybridMultilevel"/>
    <w:tmpl w:val="95AEE29C"/>
    <w:lvl w:ilvl="0" w:tplc="3C4230D0">
      <w:start w:val="1"/>
      <w:numFmt w:val="decimal"/>
      <w:lvlText w:val="%1."/>
      <w:lvlJc w:val="left"/>
      <w:pPr>
        <w:ind w:left="360" w:hanging="360"/>
      </w:pPr>
      <w:rPr>
        <w:rFonts w:cs="Times New Roman"/>
        <w:strike w:val="0"/>
        <w:dstrike w:val="0"/>
        <w:color w:val="auto"/>
        <w:u w:val="none"/>
        <w:effect w:val="no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8" w15:restartNumberingAfterBreak="0">
    <w:nsid w:val="6B212F16"/>
    <w:multiLevelType w:val="hybridMultilevel"/>
    <w:tmpl w:val="2602946C"/>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6B99156F"/>
    <w:multiLevelType w:val="hybridMultilevel"/>
    <w:tmpl w:val="92426F12"/>
    <w:lvl w:ilvl="0" w:tplc="716218D4">
      <w:start w:val="9"/>
      <w:numFmt w:val="decimal"/>
      <w:lvlText w:val="%1."/>
      <w:lvlJc w:val="left"/>
      <w:pPr>
        <w:ind w:left="144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C431514"/>
    <w:multiLevelType w:val="multilevel"/>
    <w:tmpl w:val="67BE6F74"/>
    <w:lvl w:ilvl="0">
      <w:start w:val="1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15:restartNumberingAfterBreak="0">
    <w:nsid w:val="71021D54"/>
    <w:multiLevelType w:val="multilevel"/>
    <w:tmpl w:val="9C4CB300"/>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15:restartNumberingAfterBreak="0">
    <w:nsid w:val="71AC29AB"/>
    <w:multiLevelType w:val="hybridMultilevel"/>
    <w:tmpl w:val="D9B2F922"/>
    <w:lvl w:ilvl="0" w:tplc="2092C99E">
      <w:start w:val="10"/>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B50C93"/>
    <w:multiLevelType w:val="hybridMultilevel"/>
    <w:tmpl w:val="2026BB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5" w15:restartNumberingAfterBreak="0">
    <w:nsid w:val="73747D0E"/>
    <w:multiLevelType w:val="multilevel"/>
    <w:tmpl w:val="FA44C2F2"/>
    <w:lvl w:ilvl="0">
      <w:start w:val="2"/>
      <w:numFmt w:val="decimal"/>
      <w:lvlText w:val="%1."/>
      <w:lvlJc w:val="left"/>
      <w:pPr>
        <w:ind w:left="3196" w:hanging="360"/>
      </w:pPr>
      <w:rPr>
        <w:rFonts w:cs="Times New Roman"/>
        <w:sz w:val="20"/>
        <w:szCs w:val="20"/>
      </w:rPr>
    </w:lvl>
    <w:lvl w:ilvl="1">
      <w:start w:val="1"/>
      <w:numFmt w:val="lowerLetter"/>
      <w:lvlText w:val="%2."/>
      <w:lvlJc w:val="left"/>
      <w:pPr>
        <w:ind w:left="3708" w:hanging="360"/>
      </w:pPr>
      <w:rPr>
        <w:rFonts w:cs="Times New Roman"/>
      </w:rPr>
    </w:lvl>
    <w:lvl w:ilvl="2">
      <w:start w:val="1"/>
      <w:numFmt w:val="lowerRoman"/>
      <w:lvlText w:val="%3."/>
      <w:lvlJc w:val="right"/>
      <w:pPr>
        <w:ind w:left="4428" w:hanging="180"/>
      </w:pPr>
      <w:rPr>
        <w:rFonts w:cs="Times New Roman"/>
      </w:rPr>
    </w:lvl>
    <w:lvl w:ilvl="3">
      <w:start w:val="1"/>
      <w:numFmt w:val="decimal"/>
      <w:lvlText w:val="%4."/>
      <w:lvlJc w:val="left"/>
      <w:pPr>
        <w:ind w:left="5148" w:hanging="360"/>
      </w:pPr>
      <w:rPr>
        <w:rFonts w:cs="Times New Roman"/>
      </w:rPr>
    </w:lvl>
    <w:lvl w:ilvl="4">
      <w:start w:val="1"/>
      <w:numFmt w:val="lowerLetter"/>
      <w:lvlText w:val="%5."/>
      <w:lvlJc w:val="left"/>
      <w:pPr>
        <w:ind w:left="5868" w:hanging="360"/>
      </w:pPr>
      <w:rPr>
        <w:rFonts w:cs="Times New Roman"/>
      </w:rPr>
    </w:lvl>
    <w:lvl w:ilvl="5">
      <w:start w:val="1"/>
      <w:numFmt w:val="lowerRoman"/>
      <w:lvlText w:val="%6."/>
      <w:lvlJc w:val="right"/>
      <w:pPr>
        <w:ind w:left="6588" w:hanging="180"/>
      </w:pPr>
      <w:rPr>
        <w:rFonts w:cs="Times New Roman"/>
      </w:rPr>
    </w:lvl>
    <w:lvl w:ilvl="6">
      <w:start w:val="1"/>
      <w:numFmt w:val="decimal"/>
      <w:lvlText w:val="%7."/>
      <w:lvlJc w:val="left"/>
      <w:pPr>
        <w:ind w:left="7308" w:hanging="360"/>
      </w:pPr>
      <w:rPr>
        <w:rFonts w:cs="Times New Roman"/>
      </w:rPr>
    </w:lvl>
    <w:lvl w:ilvl="7">
      <w:start w:val="1"/>
      <w:numFmt w:val="lowerLetter"/>
      <w:lvlText w:val="%8."/>
      <w:lvlJc w:val="left"/>
      <w:pPr>
        <w:ind w:left="8028" w:hanging="360"/>
      </w:pPr>
      <w:rPr>
        <w:rFonts w:cs="Times New Roman"/>
      </w:rPr>
    </w:lvl>
    <w:lvl w:ilvl="8">
      <w:start w:val="1"/>
      <w:numFmt w:val="lowerRoman"/>
      <w:lvlText w:val="%9."/>
      <w:lvlJc w:val="right"/>
      <w:pPr>
        <w:ind w:left="8748" w:hanging="180"/>
      </w:pPr>
      <w:rPr>
        <w:rFonts w:cs="Times New Roman"/>
      </w:rPr>
    </w:lvl>
  </w:abstractNum>
  <w:abstractNum w:abstractNumId="116" w15:restartNumberingAfterBreak="0">
    <w:nsid w:val="757846E2"/>
    <w:multiLevelType w:val="multilevel"/>
    <w:tmpl w:val="72DE3DC6"/>
    <w:lvl w:ilvl="0">
      <w:start w:val="7"/>
      <w:numFmt w:val="decimal"/>
      <w:lvlText w:val="%1."/>
      <w:lvlJc w:val="left"/>
      <w:pPr>
        <w:ind w:left="644" w:hanging="360"/>
      </w:pPr>
      <w:rPr>
        <w:rFonts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7" w15:restartNumberingAfterBreak="0">
    <w:nsid w:val="77EF4CCB"/>
    <w:multiLevelType w:val="multilevel"/>
    <w:tmpl w:val="B3D0CF98"/>
    <w:lvl w:ilvl="0">
      <w:start w:val="3"/>
      <w:numFmt w:val="decimal"/>
      <w:lvlText w:val="%1."/>
      <w:lvlJc w:val="left"/>
      <w:pPr>
        <w:ind w:left="502" w:hanging="360"/>
      </w:pPr>
      <w:rPr>
        <w:rFonts w:cs="Times New Roman"/>
        <w:strike w:val="0"/>
        <w:dstrike w:val="0"/>
        <w:sz w:val="20"/>
        <w:szCs w:val="2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78413468"/>
    <w:multiLevelType w:val="multilevel"/>
    <w:tmpl w:val="E53CBA9A"/>
    <w:lvl w:ilvl="0">
      <w:start w:val="1"/>
      <w:numFmt w:val="decimal"/>
      <w:lvlText w:val="%1)"/>
      <w:lvlJc w:val="left"/>
      <w:pPr>
        <w:tabs>
          <w:tab w:val="num" w:pos="375"/>
        </w:tabs>
        <w:ind w:left="375" w:hanging="375"/>
      </w:pPr>
      <w:rPr>
        <w:b w:val="0"/>
        <w:sz w:val="20"/>
        <w:szCs w:val="20"/>
      </w:rPr>
    </w:lvl>
    <w:lvl w:ilvl="1">
      <w:start w:val="1"/>
      <w:numFmt w:val="lowerLetter"/>
      <w:lvlText w:val="%2."/>
      <w:lvlJc w:val="left"/>
      <w:pPr>
        <w:ind w:left="1378" w:hanging="360"/>
      </w:pPr>
      <w:rPr>
        <w:rFonts w:cs="Times New Roman"/>
      </w:rPr>
    </w:lvl>
    <w:lvl w:ilvl="2">
      <w:start w:val="1"/>
      <w:numFmt w:val="lowerRoman"/>
      <w:lvlText w:val="%3."/>
      <w:lvlJc w:val="right"/>
      <w:pPr>
        <w:ind w:left="2098" w:hanging="180"/>
      </w:pPr>
      <w:rPr>
        <w:rFonts w:cs="Times New Roman"/>
      </w:rPr>
    </w:lvl>
    <w:lvl w:ilvl="3">
      <w:start w:val="1"/>
      <w:numFmt w:val="decimal"/>
      <w:lvlText w:val="%4."/>
      <w:lvlJc w:val="left"/>
      <w:pPr>
        <w:ind w:left="2818" w:hanging="360"/>
      </w:pPr>
      <w:rPr>
        <w:rFonts w:cs="Times New Roman"/>
      </w:rPr>
    </w:lvl>
    <w:lvl w:ilvl="4">
      <w:start w:val="1"/>
      <w:numFmt w:val="lowerLetter"/>
      <w:lvlText w:val="%5."/>
      <w:lvlJc w:val="left"/>
      <w:pPr>
        <w:ind w:left="3538" w:hanging="360"/>
      </w:pPr>
      <w:rPr>
        <w:rFonts w:cs="Times New Roman"/>
      </w:rPr>
    </w:lvl>
    <w:lvl w:ilvl="5">
      <w:start w:val="1"/>
      <w:numFmt w:val="lowerRoman"/>
      <w:lvlText w:val="%6."/>
      <w:lvlJc w:val="right"/>
      <w:pPr>
        <w:ind w:left="4258" w:hanging="180"/>
      </w:pPr>
      <w:rPr>
        <w:rFonts w:cs="Times New Roman"/>
      </w:rPr>
    </w:lvl>
    <w:lvl w:ilvl="6">
      <w:start w:val="1"/>
      <w:numFmt w:val="decimal"/>
      <w:lvlText w:val="%7."/>
      <w:lvlJc w:val="left"/>
      <w:pPr>
        <w:ind w:left="4978" w:hanging="360"/>
      </w:pPr>
      <w:rPr>
        <w:rFonts w:cs="Times New Roman"/>
      </w:rPr>
    </w:lvl>
    <w:lvl w:ilvl="7">
      <w:start w:val="1"/>
      <w:numFmt w:val="lowerLetter"/>
      <w:lvlText w:val="%8."/>
      <w:lvlJc w:val="left"/>
      <w:pPr>
        <w:ind w:left="5698" w:hanging="360"/>
      </w:pPr>
      <w:rPr>
        <w:rFonts w:cs="Times New Roman"/>
      </w:rPr>
    </w:lvl>
    <w:lvl w:ilvl="8">
      <w:start w:val="1"/>
      <w:numFmt w:val="lowerRoman"/>
      <w:lvlText w:val="%9."/>
      <w:lvlJc w:val="right"/>
      <w:pPr>
        <w:ind w:left="6418" w:hanging="180"/>
      </w:pPr>
      <w:rPr>
        <w:rFonts w:cs="Times New Roman"/>
      </w:rPr>
    </w:lvl>
  </w:abstractNum>
  <w:abstractNum w:abstractNumId="119" w15:restartNumberingAfterBreak="0">
    <w:nsid w:val="79463AB8"/>
    <w:multiLevelType w:val="hybridMultilevel"/>
    <w:tmpl w:val="A17EDB12"/>
    <w:lvl w:ilvl="0" w:tplc="E200A87E">
      <w:start w:val="1"/>
      <w:numFmt w:val="decimal"/>
      <w:lvlText w:val="%1."/>
      <w:lvlJc w:val="left"/>
      <w:pPr>
        <w:ind w:left="36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9823455"/>
    <w:multiLevelType w:val="multilevel"/>
    <w:tmpl w:val="E0BAEC78"/>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ascii="Arial" w:hAnsi="Arial" w:cs="Arial" w:hint="default"/>
        <w:b/>
        <w:i w:val="0"/>
        <w:color w:val="auto"/>
        <w:sz w:val="20"/>
        <w:szCs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1" w15:restartNumberingAfterBreak="0">
    <w:nsid w:val="7B7F0588"/>
    <w:multiLevelType w:val="multilevel"/>
    <w:tmpl w:val="DBEA19E0"/>
    <w:lvl w:ilvl="0">
      <w:start w:val="1"/>
      <w:numFmt w:val="lowerLetter"/>
      <w:lvlText w:val="%1)"/>
      <w:lvlJc w:val="left"/>
      <w:pPr>
        <w:ind w:left="1724" w:hanging="360"/>
      </w:pPr>
      <w:rPr>
        <w:rFonts w:cs="Times New Roman"/>
      </w:rPr>
    </w:lvl>
    <w:lvl w:ilvl="1">
      <w:start w:val="1"/>
      <w:numFmt w:val="lowerLetter"/>
      <w:lvlText w:val="%2."/>
      <w:lvlJc w:val="left"/>
      <w:pPr>
        <w:ind w:left="2444" w:hanging="360"/>
      </w:pPr>
      <w:rPr>
        <w:rFonts w:cs="Times New Roman"/>
      </w:rPr>
    </w:lvl>
    <w:lvl w:ilvl="2">
      <w:start w:val="1"/>
      <w:numFmt w:val="lowerRoman"/>
      <w:lvlText w:val="%3."/>
      <w:lvlJc w:val="right"/>
      <w:pPr>
        <w:ind w:left="3164" w:hanging="180"/>
      </w:pPr>
      <w:rPr>
        <w:rFonts w:cs="Times New Roman"/>
      </w:rPr>
    </w:lvl>
    <w:lvl w:ilvl="3">
      <w:start w:val="1"/>
      <w:numFmt w:val="decimal"/>
      <w:lvlText w:val="%4."/>
      <w:lvlJc w:val="left"/>
      <w:pPr>
        <w:ind w:left="3884" w:hanging="360"/>
      </w:pPr>
      <w:rPr>
        <w:rFonts w:cs="Times New Roman"/>
      </w:rPr>
    </w:lvl>
    <w:lvl w:ilvl="4">
      <w:start w:val="1"/>
      <w:numFmt w:val="lowerLetter"/>
      <w:lvlText w:val="%5."/>
      <w:lvlJc w:val="left"/>
      <w:pPr>
        <w:ind w:left="4604" w:hanging="360"/>
      </w:pPr>
      <w:rPr>
        <w:rFonts w:cs="Times New Roman"/>
      </w:rPr>
    </w:lvl>
    <w:lvl w:ilvl="5">
      <w:start w:val="1"/>
      <w:numFmt w:val="lowerRoman"/>
      <w:lvlText w:val="%6."/>
      <w:lvlJc w:val="right"/>
      <w:pPr>
        <w:ind w:left="5324" w:hanging="180"/>
      </w:pPr>
      <w:rPr>
        <w:rFonts w:cs="Times New Roman"/>
      </w:rPr>
    </w:lvl>
    <w:lvl w:ilvl="6">
      <w:start w:val="1"/>
      <w:numFmt w:val="decimal"/>
      <w:lvlText w:val="%7."/>
      <w:lvlJc w:val="left"/>
      <w:pPr>
        <w:ind w:left="6044" w:hanging="360"/>
      </w:pPr>
      <w:rPr>
        <w:rFonts w:cs="Times New Roman"/>
      </w:rPr>
    </w:lvl>
    <w:lvl w:ilvl="7">
      <w:start w:val="1"/>
      <w:numFmt w:val="lowerLetter"/>
      <w:lvlText w:val="%8."/>
      <w:lvlJc w:val="left"/>
      <w:pPr>
        <w:ind w:left="6764" w:hanging="360"/>
      </w:pPr>
      <w:rPr>
        <w:rFonts w:cs="Times New Roman"/>
      </w:rPr>
    </w:lvl>
    <w:lvl w:ilvl="8">
      <w:start w:val="1"/>
      <w:numFmt w:val="lowerRoman"/>
      <w:lvlText w:val="%9."/>
      <w:lvlJc w:val="right"/>
      <w:pPr>
        <w:ind w:left="7484" w:hanging="180"/>
      </w:pPr>
      <w:rPr>
        <w:rFonts w:cs="Times New Roman"/>
      </w:rPr>
    </w:lvl>
  </w:abstractNum>
  <w:abstractNum w:abstractNumId="122" w15:restartNumberingAfterBreak="0">
    <w:nsid w:val="7DAF76DD"/>
    <w:multiLevelType w:val="hybridMultilevel"/>
    <w:tmpl w:val="8B560348"/>
    <w:lvl w:ilvl="0" w:tplc="52CA822A">
      <w:start w:val="7"/>
      <w:numFmt w:val="decimal"/>
      <w:lvlText w:val="%1."/>
      <w:lvlJc w:val="left"/>
      <w:pPr>
        <w:ind w:left="720" w:hanging="360"/>
      </w:pPr>
      <w:rPr>
        <w:rFonts w:ascii="Arial" w:hAnsi="Arial" w:cs="Arial"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E1370BB"/>
    <w:multiLevelType w:val="hybridMultilevel"/>
    <w:tmpl w:val="46360670"/>
    <w:lvl w:ilvl="0" w:tplc="311EAFBC">
      <w:start w:val="1"/>
      <w:numFmt w:val="decimal"/>
      <w:lvlText w:val="%1)"/>
      <w:lvlJc w:val="left"/>
      <w:pPr>
        <w:ind w:left="804" w:hanging="444"/>
      </w:pPr>
      <w:rPr>
        <w:rFonts w:ascii="Arial"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E7E0EA0"/>
    <w:multiLevelType w:val="multilevel"/>
    <w:tmpl w:val="188AC812"/>
    <w:lvl w:ilvl="0">
      <w:start w:val="3"/>
      <w:numFmt w:val="decimal"/>
      <w:lvlText w:val="%1."/>
      <w:lvlJc w:val="left"/>
      <w:pPr>
        <w:tabs>
          <w:tab w:val="num" w:pos="360"/>
        </w:tabs>
        <w:ind w:left="360" w:hanging="360"/>
      </w:pPr>
      <w:rPr>
        <w:rFonts w:cs="Times New Roman"/>
        <w:b w:val="0"/>
      </w:rPr>
    </w:lvl>
    <w:lvl w:ilvl="1">
      <w:start w:val="1"/>
      <w:numFmt w:val="decimal"/>
      <w:lvlText w:val="%2)"/>
      <w:lvlJc w:val="left"/>
      <w:pPr>
        <w:ind w:left="1364" w:hanging="360"/>
      </w:pPr>
      <w:rPr>
        <w:b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5"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1"/>
  </w:num>
  <w:num w:numId="3">
    <w:abstractNumId w:val="0"/>
  </w:num>
  <w:num w:numId="4">
    <w:abstractNumId w:val="3"/>
  </w:num>
  <w:num w:numId="5">
    <w:abstractNumId w:val="24"/>
  </w:num>
  <w:num w:numId="6">
    <w:abstractNumId w:val="2"/>
  </w:num>
  <w:num w:numId="7">
    <w:abstractNumId w:val="91"/>
  </w:num>
  <w:num w:numId="8">
    <w:abstractNumId w:val="35"/>
  </w:num>
  <w:num w:numId="9">
    <w:abstractNumId w:val="67"/>
  </w:num>
  <w:num w:numId="10">
    <w:abstractNumId w:val="77"/>
  </w:num>
  <w:num w:numId="11">
    <w:abstractNumId w:val="125"/>
  </w:num>
  <w:num w:numId="12">
    <w:abstractNumId w:val="70"/>
  </w:num>
  <w:num w:numId="13">
    <w:abstractNumId w:val="69"/>
    <w:lvlOverride w:ilvl="0">
      <w:lvl w:ilvl="0">
        <w:numFmt w:val="lowerLetter"/>
        <w:lvlText w:val="%1."/>
        <w:lvlJc w:val="left"/>
        <w:rPr>
          <w:rFonts w:ascii="Arial" w:hAnsi="Arial" w:cs="Arial" w:hint="default"/>
        </w:rPr>
      </w:lvl>
    </w:lvlOverride>
  </w:num>
  <w:num w:numId="14">
    <w:abstractNumId w:val="61"/>
    <w:lvlOverride w:ilvl="0">
      <w:lvl w:ilvl="0">
        <w:numFmt w:val="lowerLetter"/>
        <w:lvlText w:val="%1."/>
        <w:lvlJc w:val="left"/>
      </w:lvl>
    </w:lvlOverride>
  </w:num>
  <w:num w:numId="15">
    <w:abstractNumId w:val="47"/>
  </w:num>
  <w:num w:numId="16">
    <w:abstractNumId w:val="49"/>
  </w:num>
  <w:num w:numId="17">
    <w:abstractNumId w:val="29"/>
  </w:num>
  <w:num w:numId="18">
    <w:abstractNumId w:val="114"/>
  </w:num>
  <w:num w:numId="19">
    <w:abstractNumId w:val="38"/>
  </w:num>
  <w:num w:numId="20">
    <w:abstractNumId w:val="120"/>
  </w:num>
  <w:num w:numId="21">
    <w:abstractNumId w:val="32"/>
  </w:num>
  <w:num w:numId="22">
    <w:abstractNumId w:val="120"/>
  </w:num>
  <w:num w:numId="23">
    <w:abstractNumId w:val="39"/>
  </w:num>
  <w:num w:numId="24">
    <w:abstractNumId w:val="120"/>
    <w:lvlOverride w:ilvl="0">
      <w:startOverride w:val="5"/>
    </w:lvlOverride>
    <w:lvlOverride w:ilvl="1">
      <w:startOverride w:val="4"/>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startOverride w:val="10"/>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8"/>
    </w:lvlOverride>
    <w:lvlOverride w:ilvl="2"/>
    <w:lvlOverride w:ilvl="3"/>
    <w:lvlOverride w:ilvl="4"/>
    <w:lvlOverride w:ilvl="5"/>
    <w:lvlOverride w:ilvl="6"/>
    <w:lvlOverride w:ilvl="7"/>
    <w:lvlOverride w:ilvl="8"/>
  </w:num>
  <w:num w:numId="48">
    <w:abstractNumId w:val="10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08"/>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3"/>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num>
  <w:num w:numId="94">
    <w:abstractNumId w:val="103"/>
  </w:num>
  <w:num w:numId="95">
    <w:abstractNumId w:val="42"/>
  </w:num>
  <w:num w:numId="96">
    <w:abstractNumId w:val="97"/>
  </w:num>
  <w:num w:numId="97">
    <w:abstractNumId w:val="41"/>
  </w:num>
  <w:num w:numId="98">
    <w:abstractNumId w:val="86"/>
  </w:num>
  <w:num w:numId="99">
    <w:abstractNumId w:val="98"/>
  </w:num>
  <w:num w:numId="10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num>
  <w:num w:numId="103">
    <w:abstractNumId w:val="112"/>
  </w:num>
  <w:num w:numId="104">
    <w:abstractNumId w:val="48"/>
  </w:num>
  <w:num w:numId="105">
    <w:abstractNumId w:val="45"/>
  </w:num>
  <w:num w:numId="106">
    <w:abstractNumId w:val="46"/>
  </w:num>
  <w:num w:numId="107">
    <w:abstractNumId w:val="116"/>
  </w:num>
  <w:num w:numId="108">
    <w:abstractNumId w:val="12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1D1A"/>
    <w:rsid w:val="000037A1"/>
    <w:rsid w:val="00003B3C"/>
    <w:rsid w:val="00004104"/>
    <w:rsid w:val="0000495D"/>
    <w:rsid w:val="00004CCF"/>
    <w:rsid w:val="00004F74"/>
    <w:rsid w:val="00005DFE"/>
    <w:rsid w:val="00006997"/>
    <w:rsid w:val="000071E3"/>
    <w:rsid w:val="000077EF"/>
    <w:rsid w:val="00007DB0"/>
    <w:rsid w:val="00015266"/>
    <w:rsid w:val="000155ED"/>
    <w:rsid w:val="000174F1"/>
    <w:rsid w:val="00020574"/>
    <w:rsid w:val="000213F2"/>
    <w:rsid w:val="00021CD4"/>
    <w:rsid w:val="00021E23"/>
    <w:rsid w:val="00022122"/>
    <w:rsid w:val="000222F4"/>
    <w:rsid w:val="00022CCB"/>
    <w:rsid w:val="000233CE"/>
    <w:rsid w:val="00024834"/>
    <w:rsid w:val="0002555A"/>
    <w:rsid w:val="00025C8D"/>
    <w:rsid w:val="000305F7"/>
    <w:rsid w:val="00031BD0"/>
    <w:rsid w:val="00031D6A"/>
    <w:rsid w:val="00034EE8"/>
    <w:rsid w:val="00036B27"/>
    <w:rsid w:val="0004051B"/>
    <w:rsid w:val="0004102A"/>
    <w:rsid w:val="0004175A"/>
    <w:rsid w:val="00043AE7"/>
    <w:rsid w:val="000446B9"/>
    <w:rsid w:val="00044936"/>
    <w:rsid w:val="00044FAA"/>
    <w:rsid w:val="00045FB6"/>
    <w:rsid w:val="00047D0F"/>
    <w:rsid w:val="00050207"/>
    <w:rsid w:val="00052CEA"/>
    <w:rsid w:val="00053085"/>
    <w:rsid w:val="00053E41"/>
    <w:rsid w:val="00054F13"/>
    <w:rsid w:val="00055478"/>
    <w:rsid w:val="0006024A"/>
    <w:rsid w:val="000613EB"/>
    <w:rsid w:val="000623B3"/>
    <w:rsid w:val="000630E0"/>
    <w:rsid w:val="00063222"/>
    <w:rsid w:val="00064132"/>
    <w:rsid w:val="000642E7"/>
    <w:rsid w:val="000654C8"/>
    <w:rsid w:val="00065909"/>
    <w:rsid w:val="00065BCB"/>
    <w:rsid w:val="000667E6"/>
    <w:rsid w:val="00067429"/>
    <w:rsid w:val="00067E36"/>
    <w:rsid w:val="000703CC"/>
    <w:rsid w:val="00072584"/>
    <w:rsid w:val="00073623"/>
    <w:rsid w:val="00073CBB"/>
    <w:rsid w:val="00084168"/>
    <w:rsid w:val="00084678"/>
    <w:rsid w:val="00084F74"/>
    <w:rsid w:val="0008567E"/>
    <w:rsid w:val="000856D4"/>
    <w:rsid w:val="00085E2F"/>
    <w:rsid w:val="00085EE2"/>
    <w:rsid w:val="00086948"/>
    <w:rsid w:val="00087659"/>
    <w:rsid w:val="000876E8"/>
    <w:rsid w:val="00087EDB"/>
    <w:rsid w:val="000900EB"/>
    <w:rsid w:val="0009030B"/>
    <w:rsid w:val="0009082F"/>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4CA3"/>
    <w:rsid w:val="000A68CE"/>
    <w:rsid w:val="000B04B0"/>
    <w:rsid w:val="000B232A"/>
    <w:rsid w:val="000B3DAD"/>
    <w:rsid w:val="000B5551"/>
    <w:rsid w:val="000B5E60"/>
    <w:rsid w:val="000C0246"/>
    <w:rsid w:val="000C19D6"/>
    <w:rsid w:val="000C3EBA"/>
    <w:rsid w:val="000C40D4"/>
    <w:rsid w:val="000C42C2"/>
    <w:rsid w:val="000C4420"/>
    <w:rsid w:val="000C58D3"/>
    <w:rsid w:val="000C5CE6"/>
    <w:rsid w:val="000C5CF1"/>
    <w:rsid w:val="000D1204"/>
    <w:rsid w:val="000D5136"/>
    <w:rsid w:val="000D55BF"/>
    <w:rsid w:val="000D6848"/>
    <w:rsid w:val="000D6890"/>
    <w:rsid w:val="000D7F7E"/>
    <w:rsid w:val="000E12BE"/>
    <w:rsid w:val="000E1A6C"/>
    <w:rsid w:val="000E2C1C"/>
    <w:rsid w:val="000E49B6"/>
    <w:rsid w:val="000E4BF1"/>
    <w:rsid w:val="000E5444"/>
    <w:rsid w:val="000E5459"/>
    <w:rsid w:val="000E6540"/>
    <w:rsid w:val="000E7939"/>
    <w:rsid w:val="000F0CEA"/>
    <w:rsid w:val="000F0F8A"/>
    <w:rsid w:val="000F1229"/>
    <w:rsid w:val="000F19CF"/>
    <w:rsid w:val="000F1D0C"/>
    <w:rsid w:val="000F2452"/>
    <w:rsid w:val="000F3819"/>
    <w:rsid w:val="000F409D"/>
    <w:rsid w:val="000F729A"/>
    <w:rsid w:val="000F7C4C"/>
    <w:rsid w:val="00100153"/>
    <w:rsid w:val="001006AB"/>
    <w:rsid w:val="001012B1"/>
    <w:rsid w:val="00101679"/>
    <w:rsid w:val="00101735"/>
    <w:rsid w:val="00101C40"/>
    <w:rsid w:val="001026E0"/>
    <w:rsid w:val="001028B0"/>
    <w:rsid w:val="0010332A"/>
    <w:rsid w:val="00103CF9"/>
    <w:rsid w:val="00104477"/>
    <w:rsid w:val="00104616"/>
    <w:rsid w:val="00104C94"/>
    <w:rsid w:val="00104EDD"/>
    <w:rsid w:val="001058CA"/>
    <w:rsid w:val="00105CB4"/>
    <w:rsid w:val="00105E27"/>
    <w:rsid w:val="00106AF1"/>
    <w:rsid w:val="00106E69"/>
    <w:rsid w:val="00110535"/>
    <w:rsid w:val="00110B5A"/>
    <w:rsid w:val="00110BD1"/>
    <w:rsid w:val="00111A4C"/>
    <w:rsid w:val="001124DB"/>
    <w:rsid w:val="00112C5E"/>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50F3E"/>
    <w:rsid w:val="00152961"/>
    <w:rsid w:val="00152E2C"/>
    <w:rsid w:val="001538DE"/>
    <w:rsid w:val="00153F58"/>
    <w:rsid w:val="00154942"/>
    <w:rsid w:val="001563A2"/>
    <w:rsid w:val="001568B4"/>
    <w:rsid w:val="00157D26"/>
    <w:rsid w:val="00160586"/>
    <w:rsid w:val="001606FA"/>
    <w:rsid w:val="001609C5"/>
    <w:rsid w:val="0016123B"/>
    <w:rsid w:val="00162BB9"/>
    <w:rsid w:val="00163804"/>
    <w:rsid w:val="00163ED6"/>
    <w:rsid w:val="00165362"/>
    <w:rsid w:val="0016576A"/>
    <w:rsid w:val="001658D9"/>
    <w:rsid w:val="00166558"/>
    <w:rsid w:val="00167561"/>
    <w:rsid w:val="001709CB"/>
    <w:rsid w:val="00170A8A"/>
    <w:rsid w:val="00172C33"/>
    <w:rsid w:val="00173863"/>
    <w:rsid w:val="0017671E"/>
    <w:rsid w:val="00176A72"/>
    <w:rsid w:val="00176BEF"/>
    <w:rsid w:val="0018019E"/>
    <w:rsid w:val="001808EC"/>
    <w:rsid w:val="00181A94"/>
    <w:rsid w:val="001829CD"/>
    <w:rsid w:val="00182EFA"/>
    <w:rsid w:val="00183145"/>
    <w:rsid w:val="0018374E"/>
    <w:rsid w:val="001839A9"/>
    <w:rsid w:val="00183C53"/>
    <w:rsid w:val="00185007"/>
    <w:rsid w:val="00185143"/>
    <w:rsid w:val="00186226"/>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228"/>
    <w:rsid w:val="001974F5"/>
    <w:rsid w:val="00197584"/>
    <w:rsid w:val="001A0544"/>
    <w:rsid w:val="001A0886"/>
    <w:rsid w:val="001A18C8"/>
    <w:rsid w:val="001A1B04"/>
    <w:rsid w:val="001A20EF"/>
    <w:rsid w:val="001A3002"/>
    <w:rsid w:val="001A3C97"/>
    <w:rsid w:val="001A3E79"/>
    <w:rsid w:val="001A4997"/>
    <w:rsid w:val="001A4E81"/>
    <w:rsid w:val="001A5135"/>
    <w:rsid w:val="001A544F"/>
    <w:rsid w:val="001A6588"/>
    <w:rsid w:val="001A65A3"/>
    <w:rsid w:val="001A6C47"/>
    <w:rsid w:val="001B08CF"/>
    <w:rsid w:val="001B0B53"/>
    <w:rsid w:val="001B0D3A"/>
    <w:rsid w:val="001B1199"/>
    <w:rsid w:val="001B1A47"/>
    <w:rsid w:val="001B20FD"/>
    <w:rsid w:val="001B336B"/>
    <w:rsid w:val="001B486A"/>
    <w:rsid w:val="001B5B8F"/>
    <w:rsid w:val="001B5EB2"/>
    <w:rsid w:val="001B75B5"/>
    <w:rsid w:val="001C01BC"/>
    <w:rsid w:val="001C05C3"/>
    <w:rsid w:val="001C0D26"/>
    <w:rsid w:val="001C2405"/>
    <w:rsid w:val="001C366A"/>
    <w:rsid w:val="001C3990"/>
    <w:rsid w:val="001C466B"/>
    <w:rsid w:val="001C5190"/>
    <w:rsid w:val="001C551C"/>
    <w:rsid w:val="001C7F05"/>
    <w:rsid w:val="001D0B02"/>
    <w:rsid w:val="001D0D46"/>
    <w:rsid w:val="001D153F"/>
    <w:rsid w:val="001D1D3D"/>
    <w:rsid w:val="001D28E4"/>
    <w:rsid w:val="001D2E84"/>
    <w:rsid w:val="001D3A19"/>
    <w:rsid w:val="001D5EE5"/>
    <w:rsid w:val="001D650E"/>
    <w:rsid w:val="001D6929"/>
    <w:rsid w:val="001D6C6A"/>
    <w:rsid w:val="001D6CAE"/>
    <w:rsid w:val="001E08BD"/>
    <w:rsid w:val="001E110D"/>
    <w:rsid w:val="001E116E"/>
    <w:rsid w:val="001E1FFC"/>
    <w:rsid w:val="001E3F5F"/>
    <w:rsid w:val="001E446C"/>
    <w:rsid w:val="001E49B5"/>
    <w:rsid w:val="001E4D47"/>
    <w:rsid w:val="001E55A3"/>
    <w:rsid w:val="001E6890"/>
    <w:rsid w:val="001E6C4E"/>
    <w:rsid w:val="001E7295"/>
    <w:rsid w:val="001E7A52"/>
    <w:rsid w:val="001F0292"/>
    <w:rsid w:val="001F02CC"/>
    <w:rsid w:val="001F0360"/>
    <w:rsid w:val="001F1FE6"/>
    <w:rsid w:val="001F4326"/>
    <w:rsid w:val="001F4C82"/>
    <w:rsid w:val="001F6148"/>
    <w:rsid w:val="001F6D86"/>
    <w:rsid w:val="001F75E2"/>
    <w:rsid w:val="00200DAD"/>
    <w:rsid w:val="00201AB7"/>
    <w:rsid w:val="00204D9A"/>
    <w:rsid w:val="00204F5B"/>
    <w:rsid w:val="002068EE"/>
    <w:rsid w:val="00206B13"/>
    <w:rsid w:val="00206C1A"/>
    <w:rsid w:val="00207681"/>
    <w:rsid w:val="00214152"/>
    <w:rsid w:val="002142E2"/>
    <w:rsid w:val="00214F06"/>
    <w:rsid w:val="00217517"/>
    <w:rsid w:val="0021787F"/>
    <w:rsid w:val="002209EF"/>
    <w:rsid w:val="00221DC1"/>
    <w:rsid w:val="00222AB4"/>
    <w:rsid w:val="00222B0E"/>
    <w:rsid w:val="00223DA0"/>
    <w:rsid w:val="00223E41"/>
    <w:rsid w:val="002247CA"/>
    <w:rsid w:val="00225640"/>
    <w:rsid w:val="002302C7"/>
    <w:rsid w:val="00230DD4"/>
    <w:rsid w:val="00231CD6"/>
    <w:rsid w:val="00234409"/>
    <w:rsid w:val="00234E41"/>
    <w:rsid w:val="00236DAB"/>
    <w:rsid w:val="00236EF0"/>
    <w:rsid w:val="00240204"/>
    <w:rsid w:val="00241B68"/>
    <w:rsid w:val="00241C3A"/>
    <w:rsid w:val="00241E41"/>
    <w:rsid w:val="00242E46"/>
    <w:rsid w:val="0024342C"/>
    <w:rsid w:val="00245B5D"/>
    <w:rsid w:val="00247021"/>
    <w:rsid w:val="00247E01"/>
    <w:rsid w:val="00253016"/>
    <w:rsid w:val="002539B2"/>
    <w:rsid w:val="0025466C"/>
    <w:rsid w:val="002550C4"/>
    <w:rsid w:val="00257DD4"/>
    <w:rsid w:val="002600A4"/>
    <w:rsid w:val="0026012F"/>
    <w:rsid w:val="00260879"/>
    <w:rsid w:val="00260FA9"/>
    <w:rsid w:val="00260FD6"/>
    <w:rsid w:val="002616B5"/>
    <w:rsid w:val="002625DF"/>
    <w:rsid w:val="00264FA6"/>
    <w:rsid w:val="002651E4"/>
    <w:rsid w:val="002653C1"/>
    <w:rsid w:val="00266385"/>
    <w:rsid w:val="00266AE6"/>
    <w:rsid w:val="00270C5B"/>
    <w:rsid w:val="00271210"/>
    <w:rsid w:val="002712A2"/>
    <w:rsid w:val="00272385"/>
    <w:rsid w:val="00273269"/>
    <w:rsid w:val="002745D6"/>
    <w:rsid w:val="00275E08"/>
    <w:rsid w:val="00280F12"/>
    <w:rsid w:val="00281357"/>
    <w:rsid w:val="00281FB9"/>
    <w:rsid w:val="002824BF"/>
    <w:rsid w:val="002831A3"/>
    <w:rsid w:val="00283D61"/>
    <w:rsid w:val="00284061"/>
    <w:rsid w:val="0028435A"/>
    <w:rsid w:val="002852FB"/>
    <w:rsid w:val="00286410"/>
    <w:rsid w:val="0028675E"/>
    <w:rsid w:val="00287AF4"/>
    <w:rsid w:val="0029070F"/>
    <w:rsid w:val="002918DA"/>
    <w:rsid w:val="002922DA"/>
    <w:rsid w:val="00292F04"/>
    <w:rsid w:val="00293177"/>
    <w:rsid w:val="0029496C"/>
    <w:rsid w:val="00295772"/>
    <w:rsid w:val="00295889"/>
    <w:rsid w:val="00295BE0"/>
    <w:rsid w:val="002960A3"/>
    <w:rsid w:val="002A0175"/>
    <w:rsid w:val="002A17A8"/>
    <w:rsid w:val="002A231A"/>
    <w:rsid w:val="002A39A6"/>
    <w:rsid w:val="002A3A7B"/>
    <w:rsid w:val="002A4AC4"/>
    <w:rsid w:val="002A5732"/>
    <w:rsid w:val="002A58B4"/>
    <w:rsid w:val="002B2927"/>
    <w:rsid w:val="002B2BD8"/>
    <w:rsid w:val="002B3AB4"/>
    <w:rsid w:val="002B534D"/>
    <w:rsid w:val="002B538F"/>
    <w:rsid w:val="002B5443"/>
    <w:rsid w:val="002B67C5"/>
    <w:rsid w:val="002B7255"/>
    <w:rsid w:val="002B7936"/>
    <w:rsid w:val="002C0C8E"/>
    <w:rsid w:val="002C0F92"/>
    <w:rsid w:val="002C23CD"/>
    <w:rsid w:val="002C50BE"/>
    <w:rsid w:val="002C6CC4"/>
    <w:rsid w:val="002C79A0"/>
    <w:rsid w:val="002D0BD9"/>
    <w:rsid w:val="002D16E8"/>
    <w:rsid w:val="002D1777"/>
    <w:rsid w:val="002D1CD8"/>
    <w:rsid w:val="002D5C57"/>
    <w:rsid w:val="002D603A"/>
    <w:rsid w:val="002E4D44"/>
    <w:rsid w:val="002E52D9"/>
    <w:rsid w:val="002E60B8"/>
    <w:rsid w:val="002E79DD"/>
    <w:rsid w:val="002E7F3B"/>
    <w:rsid w:val="002F1565"/>
    <w:rsid w:val="002F2427"/>
    <w:rsid w:val="002F24EB"/>
    <w:rsid w:val="002F3754"/>
    <w:rsid w:val="002F3BFC"/>
    <w:rsid w:val="002F40AD"/>
    <w:rsid w:val="002F44D7"/>
    <w:rsid w:val="002F4A8C"/>
    <w:rsid w:val="002F52CE"/>
    <w:rsid w:val="002F6B01"/>
    <w:rsid w:val="002F6B1D"/>
    <w:rsid w:val="002F7126"/>
    <w:rsid w:val="002F72D1"/>
    <w:rsid w:val="002F7896"/>
    <w:rsid w:val="002F78D4"/>
    <w:rsid w:val="00301E81"/>
    <w:rsid w:val="003044B0"/>
    <w:rsid w:val="003055FC"/>
    <w:rsid w:val="00311B6F"/>
    <w:rsid w:val="003129E0"/>
    <w:rsid w:val="003132FA"/>
    <w:rsid w:val="00313ECE"/>
    <w:rsid w:val="003143A3"/>
    <w:rsid w:val="00314A5B"/>
    <w:rsid w:val="003151A1"/>
    <w:rsid w:val="00315A93"/>
    <w:rsid w:val="00317AA1"/>
    <w:rsid w:val="0032062A"/>
    <w:rsid w:val="00320A52"/>
    <w:rsid w:val="00320E3B"/>
    <w:rsid w:val="00320EEB"/>
    <w:rsid w:val="00320F6B"/>
    <w:rsid w:val="003210CD"/>
    <w:rsid w:val="00322C73"/>
    <w:rsid w:val="00324B77"/>
    <w:rsid w:val="00325724"/>
    <w:rsid w:val="00330D47"/>
    <w:rsid w:val="00332F63"/>
    <w:rsid w:val="003333EA"/>
    <w:rsid w:val="00333563"/>
    <w:rsid w:val="00335064"/>
    <w:rsid w:val="0033570D"/>
    <w:rsid w:val="00335AD9"/>
    <w:rsid w:val="00335D45"/>
    <w:rsid w:val="00337236"/>
    <w:rsid w:val="00337DB6"/>
    <w:rsid w:val="00340617"/>
    <w:rsid w:val="003406D0"/>
    <w:rsid w:val="00340814"/>
    <w:rsid w:val="003409A7"/>
    <w:rsid w:val="00343763"/>
    <w:rsid w:val="003439A1"/>
    <w:rsid w:val="0034443C"/>
    <w:rsid w:val="00344F9F"/>
    <w:rsid w:val="00345082"/>
    <w:rsid w:val="003451B3"/>
    <w:rsid w:val="00345698"/>
    <w:rsid w:val="00345DB4"/>
    <w:rsid w:val="00347415"/>
    <w:rsid w:val="00347D05"/>
    <w:rsid w:val="00350BB0"/>
    <w:rsid w:val="00350E27"/>
    <w:rsid w:val="0035116C"/>
    <w:rsid w:val="00353A52"/>
    <w:rsid w:val="00353B55"/>
    <w:rsid w:val="00353C04"/>
    <w:rsid w:val="00353CA2"/>
    <w:rsid w:val="00355528"/>
    <w:rsid w:val="00363532"/>
    <w:rsid w:val="003637DD"/>
    <w:rsid w:val="0036453E"/>
    <w:rsid w:val="00364E3E"/>
    <w:rsid w:val="0036581B"/>
    <w:rsid w:val="003662AE"/>
    <w:rsid w:val="00366DA9"/>
    <w:rsid w:val="00370170"/>
    <w:rsid w:val="003703C4"/>
    <w:rsid w:val="0037075F"/>
    <w:rsid w:val="0037182F"/>
    <w:rsid w:val="0037185E"/>
    <w:rsid w:val="00372643"/>
    <w:rsid w:val="00372F31"/>
    <w:rsid w:val="003733C9"/>
    <w:rsid w:val="00373BB4"/>
    <w:rsid w:val="003754CF"/>
    <w:rsid w:val="0037601C"/>
    <w:rsid w:val="0037788C"/>
    <w:rsid w:val="00377DAF"/>
    <w:rsid w:val="00380784"/>
    <w:rsid w:val="00382C37"/>
    <w:rsid w:val="0038396F"/>
    <w:rsid w:val="00384FA2"/>
    <w:rsid w:val="00387A8E"/>
    <w:rsid w:val="00387FE6"/>
    <w:rsid w:val="00390312"/>
    <w:rsid w:val="00390A1B"/>
    <w:rsid w:val="00391B73"/>
    <w:rsid w:val="00391CDB"/>
    <w:rsid w:val="00393480"/>
    <w:rsid w:val="00393CD3"/>
    <w:rsid w:val="00395CC7"/>
    <w:rsid w:val="0039669E"/>
    <w:rsid w:val="00396EC0"/>
    <w:rsid w:val="003A0DB7"/>
    <w:rsid w:val="003A0EA6"/>
    <w:rsid w:val="003A13A8"/>
    <w:rsid w:val="003A1FD0"/>
    <w:rsid w:val="003A2D0A"/>
    <w:rsid w:val="003A4818"/>
    <w:rsid w:val="003A5732"/>
    <w:rsid w:val="003A646B"/>
    <w:rsid w:val="003A6DA6"/>
    <w:rsid w:val="003A751A"/>
    <w:rsid w:val="003A7A6F"/>
    <w:rsid w:val="003B0A9E"/>
    <w:rsid w:val="003B2CCF"/>
    <w:rsid w:val="003B36F3"/>
    <w:rsid w:val="003B523D"/>
    <w:rsid w:val="003B542A"/>
    <w:rsid w:val="003B68E6"/>
    <w:rsid w:val="003B746B"/>
    <w:rsid w:val="003B7769"/>
    <w:rsid w:val="003B77AA"/>
    <w:rsid w:val="003C001D"/>
    <w:rsid w:val="003C12D6"/>
    <w:rsid w:val="003C25B8"/>
    <w:rsid w:val="003C3A6D"/>
    <w:rsid w:val="003C447B"/>
    <w:rsid w:val="003C4CC9"/>
    <w:rsid w:val="003C58F8"/>
    <w:rsid w:val="003C6AF8"/>
    <w:rsid w:val="003C7EF0"/>
    <w:rsid w:val="003D0D7E"/>
    <w:rsid w:val="003D1D6E"/>
    <w:rsid w:val="003D2CEF"/>
    <w:rsid w:val="003D3B55"/>
    <w:rsid w:val="003D4556"/>
    <w:rsid w:val="003D4880"/>
    <w:rsid w:val="003D4C02"/>
    <w:rsid w:val="003D5FF4"/>
    <w:rsid w:val="003D6371"/>
    <w:rsid w:val="003D67B6"/>
    <w:rsid w:val="003D6E97"/>
    <w:rsid w:val="003E1710"/>
    <w:rsid w:val="003E2B2E"/>
    <w:rsid w:val="003E376F"/>
    <w:rsid w:val="003E43D3"/>
    <w:rsid w:val="003E4DD0"/>
    <w:rsid w:val="003E7FCF"/>
    <w:rsid w:val="003F006F"/>
    <w:rsid w:val="003F0C09"/>
    <w:rsid w:val="003F0D62"/>
    <w:rsid w:val="003F3ABC"/>
    <w:rsid w:val="003F3DC7"/>
    <w:rsid w:val="003F4CD3"/>
    <w:rsid w:val="003F582B"/>
    <w:rsid w:val="003F6D23"/>
    <w:rsid w:val="003F7779"/>
    <w:rsid w:val="00400001"/>
    <w:rsid w:val="00400247"/>
    <w:rsid w:val="00403FAC"/>
    <w:rsid w:val="0040588C"/>
    <w:rsid w:val="004068AE"/>
    <w:rsid w:val="00411C53"/>
    <w:rsid w:val="00412A72"/>
    <w:rsid w:val="00414E85"/>
    <w:rsid w:val="00416399"/>
    <w:rsid w:val="00417679"/>
    <w:rsid w:val="004178AB"/>
    <w:rsid w:val="00420AEA"/>
    <w:rsid w:val="004222FF"/>
    <w:rsid w:val="00423214"/>
    <w:rsid w:val="00424222"/>
    <w:rsid w:val="004245CA"/>
    <w:rsid w:val="00425CBC"/>
    <w:rsid w:val="00426476"/>
    <w:rsid w:val="00427F44"/>
    <w:rsid w:val="00430ADA"/>
    <w:rsid w:val="00430EBD"/>
    <w:rsid w:val="004322FE"/>
    <w:rsid w:val="00432586"/>
    <w:rsid w:val="004352B0"/>
    <w:rsid w:val="00435979"/>
    <w:rsid w:val="00437800"/>
    <w:rsid w:val="00440509"/>
    <w:rsid w:val="004419CE"/>
    <w:rsid w:val="0044225C"/>
    <w:rsid w:val="004430E2"/>
    <w:rsid w:val="004446AA"/>
    <w:rsid w:val="0044478F"/>
    <w:rsid w:val="004458AA"/>
    <w:rsid w:val="00447F96"/>
    <w:rsid w:val="00450DDD"/>
    <w:rsid w:val="0045195A"/>
    <w:rsid w:val="004521B8"/>
    <w:rsid w:val="004538F5"/>
    <w:rsid w:val="0045400C"/>
    <w:rsid w:val="004557E0"/>
    <w:rsid w:val="00457444"/>
    <w:rsid w:val="004606D0"/>
    <w:rsid w:val="004627AB"/>
    <w:rsid w:val="00465827"/>
    <w:rsid w:val="00465C08"/>
    <w:rsid w:val="0047013B"/>
    <w:rsid w:val="00470931"/>
    <w:rsid w:val="004709C6"/>
    <w:rsid w:val="00470B54"/>
    <w:rsid w:val="00470BA5"/>
    <w:rsid w:val="00470EF3"/>
    <w:rsid w:val="00471524"/>
    <w:rsid w:val="00472DE7"/>
    <w:rsid w:val="00474030"/>
    <w:rsid w:val="00475787"/>
    <w:rsid w:val="004758EF"/>
    <w:rsid w:val="004760DC"/>
    <w:rsid w:val="004767E7"/>
    <w:rsid w:val="00476B39"/>
    <w:rsid w:val="0047721F"/>
    <w:rsid w:val="00477EE1"/>
    <w:rsid w:val="00480467"/>
    <w:rsid w:val="00480CAE"/>
    <w:rsid w:val="00480EBC"/>
    <w:rsid w:val="0048196B"/>
    <w:rsid w:val="00481DE0"/>
    <w:rsid w:val="00484085"/>
    <w:rsid w:val="00484ACC"/>
    <w:rsid w:val="00485D67"/>
    <w:rsid w:val="00486B0C"/>
    <w:rsid w:val="00487A78"/>
    <w:rsid w:val="00491BA8"/>
    <w:rsid w:val="00491D5B"/>
    <w:rsid w:val="00491FC3"/>
    <w:rsid w:val="00492080"/>
    <w:rsid w:val="00492ACB"/>
    <w:rsid w:val="00492CC9"/>
    <w:rsid w:val="0049431F"/>
    <w:rsid w:val="0049517D"/>
    <w:rsid w:val="004957FE"/>
    <w:rsid w:val="00495AE9"/>
    <w:rsid w:val="00496966"/>
    <w:rsid w:val="00497008"/>
    <w:rsid w:val="0049796D"/>
    <w:rsid w:val="004A0BA7"/>
    <w:rsid w:val="004A3DD0"/>
    <w:rsid w:val="004A55F4"/>
    <w:rsid w:val="004A6DC8"/>
    <w:rsid w:val="004B00A9"/>
    <w:rsid w:val="004B1098"/>
    <w:rsid w:val="004B281D"/>
    <w:rsid w:val="004B3812"/>
    <w:rsid w:val="004B3ED7"/>
    <w:rsid w:val="004B4E38"/>
    <w:rsid w:val="004B5B7D"/>
    <w:rsid w:val="004B5D4E"/>
    <w:rsid w:val="004B6988"/>
    <w:rsid w:val="004B69C0"/>
    <w:rsid w:val="004B6BE3"/>
    <w:rsid w:val="004C003B"/>
    <w:rsid w:val="004C08A9"/>
    <w:rsid w:val="004C0D97"/>
    <w:rsid w:val="004C1500"/>
    <w:rsid w:val="004C1765"/>
    <w:rsid w:val="004C2A32"/>
    <w:rsid w:val="004C38BA"/>
    <w:rsid w:val="004C3E80"/>
    <w:rsid w:val="004C4AF0"/>
    <w:rsid w:val="004C5540"/>
    <w:rsid w:val="004C6810"/>
    <w:rsid w:val="004C7A05"/>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323C"/>
    <w:rsid w:val="00504315"/>
    <w:rsid w:val="005049FD"/>
    <w:rsid w:val="00505230"/>
    <w:rsid w:val="0050533F"/>
    <w:rsid w:val="0050535C"/>
    <w:rsid w:val="00505B96"/>
    <w:rsid w:val="0050746C"/>
    <w:rsid w:val="005117E0"/>
    <w:rsid w:val="005123D1"/>
    <w:rsid w:val="0051242E"/>
    <w:rsid w:val="00514163"/>
    <w:rsid w:val="00514974"/>
    <w:rsid w:val="00515DE2"/>
    <w:rsid w:val="00517F30"/>
    <w:rsid w:val="005218A0"/>
    <w:rsid w:val="005219E4"/>
    <w:rsid w:val="00521AE0"/>
    <w:rsid w:val="00524C94"/>
    <w:rsid w:val="00525EA3"/>
    <w:rsid w:val="00526F34"/>
    <w:rsid w:val="00527580"/>
    <w:rsid w:val="00530291"/>
    <w:rsid w:val="00530680"/>
    <w:rsid w:val="00530882"/>
    <w:rsid w:val="00530BBC"/>
    <w:rsid w:val="005319CA"/>
    <w:rsid w:val="00532458"/>
    <w:rsid w:val="00533C90"/>
    <w:rsid w:val="00534EDA"/>
    <w:rsid w:val="00534F27"/>
    <w:rsid w:val="00536876"/>
    <w:rsid w:val="00536A36"/>
    <w:rsid w:val="00536C61"/>
    <w:rsid w:val="0054040D"/>
    <w:rsid w:val="00541D41"/>
    <w:rsid w:val="00545288"/>
    <w:rsid w:val="00550C23"/>
    <w:rsid w:val="00550CBF"/>
    <w:rsid w:val="00551699"/>
    <w:rsid w:val="005516AE"/>
    <w:rsid w:val="005517F0"/>
    <w:rsid w:val="00552837"/>
    <w:rsid w:val="005534FC"/>
    <w:rsid w:val="005552E1"/>
    <w:rsid w:val="00555726"/>
    <w:rsid w:val="00555D7D"/>
    <w:rsid w:val="005566D5"/>
    <w:rsid w:val="005606CA"/>
    <w:rsid w:val="00561E77"/>
    <w:rsid w:val="0056230E"/>
    <w:rsid w:val="00562863"/>
    <w:rsid w:val="00562C49"/>
    <w:rsid w:val="00563586"/>
    <w:rsid w:val="00563FCE"/>
    <w:rsid w:val="00565587"/>
    <w:rsid w:val="00566492"/>
    <w:rsid w:val="00570243"/>
    <w:rsid w:val="0057084A"/>
    <w:rsid w:val="005711B6"/>
    <w:rsid w:val="005726E9"/>
    <w:rsid w:val="00573117"/>
    <w:rsid w:val="0057410A"/>
    <w:rsid w:val="005750F7"/>
    <w:rsid w:val="005772C3"/>
    <w:rsid w:val="00577F36"/>
    <w:rsid w:val="0058058B"/>
    <w:rsid w:val="005819BB"/>
    <w:rsid w:val="00581B1C"/>
    <w:rsid w:val="005822CF"/>
    <w:rsid w:val="00582788"/>
    <w:rsid w:val="00583101"/>
    <w:rsid w:val="0058407C"/>
    <w:rsid w:val="00586C30"/>
    <w:rsid w:val="00586E00"/>
    <w:rsid w:val="00587205"/>
    <w:rsid w:val="00587728"/>
    <w:rsid w:val="00592A3C"/>
    <w:rsid w:val="00594217"/>
    <w:rsid w:val="00595842"/>
    <w:rsid w:val="00596280"/>
    <w:rsid w:val="00596C96"/>
    <w:rsid w:val="0059747A"/>
    <w:rsid w:val="0059790E"/>
    <w:rsid w:val="005A2A95"/>
    <w:rsid w:val="005A2E60"/>
    <w:rsid w:val="005A33A7"/>
    <w:rsid w:val="005A3A1D"/>
    <w:rsid w:val="005A503E"/>
    <w:rsid w:val="005A51F6"/>
    <w:rsid w:val="005A57A6"/>
    <w:rsid w:val="005A73FB"/>
    <w:rsid w:val="005A7AEA"/>
    <w:rsid w:val="005A7E3D"/>
    <w:rsid w:val="005B0D49"/>
    <w:rsid w:val="005B1F63"/>
    <w:rsid w:val="005B2660"/>
    <w:rsid w:val="005B27E8"/>
    <w:rsid w:val="005B3870"/>
    <w:rsid w:val="005B3DD0"/>
    <w:rsid w:val="005B4975"/>
    <w:rsid w:val="005B7613"/>
    <w:rsid w:val="005B76C3"/>
    <w:rsid w:val="005C074E"/>
    <w:rsid w:val="005C0C6F"/>
    <w:rsid w:val="005C1549"/>
    <w:rsid w:val="005C2A5E"/>
    <w:rsid w:val="005C36EC"/>
    <w:rsid w:val="005C5444"/>
    <w:rsid w:val="005C58EA"/>
    <w:rsid w:val="005C64D7"/>
    <w:rsid w:val="005C6AD9"/>
    <w:rsid w:val="005C76F9"/>
    <w:rsid w:val="005D2387"/>
    <w:rsid w:val="005D2544"/>
    <w:rsid w:val="005D3047"/>
    <w:rsid w:val="005D3F2D"/>
    <w:rsid w:val="005D5B6A"/>
    <w:rsid w:val="005D5EB6"/>
    <w:rsid w:val="005D7648"/>
    <w:rsid w:val="005F0176"/>
    <w:rsid w:val="005F0C14"/>
    <w:rsid w:val="005F0C9D"/>
    <w:rsid w:val="005F1BC2"/>
    <w:rsid w:val="005F22BA"/>
    <w:rsid w:val="005F33F3"/>
    <w:rsid w:val="005F3D14"/>
    <w:rsid w:val="005F6A7B"/>
    <w:rsid w:val="005F7614"/>
    <w:rsid w:val="005F7CC8"/>
    <w:rsid w:val="00600D21"/>
    <w:rsid w:val="00600F1A"/>
    <w:rsid w:val="006037D1"/>
    <w:rsid w:val="00604449"/>
    <w:rsid w:val="0060564F"/>
    <w:rsid w:val="00606A57"/>
    <w:rsid w:val="00606E9B"/>
    <w:rsid w:val="006074B6"/>
    <w:rsid w:val="00610536"/>
    <w:rsid w:val="00612CBC"/>
    <w:rsid w:val="006135B8"/>
    <w:rsid w:val="006135BE"/>
    <w:rsid w:val="00613E05"/>
    <w:rsid w:val="006152DD"/>
    <w:rsid w:val="00615A4A"/>
    <w:rsid w:val="00615C62"/>
    <w:rsid w:val="00617039"/>
    <w:rsid w:val="00617786"/>
    <w:rsid w:val="00620457"/>
    <w:rsid w:val="00622169"/>
    <w:rsid w:val="00624979"/>
    <w:rsid w:val="00624CD3"/>
    <w:rsid w:val="00627DCD"/>
    <w:rsid w:val="00630458"/>
    <w:rsid w:val="00630564"/>
    <w:rsid w:val="00631351"/>
    <w:rsid w:val="00632701"/>
    <w:rsid w:val="00632DF8"/>
    <w:rsid w:val="0063311D"/>
    <w:rsid w:val="00633248"/>
    <w:rsid w:val="0063389A"/>
    <w:rsid w:val="00634925"/>
    <w:rsid w:val="00635397"/>
    <w:rsid w:val="00641B67"/>
    <w:rsid w:val="006436BD"/>
    <w:rsid w:val="0064375D"/>
    <w:rsid w:val="0064667C"/>
    <w:rsid w:val="00647608"/>
    <w:rsid w:val="00650E56"/>
    <w:rsid w:val="00651D49"/>
    <w:rsid w:val="00653497"/>
    <w:rsid w:val="006538D8"/>
    <w:rsid w:val="00653BFE"/>
    <w:rsid w:val="00654DFE"/>
    <w:rsid w:val="0065759C"/>
    <w:rsid w:val="00657A7C"/>
    <w:rsid w:val="00661C1F"/>
    <w:rsid w:val="00662896"/>
    <w:rsid w:val="00662F7B"/>
    <w:rsid w:val="006633F9"/>
    <w:rsid w:val="00663570"/>
    <w:rsid w:val="0066421E"/>
    <w:rsid w:val="00665C05"/>
    <w:rsid w:val="00665EF2"/>
    <w:rsid w:val="00666065"/>
    <w:rsid w:val="00670610"/>
    <w:rsid w:val="00670C6D"/>
    <w:rsid w:val="00671501"/>
    <w:rsid w:val="00672981"/>
    <w:rsid w:val="00672A2E"/>
    <w:rsid w:val="00673EFF"/>
    <w:rsid w:val="006740CB"/>
    <w:rsid w:val="00676003"/>
    <w:rsid w:val="00677CD8"/>
    <w:rsid w:val="00677F38"/>
    <w:rsid w:val="00680294"/>
    <w:rsid w:val="00680864"/>
    <w:rsid w:val="006819A9"/>
    <w:rsid w:val="00681B54"/>
    <w:rsid w:val="00685CF2"/>
    <w:rsid w:val="006876E0"/>
    <w:rsid w:val="00687AC9"/>
    <w:rsid w:val="006908AB"/>
    <w:rsid w:val="00690C88"/>
    <w:rsid w:val="00690E14"/>
    <w:rsid w:val="0069185E"/>
    <w:rsid w:val="00691926"/>
    <w:rsid w:val="00691D06"/>
    <w:rsid w:val="00691FAB"/>
    <w:rsid w:val="006920E8"/>
    <w:rsid w:val="006926A6"/>
    <w:rsid w:val="00692F26"/>
    <w:rsid w:val="00693FCB"/>
    <w:rsid w:val="006940DC"/>
    <w:rsid w:val="00694BAC"/>
    <w:rsid w:val="006952DB"/>
    <w:rsid w:val="00695C0E"/>
    <w:rsid w:val="00696AE1"/>
    <w:rsid w:val="006A2169"/>
    <w:rsid w:val="006A3D59"/>
    <w:rsid w:val="006A45A5"/>
    <w:rsid w:val="006A5570"/>
    <w:rsid w:val="006A5D4D"/>
    <w:rsid w:val="006B0176"/>
    <w:rsid w:val="006B0610"/>
    <w:rsid w:val="006B1A0B"/>
    <w:rsid w:val="006B1E7D"/>
    <w:rsid w:val="006B3533"/>
    <w:rsid w:val="006B64B6"/>
    <w:rsid w:val="006B6B24"/>
    <w:rsid w:val="006B6D15"/>
    <w:rsid w:val="006C1AA9"/>
    <w:rsid w:val="006C1C5A"/>
    <w:rsid w:val="006C201A"/>
    <w:rsid w:val="006C2AB8"/>
    <w:rsid w:val="006C36EE"/>
    <w:rsid w:val="006C4377"/>
    <w:rsid w:val="006C5169"/>
    <w:rsid w:val="006C70C7"/>
    <w:rsid w:val="006C7B02"/>
    <w:rsid w:val="006C7C9A"/>
    <w:rsid w:val="006D0A6A"/>
    <w:rsid w:val="006D0BC4"/>
    <w:rsid w:val="006D0F87"/>
    <w:rsid w:val="006D1AF0"/>
    <w:rsid w:val="006D2C76"/>
    <w:rsid w:val="006D389F"/>
    <w:rsid w:val="006D6ABE"/>
    <w:rsid w:val="006D6EFD"/>
    <w:rsid w:val="006E0558"/>
    <w:rsid w:val="006E3E20"/>
    <w:rsid w:val="006E4AEB"/>
    <w:rsid w:val="006E4F78"/>
    <w:rsid w:val="006E531F"/>
    <w:rsid w:val="006E6AEC"/>
    <w:rsid w:val="006E793B"/>
    <w:rsid w:val="006E7D1A"/>
    <w:rsid w:val="006F00D7"/>
    <w:rsid w:val="006F0560"/>
    <w:rsid w:val="006F0991"/>
    <w:rsid w:val="006F1092"/>
    <w:rsid w:val="006F2FE6"/>
    <w:rsid w:val="006F3507"/>
    <w:rsid w:val="006F382F"/>
    <w:rsid w:val="006F3D6F"/>
    <w:rsid w:val="006F67F3"/>
    <w:rsid w:val="006F6C48"/>
    <w:rsid w:val="006F6E94"/>
    <w:rsid w:val="00701157"/>
    <w:rsid w:val="00701BBB"/>
    <w:rsid w:val="00701CC9"/>
    <w:rsid w:val="00701F5D"/>
    <w:rsid w:val="007027AC"/>
    <w:rsid w:val="00703DA0"/>
    <w:rsid w:val="00703E54"/>
    <w:rsid w:val="00704A0F"/>
    <w:rsid w:val="00704FE7"/>
    <w:rsid w:val="007057D1"/>
    <w:rsid w:val="007060E8"/>
    <w:rsid w:val="00706E2E"/>
    <w:rsid w:val="00706F4F"/>
    <w:rsid w:val="00707564"/>
    <w:rsid w:val="007100AB"/>
    <w:rsid w:val="00710463"/>
    <w:rsid w:val="007113BD"/>
    <w:rsid w:val="00712633"/>
    <w:rsid w:val="00713585"/>
    <w:rsid w:val="007137CB"/>
    <w:rsid w:val="007142BF"/>
    <w:rsid w:val="00714507"/>
    <w:rsid w:val="00715C0D"/>
    <w:rsid w:val="007163FA"/>
    <w:rsid w:val="0071671D"/>
    <w:rsid w:val="00717337"/>
    <w:rsid w:val="007173A7"/>
    <w:rsid w:val="007179EB"/>
    <w:rsid w:val="00717BE1"/>
    <w:rsid w:val="00721EBE"/>
    <w:rsid w:val="00722724"/>
    <w:rsid w:val="00722B16"/>
    <w:rsid w:val="007259AF"/>
    <w:rsid w:val="00726161"/>
    <w:rsid w:val="00726697"/>
    <w:rsid w:val="007279CE"/>
    <w:rsid w:val="00730C56"/>
    <w:rsid w:val="00731862"/>
    <w:rsid w:val="00731DD5"/>
    <w:rsid w:val="00731EB1"/>
    <w:rsid w:val="00732864"/>
    <w:rsid w:val="0073433B"/>
    <w:rsid w:val="00734453"/>
    <w:rsid w:val="00734BEB"/>
    <w:rsid w:val="00736412"/>
    <w:rsid w:val="00736B2F"/>
    <w:rsid w:val="00736D0B"/>
    <w:rsid w:val="00742A6B"/>
    <w:rsid w:val="00743762"/>
    <w:rsid w:val="00744673"/>
    <w:rsid w:val="00746B1A"/>
    <w:rsid w:val="007504CF"/>
    <w:rsid w:val="00750BA9"/>
    <w:rsid w:val="00750E49"/>
    <w:rsid w:val="0075112A"/>
    <w:rsid w:val="00751A96"/>
    <w:rsid w:val="007527B0"/>
    <w:rsid w:val="007528E9"/>
    <w:rsid w:val="00753366"/>
    <w:rsid w:val="0075369C"/>
    <w:rsid w:val="007543D0"/>
    <w:rsid w:val="00755DDF"/>
    <w:rsid w:val="00756EB1"/>
    <w:rsid w:val="007571A7"/>
    <w:rsid w:val="007575D2"/>
    <w:rsid w:val="007579CE"/>
    <w:rsid w:val="00763031"/>
    <w:rsid w:val="007631D5"/>
    <w:rsid w:val="0076329B"/>
    <w:rsid w:val="00767599"/>
    <w:rsid w:val="00767BEA"/>
    <w:rsid w:val="007715BF"/>
    <w:rsid w:val="00771BA8"/>
    <w:rsid w:val="00771C4E"/>
    <w:rsid w:val="0077327C"/>
    <w:rsid w:val="00773ACD"/>
    <w:rsid w:val="00773BC7"/>
    <w:rsid w:val="00777D71"/>
    <w:rsid w:val="00780B08"/>
    <w:rsid w:val="00782369"/>
    <w:rsid w:val="00782E94"/>
    <w:rsid w:val="0078597C"/>
    <w:rsid w:val="00786904"/>
    <w:rsid w:val="007875EA"/>
    <w:rsid w:val="00787D79"/>
    <w:rsid w:val="0079436D"/>
    <w:rsid w:val="00795B62"/>
    <w:rsid w:val="00795DA4"/>
    <w:rsid w:val="00796AD9"/>
    <w:rsid w:val="007A1DC6"/>
    <w:rsid w:val="007A1FCF"/>
    <w:rsid w:val="007A519A"/>
    <w:rsid w:val="007A5F97"/>
    <w:rsid w:val="007A789A"/>
    <w:rsid w:val="007B0A8E"/>
    <w:rsid w:val="007B2009"/>
    <w:rsid w:val="007B25CA"/>
    <w:rsid w:val="007B3CB4"/>
    <w:rsid w:val="007B41C3"/>
    <w:rsid w:val="007B5030"/>
    <w:rsid w:val="007B5A69"/>
    <w:rsid w:val="007C0149"/>
    <w:rsid w:val="007C047D"/>
    <w:rsid w:val="007C1E22"/>
    <w:rsid w:val="007C2A6D"/>
    <w:rsid w:val="007C2ED9"/>
    <w:rsid w:val="007C3C0A"/>
    <w:rsid w:val="007C3D8A"/>
    <w:rsid w:val="007C5EDC"/>
    <w:rsid w:val="007C7399"/>
    <w:rsid w:val="007D1138"/>
    <w:rsid w:val="007D219B"/>
    <w:rsid w:val="007D6465"/>
    <w:rsid w:val="007D71FE"/>
    <w:rsid w:val="007E0C42"/>
    <w:rsid w:val="007E1647"/>
    <w:rsid w:val="007E3358"/>
    <w:rsid w:val="007E3883"/>
    <w:rsid w:val="007E40F6"/>
    <w:rsid w:val="007E47B2"/>
    <w:rsid w:val="007E69AD"/>
    <w:rsid w:val="007E6C4A"/>
    <w:rsid w:val="007E71CB"/>
    <w:rsid w:val="007F19CF"/>
    <w:rsid w:val="007F328B"/>
    <w:rsid w:val="007F6E6E"/>
    <w:rsid w:val="007F7764"/>
    <w:rsid w:val="007F7DEF"/>
    <w:rsid w:val="008006CD"/>
    <w:rsid w:val="00801831"/>
    <w:rsid w:val="008019DD"/>
    <w:rsid w:val="008023A8"/>
    <w:rsid w:val="0080291D"/>
    <w:rsid w:val="00802D1C"/>
    <w:rsid w:val="0080424B"/>
    <w:rsid w:val="00804960"/>
    <w:rsid w:val="008049B1"/>
    <w:rsid w:val="00805A4C"/>
    <w:rsid w:val="00805B33"/>
    <w:rsid w:val="00806016"/>
    <w:rsid w:val="008105C5"/>
    <w:rsid w:val="008113D3"/>
    <w:rsid w:val="00812D85"/>
    <w:rsid w:val="00812DA0"/>
    <w:rsid w:val="0081309D"/>
    <w:rsid w:val="00815627"/>
    <w:rsid w:val="0081583C"/>
    <w:rsid w:val="00816391"/>
    <w:rsid w:val="00816B3C"/>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2B47"/>
    <w:rsid w:val="00833155"/>
    <w:rsid w:val="00834400"/>
    <w:rsid w:val="0083457B"/>
    <w:rsid w:val="00834D14"/>
    <w:rsid w:val="0083689E"/>
    <w:rsid w:val="00836F92"/>
    <w:rsid w:val="008401E3"/>
    <w:rsid w:val="00840EB7"/>
    <w:rsid w:val="00842A86"/>
    <w:rsid w:val="00842DD9"/>
    <w:rsid w:val="008438DC"/>
    <w:rsid w:val="008453ED"/>
    <w:rsid w:val="0084573F"/>
    <w:rsid w:val="00846274"/>
    <w:rsid w:val="0085073A"/>
    <w:rsid w:val="00850D1A"/>
    <w:rsid w:val="00851F72"/>
    <w:rsid w:val="008528B3"/>
    <w:rsid w:val="00852F76"/>
    <w:rsid w:val="0085434C"/>
    <w:rsid w:val="00855AB0"/>
    <w:rsid w:val="008560CF"/>
    <w:rsid w:val="0086047C"/>
    <w:rsid w:val="00860948"/>
    <w:rsid w:val="00860C06"/>
    <w:rsid w:val="008612B5"/>
    <w:rsid w:val="00861557"/>
    <w:rsid w:val="008630E1"/>
    <w:rsid w:val="0086697F"/>
    <w:rsid w:val="00867538"/>
    <w:rsid w:val="0086794E"/>
    <w:rsid w:val="00867DB4"/>
    <w:rsid w:val="00870E9A"/>
    <w:rsid w:val="008711E6"/>
    <w:rsid w:val="00875710"/>
    <w:rsid w:val="00875D4D"/>
    <w:rsid w:val="008767D0"/>
    <w:rsid w:val="0087798F"/>
    <w:rsid w:val="00880A66"/>
    <w:rsid w:val="00881E70"/>
    <w:rsid w:val="00882126"/>
    <w:rsid w:val="008837ED"/>
    <w:rsid w:val="00885568"/>
    <w:rsid w:val="00885EC6"/>
    <w:rsid w:val="008879EF"/>
    <w:rsid w:val="008911D0"/>
    <w:rsid w:val="00891376"/>
    <w:rsid w:val="0089151A"/>
    <w:rsid w:val="00892E2F"/>
    <w:rsid w:val="008934BE"/>
    <w:rsid w:val="008937B0"/>
    <w:rsid w:val="008969AE"/>
    <w:rsid w:val="00897FF9"/>
    <w:rsid w:val="008A0857"/>
    <w:rsid w:val="008A0DCD"/>
    <w:rsid w:val="008A3D46"/>
    <w:rsid w:val="008A4EE4"/>
    <w:rsid w:val="008A5731"/>
    <w:rsid w:val="008A6A32"/>
    <w:rsid w:val="008A7830"/>
    <w:rsid w:val="008B0034"/>
    <w:rsid w:val="008B1D82"/>
    <w:rsid w:val="008B312E"/>
    <w:rsid w:val="008B7014"/>
    <w:rsid w:val="008C1672"/>
    <w:rsid w:val="008C25EF"/>
    <w:rsid w:val="008C3C9D"/>
    <w:rsid w:val="008C4DF6"/>
    <w:rsid w:val="008C60BF"/>
    <w:rsid w:val="008C685C"/>
    <w:rsid w:val="008C6AC0"/>
    <w:rsid w:val="008C726A"/>
    <w:rsid w:val="008C797B"/>
    <w:rsid w:val="008D0ACA"/>
    <w:rsid w:val="008D2791"/>
    <w:rsid w:val="008D2BE6"/>
    <w:rsid w:val="008D426D"/>
    <w:rsid w:val="008D530D"/>
    <w:rsid w:val="008D565C"/>
    <w:rsid w:val="008D5DEF"/>
    <w:rsid w:val="008D5F3C"/>
    <w:rsid w:val="008D6655"/>
    <w:rsid w:val="008D77BB"/>
    <w:rsid w:val="008E0182"/>
    <w:rsid w:val="008E0E38"/>
    <w:rsid w:val="008E3792"/>
    <w:rsid w:val="008E57FA"/>
    <w:rsid w:val="008E5A20"/>
    <w:rsid w:val="008E6638"/>
    <w:rsid w:val="008E7CDE"/>
    <w:rsid w:val="008F0DB5"/>
    <w:rsid w:val="008F13C0"/>
    <w:rsid w:val="008F1FC2"/>
    <w:rsid w:val="008F2A4E"/>
    <w:rsid w:val="008F30A0"/>
    <w:rsid w:val="008F58C9"/>
    <w:rsid w:val="008F62FE"/>
    <w:rsid w:val="008F733A"/>
    <w:rsid w:val="00900C1B"/>
    <w:rsid w:val="00902D36"/>
    <w:rsid w:val="00903B4C"/>
    <w:rsid w:val="00905046"/>
    <w:rsid w:val="00905796"/>
    <w:rsid w:val="00905D9B"/>
    <w:rsid w:val="00907D4B"/>
    <w:rsid w:val="00910BC5"/>
    <w:rsid w:val="009121E4"/>
    <w:rsid w:val="0091290C"/>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4C72"/>
    <w:rsid w:val="009375EB"/>
    <w:rsid w:val="009376A4"/>
    <w:rsid w:val="00937B26"/>
    <w:rsid w:val="00937CFE"/>
    <w:rsid w:val="0094007D"/>
    <w:rsid w:val="009441BF"/>
    <w:rsid w:val="00944209"/>
    <w:rsid w:val="00944E78"/>
    <w:rsid w:val="00945FB3"/>
    <w:rsid w:val="009465D7"/>
    <w:rsid w:val="00946EEA"/>
    <w:rsid w:val="00951F7C"/>
    <w:rsid w:val="00954ABB"/>
    <w:rsid w:val="00954C34"/>
    <w:rsid w:val="00954DA8"/>
    <w:rsid w:val="00955208"/>
    <w:rsid w:val="00956054"/>
    <w:rsid w:val="00960294"/>
    <w:rsid w:val="0096115E"/>
    <w:rsid w:val="009621F2"/>
    <w:rsid w:val="00962324"/>
    <w:rsid w:val="00962F29"/>
    <w:rsid w:val="009632BF"/>
    <w:rsid w:val="009652DF"/>
    <w:rsid w:val="00965D95"/>
    <w:rsid w:val="00965E16"/>
    <w:rsid w:val="00965F28"/>
    <w:rsid w:val="00966099"/>
    <w:rsid w:val="00967C52"/>
    <w:rsid w:val="00971369"/>
    <w:rsid w:val="009741CC"/>
    <w:rsid w:val="009750AE"/>
    <w:rsid w:val="00975B05"/>
    <w:rsid w:val="00977AE2"/>
    <w:rsid w:val="00977B3E"/>
    <w:rsid w:val="0098046B"/>
    <w:rsid w:val="00980E70"/>
    <w:rsid w:val="00980EFF"/>
    <w:rsid w:val="00982DED"/>
    <w:rsid w:val="009837BE"/>
    <w:rsid w:val="0098408E"/>
    <w:rsid w:val="0098463F"/>
    <w:rsid w:val="00984FFE"/>
    <w:rsid w:val="00986099"/>
    <w:rsid w:val="009863F3"/>
    <w:rsid w:val="00987DA9"/>
    <w:rsid w:val="00990207"/>
    <w:rsid w:val="00990272"/>
    <w:rsid w:val="009907B7"/>
    <w:rsid w:val="0099097A"/>
    <w:rsid w:val="00990D5A"/>
    <w:rsid w:val="00991DBE"/>
    <w:rsid w:val="009922A5"/>
    <w:rsid w:val="009928C9"/>
    <w:rsid w:val="00992F5B"/>
    <w:rsid w:val="00993421"/>
    <w:rsid w:val="009963EE"/>
    <w:rsid w:val="009A0543"/>
    <w:rsid w:val="009A294A"/>
    <w:rsid w:val="009A36B0"/>
    <w:rsid w:val="009A3BB7"/>
    <w:rsid w:val="009A5952"/>
    <w:rsid w:val="009A59D7"/>
    <w:rsid w:val="009A70ED"/>
    <w:rsid w:val="009A7651"/>
    <w:rsid w:val="009B0C25"/>
    <w:rsid w:val="009B11FF"/>
    <w:rsid w:val="009B1B8B"/>
    <w:rsid w:val="009B23E0"/>
    <w:rsid w:val="009B39A1"/>
    <w:rsid w:val="009B4894"/>
    <w:rsid w:val="009B53B4"/>
    <w:rsid w:val="009B54B2"/>
    <w:rsid w:val="009B5531"/>
    <w:rsid w:val="009B6C64"/>
    <w:rsid w:val="009B79B7"/>
    <w:rsid w:val="009C1048"/>
    <w:rsid w:val="009C1408"/>
    <w:rsid w:val="009C159D"/>
    <w:rsid w:val="009C1772"/>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D5E93"/>
    <w:rsid w:val="009E08D4"/>
    <w:rsid w:val="009E0BFA"/>
    <w:rsid w:val="009E0CCE"/>
    <w:rsid w:val="009E1BEA"/>
    <w:rsid w:val="009E2E0C"/>
    <w:rsid w:val="009E2FB3"/>
    <w:rsid w:val="009E4E8B"/>
    <w:rsid w:val="009E5152"/>
    <w:rsid w:val="009E571A"/>
    <w:rsid w:val="009E6170"/>
    <w:rsid w:val="009E627A"/>
    <w:rsid w:val="009E7C0F"/>
    <w:rsid w:val="009F130A"/>
    <w:rsid w:val="009F30F8"/>
    <w:rsid w:val="009F43F6"/>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73F"/>
    <w:rsid w:val="00A10968"/>
    <w:rsid w:val="00A10CB9"/>
    <w:rsid w:val="00A10E85"/>
    <w:rsid w:val="00A1246A"/>
    <w:rsid w:val="00A1339A"/>
    <w:rsid w:val="00A13711"/>
    <w:rsid w:val="00A13F85"/>
    <w:rsid w:val="00A16446"/>
    <w:rsid w:val="00A17F30"/>
    <w:rsid w:val="00A203D2"/>
    <w:rsid w:val="00A20549"/>
    <w:rsid w:val="00A208E9"/>
    <w:rsid w:val="00A20927"/>
    <w:rsid w:val="00A21380"/>
    <w:rsid w:val="00A21BB3"/>
    <w:rsid w:val="00A2230C"/>
    <w:rsid w:val="00A22447"/>
    <w:rsid w:val="00A228FE"/>
    <w:rsid w:val="00A22DCF"/>
    <w:rsid w:val="00A23FF0"/>
    <w:rsid w:val="00A249E4"/>
    <w:rsid w:val="00A25B5C"/>
    <w:rsid w:val="00A2745B"/>
    <w:rsid w:val="00A27574"/>
    <w:rsid w:val="00A2795F"/>
    <w:rsid w:val="00A305B9"/>
    <w:rsid w:val="00A3072F"/>
    <w:rsid w:val="00A30B33"/>
    <w:rsid w:val="00A30E1B"/>
    <w:rsid w:val="00A3228B"/>
    <w:rsid w:val="00A32565"/>
    <w:rsid w:val="00A32E9E"/>
    <w:rsid w:val="00A33A87"/>
    <w:rsid w:val="00A35969"/>
    <w:rsid w:val="00A35CCD"/>
    <w:rsid w:val="00A372CC"/>
    <w:rsid w:val="00A40D09"/>
    <w:rsid w:val="00A417B1"/>
    <w:rsid w:val="00A43045"/>
    <w:rsid w:val="00A438F4"/>
    <w:rsid w:val="00A43F2D"/>
    <w:rsid w:val="00A463DC"/>
    <w:rsid w:val="00A46DB5"/>
    <w:rsid w:val="00A50FCF"/>
    <w:rsid w:val="00A52447"/>
    <w:rsid w:val="00A5369F"/>
    <w:rsid w:val="00A548E6"/>
    <w:rsid w:val="00A56074"/>
    <w:rsid w:val="00A61218"/>
    <w:rsid w:val="00A616D2"/>
    <w:rsid w:val="00A61CAD"/>
    <w:rsid w:val="00A62CA5"/>
    <w:rsid w:val="00A648E4"/>
    <w:rsid w:val="00A66373"/>
    <w:rsid w:val="00A70CF4"/>
    <w:rsid w:val="00A70E3F"/>
    <w:rsid w:val="00A70F63"/>
    <w:rsid w:val="00A71765"/>
    <w:rsid w:val="00A74066"/>
    <w:rsid w:val="00A748FE"/>
    <w:rsid w:val="00A74CC1"/>
    <w:rsid w:val="00A74D3F"/>
    <w:rsid w:val="00A752F3"/>
    <w:rsid w:val="00A7572F"/>
    <w:rsid w:val="00A76123"/>
    <w:rsid w:val="00A764EE"/>
    <w:rsid w:val="00A76859"/>
    <w:rsid w:val="00A77DA5"/>
    <w:rsid w:val="00A81BCC"/>
    <w:rsid w:val="00A82DCC"/>
    <w:rsid w:val="00A83252"/>
    <w:rsid w:val="00A836AD"/>
    <w:rsid w:val="00A83F3F"/>
    <w:rsid w:val="00A85049"/>
    <w:rsid w:val="00A85280"/>
    <w:rsid w:val="00A86122"/>
    <w:rsid w:val="00A871BF"/>
    <w:rsid w:val="00A872E8"/>
    <w:rsid w:val="00A87736"/>
    <w:rsid w:val="00A91D98"/>
    <w:rsid w:val="00A93CE0"/>
    <w:rsid w:val="00A94109"/>
    <w:rsid w:val="00AA0209"/>
    <w:rsid w:val="00AA03B3"/>
    <w:rsid w:val="00AA2750"/>
    <w:rsid w:val="00AA4001"/>
    <w:rsid w:val="00AA566C"/>
    <w:rsid w:val="00AA5BB1"/>
    <w:rsid w:val="00AA647D"/>
    <w:rsid w:val="00AA7E53"/>
    <w:rsid w:val="00AB0A5C"/>
    <w:rsid w:val="00AB175B"/>
    <w:rsid w:val="00AB2973"/>
    <w:rsid w:val="00AB2BF6"/>
    <w:rsid w:val="00AB36C7"/>
    <w:rsid w:val="00AB3EFD"/>
    <w:rsid w:val="00AB59E0"/>
    <w:rsid w:val="00AB5ECC"/>
    <w:rsid w:val="00AB7036"/>
    <w:rsid w:val="00AB7BE2"/>
    <w:rsid w:val="00AC29E6"/>
    <w:rsid w:val="00AC2AEC"/>
    <w:rsid w:val="00AC2FA8"/>
    <w:rsid w:val="00AC3BA5"/>
    <w:rsid w:val="00AC5028"/>
    <w:rsid w:val="00AC7360"/>
    <w:rsid w:val="00AC79E7"/>
    <w:rsid w:val="00AC7BB3"/>
    <w:rsid w:val="00AD0A8D"/>
    <w:rsid w:val="00AD186F"/>
    <w:rsid w:val="00AD20F4"/>
    <w:rsid w:val="00AD2159"/>
    <w:rsid w:val="00AD45A4"/>
    <w:rsid w:val="00AD471E"/>
    <w:rsid w:val="00AD719B"/>
    <w:rsid w:val="00AD75A2"/>
    <w:rsid w:val="00AE0043"/>
    <w:rsid w:val="00AE0CCA"/>
    <w:rsid w:val="00AE0F26"/>
    <w:rsid w:val="00AE0FBE"/>
    <w:rsid w:val="00AE1C60"/>
    <w:rsid w:val="00AE5B35"/>
    <w:rsid w:val="00AE73B9"/>
    <w:rsid w:val="00AE7710"/>
    <w:rsid w:val="00AE78DD"/>
    <w:rsid w:val="00AF0049"/>
    <w:rsid w:val="00AF1810"/>
    <w:rsid w:val="00AF1912"/>
    <w:rsid w:val="00AF24E1"/>
    <w:rsid w:val="00AF272C"/>
    <w:rsid w:val="00AF2854"/>
    <w:rsid w:val="00AF2C69"/>
    <w:rsid w:val="00AF48A3"/>
    <w:rsid w:val="00AF550E"/>
    <w:rsid w:val="00AF5615"/>
    <w:rsid w:val="00AF6ED7"/>
    <w:rsid w:val="00AF780F"/>
    <w:rsid w:val="00AF7BCA"/>
    <w:rsid w:val="00AF7F5F"/>
    <w:rsid w:val="00B007BF"/>
    <w:rsid w:val="00B036CC"/>
    <w:rsid w:val="00B04966"/>
    <w:rsid w:val="00B052C5"/>
    <w:rsid w:val="00B05BA4"/>
    <w:rsid w:val="00B05E60"/>
    <w:rsid w:val="00B06CEB"/>
    <w:rsid w:val="00B07A0A"/>
    <w:rsid w:val="00B103A6"/>
    <w:rsid w:val="00B10F6B"/>
    <w:rsid w:val="00B11324"/>
    <w:rsid w:val="00B1272E"/>
    <w:rsid w:val="00B13C5D"/>
    <w:rsid w:val="00B157F3"/>
    <w:rsid w:val="00B15982"/>
    <w:rsid w:val="00B166E9"/>
    <w:rsid w:val="00B17053"/>
    <w:rsid w:val="00B17166"/>
    <w:rsid w:val="00B172EF"/>
    <w:rsid w:val="00B204E0"/>
    <w:rsid w:val="00B20C18"/>
    <w:rsid w:val="00B2124D"/>
    <w:rsid w:val="00B227FA"/>
    <w:rsid w:val="00B2318E"/>
    <w:rsid w:val="00B247EA"/>
    <w:rsid w:val="00B252BC"/>
    <w:rsid w:val="00B257F4"/>
    <w:rsid w:val="00B27BEE"/>
    <w:rsid w:val="00B27DBC"/>
    <w:rsid w:val="00B30071"/>
    <w:rsid w:val="00B3080F"/>
    <w:rsid w:val="00B308BC"/>
    <w:rsid w:val="00B30F2A"/>
    <w:rsid w:val="00B31400"/>
    <w:rsid w:val="00B32205"/>
    <w:rsid w:val="00B32D95"/>
    <w:rsid w:val="00B33AF4"/>
    <w:rsid w:val="00B3681B"/>
    <w:rsid w:val="00B36DFB"/>
    <w:rsid w:val="00B37AEA"/>
    <w:rsid w:val="00B37D1A"/>
    <w:rsid w:val="00B40A7F"/>
    <w:rsid w:val="00B43660"/>
    <w:rsid w:val="00B43A0E"/>
    <w:rsid w:val="00B43E78"/>
    <w:rsid w:val="00B458A7"/>
    <w:rsid w:val="00B47E1B"/>
    <w:rsid w:val="00B50805"/>
    <w:rsid w:val="00B517B1"/>
    <w:rsid w:val="00B51B50"/>
    <w:rsid w:val="00B521F7"/>
    <w:rsid w:val="00B53348"/>
    <w:rsid w:val="00B53F98"/>
    <w:rsid w:val="00B53FDF"/>
    <w:rsid w:val="00B550DF"/>
    <w:rsid w:val="00B559F8"/>
    <w:rsid w:val="00B55A98"/>
    <w:rsid w:val="00B5665C"/>
    <w:rsid w:val="00B5688B"/>
    <w:rsid w:val="00B56931"/>
    <w:rsid w:val="00B56EDB"/>
    <w:rsid w:val="00B57064"/>
    <w:rsid w:val="00B5767F"/>
    <w:rsid w:val="00B60917"/>
    <w:rsid w:val="00B60C27"/>
    <w:rsid w:val="00B624C0"/>
    <w:rsid w:val="00B630DF"/>
    <w:rsid w:val="00B65CF8"/>
    <w:rsid w:val="00B65E69"/>
    <w:rsid w:val="00B664CE"/>
    <w:rsid w:val="00B675BD"/>
    <w:rsid w:val="00B70100"/>
    <w:rsid w:val="00B72C96"/>
    <w:rsid w:val="00B73430"/>
    <w:rsid w:val="00B7416A"/>
    <w:rsid w:val="00B75274"/>
    <w:rsid w:val="00B805CD"/>
    <w:rsid w:val="00B80FB6"/>
    <w:rsid w:val="00B81D27"/>
    <w:rsid w:val="00B829C7"/>
    <w:rsid w:val="00B8513D"/>
    <w:rsid w:val="00B85420"/>
    <w:rsid w:val="00B85E21"/>
    <w:rsid w:val="00B90232"/>
    <w:rsid w:val="00B905F9"/>
    <w:rsid w:val="00B909D7"/>
    <w:rsid w:val="00B90C1A"/>
    <w:rsid w:val="00B9124F"/>
    <w:rsid w:val="00B91690"/>
    <w:rsid w:val="00B921E6"/>
    <w:rsid w:val="00B925C7"/>
    <w:rsid w:val="00B942FD"/>
    <w:rsid w:val="00B94722"/>
    <w:rsid w:val="00B9488B"/>
    <w:rsid w:val="00B967D4"/>
    <w:rsid w:val="00B969AA"/>
    <w:rsid w:val="00B976A5"/>
    <w:rsid w:val="00B97E1F"/>
    <w:rsid w:val="00BA1228"/>
    <w:rsid w:val="00BA1CCD"/>
    <w:rsid w:val="00BA27DD"/>
    <w:rsid w:val="00BA2B07"/>
    <w:rsid w:val="00BA36CD"/>
    <w:rsid w:val="00BA7184"/>
    <w:rsid w:val="00BA7244"/>
    <w:rsid w:val="00BB06FF"/>
    <w:rsid w:val="00BB0E5F"/>
    <w:rsid w:val="00BB1CFA"/>
    <w:rsid w:val="00BB432C"/>
    <w:rsid w:val="00BB4AB8"/>
    <w:rsid w:val="00BB4D8D"/>
    <w:rsid w:val="00BB70C6"/>
    <w:rsid w:val="00BC250E"/>
    <w:rsid w:val="00BC2F97"/>
    <w:rsid w:val="00BC389F"/>
    <w:rsid w:val="00BC4B6A"/>
    <w:rsid w:val="00BC6497"/>
    <w:rsid w:val="00BC6BB0"/>
    <w:rsid w:val="00BC7E46"/>
    <w:rsid w:val="00BC7FE5"/>
    <w:rsid w:val="00BD0335"/>
    <w:rsid w:val="00BD1014"/>
    <w:rsid w:val="00BD13DA"/>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CA6"/>
    <w:rsid w:val="00BE50D9"/>
    <w:rsid w:val="00BE68D3"/>
    <w:rsid w:val="00BE77FA"/>
    <w:rsid w:val="00BF03E1"/>
    <w:rsid w:val="00BF0A7F"/>
    <w:rsid w:val="00BF1F3F"/>
    <w:rsid w:val="00BF3F10"/>
    <w:rsid w:val="00BF425F"/>
    <w:rsid w:val="00BF4A12"/>
    <w:rsid w:val="00BF6CA0"/>
    <w:rsid w:val="00BF73F2"/>
    <w:rsid w:val="00C01088"/>
    <w:rsid w:val="00C0202F"/>
    <w:rsid w:val="00C022B0"/>
    <w:rsid w:val="00C030D7"/>
    <w:rsid w:val="00C03BCC"/>
    <w:rsid w:val="00C04DA7"/>
    <w:rsid w:val="00C075FF"/>
    <w:rsid w:val="00C076EC"/>
    <w:rsid w:val="00C07EDE"/>
    <w:rsid w:val="00C11A12"/>
    <w:rsid w:val="00C1265E"/>
    <w:rsid w:val="00C12EC7"/>
    <w:rsid w:val="00C13764"/>
    <w:rsid w:val="00C13D00"/>
    <w:rsid w:val="00C1452F"/>
    <w:rsid w:val="00C15DBE"/>
    <w:rsid w:val="00C206B0"/>
    <w:rsid w:val="00C20A05"/>
    <w:rsid w:val="00C2185D"/>
    <w:rsid w:val="00C226FB"/>
    <w:rsid w:val="00C22AAA"/>
    <w:rsid w:val="00C22FD2"/>
    <w:rsid w:val="00C233DF"/>
    <w:rsid w:val="00C234C6"/>
    <w:rsid w:val="00C23B21"/>
    <w:rsid w:val="00C23FB5"/>
    <w:rsid w:val="00C25F2A"/>
    <w:rsid w:val="00C26C34"/>
    <w:rsid w:val="00C30721"/>
    <w:rsid w:val="00C30C23"/>
    <w:rsid w:val="00C316AE"/>
    <w:rsid w:val="00C31925"/>
    <w:rsid w:val="00C31E0A"/>
    <w:rsid w:val="00C32049"/>
    <w:rsid w:val="00C331AA"/>
    <w:rsid w:val="00C33E75"/>
    <w:rsid w:val="00C33ECC"/>
    <w:rsid w:val="00C341EB"/>
    <w:rsid w:val="00C3540C"/>
    <w:rsid w:val="00C35D81"/>
    <w:rsid w:val="00C35EA2"/>
    <w:rsid w:val="00C35FEB"/>
    <w:rsid w:val="00C37D16"/>
    <w:rsid w:val="00C37F2F"/>
    <w:rsid w:val="00C41BA9"/>
    <w:rsid w:val="00C426DD"/>
    <w:rsid w:val="00C4431E"/>
    <w:rsid w:val="00C4492A"/>
    <w:rsid w:val="00C45A1A"/>
    <w:rsid w:val="00C462B1"/>
    <w:rsid w:val="00C4646D"/>
    <w:rsid w:val="00C46668"/>
    <w:rsid w:val="00C4669B"/>
    <w:rsid w:val="00C46978"/>
    <w:rsid w:val="00C4725C"/>
    <w:rsid w:val="00C47BBE"/>
    <w:rsid w:val="00C51BDC"/>
    <w:rsid w:val="00C5322A"/>
    <w:rsid w:val="00C5401E"/>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371D"/>
    <w:rsid w:val="00C73AFE"/>
    <w:rsid w:val="00C73D49"/>
    <w:rsid w:val="00C73E2B"/>
    <w:rsid w:val="00C757CB"/>
    <w:rsid w:val="00C77F74"/>
    <w:rsid w:val="00C8046D"/>
    <w:rsid w:val="00C80C8C"/>
    <w:rsid w:val="00C814B0"/>
    <w:rsid w:val="00C8333B"/>
    <w:rsid w:val="00C834DC"/>
    <w:rsid w:val="00C83ED2"/>
    <w:rsid w:val="00C8416E"/>
    <w:rsid w:val="00C84272"/>
    <w:rsid w:val="00C8479E"/>
    <w:rsid w:val="00C87D80"/>
    <w:rsid w:val="00C90122"/>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8C0"/>
    <w:rsid w:val="00CA61D0"/>
    <w:rsid w:val="00CA65C9"/>
    <w:rsid w:val="00CB0039"/>
    <w:rsid w:val="00CB095C"/>
    <w:rsid w:val="00CB534A"/>
    <w:rsid w:val="00CB7E17"/>
    <w:rsid w:val="00CC031F"/>
    <w:rsid w:val="00CC2C44"/>
    <w:rsid w:val="00CC38F6"/>
    <w:rsid w:val="00CC505F"/>
    <w:rsid w:val="00CC618D"/>
    <w:rsid w:val="00CC6896"/>
    <w:rsid w:val="00CD106B"/>
    <w:rsid w:val="00CD21DF"/>
    <w:rsid w:val="00CD3846"/>
    <w:rsid w:val="00CD6744"/>
    <w:rsid w:val="00CD6AF0"/>
    <w:rsid w:val="00CE007D"/>
    <w:rsid w:val="00CE04A2"/>
    <w:rsid w:val="00CE09B1"/>
    <w:rsid w:val="00CE1A3E"/>
    <w:rsid w:val="00CE1BAF"/>
    <w:rsid w:val="00CE22DB"/>
    <w:rsid w:val="00CE2913"/>
    <w:rsid w:val="00CE44B1"/>
    <w:rsid w:val="00CE4DDD"/>
    <w:rsid w:val="00CE63BE"/>
    <w:rsid w:val="00CE71E1"/>
    <w:rsid w:val="00CF09BE"/>
    <w:rsid w:val="00CF24AA"/>
    <w:rsid w:val="00CF37F1"/>
    <w:rsid w:val="00CF4ACF"/>
    <w:rsid w:val="00CF5809"/>
    <w:rsid w:val="00CF65E6"/>
    <w:rsid w:val="00CF66A3"/>
    <w:rsid w:val="00CF71D6"/>
    <w:rsid w:val="00CF72AC"/>
    <w:rsid w:val="00CF7575"/>
    <w:rsid w:val="00CF76A3"/>
    <w:rsid w:val="00D002A6"/>
    <w:rsid w:val="00D01FA3"/>
    <w:rsid w:val="00D023B3"/>
    <w:rsid w:val="00D032BF"/>
    <w:rsid w:val="00D03848"/>
    <w:rsid w:val="00D041B3"/>
    <w:rsid w:val="00D045DA"/>
    <w:rsid w:val="00D047BB"/>
    <w:rsid w:val="00D05F74"/>
    <w:rsid w:val="00D07AFB"/>
    <w:rsid w:val="00D07B81"/>
    <w:rsid w:val="00D125D5"/>
    <w:rsid w:val="00D12B3D"/>
    <w:rsid w:val="00D12FF4"/>
    <w:rsid w:val="00D137C5"/>
    <w:rsid w:val="00D16AFC"/>
    <w:rsid w:val="00D16F74"/>
    <w:rsid w:val="00D32E50"/>
    <w:rsid w:val="00D331E4"/>
    <w:rsid w:val="00D35A95"/>
    <w:rsid w:val="00D36470"/>
    <w:rsid w:val="00D36F6E"/>
    <w:rsid w:val="00D3775C"/>
    <w:rsid w:val="00D40EE4"/>
    <w:rsid w:val="00D4160F"/>
    <w:rsid w:val="00D42F04"/>
    <w:rsid w:val="00D444AF"/>
    <w:rsid w:val="00D45F21"/>
    <w:rsid w:val="00D46A9E"/>
    <w:rsid w:val="00D47A51"/>
    <w:rsid w:val="00D50266"/>
    <w:rsid w:val="00D503F9"/>
    <w:rsid w:val="00D51BA9"/>
    <w:rsid w:val="00D52282"/>
    <w:rsid w:val="00D52AD8"/>
    <w:rsid w:val="00D53CB7"/>
    <w:rsid w:val="00D54306"/>
    <w:rsid w:val="00D55812"/>
    <w:rsid w:val="00D55FC6"/>
    <w:rsid w:val="00D56812"/>
    <w:rsid w:val="00D57023"/>
    <w:rsid w:val="00D573BF"/>
    <w:rsid w:val="00D60E21"/>
    <w:rsid w:val="00D60E8C"/>
    <w:rsid w:val="00D62076"/>
    <w:rsid w:val="00D62BD4"/>
    <w:rsid w:val="00D653CE"/>
    <w:rsid w:val="00D665DA"/>
    <w:rsid w:val="00D670C9"/>
    <w:rsid w:val="00D7038C"/>
    <w:rsid w:val="00D7086E"/>
    <w:rsid w:val="00D71845"/>
    <w:rsid w:val="00D71A3F"/>
    <w:rsid w:val="00D71B35"/>
    <w:rsid w:val="00D72DEF"/>
    <w:rsid w:val="00D730E1"/>
    <w:rsid w:val="00D73156"/>
    <w:rsid w:val="00D74007"/>
    <w:rsid w:val="00D743C8"/>
    <w:rsid w:val="00D7594C"/>
    <w:rsid w:val="00D768DE"/>
    <w:rsid w:val="00D7704C"/>
    <w:rsid w:val="00D77128"/>
    <w:rsid w:val="00D81B35"/>
    <w:rsid w:val="00D81FFC"/>
    <w:rsid w:val="00D82409"/>
    <w:rsid w:val="00D833FE"/>
    <w:rsid w:val="00D834DE"/>
    <w:rsid w:val="00D83E79"/>
    <w:rsid w:val="00D846A0"/>
    <w:rsid w:val="00D84A2C"/>
    <w:rsid w:val="00D851C3"/>
    <w:rsid w:val="00D85BCD"/>
    <w:rsid w:val="00D864B6"/>
    <w:rsid w:val="00D86825"/>
    <w:rsid w:val="00D87FE3"/>
    <w:rsid w:val="00D90ACF"/>
    <w:rsid w:val="00D92E9A"/>
    <w:rsid w:val="00D96385"/>
    <w:rsid w:val="00D97091"/>
    <w:rsid w:val="00D97E3F"/>
    <w:rsid w:val="00DA080D"/>
    <w:rsid w:val="00DA2AD7"/>
    <w:rsid w:val="00DA46C9"/>
    <w:rsid w:val="00DA5734"/>
    <w:rsid w:val="00DB07A2"/>
    <w:rsid w:val="00DB2005"/>
    <w:rsid w:val="00DB237F"/>
    <w:rsid w:val="00DB3F67"/>
    <w:rsid w:val="00DB4E02"/>
    <w:rsid w:val="00DB7F34"/>
    <w:rsid w:val="00DC07DB"/>
    <w:rsid w:val="00DC0818"/>
    <w:rsid w:val="00DC1200"/>
    <w:rsid w:val="00DC2078"/>
    <w:rsid w:val="00DC2440"/>
    <w:rsid w:val="00DC27B0"/>
    <w:rsid w:val="00DC3264"/>
    <w:rsid w:val="00DC3A3A"/>
    <w:rsid w:val="00DC4556"/>
    <w:rsid w:val="00DC49FA"/>
    <w:rsid w:val="00DC5BA9"/>
    <w:rsid w:val="00DC78A3"/>
    <w:rsid w:val="00DD026B"/>
    <w:rsid w:val="00DD5131"/>
    <w:rsid w:val="00DD54DF"/>
    <w:rsid w:val="00DD6224"/>
    <w:rsid w:val="00DD701E"/>
    <w:rsid w:val="00DD7AE3"/>
    <w:rsid w:val="00DE00AF"/>
    <w:rsid w:val="00DE1855"/>
    <w:rsid w:val="00DE2EBA"/>
    <w:rsid w:val="00DE46C3"/>
    <w:rsid w:val="00DE5BD4"/>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31BC"/>
    <w:rsid w:val="00E15070"/>
    <w:rsid w:val="00E15383"/>
    <w:rsid w:val="00E15F7B"/>
    <w:rsid w:val="00E16714"/>
    <w:rsid w:val="00E175D7"/>
    <w:rsid w:val="00E1783B"/>
    <w:rsid w:val="00E21C04"/>
    <w:rsid w:val="00E21DBB"/>
    <w:rsid w:val="00E21E05"/>
    <w:rsid w:val="00E22758"/>
    <w:rsid w:val="00E23C2E"/>
    <w:rsid w:val="00E23CA1"/>
    <w:rsid w:val="00E255FC"/>
    <w:rsid w:val="00E25B95"/>
    <w:rsid w:val="00E26C9F"/>
    <w:rsid w:val="00E319DE"/>
    <w:rsid w:val="00E31C06"/>
    <w:rsid w:val="00E31D76"/>
    <w:rsid w:val="00E32871"/>
    <w:rsid w:val="00E33BA7"/>
    <w:rsid w:val="00E34B4F"/>
    <w:rsid w:val="00E34D5E"/>
    <w:rsid w:val="00E35DBF"/>
    <w:rsid w:val="00E370F3"/>
    <w:rsid w:val="00E37698"/>
    <w:rsid w:val="00E3785E"/>
    <w:rsid w:val="00E37972"/>
    <w:rsid w:val="00E4039C"/>
    <w:rsid w:val="00E407C6"/>
    <w:rsid w:val="00E408D7"/>
    <w:rsid w:val="00E4101C"/>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2FC"/>
    <w:rsid w:val="00E56BBD"/>
    <w:rsid w:val="00E56C27"/>
    <w:rsid w:val="00E57150"/>
    <w:rsid w:val="00E60E9F"/>
    <w:rsid w:val="00E6103F"/>
    <w:rsid w:val="00E613B7"/>
    <w:rsid w:val="00E617B1"/>
    <w:rsid w:val="00E61DAA"/>
    <w:rsid w:val="00E621BA"/>
    <w:rsid w:val="00E6336E"/>
    <w:rsid w:val="00E63D3E"/>
    <w:rsid w:val="00E66AFA"/>
    <w:rsid w:val="00E67464"/>
    <w:rsid w:val="00E7175A"/>
    <w:rsid w:val="00E71FD4"/>
    <w:rsid w:val="00E72375"/>
    <w:rsid w:val="00E723A3"/>
    <w:rsid w:val="00E72949"/>
    <w:rsid w:val="00E730A0"/>
    <w:rsid w:val="00E73353"/>
    <w:rsid w:val="00E73BCA"/>
    <w:rsid w:val="00E73C8F"/>
    <w:rsid w:val="00E73DA3"/>
    <w:rsid w:val="00E7473E"/>
    <w:rsid w:val="00E75A63"/>
    <w:rsid w:val="00E767FA"/>
    <w:rsid w:val="00E76F78"/>
    <w:rsid w:val="00E773B2"/>
    <w:rsid w:val="00E77FB5"/>
    <w:rsid w:val="00E81789"/>
    <w:rsid w:val="00E84B10"/>
    <w:rsid w:val="00E85E74"/>
    <w:rsid w:val="00E87592"/>
    <w:rsid w:val="00E90452"/>
    <w:rsid w:val="00E91A1F"/>
    <w:rsid w:val="00E91C54"/>
    <w:rsid w:val="00E924B9"/>
    <w:rsid w:val="00E93153"/>
    <w:rsid w:val="00E93293"/>
    <w:rsid w:val="00E9629D"/>
    <w:rsid w:val="00E97655"/>
    <w:rsid w:val="00EA0485"/>
    <w:rsid w:val="00EA0F49"/>
    <w:rsid w:val="00EA23D3"/>
    <w:rsid w:val="00EA35B1"/>
    <w:rsid w:val="00EA4FDD"/>
    <w:rsid w:val="00EA5277"/>
    <w:rsid w:val="00EA6E17"/>
    <w:rsid w:val="00EA784D"/>
    <w:rsid w:val="00EB03E7"/>
    <w:rsid w:val="00EB1EAC"/>
    <w:rsid w:val="00EB27D2"/>
    <w:rsid w:val="00EB3B0C"/>
    <w:rsid w:val="00EB4DF6"/>
    <w:rsid w:val="00EB53B4"/>
    <w:rsid w:val="00EB69A6"/>
    <w:rsid w:val="00EB6EC8"/>
    <w:rsid w:val="00EC0173"/>
    <w:rsid w:val="00EC286C"/>
    <w:rsid w:val="00EC3C4A"/>
    <w:rsid w:val="00EC4147"/>
    <w:rsid w:val="00EC5C61"/>
    <w:rsid w:val="00EC5F0D"/>
    <w:rsid w:val="00EC6FE4"/>
    <w:rsid w:val="00ED251B"/>
    <w:rsid w:val="00ED335E"/>
    <w:rsid w:val="00ED5193"/>
    <w:rsid w:val="00ED6538"/>
    <w:rsid w:val="00EE021C"/>
    <w:rsid w:val="00EE02C0"/>
    <w:rsid w:val="00EE1A15"/>
    <w:rsid w:val="00EE32C3"/>
    <w:rsid w:val="00EE3614"/>
    <w:rsid w:val="00EE3BE1"/>
    <w:rsid w:val="00EE418D"/>
    <w:rsid w:val="00EE651F"/>
    <w:rsid w:val="00EE7498"/>
    <w:rsid w:val="00EE7BA4"/>
    <w:rsid w:val="00EF30A4"/>
    <w:rsid w:val="00EF4485"/>
    <w:rsid w:val="00EF51DE"/>
    <w:rsid w:val="00EF6583"/>
    <w:rsid w:val="00EF679E"/>
    <w:rsid w:val="00F008E9"/>
    <w:rsid w:val="00F01A18"/>
    <w:rsid w:val="00F02B7A"/>
    <w:rsid w:val="00F02B86"/>
    <w:rsid w:val="00F0546E"/>
    <w:rsid w:val="00F05511"/>
    <w:rsid w:val="00F061E6"/>
    <w:rsid w:val="00F1006B"/>
    <w:rsid w:val="00F1115D"/>
    <w:rsid w:val="00F11F58"/>
    <w:rsid w:val="00F1282D"/>
    <w:rsid w:val="00F130B6"/>
    <w:rsid w:val="00F149AD"/>
    <w:rsid w:val="00F1557F"/>
    <w:rsid w:val="00F1577C"/>
    <w:rsid w:val="00F208B1"/>
    <w:rsid w:val="00F20C61"/>
    <w:rsid w:val="00F21874"/>
    <w:rsid w:val="00F21DB8"/>
    <w:rsid w:val="00F2554B"/>
    <w:rsid w:val="00F26A30"/>
    <w:rsid w:val="00F26C6C"/>
    <w:rsid w:val="00F2781B"/>
    <w:rsid w:val="00F278FE"/>
    <w:rsid w:val="00F3036E"/>
    <w:rsid w:val="00F3084B"/>
    <w:rsid w:val="00F32320"/>
    <w:rsid w:val="00F338CA"/>
    <w:rsid w:val="00F33AC3"/>
    <w:rsid w:val="00F33DD4"/>
    <w:rsid w:val="00F33E01"/>
    <w:rsid w:val="00F34432"/>
    <w:rsid w:val="00F3471F"/>
    <w:rsid w:val="00F34AC4"/>
    <w:rsid w:val="00F3593B"/>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44BE"/>
    <w:rsid w:val="00F54680"/>
    <w:rsid w:val="00F54E8B"/>
    <w:rsid w:val="00F606B1"/>
    <w:rsid w:val="00F60869"/>
    <w:rsid w:val="00F636B5"/>
    <w:rsid w:val="00F637C6"/>
    <w:rsid w:val="00F63E70"/>
    <w:rsid w:val="00F64842"/>
    <w:rsid w:val="00F65C53"/>
    <w:rsid w:val="00F65F9C"/>
    <w:rsid w:val="00F6671D"/>
    <w:rsid w:val="00F67BE1"/>
    <w:rsid w:val="00F67D09"/>
    <w:rsid w:val="00F70AEB"/>
    <w:rsid w:val="00F71CE1"/>
    <w:rsid w:val="00F72CE2"/>
    <w:rsid w:val="00F733A6"/>
    <w:rsid w:val="00F73959"/>
    <w:rsid w:val="00F74CF5"/>
    <w:rsid w:val="00F74D2D"/>
    <w:rsid w:val="00F7579A"/>
    <w:rsid w:val="00F76314"/>
    <w:rsid w:val="00F7723A"/>
    <w:rsid w:val="00F77498"/>
    <w:rsid w:val="00F809B0"/>
    <w:rsid w:val="00F80BEA"/>
    <w:rsid w:val="00F80EA6"/>
    <w:rsid w:val="00F80F16"/>
    <w:rsid w:val="00F824EC"/>
    <w:rsid w:val="00F8412C"/>
    <w:rsid w:val="00F85908"/>
    <w:rsid w:val="00F87FF1"/>
    <w:rsid w:val="00F91A4C"/>
    <w:rsid w:val="00F92ECE"/>
    <w:rsid w:val="00F933B6"/>
    <w:rsid w:val="00F94244"/>
    <w:rsid w:val="00F946E3"/>
    <w:rsid w:val="00F971CF"/>
    <w:rsid w:val="00F977E5"/>
    <w:rsid w:val="00FA2ECA"/>
    <w:rsid w:val="00FA31F6"/>
    <w:rsid w:val="00FA4F3C"/>
    <w:rsid w:val="00FA6501"/>
    <w:rsid w:val="00FA6CB4"/>
    <w:rsid w:val="00FA7523"/>
    <w:rsid w:val="00FA784E"/>
    <w:rsid w:val="00FA7982"/>
    <w:rsid w:val="00FB02DC"/>
    <w:rsid w:val="00FB0389"/>
    <w:rsid w:val="00FB0496"/>
    <w:rsid w:val="00FB1D04"/>
    <w:rsid w:val="00FB287C"/>
    <w:rsid w:val="00FB28E0"/>
    <w:rsid w:val="00FB4282"/>
    <w:rsid w:val="00FB4414"/>
    <w:rsid w:val="00FB4E9C"/>
    <w:rsid w:val="00FC0FA1"/>
    <w:rsid w:val="00FC18E8"/>
    <w:rsid w:val="00FC5C66"/>
    <w:rsid w:val="00FC5CCD"/>
    <w:rsid w:val="00FC61FA"/>
    <w:rsid w:val="00FC689B"/>
    <w:rsid w:val="00FD000F"/>
    <w:rsid w:val="00FD0279"/>
    <w:rsid w:val="00FD03F8"/>
    <w:rsid w:val="00FD04EB"/>
    <w:rsid w:val="00FD0B2C"/>
    <w:rsid w:val="00FD0E3C"/>
    <w:rsid w:val="00FD20FB"/>
    <w:rsid w:val="00FD277C"/>
    <w:rsid w:val="00FD2E1D"/>
    <w:rsid w:val="00FD4272"/>
    <w:rsid w:val="00FD58D4"/>
    <w:rsid w:val="00FD5F1E"/>
    <w:rsid w:val="00FD5FDF"/>
    <w:rsid w:val="00FD6B3D"/>
    <w:rsid w:val="00FD6C37"/>
    <w:rsid w:val="00FD79CA"/>
    <w:rsid w:val="00FE0022"/>
    <w:rsid w:val="00FE0662"/>
    <w:rsid w:val="00FE077C"/>
    <w:rsid w:val="00FE103C"/>
    <w:rsid w:val="00FE19E1"/>
    <w:rsid w:val="00FE3113"/>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A700B"/>
  <w15:docId w15:val="{3EB98B3B-FC9D-4E92-B4DC-AEBCC8FD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12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qFormat/>
    <w:rsid w:val="00706F4F"/>
    <w:pPr>
      <w:keepNext/>
      <w:numPr>
        <w:numId w:val="22"/>
      </w:numPr>
      <w:jc w:val="both"/>
      <w:outlineLvl w:val="1"/>
    </w:pPr>
    <w:rPr>
      <w:rFonts w:ascii="Arial" w:hAnsi="Arial"/>
      <w:b/>
      <w:sz w:val="22"/>
      <w:szCs w:val="28"/>
    </w:rPr>
  </w:style>
  <w:style w:type="paragraph" w:styleId="Nagwek3">
    <w:name w:val="heading 3"/>
    <w:basedOn w:val="Normalny"/>
    <w:next w:val="Normalny"/>
    <w:link w:val="Nagwek3Znak"/>
    <w:qFormat/>
    <w:rsid w:val="002F44D7"/>
    <w:pPr>
      <w:keepNext/>
      <w:spacing w:line="360" w:lineRule="auto"/>
      <w:outlineLvl w:val="2"/>
    </w:pPr>
    <w:rPr>
      <w:sz w:val="28"/>
      <w:szCs w:val="28"/>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qFormat/>
    <w:rsid w:val="002F44D7"/>
    <w:pPr>
      <w:keepNext/>
      <w:spacing w:line="360" w:lineRule="auto"/>
      <w:jc w:val="center"/>
      <w:outlineLvl w:val="5"/>
    </w:pPr>
    <w:rPr>
      <w:sz w:val="28"/>
      <w:szCs w:val="28"/>
    </w:rPr>
  </w:style>
  <w:style w:type="paragraph" w:styleId="Nagwek7">
    <w:name w:val="heading 7"/>
    <w:basedOn w:val="Normalny"/>
    <w:next w:val="Normalny"/>
    <w:link w:val="Nagwek7Znak"/>
    <w:qFormat/>
    <w:rsid w:val="002F44D7"/>
    <w:pPr>
      <w:keepNext/>
      <w:spacing w:line="360" w:lineRule="auto"/>
      <w:outlineLvl w:val="6"/>
    </w:pPr>
    <w:rPr>
      <w:b/>
      <w:bCs/>
      <w:sz w:val="40"/>
      <w:szCs w:val="40"/>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eastAsia="pl-PL"/>
    </w:rPr>
  </w:style>
  <w:style w:type="character" w:customStyle="1" w:styleId="Nagwek2Znak">
    <w:name w:val="Nagłówek 2 Znak"/>
    <w:link w:val="Nagwek2"/>
    <w:locked/>
    <w:rsid w:val="00706F4F"/>
    <w:rPr>
      <w:rFonts w:ascii="Arial" w:hAnsi="Arial" w:cs="Times New Roman"/>
      <w:b/>
      <w:sz w:val="22"/>
      <w:szCs w:val="28"/>
    </w:rPr>
  </w:style>
  <w:style w:type="character" w:customStyle="1" w:styleId="Nagwek3Znak">
    <w:name w:val="Nagłówek 3 Znak"/>
    <w:link w:val="Nagwek3"/>
    <w:locked/>
    <w:rsid w:val="002F44D7"/>
    <w:rPr>
      <w:rFonts w:ascii="Times New Roman" w:hAnsi="Times New Roman" w:cs="Times New Roman"/>
      <w:sz w:val="28"/>
      <w:szCs w:val="28"/>
      <w:lang w:eastAsia="pl-PL"/>
    </w:rPr>
  </w:style>
  <w:style w:type="character" w:customStyle="1" w:styleId="Nagwek4Znak">
    <w:name w:val="Nagłówek 4 Znak"/>
    <w:link w:val="Nagwek4"/>
    <w:locked/>
    <w:rsid w:val="002F44D7"/>
    <w:rPr>
      <w:rFonts w:ascii="Times New Roman" w:hAnsi="Times New Roman" w:cs="Times New Roman"/>
      <w:sz w:val="28"/>
      <w:szCs w:val="28"/>
      <w:lang w:eastAsia="pl-PL"/>
    </w:rPr>
  </w:style>
  <w:style w:type="character" w:customStyle="1" w:styleId="Nagwek5Znak">
    <w:name w:val="Nagłówek 5 Znak"/>
    <w:link w:val="Nagwek5"/>
    <w:locked/>
    <w:rsid w:val="002F44D7"/>
    <w:rPr>
      <w:rFonts w:ascii="Times New Roman" w:hAnsi="Times New Roman" w:cs="Times New Roman"/>
      <w:b/>
      <w:bCs/>
      <w:sz w:val="28"/>
      <w:szCs w:val="28"/>
      <w:lang w:eastAsia="pl-PL"/>
    </w:rPr>
  </w:style>
  <w:style w:type="character" w:customStyle="1" w:styleId="Nagwek6Znak">
    <w:name w:val="Nagłówek 6 Znak"/>
    <w:link w:val="Nagwek6"/>
    <w:locked/>
    <w:rsid w:val="002F44D7"/>
    <w:rPr>
      <w:rFonts w:ascii="Times New Roman" w:hAnsi="Times New Roman" w:cs="Times New Roman"/>
      <w:sz w:val="28"/>
      <w:szCs w:val="28"/>
      <w:lang w:eastAsia="pl-PL"/>
    </w:rPr>
  </w:style>
  <w:style w:type="character" w:customStyle="1" w:styleId="Nagwek7Znak">
    <w:name w:val="Nagłówek 7 Znak"/>
    <w:link w:val="Nagwek7"/>
    <w:locked/>
    <w:rsid w:val="002F44D7"/>
    <w:rPr>
      <w:rFonts w:ascii="Times New Roman" w:hAnsi="Times New Roman" w:cs="Times New Roman"/>
      <w:b/>
      <w:bCs/>
      <w:sz w:val="40"/>
      <w:szCs w:val="40"/>
      <w:lang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locked/>
    <w:rsid w:val="002F44D7"/>
    <w:rPr>
      <w:rFonts w:ascii="Times New Roman" w:hAnsi="Times New Roman" w:cs="Times New Roman"/>
      <w:sz w:val="28"/>
      <w:szCs w:val="28"/>
      <w:lang w:eastAsia="pl-PL"/>
    </w:rPr>
  </w:style>
  <w:style w:type="paragraph" w:styleId="Nagwek">
    <w:name w:val="header"/>
    <w:basedOn w:val="Normalny"/>
    <w:link w:val="NagwekZnak"/>
    <w:rsid w:val="002F44D7"/>
    <w:pPr>
      <w:tabs>
        <w:tab w:val="center" w:pos="4536"/>
        <w:tab w:val="right" w:pos="9072"/>
      </w:tabs>
    </w:pPr>
  </w:style>
  <w:style w:type="character" w:customStyle="1" w:styleId="NagwekZnak">
    <w:name w:val="Nagłówek Znak"/>
    <w:link w:val="Nagwek"/>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730C56"/>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semiHidden/>
    <w:rsid w:val="002F44D7"/>
  </w:style>
  <w:style w:type="character" w:customStyle="1" w:styleId="TekstkomentarzaZnak">
    <w:name w:val="Tekst komentarza Znak"/>
    <w:link w:val="Tekstkomentarza"/>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sid w:val="00730C56"/>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basedOn w:val="Normalny"/>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rPr>
  </w:style>
  <w:style w:type="character" w:customStyle="1" w:styleId="PodtytuZnak">
    <w:name w:val="Podtytuł Znak"/>
    <w:link w:val="Podtytu"/>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rPr>
  </w:style>
  <w:style w:type="character" w:customStyle="1" w:styleId="TytuZnak">
    <w:name w:val="Tytuł Znak"/>
    <w:link w:val="Tytu"/>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rsid w:val="002F44D7"/>
    <w:pPr>
      <w:spacing w:line="360" w:lineRule="auto"/>
      <w:jc w:val="both"/>
    </w:pPr>
    <w:rPr>
      <w:b/>
      <w:bCs/>
      <w:sz w:val="32"/>
      <w:szCs w:val="32"/>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rsid w:val="002F44D7"/>
    <w:pPr>
      <w:spacing w:line="360" w:lineRule="atLeast"/>
      <w:jc w:val="both"/>
    </w:pPr>
    <w:rPr>
      <w:sz w:val="24"/>
      <w:szCs w:val="24"/>
    </w:rPr>
  </w:style>
  <w:style w:type="character" w:customStyle="1" w:styleId="Tekstpodstawowy2Znak">
    <w:name w:val="Tekst podstawowy 2 Znak"/>
    <w:link w:val="Tekstpodstawowy2"/>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locked/>
    <w:rsid w:val="00021CD4"/>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customStyle="1" w:styleId="Mapadokumentu1">
    <w:name w:val="Mapa dokumentu1"/>
    <w:basedOn w:val="Normalny"/>
    <w:link w:val="MapadokumentuZnak"/>
    <w:semiHidden/>
    <w:locked/>
    <w:rsid w:val="000900EB"/>
    <w:pPr>
      <w:shd w:val="clear" w:color="auto" w:fill="000080"/>
    </w:pPr>
    <w:rPr>
      <w:rFonts w:ascii="Tahoma" w:hAnsi="Tahoma"/>
    </w:rPr>
  </w:style>
  <w:style w:type="character" w:customStyle="1" w:styleId="MapadokumentuZnak">
    <w:name w:val="Mapa dokumentu Znak"/>
    <w:link w:val="Mapadokumentu1"/>
    <w:semiHidden/>
    <w:rsid w:val="000900EB"/>
    <w:rPr>
      <w:rFonts w:ascii="Tahoma" w:hAnsi="Tahoma" w:cs="Times New Roman"/>
      <w:shd w:val="clear" w:color="auto" w:fill="000080"/>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1"/>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table" w:customStyle="1" w:styleId="Tabela-Siatka4">
    <w:name w:val="Tabela - Siatka4"/>
    <w:basedOn w:val="Standardowy"/>
    <w:next w:val="Tabela-Siatka"/>
    <w:uiPriority w:val="39"/>
    <w:rsid w:val="00007DB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locked/>
    <w:rsid w:val="00E4101C"/>
    <w:rPr>
      <w:rFonts w:ascii="Courier New" w:eastAsia="Times New Roman" w:hAnsi="Courier New" w:cs="Courier New"/>
      <w:sz w:val="20"/>
      <w:szCs w:val="20"/>
    </w:rPr>
  </w:style>
  <w:style w:type="character" w:customStyle="1" w:styleId="hgkelc">
    <w:name w:val="hgkelc"/>
    <w:basedOn w:val="Domylnaczcionkaakapitu"/>
    <w:rsid w:val="008F1FC2"/>
  </w:style>
  <w:style w:type="table" w:customStyle="1" w:styleId="Tabela-Siatka5">
    <w:name w:val="Tabela - Siatka5"/>
    <w:basedOn w:val="Standardowy"/>
    <w:next w:val="Tabela-Siatka"/>
    <w:uiPriority w:val="39"/>
    <w:rsid w:val="00B90C1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332F63"/>
  </w:style>
  <w:style w:type="character" w:customStyle="1" w:styleId="Nierozpoznanawzmianka2">
    <w:name w:val="Nierozpoznana wzmianka2"/>
    <w:basedOn w:val="Domylnaczcionkaakapitu"/>
    <w:uiPriority w:val="99"/>
    <w:semiHidden/>
    <w:unhideWhenUsed/>
    <w:rsid w:val="0033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094812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6951666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19887314">
      <w:bodyDiv w:val="1"/>
      <w:marLeft w:val="0"/>
      <w:marRight w:val="0"/>
      <w:marTop w:val="0"/>
      <w:marBottom w:val="0"/>
      <w:divBdr>
        <w:top w:val="none" w:sz="0" w:space="0" w:color="auto"/>
        <w:left w:val="none" w:sz="0" w:space="0" w:color="auto"/>
        <w:bottom w:val="none" w:sz="0" w:space="0" w:color="auto"/>
        <w:right w:val="none" w:sz="0" w:space="0" w:color="auto"/>
      </w:divBdr>
    </w:div>
    <w:div w:id="923613310">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60454445">
      <w:bodyDiv w:val="1"/>
      <w:marLeft w:val="0"/>
      <w:marRight w:val="0"/>
      <w:marTop w:val="0"/>
      <w:marBottom w:val="0"/>
      <w:divBdr>
        <w:top w:val="none" w:sz="0" w:space="0" w:color="auto"/>
        <w:left w:val="none" w:sz="0" w:space="0" w:color="auto"/>
        <w:bottom w:val="none" w:sz="0" w:space="0" w:color="auto"/>
        <w:right w:val="none" w:sz="0" w:space="0" w:color="auto"/>
      </w:divBdr>
    </w:div>
    <w:div w:id="976762469">
      <w:bodyDiv w:val="1"/>
      <w:marLeft w:val="0"/>
      <w:marRight w:val="0"/>
      <w:marTop w:val="0"/>
      <w:marBottom w:val="0"/>
      <w:divBdr>
        <w:top w:val="none" w:sz="0" w:space="0" w:color="auto"/>
        <w:left w:val="none" w:sz="0" w:space="0" w:color="auto"/>
        <w:bottom w:val="none" w:sz="0" w:space="0" w:color="auto"/>
        <w:right w:val="none" w:sz="0" w:space="0" w:color="auto"/>
      </w:divBdr>
    </w:div>
    <w:div w:id="983003304">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3294537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5586236">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3513934">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6930626">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057715">
      <w:bodyDiv w:val="1"/>
      <w:marLeft w:val="0"/>
      <w:marRight w:val="0"/>
      <w:marTop w:val="0"/>
      <w:marBottom w:val="0"/>
      <w:divBdr>
        <w:top w:val="none" w:sz="0" w:space="0" w:color="auto"/>
        <w:left w:val="none" w:sz="0" w:space="0" w:color="auto"/>
        <w:bottom w:val="none" w:sz="0" w:space="0" w:color="auto"/>
        <w:right w:val="none" w:sz="0" w:space="0" w:color="auto"/>
      </w:divBdr>
    </w:div>
    <w:div w:id="1616212275">
      <w:bodyDiv w:val="1"/>
      <w:marLeft w:val="0"/>
      <w:marRight w:val="0"/>
      <w:marTop w:val="0"/>
      <w:marBottom w:val="0"/>
      <w:divBdr>
        <w:top w:val="none" w:sz="0" w:space="0" w:color="auto"/>
        <w:left w:val="none" w:sz="0" w:space="0" w:color="auto"/>
        <w:bottom w:val="none" w:sz="0" w:space="0" w:color="auto"/>
        <w:right w:val="none" w:sz="0" w:space="0" w:color="auto"/>
      </w:divBdr>
    </w:div>
    <w:div w:id="1638997635">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41519361">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0855071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9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636724"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667922" TargetMode="External"/><Relationship Id="rId17" Type="http://schemas.openxmlformats.org/officeDocument/2006/relationships/hyperlink" Target="https://www.nccert.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36724" TargetMode="External"/><Relationship Id="rId24" Type="http://schemas.openxmlformats.org/officeDocument/2006/relationships/hyperlink" Target="mailto:iod@ld.policja.gov.pl"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zampub@ld.policja.gov.pl" TargetMode="External"/><Relationship Id="rId23" Type="http://schemas.openxmlformats.org/officeDocument/2006/relationships/hyperlink" Target="https://platformazakupowa.pl/pn//kwp_lodz" TargetMode="External"/><Relationship Id="rId28" Type="http://schemas.openxmlformats.org/officeDocument/2006/relationships/footer" Target="footer2.xml"/><Relationship Id="rId36" Type="http://schemas.microsoft.com/office/2016/09/relationships/commentsIds" Target="commentsIds.xml"/><Relationship Id="rId10" Type="http://schemas.openxmlformats.org/officeDocument/2006/relationships/hyperlink" Target="https://platformazakupowa.pl/transakcja/667922"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platformazakupowa.pl/transakcja/636724" TargetMode="External"/><Relationship Id="rId14" Type="http://schemas.openxmlformats.org/officeDocument/2006/relationships/hyperlink" Target="https://platformazakupowa.pl/transakcja/667922" TargetMode="External"/><Relationship Id="rId22" Type="http://schemas.openxmlformats.org/officeDocument/2006/relationships/hyperlink" Target="https://platformazakupowa.pl/transakcja/667922"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8A42-177D-4C07-885E-706AC044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53</Pages>
  <Words>20656</Words>
  <Characters>145985</Characters>
  <Application>Microsoft Office Word</Application>
  <DocSecurity>0</DocSecurity>
  <Lines>1216</Lines>
  <Paragraphs>332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166309</CharactersWithSpaces>
  <SharedDoc>false</SharedDoc>
  <HLinks>
    <vt:vector size="252" baseType="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KatarzynaJaskulska</dc:creator>
  <cp:lastModifiedBy>792575</cp:lastModifiedBy>
  <cp:revision>6</cp:revision>
  <cp:lastPrinted>2022-07-07T11:12:00Z</cp:lastPrinted>
  <dcterms:created xsi:type="dcterms:W3CDTF">2022-09-28T06:33:00Z</dcterms:created>
  <dcterms:modified xsi:type="dcterms:W3CDTF">2022-09-29T11:16:00Z</dcterms:modified>
</cp:coreProperties>
</file>