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7FCC1" w14:textId="678D9C87" w:rsidR="00B17998" w:rsidRDefault="004E258D" w:rsidP="004E258D">
      <w:pPr>
        <w:jc w:val="right"/>
      </w:pPr>
      <w:r>
        <w:t>Bartniczka, 21.08.2023 r.</w:t>
      </w:r>
    </w:p>
    <w:p w14:paraId="1EEDBF9C" w14:textId="62CAD716" w:rsidR="004E258D" w:rsidRPr="004E258D" w:rsidRDefault="004E258D">
      <w:pPr>
        <w:rPr>
          <w:b/>
          <w:bCs/>
        </w:rPr>
      </w:pPr>
      <w:r w:rsidRPr="004E258D">
        <w:rPr>
          <w:b/>
          <w:bCs/>
        </w:rPr>
        <w:t>WIŚR.271.1.6.2023</w:t>
      </w:r>
    </w:p>
    <w:p w14:paraId="14C76C0A" w14:textId="1B1A90EE" w:rsidR="004E258D" w:rsidRDefault="004E258D" w:rsidP="004E258D">
      <w:pPr>
        <w:ind w:left="4536"/>
        <w:rPr>
          <w:b/>
          <w:bCs/>
        </w:rPr>
      </w:pPr>
      <w:r w:rsidRPr="004E258D">
        <w:rPr>
          <w:b/>
          <w:bCs/>
        </w:rPr>
        <w:t>Do wszystkich wykonawców</w:t>
      </w:r>
    </w:p>
    <w:p w14:paraId="3C25E677" w14:textId="77777777" w:rsidR="004E258D" w:rsidRPr="004E258D" w:rsidRDefault="004E258D" w:rsidP="004E258D">
      <w:pPr>
        <w:ind w:left="4536"/>
        <w:rPr>
          <w:b/>
          <w:bCs/>
        </w:rPr>
      </w:pPr>
    </w:p>
    <w:p w14:paraId="7D76A4F6" w14:textId="1507398D" w:rsidR="004E258D" w:rsidRDefault="004E258D" w:rsidP="00F547BC">
      <w:pPr>
        <w:spacing w:after="0"/>
        <w:ind w:firstLine="708"/>
        <w:rPr>
          <w:b/>
          <w:bCs/>
        </w:rPr>
      </w:pPr>
      <w:r w:rsidRPr="004E258D">
        <w:rPr>
          <w:b/>
          <w:bCs/>
        </w:rPr>
        <w:t>Dotyczy:</w:t>
      </w:r>
      <w:r>
        <w:t xml:space="preserve"> postępowania o udzielenie zamówienia publicznego w przetargu </w:t>
      </w:r>
      <w:r>
        <w:t xml:space="preserve">w trybie art. 275 pkt 1 (trybie podstawowym bez negocjacji) o wartości zamówienia nieprzekraczającej progów unijnych o jakich stanowi art. 3 ustawy z 11 września 2019 r. - Prawo zamówień publicznych (Dz. U. z 2022 r. poz. 1710 z </w:t>
      </w:r>
      <w:proofErr w:type="spellStart"/>
      <w:r>
        <w:t>późn</w:t>
      </w:r>
      <w:proofErr w:type="spellEnd"/>
      <w:r>
        <w:t>. zm.) – dalej ustawy PZP na roboty budowlane </w:t>
      </w:r>
      <w:proofErr w:type="spellStart"/>
      <w:r>
        <w:t>pn</w:t>
      </w:r>
      <w:proofErr w:type="spellEnd"/>
      <w:r>
        <w:t>:</w:t>
      </w:r>
      <w:r>
        <w:t xml:space="preserve"> </w:t>
      </w:r>
      <w:r>
        <w:t>“</w:t>
      </w:r>
      <w:r w:rsidRPr="004E258D">
        <w:rPr>
          <w:b/>
          <w:bCs/>
        </w:rPr>
        <w:t xml:space="preserve">Budowa linii kablowej oświetlenia ulicznego/drogowego </w:t>
      </w:r>
      <w:proofErr w:type="spellStart"/>
      <w:r w:rsidRPr="004E258D">
        <w:rPr>
          <w:b/>
          <w:bCs/>
        </w:rPr>
        <w:t>nN</w:t>
      </w:r>
      <w:proofErr w:type="spellEnd"/>
      <w:r w:rsidRPr="004E258D">
        <w:rPr>
          <w:b/>
          <w:bCs/>
        </w:rPr>
        <w:t xml:space="preserve"> 0,4 </w:t>
      </w:r>
      <w:proofErr w:type="spellStart"/>
      <w:r w:rsidRPr="004E258D">
        <w:rPr>
          <w:b/>
          <w:bCs/>
        </w:rPr>
        <w:t>kV</w:t>
      </w:r>
      <w:proofErr w:type="spellEnd"/>
      <w:r w:rsidRPr="004E258D">
        <w:rPr>
          <w:b/>
          <w:bCs/>
        </w:rPr>
        <w:t xml:space="preserve"> w m. Bartniczka”</w:t>
      </w:r>
      <w:r>
        <w:rPr>
          <w:b/>
          <w:bCs/>
        </w:rPr>
        <w:t>.</w:t>
      </w:r>
    </w:p>
    <w:p w14:paraId="260BF81E" w14:textId="77777777" w:rsidR="00F547BC" w:rsidRDefault="00F547BC" w:rsidP="00F547BC">
      <w:pPr>
        <w:spacing w:after="0"/>
        <w:ind w:firstLine="708"/>
        <w:rPr>
          <w:b/>
          <w:bCs/>
        </w:rPr>
      </w:pPr>
    </w:p>
    <w:p w14:paraId="27A36748" w14:textId="77777777" w:rsidR="00F547BC" w:rsidRPr="00F547BC" w:rsidRDefault="00F547BC" w:rsidP="00F547BC">
      <w:pPr>
        <w:spacing w:after="0"/>
        <w:ind w:firstLine="708"/>
      </w:pPr>
      <w:r w:rsidRPr="00F547BC">
        <w:t>Działając na podstawie art. 284 ust. 2 ustawy z dnia 11 września 2019 r. Prawo zamówień</w:t>
      </w:r>
    </w:p>
    <w:p w14:paraId="0BD4520B" w14:textId="166A4FAD" w:rsidR="00F547BC" w:rsidRPr="00F547BC" w:rsidRDefault="00F547BC" w:rsidP="00F547BC">
      <w:pPr>
        <w:spacing w:after="0"/>
      </w:pPr>
      <w:r w:rsidRPr="00F547BC">
        <w:t>publicznych (</w:t>
      </w:r>
      <w:proofErr w:type="spellStart"/>
      <w:r w:rsidRPr="00F547BC">
        <w:t>t.j</w:t>
      </w:r>
      <w:proofErr w:type="spellEnd"/>
      <w:r w:rsidRPr="00F547BC">
        <w:t>. Dz.U.202</w:t>
      </w:r>
      <w:r w:rsidRPr="00F547BC">
        <w:t>2</w:t>
      </w:r>
      <w:r w:rsidRPr="00F547BC">
        <w:t xml:space="preserve"> poz.1</w:t>
      </w:r>
      <w:r w:rsidRPr="00F547BC">
        <w:t>710</w:t>
      </w:r>
      <w:r w:rsidRPr="00F547BC">
        <w:t xml:space="preserve"> ), zwanej dalej ustawą, informuję, że wpłynęł</w:t>
      </w:r>
      <w:r w:rsidR="009E58BE">
        <w:t>o</w:t>
      </w:r>
      <w:r w:rsidRPr="00F547BC">
        <w:t xml:space="preserve"> do</w:t>
      </w:r>
      <w:r w:rsidR="00DF1410">
        <w:t xml:space="preserve"> </w:t>
      </w:r>
      <w:r w:rsidRPr="00F547BC">
        <w:t>Zamawiającego pytani</w:t>
      </w:r>
      <w:r w:rsidR="009E58BE">
        <w:t>e</w:t>
      </w:r>
      <w:r w:rsidRPr="00F547BC">
        <w:t xml:space="preserve"> od Wykonawc</w:t>
      </w:r>
      <w:r w:rsidR="009E58BE">
        <w:t>y</w:t>
      </w:r>
      <w:r w:rsidRPr="00F547BC">
        <w:t xml:space="preserve"> do treści Specyfikacji Warunków Zamówienia i</w:t>
      </w:r>
    </w:p>
    <w:p w14:paraId="6B5C21D2" w14:textId="77777777" w:rsidR="00F547BC" w:rsidRPr="00F547BC" w:rsidRDefault="00F547BC" w:rsidP="00F547BC">
      <w:pPr>
        <w:spacing w:after="0"/>
      </w:pPr>
      <w:r w:rsidRPr="00F547BC">
        <w:t>załączników do SWZ. W związku z powyższym przytaczamy ich treść udzielając stosownej</w:t>
      </w:r>
    </w:p>
    <w:p w14:paraId="5C1A5925" w14:textId="488A6D79" w:rsidR="004E258D" w:rsidRDefault="00F547BC" w:rsidP="00F547BC">
      <w:pPr>
        <w:spacing w:after="0"/>
      </w:pPr>
      <w:r w:rsidRPr="00F547BC">
        <w:t xml:space="preserve">odpowiedzi. </w:t>
      </w:r>
      <w:r w:rsidRPr="00DF1410">
        <w:rPr>
          <w:b/>
          <w:bCs/>
        </w:rPr>
        <w:t>Zapisy niniejszego pisma są wiążące dla wszystkich uczestników postępowania.</w:t>
      </w:r>
    </w:p>
    <w:p w14:paraId="2F815287" w14:textId="77777777" w:rsidR="00F547BC" w:rsidRDefault="00F547BC" w:rsidP="00F547BC">
      <w:pPr>
        <w:spacing w:after="0"/>
      </w:pPr>
    </w:p>
    <w:p w14:paraId="4C4FEA14" w14:textId="5046AE14" w:rsidR="00DF1410" w:rsidRDefault="00F547BC" w:rsidP="00DF1410">
      <w:pPr>
        <w:spacing w:after="0"/>
      </w:pPr>
      <w:r w:rsidRPr="00DF1410">
        <w:rPr>
          <w:b/>
          <w:bCs/>
        </w:rPr>
        <w:t>Pytanie</w:t>
      </w:r>
      <w:r>
        <w:t xml:space="preserve">: </w:t>
      </w:r>
      <w:r w:rsidR="00DF1410">
        <w:t xml:space="preserve">W dokumentacji projektowej w opisie jak i również w załączonych obliczeniach oświetleniowych, przyjęto parametry dla oprawy </w:t>
      </w:r>
      <w:proofErr w:type="spellStart"/>
      <w:r w:rsidR="00DF1410">
        <w:t>tj</w:t>
      </w:r>
      <w:proofErr w:type="spellEnd"/>
      <w:r w:rsidR="00DF1410">
        <w:t>,:</w:t>
      </w:r>
      <w:r w:rsidR="00DF1410">
        <w:t xml:space="preserve"> </w:t>
      </w:r>
      <w:r w:rsidR="00DF1410">
        <w:t>Wysokość słupa H=8m, długość wysięgnika 1,5m. W opisie przedmiotu zamówienia widnieje zapis o zastosowaniu wysięgnika o parametrach 0,5m.</w:t>
      </w:r>
    </w:p>
    <w:p w14:paraId="5127ADD4" w14:textId="70F750F9" w:rsidR="00F547BC" w:rsidRDefault="00DF1410" w:rsidP="00DF1410">
      <w:pPr>
        <w:spacing w:after="0"/>
      </w:pPr>
      <w:r>
        <w:t>W związku z powyższymi rozbieżnościami, w celu przygotowania rzetelnej wyceny prosiłbym o</w:t>
      </w:r>
      <w:r>
        <w:t xml:space="preserve"> </w:t>
      </w:r>
      <w:r>
        <w:t>jednoznacznie wskazanie parametrów wysięgnika jakie należy przyjąć.</w:t>
      </w:r>
    </w:p>
    <w:p w14:paraId="508D6109" w14:textId="77777777" w:rsidR="00DF1410" w:rsidRDefault="00DF1410" w:rsidP="00F547BC">
      <w:pPr>
        <w:spacing w:after="0"/>
      </w:pPr>
    </w:p>
    <w:p w14:paraId="75099028" w14:textId="42910584" w:rsidR="00F547BC" w:rsidRDefault="00F547BC" w:rsidP="00F547BC">
      <w:pPr>
        <w:spacing w:after="0"/>
      </w:pPr>
      <w:r w:rsidRPr="00DF1410">
        <w:rPr>
          <w:b/>
          <w:bCs/>
        </w:rPr>
        <w:t>Odpowiedź:</w:t>
      </w:r>
      <w:r>
        <w:t xml:space="preserve"> </w:t>
      </w:r>
      <w:r w:rsidR="00DF1410" w:rsidRPr="00DF1410">
        <w:t>W odpowiedzi na postawione pytanie informuję, że do zaprojektowanych słupów o wysokości 8m należy zastosować wysięgniki o długości wysięgu 0,5m. Wysokość montażu oprawy oświetleniowej wynosi 8m.</w:t>
      </w:r>
    </w:p>
    <w:p w14:paraId="6C2F0947" w14:textId="77777777" w:rsidR="00DF1410" w:rsidRDefault="00DF1410" w:rsidP="00F547BC">
      <w:pPr>
        <w:spacing w:after="0"/>
      </w:pPr>
    </w:p>
    <w:p w14:paraId="612D0DEE" w14:textId="3AC25E1B" w:rsidR="00732EDE" w:rsidRPr="00732EDE" w:rsidRDefault="00223E0C" w:rsidP="00F547BC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Jednocześnie zamawiający informuje o zmianie </w:t>
      </w:r>
      <w:r w:rsidR="00732EDE" w:rsidRPr="00732EDE">
        <w:rPr>
          <w:b/>
          <w:bCs/>
          <w:u w:val="single"/>
        </w:rPr>
        <w:t xml:space="preserve">treści Specyfikacji Warunków Zamówienie (SWZ): </w:t>
      </w:r>
    </w:p>
    <w:p w14:paraId="2407ABA4" w14:textId="77777777" w:rsidR="00732EDE" w:rsidRDefault="00732EDE" w:rsidP="00F547BC">
      <w:pPr>
        <w:spacing w:after="0"/>
        <w:rPr>
          <w:b/>
          <w:bCs/>
        </w:rPr>
      </w:pPr>
    </w:p>
    <w:p w14:paraId="4AD98494" w14:textId="323FE6DF" w:rsidR="00732EDE" w:rsidRPr="00732EDE" w:rsidRDefault="00732EDE" w:rsidP="00732EDE">
      <w:pPr>
        <w:spacing w:after="0"/>
        <w:rPr>
          <w:b/>
          <w:bCs/>
        </w:rPr>
      </w:pPr>
      <w:r w:rsidRPr="00732EDE">
        <w:rPr>
          <w:b/>
          <w:bCs/>
        </w:rPr>
        <w:t>w postępowaniu o udzielenie zamówienia publicznego. Numer sprawy: ZP.271.</w:t>
      </w:r>
      <w:r>
        <w:rPr>
          <w:b/>
          <w:bCs/>
        </w:rPr>
        <w:t>1.6</w:t>
      </w:r>
      <w:r w:rsidRPr="00732EDE">
        <w:rPr>
          <w:b/>
          <w:bCs/>
        </w:rPr>
        <w:t>.202</w:t>
      </w:r>
      <w:r>
        <w:rPr>
          <w:b/>
          <w:bCs/>
        </w:rPr>
        <w:t>3</w:t>
      </w:r>
      <w:r w:rsidRPr="00732EDE">
        <w:rPr>
          <w:b/>
          <w:bCs/>
        </w:rPr>
        <w:t xml:space="preserve"> Nazwa</w:t>
      </w:r>
    </w:p>
    <w:p w14:paraId="01101BE4" w14:textId="5D5C334B" w:rsidR="00732EDE" w:rsidRPr="00732EDE" w:rsidRDefault="00732EDE" w:rsidP="00732EDE">
      <w:pPr>
        <w:spacing w:after="0"/>
        <w:rPr>
          <w:b/>
          <w:bCs/>
        </w:rPr>
      </w:pPr>
      <w:r w:rsidRPr="00732EDE">
        <w:rPr>
          <w:b/>
          <w:bCs/>
        </w:rPr>
        <w:t xml:space="preserve">zadania: „Budowa linii kablowej oświetlenia ulicznego/drogowego </w:t>
      </w:r>
      <w:proofErr w:type="spellStart"/>
      <w:r w:rsidRPr="00732EDE">
        <w:rPr>
          <w:b/>
          <w:bCs/>
        </w:rPr>
        <w:t>nN</w:t>
      </w:r>
      <w:proofErr w:type="spellEnd"/>
      <w:r w:rsidRPr="00732EDE">
        <w:rPr>
          <w:b/>
          <w:bCs/>
        </w:rPr>
        <w:t xml:space="preserve"> 0,4 </w:t>
      </w:r>
      <w:proofErr w:type="spellStart"/>
      <w:r w:rsidRPr="00732EDE">
        <w:rPr>
          <w:b/>
          <w:bCs/>
        </w:rPr>
        <w:t>kV</w:t>
      </w:r>
      <w:proofErr w:type="spellEnd"/>
      <w:r w:rsidRPr="00732EDE">
        <w:rPr>
          <w:b/>
          <w:bCs/>
        </w:rPr>
        <w:t xml:space="preserve"> w m. Bartniczka” Zamawiający</w:t>
      </w:r>
      <w:r>
        <w:rPr>
          <w:b/>
          <w:bCs/>
        </w:rPr>
        <w:t xml:space="preserve"> Gmina Bartniczka</w:t>
      </w:r>
      <w:r w:rsidRPr="00732EDE">
        <w:rPr>
          <w:b/>
          <w:bCs/>
        </w:rPr>
        <w:t xml:space="preserve"> działając na podstawie art. 286 ust. 1,3 ustawy z dnia 11 września</w:t>
      </w:r>
    </w:p>
    <w:p w14:paraId="628D9CB7" w14:textId="36B1CC29" w:rsidR="00732EDE" w:rsidRPr="00732EDE" w:rsidRDefault="00732EDE" w:rsidP="00732EDE">
      <w:pPr>
        <w:spacing w:after="0"/>
        <w:rPr>
          <w:b/>
          <w:bCs/>
        </w:rPr>
      </w:pPr>
      <w:r w:rsidRPr="00732EDE">
        <w:rPr>
          <w:b/>
          <w:bCs/>
        </w:rPr>
        <w:t>2019 r. - Prawo zamówień publicznych (tj. Dz. U. 202</w:t>
      </w:r>
      <w:r>
        <w:rPr>
          <w:b/>
          <w:bCs/>
        </w:rPr>
        <w:t>2</w:t>
      </w:r>
      <w:r w:rsidRPr="00732EDE">
        <w:rPr>
          <w:b/>
          <w:bCs/>
        </w:rPr>
        <w:t xml:space="preserve"> poz.</w:t>
      </w:r>
      <w:r>
        <w:rPr>
          <w:b/>
          <w:bCs/>
        </w:rPr>
        <w:t>1710</w:t>
      </w:r>
      <w:r w:rsidRPr="00732EDE">
        <w:rPr>
          <w:b/>
          <w:bCs/>
        </w:rPr>
        <w:t xml:space="preserve"> ze.zm.), informuje, że</w:t>
      </w:r>
      <w:r>
        <w:rPr>
          <w:b/>
          <w:bCs/>
        </w:rPr>
        <w:t xml:space="preserve"> </w:t>
      </w:r>
      <w:r w:rsidRPr="00732EDE">
        <w:rPr>
          <w:b/>
          <w:bCs/>
        </w:rPr>
        <w:t>dokonuje zmiany treści Specyfikacji Warunków Zamówienia na ww. zadanie. Wobec</w:t>
      </w:r>
      <w:r w:rsidR="0028185E">
        <w:rPr>
          <w:b/>
          <w:bCs/>
        </w:rPr>
        <w:t xml:space="preserve"> </w:t>
      </w:r>
      <w:r w:rsidRPr="00732EDE">
        <w:rPr>
          <w:b/>
          <w:bCs/>
        </w:rPr>
        <w:t>powyższego ulegają zmianie następujące zapisy</w:t>
      </w:r>
      <w:r w:rsidR="0028185E">
        <w:rPr>
          <w:b/>
          <w:bCs/>
        </w:rPr>
        <w:t>:</w:t>
      </w:r>
    </w:p>
    <w:p w14:paraId="1BA02B02" w14:textId="77777777" w:rsidR="00732EDE" w:rsidRDefault="00732EDE" w:rsidP="00F547BC">
      <w:pPr>
        <w:spacing w:after="0"/>
      </w:pPr>
    </w:p>
    <w:p w14:paraId="2A03743F" w14:textId="2F06042F" w:rsidR="00732EDE" w:rsidRPr="00223E0C" w:rsidRDefault="00223E0C" w:rsidP="00732EDE">
      <w:pPr>
        <w:spacing w:after="0"/>
        <w:rPr>
          <w:u w:val="single"/>
        </w:rPr>
      </w:pPr>
      <w:r w:rsidRPr="00223E0C">
        <w:rPr>
          <w:u w:val="single"/>
        </w:rPr>
        <w:t>Rozdział</w:t>
      </w:r>
      <w:r w:rsidR="00732EDE" w:rsidRPr="00223E0C">
        <w:rPr>
          <w:u w:val="single"/>
        </w:rPr>
        <w:t xml:space="preserve"> XVIII </w:t>
      </w:r>
      <w:r w:rsidRPr="00223E0C">
        <w:rPr>
          <w:u w:val="single"/>
        </w:rPr>
        <w:t>Miejsce</w:t>
      </w:r>
      <w:r w:rsidR="00732EDE" w:rsidRPr="00223E0C">
        <w:rPr>
          <w:u w:val="single"/>
        </w:rPr>
        <w:t xml:space="preserve"> i </w:t>
      </w:r>
      <w:r w:rsidR="00732EDE" w:rsidRPr="00377946">
        <w:rPr>
          <w:b/>
          <w:bCs/>
          <w:u w:val="single"/>
        </w:rPr>
        <w:t>termin składania ofert</w:t>
      </w:r>
    </w:p>
    <w:p w14:paraId="3BDF905C" w14:textId="4C245500" w:rsidR="00223E0C" w:rsidRDefault="00732EDE" w:rsidP="00223E0C">
      <w:pPr>
        <w:spacing w:after="0"/>
      </w:pPr>
      <w:r>
        <w:t>W punkcie 1:</w:t>
      </w:r>
      <w:r w:rsidR="00223E0C" w:rsidRPr="00223E0C">
        <w:tab/>
        <w:t>Ofertę wraz z wymaganymi dokumentami należy umieścić na Platformie pod adresem:     https://platformazakupowa.pl/transakcja/802095   w myśl Ustawy PZP na stronie internetowej prowadzonego postępowania  do dnia 25.08.2023 r.  do godziny 12:00</w:t>
      </w:r>
    </w:p>
    <w:p w14:paraId="2D45DE22" w14:textId="3259D8D1" w:rsidR="00732EDE" w:rsidRDefault="00732EDE" w:rsidP="00223E0C">
      <w:pPr>
        <w:spacing w:after="0"/>
      </w:pPr>
      <w:r>
        <w:t>Zmiana na:</w:t>
      </w:r>
    </w:p>
    <w:p w14:paraId="5FF63D83" w14:textId="3A055DCA" w:rsidR="00223E0C" w:rsidRDefault="00223E0C" w:rsidP="00223E0C">
      <w:pPr>
        <w:spacing w:after="0"/>
      </w:pPr>
      <w:r w:rsidRPr="00223E0C">
        <w:t xml:space="preserve">Ofertę wraz z wymaganymi dokumentami należy umieścić na Platformie pod adresem:     https://platformazakupowa.pl/transakcja/802095   w myśl Ustawy PZP na stronie internetowej prowadzonego postępowania  do dnia </w:t>
      </w:r>
      <w:r w:rsidRPr="00377946">
        <w:rPr>
          <w:b/>
          <w:bCs/>
        </w:rPr>
        <w:t>2</w:t>
      </w:r>
      <w:r w:rsidRPr="00377946">
        <w:rPr>
          <w:b/>
          <w:bCs/>
        </w:rPr>
        <w:t>9</w:t>
      </w:r>
      <w:r w:rsidRPr="00377946">
        <w:rPr>
          <w:b/>
          <w:bCs/>
        </w:rPr>
        <w:t>.08.2023 r.  do godziny 12:00</w:t>
      </w:r>
    </w:p>
    <w:p w14:paraId="4CF433F8" w14:textId="77777777" w:rsidR="00377946" w:rsidRDefault="00377946" w:rsidP="00377946">
      <w:pPr>
        <w:spacing w:after="0"/>
      </w:pPr>
    </w:p>
    <w:p w14:paraId="459D9735" w14:textId="7A19DB04" w:rsidR="00377946" w:rsidRDefault="00377946" w:rsidP="00377946">
      <w:pPr>
        <w:spacing w:after="0"/>
      </w:pPr>
      <w:r>
        <w:t xml:space="preserve">Rozdział  XVII </w:t>
      </w:r>
    </w:p>
    <w:p w14:paraId="49BE9768" w14:textId="77777777" w:rsidR="00377946" w:rsidRPr="00377946" w:rsidRDefault="00377946" w:rsidP="00377946">
      <w:pPr>
        <w:spacing w:after="0"/>
        <w:rPr>
          <w:b/>
          <w:bCs/>
        </w:rPr>
      </w:pPr>
      <w:r w:rsidRPr="00377946">
        <w:rPr>
          <w:b/>
          <w:bCs/>
        </w:rPr>
        <w:t>Termin związania ofertą</w:t>
      </w:r>
    </w:p>
    <w:p w14:paraId="06ACABC0" w14:textId="2FC351BD" w:rsidR="00377946" w:rsidRDefault="00377946" w:rsidP="00377946">
      <w:pPr>
        <w:spacing w:after="0"/>
      </w:pPr>
      <w:r>
        <w:lastRenderedPageBreak/>
        <w:t>1.</w:t>
      </w:r>
      <w:r>
        <w:tab/>
        <w:t>Wykonawca będzie związany ofertą przez okres 30 dni tj. do 23.09.2023 r. terminu związania ofertą rozpoczyna się wraz z upływem terminu składania ofert.</w:t>
      </w:r>
    </w:p>
    <w:p w14:paraId="638E2050" w14:textId="33C78E39" w:rsidR="00377946" w:rsidRDefault="00377946" w:rsidP="00377946">
      <w:pPr>
        <w:spacing w:after="0"/>
      </w:pPr>
      <w:r>
        <w:t>Zmiana na:</w:t>
      </w:r>
    </w:p>
    <w:p w14:paraId="3803D254" w14:textId="47BD6948" w:rsidR="00377946" w:rsidRDefault="00377946" w:rsidP="00377946">
      <w:pPr>
        <w:spacing w:after="0"/>
      </w:pPr>
      <w:r>
        <w:t xml:space="preserve">Wykonawca będzie związany ofertą przez okres 30 dni tj. do </w:t>
      </w:r>
      <w:r w:rsidRPr="00377946">
        <w:rPr>
          <w:b/>
          <w:bCs/>
        </w:rPr>
        <w:t>2</w:t>
      </w:r>
      <w:r w:rsidRPr="00377946">
        <w:rPr>
          <w:b/>
          <w:bCs/>
        </w:rPr>
        <w:t>7</w:t>
      </w:r>
      <w:r w:rsidRPr="00377946">
        <w:rPr>
          <w:b/>
          <w:bCs/>
        </w:rPr>
        <w:t>.09.2023</w:t>
      </w:r>
      <w:r>
        <w:t xml:space="preserve"> r. terminu związania ofertą rozpoczyna się wraz z upływem terminu składania ofert.</w:t>
      </w:r>
    </w:p>
    <w:p w14:paraId="0C0A211F" w14:textId="77777777" w:rsidR="00377946" w:rsidRDefault="00377946" w:rsidP="00377946">
      <w:pPr>
        <w:spacing w:after="0"/>
      </w:pPr>
    </w:p>
    <w:p w14:paraId="7C62559D" w14:textId="77777777" w:rsidR="00223E0C" w:rsidRPr="00223E0C" w:rsidRDefault="00223E0C" w:rsidP="00223E0C">
      <w:pPr>
        <w:spacing w:after="0"/>
        <w:rPr>
          <w:u w:val="single"/>
        </w:rPr>
      </w:pPr>
      <w:r w:rsidRPr="00223E0C">
        <w:rPr>
          <w:u w:val="single"/>
        </w:rPr>
        <w:t xml:space="preserve">Rozdział  XIX </w:t>
      </w:r>
      <w:r w:rsidRPr="00377946">
        <w:rPr>
          <w:b/>
          <w:bCs/>
          <w:u w:val="single"/>
        </w:rPr>
        <w:t>Otwarcie ofert</w:t>
      </w:r>
    </w:p>
    <w:p w14:paraId="67307C40" w14:textId="1789D6A7" w:rsidR="00223E0C" w:rsidRDefault="00223E0C" w:rsidP="00223E0C">
      <w:pPr>
        <w:spacing w:after="0"/>
      </w:pPr>
      <w:r w:rsidRPr="00223E0C">
        <w:t>1.</w:t>
      </w:r>
      <w:r w:rsidRPr="00223E0C">
        <w:tab/>
        <w:t>Otwarcie ofert nastąpi w dniu 25.08.2023.  o godzinie 14:00.</w:t>
      </w:r>
    </w:p>
    <w:p w14:paraId="2085B463" w14:textId="1AB6B6C3" w:rsidR="00223E0C" w:rsidRDefault="00223E0C" w:rsidP="00223E0C">
      <w:pPr>
        <w:spacing w:after="0"/>
      </w:pPr>
      <w:r>
        <w:t>Zmiana na:</w:t>
      </w:r>
      <w:r w:rsidRPr="00223E0C">
        <w:t xml:space="preserve"> </w:t>
      </w:r>
      <w:r w:rsidRPr="00223E0C">
        <w:t xml:space="preserve">Otwarcie ofert nastąpi w dniu </w:t>
      </w:r>
      <w:r w:rsidRPr="00377946">
        <w:rPr>
          <w:b/>
          <w:bCs/>
        </w:rPr>
        <w:t>2</w:t>
      </w:r>
      <w:r w:rsidRPr="00377946">
        <w:rPr>
          <w:b/>
          <w:bCs/>
        </w:rPr>
        <w:t>9</w:t>
      </w:r>
      <w:r w:rsidRPr="00377946">
        <w:rPr>
          <w:b/>
          <w:bCs/>
        </w:rPr>
        <w:t>.08.2023.  o godzinie 14:00</w:t>
      </w:r>
      <w:r>
        <w:t>.</w:t>
      </w:r>
    </w:p>
    <w:sectPr w:rsidR="00223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8D"/>
    <w:rsid w:val="00223E0C"/>
    <w:rsid w:val="0028185E"/>
    <w:rsid w:val="00377946"/>
    <w:rsid w:val="004E258D"/>
    <w:rsid w:val="00732EDE"/>
    <w:rsid w:val="009E58BE"/>
    <w:rsid w:val="00B17998"/>
    <w:rsid w:val="00DF1410"/>
    <w:rsid w:val="00F5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F8C0"/>
  <w15:chartTrackingRefBased/>
  <w15:docId w15:val="{03DD0742-CC7C-4859-B01D-B29AF81F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3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dcterms:created xsi:type="dcterms:W3CDTF">2023-08-21T06:56:00Z</dcterms:created>
  <dcterms:modified xsi:type="dcterms:W3CDTF">2023-08-21T07:50:00Z</dcterms:modified>
</cp:coreProperties>
</file>