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E76A" w14:textId="08818523" w:rsidR="003934F4" w:rsidRPr="008021D8" w:rsidRDefault="003934F4" w:rsidP="00AC2651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021D8">
        <w:rPr>
          <w:rFonts w:ascii="Arial" w:hAnsi="Arial" w:cs="Arial"/>
          <w:b w:val="0"/>
          <w:sz w:val="22"/>
          <w:szCs w:val="22"/>
        </w:rPr>
        <w:t>Załącznik nr 5 do SWZ</w:t>
      </w:r>
    </w:p>
    <w:p w14:paraId="0694B1FE" w14:textId="52DE93A5" w:rsidR="003934F4" w:rsidRPr="008021D8" w:rsidRDefault="003934F4" w:rsidP="00AC2651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021D8">
        <w:rPr>
          <w:rFonts w:ascii="Arial" w:hAnsi="Arial" w:cs="Arial"/>
          <w:b w:val="0"/>
          <w:sz w:val="22"/>
          <w:szCs w:val="22"/>
        </w:rPr>
        <w:t>Z</w:t>
      </w:r>
      <w:r w:rsidR="00D00399" w:rsidRPr="008021D8">
        <w:rPr>
          <w:rFonts w:ascii="Arial" w:hAnsi="Arial" w:cs="Arial"/>
          <w:b w:val="0"/>
          <w:sz w:val="22"/>
          <w:szCs w:val="22"/>
        </w:rPr>
        <w:t>P.272.1.8.2024</w:t>
      </w:r>
      <w:r w:rsidRPr="008021D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FCBC8" w14:textId="1A03B5F1" w:rsidR="00FD352D" w:rsidRPr="008021D8" w:rsidRDefault="00FD352D" w:rsidP="008021D8">
      <w:pPr>
        <w:tabs>
          <w:tab w:val="center" w:pos="4536"/>
          <w:tab w:val="right" w:pos="9072"/>
        </w:tabs>
        <w:spacing w:after="0"/>
        <w:jc w:val="right"/>
        <w:rPr>
          <w:rFonts w:ascii="Arial" w:hAnsi="Arial" w:cs="Arial"/>
          <w:b/>
          <w:bCs/>
        </w:rPr>
      </w:pPr>
    </w:p>
    <w:p w14:paraId="3165BB01" w14:textId="55AD4C59" w:rsidR="003934F4" w:rsidRPr="008021D8" w:rsidRDefault="003934F4" w:rsidP="008021D8">
      <w:pPr>
        <w:spacing w:after="0"/>
        <w:jc w:val="center"/>
        <w:rPr>
          <w:rFonts w:ascii="Arial" w:hAnsi="Arial" w:cs="Arial"/>
          <w:b/>
        </w:rPr>
      </w:pPr>
      <w:r w:rsidRPr="008021D8">
        <w:rPr>
          <w:rFonts w:ascii="Arial" w:hAnsi="Arial" w:cs="Arial"/>
          <w:noProof/>
          <w:lang w:eastAsia="pl-PL"/>
        </w:rPr>
        <w:drawing>
          <wp:inline distT="0" distB="0" distL="0" distR="0" wp14:anchorId="1C560C5C" wp14:editId="2C24F55F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E270" w14:textId="77777777" w:rsidR="003934F4" w:rsidRPr="008021D8" w:rsidRDefault="003934F4" w:rsidP="008021D8">
      <w:pPr>
        <w:suppressAutoHyphens/>
        <w:spacing w:after="0"/>
        <w:rPr>
          <w:rFonts w:ascii="Arial" w:hAnsi="Arial" w:cs="Arial"/>
          <w:lang w:eastAsia="zh-CN"/>
        </w:rPr>
      </w:pPr>
    </w:p>
    <w:p w14:paraId="31E98493" w14:textId="548C9CD8" w:rsidR="003934F4" w:rsidRPr="008021D8" w:rsidRDefault="003934F4" w:rsidP="008021D8">
      <w:pPr>
        <w:suppressAutoHyphens/>
        <w:spacing w:after="0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lang w:eastAsia="zh-CN"/>
        </w:rPr>
        <w:t>Nr sprawy: ........................</w:t>
      </w:r>
    </w:p>
    <w:p w14:paraId="668FC2F5" w14:textId="77777777" w:rsidR="003934F4" w:rsidRPr="008021D8" w:rsidRDefault="003934F4" w:rsidP="008021D8">
      <w:pPr>
        <w:suppressAutoHyphens/>
        <w:spacing w:after="0"/>
        <w:jc w:val="center"/>
        <w:rPr>
          <w:rFonts w:ascii="Arial" w:hAnsi="Arial" w:cs="Arial"/>
          <w:color w:val="000000"/>
          <w:lang w:eastAsia="zh-CN"/>
        </w:rPr>
      </w:pPr>
    </w:p>
    <w:p w14:paraId="4156D33B" w14:textId="733054CD" w:rsidR="003934F4" w:rsidRPr="008021D8" w:rsidRDefault="003934F4" w:rsidP="00FF7012">
      <w:pPr>
        <w:suppressAutoHyphens/>
        <w:spacing w:after="0" w:line="276" w:lineRule="auto"/>
        <w:jc w:val="center"/>
        <w:rPr>
          <w:rFonts w:ascii="Arial" w:hAnsi="Arial" w:cs="Arial"/>
          <w:b/>
          <w:i/>
          <w:color w:val="000000"/>
          <w:lang w:eastAsia="zh-CN"/>
        </w:rPr>
      </w:pPr>
      <w:r w:rsidRPr="008021D8">
        <w:rPr>
          <w:rFonts w:ascii="Arial" w:hAnsi="Arial" w:cs="Arial"/>
          <w:b/>
          <w:i/>
          <w:color w:val="000000"/>
          <w:lang w:eastAsia="zh-CN"/>
        </w:rPr>
        <w:t xml:space="preserve">Projektowane postanowienia umowy </w:t>
      </w:r>
    </w:p>
    <w:p w14:paraId="3AF26456" w14:textId="77777777" w:rsidR="003934F4" w:rsidRPr="008021D8" w:rsidRDefault="003934F4" w:rsidP="00FF7012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zh-CN"/>
        </w:rPr>
      </w:pPr>
      <w:r w:rsidRPr="008021D8">
        <w:rPr>
          <w:rFonts w:ascii="Arial" w:hAnsi="Arial" w:cs="Arial"/>
          <w:b/>
          <w:lang w:eastAsia="zh-CN"/>
        </w:rPr>
        <w:t xml:space="preserve">UMOWA nr ……………………. </w:t>
      </w:r>
      <w:bookmarkStart w:id="0" w:name="_GoBack"/>
      <w:bookmarkEnd w:id="0"/>
    </w:p>
    <w:p w14:paraId="00001249" w14:textId="77777777" w:rsidR="003934F4" w:rsidRPr="008021D8" w:rsidRDefault="003934F4" w:rsidP="008021D8">
      <w:pPr>
        <w:suppressAutoHyphens/>
        <w:spacing w:after="0"/>
        <w:rPr>
          <w:rFonts w:ascii="Arial" w:hAnsi="Arial" w:cs="Arial"/>
          <w:b/>
          <w:color w:val="000000"/>
          <w:lang w:eastAsia="zh-CN"/>
        </w:rPr>
      </w:pPr>
    </w:p>
    <w:p w14:paraId="1DCA223C" w14:textId="67F92464" w:rsidR="003934F4" w:rsidRPr="008021D8" w:rsidRDefault="003934F4" w:rsidP="008021D8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11 września </w:t>
      </w:r>
      <w:r w:rsidRPr="008021D8">
        <w:rPr>
          <w:rFonts w:ascii="Arial" w:hAnsi="Arial" w:cs="Arial"/>
          <w:color w:val="000000"/>
          <w:lang w:eastAsia="zh-CN"/>
        </w:rPr>
        <w:t>2019 r. Prawo zamówień publicznych (Dz. U. z 20</w:t>
      </w:r>
      <w:r w:rsidR="00D00399" w:rsidRPr="008021D8">
        <w:rPr>
          <w:rFonts w:ascii="Arial" w:hAnsi="Arial" w:cs="Arial"/>
          <w:color w:val="000000"/>
          <w:lang w:eastAsia="zh-CN"/>
        </w:rPr>
        <w:t>23 r. poz. 1605</w:t>
      </w:r>
      <w:r w:rsidRPr="008021D8">
        <w:rPr>
          <w:rFonts w:ascii="Arial" w:hAnsi="Arial" w:cs="Arial"/>
          <w:color w:val="000000"/>
          <w:lang w:eastAsia="zh-CN"/>
        </w:rPr>
        <w:t xml:space="preserve"> ze zm.), pomiędzy:</w:t>
      </w:r>
    </w:p>
    <w:p w14:paraId="6E90159D" w14:textId="5FE55505" w:rsidR="003934F4" w:rsidRPr="008021D8" w:rsidRDefault="003934F4" w:rsidP="008021D8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Województwem Warmińsko-Mazurskim z siedzibą w Olsztynie przy ul. Emilii Plater 1, </w:t>
      </w:r>
      <w:r w:rsidR="001667C0" w:rsidRPr="008021D8">
        <w:rPr>
          <w:rFonts w:ascii="Arial" w:hAnsi="Arial" w:cs="Arial"/>
          <w:color w:val="000000"/>
          <w:lang w:eastAsia="zh-CN"/>
        </w:rPr>
        <w:br/>
      </w:r>
      <w:r w:rsidRPr="008021D8">
        <w:rPr>
          <w:rFonts w:ascii="Arial" w:hAnsi="Arial" w:cs="Arial"/>
          <w:color w:val="000000"/>
          <w:lang w:eastAsia="zh-CN"/>
        </w:rPr>
        <w:t>10-562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 Olsztyn; </w:t>
      </w:r>
      <w:r w:rsidRPr="008021D8">
        <w:rPr>
          <w:rFonts w:ascii="Arial" w:hAnsi="Arial" w:cs="Arial"/>
          <w:color w:val="000000"/>
          <w:lang w:eastAsia="zh-CN"/>
        </w:rPr>
        <w:t xml:space="preserve">NIP: 739-38-90-447; REGON: 510742333, zwanym dalej </w:t>
      </w:r>
      <w:r w:rsidRPr="008021D8">
        <w:rPr>
          <w:rFonts w:ascii="Arial" w:hAnsi="Arial" w:cs="Arial"/>
          <w:b/>
          <w:color w:val="000000"/>
          <w:lang w:eastAsia="zh-CN"/>
        </w:rPr>
        <w:t>Zamawiającym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 reprezentowanym przez </w:t>
      </w:r>
      <w:r w:rsidRPr="008021D8">
        <w:rPr>
          <w:rFonts w:ascii="Arial" w:hAnsi="Arial" w:cs="Arial"/>
          <w:color w:val="000000"/>
          <w:lang w:eastAsia="zh-CN"/>
        </w:rPr>
        <w:t>Zarząd Województwa, w imieniu którego działają:</w:t>
      </w:r>
    </w:p>
    <w:p w14:paraId="289A0A0B" w14:textId="5CE9005C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1. 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………………………………………………………………….......</w:t>
      </w:r>
    </w:p>
    <w:p w14:paraId="388011F3" w14:textId="429DAB8A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left="360" w:right="-142" w:hanging="360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2. 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………………………………………………………………………</w:t>
      </w:r>
    </w:p>
    <w:p w14:paraId="243D7BD5" w14:textId="77777777" w:rsidR="003934F4" w:rsidRPr="008021D8" w:rsidRDefault="003934F4" w:rsidP="008021D8">
      <w:pPr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a </w:t>
      </w:r>
    </w:p>
    <w:p w14:paraId="65C46B13" w14:textId="5950FE3E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……………………………………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………………………………………………………………………</w:t>
      </w:r>
    </w:p>
    <w:p w14:paraId="72BD3B76" w14:textId="28C4F31F" w:rsidR="00233480" w:rsidRPr="008021D8" w:rsidRDefault="003934F4" w:rsidP="008021D8">
      <w:pPr>
        <w:suppressAutoHyphens/>
        <w:spacing w:after="0" w:line="276" w:lineRule="auto"/>
        <w:ind w:right="141"/>
        <w:jc w:val="both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zwanym dalej </w:t>
      </w:r>
      <w:r w:rsidRPr="008021D8">
        <w:rPr>
          <w:rFonts w:ascii="Arial" w:hAnsi="Arial" w:cs="Arial"/>
          <w:b/>
          <w:color w:val="000000"/>
          <w:lang w:eastAsia="zh-CN"/>
        </w:rPr>
        <w:t>Wykonawcą</w:t>
      </w:r>
      <w:r w:rsidR="00966B45" w:rsidRPr="008021D8">
        <w:rPr>
          <w:rFonts w:ascii="Arial" w:hAnsi="Arial" w:cs="Arial"/>
          <w:lang w:eastAsia="zh-CN"/>
        </w:rPr>
        <w:t xml:space="preserve">, </w:t>
      </w:r>
      <w:r w:rsidRPr="008021D8">
        <w:rPr>
          <w:rFonts w:ascii="Arial" w:hAnsi="Arial" w:cs="Arial"/>
          <w:lang w:eastAsia="zh-CN"/>
        </w:rPr>
        <w:t>zaś wspólnie zwanymi dalej „Stronami” lub osobno „Stroną”.</w:t>
      </w:r>
    </w:p>
    <w:p w14:paraId="6623E105" w14:textId="77777777" w:rsidR="001667C0" w:rsidRPr="008021D8" w:rsidRDefault="001667C0" w:rsidP="008021D8">
      <w:pPr>
        <w:suppressAutoHyphens/>
        <w:spacing w:after="0" w:line="360" w:lineRule="auto"/>
        <w:ind w:right="-567"/>
        <w:jc w:val="both"/>
        <w:rPr>
          <w:rFonts w:ascii="Arial" w:hAnsi="Arial" w:cs="Arial"/>
          <w:color w:val="000000"/>
          <w:lang w:eastAsia="zh-CN"/>
        </w:rPr>
      </w:pPr>
    </w:p>
    <w:p w14:paraId="609F1BD2" w14:textId="69C04CE6" w:rsidR="00233480" w:rsidRPr="008021D8" w:rsidRDefault="00233480">
      <w:pPr>
        <w:spacing w:after="0" w:line="276" w:lineRule="auto"/>
        <w:ind w:firstLine="45"/>
        <w:jc w:val="center"/>
        <w:rPr>
          <w:rFonts w:ascii="Arial" w:eastAsia="Times New Roman" w:hAnsi="Arial" w:cs="Arial"/>
          <w:lang w:eastAsia="pl-PL"/>
        </w:rPr>
      </w:pPr>
      <w:r w:rsidRPr="008021D8">
        <w:rPr>
          <w:rFonts w:ascii="Arial" w:eastAsia="Times New Roman" w:hAnsi="Arial" w:cs="Arial"/>
          <w:lang w:eastAsia="pl-PL"/>
        </w:rPr>
        <w:t>§ 1</w:t>
      </w:r>
    </w:p>
    <w:p w14:paraId="0FB0B32B" w14:textId="7B8EFBFA" w:rsidR="00D00399" w:rsidRPr="008021D8" w:rsidRDefault="00D00399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Przedmiotem umowy jest dostawa 70</w:t>
      </w:r>
      <w:r w:rsidR="000D38C4">
        <w:rPr>
          <w:rFonts w:ascii="Arial" w:hAnsi="Arial" w:cs="Arial"/>
        </w:rPr>
        <w:t xml:space="preserve">0 sztuk maskotek promocyjnych w </w:t>
      </w:r>
      <w:r w:rsidRPr="008021D8">
        <w:rPr>
          <w:rFonts w:ascii="Arial" w:hAnsi="Arial" w:cs="Arial"/>
        </w:rPr>
        <w:t xml:space="preserve">postaci pluszowych bocianów przepasanych szarfą z nadrukiem </w:t>
      </w:r>
      <w:r w:rsidRPr="008021D8">
        <w:rPr>
          <w:rFonts w:ascii="Arial" w:hAnsi="Arial" w:cs="Arial"/>
          <w:i/>
        </w:rPr>
        <w:t>#</w:t>
      </w:r>
      <w:proofErr w:type="spellStart"/>
      <w:r w:rsidRPr="008021D8">
        <w:rPr>
          <w:rFonts w:ascii="Arial" w:hAnsi="Arial" w:cs="Arial"/>
          <w:i/>
        </w:rPr>
        <w:t>genWarmiiiMazur</w:t>
      </w:r>
      <w:proofErr w:type="spellEnd"/>
      <w:r w:rsidRPr="008021D8">
        <w:rPr>
          <w:rFonts w:ascii="Arial" w:hAnsi="Arial" w:cs="Arial"/>
        </w:rPr>
        <w:t>, na</w:t>
      </w:r>
      <w:r w:rsidR="00C867EC" w:rsidRPr="008021D8">
        <w:rPr>
          <w:rFonts w:ascii="Arial" w:hAnsi="Arial" w:cs="Arial"/>
        </w:rPr>
        <w:t> </w:t>
      </w:r>
      <w:r w:rsidRPr="008021D8">
        <w:rPr>
          <w:rFonts w:ascii="Arial" w:hAnsi="Arial" w:cs="Arial"/>
        </w:rPr>
        <w:t>potrzeby promocji Województwa Warmińsko-Mazurskiego, zwanych także dalej „materiałami”, zgodnie z opisem i w</w:t>
      </w:r>
      <w:r w:rsidR="00B23D3E" w:rsidRPr="008021D8">
        <w:rPr>
          <w:rFonts w:ascii="Arial" w:hAnsi="Arial" w:cs="Arial"/>
        </w:rPr>
        <w:t xml:space="preserve"> wymaganej</w:t>
      </w:r>
      <w:r w:rsidRPr="008021D8">
        <w:rPr>
          <w:rFonts w:ascii="Arial" w:hAnsi="Arial" w:cs="Arial"/>
        </w:rPr>
        <w:t xml:space="preserve"> ilości, doprecyzowanej w Szczegółowym opisie przedmiotu zamówienia, stanowiącym załącznik nr 1 do niniejszej umowy i jej integralną część. </w:t>
      </w:r>
    </w:p>
    <w:p w14:paraId="08D62236" w14:textId="77777777" w:rsidR="00D00399" w:rsidRPr="008021D8" w:rsidRDefault="00D00399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eastAsia="Arial Unicode MS" w:hAnsi="Arial" w:cs="Arial"/>
          <w:color w:val="000000"/>
          <w:lang w:eastAsia="ar-SA"/>
        </w:rPr>
        <w:t>Wykonawca zobowiązuje się do zrealizowania przedmiotu umowy, o którym mowa w § 1 ust. 1 zgodnie z szczegółowym opisem przedmiotu zamówienia (zwanym dalej „SOPZ”), stanowiącym załącznik nr 1 do niniejszej umowy i będącym jej integralną częścią,</w:t>
      </w:r>
      <w:r w:rsidRPr="008021D8">
        <w:rPr>
          <w:rFonts w:ascii="Arial" w:hAnsi="Arial" w:cs="Arial"/>
        </w:rPr>
        <w:t xml:space="preserve"> w tym zobowiązuje się między innymi do:</w:t>
      </w:r>
    </w:p>
    <w:p w14:paraId="19EB1DD4" w14:textId="77777777" w:rsidR="00D00399" w:rsidRPr="008021D8" w:rsidRDefault="00D0039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wykonania pluszowych maskotek bocianów zgodnie z próbką, która została złożona przez Wykonawcę wraz z ofertą;</w:t>
      </w:r>
    </w:p>
    <w:p w14:paraId="14B1EA40" w14:textId="77777777" w:rsidR="00F60AEA" w:rsidRPr="008021D8" w:rsidRDefault="00F60AEA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wykonania szarf – wg projektu przygotowanego przez Zamawiającego;</w:t>
      </w:r>
    </w:p>
    <w:p w14:paraId="7F9D5166" w14:textId="48FF516B" w:rsidR="00D00399" w:rsidRPr="008021D8" w:rsidRDefault="00D0039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dostarczenia przedmiotu umowy do siedziby Departamentu Koordynacji Promocji Województwa Warmińsko-Mazurskiego w Ols</w:t>
      </w:r>
      <w:r w:rsidR="000D38C4">
        <w:rPr>
          <w:rFonts w:ascii="Arial" w:hAnsi="Arial" w:cs="Arial"/>
          <w:sz w:val="22"/>
        </w:rPr>
        <w:t xml:space="preserve">ztynie przy ul. Głowackiego 17, </w:t>
      </w:r>
      <w:r w:rsidRPr="008021D8">
        <w:rPr>
          <w:rFonts w:ascii="Arial" w:hAnsi="Arial" w:cs="Arial"/>
          <w:sz w:val="22"/>
        </w:rPr>
        <w:t>10-447 Olsztyn.</w:t>
      </w:r>
    </w:p>
    <w:p w14:paraId="4C851BFA" w14:textId="3D7FB35C" w:rsidR="00F60AEA" w:rsidRPr="008021D8" w:rsidRDefault="00F60AEA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W celu przygotowania przez Zamawiającego projektu graficznego szarfy i pliku do druku na podstawie którego zostaną wykonane szarfy, Wykonawca przekaże Zamawiającemu w ciągu 2 dni roboczych od dnia zawarcia umowy wymiary jakie powinna mieć szarfa</w:t>
      </w:r>
      <w:r w:rsidR="000D38C4">
        <w:rPr>
          <w:rFonts w:ascii="Arial" w:hAnsi="Arial" w:cs="Arial"/>
          <w:sz w:val="22"/>
        </w:rPr>
        <w:t>,</w:t>
      </w:r>
      <w:r w:rsidRPr="008021D8">
        <w:rPr>
          <w:rFonts w:ascii="Arial" w:hAnsi="Arial" w:cs="Arial"/>
          <w:sz w:val="22"/>
        </w:rPr>
        <w:t xml:space="preserve"> </w:t>
      </w:r>
      <w:r w:rsidR="000D38C4">
        <w:rPr>
          <w:rFonts w:ascii="Arial" w:hAnsi="Arial" w:cs="Arial"/>
          <w:sz w:val="22"/>
        </w:rPr>
        <w:br/>
      </w:r>
      <w:r w:rsidRPr="008021D8">
        <w:rPr>
          <w:rFonts w:ascii="Arial" w:hAnsi="Arial" w:cs="Arial"/>
          <w:sz w:val="22"/>
        </w:rPr>
        <w:t>tj. długość i szerokość.</w:t>
      </w:r>
    </w:p>
    <w:p w14:paraId="298F195E" w14:textId="4E9F59FA" w:rsidR="00F60AEA" w:rsidRPr="008021D8" w:rsidRDefault="00F60AEA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lastRenderedPageBreak/>
        <w:t xml:space="preserve">Zamawiający przekaże Wykonawcy projekt graficzny szarfy wraz z plikami do druku, o których mowa w ust. 3, nie później niż w ciągu 3 dni roboczych od dnia zawarcia umowy.  </w:t>
      </w:r>
    </w:p>
    <w:p w14:paraId="71CCF2ED" w14:textId="7911D94F" w:rsidR="00F60AEA" w:rsidRPr="008021D8" w:rsidRDefault="00F60AEA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 xml:space="preserve">Weryfikację poprawności przygotowania projektu szarfy oraz plików do druku, o których mowa w ust. 3 i 4, Wykonawca wykona w ramach wynagrodzenia określonego </w:t>
      </w:r>
      <w:r w:rsidR="000D38C4">
        <w:rPr>
          <w:rFonts w:ascii="Arial" w:hAnsi="Arial" w:cs="Arial"/>
          <w:sz w:val="22"/>
        </w:rPr>
        <w:br/>
      </w:r>
      <w:r w:rsidRPr="008021D8">
        <w:rPr>
          <w:rFonts w:ascii="Arial" w:hAnsi="Arial" w:cs="Arial"/>
          <w:sz w:val="22"/>
        </w:rPr>
        <w:t>w § 4 ust. 1.</w:t>
      </w:r>
    </w:p>
    <w:p w14:paraId="1D7BB64E" w14:textId="77777777" w:rsidR="00D00399" w:rsidRPr="008021D8" w:rsidRDefault="00D00399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Na żądanie Zamawiającego Wykonawca zobowiązuje się do udzielenia pełnej informacji na temat stanu wykonania umowy.</w:t>
      </w:r>
    </w:p>
    <w:p w14:paraId="2E0D9718" w14:textId="77777777" w:rsidR="00D00399" w:rsidRPr="008021D8" w:rsidRDefault="00D00399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8021D8">
        <w:rPr>
          <w:rFonts w:ascii="Arial" w:hAnsi="Arial" w:cs="Arial"/>
          <w:color w:val="000000" w:themeColor="text1"/>
          <w:sz w:val="22"/>
        </w:rPr>
        <w:t>Wszystkie elementy przedmiotu zamówienia, winny być pierwszego gatunku, fabrycznie nowe i wolne od wad oraz spełniać warunki dla produktów bezpiecznych w rozumieniu art. 4 ustawy z dnia 12 grudnia 2003 r. o ogólnym bezpieczeństwie produktów.</w:t>
      </w:r>
    </w:p>
    <w:p w14:paraId="5A6A3581" w14:textId="77777777" w:rsidR="00D00399" w:rsidRPr="008021D8" w:rsidRDefault="00D00399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8021D8">
        <w:rPr>
          <w:rFonts w:ascii="Arial" w:hAnsi="Arial" w:cs="Arial"/>
          <w:sz w:val="22"/>
        </w:rPr>
        <w:t>Wykonawca zobowiązuje się do współpracy z Zamawiającym na każdym etapie wykonania przedmiotu umowy.</w:t>
      </w:r>
    </w:p>
    <w:p w14:paraId="2EAFF629" w14:textId="483EEA05" w:rsidR="00F60AEA" w:rsidRPr="008021D8" w:rsidRDefault="00F60AEA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Przekazany przez Zamawiającego projekt graficzny sza</w:t>
      </w:r>
      <w:r w:rsidR="009E65EC" w:rsidRPr="008021D8">
        <w:rPr>
          <w:rFonts w:ascii="Arial" w:hAnsi="Arial" w:cs="Arial"/>
          <w:sz w:val="22"/>
        </w:rPr>
        <w:t>r</w:t>
      </w:r>
      <w:r w:rsidRPr="008021D8">
        <w:rPr>
          <w:rFonts w:ascii="Arial" w:hAnsi="Arial" w:cs="Arial"/>
          <w:sz w:val="22"/>
        </w:rPr>
        <w:t>fy nie może być wykorzystany przez Wykonawcę do innych celów niż wykonanie niniejszej umowy.</w:t>
      </w:r>
    </w:p>
    <w:p w14:paraId="05EA9CBD" w14:textId="45AB42C7" w:rsidR="00233480" w:rsidRPr="000D38C4" w:rsidRDefault="00D00399" w:rsidP="000D38C4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8021D8">
        <w:rPr>
          <w:rFonts w:ascii="Arial" w:hAnsi="Arial" w:cs="Arial"/>
          <w:color w:val="000000" w:themeColor="text1"/>
          <w:sz w:val="22"/>
        </w:rPr>
        <w:t xml:space="preserve">Ilekroć w niniejszej umowie jest mowa o dniach roboczych należy przez to rozumieć </w:t>
      </w:r>
      <w:r w:rsidR="000D38C4">
        <w:rPr>
          <w:rFonts w:ascii="Arial" w:hAnsi="Arial" w:cs="Arial"/>
          <w:color w:val="000000" w:themeColor="text1"/>
          <w:sz w:val="22"/>
        </w:rPr>
        <w:br/>
      </w:r>
      <w:r w:rsidRPr="008021D8">
        <w:rPr>
          <w:rFonts w:ascii="Arial" w:hAnsi="Arial" w:cs="Arial"/>
          <w:color w:val="000000" w:themeColor="text1"/>
          <w:sz w:val="22"/>
        </w:rPr>
        <w:t>dni tygodnia od poniedziałku do piątku, z wyłączeniem dni ustawowo wolnych od pracy.</w:t>
      </w:r>
    </w:p>
    <w:p w14:paraId="30C42AC7" w14:textId="0ADDB677" w:rsidR="003074C0" w:rsidRPr="008021D8" w:rsidRDefault="003074C0" w:rsidP="008021D8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Wykonawca oświadcza, iż dysponuje wiedzą, doświadczeniem, kwalifikacjami oraz możliwościami technicznymi niezbędnymi do wykonania przedmiotu umowy i nie istnieją żadne przeszkody faktyczne lub prawne uniemożliwiające mu realizację przedmiotowej umowy.</w:t>
      </w:r>
    </w:p>
    <w:p w14:paraId="2604BD27" w14:textId="77777777" w:rsidR="0085193E" w:rsidRPr="008021D8" w:rsidRDefault="0085193E">
      <w:pPr>
        <w:tabs>
          <w:tab w:val="left" w:pos="284"/>
        </w:tabs>
        <w:spacing w:after="0" w:line="276" w:lineRule="auto"/>
        <w:ind w:right="-567"/>
        <w:jc w:val="both"/>
        <w:rPr>
          <w:rFonts w:ascii="Arial" w:eastAsia="Times New Roman" w:hAnsi="Arial" w:cs="Arial"/>
          <w:lang w:val="x-none" w:eastAsia="pl-PL"/>
        </w:rPr>
      </w:pPr>
    </w:p>
    <w:p w14:paraId="148BA327" w14:textId="0E53CED8" w:rsidR="00233480" w:rsidRPr="008021D8" w:rsidRDefault="001667C0" w:rsidP="000D38C4">
      <w:pPr>
        <w:tabs>
          <w:tab w:val="left" w:pos="4151"/>
          <w:tab w:val="left" w:pos="4395"/>
        </w:tabs>
        <w:spacing w:after="0" w:line="276" w:lineRule="auto"/>
        <w:ind w:right="-567"/>
        <w:jc w:val="both"/>
        <w:rPr>
          <w:rFonts w:ascii="Arial" w:eastAsia="Cambria" w:hAnsi="Arial" w:cs="Arial"/>
        </w:rPr>
      </w:pPr>
      <w:r w:rsidRPr="008021D8">
        <w:rPr>
          <w:rFonts w:ascii="Arial" w:eastAsia="Cambria" w:hAnsi="Arial" w:cs="Arial"/>
        </w:rPr>
        <w:t xml:space="preserve">                                                                        </w:t>
      </w:r>
      <w:r w:rsidR="00233480" w:rsidRPr="008021D8">
        <w:rPr>
          <w:rFonts w:ascii="Arial" w:eastAsia="Cambria" w:hAnsi="Arial" w:cs="Arial"/>
        </w:rPr>
        <w:t>§ 2</w:t>
      </w:r>
    </w:p>
    <w:p w14:paraId="640F3E27" w14:textId="57A20B60" w:rsidR="0085193E" w:rsidRPr="008021D8" w:rsidRDefault="0085193E" w:rsidP="000D38C4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8021D8">
        <w:rPr>
          <w:rFonts w:ascii="Arial" w:eastAsia="Calibri" w:hAnsi="Arial" w:cs="Arial"/>
          <w:spacing w:val="2"/>
        </w:rPr>
        <w:t xml:space="preserve">       Termin wykonania przedmiotu umowy:</w:t>
      </w:r>
      <w:r w:rsidRPr="008021D8">
        <w:rPr>
          <w:rFonts w:ascii="Arial" w:eastAsia="Calibri" w:hAnsi="Arial" w:cs="Arial"/>
        </w:rPr>
        <w:t xml:space="preserve"> 60 </w:t>
      </w:r>
      <w:r w:rsidRPr="008021D8">
        <w:rPr>
          <w:rFonts w:ascii="Arial" w:hAnsi="Arial" w:cs="Arial"/>
        </w:rPr>
        <w:t>dni roboczych od dnia zawarcia umowy.</w:t>
      </w:r>
    </w:p>
    <w:p w14:paraId="7C6451F5" w14:textId="77777777" w:rsidR="007D1B09" w:rsidRPr="008021D8" w:rsidRDefault="007D1B09">
      <w:pPr>
        <w:tabs>
          <w:tab w:val="left" w:pos="426"/>
        </w:tabs>
        <w:spacing w:after="0" w:line="360" w:lineRule="auto"/>
        <w:ind w:left="284" w:right="-567"/>
        <w:contextualSpacing/>
        <w:jc w:val="both"/>
        <w:rPr>
          <w:rFonts w:ascii="Arial" w:eastAsia="Cambria" w:hAnsi="Arial" w:cs="Arial"/>
        </w:rPr>
      </w:pPr>
    </w:p>
    <w:p w14:paraId="4BB349C2" w14:textId="02A89A18" w:rsidR="00233480" w:rsidRPr="008021D8" w:rsidRDefault="00233480">
      <w:pPr>
        <w:tabs>
          <w:tab w:val="left" w:pos="1440"/>
          <w:tab w:val="left" w:pos="4395"/>
        </w:tabs>
        <w:spacing w:after="0" w:line="276" w:lineRule="auto"/>
        <w:jc w:val="center"/>
        <w:rPr>
          <w:rFonts w:ascii="Arial" w:eastAsia="Cambria" w:hAnsi="Arial" w:cs="Arial"/>
        </w:rPr>
      </w:pPr>
      <w:r w:rsidRPr="008021D8">
        <w:rPr>
          <w:rFonts w:ascii="Arial" w:eastAsia="Cambria" w:hAnsi="Arial" w:cs="Arial"/>
        </w:rPr>
        <w:t>§ 3</w:t>
      </w:r>
    </w:p>
    <w:p w14:paraId="793A96D7" w14:textId="043F77CA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Gotowość dostawy Wykonawca zgłosi Zamawiającemu co najmniej na 2 dni robocze przed planowanym terminem dostawy.</w:t>
      </w:r>
    </w:p>
    <w:p w14:paraId="57B9ACA4" w14:textId="582F912A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Za termin dostawy przyjmuje się datę dostawy całego</w:t>
      </w:r>
      <w:r w:rsidR="00A52BDC" w:rsidRPr="008021D8">
        <w:rPr>
          <w:rFonts w:ascii="Arial" w:hAnsi="Arial" w:cs="Arial"/>
          <w:color w:val="000000" w:themeColor="text1"/>
          <w:spacing w:val="6"/>
          <w:sz w:val="22"/>
        </w:rPr>
        <w:t>,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 kompletnego</w:t>
      </w:r>
      <w:r w:rsidR="00A52BDC" w:rsidRPr="008021D8">
        <w:rPr>
          <w:rFonts w:ascii="Arial" w:hAnsi="Arial" w:cs="Arial"/>
          <w:color w:val="000000" w:themeColor="text1"/>
          <w:spacing w:val="6"/>
          <w:sz w:val="22"/>
        </w:rPr>
        <w:t xml:space="preserve"> i zgodnego z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> </w:t>
      </w:r>
      <w:r w:rsidR="00A52BDC" w:rsidRPr="008021D8">
        <w:rPr>
          <w:rFonts w:ascii="Arial" w:hAnsi="Arial" w:cs="Arial"/>
          <w:color w:val="000000" w:themeColor="text1"/>
          <w:spacing w:val="6"/>
          <w:sz w:val="22"/>
        </w:rPr>
        <w:t>umową i SOPZ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 przedmiotu </w:t>
      </w:r>
      <w:r w:rsidR="00010577"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umowy.</w:t>
      </w:r>
    </w:p>
    <w:p w14:paraId="0920F735" w14:textId="771BC133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Wykonawca dostarczy przedmiot umowy na własny koszt i odpowiedzialność we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> 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wskazane przez Zamawiającego miejsce, o którym mowa w § 1 ust. 2 pkt. </w:t>
      </w:r>
      <w:r w:rsidR="009E65EC" w:rsidRPr="008021D8">
        <w:rPr>
          <w:rFonts w:ascii="Arial" w:hAnsi="Arial" w:cs="Arial"/>
          <w:color w:val="000000" w:themeColor="text1"/>
          <w:spacing w:val="6"/>
          <w:sz w:val="22"/>
        </w:rPr>
        <w:t xml:space="preserve">3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umowy.</w:t>
      </w:r>
    </w:p>
    <w:p w14:paraId="50B867BF" w14:textId="46948304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Dostawa musi być zrealizowana jednorazowo i w pełnym zakresie wskazanym w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> 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§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> 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1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> 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umowy. </w:t>
      </w:r>
    </w:p>
    <w:p w14:paraId="4D70ECC4" w14:textId="6A39DE69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Dostawa </w:t>
      </w:r>
      <w:r w:rsidR="00B23D3E" w:rsidRPr="008021D8">
        <w:rPr>
          <w:rFonts w:ascii="Arial" w:hAnsi="Arial" w:cs="Arial"/>
          <w:color w:val="000000" w:themeColor="text1"/>
          <w:spacing w:val="6"/>
          <w:sz w:val="22"/>
        </w:rPr>
        <w:t>z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realizowana będzie w d</w:t>
      </w:r>
      <w:r w:rsidR="00B23D3E" w:rsidRPr="008021D8">
        <w:rPr>
          <w:rFonts w:ascii="Arial" w:hAnsi="Arial" w:cs="Arial"/>
          <w:color w:val="000000" w:themeColor="text1"/>
          <w:spacing w:val="6"/>
          <w:sz w:val="22"/>
        </w:rPr>
        <w:t>zień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="00B23D3E" w:rsidRPr="008021D8">
        <w:rPr>
          <w:rFonts w:ascii="Arial" w:hAnsi="Arial" w:cs="Arial"/>
          <w:color w:val="000000" w:themeColor="text1"/>
          <w:spacing w:val="6"/>
          <w:sz w:val="22"/>
        </w:rPr>
        <w:t xml:space="preserve">roboczy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w godzinach pracy Zamawiającego, tj. od 8:00 do 15:00. </w:t>
      </w:r>
    </w:p>
    <w:p w14:paraId="00380801" w14:textId="781BA0C8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Przedmiot umowy musi być zapakowany</w:t>
      </w:r>
      <w:r w:rsidR="00010577" w:rsidRPr="008021D8">
        <w:rPr>
          <w:rFonts w:ascii="Arial" w:hAnsi="Arial" w:cs="Arial"/>
          <w:color w:val="000000" w:themeColor="text1"/>
          <w:spacing w:val="6"/>
          <w:sz w:val="22"/>
        </w:rPr>
        <w:t xml:space="preserve"> w sposób uniemożliwiający jego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zniszczenie, uszkodzenie czy zabrudzenie podczas dostawy. </w:t>
      </w:r>
    </w:p>
    <w:p w14:paraId="0097B7F4" w14:textId="0819221B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Zamawiający zastrzega, że data dostawy nie jest jednoznaczna z terminem odbioru</w:t>
      </w:r>
      <w:r w:rsidR="00C867EC"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przedmiotu umowy. Odbiór przedmiotu umowy zostanie poprzedzony sprawdzeniem </w:t>
      </w:r>
      <w:r w:rsidR="008A7CA7" w:rsidRPr="008021D8">
        <w:rPr>
          <w:rFonts w:ascii="Arial" w:hAnsi="Arial" w:cs="Arial"/>
          <w:color w:val="000000" w:themeColor="text1"/>
          <w:spacing w:val="6"/>
          <w:sz w:val="22"/>
        </w:rPr>
        <w:t>przez Zamawiającego zgodnoś</w:t>
      </w:r>
      <w:r w:rsidR="00665C61">
        <w:rPr>
          <w:rFonts w:ascii="Arial" w:hAnsi="Arial" w:cs="Arial"/>
          <w:color w:val="000000" w:themeColor="text1"/>
          <w:spacing w:val="6"/>
          <w:sz w:val="22"/>
        </w:rPr>
        <w:t xml:space="preserve">ci dostarczonych materiałów, </w:t>
      </w:r>
      <w:r w:rsidR="00FF7012">
        <w:rPr>
          <w:rFonts w:ascii="Arial" w:hAnsi="Arial" w:cs="Arial"/>
          <w:color w:val="000000" w:themeColor="text1"/>
          <w:spacing w:val="6"/>
          <w:sz w:val="22"/>
        </w:rPr>
        <w:t xml:space="preserve">tj. </w:t>
      </w:r>
      <w:r w:rsidR="00665C61">
        <w:rPr>
          <w:rFonts w:ascii="Arial" w:hAnsi="Arial" w:cs="Arial"/>
          <w:color w:val="000000" w:themeColor="text1"/>
          <w:spacing w:val="6"/>
          <w:sz w:val="22"/>
        </w:rPr>
        <w:t xml:space="preserve">maskotek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promocyjnych w postaci pluszowych bocianów przepasanych szarfą z nadrukiem </w:t>
      </w:r>
      <w:r w:rsidRPr="008021D8">
        <w:rPr>
          <w:rFonts w:ascii="Arial" w:hAnsi="Arial" w:cs="Arial"/>
          <w:i/>
          <w:color w:val="000000" w:themeColor="text1"/>
          <w:spacing w:val="6"/>
          <w:sz w:val="22"/>
        </w:rPr>
        <w:t>#</w:t>
      </w:r>
      <w:proofErr w:type="spellStart"/>
      <w:r w:rsidRPr="008021D8">
        <w:rPr>
          <w:rFonts w:ascii="Arial" w:hAnsi="Arial" w:cs="Arial"/>
          <w:i/>
          <w:color w:val="000000" w:themeColor="text1"/>
          <w:spacing w:val="6"/>
          <w:sz w:val="22"/>
        </w:rPr>
        <w:t>genWarmiiiMazur</w:t>
      </w:r>
      <w:proofErr w:type="spellEnd"/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 z wymogami Zamawiającego, o których mowa w umowie,</w:t>
      </w:r>
      <w:r w:rsidR="008A7CA7" w:rsidRPr="008021D8">
        <w:rPr>
          <w:rFonts w:ascii="Arial" w:hAnsi="Arial" w:cs="Arial"/>
          <w:color w:val="000000" w:themeColor="text1"/>
          <w:spacing w:val="6"/>
          <w:sz w:val="22"/>
        </w:rPr>
        <w:t xml:space="preserve"> S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zczegółowym opisie przedmiotu zamówienia oraz próbką.</w:t>
      </w:r>
    </w:p>
    <w:p w14:paraId="5778B7D9" w14:textId="4BFD636E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Z odbioru przedmiotu umowy zostanie sporządzony protokół odbioru, o którym mowa</w:t>
      </w:r>
      <w:r w:rsidR="008A7CA7"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w ust. 9, w terminie do 5 dni roboczych od dnia dostawy. Osobą uprawnioną </w:t>
      </w:r>
      <w:r w:rsidR="00665C61">
        <w:rPr>
          <w:rFonts w:ascii="Arial" w:hAnsi="Arial" w:cs="Arial"/>
          <w:color w:val="000000" w:themeColor="text1"/>
          <w:spacing w:val="6"/>
          <w:sz w:val="22"/>
        </w:rPr>
        <w:br/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do jednoosobowego podpisania protokołu odbioru w imieniu Zamawiającego,</w:t>
      </w:r>
      <w:r w:rsidR="00665C61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lastRenderedPageBreak/>
        <w:t>niezależnie od osób uprawnionych do reprezentowania Zamawiającego, jest ……………</w:t>
      </w:r>
      <w:r w:rsidR="008A7CA7" w:rsidRPr="008021D8">
        <w:rPr>
          <w:rFonts w:ascii="Arial" w:hAnsi="Arial" w:cs="Arial"/>
          <w:color w:val="000000" w:themeColor="text1"/>
          <w:spacing w:val="6"/>
          <w:sz w:val="22"/>
        </w:rPr>
        <w:t>……………………………………</w:t>
      </w:r>
      <w:r w:rsidR="00966B45" w:rsidRPr="008021D8">
        <w:rPr>
          <w:rFonts w:ascii="Arial" w:hAnsi="Arial" w:cs="Arial"/>
          <w:color w:val="000000" w:themeColor="text1"/>
          <w:spacing w:val="6"/>
          <w:sz w:val="22"/>
        </w:rPr>
        <w:t>..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 lub ……</w:t>
      </w:r>
      <w:r w:rsidR="00966B45" w:rsidRPr="008021D8">
        <w:rPr>
          <w:rFonts w:ascii="Arial" w:hAnsi="Arial" w:cs="Arial"/>
          <w:color w:val="000000" w:themeColor="text1"/>
          <w:spacing w:val="6"/>
          <w:sz w:val="22"/>
        </w:rPr>
        <w:t>..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………………………</w:t>
      </w:r>
      <w:r w:rsidR="008A7CA7" w:rsidRPr="008021D8">
        <w:rPr>
          <w:rFonts w:ascii="Arial" w:hAnsi="Arial" w:cs="Arial"/>
          <w:color w:val="000000" w:themeColor="text1"/>
          <w:spacing w:val="6"/>
          <w:sz w:val="22"/>
        </w:rPr>
        <w:t>……….</w:t>
      </w:r>
      <w:r w:rsidR="00966B45" w:rsidRPr="008021D8">
        <w:rPr>
          <w:rFonts w:ascii="Arial" w:hAnsi="Arial" w:cs="Arial"/>
          <w:color w:val="000000" w:themeColor="text1"/>
          <w:spacing w:val="6"/>
          <w:sz w:val="22"/>
        </w:rPr>
        <w:t>.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…</w:t>
      </w:r>
      <w:r w:rsidR="008A7CA7" w:rsidRPr="008021D8">
        <w:rPr>
          <w:rFonts w:ascii="Arial" w:hAnsi="Arial" w:cs="Arial"/>
          <w:color w:val="000000" w:themeColor="text1"/>
          <w:spacing w:val="6"/>
          <w:sz w:val="22"/>
        </w:rPr>
        <w:t xml:space="preserve"> .</w:t>
      </w:r>
    </w:p>
    <w:p w14:paraId="4D31EE7D" w14:textId="77777777" w:rsidR="0085193E" w:rsidRPr="008021D8" w:rsidRDefault="0085193E" w:rsidP="008021D8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Protokół odbioru będzie zawierać:</w:t>
      </w:r>
    </w:p>
    <w:p w14:paraId="0F970ABA" w14:textId="77777777" w:rsidR="0085193E" w:rsidRPr="008021D8" w:rsidRDefault="0085193E" w:rsidP="008021D8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142" w:firstLine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datę i miejsce dostawy oraz datę i miejsce odbioru przedmiotu umowy;</w:t>
      </w:r>
    </w:p>
    <w:p w14:paraId="308348D4" w14:textId="77777777" w:rsidR="0085193E" w:rsidRPr="008021D8" w:rsidRDefault="0085193E" w:rsidP="008021D8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142" w:firstLine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opis realizowanego przedmiotu umowy wraz z oceną prawidłowości jego wykonania;</w:t>
      </w:r>
    </w:p>
    <w:p w14:paraId="378DBCE4" w14:textId="61652F12" w:rsidR="0085193E" w:rsidRPr="008021D8" w:rsidRDefault="0085193E" w:rsidP="008021D8">
      <w:pPr>
        <w:pStyle w:val="Akapitzlist"/>
        <w:numPr>
          <w:ilvl w:val="0"/>
          <w:numId w:val="33"/>
        </w:numPr>
        <w:tabs>
          <w:tab w:val="left" w:pos="142"/>
          <w:tab w:val="left" w:pos="284"/>
          <w:tab w:val="left" w:pos="426"/>
        </w:tabs>
        <w:spacing w:after="0"/>
        <w:ind w:left="142" w:firstLine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wartość i ilość realizowanego przedmiotu umowy;</w:t>
      </w:r>
    </w:p>
    <w:p w14:paraId="5394426E" w14:textId="5D7AE59F" w:rsidR="0085193E" w:rsidRPr="008021D8" w:rsidRDefault="0085193E" w:rsidP="008021D8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oświadczenie o braku lub istnieniu zastrzeżeń do wykonanego przedmiotu umowy. </w:t>
      </w:r>
    </w:p>
    <w:p w14:paraId="79C55A5D" w14:textId="2A88DB2D" w:rsidR="0085193E" w:rsidRPr="008021D8" w:rsidRDefault="0085193E" w:rsidP="008021D8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W przypadku stwierdzenia zastrzeżeń c</w:t>
      </w:r>
      <w:r w:rsidR="00966B45" w:rsidRPr="008021D8">
        <w:rPr>
          <w:rFonts w:ascii="Arial" w:hAnsi="Arial" w:cs="Arial"/>
          <w:color w:val="000000" w:themeColor="text1"/>
          <w:spacing w:val="6"/>
          <w:sz w:val="22"/>
        </w:rPr>
        <w:t xml:space="preserve">o do wykonania przedmiotu umowy </w:t>
      </w:r>
      <w:r w:rsidR="003E2C11" w:rsidRPr="008021D8">
        <w:rPr>
          <w:rFonts w:ascii="Arial" w:hAnsi="Arial" w:cs="Arial"/>
          <w:color w:val="000000" w:themeColor="text1"/>
          <w:spacing w:val="6"/>
          <w:sz w:val="22"/>
        </w:rPr>
        <w:t>dostawę uważa się za niedokonaną, a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 xml:space="preserve"> W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ykonawca zobowiązany jest do usunięcia ich w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> 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określonym przez Zamawiającego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terminie, nie dłuższym niż 5 dni roboczych, </w:t>
      </w:r>
      <w:r w:rsidR="00665C61">
        <w:rPr>
          <w:rFonts w:ascii="Arial" w:hAnsi="Arial" w:cs="Arial"/>
          <w:color w:val="000000" w:themeColor="text1"/>
          <w:spacing w:val="6"/>
          <w:sz w:val="22"/>
        </w:rPr>
        <w:br/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w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 xml:space="preserve">ramach wynagrodzenia, o którym mowa w § 4 ust. 1 umowy. </w:t>
      </w:r>
      <w:r w:rsidR="003E2C11" w:rsidRPr="008021D8">
        <w:rPr>
          <w:rFonts w:ascii="Arial" w:hAnsi="Arial" w:cs="Arial"/>
          <w:color w:val="000000" w:themeColor="text1"/>
          <w:spacing w:val="6"/>
          <w:sz w:val="22"/>
        </w:rPr>
        <w:t xml:space="preserve">Po usunięciu stwierdzonych zastrzeżeń czynności dostawy i odbioru opisane w ustępach poprzednich </w:t>
      </w:r>
      <w:r w:rsidR="00EB6BD2" w:rsidRPr="008021D8">
        <w:rPr>
          <w:rFonts w:ascii="Arial" w:hAnsi="Arial" w:cs="Arial"/>
          <w:color w:val="000000" w:themeColor="text1"/>
          <w:spacing w:val="6"/>
          <w:sz w:val="22"/>
        </w:rPr>
        <w:t>Strony wykonują</w:t>
      </w:r>
      <w:r w:rsidR="003E2C11" w:rsidRPr="008021D8">
        <w:rPr>
          <w:rFonts w:ascii="Arial" w:hAnsi="Arial" w:cs="Arial"/>
          <w:color w:val="000000" w:themeColor="text1"/>
          <w:spacing w:val="6"/>
          <w:sz w:val="22"/>
        </w:rPr>
        <w:t xml:space="preserve"> ponownie. </w:t>
      </w:r>
    </w:p>
    <w:p w14:paraId="23288AE9" w14:textId="339782C8" w:rsidR="0085193E" w:rsidRPr="008021D8" w:rsidRDefault="0085193E" w:rsidP="008021D8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Stwierdzenie przez Zamawiającego usunięc</w:t>
      </w:r>
      <w:r w:rsidR="00966B45" w:rsidRPr="008021D8">
        <w:rPr>
          <w:rFonts w:ascii="Arial" w:hAnsi="Arial" w:cs="Arial"/>
          <w:color w:val="000000" w:themeColor="text1"/>
          <w:spacing w:val="6"/>
          <w:sz w:val="22"/>
        </w:rPr>
        <w:t>ia przez Wykonawcę wad stanowić</w:t>
      </w:r>
      <w:r w:rsidR="00F60AEA" w:rsidRPr="008021D8">
        <w:rPr>
          <w:rFonts w:ascii="Arial" w:hAnsi="Arial" w:cs="Arial"/>
          <w:color w:val="000000" w:themeColor="text1"/>
          <w:spacing w:val="6"/>
          <w:sz w:val="22"/>
        </w:rPr>
        <w:t xml:space="preserve"> </w:t>
      </w:r>
      <w:r w:rsidRPr="008021D8">
        <w:rPr>
          <w:rFonts w:ascii="Arial" w:hAnsi="Arial" w:cs="Arial"/>
          <w:color w:val="000000" w:themeColor="text1"/>
          <w:spacing w:val="6"/>
          <w:sz w:val="22"/>
        </w:rPr>
        <w:t>będzie podstawę do sporządzenia protokołu odbioru bez zastrzeżeń.</w:t>
      </w:r>
    </w:p>
    <w:p w14:paraId="0435808F" w14:textId="42F45AAE" w:rsidR="003E2C11" w:rsidRPr="008021D8" w:rsidRDefault="003E2C11" w:rsidP="008021D8">
      <w:pPr>
        <w:pStyle w:val="Akapitzlist"/>
        <w:numPr>
          <w:ilvl w:val="0"/>
          <w:numId w:val="42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  <w:spacing w:val="6"/>
          <w:sz w:val="22"/>
        </w:rPr>
      </w:pPr>
      <w:r w:rsidRPr="008021D8">
        <w:rPr>
          <w:rFonts w:ascii="Arial" w:hAnsi="Arial" w:cs="Arial"/>
          <w:color w:val="000000" w:themeColor="text1"/>
          <w:spacing w:val="6"/>
          <w:sz w:val="22"/>
        </w:rPr>
        <w:t>Termin wykonania przedmiotu umowy uważa się za zachowany, jeżeli do jego upływu nastąpi dostawa zakończona sporządzeniem protokołu odbioru bez zastrzeżeń.</w:t>
      </w:r>
    </w:p>
    <w:p w14:paraId="1521E009" w14:textId="77777777" w:rsidR="00233480" w:rsidRPr="008021D8" w:rsidRDefault="00233480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lang w:val="x-none"/>
        </w:rPr>
      </w:pPr>
    </w:p>
    <w:p w14:paraId="4F9C7583" w14:textId="6FD4DF7D" w:rsidR="00233480" w:rsidRPr="008021D8" w:rsidRDefault="00233480">
      <w:pPr>
        <w:tabs>
          <w:tab w:val="left" w:pos="4151"/>
          <w:tab w:val="left" w:pos="4536"/>
        </w:tabs>
        <w:spacing w:after="0" w:line="276" w:lineRule="auto"/>
        <w:jc w:val="center"/>
        <w:rPr>
          <w:rFonts w:ascii="Arial" w:eastAsia="Cambria" w:hAnsi="Arial" w:cs="Arial"/>
        </w:rPr>
      </w:pPr>
      <w:r w:rsidRPr="008021D8">
        <w:rPr>
          <w:rFonts w:ascii="Arial" w:eastAsia="Cambria" w:hAnsi="Arial" w:cs="Arial"/>
        </w:rPr>
        <w:t>§ 4</w:t>
      </w:r>
    </w:p>
    <w:p w14:paraId="37611ABC" w14:textId="4A9D4597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Całkowite wynagrodzenie Wykonawcy za należyte wykonanie przedmiotu umowy wynosi …………………</w:t>
      </w:r>
      <w:r w:rsidR="00DB27BC" w:rsidRPr="008021D8">
        <w:rPr>
          <w:rFonts w:ascii="Arial" w:hAnsi="Arial" w:cs="Arial"/>
        </w:rPr>
        <w:t>… brutto, (słownie</w:t>
      </w:r>
      <w:r w:rsidRPr="008021D8">
        <w:rPr>
          <w:rFonts w:ascii="Arial" w:hAnsi="Arial" w:cs="Arial"/>
        </w:rPr>
        <w:t>: ……………….…………………………</w:t>
      </w:r>
      <w:r w:rsidR="00DB27BC" w:rsidRPr="008021D8">
        <w:rPr>
          <w:rFonts w:ascii="Arial" w:hAnsi="Arial" w:cs="Arial"/>
        </w:rPr>
        <w:t>………</w:t>
      </w:r>
      <w:r w:rsidRPr="008021D8">
        <w:rPr>
          <w:rFonts w:ascii="Arial" w:hAnsi="Arial" w:cs="Arial"/>
        </w:rPr>
        <w:t>..</w:t>
      </w:r>
      <w:r w:rsidR="00DB27BC" w:rsidRPr="008021D8">
        <w:rPr>
          <w:rFonts w:ascii="Arial" w:hAnsi="Arial" w:cs="Arial"/>
        </w:rPr>
        <w:t xml:space="preserve"> złotych</w:t>
      </w:r>
      <w:r w:rsidRPr="008021D8">
        <w:rPr>
          <w:rFonts w:ascii="Arial" w:hAnsi="Arial" w:cs="Arial"/>
        </w:rPr>
        <w:t>), w tym należny podatek VAT.</w:t>
      </w:r>
    </w:p>
    <w:p w14:paraId="234B6B7A" w14:textId="5F686F94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Wynagrodzenie Wykonawcy, o którym mowa w ust. 1 nie może ulec zmianie w okresie objętym umową, zawiera w sobie wszystkie koszty i wydatki związane z realizacją przedmiotu umowy, zaspokaja wszelkie roszczenia Wykonawcy z tytułu wykonania umowy.</w:t>
      </w:r>
    </w:p>
    <w:p w14:paraId="1F66DE3F" w14:textId="448D597B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8021D8">
        <w:rPr>
          <w:rFonts w:ascii="Arial" w:hAnsi="Arial" w:cs="Arial"/>
        </w:rPr>
        <w:t xml:space="preserve">Podstawą wystawienia faktury/rachunku przez Wykonawcę jest podpisanie </w:t>
      </w:r>
      <w:r w:rsidRPr="008021D8">
        <w:rPr>
          <w:rStyle w:val="CharStyle9"/>
          <w:rFonts w:ascii="Arial" w:hAnsi="Arial" w:cs="Arial"/>
          <w:sz w:val="22"/>
          <w:szCs w:val="22"/>
        </w:rPr>
        <w:t xml:space="preserve">przez Zamawiającego </w:t>
      </w:r>
      <w:r w:rsidRPr="008021D8">
        <w:rPr>
          <w:rFonts w:ascii="Arial" w:hAnsi="Arial" w:cs="Arial"/>
        </w:rPr>
        <w:t xml:space="preserve">protokołu </w:t>
      </w:r>
      <w:r w:rsidRPr="008021D8">
        <w:rPr>
          <w:rStyle w:val="CharStyle9"/>
          <w:rFonts w:ascii="Arial" w:hAnsi="Arial" w:cs="Arial"/>
          <w:sz w:val="22"/>
          <w:szCs w:val="22"/>
        </w:rPr>
        <w:t xml:space="preserve">odbioru </w:t>
      </w:r>
      <w:r w:rsidRPr="008021D8">
        <w:rPr>
          <w:rFonts w:ascii="Arial" w:hAnsi="Arial" w:cs="Arial"/>
        </w:rPr>
        <w:t xml:space="preserve">bez zastrzeżeń, zgodnie z § 3. </w:t>
      </w:r>
    </w:p>
    <w:p w14:paraId="4868CFD5" w14:textId="77777777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Wypłata wynagrodzenia zostanie zrealizowana na podstawie wystawionej przez Wykonawcę faktury/rachunku, przelewem na rachunek bankowy Wykonawcy o numerze …………………….., w terminie 14 dni od dnia dostarczenia Zamawiającemu prawidłowo wystawionej faktury/rachunku, po wykonaniu i uznaniu przez Zamawiającego przedmiotu umowy za należycie wykonany. </w:t>
      </w:r>
    </w:p>
    <w:p w14:paraId="77F9FA03" w14:textId="77777777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Faktura powinna zawierać następujące dane:</w:t>
      </w:r>
    </w:p>
    <w:p w14:paraId="4BF94AE9" w14:textId="77777777" w:rsidR="00966B45" w:rsidRPr="008021D8" w:rsidRDefault="00966B45" w:rsidP="008021D8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Nabywca: Województwo Warmińsko-Mazurskie, ul. Emilii Plater 1, 10-562 Olsztyn, NIP 739-389-04-47;</w:t>
      </w:r>
    </w:p>
    <w:p w14:paraId="35BBB65F" w14:textId="77777777" w:rsidR="00966B45" w:rsidRPr="008021D8" w:rsidRDefault="00966B45" w:rsidP="008021D8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Odbiorca: Urząd Marszałkowski Województwa Warmińsko-Mazurskiego w Olsztynie, ul. Emilii Plater 1, Olsztyn.</w:t>
      </w:r>
    </w:p>
    <w:p w14:paraId="7D50194C" w14:textId="77777777" w:rsidR="00966B45" w:rsidRPr="008021D8" w:rsidRDefault="00966B45" w:rsidP="008021D8">
      <w:pPr>
        <w:widowControl w:val="0"/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Style w:val="CharStyle9"/>
          <w:rFonts w:ascii="Arial" w:hAnsi="Arial" w:cs="Arial"/>
          <w:sz w:val="22"/>
          <w:szCs w:val="22"/>
        </w:rPr>
        <w:t>W przypadku, gdy dane Zamawiającego, wymienione na fakturze nie będą zgodne z danymi Zamawiającego, określonymi w ust. 5 lub faktura/rachunek będzie w inny sposób błędna, Zamawiający odmówi przyjęcia faktury/rachunku, a termin zapłaty wynagrodzenia określony w ust. 4 nie będzie rozpoczęty, na co Wykonawca wyraża zgodę.</w:t>
      </w:r>
    </w:p>
    <w:p w14:paraId="04E7810F" w14:textId="77777777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(https://brokerinfinite.efaktura.gov.pl) o adresie skrzynki: „Typ numeru PEPPOL: NIP” oraz „Numer PEPPOL 7392965551”. Ustrukturyzowana faktura elektroniczna winna zawierać </w:t>
      </w:r>
      <w:r w:rsidRPr="008021D8">
        <w:rPr>
          <w:rFonts w:ascii="Arial" w:hAnsi="Arial" w:cs="Arial"/>
        </w:rPr>
        <w:lastRenderedPageBreak/>
        <w:t>dane wymagane przepisami o podatku od towarów i usług oraz dane zawierające informacje dotyczące odbiorcy płatności, o którym mowa w ust. 5. Faktura powinna także zawierać następujące dane: numer i datę zawarcia niniejszej umowy.</w:t>
      </w:r>
    </w:p>
    <w:p w14:paraId="404EC715" w14:textId="77777777" w:rsidR="00966B45" w:rsidRPr="008021D8" w:rsidRDefault="00966B45" w:rsidP="008021D8">
      <w:pPr>
        <w:numPr>
          <w:ilvl w:val="0"/>
          <w:numId w:val="19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Za datę zapłaty Strony ustalają dzień wydania dyspozycji przelewu z rachunku bankowego Zamawiającego na rachunek bankowy Wykonawcy.</w:t>
      </w:r>
    </w:p>
    <w:p w14:paraId="29385808" w14:textId="77777777" w:rsidR="00966B45" w:rsidRPr="008021D8" w:rsidRDefault="00966B45" w:rsidP="008021D8">
      <w:pPr>
        <w:pStyle w:val="Akapitzlist"/>
        <w:numPr>
          <w:ilvl w:val="0"/>
          <w:numId w:val="19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Za każdy dzień opóźnienia w zapłacie wynagrodzenia, Wykonawca ma prawo obciążyć Zamawiającego odsetkami ustawowymi za opóźnienie.</w:t>
      </w:r>
    </w:p>
    <w:p w14:paraId="1AC9D49C" w14:textId="7B482882" w:rsidR="004B1242" w:rsidRPr="008021D8" w:rsidRDefault="004B1242" w:rsidP="008021D8">
      <w:pPr>
        <w:spacing w:after="0" w:line="360" w:lineRule="auto"/>
        <w:rPr>
          <w:rFonts w:ascii="Arial" w:hAnsi="Arial" w:cs="Arial"/>
          <w:strike/>
          <w:color w:val="4472C4" w:themeColor="accent1"/>
        </w:rPr>
      </w:pPr>
    </w:p>
    <w:p w14:paraId="5C43FA88" w14:textId="617BF8A1" w:rsidR="001667C0" w:rsidRPr="008021D8" w:rsidRDefault="001667C0" w:rsidP="000D38C4">
      <w:pPr>
        <w:spacing w:after="0" w:line="276" w:lineRule="auto"/>
        <w:jc w:val="center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§ </w:t>
      </w:r>
      <w:r w:rsidR="009E65EC" w:rsidRPr="008021D8">
        <w:rPr>
          <w:rFonts w:ascii="Arial" w:hAnsi="Arial" w:cs="Arial"/>
        </w:rPr>
        <w:t>5</w:t>
      </w:r>
    </w:p>
    <w:p w14:paraId="6F4CB3DD" w14:textId="514BE397" w:rsidR="006C003A" w:rsidRPr="008021D8" w:rsidRDefault="006C003A" w:rsidP="000D38C4">
      <w:pPr>
        <w:numPr>
          <w:ilvl w:val="0"/>
          <w:numId w:val="23"/>
        </w:numPr>
        <w:tabs>
          <w:tab w:val="num" w:pos="426"/>
          <w:tab w:val="left" w:pos="4151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W razie zaistnienia istotnej zmiany okoliczności powodującej, że wykonanie umowy nie</w:t>
      </w:r>
      <w:r w:rsidR="00C867EC" w:rsidRPr="008021D8">
        <w:rPr>
          <w:rFonts w:ascii="Arial" w:hAnsi="Arial" w:cs="Arial"/>
        </w:rPr>
        <w:t> </w:t>
      </w:r>
      <w:r w:rsidRPr="008021D8">
        <w:rPr>
          <w:rFonts w:ascii="Arial" w:hAnsi="Arial" w:cs="Arial"/>
        </w:rPr>
        <w:t>leży w 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 W</w:t>
      </w:r>
      <w:r w:rsidR="00C867EC" w:rsidRPr="008021D8">
        <w:rPr>
          <w:rFonts w:ascii="Arial" w:hAnsi="Arial" w:cs="Arial"/>
        </w:rPr>
        <w:t> </w:t>
      </w:r>
      <w:r w:rsidRPr="008021D8">
        <w:rPr>
          <w:rFonts w:ascii="Arial" w:hAnsi="Arial" w:cs="Arial"/>
        </w:rPr>
        <w:t>takim wypadku Wykonawca może żądać wyłącznie wynagrodzenia należnego z tytułu wykonanej części umowy.</w:t>
      </w:r>
    </w:p>
    <w:p w14:paraId="76E6DB9B" w14:textId="749ABC97" w:rsidR="0004013D" w:rsidRPr="008021D8" w:rsidRDefault="0004013D">
      <w:pPr>
        <w:numPr>
          <w:ilvl w:val="0"/>
          <w:numId w:val="2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iCs/>
          <w:lang w:val="x-none"/>
        </w:rPr>
      </w:pPr>
      <w:r w:rsidRPr="008021D8">
        <w:rPr>
          <w:rFonts w:ascii="Arial" w:hAnsi="Arial" w:cs="Arial"/>
        </w:rPr>
        <w:t>Poza przypadkami określonymi w powszechnie obowiązujących przepisach prawa, z</w:t>
      </w:r>
      <w:r w:rsidR="00C867EC" w:rsidRPr="008021D8">
        <w:rPr>
          <w:rFonts w:ascii="Arial" w:hAnsi="Arial" w:cs="Arial"/>
        </w:rPr>
        <w:t> </w:t>
      </w:r>
      <w:r w:rsidR="006C003A" w:rsidRPr="008021D8">
        <w:rPr>
          <w:rFonts w:ascii="Arial" w:hAnsi="Arial" w:cs="Arial"/>
          <w:lang w:val="x-none"/>
        </w:rPr>
        <w:t>przyczyn leżących po stronie Wykonawcy, w szczególności w przypadku</w:t>
      </w:r>
      <w:r w:rsidRPr="008021D8">
        <w:rPr>
          <w:rFonts w:ascii="Arial" w:hAnsi="Arial" w:cs="Arial"/>
        </w:rPr>
        <w:t>:</w:t>
      </w:r>
    </w:p>
    <w:p w14:paraId="66029651" w14:textId="6F41E32A" w:rsidR="0004013D" w:rsidRPr="008021D8" w:rsidRDefault="0004013D" w:rsidP="008021D8">
      <w:pPr>
        <w:spacing w:after="0" w:line="276" w:lineRule="auto"/>
        <w:ind w:left="426"/>
        <w:contextualSpacing/>
        <w:jc w:val="both"/>
        <w:rPr>
          <w:rFonts w:ascii="Arial" w:hAnsi="Arial" w:cs="Arial"/>
          <w:lang w:val="x-none"/>
        </w:rPr>
      </w:pPr>
      <w:r w:rsidRPr="008021D8">
        <w:rPr>
          <w:rFonts w:ascii="Arial" w:hAnsi="Arial" w:cs="Arial"/>
        </w:rPr>
        <w:t>a)</w:t>
      </w:r>
      <w:r w:rsidR="006C003A" w:rsidRPr="008021D8">
        <w:rPr>
          <w:rFonts w:ascii="Arial" w:hAnsi="Arial" w:cs="Arial"/>
          <w:lang w:val="x-none"/>
        </w:rPr>
        <w:t xml:space="preserve"> zwłok</w:t>
      </w:r>
      <w:r w:rsidR="006C003A" w:rsidRPr="008021D8">
        <w:rPr>
          <w:rFonts w:ascii="Arial" w:hAnsi="Arial" w:cs="Arial"/>
        </w:rPr>
        <w:t xml:space="preserve">i </w:t>
      </w:r>
      <w:r w:rsidR="006C003A" w:rsidRPr="008021D8">
        <w:rPr>
          <w:rFonts w:ascii="Arial" w:hAnsi="Arial" w:cs="Arial"/>
          <w:lang w:val="x-none"/>
        </w:rPr>
        <w:t>w</w:t>
      </w:r>
      <w:r w:rsidR="006C003A" w:rsidRPr="008021D8">
        <w:rPr>
          <w:rFonts w:ascii="Arial" w:hAnsi="Arial" w:cs="Arial"/>
        </w:rPr>
        <w:t> </w:t>
      </w:r>
      <w:r w:rsidR="006C003A" w:rsidRPr="008021D8">
        <w:rPr>
          <w:rFonts w:ascii="Arial" w:hAnsi="Arial" w:cs="Arial"/>
          <w:lang w:val="x-none"/>
        </w:rPr>
        <w:t>wykonaniu przedmiotu umowy przekraczającej 7 dni</w:t>
      </w:r>
      <w:r w:rsidRPr="008021D8">
        <w:rPr>
          <w:rFonts w:ascii="Arial" w:hAnsi="Arial" w:cs="Arial"/>
        </w:rPr>
        <w:t>;</w:t>
      </w:r>
    </w:p>
    <w:p w14:paraId="7801A396" w14:textId="6BE017D0" w:rsidR="00A52BDC" w:rsidRPr="008021D8" w:rsidRDefault="0004013D" w:rsidP="008021D8">
      <w:pPr>
        <w:spacing w:after="0" w:line="276" w:lineRule="auto"/>
        <w:ind w:left="426"/>
        <w:contextualSpacing/>
        <w:jc w:val="both"/>
        <w:rPr>
          <w:rFonts w:ascii="Arial" w:hAnsi="Arial" w:cs="Arial"/>
          <w:iCs/>
        </w:rPr>
      </w:pPr>
      <w:r w:rsidRPr="008021D8">
        <w:rPr>
          <w:rFonts w:ascii="Arial" w:hAnsi="Arial" w:cs="Arial"/>
        </w:rPr>
        <w:t xml:space="preserve">b) </w:t>
      </w:r>
      <w:r w:rsidR="006C003A" w:rsidRPr="008021D8">
        <w:rPr>
          <w:rFonts w:ascii="Arial" w:hAnsi="Arial" w:cs="Arial"/>
        </w:rPr>
        <w:t xml:space="preserve">dostawy przedmiotu umowy mechanicznie uszkodzonego lub </w:t>
      </w:r>
      <w:r w:rsidRPr="008021D8">
        <w:rPr>
          <w:rFonts w:ascii="Arial" w:hAnsi="Arial" w:cs="Arial"/>
        </w:rPr>
        <w:t xml:space="preserve">wykonanego </w:t>
      </w:r>
      <w:r w:rsidR="006C003A" w:rsidRPr="008021D8">
        <w:rPr>
          <w:rFonts w:ascii="Arial" w:hAnsi="Arial" w:cs="Arial"/>
          <w:iCs/>
          <w:lang w:val="x-none"/>
        </w:rPr>
        <w:t xml:space="preserve">niezgodnie z wymogami </w:t>
      </w:r>
      <w:r w:rsidR="006C003A" w:rsidRPr="008021D8">
        <w:rPr>
          <w:rFonts w:ascii="Arial" w:hAnsi="Arial" w:cs="Arial"/>
          <w:lang w:val="x-none"/>
        </w:rPr>
        <w:t>określonymi w</w:t>
      </w:r>
      <w:r w:rsidR="006C003A" w:rsidRPr="008021D8">
        <w:rPr>
          <w:rFonts w:ascii="Arial" w:hAnsi="Arial" w:cs="Arial"/>
        </w:rPr>
        <w:t xml:space="preserve"> niniejszej umowie oraz w</w:t>
      </w:r>
      <w:r w:rsidR="006C003A" w:rsidRPr="008021D8">
        <w:rPr>
          <w:rFonts w:ascii="Arial" w:hAnsi="Arial" w:cs="Arial"/>
          <w:lang w:val="x-none"/>
        </w:rPr>
        <w:t xml:space="preserve"> </w:t>
      </w:r>
      <w:r w:rsidR="006C003A" w:rsidRPr="008021D8">
        <w:rPr>
          <w:rFonts w:ascii="Arial" w:hAnsi="Arial" w:cs="Arial"/>
        </w:rPr>
        <w:t>SOP</w:t>
      </w:r>
      <w:r w:rsidR="006C003A" w:rsidRPr="008021D8">
        <w:rPr>
          <w:rFonts w:ascii="Arial" w:hAnsi="Arial" w:cs="Arial"/>
          <w:lang w:val="x-none"/>
        </w:rPr>
        <w:t>Z</w:t>
      </w:r>
      <w:r w:rsidR="006C003A" w:rsidRPr="008021D8">
        <w:rPr>
          <w:rFonts w:ascii="Arial" w:hAnsi="Arial" w:cs="Arial"/>
        </w:rPr>
        <w:t>,</w:t>
      </w:r>
      <w:r w:rsidR="006C003A" w:rsidRPr="008021D8">
        <w:rPr>
          <w:rFonts w:ascii="Arial" w:hAnsi="Arial" w:cs="Arial"/>
          <w:lang w:val="x-none"/>
        </w:rPr>
        <w:t xml:space="preserve"> </w:t>
      </w:r>
      <w:r w:rsidR="006C003A" w:rsidRPr="008021D8">
        <w:rPr>
          <w:rFonts w:ascii="Arial" w:hAnsi="Arial" w:cs="Arial"/>
          <w:iCs/>
        </w:rPr>
        <w:t xml:space="preserve">, </w:t>
      </w:r>
      <w:r w:rsidR="006C003A" w:rsidRPr="008021D8">
        <w:rPr>
          <w:rFonts w:ascii="Arial" w:hAnsi="Arial" w:cs="Arial"/>
          <w:iCs/>
          <w:lang w:val="x-none"/>
        </w:rPr>
        <w:t xml:space="preserve">po bezskutecznym upływie wyznaczonego Wykonawcy dodatkowego terminu </w:t>
      </w:r>
      <w:r w:rsidR="006C003A" w:rsidRPr="008021D8">
        <w:rPr>
          <w:rFonts w:ascii="Arial" w:hAnsi="Arial" w:cs="Arial"/>
          <w:iCs/>
        </w:rPr>
        <w:t>na </w:t>
      </w:r>
      <w:r w:rsidR="006C003A" w:rsidRPr="008021D8">
        <w:rPr>
          <w:rFonts w:ascii="Arial" w:hAnsi="Arial" w:cs="Arial"/>
          <w:iCs/>
          <w:lang w:val="x-none"/>
        </w:rPr>
        <w:t>wykonani</w:t>
      </w:r>
      <w:r w:rsidR="006C003A" w:rsidRPr="008021D8">
        <w:rPr>
          <w:rFonts w:ascii="Arial" w:hAnsi="Arial" w:cs="Arial"/>
          <w:iCs/>
        </w:rPr>
        <w:t>e</w:t>
      </w:r>
      <w:r w:rsidR="006C003A" w:rsidRPr="008021D8">
        <w:rPr>
          <w:rFonts w:ascii="Arial" w:hAnsi="Arial" w:cs="Arial"/>
          <w:iCs/>
          <w:lang w:val="x-none"/>
        </w:rPr>
        <w:t xml:space="preserve"> określonych obowiązków lub podjęci</w:t>
      </w:r>
      <w:r w:rsidR="006C003A" w:rsidRPr="008021D8">
        <w:rPr>
          <w:rFonts w:ascii="Arial" w:hAnsi="Arial" w:cs="Arial"/>
          <w:iCs/>
        </w:rPr>
        <w:t>e</w:t>
      </w:r>
      <w:r w:rsidR="006C003A" w:rsidRPr="008021D8">
        <w:rPr>
          <w:rFonts w:ascii="Arial" w:hAnsi="Arial" w:cs="Arial"/>
          <w:iCs/>
          <w:lang w:val="x-none"/>
        </w:rPr>
        <w:t xml:space="preserve"> określonych czynności</w:t>
      </w:r>
      <w:r w:rsidR="006C003A" w:rsidRPr="008021D8">
        <w:rPr>
          <w:rFonts w:ascii="Arial" w:hAnsi="Arial" w:cs="Arial"/>
          <w:iCs/>
        </w:rPr>
        <w:t xml:space="preserve"> przewidzianych w umowie</w:t>
      </w:r>
      <w:r w:rsidR="00A52BDC" w:rsidRPr="008021D8">
        <w:rPr>
          <w:rFonts w:ascii="Arial" w:hAnsi="Arial" w:cs="Arial"/>
          <w:iCs/>
        </w:rPr>
        <w:t>,</w:t>
      </w:r>
      <w:r w:rsidR="006C003A" w:rsidRPr="008021D8">
        <w:rPr>
          <w:rFonts w:ascii="Arial" w:hAnsi="Arial" w:cs="Arial"/>
          <w:iCs/>
        </w:rPr>
        <w:t xml:space="preserve"> </w:t>
      </w:r>
    </w:p>
    <w:p w14:paraId="6C9D17D9" w14:textId="6A36376B" w:rsidR="006C003A" w:rsidRPr="008021D8" w:rsidRDefault="00A52BDC" w:rsidP="008021D8">
      <w:pPr>
        <w:spacing w:after="0" w:line="276" w:lineRule="auto"/>
        <w:ind w:left="426"/>
        <w:contextualSpacing/>
        <w:jc w:val="both"/>
        <w:rPr>
          <w:rFonts w:ascii="Arial" w:hAnsi="Arial" w:cs="Arial"/>
          <w:iCs/>
          <w:lang w:val="x-none"/>
        </w:rPr>
      </w:pPr>
      <w:r w:rsidRPr="008021D8">
        <w:rPr>
          <w:rFonts w:ascii="Arial" w:hAnsi="Arial" w:cs="Arial"/>
          <w:iCs/>
          <w:lang w:val="x-none"/>
        </w:rPr>
        <w:t>Zamawiający może</w:t>
      </w:r>
      <w:r w:rsidRPr="008021D8">
        <w:rPr>
          <w:rFonts w:ascii="Arial" w:hAnsi="Arial" w:cs="Arial"/>
          <w:iCs/>
        </w:rPr>
        <w:t xml:space="preserve"> odstąpić od umowy w całości lub w części </w:t>
      </w:r>
      <w:r w:rsidR="006C003A" w:rsidRPr="008021D8">
        <w:rPr>
          <w:rFonts w:ascii="Arial" w:hAnsi="Arial" w:cs="Arial"/>
          <w:iCs/>
        </w:rPr>
        <w:t xml:space="preserve">w terminie 21 dni </w:t>
      </w:r>
      <w:r w:rsidR="00665C61">
        <w:rPr>
          <w:rFonts w:ascii="Arial" w:hAnsi="Arial" w:cs="Arial"/>
          <w:iCs/>
        </w:rPr>
        <w:br/>
      </w:r>
      <w:r w:rsidR="006C003A" w:rsidRPr="008021D8">
        <w:rPr>
          <w:rFonts w:ascii="Arial" w:hAnsi="Arial" w:cs="Arial"/>
          <w:iCs/>
        </w:rPr>
        <w:t xml:space="preserve">od powzięcia wiadomości o tych okolicznościach, jednak nie później niż w ciągu 30 dni </w:t>
      </w:r>
      <w:bookmarkStart w:id="1" w:name="_Hlk143607511"/>
      <w:r w:rsidR="00665C61">
        <w:rPr>
          <w:rFonts w:ascii="Arial" w:hAnsi="Arial" w:cs="Arial"/>
          <w:iCs/>
        </w:rPr>
        <w:br/>
      </w:r>
      <w:r w:rsidR="006C003A" w:rsidRPr="008021D8">
        <w:rPr>
          <w:rFonts w:ascii="Arial" w:hAnsi="Arial" w:cs="Arial"/>
          <w:iCs/>
          <w:lang w:val="x-none"/>
        </w:rPr>
        <w:t xml:space="preserve">od </w:t>
      </w:r>
      <w:r w:rsidR="006C003A" w:rsidRPr="008021D8">
        <w:rPr>
          <w:rFonts w:ascii="Arial" w:hAnsi="Arial" w:cs="Arial"/>
          <w:iCs/>
        </w:rPr>
        <w:t>upływu terminu końcowego określonego w § 2.</w:t>
      </w:r>
      <w:bookmarkEnd w:id="1"/>
    </w:p>
    <w:p w14:paraId="61A8D5B1" w14:textId="77777777" w:rsidR="006C003A" w:rsidRPr="008021D8" w:rsidRDefault="006C003A">
      <w:pPr>
        <w:numPr>
          <w:ilvl w:val="0"/>
          <w:numId w:val="2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val="x-none"/>
        </w:rPr>
      </w:pPr>
      <w:r w:rsidRPr="008021D8">
        <w:rPr>
          <w:rFonts w:ascii="Arial" w:hAnsi="Arial" w:cs="Arial"/>
        </w:rPr>
        <w:t>Z przyczyn leżących po stronie Zamawiającego, Wykonawca może odstąpić od umowy</w:t>
      </w:r>
      <w:r w:rsidRPr="008021D8">
        <w:rPr>
          <w:rFonts w:ascii="Arial" w:hAnsi="Arial" w:cs="Arial"/>
          <w:iCs/>
        </w:rPr>
        <w:t xml:space="preserve"> w całości lub w części,</w:t>
      </w:r>
      <w:r w:rsidRPr="008021D8">
        <w:rPr>
          <w:rFonts w:ascii="Arial" w:hAnsi="Arial" w:cs="Arial"/>
          <w:iCs/>
          <w:lang w:val="x-none"/>
        </w:rPr>
        <w:t xml:space="preserve"> </w:t>
      </w:r>
      <w:r w:rsidRPr="008021D8">
        <w:rPr>
          <w:rFonts w:ascii="Arial" w:hAnsi="Arial" w:cs="Arial"/>
        </w:rPr>
        <w:t xml:space="preserve">w terminie 21 dni od dnia powzięcia wiadomości o tych przyczynach, jednak nie później niż </w:t>
      </w:r>
      <w:r w:rsidRPr="008021D8">
        <w:rPr>
          <w:rFonts w:ascii="Arial" w:hAnsi="Arial" w:cs="Arial"/>
          <w:lang w:val="x-none"/>
        </w:rPr>
        <w:t xml:space="preserve">w ciągu 30 dni od </w:t>
      </w:r>
      <w:r w:rsidRPr="008021D8">
        <w:rPr>
          <w:rFonts w:ascii="Arial" w:hAnsi="Arial" w:cs="Arial"/>
        </w:rPr>
        <w:t>upływu terminu końcowego określonego w § 2.</w:t>
      </w:r>
    </w:p>
    <w:p w14:paraId="251ADCDE" w14:textId="092D2DB1" w:rsidR="006C003A" w:rsidRPr="008021D8" w:rsidRDefault="006C003A">
      <w:pPr>
        <w:numPr>
          <w:ilvl w:val="0"/>
          <w:numId w:val="2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Odstąpienie od umowy którejkolwiek ze stron wymaga formy pisemnej pod rygorem nieważności takiego oświadczenia oraz wymaga uzasadnienia.</w:t>
      </w:r>
    </w:p>
    <w:p w14:paraId="253E9A92" w14:textId="7B947B37" w:rsidR="00A52BDC" w:rsidRPr="008021D8" w:rsidRDefault="00A52BDC">
      <w:pPr>
        <w:numPr>
          <w:ilvl w:val="0"/>
          <w:numId w:val="2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Termin na odstąpienie od umowy Strony uznają za zachowany, jeżeli Strona wysłała </w:t>
      </w:r>
      <w:r w:rsidR="00665C61">
        <w:rPr>
          <w:rFonts w:ascii="Arial" w:hAnsi="Arial" w:cs="Arial"/>
        </w:rPr>
        <w:br/>
      </w:r>
      <w:r w:rsidRPr="008021D8">
        <w:rPr>
          <w:rFonts w:ascii="Arial" w:hAnsi="Arial" w:cs="Arial"/>
        </w:rPr>
        <w:t>w tym terminie oświadczenie o odstąpieniu od umowy przesyłką poleconą w polskiej placówce pocztowej operatora wyznaczonego w rozumieniu ustawy z dnia 23</w:t>
      </w:r>
      <w:r w:rsidR="00C867EC" w:rsidRPr="008021D8">
        <w:rPr>
          <w:rFonts w:ascii="Arial" w:hAnsi="Arial" w:cs="Arial"/>
        </w:rPr>
        <w:t xml:space="preserve"> listopada </w:t>
      </w:r>
      <w:r w:rsidRPr="008021D8">
        <w:rPr>
          <w:rFonts w:ascii="Arial" w:hAnsi="Arial" w:cs="Arial"/>
        </w:rPr>
        <w:t>2012 r. Prawo pocztowe.</w:t>
      </w:r>
    </w:p>
    <w:p w14:paraId="1297E3E7" w14:textId="2A05D3C5" w:rsidR="006C003A" w:rsidRPr="008021D8" w:rsidRDefault="006C003A">
      <w:pPr>
        <w:numPr>
          <w:ilvl w:val="0"/>
          <w:numId w:val="2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val="x-none"/>
        </w:rPr>
      </w:pPr>
      <w:r w:rsidRPr="008021D8">
        <w:rPr>
          <w:rFonts w:ascii="Arial" w:hAnsi="Arial" w:cs="Arial"/>
          <w:lang w:val="x-none"/>
        </w:rPr>
        <w:t>W przypadku zaistnienia okoliczności, skutkujących wystąpieniem trudności lub niemożliwości zrealizowania przedmiotu umowy w terminie lub w zakresie i w sposób przewidziany w</w:t>
      </w:r>
      <w:r w:rsidRPr="008021D8">
        <w:rPr>
          <w:rFonts w:ascii="Arial" w:hAnsi="Arial" w:cs="Arial"/>
        </w:rPr>
        <w:t> </w:t>
      </w:r>
      <w:r w:rsidRPr="008021D8">
        <w:rPr>
          <w:rFonts w:ascii="Arial" w:hAnsi="Arial" w:cs="Arial"/>
          <w:lang w:val="x-none"/>
        </w:rPr>
        <w:t>niniejszej umowie, wynikających z przyczyn niezależnych od Zamawiającego i Wykonawcy, na które żadna ze Stron umowy nie miała wpływu, noszących znamiona siły wyższej, w tym w szczególności związanych z epidemią, pandemią, kataklizmem, decyzją szczebla centralnego, jak również w przypadku działania osób trzecich lub organów władzy publicznej, które skutkowałyby zawieszeniem lub niemożnością prowadzenia działań w</w:t>
      </w:r>
      <w:r w:rsidRPr="008021D8">
        <w:rPr>
          <w:rFonts w:ascii="Arial" w:hAnsi="Arial" w:cs="Arial"/>
        </w:rPr>
        <w:t> </w:t>
      </w:r>
      <w:r w:rsidRPr="008021D8">
        <w:rPr>
          <w:rFonts w:ascii="Arial" w:hAnsi="Arial" w:cs="Arial"/>
          <w:lang w:val="x-none"/>
        </w:rPr>
        <w:t xml:space="preserve">celu terminowej lub prawidłowej realizacji umowy, dopuszcza się możliwość dokonania zmian postanowień umowy w zakresie terminu oraz zakresu lub sposobu realizacji przedmiotu umowy. </w:t>
      </w:r>
    </w:p>
    <w:p w14:paraId="680ED1AF" w14:textId="25F97E3C" w:rsidR="006C003A" w:rsidRPr="008021D8" w:rsidRDefault="006C003A">
      <w:pPr>
        <w:numPr>
          <w:ilvl w:val="0"/>
          <w:numId w:val="2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val="x-none"/>
        </w:rPr>
      </w:pPr>
      <w:r w:rsidRPr="008021D8">
        <w:rPr>
          <w:rFonts w:ascii="Arial" w:hAnsi="Arial" w:cs="Arial"/>
          <w:lang w:val="x-none"/>
        </w:rPr>
        <w:lastRenderedPageBreak/>
        <w:t xml:space="preserve">Zmiany, o których mowa w ust. </w:t>
      </w:r>
      <w:r w:rsidR="00A52BDC" w:rsidRPr="008021D8">
        <w:rPr>
          <w:rFonts w:ascii="Arial" w:hAnsi="Arial" w:cs="Arial"/>
        </w:rPr>
        <w:t>6</w:t>
      </w:r>
      <w:r w:rsidRPr="008021D8">
        <w:rPr>
          <w:rFonts w:ascii="Arial" w:hAnsi="Arial" w:cs="Arial"/>
          <w:lang w:val="x-none"/>
        </w:rPr>
        <w:t xml:space="preserve">, nie będą podstawą do zwiększenia wynagrodzenia </w:t>
      </w:r>
      <w:r w:rsidR="00665C61">
        <w:rPr>
          <w:rFonts w:ascii="Arial" w:hAnsi="Arial" w:cs="Arial"/>
          <w:lang w:val="x-none"/>
        </w:rPr>
        <w:br/>
      </w:r>
      <w:r w:rsidRPr="008021D8">
        <w:rPr>
          <w:rFonts w:ascii="Arial" w:hAnsi="Arial" w:cs="Arial"/>
          <w:lang w:val="x-none"/>
        </w:rPr>
        <w:t xml:space="preserve">ani </w:t>
      </w:r>
      <w:r w:rsidR="008021D8">
        <w:rPr>
          <w:rFonts w:ascii="Arial" w:hAnsi="Arial" w:cs="Arial"/>
        </w:rPr>
        <w:t>naliczania</w:t>
      </w:r>
      <w:r w:rsidRPr="008021D8">
        <w:rPr>
          <w:rFonts w:ascii="Arial" w:hAnsi="Arial" w:cs="Arial"/>
          <w:lang w:val="x-none"/>
        </w:rPr>
        <w:t xml:space="preserve"> kar umownych.</w:t>
      </w:r>
    </w:p>
    <w:p w14:paraId="55DAA14C" w14:textId="5CB1E796" w:rsidR="000A48D4" w:rsidRPr="008021D8" w:rsidRDefault="000A48D4">
      <w:pPr>
        <w:spacing w:after="0" w:line="276" w:lineRule="auto"/>
        <w:ind w:right="-567"/>
        <w:contextualSpacing/>
        <w:jc w:val="both"/>
        <w:rPr>
          <w:rFonts w:ascii="Arial" w:hAnsi="Arial" w:cs="Arial"/>
        </w:rPr>
      </w:pPr>
    </w:p>
    <w:p w14:paraId="4249942A" w14:textId="17AB325D" w:rsidR="001667C0" w:rsidRPr="008021D8" w:rsidRDefault="001667C0" w:rsidP="000D38C4">
      <w:pPr>
        <w:spacing w:after="0" w:line="276" w:lineRule="auto"/>
        <w:jc w:val="center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§ </w:t>
      </w:r>
      <w:r w:rsidR="008021D8" w:rsidRPr="008021D8">
        <w:rPr>
          <w:rFonts w:ascii="Arial" w:hAnsi="Arial" w:cs="Arial"/>
        </w:rPr>
        <w:t>6</w:t>
      </w:r>
    </w:p>
    <w:p w14:paraId="02723BB0" w14:textId="7EB2B3EA" w:rsidR="006C003A" w:rsidRPr="008021D8" w:rsidRDefault="006C003A" w:rsidP="00307C75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Wykonawca zapłaci Zamawiającemu karę umowną:</w:t>
      </w:r>
    </w:p>
    <w:p w14:paraId="0D8D9519" w14:textId="31ECBE09" w:rsidR="006C003A" w:rsidRPr="008021D8" w:rsidRDefault="006C003A" w:rsidP="008021D8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za zwłokę</w:t>
      </w:r>
      <w:r w:rsidR="00FF7012">
        <w:rPr>
          <w:rFonts w:ascii="Arial" w:hAnsi="Arial" w:cs="Arial"/>
        </w:rPr>
        <w:t xml:space="preserve"> w wykonaniu przedmiotu umowy – </w:t>
      </w:r>
      <w:r w:rsidRPr="008021D8">
        <w:rPr>
          <w:rFonts w:ascii="Arial" w:hAnsi="Arial" w:cs="Arial"/>
        </w:rPr>
        <w:t>w wysoko</w:t>
      </w:r>
      <w:r w:rsidR="00FF7012">
        <w:rPr>
          <w:rFonts w:ascii="Arial" w:hAnsi="Arial" w:cs="Arial"/>
        </w:rPr>
        <w:t xml:space="preserve">ści 1% </w:t>
      </w:r>
      <w:r w:rsidRPr="008021D8">
        <w:rPr>
          <w:rFonts w:ascii="Arial" w:hAnsi="Arial" w:cs="Arial"/>
        </w:rPr>
        <w:t>całkowitego wynagrodzenia brutto określonego w § 4 ust. 1 umowy, za każdy rozpoczęty dzień zwłoki, licząc od dnia następującego po upływie terminu określonego w § 2;</w:t>
      </w:r>
    </w:p>
    <w:p w14:paraId="0B9D89F8" w14:textId="53831DAD" w:rsidR="006C003A" w:rsidRPr="008021D8" w:rsidRDefault="006C003A" w:rsidP="008021D8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w przypadku nieuzasadnionego odstąpienia od umowy przez Wykonawcę lub odstąpienia od umowy przez Zamawiającego z przyczyn, z</w:t>
      </w:r>
      <w:r w:rsidR="00307C75">
        <w:rPr>
          <w:rFonts w:ascii="Arial" w:hAnsi="Arial" w:cs="Arial"/>
        </w:rPr>
        <w:t xml:space="preserve">a które odpowiedzialność ponosi </w:t>
      </w:r>
      <w:r w:rsidRPr="008021D8">
        <w:rPr>
          <w:rFonts w:ascii="Arial" w:hAnsi="Arial" w:cs="Arial"/>
        </w:rPr>
        <w:t xml:space="preserve">Wykonawca – w wysokości 20% całkowitego wynagrodzenia brutto określonego </w:t>
      </w:r>
      <w:r w:rsidR="00600955" w:rsidRPr="008021D8">
        <w:rPr>
          <w:rFonts w:ascii="Arial" w:hAnsi="Arial" w:cs="Arial"/>
        </w:rPr>
        <w:t xml:space="preserve"> </w:t>
      </w:r>
      <w:r w:rsidRPr="008021D8">
        <w:rPr>
          <w:rFonts w:ascii="Arial" w:hAnsi="Arial" w:cs="Arial"/>
        </w:rPr>
        <w:t>w § 4 ust. 1 umowy, zaś w przypadku odstąpienia częściowego – w wysokości 20</w:t>
      </w:r>
      <w:r w:rsidR="00600955" w:rsidRPr="008021D8">
        <w:rPr>
          <w:rFonts w:ascii="Arial" w:hAnsi="Arial" w:cs="Arial"/>
        </w:rPr>
        <w:t xml:space="preserve">% </w:t>
      </w:r>
      <w:r w:rsidRPr="008021D8">
        <w:rPr>
          <w:rFonts w:ascii="Arial" w:hAnsi="Arial" w:cs="Arial"/>
        </w:rPr>
        <w:t>wartości brutto kwoty odpowiadającej wynagrodzeniu za część umowy, od której Zamawiający odstąpił.</w:t>
      </w:r>
    </w:p>
    <w:p w14:paraId="35C2B72D" w14:textId="366A5E5D" w:rsidR="006C003A" w:rsidRPr="008021D8" w:rsidRDefault="006C003A" w:rsidP="00307C7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Łączna wysokość kar umownych, o których mowa w</w:t>
      </w:r>
      <w:r w:rsidR="008021D8" w:rsidRPr="008021D8">
        <w:rPr>
          <w:rFonts w:ascii="Arial" w:hAnsi="Arial" w:cs="Arial"/>
          <w:sz w:val="22"/>
        </w:rPr>
        <w:t xml:space="preserve"> ust. 1</w:t>
      </w:r>
      <w:r w:rsidRPr="008021D8">
        <w:rPr>
          <w:rFonts w:ascii="Arial" w:hAnsi="Arial" w:cs="Arial"/>
          <w:sz w:val="22"/>
        </w:rPr>
        <w:t xml:space="preserve"> pkt. 1 nie może przekroczyć wysokości 20% całkowitego wynagrodzenia brutto określonego w</w:t>
      </w:r>
      <w:r w:rsidR="00C867EC" w:rsidRPr="008021D8">
        <w:rPr>
          <w:rFonts w:ascii="Arial" w:hAnsi="Arial" w:cs="Arial"/>
          <w:sz w:val="22"/>
        </w:rPr>
        <w:t> </w:t>
      </w:r>
      <w:r w:rsidRPr="008021D8">
        <w:rPr>
          <w:rFonts w:ascii="Arial" w:hAnsi="Arial" w:cs="Arial"/>
          <w:sz w:val="22"/>
        </w:rPr>
        <w:t>§ 4 ust. 1 umowy.</w:t>
      </w:r>
    </w:p>
    <w:p w14:paraId="09FA0926" w14:textId="49B1BADF" w:rsidR="006C003A" w:rsidRPr="008021D8" w:rsidRDefault="006C003A" w:rsidP="00307C7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W przypadku nieuzasadnionego odstąpien</w:t>
      </w:r>
      <w:r w:rsidR="00FF7012">
        <w:rPr>
          <w:rFonts w:ascii="Arial" w:hAnsi="Arial" w:cs="Arial"/>
          <w:sz w:val="22"/>
        </w:rPr>
        <w:t xml:space="preserve">ia od umowy przez Zamawiającego </w:t>
      </w:r>
      <w:r w:rsidRPr="008021D8">
        <w:rPr>
          <w:rFonts w:ascii="Arial" w:hAnsi="Arial" w:cs="Arial"/>
          <w:sz w:val="22"/>
        </w:rPr>
        <w:t xml:space="preserve">lub odstąpienia od umowy przez Wykonawcę z przyczyn, za które odpowiedzialność ponosi Zamawiający, Wykonawca ma prawo żądać od Zamawiającego zapłaty kary umownej w wysokości 20% całkowitego wynagrodzenia </w:t>
      </w:r>
      <w:r w:rsidR="00FF7012">
        <w:rPr>
          <w:rFonts w:ascii="Arial" w:hAnsi="Arial" w:cs="Arial"/>
          <w:sz w:val="22"/>
        </w:rPr>
        <w:t xml:space="preserve">brutto określonego </w:t>
      </w:r>
      <w:r w:rsidRPr="008021D8">
        <w:rPr>
          <w:rFonts w:ascii="Arial" w:hAnsi="Arial" w:cs="Arial"/>
          <w:sz w:val="22"/>
        </w:rPr>
        <w:t>w § 4 ust. 1 umowy,</w:t>
      </w:r>
      <w:r w:rsidR="00C867EC" w:rsidRPr="008021D8">
        <w:rPr>
          <w:rFonts w:ascii="Arial" w:hAnsi="Arial" w:cs="Arial"/>
          <w:sz w:val="22"/>
        </w:rPr>
        <w:t xml:space="preserve"> </w:t>
      </w:r>
      <w:r w:rsidR="00307C75">
        <w:rPr>
          <w:rFonts w:ascii="Arial" w:hAnsi="Arial" w:cs="Arial"/>
          <w:sz w:val="22"/>
        </w:rPr>
        <w:br/>
      </w:r>
      <w:r w:rsidR="00600955" w:rsidRPr="008021D8">
        <w:rPr>
          <w:rFonts w:ascii="Arial" w:hAnsi="Arial" w:cs="Arial"/>
          <w:sz w:val="22"/>
        </w:rPr>
        <w:t xml:space="preserve">zaś </w:t>
      </w:r>
      <w:r w:rsidRPr="008021D8">
        <w:rPr>
          <w:rFonts w:ascii="Arial" w:hAnsi="Arial" w:cs="Arial"/>
          <w:sz w:val="22"/>
        </w:rPr>
        <w:t>w pr</w:t>
      </w:r>
      <w:r w:rsidR="00FF7012">
        <w:rPr>
          <w:rFonts w:ascii="Arial" w:hAnsi="Arial" w:cs="Arial"/>
          <w:sz w:val="22"/>
        </w:rPr>
        <w:t xml:space="preserve">zypadku odstąpienia częściowego </w:t>
      </w:r>
      <w:r w:rsidRPr="008021D8">
        <w:rPr>
          <w:rFonts w:ascii="Arial" w:hAnsi="Arial" w:cs="Arial"/>
          <w:sz w:val="22"/>
        </w:rPr>
        <w:t>– w wysokości 20% wartości brutto kwoty odpowiadającej wynagrodzeniu za część umowy, od której Wykonawca odstąpił.</w:t>
      </w:r>
    </w:p>
    <w:p w14:paraId="583DBB70" w14:textId="174042A0" w:rsidR="006C003A" w:rsidRPr="008021D8" w:rsidRDefault="006C003A" w:rsidP="00307C7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>Strony, zobowiązane są do zapłacenia kar umownych, o których mowa w niniejszym paragrafie w terminie 21 dni od dnia otrzymania wezwania do zapłaty lub noty obciążeniowej wystawionej z tego tytułu przez drugą Stronę. Za datę zapłaty uważa się datę obciążenia rachunku bankowego Strony zobowiązanej do zapłaty kary.</w:t>
      </w:r>
    </w:p>
    <w:p w14:paraId="534CA036" w14:textId="441F5095" w:rsidR="006C003A" w:rsidRPr="008021D8" w:rsidRDefault="006C003A" w:rsidP="00307C7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</w:rPr>
        <w:t xml:space="preserve">Łączna maksymalna wysokość kar umownych, których strona może dochodzić </w:t>
      </w:r>
      <w:r w:rsidR="00665C61">
        <w:rPr>
          <w:rFonts w:ascii="Arial" w:hAnsi="Arial" w:cs="Arial"/>
          <w:sz w:val="22"/>
        </w:rPr>
        <w:br/>
      </w:r>
      <w:r w:rsidRPr="008021D8">
        <w:rPr>
          <w:rFonts w:ascii="Arial" w:hAnsi="Arial" w:cs="Arial"/>
          <w:sz w:val="22"/>
        </w:rPr>
        <w:t>na podstawie niniejszej umowy nie może przekroczyć 20% całkowitego wynagrodzenia</w:t>
      </w:r>
      <w:r w:rsidR="00C867EC" w:rsidRPr="008021D8">
        <w:rPr>
          <w:rFonts w:ascii="Arial" w:hAnsi="Arial" w:cs="Arial"/>
          <w:sz w:val="22"/>
        </w:rPr>
        <w:t xml:space="preserve"> </w:t>
      </w:r>
      <w:r w:rsidRPr="008021D8">
        <w:rPr>
          <w:rFonts w:ascii="Arial" w:hAnsi="Arial" w:cs="Arial"/>
          <w:sz w:val="22"/>
        </w:rPr>
        <w:t>brutto, określonego w § 4 ust. 1 umowy.</w:t>
      </w:r>
    </w:p>
    <w:p w14:paraId="290ED07A" w14:textId="5ECB3570" w:rsidR="00AA356B" w:rsidRPr="008021D8" w:rsidRDefault="006C003A" w:rsidP="00307C7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8021D8">
        <w:rPr>
          <w:rFonts w:ascii="Arial" w:hAnsi="Arial" w:cs="Arial"/>
          <w:sz w:val="22"/>
          <w:lang w:val="x-none"/>
        </w:rPr>
        <w:t>Strony mają prawo dochodzenia na zasadach ogólnych odszkodowania przewyższającego wysokość zastrzeżonych kar umownych</w:t>
      </w:r>
      <w:r w:rsidRPr="008021D8">
        <w:rPr>
          <w:rFonts w:ascii="Arial" w:hAnsi="Arial" w:cs="Arial"/>
          <w:sz w:val="22"/>
        </w:rPr>
        <w:t>.</w:t>
      </w:r>
    </w:p>
    <w:p w14:paraId="360A5138" w14:textId="77777777" w:rsidR="00AF5258" w:rsidRPr="008021D8" w:rsidRDefault="00AF5258" w:rsidP="008021D8">
      <w:pPr>
        <w:spacing w:after="0"/>
        <w:jc w:val="center"/>
        <w:rPr>
          <w:rFonts w:ascii="Arial" w:hAnsi="Arial" w:cs="Arial"/>
          <w:bCs/>
        </w:rPr>
      </w:pPr>
    </w:p>
    <w:p w14:paraId="5E6C2CE3" w14:textId="34CDFAE8" w:rsidR="001667C0" w:rsidRPr="008021D8" w:rsidRDefault="001667C0" w:rsidP="000D38C4">
      <w:pPr>
        <w:spacing w:after="0" w:line="276" w:lineRule="auto"/>
        <w:jc w:val="center"/>
        <w:rPr>
          <w:rFonts w:ascii="Arial" w:hAnsi="Arial" w:cs="Arial"/>
          <w:bCs/>
        </w:rPr>
      </w:pPr>
      <w:r w:rsidRPr="008021D8">
        <w:rPr>
          <w:rFonts w:ascii="Arial" w:hAnsi="Arial" w:cs="Arial"/>
          <w:bCs/>
        </w:rPr>
        <w:t xml:space="preserve">§ </w:t>
      </w:r>
      <w:r w:rsidR="008021D8" w:rsidRPr="008021D8">
        <w:rPr>
          <w:rFonts w:ascii="Arial" w:hAnsi="Arial" w:cs="Arial"/>
          <w:bCs/>
        </w:rPr>
        <w:t>7</w:t>
      </w:r>
    </w:p>
    <w:p w14:paraId="48569831" w14:textId="77777777" w:rsidR="00AA356B" w:rsidRPr="008021D8" w:rsidRDefault="00AA356B" w:rsidP="000D38C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eastAsia="Arial Unicode MS" w:hAnsi="Arial" w:cs="Arial"/>
          <w:sz w:val="22"/>
          <w:lang w:eastAsia="ar-SA"/>
        </w:rPr>
      </w:pPr>
      <w:r w:rsidRPr="008021D8">
        <w:rPr>
          <w:rFonts w:ascii="Arial" w:eastAsia="Arial Unicode MS" w:hAnsi="Arial" w:cs="Arial"/>
          <w:sz w:val="22"/>
          <w:lang w:eastAsia="ar-SA"/>
        </w:rPr>
        <w:t>W sprawach realizacji umowy Strony porozumiewają się za pośrednictwem telefonu oraz poczty elektronicznej.</w:t>
      </w:r>
    </w:p>
    <w:p w14:paraId="3D196F2F" w14:textId="77777777" w:rsidR="00AA356B" w:rsidRPr="008021D8" w:rsidRDefault="00AA356B" w:rsidP="008021D8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eastAsia="Arial Unicode MS" w:hAnsi="Arial" w:cs="Arial"/>
          <w:sz w:val="22"/>
          <w:lang w:eastAsia="ar-SA"/>
        </w:rPr>
      </w:pPr>
      <w:r w:rsidRPr="008021D8">
        <w:rPr>
          <w:rFonts w:ascii="Arial" w:eastAsia="Arial Unicode MS" w:hAnsi="Arial" w:cs="Arial"/>
          <w:sz w:val="22"/>
          <w:lang w:eastAsia="ar-SA"/>
        </w:rPr>
        <w:t>Strony w terminie 1 dnia roboczego od dnia zawarcia umowy przekażą sobie dane kontaktowe osób wyznaczonych do merytorycznej współpracy i koordynacji w wykonywaniu umowy.</w:t>
      </w:r>
    </w:p>
    <w:p w14:paraId="13CB40AF" w14:textId="5D1F5B5D" w:rsidR="00AA356B" w:rsidRPr="008021D8" w:rsidRDefault="00AA356B" w:rsidP="008021D8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eastAsia="Arial Unicode MS" w:hAnsi="Arial" w:cs="Arial"/>
          <w:sz w:val="22"/>
          <w:lang w:eastAsia="ar-SA"/>
        </w:rPr>
      </w:pPr>
      <w:r w:rsidRPr="008021D8">
        <w:rPr>
          <w:rFonts w:ascii="Arial" w:eastAsia="Arial Unicode MS" w:hAnsi="Arial" w:cs="Arial"/>
          <w:sz w:val="22"/>
          <w:lang w:eastAsia="ar-SA"/>
        </w:rPr>
        <w:t xml:space="preserve">W przypadku, gdy Wykonawca nie przekaże danych, o których mowa w § </w:t>
      </w:r>
      <w:r w:rsidR="008021D8" w:rsidRPr="008021D8">
        <w:rPr>
          <w:rFonts w:ascii="Arial" w:eastAsia="Arial Unicode MS" w:hAnsi="Arial" w:cs="Arial"/>
          <w:sz w:val="22"/>
          <w:lang w:eastAsia="ar-SA"/>
        </w:rPr>
        <w:t xml:space="preserve">7 </w:t>
      </w:r>
      <w:r w:rsidRPr="008021D8">
        <w:rPr>
          <w:rFonts w:ascii="Arial" w:eastAsia="Arial Unicode MS" w:hAnsi="Arial" w:cs="Arial"/>
          <w:sz w:val="22"/>
          <w:lang w:eastAsia="ar-SA"/>
        </w:rPr>
        <w:t>ust. 2, Zamawiający w sprawach realizacji umowy, wykorzysta dane kontaktowe Wykonawcy zawarte w formularzu ofertowym.</w:t>
      </w:r>
    </w:p>
    <w:p w14:paraId="186F9AD0" w14:textId="3D1216E6" w:rsidR="00AA356B" w:rsidRPr="008021D8" w:rsidRDefault="00AA356B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eastAsia="Arial Unicode MS" w:hAnsi="Arial" w:cs="Arial"/>
          <w:sz w:val="22"/>
          <w:lang w:eastAsia="ar-SA"/>
        </w:rPr>
      </w:pPr>
      <w:r w:rsidRPr="008021D8">
        <w:rPr>
          <w:rFonts w:ascii="Arial" w:eastAsia="Arial Unicode MS" w:hAnsi="Arial" w:cs="Arial"/>
          <w:sz w:val="22"/>
          <w:lang w:eastAsia="ar-SA"/>
        </w:rPr>
        <w:t>Osobą odpowiedzialną za realizację umowy ze strony Zamawiającego jest ………………..</w:t>
      </w:r>
    </w:p>
    <w:p w14:paraId="65F622EE" w14:textId="17ED3B1A" w:rsidR="00AF5258" w:rsidRPr="008021D8" w:rsidRDefault="00AA356B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eastAsia="Arial Unicode MS" w:hAnsi="Arial" w:cs="Arial"/>
          <w:sz w:val="22"/>
          <w:lang w:eastAsia="ar-SA"/>
        </w:rPr>
      </w:pPr>
      <w:r w:rsidRPr="008021D8">
        <w:rPr>
          <w:rFonts w:ascii="Arial" w:eastAsia="Arial Unicode MS" w:hAnsi="Arial" w:cs="Arial"/>
          <w:sz w:val="22"/>
          <w:lang w:eastAsia="ar-SA"/>
        </w:rPr>
        <w:t>Niezależnie od sposobów porozumiewania się określonych powyżej Wykonawca będzie zobowiązany do osobistego stawienia się w siedzibie Zamawiającego, jeżeli Zamawiający uzna to za konieczne.</w:t>
      </w:r>
    </w:p>
    <w:p w14:paraId="693D1108" w14:textId="0306F93B" w:rsidR="00AF5258" w:rsidRDefault="00AF5258">
      <w:pPr>
        <w:spacing w:after="0" w:line="360" w:lineRule="auto"/>
        <w:ind w:firstLine="4395"/>
        <w:rPr>
          <w:rFonts w:ascii="Arial" w:eastAsia="Cambria" w:hAnsi="Arial" w:cs="Arial"/>
          <w:lang w:eastAsia="pl-PL"/>
        </w:rPr>
      </w:pPr>
    </w:p>
    <w:p w14:paraId="3D940CCC" w14:textId="77777777" w:rsidR="000D38C4" w:rsidRPr="008021D8" w:rsidRDefault="000D38C4">
      <w:pPr>
        <w:spacing w:after="0" w:line="360" w:lineRule="auto"/>
        <w:ind w:firstLine="4395"/>
        <w:rPr>
          <w:rFonts w:ascii="Arial" w:eastAsia="Cambria" w:hAnsi="Arial" w:cs="Arial"/>
          <w:lang w:eastAsia="pl-PL"/>
        </w:rPr>
      </w:pPr>
    </w:p>
    <w:p w14:paraId="08DFCE16" w14:textId="1700EAC2" w:rsidR="00D8253A" w:rsidRPr="008021D8" w:rsidRDefault="00D8253A" w:rsidP="000D38C4">
      <w:pPr>
        <w:spacing w:after="0" w:line="276" w:lineRule="auto"/>
        <w:jc w:val="center"/>
        <w:rPr>
          <w:rFonts w:ascii="Arial" w:hAnsi="Arial" w:cs="Arial"/>
          <w:color w:val="000000"/>
        </w:rPr>
      </w:pPr>
      <w:r w:rsidRPr="008021D8">
        <w:rPr>
          <w:rFonts w:ascii="Arial" w:hAnsi="Arial" w:cs="Arial"/>
          <w:color w:val="000000"/>
        </w:rPr>
        <w:lastRenderedPageBreak/>
        <w:t xml:space="preserve">§ </w:t>
      </w:r>
      <w:r w:rsidR="008021D8" w:rsidRPr="008021D8">
        <w:rPr>
          <w:rFonts w:ascii="Arial" w:hAnsi="Arial" w:cs="Arial"/>
          <w:color w:val="000000"/>
        </w:rPr>
        <w:t>8</w:t>
      </w:r>
    </w:p>
    <w:p w14:paraId="653081C8" w14:textId="77777777" w:rsidR="00AF5258" w:rsidRPr="008021D8" w:rsidRDefault="00AF5258" w:rsidP="000D38C4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Wykonawca udziela Zamawiającemu na przedmiot umowy 24 miesięcznej gwarancji liczonej od daty odbioru przedmiotu umowy potwierdzonej podpisanym przez Zamawiającego protokołem odbioru bez zastrzeżeń.</w:t>
      </w:r>
    </w:p>
    <w:p w14:paraId="10EFC680" w14:textId="77777777" w:rsidR="00AF5258" w:rsidRPr="008021D8" w:rsidRDefault="00AF5258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8021D8">
        <w:rPr>
          <w:rFonts w:ascii="Arial" w:hAnsi="Arial" w:cs="Arial"/>
        </w:rPr>
        <w:t>Wykonawca ponosi odpowiedzialność za wady fizyczne i prawne dostarczonych materiałów na zasadach określonych w Kodeksie cywilnym.</w:t>
      </w:r>
    </w:p>
    <w:p w14:paraId="599EE51B" w14:textId="77777777" w:rsidR="00AF5258" w:rsidRPr="008021D8" w:rsidRDefault="00AF5258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8021D8">
        <w:rPr>
          <w:rFonts w:ascii="Arial" w:hAnsi="Arial" w:cs="Arial"/>
        </w:rPr>
        <w:t>W ramach udzielonej gwarancji Wykonawca zobowiązany jest do nieodpłatnej wymiany wadliwych materiałów (gadżetów) na nowe.</w:t>
      </w:r>
    </w:p>
    <w:p w14:paraId="3FC81706" w14:textId="07DB87A0" w:rsidR="00AF5258" w:rsidRPr="008021D8" w:rsidRDefault="00AF5258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8021D8">
        <w:rPr>
          <w:rFonts w:ascii="Arial" w:hAnsi="Arial" w:cs="Arial"/>
        </w:rPr>
        <w:t>Zgłoszenia wad lub usterek dokonywane będą przez Zamawiającego pocztą elektroniczną. W tym celu Wykonawca wskazuje adres e-mail: ……………….…@............. dostępny w godzinach pracy Zamawiającego.</w:t>
      </w:r>
    </w:p>
    <w:p w14:paraId="7A280F54" w14:textId="77777777" w:rsidR="00AF5258" w:rsidRPr="008021D8" w:rsidRDefault="00AF5258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8021D8">
        <w:rPr>
          <w:rFonts w:ascii="Arial" w:eastAsia="Arial Unicode MS" w:hAnsi="Arial" w:cs="Arial"/>
        </w:rPr>
        <w:t>Wykonawca pokrywa wszelkie koszty związane ze skorzystaniem z uprawnień gwarancyjnych przez Zamawiającego, w tym koszt transportu.</w:t>
      </w:r>
    </w:p>
    <w:p w14:paraId="6DE0F4A9" w14:textId="77777777" w:rsidR="00AF5258" w:rsidRPr="008021D8" w:rsidRDefault="00AF5258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8021D8">
        <w:rPr>
          <w:rFonts w:ascii="Arial" w:eastAsia="Arial Unicode MS" w:hAnsi="Arial" w:cs="Arial"/>
        </w:rPr>
        <w:t xml:space="preserve">Termin gwarancji biegnie na nowo dla </w:t>
      </w:r>
      <w:r w:rsidRPr="008021D8">
        <w:rPr>
          <w:rFonts w:ascii="Arial" w:hAnsi="Arial" w:cs="Arial"/>
        </w:rPr>
        <w:t xml:space="preserve">materiałów (gadżetów) </w:t>
      </w:r>
      <w:r w:rsidRPr="008021D8">
        <w:rPr>
          <w:rFonts w:ascii="Arial" w:eastAsia="Arial Unicode MS" w:hAnsi="Arial" w:cs="Arial"/>
        </w:rPr>
        <w:t xml:space="preserve">wymienionych na nowe, licząc od dnia dokonania wymiany. </w:t>
      </w:r>
    </w:p>
    <w:p w14:paraId="6A16EE01" w14:textId="77777777" w:rsidR="00AF5258" w:rsidRPr="008021D8" w:rsidRDefault="00AF5258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8021D8">
        <w:rPr>
          <w:rFonts w:ascii="Arial" w:eastAsia="Arial Unicode MS" w:hAnsi="Arial" w:cs="Arial"/>
        </w:rPr>
        <w:t>Zamawiający może wykonywać uprawnienia z tytułu rękojmi za wady dostarczonych materiałów niezależnie od uprawnień wynikających z gwarancji.</w:t>
      </w:r>
    </w:p>
    <w:p w14:paraId="162D9419" w14:textId="4D17C40B" w:rsidR="00AF5258" w:rsidRPr="008021D8" w:rsidRDefault="00AF5258" w:rsidP="008021D8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07557650" w14:textId="3C28A8D5" w:rsidR="00AF5258" w:rsidRPr="008021D8" w:rsidRDefault="00AF5258" w:rsidP="008021D8">
      <w:pPr>
        <w:spacing w:after="0" w:line="276" w:lineRule="auto"/>
        <w:jc w:val="center"/>
        <w:rPr>
          <w:rFonts w:ascii="Arial" w:hAnsi="Arial" w:cs="Arial"/>
          <w:color w:val="000000"/>
        </w:rPr>
      </w:pPr>
      <w:r w:rsidRPr="008021D8">
        <w:rPr>
          <w:rFonts w:ascii="Arial" w:hAnsi="Arial" w:cs="Arial"/>
          <w:color w:val="000000"/>
        </w:rPr>
        <w:t xml:space="preserve">§ </w:t>
      </w:r>
      <w:r w:rsidR="008021D8">
        <w:rPr>
          <w:rFonts w:ascii="Arial" w:hAnsi="Arial" w:cs="Arial"/>
          <w:color w:val="000000"/>
        </w:rPr>
        <w:t>9</w:t>
      </w:r>
    </w:p>
    <w:p w14:paraId="46D751FA" w14:textId="77777777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8021D8">
        <w:rPr>
          <w:rFonts w:ascii="Arial" w:hAnsi="Arial" w:cs="Arial"/>
          <w:lang w:eastAsia="zh-CN"/>
        </w:rPr>
        <w:t>Zakazuje się istotnych zmian postanowień zawartej umowy.</w:t>
      </w:r>
    </w:p>
    <w:p w14:paraId="4D70B006" w14:textId="5550ECA9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8021D8">
        <w:rPr>
          <w:rFonts w:ascii="Arial" w:hAnsi="Arial" w:cs="Arial"/>
          <w:lang w:eastAsia="zh-CN"/>
        </w:rPr>
        <w:t xml:space="preserve">Dopuszczalna jest zmiana umowy, jeśli zachodzą okoliczności, o których mowa </w:t>
      </w:r>
      <w:r w:rsidRPr="008021D8">
        <w:rPr>
          <w:rFonts w:ascii="Arial" w:hAnsi="Arial" w:cs="Arial"/>
          <w:lang w:eastAsia="zh-CN"/>
        </w:rPr>
        <w:br/>
        <w:t>w art.</w:t>
      </w:r>
      <w:r w:rsidRPr="008021D8">
        <w:rPr>
          <w:rFonts w:ascii="Arial" w:hAnsi="Arial" w:cs="Arial"/>
          <w:lang w:eastAsia="ar-SA"/>
        </w:rPr>
        <w:t xml:space="preserve"> 455 </w:t>
      </w:r>
      <w:proofErr w:type="spellStart"/>
      <w:r w:rsidRPr="008021D8">
        <w:rPr>
          <w:rFonts w:ascii="Arial" w:hAnsi="Arial" w:cs="Arial"/>
          <w:lang w:eastAsia="ar-SA"/>
        </w:rPr>
        <w:t>Pzp</w:t>
      </w:r>
      <w:proofErr w:type="spellEnd"/>
      <w:r w:rsidRPr="008021D8">
        <w:rPr>
          <w:rFonts w:ascii="Arial" w:hAnsi="Arial" w:cs="Arial"/>
          <w:lang w:eastAsia="ar-SA"/>
        </w:rPr>
        <w:t xml:space="preserve">. </w:t>
      </w:r>
    </w:p>
    <w:p w14:paraId="771DA59A" w14:textId="77777777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eastAsia="Arial Unicode MS" w:hAnsi="Arial" w:cs="Arial"/>
        </w:rPr>
        <w:t>Wszelkie zmiany niniejszej umowy wymagają formy pisemnej pod rygorem nieważności.</w:t>
      </w:r>
    </w:p>
    <w:p w14:paraId="4766F377" w14:textId="77777777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W sprawach nieuregulowanych niniejszą umową wiąże oferta Wykonawcy, a także stosuje się przepisy kodeksu cywilnego i innych obowiązujących aktów prawa.</w:t>
      </w:r>
    </w:p>
    <w:p w14:paraId="5396F312" w14:textId="77777777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60F7E762" w14:textId="314BDD42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Wykonawca nie może bez zgody Zamawiającego wyrażonej w formie pisemnej </w:t>
      </w:r>
      <w:r w:rsidRPr="008021D8">
        <w:rPr>
          <w:rFonts w:ascii="Arial" w:hAnsi="Arial" w:cs="Arial"/>
        </w:rPr>
        <w:br/>
        <w:t xml:space="preserve">pod rygorem nieważności przenieść na osobę trzecią wierzytelności z niniejszej umowy. </w:t>
      </w:r>
    </w:p>
    <w:p w14:paraId="21747F62" w14:textId="77777777" w:rsidR="00AF5258" w:rsidRPr="008021D8" w:rsidRDefault="00AF5258" w:rsidP="008021D8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Umowa wchodzi w życie z dniem zawarcia.</w:t>
      </w:r>
    </w:p>
    <w:p w14:paraId="38BCB3C7" w14:textId="5DCFFE1A" w:rsidR="00D8253A" w:rsidRPr="008021D8" w:rsidRDefault="00D8253A" w:rsidP="008021D8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8021D8">
        <w:rPr>
          <w:rFonts w:ascii="Arial" w:eastAsia="Cambria" w:hAnsi="Arial" w:cs="Arial"/>
        </w:rPr>
        <w:t xml:space="preserve">Umowę sporządzono w trzech jednobrzmiących egzemplarzach, w tym dwa </w:t>
      </w:r>
      <w:r w:rsidR="00AF5258" w:rsidRPr="008021D8">
        <w:rPr>
          <w:rFonts w:ascii="Arial" w:eastAsia="Cambria" w:hAnsi="Arial" w:cs="Arial"/>
        </w:rPr>
        <w:br/>
        <w:t xml:space="preserve">dla Zamawiającego </w:t>
      </w:r>
      <w:r w:rsidRPr="008021D8">
        <w:rPr>
          <w:rFonts w:ascii="Arial" w:eastAsia="Cambria" w:hAnsi="Arial" w:cs="Arial"/>
        </w:rPr>
        <w:t xml:space="preserve">i jeden dla Wykonawcy. </w:t>
      </w:r>
    </w:p>
    <w:p w14:paraId="3FB0A6E5" w14:textId="2AE8BD46" w:rsidR="00D8253A" w:rsidRPr="008021D8" w:rsidRDefault="00D8253A">
      <w:pPr>
        <w:tabs>
          <w:tab w:val="left" w:pos="426"/>
        </w:tabs>
        <w:spacing w:after="0" w:line="276" w:lineRule="auto"/>
        <w:ind w:right="-567" w:firstLine="4395"/>
        <w:rPr>
          <w:rFonts w:ascii="Arial" w:eastAsia="Cambria" w:hAnsi="Arial" w:cs="Arial"/>
          <w:b/>
          <w:lang w:eastAsia="pl-PL"/>
        </w:rPr>
      </w:pPr>
      <w:r w:rsidRPr="008021D8">
        <w:rPr>
          <w:rFonts w:ascii="Arial" w:eastAsia="Cambria" w:hAnsi="Arial" w:cs="Arial"/>
          <w:b/>
          <w:lang w:eastAsia="pl-PL"/>
        </w:rPr>
        <w:t xml:space="preserve"> </w:t>
      </w:r>
    </w:p>
    <w:p w14:paraId="76FF640C" w14:textId="138C99C1" w:rsidR="00D8253A" w:rsidRPr="008021D8" w:rsidRDefault="00D8253A" w:rsidP="00C867EC">
      <w:pPr>
        <w:spacing w:after="0"/>
        <w:jc w:val="both"/>
        <w:rPr>
          <w:rFonts w:ascii="Arial" w:hAnsi="Arial" w:cs="Arial"/>
        </w:rPr>
      </w:pPr>
    </w:p>
    <w:p w14:paraId="13F33A49" w14:textId="77777777" w:rsidR="00442684" w:rsidRPr="008021D8" w:rsidRDefault="00442684" w:rsidP="008021D8">
      <w:pPr>
        <w:spacing w:after="0"/>
        <w:jc w:val="both"/>
        <w:rPr>
          <w:rFonts w:ascii="Arial" w:hAnsi="Arial" w:cs="Arial"/>
        </w:rPr>
      </w:pPr>
    </w:p>
    <w:p w14:paraId="3EAE1DCA" w14:textId="77777777" w:rsidR="00D8253A" w:rsidRPr="008021D8" w:rsidRDefault="00D8253A" w:rsidP="008021D8">
      <w:pPr>
        <w:spacing w:after="0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Załączniki: </w:t>
      </w:r>
    </w:p>
    <w:p w14:paraId="38B9AAEC" w14:textId="41A92D52" w:rsidR="00D8253A" w:rsidRPr="008021D8" w:rsidRDefault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Szczegó</w:t>
      </w:r>
      <w:r w:rsidR="006062CE" w:rsidRPr="008021D8">
        <w:rPr>
          <w:rFonts w:ascii="Arial" w:hAnsi="Arial" w:cs="Arial"/>
        </w:rPr>
        <w:t>łowy opis przedmiotu zamówienia</w:t>
      </w:r>
      <w:r w:rsidRPr="008021D8">
        <w:rPr>
          <w:rFonts w:ascii="Arial" w:hAnsi="Arial" w:cs="Arial"/>
        </w:rPr>
        <w:t xml:space="preserve"> </w:t>
      </w:r>
    </w:p>
    <w:p w14:paraId="45DEDFB9" w14:textId="77777777" w:rsidR="00D8253A" w:rsidRPr="008021D8" w:rsidRDefault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Formularz ofertowy </w:t>
      </w:r>
    </w:p>
    <w:p w14:paraId="12399AB2" w14:textId="77777777" w:rsidR="00D8253A" w:rsidRPr="008021D8" w:rsidRDefault="00D8253A" w:rsidP="008021D8">
      <w:pPr>
        <w:spacing w:after="0"/>
        <w:jc w:val="both"/>
        <w:rPr>
          <w:rFonts w:ascii="Arial" w:hAnsi="Arial" w:cs="Arial"/>
        </w:rPr>
      </w:pPr>
    </w:p>
    <w:p w14:paraId="1644DBA6" w14:textId="1777154E" w:rsidR="003843B6" w:rsidRPr="008021D8" w:rsidRDefault="003843B6">
      <w:pPr>
        <w:spacing w:after="0" w:line="276" w:lineRule="auto"/>
        <w:contextualSpacing/>
        <w:jc w:val="both"/>
        <w:rPr>
          <w:rFonts w:ascii="Arial" w:eastAsia="Cambria" w:hAnsi="Arial" w:cs="Arial"/>
          <w:lang w:val="x-none"/>
        </w:rPr>
      </w:pPr>
    </w:p>
    <w:p w14:paraId="44592DB2" w14:textId="77777777" w:rsidR="003843B6" w:rsidRPr="008021D8" w:rsidRDefault="003843B6">
      <w:pPr>
        <w:spacing w:after="0" w:line="276" w:lineRule="auto"/>
        <w:contextualSpacing/>
        <w:jc w:val="both"/>
        <w:rPr>
          <w:rFonts w:ascii="Arial" w:eastAsia="Cambria" w:hAnsi="Arial" w:cs="Arial"/>
          <w:lang w:val="x-none"/>
        </w:rPr>
      </w:pPr>
    </w:p>
    <w:p w14:paraId="6180B844" w14:textId="7ED493CA" w:rsidR="00233480" w:rsidRPr="008021D8" w:rsidRDefault="00233480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021D8">
        <w:rPr>
          <w:rFonts w:ascii="Arial" w:eastAsia="Times New Roman" w:hAnsi="Arial" w:cs="Arial"/>
          <w:b/>
          <w:lang w:eastAsia="pl-PL"/>
        </w:rPr>
        <w:t xml:space="preserve"> </w:t>
      </w:r>
      <w:r w:rsidR="00D8253A" w:rsidRPr="008021D8">
        <w:rPr>
          <w:rFonts w:ascii="Arial" w:eastAsia="Times New Roman" w:hAnsi="Arial" w:cs="Arial"/>
          <w:b/>
          <w:lang w:eastAsia="pl-PL"/>
        </w:rPr>
        <w:t xml:space="preserve">      </w:t>
      </w:r>
      <w:r w:rsidRPr="008021D8">
        <w:rPr>
          <w:rFonts w:ascii="Arial" w:eastAsia="Times New Roman" w:hAnsi="Arial" w:cs="Arial"/>
          <w:b/>
          <w:lang w:eastAsia="pl-PL"/>
        </w:rPr>
        <w:t xml:space="preserve">Zamawiający                                              </w:t>
      </w:r>
      <w:r w:rsidR="00D8253A" w:rsidRPr="008021D8">
        <w:rPr>
          <w:rFonts w:ascii="Arial" w:eastAsia="Times New Roman" w:hAnsi="Arial" w:cs="Arial"/>
          <w:b/>
          <w:lang w:eastAsia="pl-PL"/>
        </w:rPr>
        <w:t xml:space="preserve">                           </w:t>
      </w:r>
      <w:r w:rsidRPr="008021D8">
        <w:rPr>
          <w:rFonts w:ascii="Arial" w:eastAsia="Times New Roman" w:hAnsi="Arial" w:cs="Arial"/>
          <w:b/>
          <w:lang w:eastAsia="pl-PL"/>
        </w:rPr>
        <w:t>Wykonawca</w:t>
      </w:r>
    </w:p>
    <w:p w14:paraId="2229F846" w14:textId="036A8BAA" w:rsidR="00233480" w:rsidRPr="008021D8" w:rsidRDefault="00E80FF3">
      <w:pPr>
        <w:spacing w:after="0" w:line="276" w:lineRule="auto"/>
        <w:rPr>
          <w:rFonts w:ascii="Arial" w:eastAsia="Calibri" w:hAnsi="Arial" w:cs="Arial"/>
          <w:u w:val="single"/>
        </w:rPr>
      </w:pPr>
      <w:r w:rsidRPr="008021D8">
        <w:rPr>
          <w:rFonts w:ascii="Arial" w:eastAsia="Calibri" w:hAnsi="Arial" w:cs="Arial"/>
          <w:u w:val="single"/>
        </w:rPr>
        <w:t xml:space="preserve"> </w:t>
      </w:r>
    </w:p>
    <w:p w14:paraId="7C0EAC88" w14:textId="77777777" w:rsidR="00233480" w:rsidRPr="008021D8" w:rsidRDefault="00233480" w:rsidP="008021D8">
      <w:pPr>
        <w:spacing w:after="0"/>
        <w:rPr>
          <w:rFonts w:ascii="Arial" w:hAnsi="Arial" w:cs="Arial"/>
        </w:rPr>
      </w:pPr>
    </w:p>
    <w:sectPr w:rsidR="00233480" w:rsidRPr="008021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0225C" w16cid:durableId="29749571"/>
  <w16cid:commentId w16cid:paraId="7AD44CD0" w16cid:durableId="297490F4"/>
  <w16cid:commentId w16cid:paraId="2886C359" w16cid:durableId="297495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2A20" w14:textId="77777777" w:rsidR="001A4527" w:rsidRDefault="001A4527" w:rsidP="004059BD">
      <w:pPr>
        <w:spacing w:after="0" w:line="240" w:lineRule="auto"/>
      </w:pPr>
      <w:r>
        <w:separator/>
      </w:r>
    </w:p>
  </w:endnote>
  <w:endnote w:type="continuationSeparator" w:id="0">
    <w:p w14:paraId="518402D8" w14:textId="77777777" w:rsidR="001A4527" w:rsidRDefault="001A4527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5FB77224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12">
          <w:rPr>
            <w:noProof/>
          </w:rPr>
          <w:t>6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66ED" w14:textId="77777777" w:rsidR="001A4527" w:rsidRDefault="001A4527" w:rsidP="004059BD">
      <w:pPr>
        <w:spacing w:after="0" w:line="240" w:lineRule="auto"/>
      </w:pPr>
      <w:r>
        <w:separator/>
      </w:r>
    </w:p>
  </w:footnote>
  <w:footnote w:type="continuationSeparator" w:id="0">
    <w:p w14:paraId="24B1A7C0" w14:textId="77777777" w:rsidR="001A4527" w:rsidRDefault="001A4527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DE82D5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85C57"/>
    <w:multiLevelType w:val="multilevel"/>
    <w:tmpl w:val="9BF80C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C07401"/>
    <w:multiLevelType w:val="hybridMultilevel"/>
    <w:tmpl w:val="9536D280"/>
    <w:lvl w:ilvl="0" w:tplc="157E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45CAD"/>
    <w:multiLevelType w:val="hybridMultilevel"/>
    <w:tmpl w:val="B66CEB9A"/>
    <w:lvl w:ilvl="0" w:tplc="6696DFC2">
      <w:start w:val="16"/>
      <w:numFmt w:val="decimal"/>
      <w:lvlText w:val="%1.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F5EC7"/>
    <w:multiLevelType w:val="hybridMultilevel"/>
    <w:tmpl w:val="97925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43C83"/>
    <w:multiLevelType w:val="hybridMultilevel"/>
    <w:tmpl w:val="5686B3F8"/>
    <w:lvl w:ilvl="0" w:tplc="76ECD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A00"/>
    <w:multiLevelType w:val="hybridMultilevel"/>
    <w:tmpl w:val="A93CF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306A32"/>
    <w:multiLevelType w:val="hybridMultilevel"/>
    <w:tmpl w:val="A1305F2A"/>
    <w:lvl w:ilvl="0" w:tplc="43B27A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A4341"/>
    <w:multiLevelType w:val="hybridMultilevel"/>
    <w:tmpl w:val="56F68F20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2B825D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65"/>
    <w:multiLevelType w:val="hybridMultilevel"/>
    <w:tmpl w:val="7E3A02F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BC2877"/>
    <w:multiLevelType w:val="hybridMultilevel"/>
    <w:tmpl w:val="84F06242"/>
    <w:lvl w:ilvl="0" w:tplc="182E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F5996"/>
    <w:multiLevelType w:val="hybridMultilevel"/>
    <w:tmpl w:val="2676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945EB"/>
    <w:multiLevelType w:val="hybridMultilevel"/>
    <w:tmpl w:val="CEECC3AC"/>
    <w:lvl w:ilvl="0" w:tplc="D41E1C78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37EA5D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654B41"/>
    <w:multiLevelType w:val="hybridMultilevel"/>
    <w:tmpl w:val="8AB4C4FC"/>
    <w:lvl w:ilvl="0" w:tplc="7C484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2F2C1C"/>
    <w:multiLevelType w:val="hybridMultilevel"/>
    <w:tmpl w:val="C670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77898"/>
    <w:multiLevelType w:val="hybridMultilevel"/>
    <w:tmpl w:val="1FD46B74"/>
    <w:lvl w:ilvl="0" w:tplc="C5C834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21565"/>
    <w:multiLevelType w:val="hybridMultilevel"/>
    <w:tmpl w:val="10968FFC"/>
    <w:lvl w:ilvl="0" w:tplc="AB4891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91BA1"/>
    <w:multiLevelType w:val="hybridMultilevel"/>
    <w:tmpl w:val="E8C0B846"/>
    <w:lvl w:ilvl="0" w:tplc="C7384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C1289"/>
    <w:multiLevelType w:val="hybridMultilevel"/>
    <w:tmpl w:val="B43E5EB0"/>
    <w:lvl w:ilvl="0" w:tplc="4C3AD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B6040F"/>
    <w:multiLevelType w:val="multilevel"/>
    <w:tmpl w:val="34B69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BF5C73"/>
    <w:multiLevelType w:val="hybridMultilevel"/>
    <w:tmpl w:val="011A81FC"/>
    <w:lvl w:ilvl="0" w:tplc="D41E1C78">
      <w:start w:val="1"/>
      <w:numFmt w:val="decimal"/>
      <w:lvlText w:val="%1)"/>
      <w:lvlJc w:val="left"/>
      <w:pPr>
        <w:ind w:left="78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271D6"/>
    <w:multiLevelType w:val="multilevel"/>
    <w:tmpl w:val="F77AB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4172F0"/>
    <w:multiLevelType w:val="hybridMultilevel"/>
    <w:tmpl w:val="657229FC"/>
    <w:lvl w:ilvl="0" w:tplc="FCFE3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5" w15:restartNumberingAfterBreak="0">
    <w:nsid w:val="6A7B428B"/>
    <w:multiLevelType w:val="hybridMultilevel"/>
    <w:tmpl w:val="EB68A6BA"/>
    <w:lvl w:ilvl="0" w:tplc="A06E3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143D7B"/>
    <w:multiLevelType w:val="hybridMultilevel"/>
    <w:tmpl w:val="B00E8778"/>
    <w:lvl w:ilvl="0" w:tplc="11E49D3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C56DA"/>
    <w:multiLevelType w:val="hybridMultilevel"/>
    <w:tmpl w:val="7E0C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7210"/>
    <w:multiLevelType w:val="multilevel"/>
    <w:tmpl w:val="29DAE6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A66C9D"/>
    <w:multiLevelType w:val="hybridMultilevel"/>
    <w:tmpl w:val="94DEACAA"/>
    <w:lvl w:ilvl="0" w:tplc="5FC8F8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1" w15:restartNumberingAfterBreak="0">
    <w:nsid w:val="7BC74E58"/>
    <w:multiLevelType w:val="multilevel"/>
    <w:tmpl w:val="34B69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8932DF"/>
    <w:multiLevelType w:val="hybridMultilevel"/>
    <w:tmpl w:val="8234A9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21"/>
  </w:num>
  <w:num w:numId="11">
    <w:abstractNumId w:val="42"/>
  </w:num>
  <w:num w:numId="12">
    <w:abstractNumId w:val="27"/>
  </w:num>
  <w:num w:numId="13">
    <w:abstractNumId w:val="13"/>
  </w:num>
  <w:num w:numId="14">
    <w:abstractNumId w:val="22"/>
  </w:num>
  <w:num w:numId="15">
    <w:abstractNumId w:val="2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3"/>
  </w:num>
  <w:num w:numId="19">
    <w:abstractNumId w:val="29"/>
  </w:num>
  <w:num w:numId="20">
    <w:abstractNumId w:val="9"/>
  </w:num>
  <w:num w:numId="21">
    <w:abstractNumId w:val="25"/>
  </w:num>
  <w:num w:numId="22">
    <w:abstractNumId w:val="14"/>
  </w:num>
  <w:num w:numId="23">
    <w:abstractNumId w:val="39"/>
  </w:num>
  <w:num w:numId="24">
    <w:abstractNumId w:val="5"/>
  </w:num>
  <w:num w:numId="25">
    <w:abstractNumId w:val="34"/>
  </w:num>
  <w:num w:numId="26">
    <w:abstractNumId w:val="10"/>
  </w:num>
  <w:num w:numId="27">
    <w:abstractNumId w:val="0"/>
  </w:num>
  <w:num w:numId="28">
    <w:abstractNumId w:val="35"/>
  </w:num>
  <w:num w:numId="29">
    <w:abstractNumId w:val="8"/>
  </w:num>
  <w:num w:numId="30">
    <w:abstractNumId w:val="30"/>
  </w:num>
  <w:num w:numId="31">
    <w:abstractNumId w:val="17"/>
  </w:num>
  <w:num w:numId="32">
    <w:abstractNumId w:val="41"/>
  </w:num>
  <w:num w:numId="33">
    <w:abstractNumId w:val="31"/>
  </w:num>
  <w:num w:numId="34">
    <w:abstractNumId w:val="36"/>
  </w:num>
  <w:num w:numId="35">
    <w:abstractNumId w:val="3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"/>
  </w:num>
  <w:num w:numId="40">
    <w:abstractNumId w:val="16"/>
  </w:num>
  <w:num w:numId="41">
    <w:abstractNumId w:val="37"/>
  </w:num>
  <w:num w:numId="42">
    <w:abstractNumId w:val="3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0"/>
    <w:rsid w:val="00010577"/>
    <w:rsid w:val="00016C0E"/>
    <w:rsid w:val="00031A93"/>
    <w:rsid w:val="0004013D"/>
    <w:rsid w:val="000417BF"/>
    <w:rsid w:val="000702AC"/>
    <w:rsid w:val="00090483"/>
    <w:rsid w:val="000A48D4"/>
    <w:rsid w:val="000C684E"/>
    <w:rsid w:val="000D38C4"/>
    <w:rsid w:val="000F7B49"/>
    <w:rsid w:val="00112EC4"/>
    <w:rsid w:val="00115FAF"/>
    <w:rsid w:val="00140FED"/>
    <w:rsid w:val="0016179F"/>
    <w:rsid w:val="00165D53"/>
    <w:rsid w:val="001667C0"/>
    <w:rsid w:val="00181EAD"/>
    <w:rsid w:val="001A4527"/>
    <w:rsid w:val="001A550A"/>
    <w:rsid w:val="002122BE"/>
    <w:rsid w:val="00221104"/>
    <w:rsid w:val="0023326B"/>
    <w:rsid w:val="00233480"/>
    <w:rsid w:val="00233FC4"/>
    <w:rsid w:val="0026349B"/>
    <w:rsid w:val="002C253D"/>
    <w:rsid w:val="002E4071"/>
    <w:rsid w:val="002E55B0"/>
    <w:rsid w:val="002E7C40"/>
    <w:rsid w:val="003074C0"/>
    <w:rsid w:val="00307C75"/>
    <w:rsid w:val="00337011"/>
    <w:rsid w:val="00341D25"/>
    <w:rsid w:val="00353C37"/>
    <w:rsid w:val="00366910"/>
    <w:rsid w:val="003843B6"/>
    <w:rsid w:val="003934F4"/>
    <w:rsid w:val="003948D9"/>
    <w:rsid w:val="003D7F39"/>
    <w:rsid w:val="003E2C11"/>
    <w:rsid w:val="003E3C0A"/>
    <w:rsid w:val="00404682"/>
    <w:rsid w:val="004059BD"/>
    <w:rsid w:val="004103E8"/>
    <w:rsid w:val="0044035F"/>
    <w:rsid w:val="00442684"/>
    <w:rsid w:val="0048775D"/>
    <w:rsid w:val="00491088"/>
    <w:rsid w:val="004B1242"/>
    <w:rsid w:val="004B31FF"/>
    <w:rsid w:val="004D2079"/>
    <w:rsid w:val="004D254A"/>
    <w:rsid w:val="004F1C06"/>
    <w:rsid w:val="005941A1"/>
    <w:rsid w:val="005C1EC1"/>
    <w:rsid w:val="005D65C2"/>
    <w:rsid w:val="00600955"/>
    <w:rsid w:val="006062CE"/>
    <w:rsid w:val="00622259"/>
    <w:rsid w:val="0065202F"/>
    <w:rsid w:val="00657F71"/>
    <w:rsid w:val="00665C61"/>
    <w:rsid w:val="00674FB0"/>
    <w:rsid w:val="00685B7B"/>
    <w:rsid w:val="006B2F8E"/>
    <w:rsid w:val="006C003A"/>
    <w:rsid w:val="006E12C1"/>
    <w:rsid w:val="006E2F2D"/>
    <w:rsid w:val="006E6FB7"/>
    <w:rsid w:val="00703520"/>
    <w:rsid w:val="007103EE"/>
    <w:rsid w:val="00724019"/>
    <w:rsid w:val="00755C95"/>
    <w:rsid w:val="0075705F"/>
    <w:rsid w:val="0077510E"/>
    <w:rsid w:val="007A427F"/>
    <w:rsid w:val="007A50F1"/>
    <w:rsid w:val="007D1B09"/>
    <w:rsid w:val="007D1D86"/>
    <w:rsid w:val="007E7685"/>
    <w:rsid w:val="007F61BC"/>
    <w:rsid w:val="008021D8"/>
    <w:rsid w:val="00810BCC"/>
    <w:rsid w:val="00826087"/>
    <w:rsid w:val="00845D9B"/>
    <w:rsid w:val="0085193E"/>
    <w:rsid w:val="008572F2"/>
    <w:rsid w:val="00867004"/>
    <w:rsid w:val="00883673"/>
    <w:rsid w:val="0089229D"/>
    <w:rsid w:val="008A7CA7"/>
    <w:rsid w:val="008C2302"/>
    <w:rsid w:val="008C3223"/>
    <w:rsid w:val="008E309D"/>
    <w:rsid w:val="008F0C48"/>
    <w:rsid w:val="0092399E"/>
    <w:rsid w:val="00945D1B"/>
    <w:rsid w:val="00951AC8"/>
    <w:rsid w:val="00966B45"/>
    <w:rsid w:val="009B49C1"/>
    <w:rsid w:val="009D0780"/>
    <w:rsid w:val="009E65EC"/>
    <w:rsid w:val="009F24AA"/>
    <w:rsid w:val="009F3DFB"/>
    <w:rsid w:val="00A33B1C"/>
    <w:rsid w:val="00A47B18"/>
    <w:rsid w:val="00A52BDC"/>
    <w:rsid w:val="00A67B86"/>
    <w:rsid w:val="00A84366"/>
    <w:rsid w:val="00AA2B1E"/>
    <w:rsid w:val="00AA356B"/>
    <w:rsid w:val="00AC2651"/>
    <w:rsid w:val="00AF14C3"/>
    <w:rsid w:val="00AF5258"/>
    <w:rsid w:val="00B0280E"/>
    <w:rsid w:val="00B23D3E"/>
    <w:rsid w:val="00B45BF3"/>
    <w:rsid w:val="00BB7589"/>
    <w:rsid w:val="00BC6D07"/>
    <w:rsid w:val="00BE6DC3"/>
    <w:rsid w:val="00BF6194"/>
    <w:rsid w:val="00C25D07"/>
    <w:rsid w:val="00C33C49"/>
    <w:rsid w:val="00C867EC"/>
    <w:rsid w:val="00C92BFC"/>
    <w:rsid w:val="00CB07CB"/>
    <w:rsid w:val="00CB496D"/>
    <w:rsid w:val="00CF209F"/>
    <w:rsid w:val="00D00399"/>
    <w:rsid w:val="00D21F52"/>
    <w:rsid w:val="00D311B7"/>
    <w:rsid w:val="00D3432C"/>
    <w:rsid w:val="00D5383F"/>
    <w:rsid w:val="00D6059F"/>
    <w:rsid w:val="00D77442"/>
    <w:rsid w:val="00D8253A"/>
    <w:rsid w:val="00D86F70"/>
    <w:rsid w:val="00D968E8"/>
    <w:rsid w:val="00DB27BC"/>
    <w:rsid w:val="00DB38B6"/>
    <w:rsid w:val="00DB5D68"/>
    <w:rsid w:val="00DD53E7"/>
    <w:rsid w:val="00DE09BD"/>
    <w:rsid w:val="00DF7306"/>
    <w:rsid w:val="00E069B8"/>
    <w:rsid w:val="00E1669F"/>
    <w:rsid w:val="00E22E71"/>
    <w:rsid w:val="00E3582E"/>
    <w:rsid w:val="00E41432"/>
    <w:rsid w:val="00E45F18"/>
    <w:rsid w:val="00E47EFB"/>
    <w:rsid w:val="00E54025"/>
    <w:rsid w:val="00E80FF3"/>
    <w:rsid w:val="00EA513C"/>
    <w:rsid w:val="00EB3554"/>
    <w:rsid w:val="00EB6BD2"/>
    <w:rsid w:val="00EC701A"/>
    <w:rsid w:val="00ED4B78"/>
    <w:rsid w:val="00EF3975"/>
    <w:rsid w:val="00F00246"/>
    <w:rsid w:val="00F11C92"/>
    <w:rsid w:val="00F35D83"/>
    <w:rsid w:val="00F50F47"/>
    <w:rsid w:val="00F60AEA"/>
    <w:rsid w:val="00F94308"/>
    <w:rsid w:val="00FB253C"/>
    <w:rsid w:val="00FD352D"/>
    <w:rsid w:val="00FE246E"/>
    <w:rsid w:val="00FE78B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"/>
    <w:basedOn w:val="Normalny"/>
    <w:link w:val="AkapitzlistZnak"/>
    <w:uiPriority w:val="34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F3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link w:val="Style8"/>
    <w:uiPriority w:val="99"/>
    <w:locked/>
    <w:rsid w:val="00966B4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966B4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8D83-AB4C-484D-88EB-35C569F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2330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Katarzyna Sosnowska-Pełka</cp:lastModifiedBy>
  <cp:revision>4</cp:revision>
  <cp:lastPrinted>2024-01-25T11:48:00Z</cp:lastPrinted>
  <dcterms:created xsi:type="dcterms:W3CDTF">2024-02-15T08:09:00Z</dcterms:created>
  <dcterms:modified xsi:type="dcterms:W3CDTF">2024-02-15T09:14:00Z</dcterms:modified>
</cp:coreProperties>
</file>