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0E62964B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Kraków, 3</w:t>
      </w:r>
      <w:r w:rsidR="00A7030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A3132E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marca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C1240E7" w:rsidR="00D803C8" w:rsidRPr="00D803C8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</w:t>
      </w:r>
      <w:r w:rsidR="00A3132E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</w:t>
      </w:r>
      <w:r w:rsidR="00A3132E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POO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A3132E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A05803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56F2D07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BC64FA5" w:rsidR="00D803C8" w:rsidRPr="00D803C8" w:rsidRDefault="00D803C8" w:rsidP="00134C7D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25AAB24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7D6968FD" w:rsidR="006879C4" w:rsidRPr="00895540" w:rsidRDefault="00D803C8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znak 40.REG.POO.2023, którego przedmiotem jest </w:t>
      </w:r>
      <w:r w:rsidR="00895540" w:rsidRPr="00895540">
        <w:rPr>
          <w:rFonts w:ascii="Arial" w:hAnsi="Arial" w:cs="Arial"/>
          <w:i/>
          <w:iCs/>
          <w:sz w:val="22"/>
          <w:szCs w:val="22"/>
          <w:lang w:val="pl-PL"/>
        </w:rPr>
        <w:t>sprawowanie technicznego nadzoru generalnego i kompleksowa budowa tymczasowych obiektów budowlanych zgodnie z wymogami określonymi w projektach i założeniach koncepcyjnych oraz zasadami sztuki budowlanej wraz z ich utrzymaniem w trakcie wydarzeń w ramach Igrzysk Europejskich 2023 oraz ich demontaż po zakończeniu wydarzenia</w:t>
      </w:r>
      <w:r w:rsidR="00895540">
        <w:rPr>
          <w:rFonts w:ascii="Arial" w:hAnsi="Arial" w:cs="Arial"/>
          <w:sz w:val="22"/>
          <w:szCs w:val="22"/>
          <w:lang w:val="pl-PL"/>
        </w:rPr>
        <w:t xml:space="preserve"> </w:t>
      </w:r>
      <w:r w:rsidR="005800D4" w:rsidRPr="00895540">
        <w:rPr>
          <w:rFonts w:ascii="Arial" w:hAnsi="Arial" w:cs="Arial"/>
          <w:sz w:val="22"/>
          <w:szCs w:val="22"/>
          <w:lang w:val="pl-PL"/>
        </w:rPr>
        <w:t xml:space="preserve">przedłuża termin składania ofert do dnia 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13</w:t>
      </w:r>
      <w:r w:rsidR="005800D4" w:rsidRPr="00895540">
        <w:rPr>
          <w:rFonts w:ascii="Arial" w:hAnsi="Arial" w:cs="Arial"/>
          <w:b/>
          <w:bCs/>
          <w:sz w:val="22"/>
          <w:szCs w:val="22"/>
          <w:lang w:val="pl-PL"/>
        </w:rPr>
        <w:t>.0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4</w:t>
      </w:r>
      <w:r w:rsidR="005800D4" w:rsidRPr="00895540">
        <w:rPr>
          <w:rFonts w:ascii="Arial" w:hAnsi="Arial" w:cs="Arial"/>
          <w:b/>
          <w:bCs/>
          <w:sz w:val="22"/>
          <w:szCs w:val="22"/>
          <w:lang w:val="pl-PL"/>
        </w:rPr>
        <w:t>.2023 r. do godz. 12.00</w:t>
      </w:r>
      <w:r w:rsidR="006879C4" w:rsidRPr="00895540">
        <w:rPr>
          <w:rFonts w:ascii="Arial" w:hAnsi="Arial" w:cs="Arial"/>
          <w:sz w:val="22"/>
          <w:szCs w:val="22"/>
          <w:lang w:val="pl-PL"/>
        </w:rPr>
        <w:t xml:space="preserve">, otwarcie ofert nastąpi w dniu 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13</w:t>
      </w:r>
      <w:r w:rsidR="006879C4" w:rsidRPr="00895540">
        <w:rPr>
          <w:rFonts w:ascii="Arial" w:hAnsi="Arial" w:cs="Arial"/>
          <w:b/>
          <w:bCs/>
          <w:sz w:val="22"/>
          <w:szCs w:val="22"/>
          <w:lang w:val="pl-PL"/>
        </w:rPr>
        <w:t>.0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4</w:t>
      </w:r>
      <w:r w:rsidR="006879C4" w:rsidRPr="00895540">
        <w:rPr>
          <w:rFonts w:ascii="Arial" w:hAnsi="Arial" w:cs="Arial"/>
          <w:b/>
          <w:bCs/>
          <w:sz w:val="22"/>
          <w:szCs w:val="22"/>
          <w:lang w:val="pl-PL"/>
        </w:rPr>
        <w:t>.2023 r. o godz. 12.30</w:t>
      </w:r>
      <w:r w:rsidR="006879C4" w:rsidRPr="00895540">
        <w:rPr>
          <w:rFonts w:ascii="Arial" w:hAnsi="Arial" w:cs="Arial"/>
          <w:sz w:val="22"/>
          <w:szCs w:val="22"/>
          <w:lang w:val="pl-PL"/>
        </w:rPr>
        <w:t>.</w:t>
      </w:r>
    </w:p>
    <w:p w14:paraId="20867543" w14:textId="5AB0A8EC" w:rsidR="00D803C8" w:rsidRPr="00895540" w:rsidRDefault="006879C4" w:rsidP="00895540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895540">
        <w:rPr>
          <w:rFonts w:ascii="Arial" w:hAnsi="Arial" w:cs="Arial"/>
          <w:sz w:val="22"/>
          <w:szCs w:val="22"/>
          <w:lang w:val="pl-PL"/>
        </w:rPr>
        <w:t>Jednocześnie Zamawiający informuje, że w postępowaniu wpłynęły py</w:t>
      </w:r>
      <w:r w:rsidR="00B64166" w:rsidRPr="00895540">
        <w:rPr>
          <w:rFonts w:ascii="Arial" w:hAnsi="Arial" w:cs="Arial"/>
          <w:sz w:val="22"/>
          <w:szCs w:val="22"/>
          <w:lang w:val="pl-PL"/>
        </w:rPr>
        <w:t>tania do IWZ</w:t>
      </w:r>
      <w:r w:rsidR="00895540">
        <w:rPr>
          <w:rFonts w:ascii="Arial" w:hAnsi="Arial" w:cs="Arial"/>
          <w:sz w:val="22"/>
          <w:szCs w:val="22"/>
          <w:lang w:val="pl-PL"/>
        </w:rPr>
        <w:t xml:space="preserve">. Zamawiający przewiduje, że udzieli </w:t>
      </w:r>
      <w:r w:rsidR="00B64166" w:rsidRPr="00895540">
        <w:rPr>
          <w:rFonts w:ascii="Arial" w:hAnsi="Arial" w:cs="Arial"/>
          <w:sz w:val="22"/>
          <w:szCs w:val="22"/>
          <w:lang w:val="pl-PL"/>
        </w:rPr>
        <w:t xml:space="preserve"> </w:t>
      </w:r>
      <w:r w:rsidR="00895540">
        <w:rPr>
          <w:rFonts w:ascii="Arial" w:hAnsi="Arial" w:cs="Arial"/>
          <w:sz w:val="22"/>
          <w:szCs w:val="22"/>
          <w:lang w:val="pl-PL"/>
        </w:rPr>
        <w:t xml:space="preserve">odpowiedzi na pytania </w:t>
      </w:r>
      <w:r w:rsidR="00B64166" w:rsidRPr="00895540">
        <w:rPr>
          <w:rFonts w:ascii="Arial" w:hAnsi="Arial" w:cs="Arial"/>
          <w:sz w:val="22"/>
          <w:szCs w:val="22"/>
          <w:lang w:val="pl-PL"/>
        </w:rPr>
        <w:t xml:space="preserve">do </w:t>
      </w:r>
      <w:r w:rsidR="00895540">
        <w:rPr>
          <w:rFonts w:ascii="Arial" w:hAnsi="Arial" w:cs="Arial"/>
          <w:sz w:val="22"/>
          <w:szCs w:val="22"/>
          <w:lang w:val="pl-PL"/>
        </w:rPr>
        <w:t>dnia 7</w:t>
      </w:r>
      <w:r w:rsidR="00B64166" w:rsidRPr="00895540">
        <w:rPr>
          <w:rFonts w:ascii="Arial" w:hAnsi="Arial" w:cs="Arial"/>
          <w:sz w:val="22"/>
          <w:szCs w:val="22"/>
          <w:lang w:val="pl-PL"/>
        </w:rPr>
        <w:t>.0</w:t>
      </w:r>
      <w:r w:rsidR="00895540">
        <w:rPr>
          <w:rFonts w:ascii="Arial" w:hAnsi="Arial" w:cs="Arial"/>
          <w:sz w:val="22"/>
          <w:szCs w:val="22"/>
          <w:lang w:val="pl-PL"/>
        </w:rPr>
        <w:t>4</w:t>
      </w:r>
      <w:r w:rsidR="00B64166" w:rsidRPr="00895540">
        <w:rPr>
          <w:rFonts w:ascii="Arial" w:hAnsi="Arial" w:cs="Arial"/>
          <w:sz w:val="22"/>
          <w:szCs w:val="22"/>
          <w:lang w:val="pl-PL"/>
        </w:rPr>
        <w:t>.2023 r.</w:t>
      </w:r>
      <w:r w:rsidRPr="00895540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14:paraId="614D3D8A" w14:textId="1FF73C73" w:rsidR="00D803C8" w:rsidRPr="00D803C8" w:rsidRDefault="00D803C8" w:rsidP="00895540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71043E1" w14:textId="77777777" w:rsidR="00D803C8" w:rsidRPr="00D803C8" w:rsidRDefault="00D803C8" w:rsidP="00895540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sectPr w:rsidR="00BA3A47" w:rsidRPr="00BA3A47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3F7F5" w14:textId="77777777" w:rsidR="00CF6173" w:rsidRDefault="00CF6173" w:rsidP="003274F7">
      <w:r>
        <w:separator/>
      </w:r>
    </w:p>
  </w:endnote>
  <w:endnote w:type="continuationSeparator" w:id="0">
    <w:p w14:paraId="0F6545B6" w14:textId="77777777" w:rsidR="00CF6173" w:rsidRDefault="00CF617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84F5BBD-B6FE-40C7-B872-B55D4A307FCC}"/>
    <w:embedBold r:id="rId2" w:fontKey="{E83E629B-1790-40E8-B902-A57008289A34}"/>
    <w:embedItalic r:id="rId3" w:fontKey="{ADEA7BFC-E926-4BB7-8C54-B72B5BE885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55167B3-9B4B-42B9-B544-CAC1A849B7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70E7DB-234A-493C-AE83-8953BF745D7A}"/>
    <w:embedBold r:id="rId6" w:fontKey="{668E9B45-787C-4961-A1AA-C0385B4361F0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ED0DCCE7-4B4E-4FF8-A050-02BE8B665407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65CE87BD-745E-4A0E-B6F3-DAA538D2F7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B207AA1-1CE3-4B5F-845D-6491920D80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EAEF6" w14:textId="77777777" w:rsidR="00CF6173" w:rsidRDefault="00CF6173" w:rsidP="003274F7">
      <w:r>
        <w:separator/>
      </w:r>
    </w:p>
  </w:footnote>
  <w:footnote w:type="continuationSeparator" w:id="0">
    <w:p w14:paraId="35304066" w14:textId="77777777" w:rsidR="00CF6173" w:rsidRDefault="00CF617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ED71286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3132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3132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C1303"/>
    <w:rsid w:val="000D192A"/>
    <w:rsid w:val="00134C7D"/>
    <w:rsid w:val="001616E7"/>
    <w:rsid w:val="00191872"/>
    <w:rsid w:val="001A2B19"/>
    <w:rsid w:val="00215FB3"/>
    <w:rsid w:val="0022493B"/>
    <w:rsid w:val="00245D0B"/>
    <w:rsid w:val="0026635E"/>
    <w:rsid w:val="002B2AD8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6723C"/>
    <w:rsid w:val="005800D4"/>
    <w:rsid w:val="005931B1"/>
    <w:rsid w:val="0059725E"/>
    <w:rsid w:val="005B5452"/>
    <w:rsid w:val="005F1A97"/>
    <w:rsid w:val="005F37B7"/>
    <w:rsid w:val="006879C4"/>
    <w:rsid w:val="006B36E0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95540"/>
    <w:rsid w:val="008A49E0"/>
    <w:rsid w:val="008F174F"/>
    <w:rsid w:val="00941F03"/>
    <w:rsid w:val="00984193"/>
    <w:rsid w:val="009923E7"/>
    <w:rsid w:val="00A22308"/>
    <w:rsid w:val="00A27C6A"/>
    <w:rsid w:val="00A3132E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64166"/>
    <w:rsid w:val="00B678E3"/>
    <w:rsid w:val="00B7344B"/>
    <w:rsid w:val="00B76796"/>
    <w:rsid w:val="00B8602D"/>
    <w:rsid w:val="00BA3A47"/>
    <w:rsid w:val="00BD74E4"/>
    <w:rsid w:val="00BF092B"/>
    <w:rsid w:val="00BF698B"/>
    <w:rsid w:val="00C14E2C"/>
    <w:rsid w:val="00CD4A0B"/>
    <w:rsid w:val="00CF6173"/>
    <w:rsid w:val="00D1491C"/>
    <w:rsid w:val="00D362FD"/>
    <w:rsid w:val="00D4177A"/>
    <w:rsid w:val="00D803C8"/>
    <w:rsid w:val="00DB2BF9"/>
    <w:rsid w:val="00DC2691"/>
    <w:rsid w:val="00DE147C"/>
    <w:rsid w:val="00E220E8"/>
    <w:rsid w:val="00E7635A"/>
    <w:rsid w:val="00EB2E18"/>
    <w:rsid w:val="00ED3B17"/>
    <w:rsid w:val="00F87C4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4</cp:revision>
  <cp:lastPrinted>2023-01-30T08:31:00Z</cp:lastPrinted>
  <dcterms:created xsi:type="dcterms:W3CDTF">2023-03-30T18:22:00Z</dcterms:created>
  <dcterms:modified xsi:type="dcterms:W3CDTF">2023-03-30T18:29:00Z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