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5A7" w14:textId="77777777" w:rsidR="009A17D9" w:rsidRPr="003E14E7" w:rsidRDefault="009A17D9" w:rsidP="009A17D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7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2607C09" w14:textId="0005B221" w:rsidR="009A17D9" w:rsidRPr="003E14E7" w:rsidRDefault="009A17D9" w:rsidP="009A17D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</w:t>
      </w:r>
      <w:r w:rsidR="00C243A1">
        <w:rPr>
          <w:rFonts w:eastAsia="Calibri" w:cs="Tahoma"/>
          <w:b/>
          <w:color w:val="auto"/>
          <w:spacing w:val="0"/>
          <w:szCs w:val="20"/>
        </w:rPr>
        <w:t>1.29.2021</w:t>
      </w:r>
    </w:p>
    <w:p w14:paraId="2A835357" w14:textId="77777777" w:rsidR="009A17D9" w:rsidRPr="003E14E7" w:rsidRDefault="009A17D9" w:rsidP="009A17D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2103EE" w14:textId="77777777" w:rsidR="009A17D9" w:rsidRPr="003E14E7" w:rsidRDefault="009A17D9" w:rsidP="009A17D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A07457" w14:textId="77777777" w:rsidR="009A17D9" w:rsidRPr="003E14E7" w:rsidRDefault="009A17D9" w:rsidP="009A17D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29BEDE6" w14:textId="77777777" w:rsidR="009A17D9" w:rsidRDefault="009A17D9" w:rsidP="009A17D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33023E30" w14:textId="77777777" w:rsidR="009A17D9" w:rsidRPr="00692A9D" w:rsidRDefault="009A17D9" w:rsidP="009A17D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781882AA" w14:textId="77777777" w:rsidR="009A17D9" w:rsidRDefault="009A17D9" w:rsidP="009A17D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F59B2AF" w14:textId="77777777" w:rsidR="009A17D9" w:rsidRPr="00692A9D" w:rsidRDefault="009A17D9" w:rsidP="009A17D9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D022EA0" w14:textId="245D4E21" w:rsidR="009A17D9" w:rsidRPr="00692A9D" w:rsidRDefault="009A17D9" w:rsidP="002A630C">
      <w:pPr>
        <w:spacing w:after="0" w:line="240" w:lineRule="auto"/>
        <w:jc w:val="center"/>
        <w:rPr>
          <w:rFonts w:eastAsia="Times New Roman" w:cs="Tahoma"/>
          <w:b/>
          <w:bCs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A630C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z zakresu medycyny pracy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7C36FBD" w14:textId="77777777" w:rsidR="009A17D9" w:rsidRPr="003E14E7" w:rsidRDefault="009A17D9" w:rsidP="009A17D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A287AB" w14:textId="77777777" w:rsidR="009A17D9" w:rsidRPr="00692A9D" w:rsidRDefault="009A17D9" w:rsidP="009A17D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3B7514" w14:textId="77777777" w:rsidR="009A17D9" w:rsidRDefault="009A17D9" w:rsidP="009A17D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49073E75" w14:textId="77777777" w:rsidR="009A17D9" w:rsidRPr="005B4E28" w:rsidRDefault="009A17D9" w:rsidP="009A17D9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35F3DF34" w14:textId="77777777" w:rsidR="009A17D9" w:rsidRPr="005B4E28" w:rsidRDefault="009A17D9" w:rsidP="009A17D9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67C6996B" w14:textId="77777777" w:rsidR="009A17D9" w:rsidRPr="005B4E28" w:rsidRDefault="009A17D9" w:rsidP="009A17D9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48F87B4E" w14:textId="77777777" w:rsidR="009A17D9" w:rsidRDefault="009A17D9" w:rsidP="009A17D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7F9F4C94" w14:textId="77777777" w:rsidR="009A17D9" w:rsidRDefault="009A17D9" w:rsidP="009A17D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D49C387" w14:textId="77777777" w:rsidR="009A17D9" w:rsidRPr="005B4E28" w:rsidRDefault="009A17D9" w:rsidP="009A17D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1DECBF7" w14:textId="77777777" w:rsidR="009A17D9" w:rsidRDefault="009A17D9" w:rsidP="009A17D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B4385DE" w14:textId="77777777" w:rsidR="009A17D9" w:rsidRPr="003E14E7" w:rsidRDefault="009A17D9" w:rsidP="009A17D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365E5" w14:textId="77777777" w:rsidR="009A17D9" w:rsidRDefault="009A17D9" w:rsidP="009A17D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E18F0A2" w14:textId="77777777" w:rsidR="009A17D9" w:rsidRDefault="009A17D9" w:rsidP="009A17D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DD46D2A" w14:textId="77777777" w:rsidR="009A17D9" w:rsidRDefault="009A17D9" w:rsidP="009A17D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96CB6E7" w14:textId="77777777" w:rsidR="009A17D9" w:rsidRDefault="009A17D9" w:rsidP="009A17D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AB1A32B" w14:textId="77777777" w:rsidR="009A17D9" w:rsidRDefault="009A17D9" w:rsidP="009A17D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0E59748" w14:textId="758F4CD7" w:rsidR="009A17D9" w:rsidRPr="00AC5AD2" w:rsidRDefault="009A17D9" w:rsidP="009A17D9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2E95C61" w14:textId="77777777" w:rsidR="009A17D9" w:rsidRDefault="009A17D9" w:rsidP="009A17D9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5D89CA0E" w14:textId="77777777" w:rsidR="009A17D9" w:rsidRDefault="009A17D9" w:rsidP="009A17D9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A196C9B" w14:textId="77777777" w:rsidR="009A17D9" w:rsidRDefault="009A17D9" w:rsidP="009A17D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13AD9636" w14:textId="12EAE73D" w:rsidR="00D45469" w:rsidRPr="009A17D9" w:rsidRDefault="00D45469" w:rsidP="009A17D9"/>
    <w:sectPr w:rsidR="00D45469" w:rsidRPr="009A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4C91" w14:textId="77777777" w:rsidR="00D06D50" w:rsidRDefault="00D06D50">
      <w:pPr>
        <w:spacing w:after="0" w:line="240" w:lineRule="auto"/>
      </w:pPr>
      <w:r>
        <w:separator/>
      </w:r>
    </w:p>
  </w:endnote>
  <w:endnote w:type="continuationSeparator" w:id="0">
    <w:p w14:paraId="636F08CE" w14:textId="77777777" w:rsidR="00D06D50" w:rsidRDefault="00D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419A" w14:textId="77777777" w:rsidR="00D45469" w:rsidRDefault="00D45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90E8E0A" w14:textId="77777777" w:rsidR="00D45469" w:rsidRDefault="00E75012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BCDC1" w14:textId="77777777" w:rsidR="00D45469" w:rsidRDefault="00E750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87752B6" wp14:editId="14ACF6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69D8CD" wp14:editId="59AF016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1E5AD757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1E03DD4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154BC66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0640D2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5F17A00" w14:textId="77777777" w:rsidR="00D45469" w:rsidRDefault="00E75012">
                          <w:pPr>
                            <w:pStyle w:val="LukStopka-adres"/>
                            <w:rPr>
                              <w:rFonts w:eastAsia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lang w:val="en-US"/>
                            </w:rPr>
                            <w:t>Nr KRS: 0000850580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9D8CD" id="Pole tekstowe 2" o:spid="_x0000_s1026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" filled="f" stroked="f">
              <v:textbox style="mso-fit-shape-to-text:t" inset="0,0,0,0">
                <w:txbxContent>
                  <w:p w14:paraId="1E5AD757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1E03DD4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154BC66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0640D2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65F17A00" w14:textId="77777777" w:rsidR="00D45469" w:rsidRDefault="00E75012">
                    <w:pPr>
                      <w:pStyle w:val="LukStopka-adres"/>
                      <w:rPr>
                        <w:rFonts w:eastAsia="Times New Roman" w:cs="Times New Roman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lang w:val="en-US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B1EB70" w14:textId="77777777" w:rsidR="00D45469" w:rsidRDefault="00E75012">
            <w:pPr>
              <w:pStyle w:val="Stopka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  <w:p w14:paraId="44A1E820" w14:textId="77777777" w:rsidR="00D45469" w:rsidRDefault="00E75012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0" layoutInCell="1" allowOverlap="1" wp14:anchorId="0E1DA709" wp14:editId="229DCD2D">
          <wp:simplePos x="0" y="0"/>
          <wp:positionH relativeFrom="column">
            <wp:posOffset>4594606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1" layoutInCell="1" allowOverlap="1" wp14:anchorId="1AD50713" wp14:editId="797D219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507DA452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7F15C64F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0165D3D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7BAA0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535C13B" w14:textId="77777777" w:rsidR="00D45469" w:rsidRDefault="00E75012">
                          <w:pPr>
                            <w:pStyle w:val="LukStopka-adres"/>
                            <w:rPr>
                              <w:rFonts w:eastAsia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lang w:val="en-US"/>
                            </w:rPr>
                            <w:t>Nr KRS: 0000850580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50713" id="_x0000_s1027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" filled="f" stroked="f">
              <v:textbox style="mso-fit-shape-to-text:t" inset="0,0,0,0">
                <w:txbxContent>
                  <w:p w14:paraId="507DA452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7F15C64F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0165D3D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7BAA0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3535C13B" w14:textId="77777777" w:rsidR="00D45469" w:rsidRDefault="00E75012">
                    <w:pPr>
                      <w:pStyle w:val="LukStopka-adres"/>
                      <w:rPr>
                        <w:rFonts w:eastAsia="Times New Roman" w:cs="Times New Roman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lang w:val="en-US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0426" w14:textId="77777777" w:rsidR="00D06D50" w:rsidRDefault="00D06D50">
      <w:pPr>
        <w:spacing w:after="0" w:line="240" w:lineRule="auto"/>
      </w:pPr>
      <w:r>
        <w:separator/>
      </w:r>
    </w:p>
  </w:footnote>
  <w:footnote w:type="continuationSeparator" w:id="0">
    <w:p w14:paraId="4659D9BD" w14:textId="77777777" w:rsidR="00D06D50" w:rsidRDefault="00D0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83C3" w14:textId="77777777" w:rsidR="00D45469" w:rsidRDefault="00D45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6F21" w14:textId="77777777" w:rsidR="00D45469" w:rsidRDefault="00D45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514" w14:textId="77777777" w:rsidR="00D45469" w:rsidRDefault="00E750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9D56020" wp14:editId="79D57CB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C303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5950A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BBC1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3C27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7BE1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EBB88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C9CE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84E6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9B98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DF042C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111E69"/>
    <w:multiLevelType w:val="hybridMultilevel"/>
    <w:tmpl w:val="9F1A3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200186"/>
    <w:multiLevelType w:val="hybridMultilevel"/>
    <w:tmpl w:val="339C7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A22D6"/>
    <w:multiLevelType w:val="hybridMultilevel"/>
    <w:tmpl w:val="4CF4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01821"/>
    <w:multiLevelType w:val="multilevel"/>
    <w:tmpl w:val="BCC0B87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CF235B"/>
    <w:multiLevelType w:val="hybridMultilevel"/>
    <w:tmpl w:val="30AC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F0818"/>
    <w:multiLevelType w:val="hybridMultilevel"/>
    <w:tmpl w:val="70D2C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E21F4"/>
    <w:multiLevelType w:val="multilevel"/>
    <w:tmpl w:val="D91485C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3549"/>
    <w:multiLevelType w:val="hybridMultilevel"/>
    <w:tmpl w:val="14E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A5CC2"/>
    <w:multiLevelType w:val="multilevel"/>
    <w:tmpl w:val="627A58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F1B13AD"/>
    <w:multiLevelType w:val="hybridMultilevel"/>
    <w:tmpl w:val="F30804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F6E6907"/>
    <w:multiLevelType w:val="multilevel"/>
    <w:tmpl w:val="7BA8638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C58C7"/>
    <w:multiLevelType w:val="hybridMultilevel"/>
    <w:tmpl w:val="E3A49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29330C"/>
    <w:multiLevelType w:val="hybridMultilevel"/>
    <w:tmpl w:val="34FE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363AA"/>
    <w:multiLevelType w:val="multilevel"/>
    <w:tmpl w:val="59B28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33DF8"/>
    <w:multiLevelType w:val="multilevel"/>
    <w:tmpl w:val="FAA08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32279"/>
    <w:multiLevelType w:val="hybridMultilevel"/>
    <w:tmpl w:val="8AFEADC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D4052"/>
    <w:multiLevelType w:val="multilevel"/>
    <w:tmpl w:val="6340158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4187"/>
    <w:multiLevelType w:val="hybridMultilevel"/>
    <w:tmpl w:val="30FEC6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951554"/>
    <w:multiLevelType w:val="multilevel"/>
    <w:tmpl w:val="ECAE6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DC"/>
    <w:multiLevelType w:val="hybridMultilevel"/>
    <w:tmpl w:val="EBCE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74AE"/>
    <w:multiLevelType w:val="hybridMultilevel"/>
    <w:tmpl w:val="1EC609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143382A"/>
    <w:multiLevelType w:val="hybridMultilevel"/>
    <w:tmpl w:val="00423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168A2"/>
    <w:multiLevelType w:val="hybridMultilevel"/>
    <w:tmpl w:val="CF62931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BA56259"/>
    <w:multiLevelType w:val="multilevel"/>
    <w:tmpl w:val="9808F9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0D0787"/>
    <w:multiLevelType w:val="multilevel"/>
    <w:tmpl w:val="B57A9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605B6"/>
    <w:multiLevelType w:val="multilevel"/>
    <w:tmpl w:val="6A4AF3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654"/>
    <w:multiLevelType w:val="hybridMultilevel"/>
    <w:tmpl w:val="2B94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06D58"/>
    <w:multiLevelType w:val="multilevel"/>
    <w:tmpl w:val="4DE6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20"/>
  </w:num>
  <w:num w:numId="15">
    <w:abstractNumId w:val="23"/>
  </w:num>
  <w:num w:numId="16">
    <w:abstractNumId w:val="24"/>
  </w:num>
  <w:num w:numId="17">
    <w:abstractNumId w:val="26"/>
  </w:num>
  <w:num w:numId="18">
    <w:abstractNumId w:val="28"/>
  </w:num>
  <w:num w:numId="19">
    <w:abstractNumId w:val="33"/>
  </w:num>
  <w:num w:numId="20">
    <w:abstractNumId w:val="34"/>
  </w:num>
  <w:num w:numId="21">
    <w:abstractNumId w:val="35"/>
  </w:num>
  <w:num w:numId="22">
    <w:abstractNumId w:val="3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10"/>
  </w:num>
  <w:num w:numId="27">
    <w:abstractNumId w:val="25"/>
  </w:num>
  <w:num w:numId="28">
    <w:abstractNumId w:val="21"/>
  </w:num>
  <w:num w:numId="29">
    <w:abstractNumId w:val="14"/>
  </w:num>
  <w:num w:numId="30">
    <w:abstractNumId w:val="17"/>
  </w:num>
  <w:num w:numId="31">
    <w:abstractNumId w:val="22"/>
  </w:num>
  <w:num w:numId="32">
    <w:abstractNumId w:val="36"/>
  </w:num>
  <w:num w:numId="33">
    <w:abstractNumId w:val="12"/>
  </w:num>
  <w:num w:numId="34">
    <w:abstractNumId w:val="30"/>
  </w:num>
  <w:num w:numId="35">
    <w:abstractNumId w:val="31"/>
  </w:num>
  <w:num w:numId="36">
    <w:abstractNumId w:val="29"/>
  </w:num>
  <w:num w:numId="37">
    <w:abstractNumId w:val="11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69"/>
    <w:rsid w:val="000651E0"/>
    <w:rsid w:val="000660B2"/>
    <w:rsid w:val="000D7A9E"/>
    <w:rsid w:val="000F6698"/>
    <w:rsid w:val="00193702"/>
    <w:rsid w:val="001D37B3"/>
    <w:rsid w:val="00225D12"/>
    <w:rsid w:val="00233CF1"/>
    <w:rsid w:val="00281AE7"/>
    <w:rsid w:val="002A630C"/>
    <w:rsid w:val="003473BC"/>
    <w:rsid w:val="003952B0"/>
    <w:rsid w:val="00465178"/>
    <w:rsid w:val="00592A1C"/>
    <w:rsid w:val="00735974"/>
    <w:rsid w:val="007E6C7E"/>
    <w:rsid w:val="00800413"/>
    <w:rsid w:val="008425DC"/>
    <w:rsid w:val="0086571C"/>
    <w:rsid w:val="009A17D9"/>
    <w:rsid w:val="00A20B62"/>
    <w:rsid w:val="00A6697F"/>
    <w:rsid w:val="00A75397"/>
    <w:rsid w:val="00AC0491"/>
    <w:rsid w:val="00B67139"/>
    <w:rsid w:val="00B8411E"/>
    <w:rsid w:val="00BA25B7"/>
    <w:rsid w:val="00BB74A7"/>
    <w:rsid w:val="00C243A1"/>
    <w:rsid w:val="00CC5AA6"/>
    <w:rsid w:val="00CC68B3"/>
    <w:rsid w:val="00CC6B85"/>
    <w:rsid w:val="00D06D50"/>
    <w:rsid w:val="00D103F2"/>
    <w:rsid w:val="00D45469"/>
    <w:rsid w:val="00D813E9"/>
    <w:rsid w:val="00DD7E46"/>
    <w:rsid w:val="00DF44B8"/>
    <w:rsid w:val="00E75012"/>
    <w:rsid w:val="00EE6CAA"/>
    <w:rsid w:val="00EF1CD3"/>
    <w:rsid w:val="00F130D3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DB2"/>
  <w15:docId w15:val="{94B2EE63-49CA-4061-B747-AF9D52A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0" w:line="280" w:lineRule="exact"/>
      <w:jc w:val="both"/>
    </w:pPr>
    <w:rPr>
      <w:color w:val="000000"/>
      <w:spacing w:val="4"/>
      <w:sz w:val="20"/>
    </w:rPr>
  </w:style>
  <w:style w:type="paragraph" w:styleId="Nagwek1">
    <w:name w:val="heading 1"/>
    <w:basedOn w:val="Normalny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A11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color w:val="000000"/>
      <w:spacing w:val="4"/>
      <w:sz w:val="20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rPr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qFormat/>
    <w:pPr>
      <w:spacing w:before="540" w:after="0"/>
      <w:ind w:left="4026"/>
    </w:pPr>
    <w:rPr>
      <w:rFonts w:ascii="Verdana" w:eastAsia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Pr>
      <w:b/>
    </w:rPr>
  </w:style>
  <w:style w:type="paragraph" w:customStyle="1" w:styleId="LukNagloweklistu">
    <w:name w:val="Luk_Naglowek_listu"/>
    <w:basedOn w:val="LucInstytut"/>
    <w:qFormat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pPr>
      <w:spacing w:before="0"/>
    </w:pPr>
  </w:style>
  <w:style w:type="paragraph" w:customStyle="1" w:styleId="LukStopka-adres">
    <w:name w:val="Luk_Stopka-adres"/>
    <w:basedOn w:val="Normalny"/>
    <w:qFormat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nhideWhenUsed/>
    <w:pPr>
      <w:numPr>
        <w:numId w:val="10"/>
      </w:numPr>
      <w:contextualSpacing/>
    </w:p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qFormat/>
    <w:pPr>
      <w:spacing w:before="1360" w:after="840"/>
      <w:jc w:val="left"/>
    </w:pPr>
  </w:style>
  <w:style w:type="paragraph" w:customStyle="1" w:styleId="Bezodstpw1">
    <w:name w:val="Bez odstępów1"/>
    <w:basedOn w:val="Normalny"/>
    <w:qFormat/>
    <w:pPr>
      <w:spacing w:after="0"/>
      <w:jc w:val="left"/>
    </w:pPr>
  </w:style>
  <w:style w:type="character" w:customStyle="1" w:styleId="Nagwek5Znak">
    <w:name w:val="Nagłówek 5 Znak"/>
    <w:basedOn w:val="Domylnaczcionkaakapitu"/>
    <w:semiHidden/>
    <w:rPr>
      <w:rFonts w:asciiTheme="majorHAnsi" w:eastAsiaTheme="majorEastAsia" w:hAnsiTheme="majorHAnsi" w:cstheme="majorBidi"/>
      <w:color w:val="31A11F"/>
      <w:spacing w:val="4"/>
      <w:sz w:val="20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semiHidden/>
    <w:unhideWhenUsed/>
    <w:rPr>
      <w:sz w:val="16"/>
      <w:szCs w:val="16"/>
    </w:rPr>
  </w:style>
  <w:style w:type="paragraph" w:customStyle="1" w:styleId="Tekstkomentarza1">
    <w:name w:val="Tekst komentarza1"/>
    <w:basedOn w:val="Normalny"/>
    <w:link w:val="TekstkomentarzaZnak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1"/>
    <w:semiHidden/>
    <w:rPr>
      <w:color w:val="000000"/>
      <w:spacing w:val="4"/>
      <w:sz w:val="20"/>
      <w:szCs w:val="20"/>
    </w:rPr>
  </w:style>
  <w:style w:type="paragraph" w:customStyle="1" w:styleId="Tematkomentarza1">
    <w:name w:val="Temat komentarza1"/>
    <w:basedOn w:val="Tekstkomentarza1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1"/>
    <w:semiHidden/>
    <w:rPr>
      <w:b/>
      <w:bCs/>
      <w:color w:val="000000"/>
      <w:spacing w:val="4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 w:cs="Segoe UI"/>
      <w:color w:val="000000"/>
      <w:spacing w:val="4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225D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1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1E0"/>
    <w:pPr>
      <w:spacing w:line="240" w:lineRule="auto"/>
    </w:pPr>
    <w:rPr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651E0"/>
    <w:rPr>
      <w:color w:val="000000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651E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651E0"/>
    <w:rPr>
      <w:b/>
      <w:bCs/>
      <w:color w:val="000000"/>
      <w:spacing w:val="4"/>
      <w:sz w:val="20"/>
      <w:szCs w:val="20"/>
    </w:rPr>
  </w:style>
  <w:style w:type="paragraph" w:customStyle="1" w:styleId="Default">
    <w:name w:val="Default"/>
    <w:rsid w:val="009A1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29DB-924D-45DE-B952-4D83F547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2021-08-02T09:05:00Z</cp:lastPrinted>
  <dcterms:created xsi:type="dcterms:W3CDTF">2021-08-09T10:37:00Z</dcterms:created>
  <dcterms:modified xsi:type="dcterms:W3CDTF">2021-08-09T11:58:00Z</dcterms:modified>
</cp:coreProperties>
</file>