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76F" w:rsidRDefault="00F85078" w:rsidP="00975A96">
      <w:pPr>
        <w:ind w:firstLine="720"/>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4E4671"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7" w:history="1">
        <w:r w:rsidRPr="004E4671">
          <w:rPr>
            <w:rFonts w:ascii="Arial" w:hAnsi="Arial" w:cs="Arial"/>
            <w:sz w:val="24"/>
          </w:rPr>
          <w:t>sekretariat@uggorowo.</w:t>
        </w:r>
      </w:hyperlink>
      <w:r w:rsidRPr="004E4671">
        <w:rPr>
          <w:rFonts w:ascii="Arial" w:hAnsi="Arial" w:cs="Arial"/>
          <w:b/>
          <w:bCs/>
          <w:sz w:val="24"/>
          <w:lang w:val="de-DE"/>
        </w:rPr>
        <w:t>pl</w:t>
      </w:r>
    </w:p>
    <w:p w14:paraId="00000006" w14:textId="77777777" w:rsidR="0085776F" w:rsidRDefault="0085776F">
      <w:pPr>
        <w:jc w:val="center"/>
        <w:rPr>
          <w:sz w:val="26"/>
          <w:szCs w:val="26"/>
        </w:rPr>
      </w:pPr>
    </w:p>
    <w:p w14:paraId="4D3D2398" w14:textId="572E649B" w:rsidR="00A86241" w:rsidRDefault="00F85078">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E30465">
        <w:rPr>
          <w:sz w:val="20"/>
          <w:szCs w:val="20"/>
        </w:rPr>
        <w:t>t.j</w:t>
      </w:r>
      <w:proofErr w:type="spellEnd"/>
      <w:r w:rsidR="00E30465">
        <w:rPr>
          <w:sz w:val="20"/>
          <w:szCs w:val="20"/>
        </w:rPr>
        <w:t xml:space="preserve">. </w:t>
      </w:r>
      <w:r>
        <w:rPr>
          <w:sz w:val="20"/>
          <w:szCs w:val="20"/>
        </w:rPr>
        <w:t>Dz. U. z 20</w:t>
      </w:r>
      <w:r w:rsidR="00E30465">
        <w:rPr>
          <w:sz w:val="20"/>
          <w:szCs w:val="20"/>
        </w:rPr>
        <w:t>2</w:t>
      </w:r>
      <w:r w:rsidR="00FE30A1">
        <w:rPr>
          <w:sz w:val="20"/>
          <w:szCs w:val="20"/>
        </w:rPr>
        <w:t>2</w:t>
      </w:r>
      <w:r>
        <w:rPr>
          <w:sz w:val="20"/>
          <w:szCs w:val="20"/>
        </w:rPr>
        <w:t xml:space="preserve"> r. poz. 1</w:t>
      </w:r>
      <w:r w:rsidR="00FE30A1">
        <w:rPr>
          <w:sz w:val="20"/>
          <w:szCs w:val="20"/>
        </w:rPr>
        <w:t>7</w:t>
      </w:r>
      <w:r w:rsidR="00E30465">
        <w:rPr>
          <w:sz w:val="20"/>
          <w:szCs w:val="20"/>
        </w:rPr>
        <w:t>1</w:t>
      </w:r>
      <w:r w:rsidR="00FE30A1">
        <w:rPr>
          <w:sz w:val="20"/>
          <w:szCs w:val="20"/>
        </w:rPr>
        <w:t>0</w:t>
      </w:r>
      <w:r w:rsidR="00E30465">
        <w:rPr>
          <w:sz w:val="20"/>
          <w:szCs w:val="20"/>
        </w:rPr>
        <w:t xml:space="preserve"> ze zm.</w:t>
      </w:r>
      <w:r>
        <w:rPr>
          <w:sz w:val="20"/>
          <w:szCs w:val="20"/>
        </w:rPr>
        <w:t xml:space="preserve">) – dalej ustawy PZP na </w:t>
      </w:r>
    </w:p>
    <w:p w14:paraId="00000007" w14:textId="25F4A6AA" w:rsidR="0085776F" w:rsidRDefault="00F85078">
      <w:pPr>
        <w:spacing w:before="240" w:line="360" w:lineRule="auto"/>
        <w:jc w:val="center"/>
        <w:rPr>
          <w:sz w:val="20"/>
          <w:szCs w:val="20"/>
        </w:rPr>
      </w:pPr>
      <w:r w:rsidRPr="00A86241">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B" w14:textId="77777777" w:rsidR="0085776F" w:rsidRDefault="0085776F">
      <w:pPr>
        <w:jc w:val="center"/>
      </w:pPr>
    </w:p>
    <w:p w14:paraId="0000000C" w14:textId="77777777" w:rsidR="0085776F" w:rsidRDefault="0085776F"/>
    <w:p w14:paraId="0000000D" w14:textId="77777777" w:rsidR="0085776F" w:rsidRDefault="0085776F">
      <w:pPr>
        <w:jc w:val="center"/>
      </w:pPr>
    </w:p>
    <w:p w14:paraId="0000000E" w14:textId="77777777" w:rsidR="0085776F" w:rsidRDefault="0085776F">
      <w:pPr>
        <w:jc w:val="center"/>
      </w:pPr>
    </w:p>
    <w:p w14:paraId="57871755" w14:textId="77777777" w:rsidR="001167D7" w:rsidRDefault="00F85078" w:rsidP="001167D7">
      <w:pPr>
        <w:jc w:val="center"/>
        <w:rPr>
          <w:b/>
          <w:color w:val="FF9900"/>
          <w:sz w:val="32"/>
          <w:szCs w:val="32"/>
        </w:rPr>
      </w:pPr>
      <w:r>
        <w:rPr>
          <w:b/>
          <w:color w:val="FF9900"/>
          <w:sz w:val="32"/>
          <w:szCs w:val="32"/>
        </w:rPr>
        <w:t>“</w:t>
      </w:r>
      <w:r w:rsidR="001F6122" w:rsidRPr="001F6122">
        <w:rPr>
          <w:sz w:val="20"/>
          <w:szCs w:val="20"/>
        </w:rPr>
        <w:t xml:space="preserve"> </w:t>
      </w:r>
      <w:r w:rsidR="001167D7" w:rsidRPr="001167D7">
        <w:rPr>
          <w:b/>
          <w:color w:val="FF9900"/>
          <w:sz w:val="32"/>
          <w:szCs w:val="32"/>
        </w:rPr>
        <w:t>Wykonanie robót</w:t>
      </w:r>
      <w:r w:rsidR="001167D7">
        <w:rPr>
          <w:b/>
          <w:color w:val="FF9900"/>
          <w:sz w:val="32"/>
          <w:szCs w:val="32"/>
        </w:rPr>
        <w:t xml:space="preserve"> </w:t>
      </w:r>
      <w:r w:rsidR="001167D7" w:rsidRPr="001167D7">
        <w:rPr>
          <w:b/>
          <w:color w:val="FF9900"/>
          <w:sz w:val="32"/>
          <w:szCs w:val="32"/>
        </w:rPr>
        <w:t>budowlanych w budynku</w:t>
      </w:r>
      <w:r w:rsidR="001167D7">
        <w:rPr>
          <w:b/>
          <w:color w:val="FF9900"/>
          <w:sz w:val="32"/>
          <w:szCs w:val="32"/>
        </w:rPr>
        <w:t xml:space="preserve"> </w:t>
      </w:r>
      <w:r w:rsidR="001167D7" w:rsidRPr="001167D7">
        <w:rPr>
          <w:b/>
          <w:color w:val="FF9900"/>
          <w:sz w:val="32"/>
          <w:szCs w:val="32"/>
        </w:rPr>
        <w:t xml:space="preserve">szkoły </w:t>
      </w:r>
    </w:p>
    <w:p w14:paraId="0000000F" w14:textId="7496ECB2" w:rsidR="0085776F" w:rsidRDefault="001167D7" w:rsidP="001167D7">
      <w:pPr>
        <w:jc w:val="center"/>
        <w:rPr>
          <w:b/>
          <w:color w:val="FF9900"/>
          <w:sz w:val="32"/>
          <w:szCs w:val="32"/>
        </w:rPr>
      </w:pPr>
      <w:r w:rsidRPr="001167D7">
        <w:rPr>
          <w:b/>
          <w:color w:val="FF9900"/>
          <w:sz w:val="32"/>
          <w:szCs w:val="32"/>
        </w:rPr>
        <w:t>w Toprzynac</w:t>
      </w:r>
      <w:r>
        <w:rPr>
          <w:b/>
          <w:color w:val="FF9900"/>
          <w:sz w:val="32"/>
          <w:szCs w:val="32"/>
        </w:rPr>
        <w:t>h</w:t>
      </w:r>
      <w:r w:rsidR="00F85078">
        <w:rPr>
          <w:b/>
          <w:color w:val="FF9900"/>
          <w:sz w:val="32"/>
          <w:szCs w:val="32"/>
        </w:rPr>
        <w:t>”</w:t>
      </w:r>
    </w:p>
    <w:p w14:paraId="00000010" w14:textId="77777777" w:rsidR="0085776F" w:rsidRDefault="0085776F">
      <w:pPr>
        <w:jc w:val="center"/>
        <w:rPr>
          <w:sz w:val="16"/>
          <w:szCs w:val="16"/>
        </w:rPr>
      </w:pPr>
    </w:p>
    <w:p w14:paraId="00000011" w14:textId="5DD18D2A" w:rsidR="0085776F" w:rsidRDefault="00F85078">
      <w:pPr>
        <w:jc w:val="center"/>
        <w:rPr>
          <w:b/>
          <w:color w:val="FF9900"/>
        </w:rPr>
      </w:pPr>
      <w:r>
        <w:t xml:space="preserve">Nr postępowania: </w:t>
      </w:r>
      <w:r w:rsidR="00E00031">
        <w:t>RIZ.271.1.</w:t>
      </w:r>
      <w:r w:rsidR="001167D7">
        <w:t>17</w:t>
      </w:r>
      <w:r w:rsidR="00F72D46">
        <w:t>.</w:t>
      </w:r>
      <w:r w:rsidR="00E00031">
        <w:t>202</w:t>
      </w:r>
      <w:r w:rsidR="001F6122">
        <w:t>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761F2ACC" w14:textId="77777777" w:rsidR="00347A99" w:rsidRDefault="00347A99">
      <w:pPr>
        <w:jc w:val="center"/>
      </w:pPr>
    </w:p>
    <w:p w14:paraId="24B9D85C" w14:textId="77777777" w:rsidR="00347A99" w:rsidRDefault="00347A99">
      <w:pPr>
        <w:jc w:val="center"/>
      </w:pPr>
    </w:p>
    <w:p w14:paraId="08AE0BD4" w14:textId="77777777" w:rsidR="00347A99" w:rsidRDefault="00347A99">
      <w:pPr>
        <w:jc w:val="center"/>
      </w:pPr>
    </w:p>
    <w:p w14:paraId="180885A8" w14:textId="77777777" w:rsidR="00347A99" w:rsidRDefault="00347A99">
      <w:pPr>
        <w:jc w:val="center"/>
      </w:pPr>
    </w:p>
    <w:p w14:paraId="00000024" w14:textId="77777777" w:rsidR="0085776F" w:rsidRDefault="0085776F"/>
    <w:p w14:paraId="00000027" w14:textId="77777777" w:rsidR="0085776F" w:rsidRDefault="0085776F">
      <w:pPr>
        <w:jc w:val="center"/>
      </w:pPr>
    </w:p>
    <w:p w14:paraId="00000028" w14:textId="37C0B03C" w:rsidR="0085776F" w:rsidRDefault="009E2C71">
      <w:pPr>
        <w:jc w:val="center"/>
        <w:rPr>
          <w:b/>
        </w:rPr>
      </w:pPr>
      <w:r>
        <w:rPr>
          <w:b/>
        </w:rPr>
        <w:t>2</w:t>
      </w:r>
      <w:r w:rsidR="001167D7">
        <w:rPr>
          <w:b/>
        </w:rPr>
        <w:t>6</w:t>
      </w:r>
      <w:r w:rsidR="00E00031">
        <w:rPr>
          <w:b/>
        </w:rPr>
        <w:t>.0</w:t>
      </w:r>
      <w:r w:rsidR="001167D7">
        <w:rPr>
          <w:b/>
        </w:rPr>
        <w:t>7</w:t>
      </w:r>
      <w:r w:rsidR="00E00031">
        <w:rPr>
          <w:b/>
        </w:rPr>
        <w:t>.</w:t>
      </w:r>
      <w:r w:rsidR="00F85078">
        <w:rPr>
          <w:b/>
        </w:rPr>
        <w:t>202</w:t>
      </w:r>
      <w:r w:rsidR="001F6122">
        <w:rPr>
          <w:b/>
        </w:rPr>
        <w:t>4</w:t>
      </w:r>
      <w:r w:rsidR="00E00031">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t>SPIS TREŚCI</w:t>
      </w:r>
    </w:p>
    <w:sdt>
      <w:sdtPr>
        <w:id w:val="1995366180"/>
        <w:docPartObj>
          <w:docPartGallery w:val="Table of Contents"/>
          <w:docPartUnique/>
        </w:docPartObj>
      </w:sdtPr>
      <w:sdtContent>
        <w:p w14:paraId="0000002C" w14:textId="77777777" w:rsidR="0085776F" w:rsidRDefault="00F85078">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2E6947">
            <w:rPr>
              <w:noProof/>
            </w:rPr>
            <w:t>3</w:t>
          </w:r>
          <w:r>
            <w:fldChar w:fldCharType="end"/>
          </w:r>
        </w:p>
        <w:p w14:paraId="0000002D" w14:textId="77777777" w:rsidR="0085776F" w:rsidRDefault="001167D7">
          <w:pPr>
            <w:tabs>
              <w:tab w:val="right" w:pos="9025"/>
            </w:tabs>
            <w:spacing w:before="200" w:line="240" w:lineRule="auto"/>
            <w:rPr>
              <w:b/>
              <w:color w:val="000000"/>
            </w:rPr>
          </w:pPr>
          <w:hyperlink w:anchor="_qj2p3iyqlwum">
            <w:r w:rsidR="00F85078">
              <w:rPr>
                <w:b/>
                <w:color w:val="000000"/>
              </w:rPr>
              <w:t>II. Ochrona danych osobowych</w:t>
            </w:r>
          </w:hyperlink>
          <w:r w:rsidR="00F85078">
            <w:rPr>
              <w:b/>
              <w:color w:val="000000"/>
            </w:rPr>
            <w:tab/>
          </w:r>
          <w:r w:rsidR="00F85078">
            <w:fldChar w:fldCharType="begin"/>
          </w:r>
          <w:r w:rsidR="00F85078">
            <w:instrText xml:space="preserve"> PAGEREF _qj2p3iyqlwum \h </w:instrText>
          </w:r>
          <w:r w:rsidR="00F85078">
            <w:fldChar w:fldCharType="separate"/>
          </w:r>
          <w:r w:rsidR="002E6947">
            <w:rPr>
              <w:noProof/>
            </w:rPr>
            <w:t>3</w:t>
          </w:r>
          <w:r w:rsidR="00F85078">
            <w:fldChar w:fldCharType="end"/>
          </w:r>
        </w:p>
        <w:p w14:paraId="0000002E" w14:textId="77777777" w:rsidR="0085776F" w:rsidRDefault="001167D7">
          <w:pPr>
            <w:tabs>
              <w:tab w:val="right" w:pos="9025"/>
            </w:tabs>
            <w:spacing w:before="200" w:line="240" w:lineRule="auto"/>
            <w:rPr>
              <w:b/>
              <w:color w:val="000000"/>
            </w:rPr>
          </w:pPr>
          <w:hyperlink w:anchor="_epsepounxnv1">
            <w:r w:rsidR="00F85078">
              <w:rPr>
                <w:b/>
                <w:color w:val="000000"/>
              </w:rPr>
              <w:t>III. Tryb udzielania zamówienia</w:t>
            </w:r>
          </w:hyperlink>
          <w:r w:rsidR="00F85078">
            <w:rPr>
              <w:b/>
              <w:color w:val="000000"/>
            </w:rPr>
            <w:tab/>
          </w:r>
          <w:r w:rsidR="00F85078">
            <w:fldChar w:fldCharType="begin"/>
          </w:r>
          <w:r w:rsidR="00F85078">
            <w:instrText xml:space="preserve"> PAGEREF _epsepounxnv1 \h </w:instrText>
          </w:r>
          <w:r w:rsidR="00F85078">
            <w:fldChar w:fldCharType="separate"/>
          </w:r>
          <w:r w:rsidR="002E6947">
            <w:rPr>
              <w:noProof/>
            </w:rPr>
            <w:t>3</w:t>
          </w:r>
          <w:r w:rsidR="00F85078">
            <w:fldChar w:fldCharType="end"/>
          </w:r>
        </w:p>
        <w:p w14:paraId="0000002F" w14:textId="77777777" w:rsidR="0085776F" w:rsidRDefault="001167D7">
          <w:pPr>
            <w:tabs>
              <w:tab w:val="right" w:pos="9025"/>
            </w:tabs>
            <w:spacing w:before="200" w:line="240" w:lineRule="auto"/>
            <w:rPr>
              <w:b/>
              <w:color w:val="000000"/>
            </w:rPr>
          </w:pPr>
          <w:hyperlink w:anchor="_x24vtaagcm5x">
            <w:r w:rsidR="00F85078">
              <w:rPr>
                <w:b/>
                <w:color w:val="000000"/>
              </w:rPr>
              <w:t>IV. Opis przedmiotu zamówienia</w:t>
            </w:r>
          </w:hyperlink>
          <w:r w:rsidR="00F85078">
            <w:rPr>
              <w:b/>
              <w:color w:val="000000"/>
            </w:rPr>
            <w:tab/>
          </w:r>
          <w:r w:rsidR="00F85078">
            <w:fldChar w:fldCharType="begin"/>
          </w:r>
          <w:r w:rsidR="00F85078">
            <w:instrText xml:space="preserve"> PAGEREF _x24vtaagcm5x \h </w:instrText>
          </w:r>
          <w:r w:rsidR="00F85078">
            <w:fldChar w:fldCharType="separate"/>
          </w:r>
          <w:r w:rsidR="002E6947">
            <w:rPr>
              <w:noProof/>
            </w:rPr>
            <w:t>5</w:t>
          </w:r>
          <w:r w:rsidR="00F85078">
            <w:fldChar w:fldCharType="end"/>
          </w:r>
        </w:p>
        <w:p w14:paraId="00000030" w14:textId="77777777" w:rsidR="0085776F" w:rsidRDefault="001167D7">
          <w:pPr>
            <w:tabs>
              <w:tab w:val="right" w:pos="9025"/>
            </w:tabs>
            <w:spacing w:before="200" w:line="240" w:lineRule="auto"/>
            <w:rPr>
              <w:b/>
              <w:color w:val="000000"/>
            </w:rPr>
          </w:pPr>
          <w:hyperlink w:anchor="_s0i9odf430x7">
            <w:r w:rsidR="00F85078">
              <w:rPr>
                <w:b/>
                <w:color w:val="000000"/>
              </w:rPr>
              <w:t>V. Wizja lokalna</w:t>
            </w:r>
          </w:hyperlink>
          <w:r w:rsidR="00F85078">
            <w:rPr>
              <w:b/>
              <w:color w:val="000000"/>
            </w:rPr>
            <w:tab/>
          </w:r>
          <w:r w:rsidR="00F85078">
            <w:fldChar w:fldCharType="begin"/>
          </w:r>
          <w:r w:rsidR="00F85078">
            <w:instrText xml:space="preserve"> PAGEREF _s0i9odf430x7 \h </w:instrText>
          </w:r>
          <w:r w:rsidR="00F85078">
            <w:fldChar w:fldCharType="separate"/>
          </w:r>
          <w:r w:rsidR="002E6947">
            <w:rPr>
              <w:noProof/>
            </w:rPr>
            <w:t>7</w:t>
          </w:r>
          <w:r w:rsidR="00F85078">
            <w:fldChar w:fldCharType="end"/>
          </w:r>
        </w:p>
        <w:p w14:paraId="00000031" w14:textId="77777777" w:rsidR="0085776F" w:rsidRDefault="001167D7">
          <w:pPr>
            <w:tabs>
              <w:tab w:val="right" w:pos="9025"/>
            </w:tabs>
            <w:spacing w:before="200" w:line="240" w:lineRule="auto"/>
            <w:rPr>
              <w:b/>
              <w:color w:val="000000"/>
            </w:rPr>
          </w:pPr>
          <w:hyperlink w:anchor="_l3y36xf8w2mt">
            <w:r w:rsidR="00F85078">
              <w:rPr>
                <w:b/>
                <w:color w:val="000000"/>
              </w:rPr>
              <w:t>VI. Podwykonawstwo</w:t>
            </w:r>
          </w:hyperlink>
          <w:r w:rsidR="00F85078">
            <w:rPr>
              <w:b/>
              <w:color w:val="000000"/>
            </w:rPr>
            <w:tab/>
          </w:r>
          <w:r w:rsidR="00F85078">
            <w:fldChar w:fldCharType="begin"/>
          </w:r>
          <w:r w:rsidR="00F85078">
            <w:instrText xml:space="preserve"> PAGEREF _l3y36xf8w2mt \h </w:instrText>
          </w:r>
          <w:r w:rsidR="00F85078">
            <w:fldChar w:fldCharType="separate"/>
          </w:r>
          <w:r w:rsidR="002E6947">
            <w:rPr>
              <w:noProof/>
            </w:rPr>
            <w:t>7</w:t>
          </w:r>
          <w:r w:rsidR="00F85078">
            <w:fldChar w:fldCharType="end"/>
          </w:r>
        </w:p>
        <w:p w14:paraId="00000032" w14:textId="77777777" w:rsidR="0085776F" w:rsidRDefault="001167D7">
          <w:pPr>
            <w:tabs>
              <w:tab w:val="right" w:pos="9025"/>
            </w:tabs>
            <w:spacing w:before="200" w:line="240" w:lineRule="auto"/>
            <w:rPr>
              <w:b/>
              <w:color w:val="000000"/>
            </w:rPr>
          </w:pPr>
          <w:hyperlink w:anchor="_6katmqtjrys4">
            <w:r w:rsidR="00F85078">
              <w:rPr>
                <w:b/>
                <w:color w:val="000000"/>
              </w:rPr>
              <w:t>VII. Termin wykonania zamówienia</w:t>
            </w:r>
          </w:hyperlink>
          <w:r w:rsidR="00F85078">
            <w:rPr>
              <w:b/>
              <w:color w:val="000000"/>
            </w:rPr>
            <w:tab/>
          </w:r>
          <w:r w:rsidR="00F85078">
            <w:fldChar w:fldCharType="begin"/>
          </w:r>
          <w:r w:rsidR="00F85078">
            <w:instrText xml:space="preserve"> PAGEREF _6katmqtjrys4 \h </w:instrText>
          </w:r>
          <w:r w:rsidR="00F85078">
            <w:fldChar w:fldCharType="separate"/>
          </w:r>
          <w:r w:rsidR="002E6947">
            <w:rPr>
              <w:noProof/>
            </w:rPr>
            <w:t>8</w:t>
          </w:r>
          <w:r w:rsidR="00F85078">
            <w:fldChar w:fldCharType="end"/>
          </w:r>
        </w:p>
        <w:p w14:paraId="00000033" w14:textId="77777777" w:rsidR="0085776F" w:rsidRDefault="001167D7">
          <w:pPr>
            <w:tabs>
              <w:tab w:val="right" w:pos="9025"/>
            </w:tabs>
            <w:spacing w:before="200" w:line="240" w:lineRule="auto"/>
            <w:rPr>
              <w:b/>
              <w:color w:val="000000"/>
            </w:rPr>
          </w:pPr>
          <w:hyperlink w:anchor="_nz5qrlch0jbr">
            <w:r w:rsidR="00F85078">
              <w:rPr>
                <w:b/>
                <w:color w:val="000000"/>
              </w:rPr>
              <w:t>VIII. Warunki udziału w postępowaniu</w:t>
            </w:r>
          </w:hyperlink>
          <w:r w:rsidR="00F85078">
            <w:rPr>
              <w:b/>
              <w:color w:val="000000"/>
            </w:rPr>
            <w:tab/>
          </w:r>
          <w:r w:rsidR="00F85078">
            <w:fldChar w:fldCharType="begin"/>
          </w:r>
          <w:r w:rsidR="00F85078">
            <w:instrText xml:space="preserve"> PAGEREF _nz5qrlch0jbr \h </w:instrText>
          </w:r>
          <w:r w:rsidR="00F85078">
            <w:fldChar w:fldCharType="separate"/>
          </w:r>
          <w:r w:rsidR="002E6947">
            <w:rPr>
              <w:noProof/>
            </w:rPr>
            <w:t>8</w:t>
          </w:r>
          <w:r w:rsidR="00F85078">
            <w:fldChar w:fldCharType="end"/>
          </w:r>
        </w:p>
        <w:p w14:paraId="00000034" w14:textId="77777777" w:rsidR="0085776F" w:rsidRDefault="001167D7">
          <w:pPr>
            <w:tabs>
              <w:tab w:val="right" w:pos="9025"/>
            </w:tabs>
            <w:spacing w:before="200" w:line="240" w:lineRule="auto"/>
            <w:rPr>
              <w:b/>
              <w:color w:val="000000"/>
            </w:rPr>
          </w:pPr>
          <w:hyperlink w:anchor="_sv3xn7chhdup">
            <w:r w:rsidR="00F85078">
              <w:rPr>
                <w:b/>
                <w:color w:val="000000"/>
              </w:rPr>
              <w:t>IX. P</w:t>
            </w:r>
          </w:hyperlink>
          <w:r w:rsidR="00F85078">
            <w:rPr>
              <w:b/>
            </w:rPr>
            <w:t>odstawy wykluczenia z postępowania</w:t>
          </w:r>
          <w:r w:rsidR="00F85078">
            <w:rPr>
              <w:b/>
              <w:color w:val="000000"/>
            </w:rPr>
            <w:tab/>
          </w:r>
          <w:r w:rsidR="00F85078">
            <w:fldChar w:fldCharType="begin"/>
          </w:r>
          <w:r w:rsidR="00F85078">
            <w:instrText xml:space="preserve"> PAGEREF _sv3xn7chhdup \h </w:instrText>
          </w:r>
          <w:r w:rsidR="00F85078">
            <w:fldChar w:fldCharType="separate"/>
          </w:r>
          <w:r w:rsidR="002E6947">
            <w:rPr>
              <w:noProof/>
            </w:rPr>
            <w:t>9</w:t>
          </w:r>
          <w:r w:rsidR="00F85078">
            <w:fldChar w:fldCharType="end"/>
          </w:r>
        </w:p>
        <w:p w14:paraId="00000035" w14:textId="77777777" w:rsidR="0085776F" w:rsidRDefault="001167D7">
          <w:pPr>
            <w:tabs>
              <w:tab w:val="right" w:pos="9025"/>
            </w:tabs>
            <w:spacing w:before="200" w:line="240" w:lineRule="auto"/>
            <w:rPr>
              <w:b/>
              <w:color w:val="000000"/>
            </w:rPr>
          </w:pPr>
          <w:hyperlink w:anchor="_crlv0voso4yw">
            <w:r w:rsidR="00F85078">
              <w:rPr>
                <w:b/>
                <w:color w:val="000000"/>
              </w:rPr>
              <w:t>X. Podmiotowe środki dowodowe. Oświadczenia i dokumenty, jakie zobowiązani są dostarczyć Wykonawcy w celu potwierdzenia spełniania warunków udziału w postępowaniu oraz wykazania braku podstaw wykluczenia</w:t>
            </w:r>
          </w:hyperlink>
          <w:r w:rsidR="00F85078">
            <w:rPr>
              <w:b/>
              <w:color w:val="000000"/>
            </w:rPr>
            <w:tab/>
          </w:r>
          <w:r w:rsidR="00F85078">
            <w:fldChar w:fldCharType="begin"/>
          </w:r>
          <w:r w:rsidR="00F85078">
            <w:instrText xml:space="preserve"> PAGEREF _crlv0voso4yw \h </w:instrText>
          </w:r>
          <w:r w:rsidR="00F85078">
            <w:fldChar w:fldCharType="separate"/>
          </w:r>
          <w:r w:rsidR="002E6947">
            <w:rPr>
              <w:noProof/>
            </w:rPr>
            <w:t>10</w:t>
          </w:r>
          <w:r w:rsidR="00F85078">
            <w:fldChar w:fldCharType="end"/>
          </w:r>
        </w:p>
        <w:p w14:paraId="00000036" w14:textId="77777777" w:rsidR="0085776F" w:rsidRDefault="001167D7">
          <w:pPr>
            <w:tabs>
              <w:tab w:val="right" w:pos="9025"/>
            </w:tabs>
            <w:spacing w:before="200" w:line="240" w:lineRule="auto"/>
            <w:rPr>
              <w:b/>
              <w:color w:val="000000"/>
            </w:rPr>
          </w:pPr>
          <w:hyperlink w:anchor="_gb4nrns0uw97">
            <w:r w:rsidR="00F85078">
              <w:rPr>
                <w:b/>
                <w:color w:val="000000"/>
              </w:rPr>
              <w:t>XI. Poleganie na zasobach innych podmiotów</w:t>
            </w:r>
          </w:hyperlink>
          <w:r w:rsidR="00F85078">
            <w:rPr>
              <w:b/>
              <w:color w:val="000000"/>
            </w:rPr>
            <w:tab/>
          </w:r>
          <w:r w:rsidR="00F85078">
            <w:fldChar w:fldCharType="begin"/>
          </w:r>
          <w:r w:rsidR="00F85078">
            <w:instrText xml:space="preserve"> PAGEREF _gb4nrns0uw97 \h </w:instrText>
          </w:r>
          <w:r w:rsidR="00F85078">
            <w:fldChar w:fldCharType="separate"/>
          </w:r>
          <w:r w:rsidR="002E6947">
            <w:rPr>
              <w:noProof/>
            </w:rPr>
            <w:t>11</w:t>
          </w:r>
          <w:r w:rsidR="00F85078">
            <w:fldChar w:fldCharType="end"/>
          </w:r>
        </w:p>
        <w:p w14:paraId="00000037" w14:textId="77777777" w:rsidR="0085776F" w:rsidRDefault="001167D7">
          <w:pPr>
            <w:tabs>
              <w:tab w:val="right" w:pos="9025"/>
            </w:tabs>
            <w:spacing w:before="200" w:line="240" w:lineRule="auto"/>
            <w:rPr>
              <w:b/>
              <w:color w:val="000000"/>
            </w:rPr>
          </w:pPr>
          <w:hyperlink w:anchor="_lodptpqf2xh0">
            <w:r w:rsidR="00F85078">
              <w:rPr>
                <w:b/>
                <w:color w:val="000000"/>
              </w:rPr>
              <w:t>XII. Informacja dla Wykonawców wspólnie ubiegających się o udzielenie zamówienia</w:t>
            </w:r>
          </w:hyperlink>
          <w:r w:rsidR="00F85078">
            <w:rPr>
              <w:b/>
              <w:color w:val="000000"/>
            </w:rPr>
            <w:tab/>
          </w:r>
          <w:r w:rsidR="00F85078">
            <w:fldChar w:fldCharType="begin"/>
          </w:r>
          <w:r w:rsidR="00F85078">
            <w:instrText xml:space="preserve"> PAGEREF _lodptpqf2xh0 \h </w:instrText>
          </w:r>
          <w:r w:rsidR="00F85078">
            <w:fldChar w:fldCharType="separate"/>
          </w:r>
          <w:r w:rsidR="002E6947">
            <w:rPr>
              <w:noProof/>
            </w:rPr>
            <w:t>12</w:t>
          </w:r>
          <w:r w:rsidR="00F85078">
            <w:fldChar w:fldCharType="end"/>
          </w:r>
        </w:p>
        <w:p w14:paraId="00000038" w14:textId="77777777" w:rsidR="0085776F" w:rsidRDefault="001167D7">
          <w:pPr>
            <w:tabs>
              <w:tab w:val="right" w:pos="9025"/>
            </w:tabs>
            <w:spacing w:before="200" w:line="240" w:lineRule="auto"/>
            <w:rPr>
              <w:b/>
              <w:color w:val="000000"/>
            </w:rPr>
          </w:pPr>
          <w:hyperlink w:anchor="_tp7vefgpgfgi">
            <w:r w:rsidR="00F85078">
              <w:rPr>
                <w:b/>
                <w:color w:val="000000"/>
              </w:rPr>
              <w:t>XIII. Informacje o sposobie porozumiewania się zamawiającego z Wykonawcami oraz przekazywania oświadczeń lub dokumentów</w:t>
            </w:r>
          </w:hyperlink>
          <w:r w:rsidR="00F85078">
            <w:rPr>
              <w:b/>
              <w:color w:val="000000"/>
            </w:rPr>
            <w:tab/>
          </w:r>
          <w:r w:rsidR="00F85078">
            <w:fldChar w:fldCharType="begin"/>
          </w:r>
          <w:r w:rsidR="00F85078">
            <w:instrText xml:space="preserve"> PAGEREF _tp7vefgpgfgi \h </w:instrText>
          </w:r>
          <w:r w:rsidR="00F85078">
            <w:fldChar w:fldCharType="separate"/>
          </w:r>
          <w:r w:rsidR="002E6947">
            <w:rPr>
              <w:noProof/>
            </w:rPr>
            <w:t>13</w:t>
          </w:r>
          <w:r w:rsidR="00F85078">
            <w:fldChar w:fldCharType="end"/>
          </w:r>
        </w:p>
        <w:p w14:paraId="00000039" w14:textId="77777777" w:rsidR="0085776F" w:rsidRDefault="001167D7">
          <w:pPr>
            <w:tabs>
              <w:tab w:val="right" w:pos="9025"/>
            </w:tabs>
            <w:spacing w:before="200" w:line="240" w:lineRule="auto"/>
            <w:rPr>
              <w:b/>
              <w:color w:val="000000"/>
            </w:rPr>
          </w:pPr>
          <w:hyperlink w:anchor="_rq2udys4csh9">
            <w:r w:rsidR="00F85078">
              <w:rPr>
                <w:b/>
                <w:color w:val="000000"/>
              </w:rPr>
              <w:t>XIV. Opis sposobu przygotowania ofert oraz dokumentów wymaganych przez Zamawiającego w SWZ</w:t>
            </w:r>
          </w:hyperlink>
          <w:r w:rsidR="00F85078">
            <w:rPr>
              <w:b/>
              <w:color w:val="000000"/>
            </w:rPr>
            <w:tab/>
          </w:r>
          <w:r w:rsidR="00F85078">
            <w:fldChar w:fldCharType="begin"/>
          </w:r>
          <w:r w:rsidR="00F85078">
            <w:instrText xml:space="preserve"> PAGEREF _rq2udys4csh9 \h </w:instrText>
          </w:r>
          <w:r w:rsidR="00F85078">
            <w:fldChar w:fldCharType="separate"/>
          </w:r>
          <w:r w:rsidR="002E6947">
            <w:rPr>
              <w:noProof/>
            </w:rPr>
            <w:t>14</w:t>
          </w:r>
          <w:r w:rsidR="00F85078">
            <w:fldChar w:fldCharType="end"/>
          </w:r>
        </w:p>
        <w:p w14:paraId="0000003A" w14:textId="77777777" w:rsidR="0085776F" w:rsidRDefault="001167D7">
          <w:pPr>
            <w:tabs>
              <w:tab w:val="right" w:pos="9025"/>
            </w:tabs>
            <w:spacing w:before="200" w:line="240" w:lineRule="auto"/>
            <w:rPr>
              <w:b/>
              <w:color w:val="000000"/>
            </w:rPr>
          </w:pPr>
          <w:hyperlink w:anchor="_c8de4rg6s4kb">
            <w:r w:rsidR="00F85078">
              <w:rPr>
                <w:b/>
                <w:color w:val="000000"/>
              </w:rPr>
              <w:t>XV. Sposób obliczania ceny oferty</w:t>
            </w:r>
          </w:hyperlink>
          <w:r w:rsidR="00F85078">
            <w:rPr>
              <w:b/>
              <w:color w:val="000000"/>
            </w:rPr>
            <w:tab/>
          </w:r>
          <w:r w:rsidR="00F85078">
            <w:fldChar w:fldCharType="begin"/>
          </w:r>
          <w:r w:rsidR="00F85078">
            <w:instrText xml:space="preserve"> PAGEREF _c8de4rg6s4kb \h </w:instrText>
          </w:r>
          <w:r w:rsidR="00F85078">
            <w:fldChar w:fldCharType="separate"/>
          </w:r>
          <w:r w:rsidR="002E6947">
            <w:rPr>
              <w:noProof/>
            </w:rPr>
            <w:t>16</w:t>
          </w:r>
          <w:r w:rsidR="00F85078">
            <w:fldChar w:fldCharType="end"/>
          </w:r>
        </w:p>
        <w:p w14:paraId="0000003B" w14:textId="77777777" w:rsidR="0085776F" w:rsidRDefault="001167D7">
          <w:pPr>
            <w:tabs>
              <w:tab w:val="right" w:pos="9025"/>
            </w:tabs>
            <w:spacing w:before="200" w:line="240" w:lineRule="auto"/>
            <w:rPr>
              <w:b/>
              <w:color w:val="000000"/>
            </w:rPr>
          </w:pPr>
          <w:hyperlink w:anchor="_1wm6hsxsy23e">
            <w:r w:rsidR="00F85078">
              <w:rPr>
                <w:b/>
                <w:color w:val="000000"/>
              </w:rPr>
              <w:t>XVI. Wymagania dotyczące wadium</w:t>
            </w:r>
          </w:hyperlink>
          <w:r w:rsidR="00F85078">
            <w:rPr>
              <w:b/>
              <w:color w:val="000000"/>
            </w:rPr>
            <w:tab/>
          </w:r>
          <w:r w:rsidR="00F85078">
            <w:fldChar w:fldCharType="begin"/>
          </w:r>
          <w:r w:rsidR="00F85078">
            <w:instrText xml:space="preserve"> PAGEREF _1wm6hsxsy23e \h </w:instrText>
          </w:r>
          <w:r w:rsidR="00F85078">
            <w:fldChar w:fldCharType="separate"/>
          </w:r>
          <w:r w:rsidR="002E6947">
            <w:rPr>
              <w:noProof/>
            </w:rPr>
            <w:t>17</w:t>
          </w:r>
          <w:r w:rsidR="00F85078">
            <w:fldChar w:fldCharType="end"/>
          </w:r>
        </w:p>
        <w:p w14:paraId="0000003C" w14:textId="77777777" w:rsidR="0085776F" w:rsidRDefault="001167D7">
          <w:pPr>
            <w:tabs>
              <w:tab w:val="right" w:pos="9025"/>
            </w:tabs>
            <w:spacing w:before="200" w:line="240" w:lineRule="auto"/>
            <w:rPr>
              <w:b/>
              <w:color w:val="000000"/>
            </w:rPr>
          </w:pPr>
          <w:hyperlink w:anchor="_kraqvybbazqg">
            <w:r w:rsidR="00F85078">
              <w:rPr>
                <w:b/>
                <w:color w:val="000000"/>
              </w:rPr>
              <w:t>XVII. Termin związania ofertą</w:t>
            </w:r>
          </w:hyperlink>
          <w:r w:rsidR="00F85078">
            <w:rPr>
              <w:b/>
              <w:color w:val="000000"/>
            </w:rPr>
            <w:tab/>
          </w:r>
          <w:r w:rsidR="00F85078">
            <w:fldChar w:fldCharType="begin"/>
          </w:r>
          <w:r w:rsidR="00F85078">
            <w:instrText xml:space="preserve"> PAGEREF _kraqvybbazqg \h </w:instrText>
          </w:r>
          <w:r w:rsidR="00F85078">
            <w:fldChar w:fldCharType="separate"/>
          </w:r>
          <w:r w:rsidR="002E6947">
            <w:rPr>
              <w:noProof/>
            </w:rPr>
            <w:t>18</w:t>
          </w:r>
          <w:r w:rsidR="00F85078">
            <w:fldChar w:fldCharType="end"/>
          </w:r>
        </w:p>
        <w:p w14:paraId="0000003D" w14:textId="77777777" w:rsidR="0085776F" w:rsidRDefault="001167D7">
          <w:pPr>
            <w:tabs>
              <w:tab w:val="right" w:pos="9025"/>
            </w:tabs>
            <w:spacing w:before="200" w:line="240" w:lineRule="auto"/>
            <w:rPr>
              <w:b/>
              <w:color w:val="000000"/>
            </w:rPr>
          </w:pPr>
          <w:hyperlink w:anchor="_iwk7tzonv6ne">
            <w:r w:rsidR="00F85078">
              <w:rPr>
                <w:b/>
                <w:color w:val="000000"/>
              </w:rPr>
              <w:t>XVIII. Miejsce i termin składania ofert</w:t>
            </w:r>
          </w:hyperlink>
          <w:r w:rsidR="00F85078">
            <w:rPr>
              <w:b/>
              <w:color w:val="000000"/>
            </w:rPr>
            <w:tab/>
          </w:r>
          <w:r w:rsidR="00F85078">
            <w:fldChar w:fldCharType="begin"/>
          </w:r>
          <w:r w:rsidR="00F85078">
            <w:instrText xml:space="preserve"> PAGEREF _iwk7tzonv6ne \h </w:instrText>
          </w:r>
          <w:r w:rsidR="00F85078">
            <w:fldChar w:fldCharType="separate"/>
          </w:r>
          <w:r w:rsidR="002E6947">
            <w:rPr>
              <w:noProof/>
            </w:rPr>
            <w:t>18</w:t>
          </w:r>
          <w:r w:rsidR="00F85078">
            <w:fldChar w:fldCharType="end"/>
          </w:r>
        </w:p>
        <w:p w14:paraId="0000003E" w14:textId="77777777" w:rsidR="0085776F" w:rsidRDefault="001167D7">
          <w:pPr>
            <w:tabs>
              <w:tab w:val="right" w:pos="9025"/>
            </w:tabs>
            <w:spacing w:before="200" w:line="240" w:lineRule="auto"/>
            <w:rPr>
              <w:b/>
              <w:color w:val="000000"/>
            </w:rPr>
          </w:pPr>
          <w:hyperlink w:anchor="_g4kmfra1vcqp">
            <w:r w:rsidR="00F85078">
              <w:rPr>
                <w:b/>
                <w:color w:val="000000"/>
              </w:rPr>
              <w:t>XIX. Otwarcie ofert</w:t>
            </w:r>
          </w:hyperlink>
          <w:r w:rsidR="00F85078">
            <w:rPr>
              <w:b/>
              <w:color w:val="000000"/>
            </w:rPr>
            <w:tab/>
          </w:r>
          <w:r w:rsidR="00F85078">
            <w:fldChar w:fldCharType="begin"/>
          </w:r>
          <w:r w:rsidR="00F85078">
            <w:instrText xml:space="preserve"> PAGEREF _g4kmfra1vcqp \h </w:instrText>
          </w:r>
          <w:r w:rsidR="00F85078">
            <w:fldChar w:fldCharType="separate"/>
          </w:r>
          <w:r w:rsidR="002E6947">
            <w:rPr>
              <w:noProof/>
            </w:rPr>
            <w:t>19</w:t>
          </w:r>
          <w:r w:rsidR="00F85078">
            <w:fldChar w:fldCharType="end"/>
          </w:r>
        </w:p>
        <w:p w14:paraId="0000003F" w14:textId="77777777" w:rsidR="0085776F" w:rsidRDefault="001167D7">
          <w:pPr>
            <w:tabs>
              <w:tab w:val="right" w:pos="9025"/>
            </w:tabs>
            <w:spacing w:before="200" w:line="240" w:lineRule="auto"/>
            <w:rPr>
              <w:b/>
              <w:color w:val="000000"/>
            </w:rPr>
          </w:pPr>
          <w:hyperlink w:anchor="_kc2xtpcwd955">
            <w:r w:rsidR="00F85078">
              <w:rPr>
                <w:b/>
                <w:color w:val="000000"/>
              </w:rPr>
              <w:t>XX. Opis kryteriów oceny ofert wraz z podaniem wag tych kryteriów i sposobu oceny ofert</w:t>
            </w:r>
          </w:hyperlink>
          <w:r w:rsidR="00F85078">
            <w:rPr>
              <w:b/>
              <w:color w:val="000000"/>
            </w:rPr>
            <w:tab/>
          </w:r>
          <w:r w:rsidR="00F85078">
            <w:fldChar w:fldCharType="begin"/>
          </w:r>
          <w:r w:rsidR="00F85078">
            <w:instrText xml:space="preserve"> PAGEREF _kc2xtpcwd955 \h </w:instrText>
          </w:r>
          <w:r w:rsidR="00F85078">
            <w:fldChar w:fldCharType="separate"/>
          </w:r>
          <w:r w:rsidR="002E6947">
            <w:rPr>
              <w:noProof/>
            </w:rPr>
            <w:t>19</w:t>
          </w:r>
          <w:r w:rsidR="00F85078">
            <w:fldChar w:fldCharType="end"/>
          </w:r>
        </w:p>
        <w:p w14:paraId="00000040" w14:textId="77777777" w:rsidR="0085776F" w:rsidRDefault="001167D7">
          <w:pPr>
            <w:tabs>
              <w:tab w:val="right" w:pos="9025"/>
            </w:tabs>
            <w:spacing w:before="200" w:line="240" w:lineRule="auto"/>
            <w:rPr>
              <w:b/>
              <w:color w:val="000000"/>
            </w:rPr>
          </w:pPr>
          <w:hyperlink w:anchor="_jdd1gpfct9cq">
            <w:r w:rsidR="00F85078">
              <w:rPr>
                <w:b/>
                <w:color w:val="000000"/>
              </w:rPr>
              <w:t>XXI. Informacje o formalnościach, jakie powinny być dopełnione po wyborze oferty w celu zawarcia umowy</w:t>
            </w:r>
          </w:hyperlink>
          <w:r w:rsidR="00F85078">
            <w:rPr>
              <w:b/>
              <w:color w:val="000000"/>
            </w:rPr>
            <w:tab/>
          </w:r>
          <w:r w:rsidR="00F85078">
            <w:fldChar w:fldCharType="begin"/>
          </w:r>
          <w:r w:rsidR="00F85078">
            <w:instrText xml:space="preserve"> PAGEREF _jdd1gpfct9cq \h </w:instrText>
          </w:r>
          <w:r w:rsidR="00F85078">
            <w:fldChar w:fldCharType="separate"/>
          </w:r>
          <w:r w:rsidR="002E6947">
            <w:rPr>
              <w:noProof/>
            </w:rPr>
            <w:t>21</w:t>
          </w:r>
          <w:r w:rsidR="00F85078">
            <w:fldChar w:fldCharType="end"/>
          </w:r>
        </w:p>
        <w:p w14:paraId="00000041" w14:textId="77777777" w:rsidR="0085776F" w:rsidRDefault="001167D7">
          <w:pPr>
            <w:tabs>
              <w:tab w:val="right" w:pos="9025"/>
            </w:tabs>
            <w:spacing w:before="200" w:line="240" w:lineRule="auto"/>
            <w:rPr>
              <w:b/>
              <w:color w:val="000000"/>
            </w:rPr>
          </w:pPr>
          <w:hyperlink w:anchor="_8o16t0j5rcy">
            <w:r w:rsidR="00F85078">
              <w:rPr>
                <w:b/>
                <w:color w:val="000000"/>
              </w:rPr>
              <w:t>XXII. Wymagania dotyczące zabezpieczenia należytego wykonania umowy</w:t>
            </w:r>
          </w:hyperlink>
          <w:r w:rsidR="00F85078">
            <w:rPr>
              <w:b/>
              <w:color w:val="000000"/>
            </w:rPr>
            <w:tab/>
          </w:r>
          <w:r w:rsidR="00F85078">
            <w:fldChar w:fldCharType="begin"/>
          </w:r>
          <w:r w:rsidR="00F85078">
            <w:instrText xml:space="preserve"> PAGEREF _8o16t0j5rcy \h </w:instrText>
          </w:r>
          <w:r w:rsidR="00F85078">
            <w:fldChar w:fldCharType="separate"/>
          </w:r>
          <w:r w:rsidR="002E6947">
            <w:rPr>
              <w:noProof/>
            </w:rPr>
            <w:t>22</w:t>
          </w:r>
          <w:r w:rsidR="00F85078">
            <w:fldChar w:fldCharType="end"/>
          </w:r>
        </w:p>
        <w:p w14:paraId="00000042" w14:textId="77777777" w:rsidR="0085776F" w:rsidRDefault="001167D7">
          <w:pPr>
            <w:tabs>
              <w:tab w:val="right" w:pos="9025"/>
            </w:tabs>
            <w:spacing w:before="200" w:line="240" w:lineRule="auto"/>
            <w:rPr>
              <w:b/>
              <w:color w:val="000000"/>
            </w:rPr>
          </w:pPr>
          <w:hyperlink w:anchor="_n1rtepxw0unn">
            <w:r w:rsidR="00F85078">
              <w:rPr>
                <w:b/>
                <w:color w:val="000000"/>
              </w:rPr>
              <w:t>XXIII. Informacje o treści zawieranej umowy oraz możliwości jej zmiany</w:t>
            </w:r>
          </w:hyperlink>
          <w:r w:rsidR="00F85078">
            <w:rPr>
              <w:b/>
              <w:color w:val="000000"/>
            </w:rPr>
            <w:tab/>
          </w:r>
          <w:r w:rsidR="00F85078">
            <w:fldChar w:fldCharType="begin"/>
          </w:r>
          <w:r w:rsidR="00F85078">
            <w:instrText xml:space="preserve"> PAGEREF _n1rtepxw0unn \h </w:instrText>
          </w:r>
          <w:r w:rsidR="00F85078">
            <w:fldChar w:fldCharType="separate"/>
          </w:r>
          <w:r w:rsidR="002E6947">
            <w:rPr>
              <w:noProof/>
            </w:rPr>
            <w:t>22</w:t>
          </w:r>
          <w:r w:rsidR="00F85078">
            <w:fldChar w:fldCharType="end"/>
          </w:r>
        </w:p>
        <w:p w14:paraId="00000043" w14:textId="77777777" w:rsidR="0085776F" w:rsidRDefault="001167D7">
          <w:pPr>
            <w:tabs>
              <w:tab w:val="right" w:pos="9025"/>
            </w:tabs>
            <w:spacing w:before="200" w:line="240" w:lineRule="auto"/>
            <w:rPr>
              <w:b/>
              <w:color w:val="000000"/>
            </w:rPr>
          </w:pPr>
          <w:hyperlink w:anchor="_kmfqfyi30wag">
            <w:r w:rsidR="00F85078">
              <w:rPr>
                <w:b/>
                <w:color w:val="000000"/>
              </w:rPr>
              <w:t>XIV. Pouczenie o środkach ochrony prawnej przysługujących Wykonawcy</w:t>
            </w:r>
          </w:hyperlink>
          <w:r w:rsidR="00F85078">
            <w:rPr>
              <w:b/>
              <w:color w:val="000000"/>
            </w:rPr>
            <w:tab/>
          </w:r>
          <w:r w:rsidR="00F85078">
            <w:fldChar w:fldCharType="begin"/>
          </w:r>
          <w:r w:rsidR="00F85078">
            <w:instrText xml:space="preserve"> PAGEREF _kmfqfyi30wag \h </w:instrText>
          </w:r>
          <w:r w:rsidR="00F85078">
            <w:fldChar w:fldCharType="separate"/>
          </w:r>
          <w:r w:rsidR="002E6947">
            <w:rPr>
              <w:noProof/>
            </w:rPr>
            <w:t>23</w:t>
          </w:r>
          <w:r w:rsidR="00F85078">
            <w:fldChar w:fldCharType="end"/>
          </w:r>
        </w:p>
        <w:p w14:paraId="00000044" w14:textId="77777777" w:rsidR="0085776F" w:rsidRDefault="001167D7">
          <w:pPr>
            <w:tabs>
              <w:tab w:val="right" w:pos="9025"/>
            </w:tabs>
            <w:spacing w:before="200" w:after="80" w:line="240" w:lineRule="auto"/>
            <w:rPr>
              <w:b/>
              <w:color w:val="000000"/>
            </w:rPr>
          </w:pPr>
          <w:hyperlink w:anchor="_uarrfy5kozla">
            <w:r w:rsidR="00F85078">
              <w:rPr>
                <w:b/>
                <w:color w:val="000000"/>
              </w:rPr>
              <w:t>XXV. Spis załączników</w:t>
            </w:r>
          </w:hyperlink>
          <w:r w:rsidR="00F85078">
            <w:rPr>
              <w:b/>
              <w:color w:val="000000"/>
            </w:rPr>
            <w:tab/>
          </w:r>
          <w:r w:rsidR="00F85078">
            <w:fldChar w:fldCharType="begin"/>
          </w:r>
          <w:r w:rsidR="00F85078">
            <w:instrText xml:space="preserve"> PAGEREF _uarrfy5kozla \h </w:instrText>
          </w:r>
          <w:r w:rsidR="00F85078">
            <w:fldChar w:fldCharType="separate"/>
          </w:r>
          <w:r w:rsidR="002E6947">
            <w:rPr>
              <w:noProof/>
            </w:rPr>
            <w:t>24</w:t>
          </w:r>
          <w:r w:rsidR="00F85078">
            <w:fldChar w:fldCharType="end"/>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31C75D3B" w:rsidR="0085776F" w:rsidRDefault="00F85078">
      <w:pPr>
        <w:spacing w:before="240" w:after="240"/>
      </w:pPr>
      <w:r>
        <w:t>Godziny pracy Zamawiającego:</w:t>
      </w:r>
      <w:r w:rsidR="005559BF">
        <w:t xml:space="preserve"> </w:t>
      </w:r>
      <w:r w:rsidR="005559BF">
        <w:tab/>
      </w:r>
      <w:r w:rsidR="005B3E73">
        <w:t>7</w:t>
      </w:r>
      <w:r w:rsidR="005559BF">
        <w:t>:00 - 1</w:t>
      </w:r>
      <w:r w:rsidR="005B3E73">
        <w:t>5</w:t>
      </w:r>
      <w:r w:rsidR="005559BF">
        <w:t xml:space="preserve">:00 </w:t>
      </w:r>
    </w:p>
    <w:p w14:paraId="0000004B" w14:textId="46FB80FF"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4E4671">
          <w:rPr>
            <w:rFonts w:ascii="Arial" w:hAnsi="Arial" w:cs="Arial"/>
            <w:sz w:val="24"/>
          </w:rPr>
          <w:t>sekretariat@uggorowo.</w:t>
        </w:r>
      </w:hyperlink>
      <w:r w:rsidRPr="004E4671">
        <w:rPr>
          <w:rFonts w:ascii="Arial" w:hAnsi="Arial" w:cs="Arial"/>
          <w:b/>
          <w:bCs/>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Default="005A5B75" w:rsidP="002F7344">
      <w:pPr>
        <w:numPr>
          <w:ilvl w:val="0"/>
          <w:numId w:val="35"/>
        </w:numPr>
        <w:spacing w:before="240" w:line="360" w:lineRule="auto"/>
        <w:ind w:left="284"/>
        <w:jc w:val="both"/>
        <w:rPr>
          <w:sz w:val="20"/>
          <w:szCs w:val="20"/>
        </w:rPr>
      </w:pPr>
      <w:bookmarkStart w:id="2" w:name="_epsepounxnv1" w:colFirst="0" w:colLast="0"/>
      <w:bookmarkEnd w:id="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administratorem Pani/Pana danych osobowych jest </w:t>
      </w:r>
      <w:r>
        <w:rPr>
          <w:color w:val="181717"/>
          <w:sz w:val="20"/>
          <w:szCs w:val="20"/>
        </w:rPr>
        <w:t xml:space="preserve">Wójt Gminy Górowo Iławeckie, ul. Tadeusza Kościuszki 17, 11-220 Górowo Iławeckie, tel. 89 761 13 22, e-mail: </w:t>
      </w:r>
      <w:hyperlink r:id="rId9" w:history="1">
        <w:r>
          <w:rPr>
            <w:rStyle w:val="Hipercze"/>
            <w:sz w:val="20"/>
            <w:szCs w:val="20"/>
          </w:rPr>
          <w:t>sekretariat@uggorowo.pl</w:t>
        </w:r>
      </w:hyperlink>
      <w:r>
        <w:rPr>
          <w:color w:val="181717"/>
          <w:sz w:val="20"/>
          <w:szCs w:val="20"/>
        </w:rPr>
        <w:t>.</w:t>
      </w:r>
    </w:p>
    <w:p w14:paraId="6D3C07F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 wyznaczył Inspektora Danych Osobowych, z którym można się kontaktować pod adresem e-mail: </w:t>
      </w:r>
      <w:hyperlink r:id="rId10" w:history="1">
        <w:r>
          <w:rPr>
            <w:rStyle w:val="Hipercze"/>
            <w:sz w:val="20"/>
            <w:szCs w:val="20"/>
          </w:rPr>
          <w:t>iod@uggorowo.pl</w:t>
        </w:r>
      </w:hyperlink>
      <w:r>
        <w:rPr>
          <w:sz w:val="20"/>
          <w:szCs w:val="20"/>
        </w:rPr>
        <w:t>. Do IOD należy kierować wyłącznie sprawy dotyczące przetwarzania danych osobowych, w tym realizacji Pani/Pana praw wynikających z RODO.</w:t>
      </w:r>
    </w:p>
    <w:p w14:paraId="3309D8C9" w14:textId="4A9C9308"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w:t>
      </w:r>
      <w:r w:rsidR="00E30465">
        <w:rPr>
          <w:sz w:val="20"/>
          <w:szCs w:val="20"/>
        </w:rPr>
        <w:t>2</w:t>
      </w:r>
      <w:r w:rsidR="00F1083C">
        <w:rPr>
          <w:sz w:val="20"/>
          <w:szCs w:val="20"/>
        </w:rPr>
        <w:t>2</w:t>
      </w:r>
      <w:r>
        <w:rPr>
          <w:sz w:val="20"/>
          <w:szCs w:val="20"/>
        </w:rPr>
        <w:t xml:space="preserve"> r. poz. 1</w:t>
      </w:r>
      <w:r w:rsidR="00F1083C">
        <w:rPr>
          <w:sz w:val="20"/>
          <w:szCs w:val="20"/>
        </w:rPr>
        <w:t>7</w:t>
      </w:r>
      <w:r w:rsidR="00E30465">
        <w:rPr>
          <w:sz w:val="20"/>
          <w:szCs w:val="20"/>
        </w:rPr>
        <w:t>1</w:t>
      </w:r>
      <w:r w:rsidR="00F1083C">
        <w:rPr>
          <w:sz w:val="20"/>
          <w:szCs w:val="20"/>
        </w:rPr>
        <w:t>0</w:t>
      </w:r>
      <w:r>
        <w:rPr>
          <w:sz w:val="20"/>
          <w:szCs w:val="20"/>
        </w:rPr>
        <w:t xml:space="preserve"> z </w:t>
      </w:r>
      <w:proofErr w:type="spellStart"/>
      <w:r>
        <w:rPr>
          <w:sz w:val="20"/>
          <w:szCs w:val="20"/>
        </w:rPr>
        <w:t>późn</w:t>
      </w:r>
      <w:proofErr w:type="spellEnd"/>
      <w:r>
        <w:rPr>
          <w:sz w:val="20"/>
          <w:szCs w:val="20"/>
        </w:rPr>
        <w:t>. zm.), zwanej dalej „ustawą PZP”.</w:t>
      </w:r>
    </w:p>
    <w:p w14:paraId="1BCE52E4"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392EE674"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nie będą podlegały zautomatyzowanemu podejmowaniu decyzji, w tym profilowaniu</w:t>
      </w:r>
      <w:r w:rsidR="005559BF">
        <w:rPr>
          <w:sz w:val="20"/>
          <w:szCs w:val="20"/>
        </w:rPr>
        <w:t>, stosownie do art. 22 RODO</w:t>
      </w:r>
      <w:r>
        <w:rPr>
          <w:sz w:val="20"/>
          <w:szCs w:val="20"/>
        </w:rPr>
        <w:t>.</w:t>
      </w:r>
    </w:p>
    <w:p w14:paraId="317672B6" w14:textId="77777777" w:rsidR="005A5B75" w:rsidRDefault="005A5B75" w:rsidP="002F7344">
      <w:pPr>
        <w:numPr>
          <w:ilvl w:val="0"/>
          <w:numId w:val="36"/>
        </w:numPr>
        <w:spacing w:line="360" w:lineRule="auto"/>
        <w:ind w:left="567" w:hanging="259"/>
        <w:jc w:val="both"/>
        <w:rPr>
          <w:sz w:val="20"/>
          <w:szCs w:val="20"/>
        </w:rPr>
      </w:pPr>
      <w:r>
        <w:rPr>
          <w:sz w:val="20"/>
          <w:szCs w:val="20"/>
        </w:rPr>
        <w:t>posiada Pani/Pan:</w:t>
      </w:r>
    </w:p>
    <w:p w14:paraId="281B761A"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2F7344">
      <w:pPr>
        <w:numPr>
          <w:ilvl w:val="0"/>
          <w:numId w:val="37"/>
        </w:numPr>
        <w:spacing w:line="360" w:lineRule="auto"/>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2F7344">
      <w:pPr>
        <w:numPr>
          <w:ilvl w:val="0"/>
          <w:numId w:val="36"/>
        </w:numPr>
        <w:spacing w:line="360" w:lineRule="auto"/>
        <w:ind w:left="567" w:hanging="259"/>
        <w:jc w:val="both"/>
        <w:rPr>
          <w:sz w:val="20"/>
          <w:szCs w:val="20"/>
        </w:rPr>
      </w:pPr>
      <w:r>
        <w:rPr>
          <w:sz w:val="20"/>
          <w:szCs w:val="20"/>
        </w:rPr>
        <w:t>nie przysługuje Pani/Panu:</w:t>
      </w:r>
    </w:p>
    <w:p w14:paraId="3FD5569D" w14:textId="77777777" w:rsidR="005A5B75" w:rsidRDefault="005A5B75" w:rsidP="002F7344">
      <w:pPr>
        <w:numPr>
          <w:ilvl w:val="0"/>
          <w:numId w:val="38"/>
        </w:numPr>
        <w:spacing w:line="360" w:lineRule="auto"/>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2F7344">
      <w:pPr>
        <w:numPr>
          <w:ilvl w:val="0"/>
          <w:numId w:val="38"/>
        </w:numPr>
        <w:spacing w:line="360" w:lineRule="auto"/>
        <w:ind w:left="851" w:hanging="235"/>
        <w:jc w:val="both"/>
        <w:rPr>
          <w:sz w:val="20"/>
          <w:szCs w:val="20"/>
        </w:rPr>
      </w:pPr>
      <w:r>
        <w:rPr>
          <w:sz w:val="20"/>
          <w:szCs w:val="20"/>
        </w:rPr>
        <w:t>prawo do przenoszenia danych osobowych, o którym mowa w art. 20 RODO;</w:t>
      </w:r>
    </w:p>
    <w:p w14:paraId="280B18E2" w14:textId="77777777" w:rsidR="005A5B75" w:rsidRDefault="005A5B75" w:rsidP="002F7344">
      <w:pPr>
        <w:numPr>
          <w:ilvl w:val="0"/>
          <w:numId w:val="38"/>
        </w:numPr>
        <w:spacing w:line="360" w:lineRule="auto"/>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2F7344">
      <w:pPr>
        <w:pStyle w:val="Akapitzlist"/>
        <w:numPr>
          <w:ilvl w:val="0"/>
          <w:numId w:val="36"/>
        </w:numPr>
        <w:spacing w:after="160" w:line="360" w:lineRule="auto"/>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lastRenderedPageBreak/>
        <w:t>III. Tryb udzielania zamówienia</w:t>
      </w:r>
    </w:p>
    <w:p w14:paraId="00000062" w14:textId="77777777" w:rsidR="0085776F" w:rsidRDefault="00F85078" w:rsidP="002F7344">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85776F" w:rsidRDefault="00F85078" w:rsidP="002F7344">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3C183B33" w:rsidR="0085776F" w:rsidRPr="00F36C9D" w:rsidRDefault="00F85078" w:rsidP="002F7344">
      <w:pPr>
        <w:numPr>
          <w:ilvl w:val="0"/>
          <w:numId w:val="30"/>
        </w:numPr>
        <w:spacing w:line="360" w:lineRule="auto"/>
        <w:ind w:left="426"/>
        <w:jc w:val="both"/>
        <w:rPr>
          <w:sz w:val="20"/>
          <w:szCs w:val="20"/>
        </w:rPr>
      </w:pPr>
      <w:r w:rsidRPr="00F36C9D">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2F7344">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4AA47138" w:rsidR="0085776F" w:rsidRPr="005B3E73" w:rsidRDefault="00F85078" w:rsidP="005B3E73">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F1083C">
        <w:rPr>
          <w:sz w:val="20"/>
          <w:szCs w:val="20"/>
        </w:rPr>
        <w:t>22</w:t>
      </w:r>
      <w:r>
        <w:rPr>
          <w:sz w:val="20"/>
          <w:szCs w:val="20"/>
        </w:rPr>
        <w:t xml:space="preserve"> r. poz. 1</w:t>
      </w:r>
      <w:r w:rsidR="00F1083C">
        <w:rPr>
          <w:sz w:val="20"/>
          <w:szCs w:val="20"/>
        </w:rPr>
        <w:t>51</w:t>
      </w:r>
      <w:r>
        <w:rPr>
          <w:sz w:val="20"/>
          <w:szCs w:val="20"/>
        </w:rPr>
        <w:t xml:space="preserve">0) obejmują następujące rodzaje czynności: </w:t>
      </w:r>
      <w:r w:rsidRPr="005B3E73">
        <w:rPr>
          <w:smallCaps/>
          <w:sz w:val="20"/>
          <w:szCs w:val="20"/>
        </w:rPr>
        <w:t>     </w:t>
      </w:r>
    </w:p>
    <w:p w14:paraId="0000006C" w14:textId="2F7926D6" w:rsidR="0085776F" w:rsidRPr="00F36C9D" w:rsidRDefault="004E4671" w:rsidP="002F7344">
      <w:pPr>
        <w:numPr>
          <w:ilvl w:val="0"/>
          <w:numId w:val="12"/>
        </w:numPr>
        <w:spacing w:line="360" w:lineRule="auto"/>
        <w:ind w:left="852" w:hanging="418"/>
        <w:jc w:val="both"/>
        <w:rPr>
          <w:sz w:val="20"/>
          <w:szCs w:val="20"/>
        </w:rPr>
      </w:pPr>
      <w:r w:rsidRPr="00F36C9D">
        <w:rPr>
          <w:sz w:val="20"/>
          <w:szCs w:val="20"/>
        </w:rPr>
        <w:t>roboty instalacyjne przy montażu rurociągów,</w:t>
      </w:r>
    </w:p>
    <w:p w14:paraId="6F74A483" w14:textId="387B8DB5" w:rsidR="006476FF" w:rsidRPr="00F36C9D" w:rsidRDefault="006476FF" w:rsidP="005B3E73">
      <w:pPr>
        <w:spacing w:line="360" w:lineRule="auto"/>
        <w:ind w:left="852"/>
        <w:jc w:val="both"/>
        <w:rPr>
          <w:sz w:val="20"/>
          <w:szCs w:val="20"/>
        </w:rPr>
      </w:pPr>
    </w:p>
    <w:p w14:paraId="0000006D" w14:textId="1796B960" w:rsidR="0085776F" w:rsidRDefault="00F85078" w:rsidP="002F7344">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F36C9D">
        <w:rPr>
          <w:sz w:val="20"/>
          <w:szCs w:val="20"/>
        </w:rPr>
        <w:t>5</w:t>
      </w:r>
      <w:r>
        <w:rPr>
          <w:sz w:val="20"/>
          <w:szCs w:val="20"/>
        </w:rPr>
        <w:t xml:space="preserve"> oraz Załącznik nr </w:t>
      </w:r>
      <w:r w:rsidR="00F36C9D">
        <w:rPr>
          <w:sz w:val="20"/>
          <w:szCs w:val="20"/>
        </w:rPr>
        <w:t xml:space="preserve">1 </w:t>
      </w:r>
      <w:r>
        <w:rPr>
          <w:sz w:val="20"/>
          <w:szCs w:val="20"/>
        </w:rPr>
        <w:t xml:space="preserve">do SWZ. </w:t>
      </w:r>
    </w:p>
    <w:p w14:paraId="0000006E"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85776F" w:rsidRDefault="00F85078">
      <w:pPr>
        <w:pStyle w:val="Nagwek2"/>
        <w:spacing w:before="240" w:after="240"/>
      </w:pPr>
      <w:bookmarkStart w:id="3" w:name="_x24vtaagcm5x" w:colFirst="0" w:colLast="0"/>
      <w:bookmarkEnd w:id="3"/>
      <w:r>
        <w:t>IV. Opis przedmiotu zamówienia</w:t>
      </w:r>
    </w:p>
    <w:p w14:paraId="4ED0987A" w14:textId="77777777" w:rsidR="00EB54DE" w:rsidRDefault="00F85078">
      <w:pPr>
        <w:numPr>
          <w:ilvl w:val="0"/>
          <w:numId w:val="1"/>
        </w:numPr>
        <w:spacing w:before="240" w:line="360" w:lineRule="auto"/>
        <w:ind w:left="434"/>
        <w:jc w:val="both"/>
        <w:rPr>
          <w:sz w:val="20"/>
          <w:szCs w:val="20"/>
        </w:rPr>
      </w:pPr>
      <w:r>
        <w:rPr>
          <w:sz w:val="20"/>
          <w:szCs w:val="20"/>
        </w:rPr>
        <w:t xml:space="preserve">Przedmiotem zamówienia jest </w:t>
      </w:r>
      <w:r w:rsidR="005A5B75">
        <w:rPr>
          <w:sz w:val="20"/>
          <w:szCs w:val="20"/>
        </w:rPr>
        <w:t xml:space="preserve">robota budowalna </w:t>
      </w:r>
      <w:r w:rsidR="00EB54DE">
        <w:rPr>
          <w:sz w:val="20"/>
          <w:szCs w:val="20"/>
        </w:rPr>
        <w:t xml:space="preserve">polegająca na </w:t>
      </w:r>
    </w:p>
    <w:p w14:paraId="608D62D3" w14:textId="71B7DFCC" w:rsidR="00EB54DE" w:rsidRDefault="00EB54DE" w:rsidP="001167D7">
      <w:pPr>
        <w:pStyle w:val="Akapitzlist"/>
        <w:ind w:left="595"/>
        <w:rPr>
          <w:b/>
        </w:rPr>
      </w:pPr>
      <w:r w:rsidRPr="001F6122">
        <w:rPr>
          <w:b/>
        </w:rPr>
        <w:t>“</w:t>
      </w:r>
      <w:r w:rsidR="001167D7" w:rsidRPr="001167D7">
        <w:rPr>
          <w:b/>
        </w:rPr>
        <w:t>Wykonanie robót</w:t>
      </w:r>
      <w:r w:rsidR="001167D7">
        <w:rPr>
          <w:b/>
        </w:rPr>
        <w:t xml:space="preserve"> </w:t>
      </w:r>
      <w:r w:rsidR="001167D7" w:rsidRPr="001167D7">
        <w:rPr>
          <w:b/>
        </w:rPr>
        <w:t>budowlanych w budynku</w:t>
      </w:r>
      <w:r w:rsidR="001167D7">
        <w:rPr>
          <w:b/>
        </w:rPr>
        <w:t xml:space="preserve"> </w:t>
      </w:r>
      <w:r w:rsidR="001167D7" w:rsidRPr="001167D7">
        <w:rPr>
          <w:b/>
        </w:rPr>
        <w:t>szkoły w Toprzynac</w:t>
      </w:r>
      <w:r w:rsidR="001167D7">
        <w:rPr>
          <w:b/>
        </w:rPr>
        <w:t>h</w:t>
      </w:r>
      <w:r w:rsidRPr="001F6122">
        <w:rPr>
          <w:b/>
        </w:rPr>
        <w:t>”</w:t>
      </w:r>
    </w:p>
    <w:p w14:paraId="14B2D6EF" w14:textId="77777777" w:rsidR="001F6122" w:rsidRPr="001F6122" w:rsidRDefault="001F6122" w:rsidP="00EB54DE">
      <w:pPr>
        <w:pStyle w:val="Akapitzlist"/>
        <w:ind w:left="595"/>
        <w:rPr>
          <w:b/>
        </w:rPr>
      </w:pPr>
    </w:p>
    <w:p w14:paraId="7BD04B21" w14:textId="04088C2C" w:rsidR="00EE787B" w:rsidRPr="00EE787B" w:rsidRDefault="00EE787B" w:rsidP="00EE787B">
      <w:pPr>
        <w:pStyle w:val="Akapitzlist"/>
        <w:spacing w:before="240" w:line="240" w:lineRule="auto"/>
        <w:ind w:left="567"/>
        <w:jc w:val="both"/>
        <w:rPr>
          <w:sz w:val="20"/>
          <w:szCs w:val="20"/>
          <w:u w:val="single"/>
        </w:rPr>
      </w:pPr>
      <w:r w:rsidRPr="00EE787B">
        <w:rPr>
          <w:sz w:val="20"/>
          <w:szCs w:val="20"/>
          <w:u w:val="single"/>
        </w:rPr>
        <w:t xml:space="preserve">Zadanie dofinansowane jest ze środków Rządowego </w:t>
      </w:r>
      <w:r w:rsidR="001167D7">
        <w:rPr>
          <w:sz w:val="20"/>
          <w:szCs w:val="20"/>
          <w:u w:val="single"/>
        </w:rPr>
        <w:t>Programu</w:t>
      </w:r>
      <w:r w:rsidRPr="00EE787B">
        <w:rPr>
          <w:sz w:val="20"/>
          <w:szCs w:val="20"/>
          <w:u w:val="single"/>
        </w:rPr>
        <w:t xml:space="preserve"> </w:t>
      </w:r>
      <w:r w:rsidR="001167D7">
        <w:rPr>
          <w:sz w:val="20"/>
          <w:szCs w:val="20"/>
          <w:u w:val="single"/>
        </w:rPr>
        <w:t>Odbudowy Zabytków</w:t>
      </w:r>
    </w:p>
    <w:p w14:paraId="2BA9A381" w14:textId="77777777" w:rsidR="00347A99" w:rsidRDefault="00347A99" w:rsidP="00EB54DE">
      <w:pPr>
        <w:pStyle w:val="Akapitzlist"/>
        <w:ind w:left="595"/>
        <w:rPr>
          <w:b/>
          <w:sz w:val="20"/>
          <w:szCs w:val="20"/>
        </w:rPr>
      </w:pPr>
    </w:p>
    <w:p w14:paraId="4F02BD11" w14:textId="5E7176E1"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W ramach przedsięwzięcia pr</w:t>
      </w:r>
      <w:r>
        <w:rPr>
          <w:sz w:val="18"/>
          <w:szCs w:val="18"/>
          <w:lang w:val="pl-PL"/>
        </w:rPr>
        <w:t>zewiduje się</w:t>
      </w:r>
      <w:r w:rsidRPr="001167D7">
        <w:rPr>
          <w:sz w:val="18"/>
          <w:szCs w:val="18"/>
          <w:lang w:val="pl-PL"/>
        </w:rPr>
        <w:t>:</w:t>
      </w:r>
    </w:p>
    <w:p w14:paraId="371C1EAD"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A. Prace rozbiórkowe:</w:t>
      </w:r>
    </w:p>
    <w:p w14:paraId="4CD1A318"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demontaż istniejącej instalacji odgromowej,</w:t>
      </w:r>
    </w:p>
    <w:p w14:paraId="216ABE2A"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demontaż pokrycia dachowego z dachówki ceramicznej esówki na bryle głównej budynku,</w:t>
      </w:r>
    </w:p>
    <w:p w14:paraId="170E210F"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demontaż pokrycia dachowego z blachy płaskiej na lukarnach,</w:t>
      </w:r>
    </w:p>
    <w:p w14:paraId="14170116"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xml:space="preserve">− demontaż łat, </w:t>
      </w:r>
      <w:proofErr w:type="spellStart"/>
      <w:r w:rsidRPr="001167D7">
        <w:rPr>
          <w:sz w:val="18"/>
          <w:szCs w:val="18"/>
          <w:lang w:val="pl-PL"/>
        </w:rPr>
        <w:t>kontrłat</w:t>
      </w:r>
      <w:proofErr w:type="spellEnd"/>
      <w:r w:rsidRPr="001167D7">
        <w:rPr>
          <w:sz w:val="18"/>
          <w:szCs w:val="18"/>
          <w:lang w:val="pl-PL"/>
        </w:rPr>
        <w:t xml:space="preserve"> i deskowania,</w:t>
      </w:r>
    </w:p>
    <w:p w14:paraId="51916B27"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skucie tynków z sufitów w poziomie parteru i poddasza użytkowego,</w:t>
      </w:r>
    </w:p>
    <w:p w14:paraId="75ABD1A9" w14:textId="5CBB506C"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demontaż stolarki okiennej w poziomie poddasza użytkowego (12 sztuk) oraz w poziomie</w:t>
      </w:r>
      <w:r>
        <w:rPr>
          <w:sz w:val="18"/>
          <w:szCs w:val="18"/>
          <w:lang w:val="pl-PL"/>
        </w:rPr>
        <w:t xml:space="preserve"> </w:t>
      </w:r>
      <w:r w:rsidRPr="001167D7">
        <w:rPr>
          <w:sz w:val="18"/>
          <w:szCs w:val="18"/>
          <w:lang w:val="pl-PL"/>
        </w:rPr>
        <w:t>strychu (2 sztuki),</w:t>
      </w:r>
    </w:p>
    <w:p w14:paraId="5259F8FD" w14:textId="114F6ED2"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demontaż wewnętrznej stolarki drzwiowej w poziomie poddasza użytkowego</w:t>
      </w:r>
      <w:r>
        <w:rPr>
          <w:sz w:val="18"/>
          <w:szCs w:val="18"/>
          <w:lang w:val="pl-PL"/>
        </w:rPr>
        <w:t xml:space="preserve"> </w:t>
      </w:r>
      <w:r w:rsidRPr="001167D7">
        <w:rPr>
          <w:sz w:val="18"/>
          <w:szCs w:val="18"/>
          <w:lang w:val="pl-PL"/>
        </w:rPr>
        <w:t>(7 sztuk),</w:t>
      </w:r>
    </w:p>
    <w:p w14:paraId="60B1E9C2"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rozbiórka wtórnych ścian działowych w poziomie poddasza użytkowego,</w:t>
      </w:r>
    </w:p>
    <w:p w14:paraId="2461AE3D"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rozbiórka warstw stropu nad parterem oraz warstw nad poddaszem użytkowym.</w:t>
      </w:r>
    </w:p>
    <w:p w14:paraId="5266302D"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lastRenderedPageBreak/>
        <w:t>B. Remont dachu na budynku:</w:t>
      </w:r>
    </w:p>
    <w:p w14:paraId="35531C45"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poszczególnych elementów więźby dachowej,</w:t>
      </w:r>
    </w:p>
    <w:p w14:paraId="50704873"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xml:space="preserve">− wymianę pokrycia dachowego wraz z deskowaniem, łatami i </w:t>
      </w:r>
      <w:proofErr w:type="spellStart"/>
      <w:r w:rsidRPr="001167D7">
        <w:rPr>
          <w:sz w:val="18"/>
          <w:szCs w:val="18"/>
          <w:lang w:val="pl-PL"/>
        </w:rPr>
        <w:t>kontrłatami</w:t>
      </w:r>
      <w:proofErr w:type="spellEnd"/>
      <w:r w:rsidRPr="001167D7">
        <w:rPr>
          <w:sz w:val="18"/>
          <w:szCs w:val="18"/>
          <w:lang w:val="pl-PL"/>
        </w:rPr>
        <w:t>,</w:t>
      </w:r>
    </w:p>
    <w:p w14:paraId="7E984541"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xml:space="preserve">− montaż </w:t>
      </w:r>
      <w:proofErr w:type="spellStart"/>
      <w:r w:rsidRPr="001167D7">
        <w:rPr>
          <w:sz w:val="18"/>
          <w:szCs w:val="18"/>
          <w:lang w:val="pl-PL"/>
        </w:rPr>
        <w:t>śniegołapów</w:t>
      </w:r>
      <w:proofErr w:type="spellEnd"/>
      <w:r w:rsidRPr="001167D7">
        <w:rPr>
          <w:sz w:val="18"/>
          <w:szCs w:val="18"/>
          <w:lang w:val="pl-PL"/>
        </w:rPr>
        <w:t>, ław i stopni kominiarskich,</w:t>
      </w:r>
    </w:p>
    <w:p w14:paraId="32A5DAE1"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docieplenie dachu od wewnątrz,</w:t>
      </w:r>
    </w:p>
    <w:p w14:paraId="1FCAC4C7"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wykonanie obróbek blacharskich, wymianę orynnowania,</w:t>
      </w:r>
    </w:p>
    <w:p w14:paraId="40EBD45E"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instalacji odgromowej.</w:t>
      </w:r>
    </w:p>
    <w:p w14:paraId="323EFE54"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C. Remont stolarki okiennej w poziomie poddasza użytkowego i w poziomie strychu:</w:t>
      </w:r>
    </w:p>
    <w:p w14:paraId="3CAFE386" w14:textId="35B4A753"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drewnianej stolarki okiennej skrzynkowej w poziomie poddasza użytkowego</w:t>
      </w:r>
      <w:r>
        <w:rPr>
          <w:sz w:val="18"/>
          <w:szCs w:val="18"/>
          <w:lang w:val="pl-PL"/>
        </w:rPr>
        <w:t xml:space="preserve"> </w:t>
      </w:r>
      <w:r w:rsidRPr="001167D7">
        <w:rPr>
          <w:sz w:val="18"/>
          <w:szCs w:val="18"/>
          <w:lang w:val="pl-PL"/>
        </w:rPr>
        <w:t>(12 sztuk) na nową stolarkę okienną drewnianą skrzynkową o takich samych podziałach</w:t>
      </w:r>
      <w:r>
        <w:rPr>
          <w:sz w:val="18"/>
          <w:szCs w:val="18"/>
          <w:lang w:val="pl-PL"/>
        </w:rPr>
        <w:t xml:space="preserve"> </w:t>
      </w:r>
      <w:r w:rsidRPr="001167D7">
        <w:rPr>
          <w:sz w:val="18"/>
          <w:szCs w:val="18"/>
          <w:lang w:val="pl-PL"/>
        </w:rPr>
        <w:t>i wymiarach,</w:t>
      </w:r>
    </w:p>
    <w:p w14:paraId="36E7B351" w14:textId="5504A0D8"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drewnianej stolarki okiennej w poziomie strychu (2 sztuki) na nową stolarkę</w:t>
      </w:r>
      <w:r>
        <w:rPr>
          <w:sz w:val="18"/>
          <w:szCs w:val="18"/>
          <w:lang w:val="pl-PL"/>
        </w:rPr>
        <w:t xml:space="preserve"> </w:t>
      </w:r>
      <w:r w:rsidRPr="001167D7">
        <w:rPr>
          <w:sz w:val="18"/>
          <w:szCs w:val="18"/>
          <w:lang w:val="pl-PL"/>
        </w:rPr>
        <w:t>okienną drewnianą przy zachowaniu takich samych podziałów i wymiarów,</w:t>
      </w:r>
    </w:p>
    <w:p w14:paraId="71D70144"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D. Remont stropu nad parterem:</w:t>
      </w:r>
    </w:p>
    <w:p w14:paraId="60587B8C"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poszczególnych belek stropowych,</w:t>
      </w:r>
    </w:p>
    <w:p w14:paraId="3D888ECA"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wzmocnienie belek stropowych,</w:t>
      </w:r>
    </w:p>
    <w:p w14:paraId="3ADAA88F"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montaż przewiązek pomiędzy belki stropowe,</w:t>
      </w:r>
    </w:p>
    <w:p w14:paraId="36A15B72" w14:textId="6A1FE3A9"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wykonanie warstw stropu nad parterem wraz z ułożeniem paneli podłogowych w poziomie</w:t>
      </w:r>
      <w:r>
        <w:rPr>
          <w:sz w:val="18"/>
          <w:szCs w:val="18"/>
          <w:lang w:val="pl-PL"/>
        </w:rPr>
        <w:t xml:space="preserve"> </w:t>
      </w:r>
      <w:r w:rsidRPr="001167D7">
        <w:rPr>
          <w:sz w:val="18"/>
          <w:szCs w:val="18"/>
          <w:lang w:val="pl-PL"/>
        </w:rPr>
        <w:t>poddasza użytkowego</w:t>
      </w:r>
      <w:r>
        <w:rPr>
          <w:sz w:val="18"/>
          <w:szCs w:val="18"/>
          <w:lang w:val="pl-PL"/>
        </w:rPr>
        <w:t>,</w:t>
      </w:r>
    </w:p>
    <w:p w14:paraId="673E03DF"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E. Remont stropu nad poddaszem:</w:t>
      </w:r>
    </w:p>
    <w:p w14:paraId="51276B96"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wymianę poszczególnych belek stropowych,</w:t>
      </w:r>
    </w:p>
    <w:p w14:paraId="705730B5"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montaż przewiązek pomiędzy belki stropowe,</w:t>
      </w:r>
    </w:p>
    <w:p w14:paraId="5BF47A13"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 wykonanie warstw wykończeniowych stropu nad poddaszem,</w:t>
      </w:r>
    </w:p>
    <w:p w14:paraId="4CFC2183"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Podczas w/w prac remontowych nie przewiduje się zmian w zakresie ukształtowania dachów,</w:t>
      </w:r>
    </w:p>
    <w:p w14:paraId="7F9E8D08" w14:textId="77777777" w:rsidR="001167D7" w:rsidRPr="001167D7" w:rsidRDefault="001167D7" w:rsidP="001167D7">
      <w:pPr>
        <w:autoSpaceDE w:val="0"/>
        <w:autoSpaceDN w:val="0"/>
        <w:adjustRightInd w:val="0"/>
        <w:spacing w:line="240" w:lineRule="auto"/>
        <w:rPr>
          <w:sz w:val="18"/>
          <w:szCs w:val="18"/>
          <w:lang w:val="pl-PL"/>
        </w:rPr>
      </w:pPr>
      <w:r w:rsidRPr="001167D7">
        <w:rPr>
          <w:sz w:val="18"/>
          <w:szCs w:val="18"/>
          <w:lang w:val="pl-PL"/>
        </w:rPr>
        <w:t>jego wysokości lub innych parametrów. Prace remontowe mają charakter zachowawczy.</w:t>
      </w:r>
    </w:p>
    <w:p w14:paraId="59E17DC8" w14:textId="00956213" w:rsidR="001F6122" w:rsidRPr="001167D7" w:rsidRDefault="001167D7" w:rsidP="001167D7">
      <w:pPr>
        <w:tabs>
          <w:tab w:val="left" w:pos="176"/>
        </w:tabs>
        <w:suppressAutoHyphens/>
        <w:ind w:left="720"/>
        <w:rPr>
          <w:b/>
          <w:sz w:val="18"/>
          <w:szCs w:val="18"/>
          <w:lang w:val="pl-PL"/>
        </w:rPr>
      </w:pPr>
      <w:r w:rsidRPr="001167D7">
        <w:rPr>
          <w:sz w:val="18"/>
          <w:szCs w:val="18"/>
          <w:lang w:val="pl-PL"/>
        </w:rPr>
        <w:t>Przy wymianie stolarki okiennej należy ściśle odwzorowywać istniejącą stolarkę okienną.</w:t>
      </w:r>
    </w:p>
    <w:p w14:paraId="646DAE0C" w14:textId="77777777" w:rsidR="001167D7" w:rsidRDefault="001167D7" w:rsidP="001F6122">
      <w:pPr>
        <w:autoSpaceDE w:val="0"/>
        <w:autoSpaceDN w:val="0"/>
        <w:adjustRightInd w:val="0"/>
        <w:rPr>
          <w:rFonts w:ascii="TimesNewRomanPS-BoldMT" w:eastAsia="Calibri" w:hAnsi="TimesNewRomanPS-BoldMT" w:cs="TimesNewRomanPS-BoldMT"/>
          <w:b/>
          <w:bCs/>
          <w:sz w:val="20"/>
          <w:szCs w:val="20"/>
          <w:lang w:val="pl-PL" w:eastAsia="en-US"/>
        </w:rPr>
      </w:pPr>
    </w:p>
    <w:p w14:paraId="3AA3379A" w14:textId="77777777" w:rsidR="001F6122" w:rsidRPr="00F407FE" w:rsidRDefault="001F6122" w:rsidP="001F6122">
      <w:pPr>
        <w:autoSpaceDE w:val="0"/>
        <w:autoSpaceDN w:val="0"/>
        <w:adjustRightInd w:val="0"/>
        <w:rPr>
          <w:rFonts w:ascii="TimesNewRomanPS-BoldMT" w:eastAsia="Calibri" w:hAnsi="TimesNewRomanPS-BoldMT" w:cs="TimesNewRomanPS-BoldMT"/>
          <w:b/>
          <w:bCs/>
          <w:sz w:val="20"/>
          <w:szCs w:val="20"/>
          <w:lang w:val="pl-PL" w:eastAsia="en-US"/>
        </w:rPr>
      </w:pPr>
      <w:r w:rsidRPr="00F407FE">
        <w:rPr>
          <w:rFonts w:ascii="TimesNewRomanPS-BoldMT" w:eastAsia="Calibri" w:hAnsi="TimesNewRomanPS-BoldMT" w:cs="TimesNewRomanPS-BoldMT"/>
          <w:b/>
          <w:bCs/>
          <w:sz w:val="20"/>
          <w:szCs w:val="20"/>
          <w:lang w:val="pl-PL" w:eastAsia="en-US"/>
        </w:rPr>
        <w:t>Ponadto realizacja obejmuje:</w:t>
      </w:r>
    </w:p>
    <w:p w14:paraId="2298CF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przygotowanie terenu;</w:t>
      </w:r>
    </w:p>
    <w:p w14:paraId="5B5E8446"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wykonanie robót budowlanych;</w:t>
      </w:r>
    </w:p>
    <w:p w14:paraId="00B7B673"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zapewnienie kierownika budowy, kierowników robót wymaganych branż;</w:t>
      </w:r>
    </w:p>
    <w:p w14:paraId="22DEFFC5"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wykonanie dokumentacji powykonawczej z rysunkami zamiennymi oraz dodatkowymi (gdy wymagane) opisanej i skompletowanej w dwóch egzemplarzach, ze wszystkimi zmianami dokonanymi w trakcie realizacji przedmiotu umowy, potwierdzonymi przez kierownika budowy oraz projektanta; </w:t>
      </w:r>
    </w:p>
    <w:p w14:paraId="6F871D8E"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atestów, certyfikatów, deklaracji zgodności oraz oświadczenia kierownika budowy potwierdzającego, że wbudowane wyroby budowlane są zgodne z art. 10 ustawy Prawo budowlane;</w:t>
      </w:r>
    </w:p>
    <w:p w14:paraId="2D85C78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dokumentów, których dołączenia do zawiadomienia o zakończeniu budowy, obiektu budowlanego lub wniosku o udzielenie pozwolenia na użytkowanie wymagają przepisy Prawa budowlanego;</w:t>
      </w:r>
    </w:p>
    <w:p w14:paraId="00434E1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inne prace i roboty niezbędne do prawidłowego wykonania przedmiotu umowy, w tym między innymi:</w:t>
      </w:r>
    </w:p>
    <w:p w14:paraId="3117CB55"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OpenSymbol" w:eastAsia="Calibri" w:hAnsi="OpenSymbol" w:cs="OpenSymbol"/>
          <w:sz w:val="20"/>
          <w:szCs w:val="20"/>
          <w:lang w:val="pl-PL" w:eastAsia="en-US"/>
        </w:rPr>
        <w:t xml:space="preserve">-  </w:t>
      </w:r>
      <w:r w:rsidRPr="00F407FE">
        <w:rPr>
          <w:rFonts w:ascii="TimesNewRomanPSMT" w:eastAsia="Calibri" w:hAnsi="TimesNewRomanPSMT" w:cs="TimesNewRomanPSMT"/>
          <w:sz w:val="20"/>
          <w:szCs w:val="20"/>
          <w:lang w:val="pl-PL" w:eastAsia="en-US"/>
        </w:rPr>
        <w:t>oznakowanie oraz zabezpieczenie przejętego terenu budowy na czas robót,</w:t>
      </w:r>
    </w:p>
    <w:p w14:paraId="78E042D6"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zaplecza,</w:t>
      </w:r>
    </w:p>
    <w:p w14:paraId="4E70F47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wytyczenie geodezyjne,</w:t>
      </w:r>
    </w:p>
    <w:p w14:paraId="5E605D37"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dojść i dojazdów do posesji w trakcie prowadzenia robót,</w:t>
      </w:r>
    </w:p>
    <w:p w14:paraId="31E4DFD9"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zapewnienie nadzoru zarządców sieci wynikające z uzgodnień,</w:t>
      </w:r>
    </w:p>
    <w:p w14:paraId="346C4BA5"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pełnej dokumentacji powykonawczej z naniesionymi zmianami w trakcie robót,</w:t>
      </w:r>
    </w:p>
    <w:p w14:paraId="399EBB2E"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dokumentacji fotograficznej z każdego etapu realizacji przedmiotu zamówienia,</w:t>
      </w:r>
    </w:p>
    <w:p w14:paraId="197F9D1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inwentaryzacji geodezyjnej bieżącej (roboty zanikowe) i końcowej powykonawczej,</w:t>
      </w:r>
    </w:p>
    <w:p w14:paraId="4FB96858"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badania zagęszczenia warstw konstrukcyjnych nawierzchni,</w:t>
      </w:r>
    </w:p>
    <w:p w14:paraId="16E4E9A3"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bieżący wywóz materiałów nieużytecznych z terenu budowy,</w:t>
      </w:r>
    </w:p>
    <w:p w14:paraId="66E3DAB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przeprowadzenie wszelkich pomiarów kontrolnych,</w:t>
      </w:r>
    </w:p>
    <w:p w14:paraId="4E4BA4A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testowe uruchomienie wszystkich zamontowanych urządzeń wraz z przeprowadzeniem szkolenia instruktażowego obsługi tych urządzeń,</w:t>
      </w:r>
    </w:p>
    <w:p w14:paraId="46F7AD1F"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robót naprawczych infrastruktury technicznej, której stan techniczny na skutek realizacji robót uległ pogorszeniu, w tym robót odtworzeniowych.</w:t>
      </w:r>
    </w:p>
    <w:p w14:paraId="24ABA4A0" w14:textId="640C8B77" w:rsidR="00492BE5" w:rsidRPr="00492BE5" w:rsidRDefault="006D2D17" w:rsidP="00B931FE">
      <w:pPr>
        <w:tabs>
          <w:tab w:val="left" w:pos="907"/>
        </w:tabs>
        <w:autoSpaceDE w:val="0"/>
        <w:autoSpaceDN w:val="0"/>
        <w:adjustRightInd w:val="0"/>
        <w:spacing w:line="240" w:lineRule="auto"/>
        <w:rPr>
          <w:sz w:val="18"/>
          <w:szCs w:val="18"/>
        </w:rPr>
      </w:pPr>
      <w:r w:rsidRPr="006D2D17">
        <w:rPr>
          <w:sz w:val="16"/>
          <w:szCs w:val="16"/>
          <w:lang w:val="pl-PL"/>
        </w:rPr>
        <w:lastRenderedPageBreak/>
        <w:tab/>
      </w:r>
    </w:p>
    <w:p w14:paraId="0D2F9C06" w14:textId="77777777" w:rsidR="00492BE5" w:rsidRPr="00492BE5" w:rsidRDefault="00492BE5" w:rsidP="00492BE5">
      <w:pPr>
        <w:pStyle w:val="Default"/>
        <w:jc w:val="both"/>
        <w:rPr>
          <w:b/>
          <w:bCs/>
          <w:color w:val="auto"/>
          <w:sz w:val="20"/>
          <w:szCs w:val="20"/>
        </w:rPr>
      </w:pPr>
      <w:r w:rsidRPr="00492BE5">
        <w:rPr>
          <w:b/>
          <w:bCs/>
          <w:color w:val="auto"/>
          <w:sz w:val="20"/>
          <w:szCs w:val="20"/>
        </w:rPr>
        <w:t xml:space="preserve">Przedmiary robót ma charakter pomocniczy. 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 </w:t>
      </w:r>
    </w:p>
    <w:p w14:paraId="67D756E1" w14:textId="77777777" w:rsidR="00492BE5" w:rsidRPr="006D2D17" w:rsidRDefault="00492BE5" w:rsidP="006D2D17">
      <w:pPr>
        <w:pStyle w:val="Bezodstpw"/>
        <w:ind w:left="0"/>
        <w:rPr>
          <w:rFonts w:cs="Arial"/>
          <w:sz w:val="18"/>
          <w:szCs w:val="18"/>
        </w:rPr>
      </w:pPr>
    </w:p>
    <w:p w14:paraId="038907F7" w14:textId="77777777" w:rsidR="00B52B6F" w:rsidRPr="006E31AF" w:rsidRDefault="00B52B6F" w:rsidP="00B52B6F">
      <w:pPr>
        <w:pStyle w:val="Bezodstpw"/>
        <w:jc w:val="both"/>
        <w:rPr>
          <w:rFonts w:cs="Arial"/>
          <w:sz w:val="20"/>
          <w:szCs w:val="20"/>
        </w:rPr>
      </w:pPr>
    </w:p>
    <w:p w14:paraId="00000071" w14:textId="77777777" w:rsidR="0085776F" w:rsidRDefault="00F85078">
      <w:pPr>
        <w:numPr>
          <w:ilvl w:val="0"/>
          <w:numId w:val="1"/>
        </w:numPr>
        <w:spacing w:line="360" w:lineRule="auto"/>
        <w:ind w:left="434"/>
        <w:jc w:val="both"/>
        <w:rPr>
          <w:sz w:val="20"/>
          <w:szCs w:val="20"/>
        </w:rPr>
      </w:pPr>
      <w:r>
        <w:rPr>
          <w:sz w:val="20"/>
          <w:szCs w:val="20"/>
        </w:rPr>
        <w:t xml:space="preserve">Wspólny Słownik Zamówień CPV: </w:t>
      </w:r>
    </w:p>
    <w:p w14:paraId="6DF745AC" w14:textId="77777777" w:rsidR="001167D7" w:rsidRPr="001167D7" w:rsidRDefault="001167D7" w:rsidP="001167D7">
      <w:pPr>
        <w:pStyle w:val="Nagwek1"/>
        <w:spacing w:before="0" w:after="0"/>
        <w:rPr>
          <w:rFonts w:ascii="Times New Roman" w:hAnsi="Times New Roman"/>
          <w:kern w:val="36"/>
          <w:sz w:val="48"/>
          <w:szCs w:val="48"/>
        </w:rPr>
      </w:pPr>
      <w:r w:rsidRPr="001167D7">
        <w:rPr>
          <w:rFonts w:ascii="Helvetica" w:hAnsi="Helvetica" w:cs="Helvetica"/>
          <w:sz w:val="18"/>
          <w:szCs w:val="18"/>
        </w:rPr>
        <w:t xml:space="preserve">45214210-5    </w:t>
      </w:r>
      <w:r w:rsidRPr="001167D7">
        <w:rPr>
          <w:kern w:val="36"/>
          <w:sz w:val="18"/>
          <w:szCs w:val="18"/>
        </w:rPr>
        <w:t>Roboty budowlane w zakresie szkół podstawowych</w:t>
      </w:r>
      <w:r w:rsidRPr="001167D7">
        <w:rPr>
          <w:rFonts w:ascii="Times New Roman" w:hAnsi="Times New Roman"/>
          <w:kern w:val="36"/>
          <w:sz w:val="48"/>
          <w:szCs w:val="48"/>
        </w:rPr>
        <w:t xml:space="preserve"> </w:t>
      </w:r>
    </w:p>
    <w:p w14:paraId="4238C840" w14:textId="77777777" w:rsidR="001167D7" w:rsidRPr="001167D7" w:rsidRDefault="001167D7" w:rsidP="001167D7">
      <w:pPr>
        <w:outlineLvl w:val="2"/>
        <w:rPr>
          <w:bCs/>
          <w:sz w:val="18"/>
          <w:szCs w:val="18"/>
        </w:rPr>
      </w:pPr>
      <w:r w:rsidRPr="001167D7">
        <w:rPr>
          <w:bCs/>
          <w:sz w:val="18"/>
          <w:szCs w:val="18"/>
        </w:rPr>
        <w:t>45261000-4    Wykonywanie konstrukcji pokryć dachowych oraz podobne roboty</w:t>
      </w:r>
    </w:p>
    <w:p w14:paraId="17672754" w14:textId="77777777" w:rsidR="001167D7" w:rsidRPr="001167D7" w:rsidRDefault="001167D7" w:rsidP="001167D7">
      <w:pPr>
        <w:outlineLvl w:val="2"/>
        <w:rPr>
          <w:bCs/>
          <w:sz w:val="18"/>
          <w:szCs w:val="18"/>
        </w:rPr>
      </w:pPr>
      <w:r w:rsidRPr="001167D7">
        <w:rPr>
          <w:bCs/>
          <w:sz w:val="18"/>
          <w:szCs w:val="18"/>
        </w:rPr>
        <w:t>45321000 -3   Izolacja cieplna</w:t>
      </w:r>
    </w:p>
    <w:p w14:paraId="6B5C8074" w14:textId="77777777" w:rsidR="001167D7" w:rsidRPr="001167D7" w:rsidRDefault="001167D7" w:rsidP="001167D7">
      <w:pPr>
        <w:pStyle w:val="Nagwek1"/>
        <w:spacing w:before="0" w:after="0"/>
        <w:rPr>
          <w:kern w:val="36"/>
          <w:sz w:val="18"/>
          <w:szCs w:val="18"/>
        </w:rPr>
      </w:pPr>
      <w:r w:rsidRPr="001167D7">
        <w:rPr>
          <w:sz w:val="18"/>
          <w:szCs w:val="18"/>
        </w:rPr>
        <w:t xml:space="preserve">45311200-2    </w:t>
      </w:r>
      <w:r w:rsidRPr="001167D7">
        <w:rPr>
          <w:kern w:val="36"/>
          <w:sz w:val="18"/>
          <w:szCs w:val="18"/>
        </w:rPr>
        <w:t>Roboty w zakresie instalacji elektrycznych</w:t>
      </w:r>
    </w:p>
    <w:p w14:paraId="765D9F76" w14:textId="77777777" w:rsidR="00B931FE" w:rsidRPr="00B931FE" w:rsidRDefault="00B931FE" w:rsidP="00B931FE">
      <w:pPr>
        <w:pStyle w:val="Akapitzlist"/>
        <w:ind w:left="595"/>
        <w:rPr>
          <w:rFonts w:ascii="Helvetica" w:hAnsi="Helvetica" w:cs="Helvetica"/>
          <w:sz w:val="18"/>
          <w:szCs w:val="18"/>
        </w:rPr>
      </w:pPr>
    </w:p>
    <w:p w14:paraId="00000073" w14:textId="3008E9F6" w:rsidR="0085776F" w:rsidRDefault="00F85078" w:rsidP="00274C6A">
      <w:pPr>
        <w:numPr>
          <w:ilvl w:val="0"/>
          <w:numId w:val="1"/>
        </w:numPr>
        <w:spacing w:line="360" w:lineRule="auto"/>
        <w:ind w:left="434"/>
        <w:jc w:val="both"/>
        <w:rPr>
          <w:sz w:val="20"/>
          <w:szCs w:val="20"/>
        </w:rPr>
      </w:pPr>
      <w:r w:rsidRPr="00F36C9D">
        <w:rPr>
          <w:sz w:val="20"/>
          <w:szCs w:val="20"/>
        </w:rPr>
        <w:t xml:space="preserve">Zamawiający </w:t>
      </w:r>
      <w:r w:rsidR="00AD6214">
        <w:rPr>
          <w:sz w:val="20"/>
          <w:szCs w:val="20"/>
        </w:rPr>
        <w:t xml:space="preserve">nie </w:t>
      </w:r>
      <w:r w:rsidRPr="00F36C9D">
        <w:rPr>
          <w:sz w:val="20"/>
          <w:szCs w:val="20"/>
        </w:rPr>
        <w:t>dopuszcza składani</w:t>
      </w:r>
      <w:r w:rsidR="00AD6214">
        <w:rPr>
          <w:sz w:val="20"/>
          <w:szCs w:val="20"/>
        </w:rPr>
        <w:t>a</w:t>
      </w:r>
      <w:r w:rsidRPr="00F36C9D">
        <w:rPr>
          <w:sz w:val="20"/>
          <w:szCs w:val="20"/>
        </w:rPr>
        <w:t xml:space="preserve"> ofert częściowych.</w:t>
      </w:r>
      <w:r w:rsidR="0015147E" w:rsidRPr="00F36C9D">
        <w:rPr>
          <w:sz w:val="20"/>
          <w:szCs w:val="20"/>
        </w:rPr>
        <w:t xml:space="preserve">  </w:t>
      </w:r>
    </w:p>
    <w:p w14:paraId="00000074" w14:textId="2B7510F1" w:rsidR="0085776F" w:rsidRDefault="00F8507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517C61E" w:rsidR="0085776F" w:rsidRDefault="00F8507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6" w14:textId="74072668" w:rsidR="0085776F" w:rsidRDefault="00F8507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F36C9D">
        <w:rPr>
          <w:b/>
          <w:sz w:val="20"/>
          <w:szCs w:val="20"/>
        </w:rPr>
        <w:t>1</w:t>
      </w:r>
      <w:r>
        <w:rPr>
          <w:b/>
          <w:sz w:val="20"/>
          <w:szCs w:val="20"/>
        </w:rPr>
        <w:t xml:space="preserve"> do SWZ</w:t>
      </w:r>
      <w:r>
        <w:rPr>
          <w:sz w:val="20"/>
          <w:szCs w:val="20"/>
        </w:rPr>
        <w:t>.</w:t>
      </w:r>
    </w:p>
    <w:p w14:paraId="00000077" w14:textId="5B9496B7" w:rsidR="0085776F" w:rsidRDefault="00F85078">
      <w:pPr>
        <w:pStyle w:val="Nagwek2"/>
      </w:pPr>
      <w:bookmarkStart w:id="4" w:name="_s0i9odf430x7" w:colFirst="0" w:colLast="0"/>
      <w:bookmarkEnd w:id="4"/>
      <w:r>
        <w:t>V. Wizja lokalna</w:t>
      </w:r>
    </w:p>
    <w:p w14:paraId="00000078" w14:textId="74D7A62D" w:rsidR="0085776F" w:rsidRPr="00F36C9D" w:rsidRDefault="00F85078" w:rsidP="006E31AF">
      <w:pPr>
        <w:spacing w:before="240" w:after="40" w:line="360" w:lineRule="auto"/>
        <w:jc w:val="both"/>
        <w:rPr>
          <w:sz w:val="20"/>
          <w:szCs w:val="20"/>
        </w:rPr>
      </w:pPr>
      <w:r w:rsidRPr="00F36C9D">
        <w:rPr>
          <w:sz w:val="20"/>
          <w:szCs w:val="20"/>
        </w:rPr>
        <w:t xml:space="preserve">Zamawiający informuje, że złożenie oferty </w:t>
      </w:r>
      <w:r w:rsidR="006E31AF">
        <w:rPr>
          <w:sz w:val="20"/>
          <w:szCs w:val="20"/>
        </w:rPr>
        <w:t xml:space="preserve">nie </w:t>
      </w:r>
      <w:r w:rsidRPr="00F36C9D">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14:paraId="0000007A" w14:textId="6E66DBD8" w:rsidR="0085776F" w:rsidRDefault="00F85078">
      <w:pPr>
        <w:pStyle w:val="Nagwek2"/>
      </w:pPr>
      <w:bookmarkStart w:id="5" w:name="_l3y36xf8w2mt" w:colFirst="0" w:colLast="0"/>
      <w:bookmarkEnd w:id="5"/>
      <w:r>
        <w:t>VI. Podwykonawstwo</w:t>
      </w:r>
    </w:p>
    <w:p w14:paraId="0000007B" w14:textId="7B0CE6D9" w:rsidR="0085776F" w:rsidRDefault="00F85078">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pPr>
        <w:numPr>
          <w:ilvl w:val="0"/>
          <w:numId w:val="11"/>
        </w:numPr>
        <w:spacing w:line="360" w:lineRule="auto"/>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7ABF80F1" w:rsidR="0085776F" w:rsidRDefault="00F85078">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proofErr w:type="spellStart"/>
      <w:r>
        <w:rPr>
          <w:sz w:val="20"/>
          <w:szCs w:val="20"/>
        </w:rPr>
        <w:t>podWykonawców</w:t>
      </w:r>
      <w:proofErr w:type="spellEnd"/>
      <w:r>
        <w:rPr>
          <w:sz w:val="20"/>
          <w:szCs w:val="20"/>
        </w:rPr>
        <w:t>.</w:t>
      </w:r>
    </w:p>
    <w:p w14:paraId="0000007E" w14:textId="77777777" w:rsidR="0085776F" w:rsidRDefault="00F85078">
      <w:pPr>
        <w:pStyle w:val="Nagwek2"/>
      </w:pPr>
      <w:bookmarkStart w:id="6" w:name="_6katmqtjrys4" w:colFirst="0" w:colLast="0"/>
      <w:bookmarkEnd w:id="6"/>
      <w:r>
        <w:t>VII. Termin wykonania zamówienia</w:t>
      </w:r>
    </w:p>
    <w:p w14:paraId="4118FFB2" w14:textId="0B6337A7" w:rsidR="00F36C9D" w:rsidRPr="00347A99" w:rsidRDefault="00F85078" w:rsidP="00347A99">
      <w:pPr>
        <w:numPr>
          <w:ilvl w:val="0"/>
          <w:numId w:val="14"/>
        </w:numPr>
        <w:spacing w:before="240" w:line="360" w:lineRule="auto"/>
        <w:ind w:left="426"/>
        <w:jc w:val="both"/>
        <w:rPr>
          <w:sz w:val="20"/>
          <w:szCs w:val="20"/>
        </w:rPr>
      </w:pPr>
      <w:r>
        <w:rPr>
          <w:sz w:val="20"/>
          <w:szCs w:val="20"/>
        </w:rPr>
        <w:t xml:space="preserve">Termin realizacji zamówienia wynosi: </w:t>
      </w:r>
      <w:r w:rsidR="00F36C9D" w:rsidRPr="00347A99">
        <w:rPr>
          <w:sz w:val="20"/>
          <w:szCs w:val="20"/>
        </w:rPr>
        <w:t xml:space="preserve"> do </w:t>
      </w:r>
      <w:r w:rsidR="001167D7">
        <w:rPr>
          <w:sz w:val="20"/>
          <w:szCs w:val="20"/>
        </w:rPr>
        <w:t>3</w:t>
      </w:r>
      <w:r w:rsidR="00274C6A">
        <w:rPr>
          <w:sz w:val="20"/>
          <w:szCs w:val="20"/>
        </w:rPr>
        <w:t xml:space="preserve"> miesięcy od daty podpisania umowy</w:t>
      </w:r>
      <w:r w:rsidR="00F36C9D" w:rsidRPr="00347A99">
        <w:rPr>
          <w:sz w:val="20"/>
          <w:szCs w:val="20"/>
        </w:rPr>
        <w:t xml:space="preserve">. </w:t>
      </w:r>
    </w:p>
    <w:p w14:paraId="00000080" w14:textId="17963235" w:rsidR="0085776F" w:rsidRDefault="00F85078" w:rsidP="002F7344">
      <w:pPr>
        <w:numPr>
          <w:ilvl w:val="0"/>
          <w:numId w:val="14"/>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F36C9D">
        <w:rPr>
          <w:b/>
          <w:sz w:val="20"/>
          <w:szCs w:val="20"/>
        </w:rPr>
        <w:t xml:space="preserve">5 </w:t>
      </w:r>
      <w:r>
        <w:rPr>
          <w:b/>
          <w:sz w:val="20"/>
          <w:szCs w:val="20"/>
        </w:rPr>
        <w:t>do SWZ</w:t>
      </w:r>
      <w:r>
        <w:rPr>
          <w:sz w:val="20"/>
          <w:szCs w:val="20"/>
        </w:rPr>
        <w:t>.</w:t>
      </w:r>
    </w:p>
    <w:p w14:paraId="00000081" w14:textId="4B23E549" w:rsidR="0085776F" w:rsidRDefault="00F85078">
      <w:pPr>
        <w:pStyle w:val="Nagwek2"/>
        <w:tabs>
          <w:tab w:val="left" w:pos="0"/>
        </w:tabs>
      </w:pPr>
      <w:bookmarkStart w:id="7" w:name="_nz5qrlch0jbr" w:colFirst="0" w:colLast="0"/>
      <w:bookmarkEnd w:id="7"/>
      <w:r>
        <w:lastRenderedPageBreak/>
        <w:t>VIII. Warunki udziału w postępowaniu</w:t>
      </w:r>
    </w:p>
    <w:p w14:paraId="00000082" w14:textId="77777777" w:rsidR="0085776F" w:rsidRDefault="00F85078" w:rsidP="002F7344">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2F7344">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pPr>
        <w:numPr>
          <w:ilvl w:val="0"/>
          <w:numId w:val="4"/>
        </w:numPr>
        <w:spacing w:line="360" w:lineRule="auto"/>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165E48">
      <w:pPr>
        <w:spacing w:line="360" w:lineRule="auto"/>
        <w:ind w:left="852" w:right="20"/>
        <w:jc w:val="both"/>
        <w:rPr>
          <w:sz w:val="20"/>
          <w:szCs w:val="20"/>
        </w:rPr>
      </w:pPr>
      <w:r w:rsidRPr="00165E48">
        <w:rPr>
          <w:sz w:val="20"/>
          <w:szCs w:val="20"/>
        </w:rPr>
        <w:t>Określenie warunku:</w:t>
      </w:r>
    </w:p>
    <w:p w14:paraId="00000085" w14:textId="097F3E47" w:rsidR="0085776F" w:rsidRPr="00165E48" w:rsidRDefault="00165E48">
      <w:pPr>
        <w:spacing w:line="360" w:lineRule="auto"/>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1B2FC7F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pPr>
        <w:numPr>
          <w:ilvl w:val="0"/>
          <w:numId w:val="4"/>
        </w:numPr>
        <w:spacing w:line="360" w:lineRule="auto"/>
        <w:ind w:left="852" w:right="20" w:hanging="426"/>
        <w:jc w:val="both"/>
        <w:rPr>
          <w:sz w:val="20"/>
          <w:szCs w:val="20"/>
        </w:rPr>
      </w:pPr>
      <w:r>
        <w:rPr>
          <w:b/>
          <w:sz w:val="20"/>
          <w:szCs w:val="20"/>
        </w:rPr>
        <w:t>sytuacji ekonomicznej lub finansowej:</w:t>
      </w:r>
    </w:p>
    <w:p w14:paraId="29B3AB91" w14:textId="77777777" w:rsid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6CC9AFC4" w14:textId="72ED191D" w:rsidR="00165E48" w:rsidRDefault="00F36C9D" w:rsidP="00F36C9D">
      <w:pPr>
        <w:pStyle w:val="Akapitzlist"/>
        <w:spacing w:line="360" w:lineRule="auto"/>
        <w:ind w:left="1004" w:right="20"/>
        <w:jc w:val="both"/>
        <w:rPr>
          <w:rFonts w:eastAsia="Calibri"/>
          <w:bCs/>
          <w:color w:val="000000"/>
          <w:sz w:val="20"/>
          <w:szCs w:val="20"/>
          <w:lang w:val="pl-PL" w:eastAsia="en-US"/>
        </w:rPr>
      </w:pPr>
      <w:r w:rsidRPr="000F5F6E">
        <w:rPr>
          <w:rFonts w:eastAsia="Calibri"/>
          <w:bCs/>
          <w:color w:val="000000"/>
          <w:sz w:val="20"/>
          <w:szCs w:val="20"/>
          <w:lang w:val="pl-PL" w:eastAsia="en-US"/>
        </w:rPr>
        <w:t xml:space="preserve">Wykonawca posiada ubezpieczenie odpowiedzialności cywilnej w zakresie prowadzonej działalności gospodarczej związanej z przedmiotem zamówienia na kwotę nie mniejszą niż </w:t>
      </w:r>
      <w:r w:rsidRPr="00F36C9D">
        <w:rPr>
          <w:rFonts w:eastAsia="Calibri"/>
          <w:bCs/>
          <w:color w:val="000000"/>
          <w:sz w:val="20"/>
          <w:szCs w:val="20"/>
          <w:lang w:val="pl-PL" w:eastAsia="en-US"/>
        </w:rPr>
        <w:t xml:space="preserve"> – </w:t>
      </w:r>
      <w:r w:rsidR="001167D7">
        <w:rPr>
          <w:rFonts w:eastAsia="Calibri"/>
          <w:bCs/>
          <w:color w:val="000000"/>
          <w:sz w:val="20"/>
          <w:szCs w:val="20"/>
          <w:lang w:val="pl-PL" w:eastAsia="en-US"/>
        </w:rPr>
        <w:t>5</w:t>
      </w:r>
      <w:r w:rsidR="00B931FE">
        <w:rPr>
          <w:rFonts w:eastAsia="Calibri"/>
          <w:bCs/>
          <w:color w:val="000000"/>
          <w:sz w:val="20"/>
          <w:szCs w:val="20"/>
          <w:lang w:val="pl-PL" w:eastAsia="en-US"/>
        </w:rPr>
        <w:t>0</w:t>
      </w:r>
      <w:r w:rsidRPr="00F36C9D">
        <w:rPr>
          <w:rFonts w:eastAsia="Calibri"/>
          <w:bCs/>
          <w:color w:val="000000"/>
          <w:sz w:val="20"/>
          <w:szCs w:val="20"/>
          <w:lang w:val="pl-PL" w:eastAsia="en-US"/>
        </w:rPr>
        <w:t>0.000,00 zł</w:t>
      </w:r>
      <w:r>
        <w:rPr>
          <w:rFonts w:eastAsia="Calibri"/>
          <w:bCs/>
          <w:color w:val="000000"/>
          <w:sz w:val="20"/>
          <w:szCs w:val="20"/>
          <w:lang w:val="pl-PL" w:eastAsia="en-US"/>
        </w:rPr>
        <w:t>,</w:t>
      </w:r>
    </w:p>
    <w:p w14:paraId="0000008A" w14:textId="74FC2908" w:rsidR="0085776F" w:rsidRDefault="00F85078">
      <w:pPr>
        <w:numPr>
          <w:ilvl w:val="0"/>
          <w:numId w:val="4"/>
        </w:numPr>
        <w:spacing w:line="360" w:lineRule="auto"/>
        <w:ind w:left="852" w:right="20" w:hanging="426"/>
        <w:jc w:val="both"/>
        <w:rPr>
          <w:sz w:val="20"/>
          <w:szCs w:val="20"/>
        </w:rPr>
      </w:pPr>
      <w:r>
        <w:rPr>
          <w:b/>
          <w:sz w:val="20"/>
          <w:szCs w:val="20"/>
        </w:rPr>
        <w:t>zdolności technicznej lub zawodowej:</w:t>
      </w:r>
    </w:p>
    <w:p w14:paraId="1068E718" w14:textId="16E7486B" w:rsidR="00165E48" w:rsidRDefault="00165E48">
      <w:pPr>
        <w:spacing w:line="360" w:lineRule="auto"/>
        <w:ind w:left="868" w:right="20"/>
        <w:jc w:val="both"/>
        <w:rPr>
          <w:sz w:val="20"/>
          <w:szCs w:val="20"/>
        </w:rPr>
      </w:pPr>
      <w:r>
        <w:rPr>
          <w:sz w:val="20"/>
          <w:szCs w:val="20"/>
        </w:rPr>
        <w:t>Określenie warunku:</w:t>
      </w:r>
    </w:p>
    <w:p w14:paraId="0000008B" w14:textId="21BECFE3" w:rsidR="0085776F" w:rsidRDefault="00F85078">
      <w:pPr>
        <w:spacing w:line="360" w:lineRule="auto"/>
        <w:ind w:left="868" w:right="20"/>
        <w:jc w:val="both"/>
        <w:rPr>
          <w:sz w:val="20"/>
          <w:szCs w:val="20"/>
        </w:rPr>
      </w:pPr>
      <w:r>
        <w:rPr>
          <w:sz w:val="20"/>
          <w:szCs w:val="20"/>
        </w:rPr>
        <w:t xml:space="preserve">Wykonawca spełni warunek, jeżeli wykaże, że w okresie ostatnich </w:t>
      </w:r>
      <w:r w:rsidR="00165E48">
        <w:rPr>
          <w:sz w:val="20"/>
          <w:szCs w:val="20"/>
        </w:rPr>
        <w:t xml:space="preserve">5 </w:t>
      </w:r>
      <w:r>
        <w:rPr>
          <w:sz w:val="20"/>
          <w:szCs w:val="20"/>
        </w:rPr>
        <w:t>lat przed upływem terminu składania ofert, a jeżeli okres prowadzenia działalności jest krótszy - w</w:t>
      </w:r>
      <w:r w:rsidR="00C1238E">
        <w:rPr>
          <w:sz w:val="20"/>
          <w:szCs w:val="20"/>
        </w:rPr>
        <w:t xml:space="preserve"> tym okresie, wykonał należycie </w:t>
      </w:r>
      <w:r>
        <w:rPr>
          <w:sz w:val="20"/>
          <w:szCs w:val="20"/>
        </w:rPr>
        <w:t xml:space="preserve">co najmniej </w:t>
      </w:r>
      <w:r w:rsidR="00C1238E">
        <w:rPr>
          <w:sz w:val="20"/>
          <w:szCs w:val="20"/>
        </w:rPr>
        <w:t xml:space="preserve">1 robotę budowlaną </w:t>
      </w:r>
      <w:r>
        <w:rPr>
          <w:sz w:val="20"/>
          <w:szCs w:val="20"/>
        </w:rPr>
        <w:t>polegając</w:t>
      </w:r>
      <w:r w:rsidR="00C1238E">
        <w:rPr>
          <w:sz w:val="20"/>
          <w:szCs w:val="20"/>
        </w:rPr>
        <w:t>ą na budowie</w:t>
      </w:r>
      <w:r w:rsidR="000E3D22">
        <w:rPr>
          <w:sz w:val="20"/>
          <w:szCs w:val="20"/>
        </w:rPr>
        <w:t>, przebudowie lub rozbudowie</w:t>
      </w:r>
      <w:r w:rsidR="00C1238E">
        <w:rPr>
          <w:sz w:val="20"/>
          <w:szCs w:val="20"/>
        </w:rPr>
        <w:t xml:space="preserve"> </w:t>
      </w:r>
      <w:r w:rsidR="00274C6A">
        <w:rPr>
          <w:sz w:val="20"/>
          <w:szCs w:val="20"/>
        </w:rPr>
        <w:t xml:space="preserve">sieci </w:t>
      </w:r>
      <w:r w:rsidR="00B931FE">
        <w:rPr>
          <w:sz w:val="20"/>
          <w:szCs w:val="20"/>
        </w:rPr>
        <w:t>wodociągowej</w:t>
      </w:r>
      <w:r w:rsidR="00C1238E">
        <w:rPr>
          <w:sz w:val="20"/>
          <w:szCs w:val="20"/>
        </w:rPr>
        <w:t xml:space="preserve"> </w:t>
      </w:r>
      <w:r>
        <w:rPr>
          <w:sz w:val="20"/>
          <w:szCs w:val="20"/>
        </w:rPr>
        <w:t xml:space="preserve">o wartości </w:t>
      </w:r>
      <w:r w:rsidR="00347A99">
        <w:rPr>
          <w:sz w:val="20"/>
          <w:szCs w:val="20"/>
        </w:rPr>
        <w:t xml:space="preserve">min. </w:t>
      </w:r>
      <w:r w:rsidR="001167D7">
        <w:rPr>
          <w:sz w:val="20"/>
          <w:szCs w:val="20"/>
        </w:rPr>
        <w:t>5</w:t>
      </w:r>
      <w:r w:rsidR="00C1238E">
        <w:rPr>
          <w:sz w:val="20"/>
          <w:szCs w:val="20"/>
        </w:rPr>
        <w:t>00.000,00 zł brutto</w:t>
      </w:r>
      <w:r>
        <w:rPr>
          <w:sz w:val="20"/>
          <w:szCs w:val="20"/>
        </w:rPr>
        <w:t xml:space="preserve">. </w:t>
      </w:r>
    </w:p>
    <w:p w14:paraId="19272583" w14:textId="77777777" w:rsidR="00FF1997" w:rsidRDefault="00FF1997" w:rsidP="002064CD">
      <w:pPr>
        <w:pStyle w:val="Akapitzlist"/>
        <w:autoSpaceDE w:val="0"/>
        <w:autoSpaceDN w:val="0"/>
        <w:adjustRightInd w:val="0"/>
        <w:ind w:left="851"/>
        <w:rPr>
          <w:rFonts w:eastAsia="Calibri"/>
          <w:bCs/>
          <w:sz w:val="20"/>
          <w:szCs w:val="20"/>
          <w:lang w:val="pl-PL" w:eastAsia="en-US"/>
        </w:rPr>
      </w:pPr>
    </w:p>
    <w:p w14:paraId="0000008C" w14:textId="77777777" w:rsidR="0085776F" w:rsidRDefault="00F85078" w:rsidP="002F7344">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4441CA48" w:rsidR="0085776F" w:rsidRDefault="00F85078" w:rsidP="002F7344">
      <w:pPr>
        <w:numPr>
          <w:ilvl w:val="0"/>
          <w:numId w:val="20"/>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C1238E">
        <w:rPr>
          <w:sz w:val="20"/>
          <w:szCs w:val="20"/>
        </w:rPr>
        <w:t xml:space="preserve">roboty budowlane </w:t>
      </w:r>
      <w:r>
        <w:rPr>
          <w:sz w:val="20"/>
          <w:szCs w:val="20"/>
        </w:rPr>
        <w:t xml:space="preserve">wykonają poszczególni wykonawcy w odniesieniu do warunków, które zostały opisane w ust. 2 - zgodnie z </w:t>
      </w:r>
      <w:r>
        <w:rPr>
          <w:b/>
          <w:sz w:val="20"/>
          <w:szCs w:val="20"/>
        </w:rPr>
        <w:t xml:space="preserve">Załącznikiem nr </w:t>
      </w:r>
      <w:r w:rsidR="006E31AF">
        <w:rPr>
          <w:b/>
          <w:sz w:val="20"/>
          <w:szCs w:val="20"/>
        </w:rPr>
        <w:t>6</w:t>
      </w:r>
      <w:r>
        <w:rPr>
          <w:b/>
          <w:sz w:val="20"/>
          <w:szCs w:val="20"/>
        </w:rPr>
        <w:t xml:space="preserve"> do SWZ</w:t>
      </w:r>
      <w:r>
        <w:rPr>
          <w:sz w:val="20"/>
          <w:szCs w:val="20"/>
        </w:rPr>
        <w:t xml:space="preserve">. </w:t>
      </w:r>
    </w:p>
    <w:p w14:paraId="0000008E" w14:textId="77777777" w:rsidR="0085776F" w:rsidRDefault="00F85078">
      <w:pPr>
        <w:pStyle w:val="Nagwek2"/>
      </w:pPr>
      <w:bookmarkStart w:id="8" w:name="_sv3xn7chhdup" w:colFirst="0" w:colLast="0"/>
      <w:bookmarkEnd w:id="8"/>
      <w:r>
        <w:t>IX. Podstawy wykluczenia z postępowania</w:t>
      </w:r>
    </w:p>
    <w:p w14:paraId="0000008F" w14:textId="77777777" w:rsidR="0085776F" w:rsidRDefault="00F8507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E295521" w:rsidR="0085776F" w:rsidRDefault="00F85078" w:rsidP="002F7344">
      <w:pPr>
        <w:numPr>
          <w:ilvl w:val="0"/>
          <w:numId w:val="22"/>
        </w:numPr>
        <w:spacing w:line="360" w:lineRule="auto"/>
        <w:ind w:left="812" w:hanging="386"/>
        <w:jc w:val="both"/>
        <w:rPr>
          <w:sz w:val="20"/>
          <w:szCs w:val="20"/>
        </w:rPr>
      </w:pPr>
      <w:r>
        <w:rPr>
          <w:sz w:val="20"/>
          <w:szCs w:val="20"/>
        </w:rPr>
        <w:t>w art. 108 ust. 1 PZP</w:t>
      </w:r>
      <w:r w:rsidR="00B831BE">
        <w:rPr>
          <w:sz w:val="20"/>
          <w:szCs w:val="20"/>
        </w:rPr>
        <w:t xml:space="preserve"> </w:t>
      </w:r>
      <w:r w:rsidR="00B831BE" w:rsidRPr="00CA556D">
        <w:rPr>
          <w:sz w:val="20"/>
          <w:szCs w:val="20"/>
        </w:rPr>
        <w:t xml:space="preserve">oraz w art. </w:t>
      </w:r>
      <w:bookmarkStart w:id="9" w:name="_Hlk101433545"/>
      <w:r w:rsidR="00B831BE" w:rsidRPr="00CA556D">
        <w:rPr>
          <w:sz w:val="20"/>
          <w:szCs w:val="20"/>
        </w:rPr>
        <w:t>7 ust. 1 ustawy o szczególnych rozwiązaniach w zakresie przeciwdziałania wspieraniu agresji na Ukrainę oraz służących ochronie bezpieczeństwa narodowego</w:t>
      </w:r>
      <w:bookmarkEnd w:id="9"/>
      <w:r>
        <w:rPr>
          <w:sz w:val="20"/>
          <w:szCs w:val="20"/>
        </w:rPr>
        <w:t>;</w:t>
      </w:r>
    </w:p>
    <w:p w14:paraId="00000091" w14:textId="4211EA8D" w:rsidR="0085776F" w:rsidRDefault="00F85078" w:rsidP="002F7344">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85776F" w:rsidRDefault="00F85078">
      <w:pPr>
        <w:numPr>
          <w:ilvl w:val="0"/>
          <w:numId w:val="9"/>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pPr>
        <w:numPr>
          <w:ilvl w:val="0"/>
          <w:numId w:val="2"/>
        </w:numPr>
        <w:spacing w:line="360" w:lineRule="auto"/>
        <w:ind w:left="426"/>
        <w:jc w:val="both"/>
        <w:rPr>
          <w:sz w:val="20"/>
          <w:szCs w:val="20"/>
        </w:rPr>
      </w:pPr>
      <w:r>
        <w:rPr>
          <w:sz w:val="20"/>
          <w:szCs w:val="20"/>
        </w:rPr>
        <w:t>Wykluczenie Wykonawcy n</w:t>
      </w:r>
      <w:r w:rsidR="00C50AEF">
        <w:rPr>
          <w:sz w:val="20"/>
          <w:szCs w:val="20"/>
        </w:rPr>
        <w:t>astępuje zgodnie z art. 111 PZP.</w:t>
      </w:r>
    </w:p>
    <w:p w14:paraId="00000096" w14:textId="77777777" w:rsidR="0085776F" w:rsidRDefault="00F85078">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14:paraId="00000097" w14:textId="22B3B96B" w:rsidR="0085776F" w:rsidRDefault="00F85078">
      <w:pPr>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w:t>
      </w:r>
      <w:r w:rsidR="00C1238E">
        <w:rPr>
          <w:sz w:val="20"/>
          <w:szCs w:val="20"/>
        </w:rPr>
        <w:t xml:space="preserve"> </w:t>
      </w:r>
      <w:r>
        <w:rPr>
          <w:sz w:val="20"/>
          <w:szCs w:val="20"/>
        </w:rPr>
        <w:t xml:space="preserve">– zgodnie z </w:t>
      </w:r>
      <w:r>
        <w:rPr>
          <w:b/>
          <w:sz w:val="20"/>
          <w:szCs w:val="20"/>
        </w:rPr>
        <w:t xml:space="preserve">Załącznikiem nr </w:t>
      </w:r>
      <w:r w:rsidR="00C06B07">
        <w:rPr>
          <w:b/>
          <w:sz w:val="20"/>
          <w:szCs w:val="20"/>
        </w:rPr>
        <w:t>3</w:t>
      </w:r>
      <w:r>
        <w:rPr>
          <w:b/>
          <w:sz w:val="20"/>
          <w:szCs w:val="20"/>
        </w:rPr>
        <w:t xml:space="preserve"> </w:t>
      </w:r>
      <w:r w:rsidR="00B831BE">
        <w:rPr>
          <w:b/>
          <w:sz w:val="20"/>
          <w:szCs w:val="20"/>
        </w:rPr>
        <w:t xml:space="preserve">i 3a </w:t>
      </w:r>
      <w:r>
        <w:rPr>
          <w:b/>
          <w:sz w:val="20"/>
          <w:szCs w:val="20"/>
        </w:rPr>
        <w:t>do SWZ</w:t>
      </w:r>
      <w:r>
        <w:rPr>
          <w:sz w:val="20"/>
          <w:szCs w:val="20"/>
        </w:rPr>
        <w:t>;</w:t>
      </w:r>
    </w:p>
    <w:p w14:paraId="00000098" w14:textId="77777777" w:rsidR="0085776F" w:rsidRDefault="00F8507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5975675C" w:rsidR="0085776F" w:rsidRDefault="00F85078" w:rsidP="002F7344">
      <w:pPr>
        <w:numPr>
          <w:ilvl w:val="2"/>
          <w:numId w:val="20"/>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C06B07">
        <w:rPr>
          <w:b/>
          <w:sz w:val="20"/>
          <w:szCs w:val="20"/>
        </w:rPr>
        <w:t>6</w:t>
      </w:r>
      <w:r>
        <w:rPr>
          <w:b/>
          <w:sz w:val="20"/>
          <w:szCs w:val="20"/>
        </w:rPr>
        <w:t xml:space="preserve"> do SWZ</w:t>
      </w:r>
      <w:r>
        <w:rPr>
          <w:sz w:val="20"/>
          <w:szCs w:val="20"/>
        </w:rPr>
        <w:t>;</w:t>
      </w:r>
    </w:p>
    <w:p w14:paraId="0000009C" w14:textId="77777777" w:rsidR="0085776F" w:rsidRDefault="00F85078" w:rsidP="002F7344">
      <w:pPr>
        <w:numPr>
          <w:ilvl w:val="2"/>
          <w:numId w:val="20"/>
        </w:numPr>
        <w:spacing w:line="360" w:lineRule="auto"/>
        <w:ind w:left="710" w:hanging="435"/>
        <w:jc w:val="both"/>
        <w:rPr>
          <w:sz w:val="20"/>
          <w:szCs w:val="20"/>
        </w:rPr>
      </w:pPr>
      <w:r>
        <w:rPr>
          <w:sz w:val="20"/>
          <w:szCs w:val="20"/>
        </w:rPr>
        <w:lastRenderedPageBreak/>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195383E6" w:rsidR="0085776F" w:rsidRPr="00347A99" w:rsidRDefault="00F85078" w:rsidP="002F7344">
      <w:pPr>
        <w:numPr>
          <w:ilvl w:val="2"/>
          <w:numId w:val="20"/>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C50AEF">
        <w:rPr>
          <w:b/>
          <w:sz w:val="20"/>
          <w:szCs w:val="20"/>
        </w:rPr>
        <w:t>8</w:t>
      </w:r>
      <w:r>
        <w:rPr>
          <w:b/>
          <w:sz w:val="20"/>
          <w:szCs w:val="20"/>
        </w:rPr>
        <w:t xml:space="preserve"> do SWZ</w:t>
      </w:r>
      <w:r w:rsidR="008F06FB">
        <w:rPr>
          <w:b/>
          <w:sz w:val="20"/>
          <w:szCs w:val="20"/>
        </w:rPr>
        <w:t>;</w:t>
      </w:r>
    </w:p>
    <w:p w14:paraId="15C615BF" w14:textId="1ACEE34E" w:rsidR="00347A99" w:rsidRDefault="00393D01" w:rsidP="00A85B4D">
      <w:pPr>
        <w:spacing w:line="360" w:lineRule="auto"/>
        <w:ind w:firstLine="284"/>
        <w:jc w:val="both"/>
        <w:rPr>
          <w:sz w:val="20"/>
          <w:szCs w:val="20"/>
        </w:rPr>
      </w:pPr>
      <w:r>
        <w:rPr>
          <w:b/>
          <w:sz w:val="20"/>
          <w:szCs w:val="20"/>
        </w:rPr>
        <w:t>4</w:t>
      </w:r>
      <w:r w:rsidR="00A85B4D">
        <w:rPr>
          <w:sz w:val="20"/>
          <w:szCs w:val="20"/>
        </w:rPr>
        <w:t>) kosztorys ofertowy na podstawie którego sporządzono ofertę (w formie uproszczonej)</w:t>
      </w:r>
    </w:p>
    <w:p w14:paraId="7F65173D" w14:textId="77777777" w:rsidR="00A85B4D" w:rsidRPr="00347A99" w:rsidRDefault="00A85B4D" w:rsidP="00A85B4D">
      <w:pPr>
        <w:spacing w:line="360" w:lineRule="auto"/>
        <w:ind w:firstLine="284"/>
        <w:jc w:val="both"/>
        <w:rPr>
          <w:sz w:val="20"/>
          <w:szCs w:val="20"/>
        </w:rPr>
      </w:pPr>
    </w:p>
    <w:p w14:paraId="0000009F" w14:textId="3BA359AB" w:rsidR="0085776F" w:rsidRDefault="00F85078" w:rsidP="002F7344">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2F7344">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02FD4F30" w:rsidR="0085776F" w:rsidRDefault="00F85078">
      <w:pPr>
        <w:pStyle w:val="Nagwek2"/>
      </w:pPr>
      <w:bookmarkStart w:id="11" w:name="_gb4nrns0uw97" w:colFirst="0" w:colLast="0"/>
      <w:bookmarkEnd w:id="11"/>
      <w:r>
        <w:lastRenderedPageBreak/>
        <w:t>XI. Poleganie na zasobach innych podmiotów</w:t>
      </w:r>
    </w:p>
    <w:p w14:paraId="000000A4" w14:textId="77777777" w:rsidR="0085776F" w:rsidRDefault="00F8507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3F7DA3C" w:rsidR="0085776F" w:rsidRDefault="00F85078">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E31AF">
        <w:rPr>
          <w:b/>
          <w:sz w:val="20"/>
          <w:szCs w:val="20"/>
        </w:rPr>
        <w:t>7</w:t>
      </w:r>
      <w:r>
        <w:rPr>
          <w:b/>
          <w:sz w:val="20"/>
          <w:szCs w:val="20"/>
        </w:rPr>
        <w:t xml:space="preserve"> do SWZ.</w:t>
      </w:r>
    </w:p>
    <w:p w14:paraId="000000A7" w14:textId="77777777" w:rsidR="0085776F" w:rsidRDefault="00F8507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85776F" w:rsidRDefault="00F85078">
      <w:pPr>
        <w:pStyle w:val="Nagwek2"/>
      </w:pPr>
      <w:bookmarkStart w:id="12" w:name="_lodptpqf2xh0" w:colFirst="0" w:colLast="0"/>
      <w:bookmarkEnd w:id="12"/>
      <w:r>
        <w:t>XII. Informacja dla Wykonawców wspólnie ubiegających się o udzielenie zamówienia</w:t>
      </w:r>
    </w:p>
    <w:p w14:paraId="000000AC" w14:textId="77777777" w:rsidR="0085776F" w:rsidRDefault="00F85078" w:rsidP="002F7344">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2F7344">
      <w:pPr>
        <w:numPr>
          <w:ilvl w:val="0"/>
          <w:numId w:val="18"/>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C245CB" w:rsidR="0085776F" w:rsidRDefault="00F85078" w:rsidP="002F7344">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85776F" w:rsidRDefault="00F85078" w:rsidP="002F7344">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85776F" w:rsidRDefault="00F85078">
      <w:pPr>
        <w:pStyle w:val="Nagwek2"/>
        <w:spacing w:before="240" w:after="240"/>
      </w:pPr>
      <w:bookmarkStart w:id="13" w:name="_tp7vefgpgfgi" w:colFirst="0" w:colLast="0"/>
      <w:bookmarkEnd w:id="13"/>
      <w:r>
        <w:t>XIII. Informacje o sposobie porozumiewania się zamawiającego z Wykonawcami oraz przekazywania oświadczeń lub dokumentów</w:t>
      </w:r>
    </w:p>
    <w:p w14:paraId="2BFC425B" w14:textId="77777777" w:rsidR="008F06FB" w:rsidRDefault="00F85078" w:rsidP="002F7344">
      <w:pPr>
        <w:numPr>
          <w:ilvl w:val="0"/>
          <w:numId w:val="17"/>
        </w:numPr>
        <w:spacing w:line="320" w:lineRule="auto"/>
        <w:jc w:val="both"/>
        <w:rPr>
          <w:sz w:val="20"/>
          <w:szCs w:val="20"/>
        </w:rPr>
      </w:pPr>
      <w:r>
        <w:rPr>
          <w:sz w:val="20"/>
          <w:szCs w:val="20"/>
        </w:rPr>
        <w:t xml:space="preserve">Osobą uprawnioną do kontaktu z Wykonawcami jest: </w:t>
      </w:r>
    </w:p>
    <w:p w14:paraId="000000B1" w14:textId="078A6D16" w:rsidR="0085776F" w:rsidRDefault="004F7ED7" w:rsidP="008F06FB">
      <w:pPr>
        <w:spacing w:line="320" w:lineRule="auto"/>
        <w:ind w:left="720"/>
        <w:jc w:val="both"/>
        <w:rPr>
          <w:sz w:val="20"/>
          <w:szCs w:val="20"/>
        </w:rPr>
      </w:pPr>
      <w:r>
        <w:rPr>
          <w:sz w:val="20"/>
          <w:szCs w:val="20"/>
        </w:rPr>
        <w:t>Grzegorz Danilewicz tel.: +48 98 76 10 780, e-mail: g.danilewicz@uggorowo.pl.</w:t>
      </w:r>
    </w:p>
    <w:p w14:paraId="000000B2" w14:textId="3F9AE073" w:rsidR="0085776F" w:rsidRPr="008240D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000000B8" w14:textId="77777777" w:rsidR="0085776F" w:rsidRDefault="00F85078" w:rsidP="002F7344">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2F7344">
      <w:pPr>
        <w:numPr>
          <w:ilvl w:val="1"/>
          <w:numId w:val="13"/>
        </w:numPr>
        <w:spacing w:line="32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2F7344">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2F7344">
      <w:pPr>
        <w:numPr>
          <w:ilvl w:val="1"/>
          <w:numId w:val="13"/>
        </w:numPr>
        <w:spacing w:line="320" w:lineRule="auto"/>
        <w:jc w:val="both"/>
        <w:rPr>
          <w:sz w:val="20"/>
          <w:szCs w:val="20"/>
        </w:rPr>
      </w:pPr>
      <w:r>
        <w:rPr>
          <w:sz w:val="20"/>
          <w:szCs w:val="20"/>
        </w:rPr>
        <w:t>włączona obsługa JavaScript,</w:t>
      </w:r>
    </w:p>
    <w:p w14:paraId="000000BC" w14:textId="77777777" w:rsidR="0085776F" w:rsidRDefault="00F85078" w:rsidP="002F7344">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2F7344">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2F7344">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2F7344">
      <w:pPr>
        <w:pStyle w:val="Akapitzlist"/>
        <w:numPr>
          <w:ilvl w:val="1"/>
          <w:numId w:val="20"/>
        </w:numPr>
        <w:spacing w:line="320" w:lineRule="auto"/>
        <w:ind w:left="1418"/>
        <w:jc w:val="both"/>
        <w:rPr>
          <w:sz w:val="20"/>
          <w:szCs w:val="20"/>
        </w:rPr>
      </w:pPr>
      <w:r w:rsidRPr="00F85078">
        <w:rPr>
          <w:sz w:val="20"/>
          <w:szCs w:val="20"/>
        </w:rPr>
        <w:t xml:space="preserve">akceptuje warunki korzystania z </w:t>
      </w:r>
      <w:hyperlink r:id="rId17">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8">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2F7344">
      <w:pPr>
        <w:numPr>
          <w:ilvl w:val="1"/>
          <w:numId w:val="20"/>
        </w:numPr>
        <w:spacing w:line="320" w:lineRule="auto"/>
        <w:ind w:left="1418"/>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85776F" w:rsidRDefault="00F85078" w:rsidP="002F7344">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77777777" w:rsidR="0085776F" w:rsidRDefault="00F85078">
      <w:pPr>
        <w:pStyle w:val="Nagwek2"/>
        <w:spacing w:before="240" w:after="240"/>
      </w:pPr>
      <w:bookmarkStart w:id="14" w:name="_rq2udys4csh9" w:colFirst="0" w:colLast="0"/>
      <w:bookmarkEnd w:id="14"/>
      <w:r>
        <w:t>XIV. Opis sposobu przygotowania ofert oraz dokumentów wymaganych przez Zamawiającego w SWZ</w:t>
      </w:r>
    </w:p>
    <w:p w14:paraId="000000C5" w14:textId="77777777" w:rsidR="0085776F" w:rsidRDefault="00F85078" w:rsidP="002F7344">
      <w:pPr>
        <w:numPr>
          <w:ilvl w:val="0"/>
          <w:numId w:val="32"/>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17BC9FED" w:rsidR="0085776F" w:rsidRDefault="00F85078" w:rsidP="002F7344">
      <w:pPr>
        <w:pStyle w:val="Nagwek5"/>
        <w:numPr>
          <w:ilvl w:val="0"/>
          <w:numId w:val="32"/>
        </w:numPr>
        <w:spacing w:before="0" w:after="0"/>
        <w:jc w:val="both"/>
        <w:rPr>
          <w:color w:val="000000"/>
          <w:sz w:val="20"/>
          <w:szCs w:val="20"/>
        </w:rPr>
      </w:pPr>
      <w:bookmarkStart w:id="15" w:name="_21eeoojwb3nb" w:colFirst="0" w:colLast="0"/>
      <w:bookmarkEnd w:id="15"/>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2F7344">
      <w:pPr>
        <w:numPr>
          <w:ilvl w:val="1"/>
          <w:numId w:val="31"/>
        </w:numPr>
        <w:spacing w:line="320" w:lineRule="auto"/>
        <w:jc w:val="both"/>
        <w:rPr>
          <w:sz w:val="20"/>
          <w:szCs w:val="20"/>
        </w:rPr>
      </w:pPr>
      <w:r>
        <w:rPr>
          <w:sz w:val="20"/>
          <w:szCs w:val="20"/>
        </w:rPr>
        <w:t>sporządzona na podstawie załączników niniejszej SWZ w języku polskim,</w:t>
      </w:r>
    </w:p>
    <w:p w14:paraId="000000C9" w14:textId="77777777" w:rsidR="0085776F" w:rsidRDefault="00F85078" w:rsidP="002F7344">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77777777" w:rsidR="0085776F" w:rsidRDefault="00F85078" w:rsidP="002F7344">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1167D7">
      <w:pPr>
        <w:spacing w:line="320" w:lineRule="auto"/>
        <w:ind w:left="720"/>
        <w:jc w:val="both"/>
        <w:rPr>
          <w:sz w:val="20"/>
          <w:szCs w:val="20"/>
        </w:rPr>
      </w:pPr>
      <w:hyperlink r:id="rId29">
        <w:r w:rsidR="00F85078">
          <w:rPr>
            <w:color w:val="1155CC"/>
            <w:sz w:val="20"/>
            <w:szCs w:val="20"/>
            <w:u w:val="single"/>
          </w:rPr>
          <w:t>https://platformazakupowa.pl/strona/45-instrukcje</w:t>
        </w:r>
      </w:hyperlink>
    </w:p>
    <w:p w14:paraId="000000D0"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2F7344">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2F7344">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2F7344">
      <w:pPr>
        <w:numPr>
          <w:ilvl w:val="1"/>
          <w:numId w:val="29"/>
        </w:numPr>
        <w:spacing w:line="320" w:lineRule="auto"/>
        <w:jc w:val="both"/>
        <w:rPr>
          <w:sz w:val="20"/>
          <w:szCs w:val="20"/>
        </w:rPr>
      </w:pPr>
      <w:r>
        <w:rPr>
          <w:sz w:val="20"/>
          <w:szCs w:val="20"/>
        </w:rPr>
        <w:t xml:space="preserve">.zip </w:t>
      </w:r>
    </w:p>
    <w:p w14:paraId="000000D9" w14:textId="77777777" w:rsidR="0085776F" w:rsidRDefault="00F85078" w:rsidP="002F7344">
      <w:pPr>
        <w:numPr>
          <w:ilvl w:val="1"/>
          <w:numId w:val="29"/>
        </w:numPr>
        <w:spacing w:line="320" w:lineRule="auto"/>
        <w:jc w:val="both"/>
        <w:rPr>
          <w:sz w:val="20"/>
          <w:szCs w:val="20"/>
        </w:rPr>
      </w:pPr>
      <w:r>
        <w:rPr>
          <w:sz w:val="20"/>
          <w:szCs w:val="20"/>
        </w:rPr>
        <w:t>.7Z</w:t>
      </w:r>
    </w:p>
    <w:p w14:paraId="000000DA" w14:textId="3A50091C" w:rsidR="0085776F" w:rsidRPr="008F06FB"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2F7344">
      <w:pPr>
        <w:numPr>
          <w:ilvl w:val="0"/>
          <w:numId w:val="32"/>
        </w:numPr>
        <w:spacing w:line="320" w:lineRule="auto"/>
        <w:jc w:val="both"/>
        <w:rPr>
          <w:sz w:val="20"/>
          <w:szCs w:val="20"/>
        </w:rPr>
      </w:pPr>
      <w:r>
        <w:rPr>
          <w:sz w:val="20"/>
          <w:szCs w:val="20"/>
        </w:rPr>
        <w:t>W przypadku stosowania przez wykonawcę kwalifikowanego podpisu elektronicznego:</w:t>
      </w:r>
    </w:p>
    <w:p w14:paraId="000000DD" w14:textId="77777777" w:rsidR="0085776F" w:rsidRDefault="00F85078" w:rsidP="002F7344">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2F7344">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2F7344">
      <w:pPr>
        <w:numPr>
          <w:ilvl w:val="0"/>
          <w:numId w:val="19"/>
        </w:numPr>
        <w:spacing w:line="320" w:lineRule="auto"/>
        <w:jc w:val="both"/>
        <w:rPr>
          <w:sz w:val="20"/>
          <w:szCs w:val="20"/>
        </w:rPr>
      </w:pPr>
      <w:r>
        <w:rPr>
          <w:sz w:val="20"/>
          <w:szCs w:val="20"/>
        </w:rPr>
        <w:t>Zamawiający rekomenduje wykorzystanie podpisu z kwalifikowanym znacznikiem czasu.</w:t>
      </w:r>
    </w:p>
    <w:p w14:paraId="000000E0" w14:textId="77777777" w:rsidR="0085776F" w:rsidRDefault="00F85078" w:rsidP="002F7344">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2F7344">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2F7344">
      <w:pPr>
        <w:numPr>
          <w:ilvl w:val="0"/>
          <w:numId w:val="32"/>
        </w:numPr>
        <w:spacing w:line="320" w:lineRule="auto"/>
        <w:jc w:val="both"/>
        <w:rPr>
          <w:sz w:val="20"/>
          <w:szCs w:val="20"/>
        </w:rPr>
      </w:pPr>
      <w:r>
        <w:rPr>
          <w:sz w:val="20"/>
          <w:szCs w:val="20"/>
        </w:rPr>
        <w:t>Osobą składającą ofertę powinna być osoba kontaktowa podawana w dokumentacji.</w:t>
      </w:r>
    </w:p>
    <w:p w14:paraId="000000E3" w14:textId="77777777" w:rsidR="0085776F" w:rsidRDefault="00F85078" w:rsidP="002F7344">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2F7344">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2F7344">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85776F" w:rsidRDefault="00F85078">
      <w:pPr>
        <w:pStyle w:val="Nagwek2"/>
        <w:spacing w:before="240" w:after="240"/>
      </w:pPr>
      <w:bookmarkStart w:id="16" w:name="_c8de4rg6s4kb" w:colFirst="0" w:colLast="0"/>
      <w:bookmarkEnd w:id="16"/>
      <w:r>
        <w:lastRenderedPageBreak/>
        <w:t>XV. Sposób obliczania ceny oferty</w:t>
      </w:r>
    </w:p>
    <w:p w14:paraId="000000E7" w14:textId="6C88291A" w:rsidR="0085776F" w:rsidRDefault="00F85078">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240DF">
        <w:rPr>
          <w:b/>
          <w:sz w:val="20"/>
          <w:szCs w:val="20"/>
        </w:rPr>
        <w:t>2</w:t>
      </w:r>
      <w:r>
        <w:rPr>
          <w:b/>
          <w:sz w:val="20"/>
          <w:szCs w:val="20"/>
        </w:rPr>
        <w:t xml:space="preserve"> do SWZ. </w:t>
      </w:r>
    </w:p>
    <w:p w14:paraId="000000E8" w14:textId="35186F85" w:rsidR="0085776F" w:rsidRDefault="00F8507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85776F" w:rsidRDefault="00F8507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6ECC409" w:rsidR="0085776F" w:rsidRDefault="00F8507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5C6C88">
        <w:rPr>
          <w:sz w:val="20"/>
          <w:szCs w:val="20"/>
        </w:rPr>
        <w:t>22</w:t>
      </w:r>
      <w:r>
        <w:rPr>
          <w:sz w:val="20"/>
          <w:szCs w:val="20"/>
        </w:rPr>
        <w:t xml:space="preserve"> r. poz. </w:t>
      </w:r>
      <w:r w:rsidR="005C6C88">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EA81015" w:rsidR="0085776F" w:rsidRDefault="00F85078">
      <w:pPr>
        <w:pStyle w:val="Nagwek2"/>
        <w:spacing w:before="240" w:after="240"/>
      </w:pPr>
      <w:bookmarkStart w:id="17" w:name="_1wm6hsxsy23e" w:colFirst="0" w:colLast="0"/>
      <w:bookmarkEnd w:id="17"/>
      <w:r>
        <w:rPr>
          <w:sz w:val="26"/>
          <w:szCs w:val="26"/>
        </w:rPr>
        <w:t>XVI. Wymagania dotyczące wadium</w:t>
      </w:r>
    </w:p>
    <w:p w14:paraId="057B09ED" w14:textId="77777777" w:rsidR="008240DF" w:rsidRDefault="00F85078" w:rsidP="002F7344">
      <w:pPr>
        <w:numPr>
          <w:ilvl w:val="3"/>
          <w:numId w:val="26"/>
        </w:numPr>
        <w:spacing w:before="240" w:line="360" w:lineRule="auto"/>
        <w:ind w:left="284" w:hanging="426"/>
        <w:jc w:val="both"/>
        <w:rPr>
          <w:sz w:val="20"/>
          <w:szCs w:val="20"/>
        </w:rPr>
      </w:pPr>
      <w:r>
        <w:rPr>
          <w:sz w:val="20"/>
          <w:szCs w:val="20"/>
        </w:rPr>
        <w:t>Wykonawca zobowiązany jest do zabezpieczenia swojej oferty wadium w wysokości:</w:t>
      </w:r>
    </w:p>
    <w:p w14:paraId="3B2F525A" w14:textId="6B933814" w:rsidR="00FF1997" w:rsidRDefault="00365D8B" w:rsidP="007F384A">
      <w:pPr>
        <w:pStyle w:val="Akapitzlist"/>
        <w:spacing w:before="120" w:line="360" w:lineRule="auto"/>
        <w:ind w:left="714"/>
        <w:jc w:val="both"/>
        <w:rPr>
          <w:sz w:val="20"/>
          <w:szCs w:val="20"/>
        </w:rPr>
      </w:pPr>
      <w:r>
        <w:rPr>
          <w:sz w:val="20"/>
          <w:szCs w:val="20"/>
        </w:rPr>
        <w:t xml:space="preserve">- </w:t>
      </w:r>
      <w:r w:rsidR="005C6C88" w:rsidRPr="008A15BA">
        <w:rPr>
          <w:b/>
          <w:sz w:val="20"/>
          <w:szCs w:val="20"/>
        </w:rPr>
        <w:t>5</w:t>
      </w:r>
      <w:r w:rsidR="008240DF" w:rsidRPr="008A15BA">
        <w:rPr>
          <w:b/>
          <w:sz w:val="20"/>
          <w:szCs w:val="20"/>
        </w:rPr>
        <w:t>.000,00</w:t>
      </w:r>
      <w:r w:rsidR="008240DF">
        <w:rPr>
          <w:sz w:val="20"/>
          <w:szCs w:val="20"/>
        </w:rPr>
        <w:t xml:space="preserve"> zł</w:t>
      </w:r>
      <w:r w:rsidR="00F85078" w:rsidRPr="008240DF">
        <w:rPr>
          <w:color w:val="FF9900"/>
          <w:sz w:val="20"/>
          <w:szCs w:val="20"/>
        </w:rPr>
        <w:t>.</w:t>
      </w:r>
      <w:r w:rsidR="00F85078" w:rsidRPr="008240DF">
        <w:rPr>
          <w:sz w:val="20"/>
          <w:szCs w:val="20"/>
        </w:rPr>
        <w:t xml:space="preserve"> (słownie:</w:t>
      </w:r>
      <w:r w:rsidR="008240DF" w:rsidRPr="008240DF">
        <w:rPr>
          <w:sz w:val="20"/>
          <w:szCs w:val="20"/>
        </w:rPr>
        <w:t xml:space="preserve"> </w:t>
      </w:r>
      <w:r w:rsidR="005C6C88">
        <w:rPr>
          <w:sz w:val="20"/>
          <w:szCs w:val="20"/>
        </w:rPr>
        <w:t>pięć</w:t>
      </w:r>
      <w:r w:rsidR="008240DF" w:rsidRPr="008240DF">
        <w:rPr>
          <w:sz w:val="20"/>
          <w:szCs w:val="20"/>
        </w:rPr>
        <w:t xml:space="preserve"> tysięcy </w:t>
      </w:r>
      <w:r w:rsidR="00F85078" w:rsidRPr="008240DF">
        <w:rPr>
          <w:sz w:val="20"/>
          <w:szCs w:val="20"/>
        </w:rPr>
        <w:t>00/100 złotych)</w:t>
      </w:r>
      <w:r w:rsidR="00AD6214">
        <w:rPr>
          <w:sz w:val="20"/>
          <w:szCs w:val="20"/>
        </w:rPr>
        <w:t xml:space="preserve"> </w:t>
      </w:r>
    </w:p>
    <w:p w14:paraId="000000F5" w14:textId="77777777" w:rsidR="0085776F" w:rsidRDefault="00F85078" w:rsidP="002F7344">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85776F" w:rsidRDefault="00F85078" w:rsidP="002F7344">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85776F" w:rsidRDefault="00F85078">
      <w:pPr>
        <w:numPr>
          <w:ilvl w:val="1"/>
          <w:numId w:val="5"/>
        </w:numPr>
        <w:spacing w:line="360" w:lineRule="auto"/>
        <w:ind w:left="896" w:hanging="409"/>
        <w:jc w:val="both"/>
      </w:pPr>
      <w:r>
        <w:rPr>
          <w:sz w:val="20"/>
          <w:szCs w:val="20"/>
        </w:rPr>
        <w:t xml:space="preserve">pieniądzu; </w:t>
      </w:r>
    </w:p>
    <w:p w14:paraId="000000F8" w14:textId="77777777" w:rsidR="0085776F" w:rsidRDefault="00F85078">
      <w:pPr>
        <w:numPr>
          <w:ilvl w:val="1"/>
          <w:numId w:val="5"/>
        </w:numPr>
        <w:spacing w:line="360" w:lineRule="auto"/>
        <w:ind w:left="896" w:hanging="409"/>
        <w:jc w:val="both"/>
      </w:pPr>
      <w:r>
        <w:rPr>
          <w:sz w:val="20"/>
          <w:szCs w:val="20"/>
        </w:rPr>
        <w:lastRenderedPageBreak/>
        <w:t>gwarancjach bankowych;</w:t>
      </w:r>
    </w:p>
    <w:p w14:paraId="000000F9" w14:textId="77777777" w:rsidR="0085776F" w:rsidRDefault="00F85078">
      <w:pPr>
        <w:numPr>
          <w:ilvl w:val="1"/>
          <w:numId w:val="5"/>
        </w:numPr>
        <w:spacing w:line="360" w:lineRule="auto"/>
        <w:ind w:left="896" w:hanging="409"/>
        <w:jc w:val="both"/>
      </w:pPr>
      <w:r>
        <w:rPr>
          <w:sz w:val="20"/>
          <w:szCs w:val="20"/>
        </w:rPr>
        <w:t>gwarancjach ubezpieczeniowych;</w:t>
      </w:r>
    </w:p>
    <w:p w14:paraId="000000FA" w14:textId="77777777" w:rsidR="0085776F" w:rsidRDefault="00F8507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48C3B9E8" w:rsidR="0085776F" w:rsidRDefault="00F85078" w:rsidP="002F7344">
      <w:pPr>
        <w:numPr>
          <w:ilvl w:val="3"/>
          <w:numId w:val="26"/>
        </w:numPr>
        <w:spacing w:line="360" w:lineRule="auto"/>
        <w:ind w:left="426"/>
        <w:jc w:val="both"/>
        <w:rPr>
          <w:sz w:val="20"/>
          <w:szCs w:val="20"/>
        </w:rPr>
      </w:pPr>
      <w:r>
        <w:rPr>
          <w:sz w:val="20"/>
          <w:szCs w:val="20"/>
        </w:rPr>
        <w:t xml:space="preserve">Wadium w formie pieniądza należy wnieść przelewem na konto w Banku </w:t>
      </w:r>
      <w:r w:rsidR="008240DF">
        <w:rPr>
          <w:sz w:val="20"/>
          <w:szCs w:val="20"/>
        </w:rPr>
        <w:t>Spółdzielczym w Bartoszycach</w:t>
      </w:r>
      <w:r>
        <w:rPr>
          <w:smallCaps/>
          <w:sz w:val="20"/>
          <w:szCs w:val="20"/>
        </w:rPr>
        <w:t xml:space="preserve">  </w:t>
      </w:r>
      <w:r>
        <w:rPr>
          <w:sz w:val="20"/>
          <w:szCs w:val="20"/>
        </w:rPr>
        <w:t xml:space="preserve">nr rachunku </w:t>
      </w:r>
      <w:r w:rsidR="008240DF" w:rsidRPr="000F5F6E">
        <w:rPr>
          <w:b/>
          <w:sz w:val="20"/>
          <w:szCs w:val="20"/>
        </w:rPr>
        <w:t>18 8855 0004 2003 0013 0015 0005</w:t>
      </w:r>
      <w:r w:rsidR="008240DF" w:rsidRPr="000F5F6E">
        <w:rPr>
          <w:sz w:val="20"/>
          <w:szCs w:val="20"/>
        </w:rPr>
        <w:t xml:space="preserve"> </w:t>
      </w:r>
      <w:r>
        <w:rPr>
          <w:sz w:val="20"/>
          <w:szCs w:val="20"/>
        </w:rPr>
        <w:t xml:space="preserve">z dopiskiem „Wadium – </w:t>
      </w:r>
      <w:r w:rsidR="00393D01">
        <w:rPr>
          <w:sz w:val="20"/>
          <w:szCs w:val="20"/>
        </w:rPr>
        <w:t>roboty budowlane w budynku dawnej szkoły w Toprzynach</w:t>
      </w:r>
      <w:r>
        <w:rPr>
          <w:sz w:val="20"/>
          <w:szCs w:val="20"/>
        </w:rPr>
        <w:t>”.</w:t>
      </w:r>
    </w:p>
    <w:p w14:paraId="000000FC" w14:textId="77777777" w:rsidR="0085776F" w:rsidRDefault="00F85078">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85776F" w:rsidRDefault="00F85078" w:rsidP="002F7344">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85776F" w:rsidRDefault="00F85078" w:rsidP="002F7344">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85776F" w:rsidRDefault="00F85078" w:rsidP="002F7344">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5776F" w:rsidRDefault="00F85078" w:rsidP="002F7344">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2F0FC36F" w:rsidR="0085776F" w:rsidRDefault="00F85078" w:rsidP="002F7344">
      <w:pPr>
        <w:numPr>
          <w:ilvl w:val="0"/>
          <w:numId w:val="21"/>
        </w:numPr>
        <w:spacing w:line="360" w:lineRule="auto"/>
        <w:ind w:left="882" w:hanging="465"/>
        <w:jc w:val="both"/>
        <w:rPr>
          <w:sz w:val="20"/>
          <w:szCs w:val="20"/>
        </w:rPr>
      </w:pPr>
      <w:r>
        <w:rPr>
          <w:sz w:val="20"/>
          <w:szCs w:val="20"/>
        </w:rPr>
        <w:t xml:space="preserve">beneficjentem poręczenia lub gwarancji jest: </w:t>
      </w:r>
      <w:r w:rsidR="008240DF">
        <w:rPr>
          <w:sz w:val="20"/>
          <w:szCs w:val="20"/>
        </w:rPr>
        <w:t>Gmina Górowo Iławeckie z siedzibą ul. Kościuszki 17, 11-220 Górowo Iławeckie</w:t>
      </w:r>
      <w:r>
        <w:rPr>
          <w:color w:val="FF9900"/>
          <w:sz w:val="20"/>
          <w:szCs w:val="20"/>
        </w:rPr>
        <w:t>.</w:t>
      </w:r>
      <w:r>
        <w:rPr>
          <w:sz w:val="20"/>
          <w:szCs w:val="20"/>
        </w:rPr>
        <w:t xml:space="preserve"> </w:t>
      </w:r>
    </w:p>
    <w:p w14:paraId="00000104" w14:textId="77777777" w:rsidR="0085776F" w:rsidRDefault="00F85078" w:rsidP="002F7344">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0AC945E8" w:rsidR="0085776F" w:rsidRDefault="00F85078" w:rsidP="002F7344">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85776F" w:rsidRDefault="00F85078" w:rsidP="002F7344">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77777777" w:rsidR="0085776F" w:rsidRDefault="00F85078">
      <w:pPr>
        <w:pStyle w:val="Nagwek2"/>
        <w:spacing w:before="240" w:after="240"/>
      </w:pPr>
      <w:bookmarkStart w:id="18" w:name="_kraqvybbazqg" w:colFirst="0" w:colLast="0"/>
      <w:bookmarkEnd w:id="18"/>
      <w:r>
        <w:t>XVII. Termin związania ofertą</w:t>
      </w:r>
    </w:p>
    <w:p w14:paraId="00000108" w14:textId="7655827B" w:rsidR="0085776F" w:rsidRDefault="00F85078" w:rsidP="002F7344">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393D01">
        <w:rPr>
          <w:b/>
          <w:sz w:val="20"/>
          <w:szCs w:val="20"/>
        </w:rPr>
        <w:t>12</w:t>
      </w:r>
      <w:r w:rsidR="00065154" w:rsidRPr="007F384A">
        <w:rPr>
          <w:b/>
          <w:sz w:val="20"/>
          <w:szCs w:val="20"/>
        </w:rPr>
        <w:t>.</w:t>
      </w:r>
      <w:r w:rsidR="00365D8B">
        <w:rPr>
          <w:b/>
          <w:sz w:val="20"/>
          <w:szCs w:val="20"/>
        </w:rPr>
        <w:t>0</w:t>
      </w:r>
      <w:r w:rsidR="00393D01">
        <w:rPr>
          <w:b/>
          <w:sz w:val="20"/>
          <w:szCs w:val="20"/>
        </w:rPr>
        <w:t>9</w:t>
      </w:r>
      <w:r w:rsidR="00065154" w:rsidRPr="007F384A">
        <w:rPr>
          <w:b/>
          <w:sz w:val="20"/>
          <w:szCs w:val="20"/>
        </w:rPr>
        <w:t>.202</w:t>
      </w:r>
      <w:r w:rsidR="008A15BA">
        <w:rPr>
          <w:b/>
          <w:sz w:val="20"/>
          <w:szCs w:val="20"/>
        </w:rPr>
        <w:t>4</w:t>
      </w:r>
      <w:r w:rsidR="00065154" w:rsidRPr="007F384A">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2F7344">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Pr>
          <w:sz w:val="20"/>
          <w:szCs w:val="20"/>
        </w:rPr>
        <w:lastRenderedPageBreak/>
        <w:t>przez wykonawcę pisemnego oświadczenia o wyrażeniu zgody na przedłużenie terminu związania ofertą.</w:t>
      </w:r>
    </w:p>
    <w:p w14:paraId="0000010A" w14:textId="77777777" w:rsidR="0085776F" w:rsidRDefault="00F85078" w:rsidP="002F7344">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85776F" w:rsidRDefault="00F85078">
      <w:pPr>
        <w:pStyle w:val="Nagwek2"/>
        <w:spacing w:before="240" w:after="240"/>
      </w:pPr>
      <w:bookmarkStart w:id="19" w:name="_iwk7tzonv6ne" w:colFirst="0" w:colLast="0"/>
      <w:bookmarkEnd w:id="19"/>
      <w:r>
        <w:t>XVIII. Miejsce i termin składania ofert</w:t>
      </w:r>
    </w:p>
    <w:p w14:paraId="0000010C" w14:textId="4A87EEEA" w:rsidR="0085776F" w:rsidRPr="00065154" w:rsidRDefault="00F85078" w:rsidP="002F7344">
      <w:pPr>
        <w:numPr>
          <w:ilvl w:val="0"/>
          <w:numId w:val="24"/>
        </w:numPr>
        <w:spacing w:before="240"/>
        <w:rPr>
          <w:sz w:val="20"/>
          <w:szCs w:val="20"/>
        </w:rPr>
      </w:pPr>
      <w:r w:rsidRPr="00065154">
        <w:rPr>
          <w:sz w:val="20"/>
          <w:szCs w:val="20"/>
        </w:rPr>
        <w:t xml:space="preserve">Ofertę wraz z wymaganymi dokumentami należy umieścić na </w:t>
      </w:r>
      <w:hyperlink r:id="rId30">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393D01">
        <w:rPr>
          <w:b/>
          <w:sz w:val="20"/>
          <w:szCs w:val="20"/>
        </w:rPr>
        <w:t>14</w:t>
      </w:r>
      <w:r w:rsidR="00065154" w:rsidRPr="007F384A">
        <w:rPr>
          <w:b/>
          <w:sz w:val="20"/>
          <w:szCs w:val="20"/>
        </w:rPr>
        <w:t>.0</w:t>
      </w:r>
      <w:r w:rsidR="00393D01">
        <w:rPr>
          <w:b/>
          <w:sz w:val="20"/>
          <w:szCs w:val="20"/>
        </w:rPr>
        <w:t>8</w:t>
      </w:r>
      <w:r w:rsidR="00065154" w:rsidRPr="007F384A">
        <w:rPr>
          <w:b/>
          <w:sz w:val="20"/>
          <w:szCs w:val="20"/>
        </w:rPr>
        <w:t>.202</w:t>
      </w:r>
      <w:r w:rsidR="008A15BA">
        <w:rPr>
          <w:b/>
          <w:sz w:val="20"/>
          <w:szCs w:val="20"/>
        </w:rPr>
        <w:t>4</w:t>
      </w:r>
      <w:r w:rsidR="00065154" w:rsidRPr="007F384A">
        <w:rPr>
          <w:b/>
          <w:sz w:val="20"/>
          <w:szCs w:val="20"/>
        </w:rPr>
        <w:t xml:space="preserve"> r. </w:t>
      </w:r>
      <w:r w:rsidRPr="007F384A">
        <w:rPr>
          <w:b/>
          <w:sz w:val="20"/>
          <w:szCs w:val="20"/>
        </w:rPr>
        <w:t>do godziny</w:t>
      </w:r>
      <w:r w:rsidR="00065154" w:rsidRPr="007F384A">
        <w:rPr>
          <w:b/>
          <w:sz w:val="20"/>
          <w:szCs w:val="20"/>
        </w:rPr>
        <w:t xml:space="preserve"> 13:00</w:t>
      </w:r>
      <w:r w:rsidR="00065154" w:rsidRPr="00065154">
        <w:rPr>
          <w:sz w:val="20"/>
          <w:szCs w:val="20"/>
        </w:rPr>
        <w:t>.</w:t>
      </w:r>
    </w:p>
    <w:p w14:paraId="0000010D"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2">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2F7344">
      <w:pPr>
        <w:numPr>
          <w:ilvl w:val="0"/>
          <w:numId w:val="24"/>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3">
        <w:r w:rsidRPr="00065154">
          <w:rPr>
            <w:color w:val="1155CC"/>
            <w:sz w:val="20"/>
            <w:szCs w:val="20"/>
            <w:u w:val="single"/>
          </w:rPr>
          <w:t>https://platformazakupowa.pl/strona/45-instrukcje</w:t>
        </w:r>
      </w:hyperlink>
    </w:p>
    <w:p w14:paraId="00000112" w14:textId="77777777" w:rsidR="0085776F" w:rsidRDefault="00F85078">
      <w:pPr>
        <w:pStyle w:val="Nagwek2"/>
        <w:spacing w:line="320" w:lineRule="auto"/>
        <w:jc w:val="both"/>
      </w:pPr>
      <w:bookmarkStart w:id="20" w:name="_g4kmfra1vcqp" w:colFirst="0" w:colLast="0"/>
      <w:bookmarkEnd w:id="20"/>
      <w:r>
        <w:t>XIX. Otwarcie ofert</w:t>
      </w:r>
    </w:p>
    <w:p w14:paraId="00000113" w14:textId="24C4B1B9" w:rsidR="0085776F" w:rsidRPr="007F384A" w:rsidRDefault="00F85078">
      <w:pPr>
        <w:numPr>
          <w:ilvl w:val="0"/>
          <w:numId w:val="3"/>
        </w:numPr>
        <w:spacing w:line="320" w:lineRule="auto"/>
        <w:jc w:val="both"/>
        <w:rPr>
          <w:b/>
          <w:sz w:val="20"/>
          <w:szCs w:val="20"/>
        </w:rPr>
      </w:pPr>
      <w:r w:rsidRPr="00065154">
        <w:rPr>
          <w:sz w:val="20"/>
          <w:szCs w:val="20"/>
        </w:rPr>
        <w:t>Otwarcie ofert następuje niezwłocznie po upływie terminu składania ofert tj</w:t>
      </w:r>
      <w:r w:rsidRPr="007F384A">
        <w:rPr>
          <w:b/>
          <w:sz w:val="20"/>
          <w:szCs w:val="20"/>
        </w:rPr>
        <w:t>.</w:t>
      </w:r>
      <w:r w:rsidR="00393D01">
        <w:rPr>
          <w:b/>
          <w:sz w:val="20"/>
          <w:szCs w:val="20"/>
        </w:rPr>
        <w:t xml:space="preserve"> 14</w:t>
      </w:r>
      <w:r w:rsidR="00065154" w:rsidRPr="007F384A">
        <w:rPr>
          <w:b/>
          <w:sz w:val="20"/>
          <w:szCs w:val="20"/>
        </w:rPr>
        <w:t>.0</w:t>
      </w:r>
      <w:r w:rsidR="00393D01">
        <w:rPr>
          <w:b/>
          <w:sz w:val="20"/>
          <w:szCs w:val="20"/>
        </w:rPr>
        <w:t>8</w:t>
      </w:r>
      <w:r w:rsidR="00065154" w:rsidRPr="007F384A">
        <w:rPr>
          <w:b/>
          <w:sz w:val="20"/>
          <w:szCs w:val="20"/>
        </w:rPr>
        <w:t>.202</w:t>
      </w:r>
      <w:r w:rsidR="008A15BA">
        <w:rPr>
          <w:b/>
          <w:sz w:val="20"/>
          <w:szCs w:val="20"/>
        </w:rPr>
        <w:t>4</w:t>
      </w:r>
      <w:r w:rsidR="00065154" w:rsidRPr="007F384A">
        <w:rPr>
          <w:b/>
          <w:sz w:val="20"/>
          <w:szCs w:val="20"/>
        </w:rPr>
        <w:t xml:space="preserve"> godz. 13:</w:t>
      </w:r>
      <w:r w:rsidR="007F384A">
        <w:rPr>
          <w:b/>
          <w:sz w:val="20"/>
          <w:szCs w:val="20"/>
        </w:rPr>
        <w:t>0</w:t>
      </w:r>
      <w:r w:rsidR="00065154" w:rsidRPr="007F384A">
        <w:rPr>
          <w:b/>
          <w:sz w:val="20"/>
          <w:szCs w:val="20"/>
        </w:rPr>
        <w:t>5.</w:t>
      </w:r>
    </w:p>
    <w:p w14:paraId="00000114"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pPr>
        <w:shd w:val="clear" w:color="auto" w:fill="FFFFFF"/>
        <w:ind w:left="720"/>
        <w:jc w:val="both"/>
        <w:rPr>
          <w:sz w:val="20"/>
          <w:szCs w:val="20"/>
        </w:rPr>
      </w:pPr>
      <w:r w:rsidRPr="00065154">
        <w:rPr>
          <w:sz w:val="20"/>
          <w:szCs w:val="20"/>
        </w:rPr>
        <w:lastRenderedPageBreak/>
        <w:t>Informacja zostanie opublikowana na stronie postępowania na</w:t>
      </w:r>
      <w:hyperlink r:id="rId34">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85776F" w:rsidRDefault="00F85078">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0000011D" w14:textId="59FA66B9" w:rsidR="0085776F" w:rsidRDefault="00F85078" w:rsidP="002F7344">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r w:rsidR="001F61C2">
        <w:rPr>
          <w:sz w:val="20"/>
          <w:szCs w:val="20"/>
        </w:rPr>
        <w:t xml:space="preserve"> (dotyczy wszystkich 3 części)</w:t>
      </w:r>
    </w:p>
    <w:p w14:paraId="40348E3E" w14:textId="40B91B72" w:rsidR="00A3125B" w:rsidRDefault="00A3125B" w:rsidP="00A3125B">
      <w:pPr>
        <w:pStyle w:val="Akapitzlist"/>
        <w:numPr>
          <w:ilvl w:val="2"/>
          <w:numId w:val="20"/>
        </w:numPr>
        <w:spacing w:after="160" w:line="360" w:lineRule="auto"/>
        <w:rPr>
          <w:sz w:val="20"/>
          <w:szCs w:val="20"/>
        </w:rPr>
      </w:pPr>
      <w:r w:rsidRPr="00A3125B">
        <w:rPr>
          <w:b/>
          <w:sz w:val="20"/>
          <w:szCs w:val="20"/>
        </w:rPr>
        <w:t>Cena (C)</w:t>
      </w:r>
      <w:r w:rsidRPr="00A3125B">
        <w:rPr>
          <w:sz w:val="20"/>
          <w:szCs w:val="20"/>
        </w:rPr>
        <w:t xml:space="preserve"> – waga kryterium </w:t>
      </w:r>
      <w:r w:rsidRPr="00A3125B">
        <w:rPr>
          <w:smallCaps/>
          <w:sz w:val="20"/>
          <w:szCs w:val="20"/>
        </w:rPr>
        <w:t>    60 </w:t>
      </w:r>
      <w:r w:rsidRPr="00A3125B">
        <w:rPr>
          <w:sz w:val="20"/>
          <w:szCs w:val="20"/>
        </w:rPr>
        <w:t>%;</w:t>
      </w:r>
    </w:p>
    <w:p w14:paraId="3B41B2B8" w14:textId="3B9B02A8" w:rsidR="00A3125B" w:rsidRDefault="00A3125B" w:rsidP="00A3125B">
      <w:pPr>
        <w:pStyle w:val="Akapitzlist"/>
        <w:numPr>
          <w:ilvl w:val="2"/>
          <w:numId w:val="20"/>
        </w:numPr>
        <w:spacing w:after="160" w:line="360" w:lineRule="auto"/>
        <w:rPr>
          <w:sz w:val="20"/>
          <w:szCs w:val="20"/>
        </w:rPr>
      </w:pPr>
      <w:r w:rsidRPr="00A3125B">
        <w:rPr>
          <w:b/>
          <w:sz w:val="20"/>
          <w:szCs w:val="20"/>
        </w:rPr>
        <w:t xml:space="preserve">Okres gwarancji na roboty budowlane </w:t>
      </w:r>
      <w:r w:rsidRPr="00A3125B">
        <w:rPr>
          <w:smallCaps/>
          <w:sz w:val="20"/>
          <w:szCs w:val="20"/>
        </w:rPr>
        <w:t>(</w:t>
      </w:r>
      <w:proofErr w:type="spellStart"/>
      <w:r w:rsidRPr="00A3125B">
        <w:rPr>
          <w:smallCaps/>
          <w:sz w:val="20"/>
          <w:szCs w:val="20"/>
        </w:rPr>
        <w:t>Gb</w:t>
      </w:r>
      <w:proofErr w:type="spellEnd"/>
      <w:r w:rsidRPr="00A3125B">
        <w:rPr>
          <w:smallCaps/>
          <w:sz w:val="20"/>
          <w:szCs w:val="20"/>
        </w:rPr>
        <w:t xml:space="preserve">)  </w:t>
      </w:r>
      <w:r w:rsidRPr="00A3125B">
        <w:rPr>
          <w:sz w:val="20"/>
          <w:szCs w:val="20"/>
        </w:rPr>
        <w:t xml:space="preserve">– waga kryterium </w:t>
      </w:r>
      <w:r w:rsidRPr="00A3125B">
        <w:rPr>
          <w:smallCaps/>
          <w:sz w:val="20"/>
          <w:szCs w:val="20"/>
        </w:rPr>
        <w:t>  </w:t>
      </w:r>
      <w:r w:rsidR="005C6C88">
        <w:rPr>
          <w:smallCaps/>
          <w:sz w:val="20"/>
          <w:szCs w:val="20"/>
        </w:rPr>
        <w:t>4</w:t>
      </w:r>
      <w:r w:rsidRPr="00A3125B">
        <w:rPr>
          <w:smallCaps/>
          <w:sz w:val="20"/>
          <w:szCs w:val="20"/>
        </w:rPr>
        <w:t>0 </w:t>
      </w:r>
      <w:r w:rsidRPr="00A3125B">
        <w:rPr>
          <w:sz w:val="20"/>
          <w:szCs w:val="20"/>
        </w:rPr>
        <w:t>%.</w:t>
      </w:r>
    </w:p>
    <w:p w14:paraId="00000121" w14:textId="55288E1D" w:rsidR="0085776F" w:rsidRPr="00366682" w:rsidRDefault="00F85078" w:rsidP="00366682">
      <w:pPr>
        <w:spacing w:after="160" w:line="360" w:lineRule="auto"/>
        <w:rPr>
          <w:sz w:val="20"/>
          <w:szCs w:val="20"/>
        </w:rPr>
      </w:pPr>
      <w:r w:rsidRPr="00366682">
        <w:rPr>
          <w:sz w:val="20"/>
          <w:szCs w:val="20"/>
        </w:rPr>
        <w:t>Zasady oceny ofert w poszczególnych kryteriach:</w:t>
      </w:r>
    </w:p>
    <w:p w14:paraId="7B2885B6" w14:textId="77777777" w:rsidR="00A3125B" w:rsidRDefault="00A3125B" w:rsidP="00A3125B">
      <w:pPr>
        <w:numPr>
          <w:ilvl w:val="0"/>
          <w:numId w:val="25"/>
        </w:numPr>
        <w:spacing w:after="160" w:line="360" w:lineRule="auto"/>
        <w:ind w:left="910" w:hanging="484"/>
        <w:jc w:val="both"/>
        <w:rPr>
          <w:sz w:val="20"/>
          <w:szCs w:val="20"/>
        </w:rPr>
      </w:pPr>
      <w:r>
        <w:rPr>
          <w:b/>
          <w:sz w:val="20"/>
          <w:szCs w:val="20"/>
        </w:rPr>
        <w:t xml:space="preserve">Cena (C) – waga </w:t>
      </w:r>
      <w:r>
        <w:rPr>
          <w:b/>
          <w:smallCaps/>
          <w:sz w:val="20"/>
          <w:szCs w:val="20"/>
        </w:rPr>
        <w:t>  60 </w:t>
      </w:r>
      <w:r>
        <w:rPr>
          <w:b/>
          <w:sz w:val="20"/>
          <w:szCs w:val="20"/>
        </w:rPr>
        <w:t>%</w:t>
      </w:r>
    </w:p>
    <w:p w14:paraId="5C9E8809" w14:textId="77777777" w:rsidR="00A3125B" w:rsidRDefault="00A3125B" w:rsidP="00A3125B">
      <w:pPr>
        <w:spacing w:before="240" w:line="360" w:lineRule="auto"/>
        <w:ind w:left="2124"/>
        <w:jc w:val="both"/>
        <w:rPr>
          <w:sz w:val="20"/>
          <w:szCs w:val="20"/>
        </w:rPr>
      </w:pPr>
      <w:r>
        <w:rPr>
          <w:b/>
          <w:sz w:val="20"/>
          <w:szCs w:val="20"/>
        </w:rPr>
        <w:t>cena najniższa brutto*</w:t>
      </w:r>
    </w:p>
    <w:p w14:paraId="48D59C75" w14:textId="77777777" w:rsidR="00A3125B" w:rsidRDefault="00A3125B" w:rsidP="00A3125B">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  60 </w:t>
      </w:r>
      <w:r>
        <w:rPr>
          <w:b/>
          <w:sz w:val="20"/>
          <w:szCs w:val="20"/>
        </w:rPr>
        <w:t>%</w:t>
      </w:r>
    </w:p>
    <w:p w14:paraId="45E01084" w14:textId="77777777" w:rsidR="00A3125B" w:rsidRDefault="00A3125B" w:rsidP="00A3125B">
      <w:pPr>
        <w:spacing w:line="360" w:lineRule="auto"/>
        <w:ind w:left="1736"/>
        <w:jc w:val="both"/>
        <w:rPr>
          <w:sz w:val="20"/>
          <w:szCs w:val="20"/>
        </w:rPr>
      </w:pPr>
      <w:r>
        <w:rPr>
          <w:b/>
          <w:sz w:val="20"/>
          <w:szCs w:val="20"/>
        </w:rPr>
        <w:t>cena oferty ocenianej brutto</w:t>
      </w:r>
    </w:p>
    <w:p w14:paraId="3FE673E4" w14:textId="77777777" w:rsidR="00A3125B" w:rsidRDefault="00A3125B" w:rsidP="00A3125B">
      <w:pPr>
        <w:spacing w:before="240" w:line="360" w:lineRule="auto"/>
        <w:ind w:left="372" w:firstLine="708"/>
        <w:jc w:val="both"/>
        <w:rPr>
          <w:sz w:val="16"/>
          <w:szCs w:val="16"/>
        </w:rPr>
      </w:pPr>
      <w:r>
        <w:rPr>
          <w:b/>
          <w:sz w:val="16"/>
          <w:szCs w:val="16"/>
        </w:rPr>
        <w:t>* spośród wszystkich złożonych ofert niepodlegających odrzuceniu</w:t>
      </w:r>
    </w:p>
    <w:p w14:paraId="06F8C6CD" w14:textId="77777777" w:rsidR="00A3125B" w:rsidRDefault="00A3125B" w:rsidP="00A3125B">
      <w:pPr>
        <w:numPr>
          <w:ilvl w:val="0"/>
          <w:numId w:val="27"/>
        </w:numPr>
        <w:spacing w:before="240" w:after="16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10EF5934" w14:textId="77777777" w:rsidR="00A3125B" w:rsidRDefault="00A3125B" w:rsidP="00A3125B">
      <w:pPr>
        <w:numPr>
          <w:ilvl w:val="0"/>
          <w:numId w:val="27"/>
        </w:numPr>
        <w:spacing w:after="160"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93DD23E" w14:textId="395244DC" w:rsidR="00A3125B" w:rsidRPr="00A3125B" w:rsidRDefault="00A3125B" w:rsidP="00A3125B">
      <w:pPr>
        <w:pStyle w:val="Default"/>
        <w:numPr>
          <w:ilvl w:val="0"/>
          <w:numId w:val="25"/>
        </w:numPr>
        <w:rPr>
          <w:rFonts w:eastAsia="Times New Roman"/>
          <w:sz w:val="20"/>
          <w:szCs w:val="20"/>
          <w:lang w:eastAsia="pl-PL"/>
        </w:rPr>
      </w:pPr>
      <w:r w:rsidRPr="00A3125B">
        <w:rPr>
          <w:rFonts w:eastAsia="Times New Roman"/>
          <w:sz w:val="20"/>
          <w:szCs w:val="20"/>
          <w:lang w:eastAsia="pl-PL"/>
        </w:rPr>
        <w:t xml:space="preserve">Okres gwarancji na roboty budowalne </w:t>
      </w:r>
      <w:r w:rsidR="005C6C88">
        <w:rPr>
          <w:rFonts w:eastAsia="Times New Roman"/>
          <w:sz w:val="20"/>
          <w:szCs w:val="20"/>
          <w:lang w:eastAsia="pl-PL"/>
        </w:rPr>
        <w:t>4</w:t>
      </w:r>
      <w:r w:rsidRPr="00A3125B">
        <w:rPr>
          <w:rFonts w:eastAsia="Times New Roman"/>
          <w:sz w:val="20"/>
          <w:szCs w:val="20"/>
          <w:lang w:eastAsia="pl-PL"/>
        </w:rPr>
        <w:t>0 %</w:t>
      </w:r>
    </w:p>
    <w:p w14:paraId="63B770C2" w14:textId="77777777" w:rsidR="00A3125B" w:rsidRPr="0013321F" w:rsidRDefault="00A3125B" w:rsidP="00A3125B">
      <w:pPr>
        <w:autoSpaceDE w:val="0"/>
        <w:autoSpaceDN w:val="0"/>
        <w:spacing w:line="240" w:lineRule="auto"/>
        <w:rPr>
          <w:rFonts w:eastAsia="Times New Roman"/>
          <w:sz w:val="20"/>
          <w:szCs w:val="20"/>
        </w:rPr>
      </w:pPr>
      <w:r w:rsidRPr="00A3125B">
        <w:rPr>
          <w:rFonts w:eastAsia="Times New Roman"/>
          <w:sz w:val="20"/>
          <w:szCs w:val="20"/>
        </w:rPr>
        <w:t xml:space="preserve">       </w:t>
      </w:r>
      <w:r w:rsidRPr="0013321F">
        <w:rPr>
          <w:rFonts w:eastAsia="Times New Roman"/>
          <w:sz w:val="20"/>
          <w:szCs w:val="20"/>
        </w:rPr>
        <w:t>Liczba punktów, którą można uzyskać w ramach tego kryterium obliczona zostanie przez podzielenie</w:t>
      </w:r>
      <w:r w:rsidRPr="00A3125B">
        <w:rPr>
          <w:rFonts w:eastAsia="Times New Roman"/>
          <w:sz w:val="20"/>
          <w:szCs w:val="20"/>
        </w:rPr>
        <w:t xml:space="preserve"> </w:t>
      </w:r>
      <w:r w:rsidRPr="0013321F">
        <w:rPr>
          <w:rFonts w:eastAsia="Times New Roman"/>
          <w:sz w:val="20"/>
          <w:szCs w:val="20"/>
        </w:rPr>
        <w:t>okresu gwarancji zadeklarowanego w badanej ofercie przez maksymalny okres gwarancji na roboty</w:t>
      </w:r>
      <w:r w:rsidRPr="00A3125B">
        <w:rPr>
          <w:rFonts w:eastAsia="Times New Roman"/>
          <w:sz w:val="20"/>
          <w:szCs w:val="20"/>
        </w:rPr>
        <w:t xml:space="preserve"> </w:t>
      </w:r>
      <w:r w:rsidRPr="0013321F">
        <w:rPr>
          <w:rFonts w:eastAsia="Times New Roman"/>
          <w:sz w:val="20"/>
          <w:szCs w:val="20"/>
        </w:rPr>
        <w:t>budowalne.</w:t>
      </w:r>
    </w:p>
    <w:p w14:paraId="0F6DB352" w14:textId="77777777" w:rsidR="00A3125B" w:rsidRPr="0013321F" w:rsidRDefault="00A3125B" w:rsidP="00A3125B">
      <w:pPr>
        <w:autoSpaceDE w:val="0"/>
        <w:autoSpaceDN w:val="0"/>
        <w:spacing w:line="240" w:lineRule="auto"/>
        <w:rPr>
          <w:rFonts w:eastAsia="Times New Roman"/>
          <w:sz w:val="20"/>
          <w:szCs w:val="20"/>
        </w:rPr>
      </w:pPr>
      <w:r w:rsidRPr="0013321F">
        <w:rPr>
          <w:rFonts w:eastAsia="Times New Roman"/>
          <w:b/>
          <w:bCs/>
          <w:sz w:val="20"/>
          <w:szCs w:val="20"/>
        </w:rPr>
        <w:t>Minimaln</w:t>
      </w:r>
      <w:r w:rsidRPr="0013321F">
        <w:rPr>
          <w:rFonts w:eastAsia="Times New Roman"/>
          <w:sz w:val="20"/>
          <w:szCs w:val="20"/>
        </w:rPr>
        <w:t xml:space="preserve">y okres gwarancji na </w:t>
      </w:r>
      <w:r w:rsidRPr="0013321F">
        <w:rPr>
          <w:rFonts w:eastAsia="Times New Roman"/>
          <w:b/>
          <w:bCs/>
          <w:sz w:val="20"/>
          <w:szCs w:val="20"/>
        </w:rPr>
        <w:t>roboty budowlane</w:t>
      </w:r>
      <w:r w:rsidRPr="0013321F">
        <w:rPr>
          <w:rFonts w:eastAsia="Times New Roman"/>
          <w:sz w:val="20"/>
          <w:szCs w:val="20"/>
        </w:rPr>
        <w:t xml:space="preserve"> dopuszczony przez Zamawiającego </w:t>
      </w:r>
      <w:r w:rsidRPr="0013321F">
        <w:rPr>
          <w:rFonts w:eastAsia="Times New Roman"/>
          <w:b/>
          <w:bCs/>
          <w:sz w:val="20"/>
          <w:szCs w:val="20"/>
        </w:rPr>
        <w:t>wynosi 36</w:t>
      </w:r>
      <w:r w:rsidRPr="00A3125B">
        <w:rPr>
          <w:rFonts w:eastAsia="Times New Roman"/>
          <w:b/>
          <w:bCs/>
          <w:sz w:val="20"/>
          <w:szCs w:val="20"/>
        </w:rPr>
        <w:t xml:space="preserve"> </w:t>
      </w:r>
      <w:r w:rsidRPr="0013321F">
        <w:rPr>
          <w:rFonts w:eastAsia="Times New Roman"/>
          <w:sz w:val="20"/>
          <w:szCs w:val="20"/>
        </w:rPr>
        <w:t>miesięcy.</w:t>
      </w:r>
    </w:p>
    <w:p w14:paraId="7E851964" w14:textId="77777777" w:rsidR="00A3125B" w:rsidRPr="00A3125B" w:rsidRDefault="00A3125B" w:rsidP="00A3125B">
      <w:pPr>
        <w:autoSpaceDE w:val="0"/>
        <w:autoSpaceDN w:val="0"/>
        <w:rPr>
          <w:rFonts w:eastAsia="Times New Roman"/>
          <w:sz w:val="20"/>
          <w:szCs w:val="20"/>
        </w:rPr>
      </w:pPr>
      <w:r w:rsidRPr="0013321F">
        <w:rPr>
          <w:rFonts w:eastAsia="Times New Roman"/>
          <w:b/>
          <w:bCs/>
          <w:sz w:val="20"/>
          <w:szCs w:val="20"/>
        </w:rPr>
        <w:t>Maksymalny</w:t>
      </w:r>
      <w:r w:rsidRPr="0013321F">
        <w:rPr>
          <w:rFonts w:eastAsia="Times New Roman"/>
          <w:sz w:val="20"/>
          <w:szCs w:val="20"/>
        </w:rPr>
        <w:t xml:space="preserve"> okres gwarancji na roboty budowlane dopuszczony przez Zamawiającego </w:t>
      </w:r>
      <w:r w:rsidRPr="0013321F">
        <w:rPr>
          <w:rFonts w:eastAsia="Times New Roman"/>
          <w:b/>
          <w:bCs/>
          <w:sz w:val="20"/>
          <w:szCs w:val="20"/>
        </w:rPr>
        <w:t>wynosi 60</w:t>
      </w:r>
      <w:r w:rsidRPr="00A3125B">
        <w:rPr>
          <w:rFonts w:eastAsia="Times New Roman"/>
          <w:b/>
          <w:bCs/>
          <w:sz w:val="20"/>
          <w:szCs w:val="20"/>
        </w:rPr>
        <w:t xml:space="preserve"> </w:t>
      </w:r>
      <w:r w:rsidRPr="0013321F">
        <w:rPr>
          <w:rFonts w:eastAsia="Times New Roman"/>
          <w:sz w:val="20"/>
          <w:szCs w:val="20"/>
        </w:rPr>
        <w:t>miesięcy.</w:t>
      </w:r>
    </w:p>
    <w:p w14:paraId="532C11E7" w14:textId="77777777" w:rsidR="00A3125B" w:rsidRPr="0013321F" w:rsidRDefault="00A3125B" w:rsidP="00A3125B">
      <w:pPr>
        <w:autoSpaceDE w:val="0"/>
        <w:autoSpaceDN w:val="0"/>
        <w:spacing w:line="240" w:lineRule="auto"/>
        <w:rPr>
          <w:rFonts w:eastAsia="Times New Roman"/>
          <w:sz w:val="20"/>
          <w:szCs w:val="20"/>
        </w:rPr>
      </w:pPr>
    </w:p>
    <w:p w14:paraId="5CB7BF6E" w14:textId="597FBDBB"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Okres gwarancji na roboty budowalne w badanej ofercie</w:t>
      </w:r>
    </w:p>
    <w:p w14:paraId="1037CA1D" w14:textId="553C9D46"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 x 100 pkt x 0,</w:t>
      </w:r>
      <w:r w:rsidR="005C6C88">
        <w:rPr>
          <w:rFonts w:eastAsia="Times New Roman"/>
          <w:sz w:val="20"/>
          <w:szCs w:val="20"/>
        </w:rPr>
        <w:t>4</w:t>
      </w:r>
      <w:r w:rsidRPr="0013321F">
        <w:rPr>
          <w:rFonts w:eastAsia="Times New Roman"/>
          <w:sz w:val="20"/>
          <w:szCs w:val="20"/>
        </w:rPr>
        <w:t>0</w:t>
      </w:r>
    </w:p>
    <w:p w14:paraId="47516445" w14:textId="5B5CBA3E" w:rsidR="00A3125B" w:rsidRPr="00A3125B" w:rsidRDefault="00A3125B" w:rsidP="00A3125B">
      <w:pPr>
        <w:autoSpaceDE w:val="0"/>
        <w:autoSpaceDN w:val="0"/>
        <w:rPr>
          <w:rFonts w:eastAsia="Times New Roman"/>
          <w:sz w:val="20"/>
          <w:szCs w:val="20"/>
        </w:rPr>
      </w:pPr>
      <w:r w:rsidRPr="0013321F">
        <w:rPr>
          <w:rFonts w:eastAsia="Times New Roman"/>
          <w:sz w:val="20"/>
          <w:szCs w:val="20"/>
        </w:rPr>
        <w:t>               Maksymalny okres gwarancji na roboty budowlane w złożonych ofertach</w:t>
      </w:r>
    </w:p>
    <w:p w14:paraId="213B73DC" w14:textId="77777777" w:rsidR="00A3125B" w:rsidRPr="0013321F" w:rsidRDefault="00A3125B" w:rsidP="00A3125B">
      <w:pPr>
        <w:autoSpaceDE w:val="0"/>
        <w:autoSpaceDN w:val="0"/>
        <w:spacing w:before="100" w:beforeAutospacing="1" w:after="100" w:afterAutospacing="1" w:line="240" w:lineRule="auto"/>
        <w:rPr>
          <w:rFonts w:eastAsia="Times New Roman"/>
          <w:sz w:val="20"/>
          <w:szCs w:val="20"/>
        </w:rPr>
      </w:pPr>
      <w:r w:rsidRPr="0013321F">
        <w:rPr>
          <w:rFonts w:eastAsia="Times New Roman"/>
          <w:sz w:val="20"/>
          <w:szCs w:val="20"/>
        </w:rPr>
        <w:t>Końcowa ilość punktów zostanie określona jako suma punktów uzyskanych w poszczególnych</w:t>
      </w:r>
      <w:r w:rsidRPr="00A3125B">
        <w:rPr>
          <w:rFonts w:eastAsia="Times New Roman"/>
          <w:sz w:val="20"/>
          <w:szCs w:val="20"/>
        </w:rPr>
        <w:t xml:space="preserve"> </w:t>
      </w:r>
      <w:r w:rsidRPr="0013321F">
        <w:rPr>
          <w:rFonts w:eastAsia="Times New Roman"/>
          <w:sz w:val="20"/>
          <w:szCs w:val="20"/>
        </w:rPr>
        <w:t>kryteriach.</w:t>
      </w:r>
    </w:p>
    <w:p w14:paraId="4B184F27" w14:textId="00D87BB1" w:rsidR="007F384A" w:rsidRDefault="00A3125B" w:rsidP="00A3125B">
      <w:pPr>
        <w:pStyle w:val="Akapitzlist"/>
        <w:autoSpaceDE w:val="0"/>
        <w:autoSpaceDN w:val="0"/>
        <w:adjustRightInd w:val="0"/>
        <w:ind w:left="0"/>
        <w:rPr>
          <w:rFonts w:eastAsia="Calibri"/>
          <w:color w:val="000000"/>
          <w:sz w:val="20"/>
          <w:szCs w:val="20"/>
          <w:lang w:val="pl-PL" w:eastAsia="en-US"/>
        </w:rPr>
      </w:pPr>
      <w:r w:rsidRPr="0013321F">
        <w:rPr>
          <w:rFonts w:eastAsia="Times New Roman"/>
          <w:sz w:val="20"/>
          <w:szCs w:val="20"/>
        </w:rPr>
        <w:t>Za ofertę najkorzystniejszą będzie uznana oferta, która uzyska największą ilość punktów</w:t>
      </w:r>
      <w:r w:rsidR="007F384A" w:rsidRPr="00A3125B">
        <w:rPr>
          <w:rFonts w:eastAsia="Calibri"/>
          <w:color w:val="000000"/>
          <w:sz w:val="20"/>
          <w:szCs w:val="20"/>
          <w:lang w:val="pl-PL" w:eastAsia="en-US"/>
        </w:rPr>
        <w:t xml:space="preserve"> </w:t>
      </w:r>
    </w:p>
    <w:p w14:paraId="39352192" w14:textId="77777777" w:rsidR="00AD6214" w:rsidRPr="00A3125B" w:rsidRDefault="00AD6214" w:rsidP="00A3125B">
      <w:pPr>
        <w:pStyle w:val="Akapitzlist"/>
        <w:autoSpaceDE w:val="0"/>
        <w:autoSpaceDN w:val="0"/>
        <w:adjustRightInd w:val="0"/>
        <w:ind w:left="0"/>
        <w:rPr>
          <w:rFonts w:eastAsia="Calibri"/>
          <w:color w:val="000000"/>
          <w:sz w:val="20"/>
          <w:szCs w:val="20"/>
          <w:lang w:val="pl-PL" w:eastAsia="en-US"/>
        </w:rPr>
      </w:pPr>
    </w:p>
    <w:p w14:paraId="49445102" w14:textId="6DC82335" w:rsidR="00A3125B" w:rsidRPr="004850C2" w:rsidRDefault="001C7CC6" w:rsidP="001C7CC6">
      <w:pPr>
        <w:pStyle w:val="Akapitzlist"/>
        <w:numPr>
          <w:ilvl w:val="0"/>
          <w:numId w:val="15"/>
        </w:numPr>
        <w:autoSpaceDE w:val="0"/>
        <w:autoSpaceDN w:val="0"/>
        <w:adjustRightInd w:val="0"/>
        <w:rPr>
          <w:rFonts w:eastAsia="Calibri"/>
          <w:color w:val="000000"/>
          <w:sz w:val="20"/>
          <w:szCs w:val="20"/>
          <w:lang w:val="pl-PL" w:eastAsia="en-US"/>
        </w:rPr>
      </w:pPr>
      <w:r>
        <w:rPr>
          <w:rFonts w:eastAsia="Calibri"/>
          <w:color w:val="000000"/>
          <w:sz w:val="20"/>
          <w:szCs w:val="20"/>
          <w:lang w:val="pl-PL" w:eastAsia="en-US"/>
        </w:rPr>
        <w:t xml:space="preserve">Gwarancja </w:t>
      </w:r>
      <w:r w:rsidR="009D6676">
        <w:rPr>
          <w:rFonts w:eastAsia="Calibri"/>
          <w:color w:val="000000"/>
          <w:sz w:val="20"/>
          <w:szCs w:val="20"/>
          <w:lang w:val="pl-PL" w:eastAsia="en-US"/>
        </w:rPr>
        <w:t>musi spełniać poniższe warunki</w:t>
      </w:r>
      <w:r>
        <w:rPr>
          <w:rFonts w:eastAsia="Calibri"/>
          <w:color w:val="000000"/>
          <w:sz w:val="20"/>
          <w:szCs w:val="20"/>
          <w:lang w:val="pl-PL" w:eastAsia="en-US"/>
        </w:rPr>
        <w:t>:</w:t>
      </w:r>
    </w:p>
    <w:p w14:paraId="6822C2C8" w14:textId="67C3110C"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i rękojmia za wady obejmuje pełny zakres robót i urządzeń.</w:t>
      </w:r>
    </w:p>
    <w:p w14:paraId="18975F15" w14:textId="395D7B72"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lastRenderedPageBreak/>
        <w:t>Dokument potwierdzający okres gwarancji za wady musi być sporządzony w formie pisemnej z dokładnym określeniem gwaranta i czasu obowiązywania gwarancji za wady.</w:t>
      </w:r>
    </w:p>
    <w:p w14:paraId="022755BD" w14:textId="6BE8D6FF"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musi obejmować:</w:t>
      </w:r>
    </w:p>
    <w:p w14:paraId="3A10F479" w14:textId="613F59A2"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przeglądy i obsługę serwisową, łącznie z kosztami dojazdu i zakwaterowania serwisanta,</w:t>
      </w:r>
    </w:p>
    <w:p w14:paraId="377FA45F" w14:textId="48017593"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usunięcie awarii i wad w okresie trwania gwarancji, w terminie 14 dni od daty otrzymania zgłoszenia,</w:t>
      </w:r>
    </w:p>
    <w:p w14:paraId="0000012A" w14:textId="77777777" w:rsidR="0085776F" w:rsidRDefault="0085776F">
      <w:pPr>
        <w:spacing w:line="360" w:lineRule="auto"/>
        <w:ind w:left="910"/>
        <w:jc w:val="both"/>
        <w:rPr>
          <w:sz w:val="20"/>
          <w:szCs w:val="20"/>
        </w:rPr>
      </w:pPr>
    </w:p>
    <w:p w14:paraId="0000012B" w14:textId="77777777" w:rsidR="0085776F" w:rsidRDefault="00F85078" w:rsidP="00A3125B">
      <w:pPr>
        <w:numPr>
          <w:ilvl w:val="0"/>
          <w:numId w:val="20"/>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85776F" w:rsidRDefault="00F85078" w:rsidP="00A3125B">
      <w:pPr>
        <w:numPr>
          <w:ilvl w:val="0"/>
          <w:numId w:val="20"/>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85776F" w:rsidRDefault="00F85078" w:rsidP="00A3125B">
      <w:pPr>
        <w:numPr>
          <w:ilvl w:val="0"/>
          <w:numId w:val="20"/>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85776F" w:rsidRDefault="00F85078">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F" w14:textId="77777777" w:rsidR="0085776F" w:rsidRDefault="00F85078">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85776F" w:rsidRDefault="00F85078">
      <w:pPr>
        <w:pStyle w:val="Nagwek2"/>
        <w:spacing w:line="320" w:lineRule="auto"/>
        <w:jc w:val="both"/>
      </w:pPr>
      <w:bookmarkStart w:id="23" w:name="_8o16t0j5rcy" w:colFirst="0" w:colLast="0"/>
      <w:bookmarkEnd w:id="23"/>
      <w:r>
        <w:t>XXII. Wymagania dotyczące zabezpieczenia należytego wykonania umowy</w:t>
      </w:r>
    </w:p>
    <w:p w14:paraId="7415BD1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Od Wykonawcy, któremu zostanie udzielone zamówienie, Zamawiający będzie żądał złożenia zabezpieczenia należytego wykonania umowy w wysokości </w:t>
      </w:r>
      <w:r w:rsidRPr="000F5F6E">
        <w:rPr>
          <w:rFonts w:eastAsia="Calibri"/>
          <w:b/>
          <w:color w:val="000000"/>
          <w:sz w:val="20"/>
          <w:szCs w:val="20"/>
          <w:lang w:val="pl-PL" w:eastAsia="en-US"/>
        </w:rPr>
        <w:t>5 %</w:t>
      </w:r>
      <w:r w:rsidRPr="000F5F6E">
        <w:rPr>
          <w:rFonts w:eastAsia="Calibri"/>
          <w:color w:val="000000"/>
          <w:sz w:val="20"/>
          <w:szCs w:val="20"/>
          <w:lang w:val="pl-PL" w:eastAsia="en-US"/>
        </w:rPr>
        <w:t xml:space="preserve"> ceny ofertowej brutto. </w:t>
      </w:r>
    </w:p>
    <w:p w14:paraId="0105011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należytego wykonania umowy może być wnoszone w: </w:t>
      </w:r>
    </w:p>
    <w:p w14:paraId="3806A2A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pieniądzu; </w:t>
      </w:r>
    </w:p>
    <w:p w14:paraId="719A79FE"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poręczeniach bankowych lub poręczeniach spółdzielczej kasy oszczędnościowo-kredytowej, z tym, że zobowiązanie kasy jest zawsze zobowiązaniem pieniężnym. </w:t>
      </w:r>
    </w:p>
    <w:p w14:paraId="4E46F9B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bankowych; </w:t>
      </w:r>
    </w:p>
    <w:p w14:paraId="13E69F73"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ubezpieczeniowych; </w:t>
      </w:r>
    </w:p>
    <w:p w14:paraId="117FBA93" w14:textId="48EF644B"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sz w:val="20"/>
          <w:szCs w:val="20"/>
          <w:lang w:val="pl-PL"/>
        </w:rPr>
        <w:lastRenderedPageBreak/>
        <w:t>poręczeniach udzielanych przez podmioty, o których mowa w art. 6 b ust. 5 pkt. 2 ustawy z dnia 9 listopada 2000 r. o utworzeniu Polskiej Agencji Rozwoju Przedsiębiorczości (</w:t>
      </w:r>
      <w:proofErr w:type="spellStart"/>
      <w:r w:rsidR="008D7475">
        <w:rPr>
          <w:sz w:val="20"/>
          <w:szCs w:val="20"/>
          <w:lang w:val="pl-PL"/>
        </w:rPr>
        <w:t>t.j</w:t>
      </w:r>
      <w:proofErr w:type="spellEnd"/>
      <w:r w:rsidR="008D7475">
        <w:rPr>
          <w:sz w:val="20"/>
          <w:szCs w:val="20"/>
          <w:lang w:val="pl-PL"/>
        </w:rPr>
        <w:t xml:space="preserve">. </w:t>
      </w:r>
      <w:r w:rsidRPr="000F5F6E">
        <w:rPr>
          <w:sz w:val="20"/>
          <w:szCs w:val="20"/>
          <w:lang w:val="pl-PL"/>
        </w:rPr>
        <w:t xml:space="preserve">Dz. U. </w:t>
      </w:r>
      <w:r w:rsidRPr="00E332A3">
        <w:rPr>
          <w:sz w:val="20"/>
          <w:szCs w:val="20"/>
          <w:lang w:val="pl-PL"/>
        </w:rPr>
        <w:t>z 20</w:t>
      </w:r>
      <w:r>
        <w:rPr>
          <w:sz w:val="20"/>
          <w:szCs w:val="20"/>
          <w:lang w:val="pl-PL"/>
        </w:rPr>
        <w:t>2</w:t>
      </w:r>
      <w:r w:rsidR="008D7475">
        <w:rPr>
          <w:sz w:val="20"/>
          <w:szCs w:val="20"/>
          <w:lang w:val="pl-PL"/>
        </w:rPr>
        <w:t>2</w:t>
      </w:r>
      <w:r w:rsidRPr="00E332A3">
        <w:rPr>
          <w:sz w:val="20"/>
          <w:szCs w:val="20"/>
          <w:lang w:val="pl-PL"/>
        </w:rPr>
        <w:t xml:space="preserve"> r. poz. </w:t>
      </w:r>
      <w:r>
        <w:rPr>
          <w:sz w:val="20"/>
          <w:szCs w:val="20"/>
          <w:lang w:val="pl-PL"/>
        </w:rPr>
        <w:t>2</w:t>
      </w:r>
      <w:r w:rsidR="008D7475">
        <w:rPr>
          <w:sz w:val="20"/>
          <w:szCs w:val="20"/>
          <w:lang w:val="pl-PL"/>
        </w:rPr>
        <w:t>080</w:t>
      </w:r>
      <w:r w:rsidRPr="000F5F6E">
        <w:rPr>
          <w:sz w:val="20"/>
          <w:szCs w:val="20"/>
          <w:lang w:val="pl-PL"/>
        </w:rPr>
        <w:t>)</w:t>
      </w:r>
    </w:p>
    <w:p w14:paraId="6C254AED" w14:textId="77777777" w:rsidR="006D5C25" w:rsidRPr="00F407FE" w:rsidRDefault="006D5C25" w:rsidP="006D5C25">
      <w:pPr>
        <w:pStyle w:val="Default"/>
        <w:rPr>
          <w:sz w:val="22"/>
          <w:szCs w:val="22"/>
        </w:rPr>
      </w:pPr>
    </w:p>
    <w:p w14:paraId="6DB868C5"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Zamawiający nie wyraża zgody na wnoszenie zabezpieczenia w innej formie. </w:t>
      </w:r>
    </w:p>
    <w:p w14:paraId="56984560"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Zabezpieczenie należytego wykonania umowy należy złożyć przed podpisaniem umowy. Jeżeli zabezpieczenie wnoszone jest w innej formie niż pieniężnej musi zostać złożone Zamawiającemu w oryginale.</w:t>
      </w:r>
    </w:p>
    <w:p w14:paraId="2AAA5EC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sz w:val="20"/>
          <w:szCs w:val="20"/>
          <w:lang w:val="pl-PL" w:eastAsia="en-US"/>
        </w:rPr>
        <w:t xml:space="preserve">Zamawiający dopuszcza, jako zabezpieczenie należytego wykonania umowy, pozostawienie wadium wniesionego w pieniądzu uzupełnionego do wysokości zabezpieczenia. </w:t>
      </w:r>
    </w:p>
    <w:p w14:paraId="650399AA"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562AFBA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Ponadto przed ustanowieniem zabezpieczenia w innej formie niż pieniężnej treść zabezpieczenia musi zostać uprzednio zaakceptowana przez Zamawiającego. </w:t>
      </w:r>
    </w:p>
    <w:p w14:paraId="5513B66B"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38663211"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Pr>
          <w:rFonts w:eastAsia="Calibri"/>
          <w:color w:val="000000"/>
          <w:sz w:val="20"/>
          <w:szCs w:val="20"/>
          <w:lang w:val="pl-PL"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A042668" w14:textId="5401C38C" w:rsidR="006D5C25" w:rsidRP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6D5C25">
        <w:rPr>
          <w:sz w:val="20"/>
          <w:szCs w:val="20"/>
        </w:rPr>
        <w:t>W</w:t>
      </w:r>
      <w:r>
        <w:rPr>
          <w:sz w:val="20"/>
          <w:szCs w:val="20"/>
        </w:rPr>
        <w:t xml:space="preserve"> </w:t>
      </w:r>
      <w:r w:rsidRPr="006D5C25">
        <w:rPr>
          <w:sz w:val="20"/>
          <w:szCs w:val="20"/>
        </w:rPr>
        <w:t>przypadku nieprzedłużenia lub niewniesienia nowego zabezpieczenia najpóźniej na 30</w:t>
      </w:r>
      <w:r>
        <w:rPr>
          <w:sz w:val="20"/>
          <w:szCs w:val="20"/>
        </w:rPr>
        <w:t xml:space="preserve"> </w:t>
      </w:r>
      <w:r w:rsidRPr="006D5C25">
        <w:rPr>
          <w:sz w:val="20"/>
          <w:szCs w:val="20"/>
        </w:rPr>
        <w:t>dni przed upływem terminu ważności dotychczasowego zabezpieczenia wniesionego winnej formie niż w</w:t>
      </w:r>
      <w:r>
        <w:rPr>
          <w:sz w:val="20"/>
          <w:szCs w:val="20"/>
        </w:rPr>
        <w:t xml:space="preserve"> </w:t>
      </w:r>
      <w:r w:rsidRPr="006D5C25">
        <w:rPr>
          <w:sz w:val="20"/>
          <w:szCs w:val="20"/>
        </w:rPr>
        <w:t>pieniądzu, zamawiający zmienia formę na zabezpieczenie w</w:t>
      </w:r>
      <w:r>
        <w:rPr>
          <w:sz w:val="20"/>
          <w:szCs w:val="20"/>
        </w:rPr>
        <w:t xml:space="preserve"> </w:t>
      </w:r>
      <w:r w:rsidRPr="006D5C25">
        <w:rPr>
          <w:sz w:val="20"/>
          <w:szCs w:val="20"/>
        </w:rPr>
        <w:t>pieniądzu, przez wypłatę kwoty z</w:t>
      </w:r>
      <w:r>
        <w:rPr>
          <w:sz w:val="20"/>
          <w:szCs w:val="20"/>
        </w:rPr>
        <w:t xml:space="preserve"> </w:t>
      </w:r>
      <w:r w:rsidRPr="006D5C25">
        <w:rPr>
          <w:sz w:val="20"/>
          <w:szCs w:val="20"/>
        </w:rPr>
        <w:t>dotychczasowego zabezpieczenia.</w:t>
      </w:r>
    </w:p>
    <w:p w14:paraId="00000136" w14:textId="77777777" w:rsidR="0085776F" w:rsidRDefault="00F85078">
      <w:pPr>
        <w:pStyle w:val="Nagwek2"/>
        <w:spacing w:line="320" w:lineRule="auto"/>
        <w:jc w:val="both"/>
      </w:pPr>
      <w:bookmarkStart w:id="24" w:name="_n1rtepxw0unn" w:colFirst="0" w:colLast="0"/>
      <w:bookmarkEnd w:id="24"/>
      <w:r>
        <w:t xml:space="preserve">XXIII. Informacje o treści zawieranej umowy oraz możliwości jej zmiany </w:t>
      </w:r>
    </w:p>
    <w:p w14:paraId="00000137" w14:textId="02F6C026" w:rsidR="0085776F" w:rsidRDefault="00F85078" w:rsidP="001F61C2">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sidRPr="001F61C2">
        <w:rPr>
          <w:sz w:val="20"/>
          <w:szCs w:val="20"/>
        </w:rPr>
        <w:t xml:space="preserve">Załącznik nr </w:t>
      </w:r>
      <w:r w:rsidR="00F36C9D" w:rsidRPr="001F61C2">
        <w:rPr>
          <w:sz w:val="20"/>
          <w:szCs w:val="20"/>
        </w:rPr>
        <w:t>5</w:t>
      </w:r>
      <w:r w:rsidRPr="001F61C2">
        <w:rPr>
          <w:sz w:val="20"/>
          <w:szCs w:val="20"/>
        </w:rPr>
        <w:t xml:space="preserve"> do SWZ</w:t>
      </w:r>
      <w:r>
        <w:rPr>
          <w:sz w:val="20"/>
          <w:szCs w:val="20"/>
        </w:rPr>
        <w:t>.</w:t>
      </w:r>
    </w:p>
    <w:p w14:paraId="00000138" w14:textId="77777777" w:rsidR="0085776F" w:rsidRDefault="00F85078" w:rsidP="001F61C2">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5B0B84C5" w:rsidR="0085776F" w:rsidRDefault="00F85078" w:rsidP="001F61C2">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1F61C2">
        <w:rPr>
          <w:sz w:val="20"/>
          <w:szCs w:val="20"/>
        </w:rPr>
        <w:t>Załącznik nr</w:t>
      </w:r>
      <w:r w:rsidR="00F36C9D" w:rsidRPr="001F61C2">
        <w:rPr>
          <w:sz w:val="20"/>
          <w:szCs w:val="20"/>
        </w:rPr>
        <w:t xml:space="preserve"> 5</w:t>
      </w:r>
      <w:r w:rsidRPr="001F61C2">
        <w:rPr>
          <w:sz w:val="20"/>
          <w:szCs w:val="20"/>
        </w:rPr>
        <w:t xml:space="preserve"> do SWZ</w:t>
      </w:r>
      <w:r>
        <w:rPr>
          <w:sz w:val="20"/>
          <w:szCs w:val="20"/>
        </w:rPr>
        <w:t>.</w:t>
      </w:r>
    </w:p>
    <w:p w14:paraId="0000013A" w14:textId="77777777" w:rsidR="0085776F" w:rsidRDefault="00F85078" w:rsidP="001F61C2">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7777777" w:rsidR="0085776F" w:rsidRDefault="00F85078">
      <w:pPr>
        <w:pStyle w:val="Nagwek2"/>
        <w:spacing w:line="320" w:lineRule="auto"/>
        <w:jc w:val="both"/>
      </w:pPr>
      <w:bookmarkStart w:id="25" w:name="_kmfqfyi30wag" w:colFirst="0" w:colLast="0"/>
      <w:bookmarkEnd w:id="25"/>
      <w:r>
        <w:t>XIV. Pouczenie o środkach ochrony prawnej przysługujących Wykonawcy</w:t>
      </w:r>
    </w:p>
    <w:p w14:paraId="0000013C" w14:textId="77777777" w:rsidR="0085776F" w:rsidRDefault="00F85078">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pPr>
        <w:numPr>
          <w:ilvl w:val="0"/>
          <w:numId w:val="7"/>
        </w:numPr>
        <w:spacing w:line="360" w:lineRule="auto"/>
        <w:ind w:left="426"/>
        <w:jc w:val="both"/>
        <w:rPr>
          <w:sz w:val="20"/>
          <w:szCs w:val="20"/>
        </w:rPr>
      </w:pPr>
      <w:r>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pPr>
        <w:numPr>
          <w:ilvl w:val="0"/>
          <w:numId w:val="7"/>
        </w:numPr>
        <w:spacing w:line="360" w:lineRule="auto"/>
        <w:ind w:left="426"/>
        <w:jc w:val="both"/>
        <w:rPr>
          <w:sz w:val="20"/>
          <w:szCs w:val="20"/>
        </w:rPr>
      </w:pPr>
      <w:r>
        <w:rPr>
          <w:sz w:val="20"/>
          <w:szCs w:val="20"/>
        </w:rPr>
        <w:t>Odwołanie przysługuje na:</w:t>
      </w:r>
    </w:p>
    <w:p w14:paraId="0000013F" w14:textId="77777777" w:rsidR="0085776F" w:rsidRDefault="00F8507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pPr>
        <w:numPr>
          <w:ilvl w:val="0"/>
          <w:numId w:val="7"/>
        </w:numPr>
        <w:spacing w:line="360" w:lineRule="auto"/>
        <w:ind w:left="426"/>
        <w:jc w:val="both"/>
        <w:rPr>
          <w:sz w:val="20"/>
          <w:szCs w:val="20"/>
        </w:rPr>
      </w:pPr>
      <w:r>
        <w:rPr>
          <w:sz w:val="20"/>
          <w:szCs w:val="20"/>
        </w:rPr>
        <w:t>Odwołanie wnosi się w terminie:</w:t>
      </w:r>
    </w:p>
    <w:p w14:paraId="00000144" w14:textId="77777777" w:rsidR="0085776F" w:rsidRDefault="00F8507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5776F" w:rsidRDefault="00F8507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85776F" w:rsidRDefault="00F85078">
      <w:pPr>
        <w:pStyle w:val="Nagwek2"/>
        <w:spacing w:line="320" w:lineRule="auto"/>
        <w:jc w:val="both"/>
      </w:pPr>
      <w:bookmarkStart w:id="26" w:name="_uarrfy5kozla" w:colFirst="0" w:colLast="0"/>
      <w:bookmarkEnd w:id="26"/>
      <w:r>
        <w:lastRenderedPageBreak/>
        <w:t>XXV. Spis załączników</w:t>
      </w:r>
    </w:p>
    <w:p w14:paraId="0000014D" w14:textId="09BA79E1" w:rsidR="0085776F" w:rsidRPr="00C50AEF" w:rsidRDefault="00C06B07" w:rsidP="002F7344">
      <w:pPr>
        <w:numPr>
          <w:ilvl w:val="0"/>
          <w:numId w:val="28"/>
        </w:numPr>
        <w:rPr>
          <w:sz w:val="20"/>
          <w:szCs w:val="20"/>
        </w:rPr>
      </w:pPr>
      <w:r w:rsidRPr="00C50AEF">
        <w:rPr>
          <w:sz w:val="20"/>
          <w:szCs w:val="20"/>
        </w:rPr>
        <w:t xml:space="preserve">Załącznik nr 1 </w:t>
      </w:r>
      <w:r w:rsidR="006E31AF" w:rsidRPr="00C50AEF">
        <w:rPr>
          <w:sz w:val="20"/>
          <w:szCs w:val="20"/>
        </w:rPr>
        <w:t xml:space="preserve">- </w:t>
      </w:r>
      <w:r w:rsidRPr="00C50AEF">
        <w:rPr>
          <w:sz w:val="20"/>
          <w:szCs w:val="20"/>
        </w:rPr>
        <w:t xml:space="preserve">OPZ </w:t>
      </w:r>
      <w:r w:rsidR="006E31AF" w:rsidRPr="00C50AEF">
        <w:rPr>
          <w:sz w:val="20"/>
          <w:szCs w:val="20"/>
        </w:rPr>
        <w:t>(</w:t>
      </w:r>
      <w:r w:rsidRPr="00C50AEF">
        <w:rPr>
          <w:sz w:val="20"/>
          <w:szCs w:val="20"/>
        </w:rPr>
        <w:t>opis przedmiotu zamówienia</w:t>
      </w:r>
      <w:r w:rsidR="006E31AF" w:rsidRPr="00C50AEF">
        <w:rPr>
          <w:sz w:val="20"/>
          <w:szCs w:val="20"/>
        </w:rPr>
        <w:t>)</w:t>
      </w:r>
      <w:r w:rsidRPr="00C50AEF">
        <w:rPr>
          <w:sz w:val="20"/>
          <w:szCs w:val="20"/>
        </w:rPr>
        <w:t xml:space="preserve"> dokumentacja budowlana</w:t>
      </w:r>
    </w:p>
    <w:p w14:paraId="0000014E" w14:textId="121AA8E5" w:rsidR="0085776F" w:rsidRPr="00C50AEF" w:rsidRDefault="006E31AF" w:rsidP="002F7344">
      <w:pPr>
        <w:numPr>
          <w:ilvl w:val="0"/>
          <w:numId w:val="28"/>
        </w:numPr>
        <w:rPr>
          <w:sz w:val="20"/>
          <w:szCs w:val="20"/>
        </w:rPr>
      </w:pPr>
      <w:r w:rsidRPr="00C50AEF">
        <w:rPr>
          <w:sz w:val="20"/>
          <w:szCs w:val="20"/>
        </w:rPr>
        <w:t xml:space="preserve">Załącznik nr 2 - </w:t>
      </w:r>
      <w:r w:rsidR="00C06B07" w:rsidRPr="00C50AEF">
        <w:rPr>
          <w:sz w:val="20"/>
          <w:szCs w:val="20"/>
        </w:rPr>
        <w:t>Wzór oferty</w:t>
      </w:r>
    </w:p>
    <w:p w14:paraId="0000014F" w14:textId="73AD7BE8" w:rsidR="0085776F" w:rsidRPr="00C50AEF" w:rsidRDefault="006E31AF" w:rsidP="002F7344">
      <w:pPr>
        <w:numPr>
          <w:ilvl w:val="0"/>
          <w:numId w:val="28"/>
        </w:numPr>
        <w:rPr>
          <w:sz w:val="20"/>
          <w:szCs w:val="20"/>
        </w:rPr>
      </w:pPr>
      <w:r w:rsidRPr="00C50AEF">
        <w:rPr>
          <w:sz w:val="20"/>
          <w:szCs w:val="20"/>
        </w:rPr>
        <w:t>Załącznik nr 3</w:t>
      </w:r>
      <w:r w:rsidR="00093F79">
        <w:rPr>
          <w:sz w:val="20"/>
          <w:szCs w:val="20"/>
        </w:rPr>
        <w:t xml:space="preserve">, 3a </w:t>
      </w:r>
      <w:r w:rsidRPr="00C50AEF">
        <w:rPr>
          <w:sz w:val="20"/>
          <w:szCs w:val="20"/>
        </w:rPr>
        <w:t xml:space="preserve"> - </w:t>
      </w:r>
      <w:r w:rsidR="00C50AEF" w:rsidRPr="00C50AEF">
        <w:rPr>
          <w:sz w:val="20"/>
          <w:szCs w:val="20"/>
        </w:rPr>
        <w:t>oświadczenie o spełnianiu warunk</w:t>
      </w:r>
      <w:r w:rsidR="00E4311C">
        <w:rPr>
          <w:sz w:val="20"/>
          <w:szCs w:val="20"/>
        </w:rPr>
        <w:t>ów udziału w postępowaniu.</w:t>
      </w:r>
    </w:p>
    <w:p w14:paraId="00000150" w14:textId="408E2E4A" w:rsidR="0085776F" w:rsidRPr="00C50AEF" w:rsidRDefault="006E31AF" w:rsidP="002F7344">
      <w:pPr>
        <w:numPr>
          <w:ilvl w:val="0"/>
          <w:numId w:val="28"/>
        </w:numPr>
        <w:rPr>
          <w:sz w:val="20"/>
          <w:szCs w:val="20"/>
        </w:rPr>
      </w:pPr>
      <w:r w:rsidRPr="00C50AEF">
        <w:rPr>
          <w:sz w:val="20"/>
          <w:szCs w:val="20"/>
        </w:rPr>
        <w:t>Załącznik nr 4 - oświadczenia o przynależności do tej samej grupy kapitałowej,</w:t>
      </w:r>
    </w:p>
    <w:p w14:paraId="00000151" w14:textId="246B683E" w:rsidR="0085776F" w:rsidRPr="00C50AEF" w:rsidRDefault="00C06B07" w:rsidP="002F7344">
      <w:pPr>
        <w:numPr>
          <w:ilvl w:val="0"/>
          <w:numId w:val="28"/>
        </w:numPr>
        <w:rPr>
          <w:sz w:val="20"/>
          <w:szCs w:val="20"/>
        </w:rPr>
      </w:pPr>
      <w:r w:rsidRPr="00C50AEF">
        <w:rPr>
          <w:sz w:val="20"/>
          <w:szCs w:val="20"/>
        </w:rPr>
        <w:t>Załącznik nr 5 – projekt umowy</w:t>
      </w:r>
    </w:p>
    <w:p w14:paraId="00000152" w14:textId="2BB4533D" w:rsidR="0085776F" w:rsidRPr="00C50AEF" w:rsidRDefault="00C06B07" w:rsidP="002F7344">
      <w:pPr>
        <w:numPr>
          <w:ilvl w:val="0"/>
          <w:numId w:val="28"/>
        </w:numPr>
        <w:rPr>
          <w:sz w:val="20"/>
          <w:szCs w:val="20"/>
        </w:rPr>
      </w:pPr>
      <w:r w:rsidRPr="00C50AEF">
        <w:rPr>
          <w:sz w:val="20"/>
          <w:szCs w:val="20"/>
        </w:rPr>
        <w:t xml:space="preserve">Załącznik nr 6 - </w:t>
      </w:r>
      <w:r w:rsidR="006E31AF" w:rsidRPr="00C50AEF">
        <w:rPr>
          <w:sz w:val="20"/>
          <w:szCs w:val="20"/>
        </w:rPr>
        <w:t>oświadczenie, z którego wynika, które roboty budowlane wykonają poszczególni wykonawcy</w:t>
      </w:r>
    </w:p>
    <w:p w14:paraId="47EA55A4" w14:textId="5A927000" w:rsidR="006E31AF" w:rsidRDefault="006E31AF" w:rsidP="002F7344">
      <w:pPr>
        <w:numPr>
          <w:ilvl w:val="0"/>
          <w:numId w:val="28"/>
        </w:numPr>
        <w:rPr>
          <w:sz w:val="20"/>
          <w:szCs w:val="20"/>
        </w:rPr>
      </w:pPr>
      <w:r w:rsidRPr="00C50AEF">
        <w:rPr>
          <w:sz w:val="20"/>
          <w:szCs w:val="20"/>
        </w:rPr>
        <w:t>Załącznik nr 7 - zobowiązanie podmiotu udostępniającego zasoby</w:t>
      </w:r>
    </w:p>
    <w:p w14:paraId="16A0A8A1" w14:textId="6141FD68" w:rsidR="008F06FB" w:rsidRDefault="008F06FB" w:rsidP="002F7344">
      <w:pPr>
        <w:numPr>
          <w:ilvl w:val="0"/>
          <w:numId w:val="28"/>
        </w:numPr>
        <w:rPr>
          <w:sz w:val="20"/>
          <w:szCs w:val="20"/>
        </w:rPr>
      </w:pPr>
      <w:r>
        <w:rPr>
          <w:sz w:val="20"/>
          <w:szCs w:val="20"/>
        </w:rPr>
        <w:t xml:space="preserve">Załącznik nr 8 - </w:t>
      </w:r>
      <w:r>
        <w:rPr>
          <w:sz w:val="20"/>
          <w:szCs w:val="20"/>
        </w:rPr>
        <w:tab/>
        <w:t>wykaz robót budowlanych</w:t>
      </w:r>
    </w:p>
    <w:p w14:paraId="66915EE4" w14:textId="65BE69A7" w:rsidR="00E4311C" w:rsidRPr="00C50AEF" w:rsidRDefault="00E4311C" w:rsidP="00093F79">
      <w:pPr>
        <w:ind w:left="720"/>
        <w:rPr>
          <w:sz w:val="20"/>
          <w:szCs w:val="20"/>
        </w:rPr>
      </w:pPr>
      <w:bookmarkStart w:id="27" w:name="_GoBack"/>
      <w:bookmarkEnd w:id="27"/>
    </w:p>
    <w:p w14:paraId="00000154" w14:textId="77777777" w:rsidR="0085776F" w:rsidRDefault="0085776F">
      <w:pPr>
        <w:spacing w:line="320" w:lineRule="auto"/>
        <w:jc w:val="both"/>
      </w:pPr>
    </w:p>
    <w:sectPr w:rsidR="0085776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A30B" w14:textId="77777777" w:rsidR="00BB2F73" w:rsidRDefault="00BB2F73">
      <w:pPr>
        <w:spacing w:line="240" w:lineRule="auto"/>
      </w:pPr>
      <w:r>
        <w:separator/>
      </w:r>
    </w:p>
  </w:endnote>
  <w:endnote w:type="continuationSeparator" w:id="0">
    <w:p w14:paraId="34E41B78" w14:textId="77777777" w:rsidR="00BB2F73" w:rsidRDefault="00BB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7777777" w:rsidR="001167D7" w:rsidRDefault="001167D7">
    <w:pPr>
      <w:jc w:val="right"/>
    </w:pPr>
    <w:r>
      <w:fldChar w:fldCharType="begin"/>
    </w:r>
    <w:r>
      <w:instrText>PAGE</w:instrText>
    </w:r>
    <w:r>
      <w:fldChar w:fldCharType="separate"/>
    </w:r>
    <w:r w:rsidR="00393D01">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974E" w14:textId="77777777" w:rsidR="00BB2F73" w:rsidRDefault="00BB2F73">
      <w:pPr>
        <w:spacing w:line="240" w:lineRule="auto"/>
      </w:pPr>
      <w:r>
        <w:separator/>
      </w:r>
    </w:p>
  </w:footnote>
  <w:footnote w:type="continuationSeparator" w:id="0">
    <w:p w14:paraId="17A43AB4" w14:textId="77777777" w:rsidR="00BB2F73" w:rsidRDefault="00BB2F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FB66ABB" w:rsidR="001167D7" w:rsidRDefault="001167D7">
    <w:pPr>
      <w:rPr>
        <w:rFonts w:ascii="Calibri" w:eastAsia="Calibri" w:hAnsi="Calibri" w:cs="Calibri"/>
        <w:color w:val="434343"/>
      </w:rPr>
    </w:pPr>
    <w:r>
      <w:rPr>
        <w:rFonts w:ascii="Calibri" w:eastAsia="Calibri" w:hAnsi="Calibri" w:cs="Calibri"/>
        <w:color w:val="434343"/>
      </w:rPr>
      <w:t xml:space="preserve">Nr postępowania: RIZ.271.1.17.2024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1961835"/>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7B84088"/>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9BB0D2B"/>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D6171AE"/>
    <w:multiLevelType w:val="multilevel"/>
    <w:tmpl w:val="C6AEA9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73583"/>
    <w:multiLevelType w:val="hybridMultilevel"/>
    <w:tmpl w:val="36826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195051"/>
    <w:multiLevelType w:val="hybridMultilevel"/>
    <w:tmpl w:val="CF44EA6C"/>
    <w:lvl w:ilvl="0" w:tplc="3EFEF54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465667F"/>
    <w:multiLevelType w:val="multilevel"/>
    <w:tmpl w:val="DBD053D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2A2C2108"/>
    <w:multiLevelType w:val="multilevel"/>
    <w:tmpl w:val="CE12089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0B3894"/>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2" w15:restartNumberingAfterBreak="0">
    <w:nsid w:val="41714B09"/>
    <w:multiLevelType w:val="hybridMultilevel"/>
    <w:tmpl w:val="0C382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A32A49"/>
    <w:multiLevelType w:val="multilevel"/>
    <w:tmpl w:val="E6108A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001D6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1"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0E6865"/>
    <w:multiLevelType w:val="hybridMultilevel"/>
    <w:tmpl w:val="2314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3EF6ABA"/>
    <w:multiLevelType w:val="multilevel"/>
    <w:tmpl w:val="7EC85AA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756B4F07"/>
    <w:multiLevelType w:val="multilevel"/>
    <w:tmpl w:val="0BA29BC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77000886"/>
    <w:multiLevelType w:val="multilevel"/>
    <w:tmpl w:val="367465D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8A365A6"/>
    <w:multiLevelType w:val="hybridMultilevel"/>
    <w:tmpl w:val="973C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92D04F7"/>
    <w:multiLevelType w:val="multilevel"/>
    <w:tmpl w:val="6804D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BE0E32"/>
    <w:multiLevelType w:val="multilevel"/>
    <w:tmpl w:val="6B9EE50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15:restartNumberingAfterBreak="0">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604A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8"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9"/>
  </w:num>
  <w:num w:numId="2">
    <w:abstractNumId w:val="19"/>
  </w:num>
  <w:num w:numId="3">
    <w:abstractNumId w:val="26"/>
  </w:num>
  <w:num w:numId="4">
    <w:abstractNumId w:val="39"/>
  </w:num>
  <w:num w:numId="5">
    <w:abstractNumId w:val="17"/>
  </w:num>
  <w:num w:numId="6">
    <w:abstractNumId w:val="49"/>
  </w:num>
  <w:num w:numId="7">
    <w:abstractNumId w:val="9"/>
  </w:num>
  <w:num w:numId="8">
    <w:abstractNumId w:val="20"/>
  </w:num>
  <w:num w:numId="9">
    <w:abstractNumId w:val="33"/>
  </w:num>
  <w:num w:numId="10">
    <w:abstractNumId w:val="41"/>
  </w:num>
  <w:num w:numId="11">
    <w:abstractNumId w:val="48"/>
  </w:num>
  <w:num w:numId="12">
    <w:abstractNumId w:val="38"/>
  </w:num>
  <w:num w:numId="13">
    <w:abstractNumId w:val="28"/>
  </w:num>
  <w:num w:numId="14">
    <w:abstractNumId w:val="7"/>
  </w:num>
  <w:num w:numId="15">
    <w:abstractNumId w:val="36"/>
  </w:num>
  <w:num w:numId="16">
    <w:abstractNumId w:val="51"/>
  </w:num>
  <w:num w:numId="17">
    <w:abstractNumId w:val="25"/>
  </w:num>
  <w:num w:numId="18">
    <w:abstractNumId w:val="3"/>
  </w:num>
  <w:num w:numId="19">
    <w:abstractNumId w:val="5"/>
  </w:num>
  <w:num w:numId="20">
    <w:abstractNumId w:val="0"/>
  </w:num>
  <w:num w:numId="21">
    <w:abstractNumId w:val="45"/>
  </w:num>
  <w:num w:numId="22">
    <w:abstractNumId w:val="50"/>
  </w:num>
  <w:num w:numId="23">
    <w:abstractNumId w:val="40"/>
  </w:num>
  <w:num w:numId="24">
    <w:abstractNumId w:val="43"/>
  </w:num>
  <w:num w:numId="25">
    <w:abstractNumId w:val="27"/>
  </w:num>
  <w:num w:numId="26">
    <w:abstractNumId w:val="14"/>
  </w:num>
  <w:num w:numId="27">
    <w:abstractNumId w:val="8"/>
  </w:num>
  <w:num w:numId="28">
    <w:abstractNumId w:val="11"/>
  </w:num>
  <w:num w:numId="29">
    <w:abstractNumId w:val="2"/>
  </w:num>
  <w:num w:numId="30">
    <w:abstractNumId w:val="31"/>
  </w:num>
  <w:num w:numId="31">
    <w:abstractNumId w:val="34"/>
  </w:num>
  <w:num w:numId="32">
    <w:abstractNumId w:val="10"/>
  </w:num>
  <w:num w:numId="33">
    <w:abstractNumId w:val="15"/>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47"/>
  </w:num>
  <w:num w:numId="42">
    <w:abstractNumId w:val="42"/>
  </w:num>
  <w:num w:numId="43">
    <w:abstractNumId w:val="46"/>
  </w:num>
  <w:num w:numId="44">
    <w:abstractNumId w:val="18"/>
  </w:num>
  <w:num w:numId="45">
    <w:abstractNumId w:val="35"/>
  </w:num>
  <w:num w:numId="46">
    <w:abstractNumId w:val="44"/>
  </w:num>
  <w:num w:numId="47">
    <w:abstractNumId w:val="30"/>
  </w:num>
  <w:num w:numId="48">
    <w:abstractNumId w:val="4"/>
  </w:num>
  <w:num w:numId="49">
    <w:abstractNumId w:val="21"/>
  </w:num>
  <w:num w:numId="50">
    <w:abstractNumId w:val="1"/>
  </w:num>
  <w:num w:numId="51">
    <w:abstractNumId w:val="6"/>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F"/>
    <w:rsid w:val="00021CA1"/>
    <w:rsid w:val="000238A3"/>
    <w:rsid w:val="00035555"/>
    <w:rsid w:val="00054D33"/>
    <w:rsid w:val="00065154"/>
    <w:rsid w:val="00066810"/>
    <w:rsid w:val="00093F79"/>
    <w:rsid w:val="000B76DC"/>
    <w:rsid w:val="000E3D22"/>
    <w:rsid w:val="001167D7"/>
    <w:rsid w:val="0015147E"/>
    <w:rsid w:val="00165E48"/>
    <w:rsid w:val="001C7CC6"/>
    <w:rsid w:val="001F6122"/>
    <w:rsid w:val="001F61C2"/>
    <w:rsid w:val="002064CD"/>
    <w:rsid w:val="00274C6A"/>
    <w:rsid w:val="00292DB8"/>
    <w:rsid w:val="002E6947"/>
    <w:rsid w:val="002E6C2F"/>
    <w:rsid w:val="002F7344"/>
    <w:rsid w:val="00347A99"/>
    <w:rsid w:val="00365D8B"/>
    <w:rsid w:val="00366682"/>
    <w:rsid w:val="00393D01"/>
    <w:rsid w:val="003D04CC"/>
    <w:rsid w:val="003D2858"/>
    <w:rsid w:val="004049CE"/>
    <w:rsid w:val="00447480"/>
    <w:rsid w:val="00460C59"/>
    <w:rsid w:val="00481A07"/>
    <w:rsid w:val="00492944"/>
    <w:rsid w:val="00492BE5"/>
    <w:rsid w:val="004976A2"/>
    <w:rsid w:val="004E4671"/>
    <w:rsid w:val="004F7ED7"/>
    <w:rsid w:val="005322B5"/>
    <w:rsid w:val="00542273"/>
    <w:rsid w:val="005559BF"/>
    <w:rsid w:val="00555E05"/>
    <w:rsid w:val="005A5B75"/>
    <w:rsid w:val="005B3E73"/>
    <w:rsid w:val="005C6C88"/>
    <w:rsid w:val="005E369A"/>
    <w:rsid w:val="00610234"/>
    <w:rsid w:val="00617558"/>
    <w:rsid w:val="00646D30"/>
    <w:rsid w:val="006476FF"/>
    <w:rsid w:val="006B492C"/>
    <w:rsid w:val="006D2D17"/>
    <w:rsid w:val="006D5C25"/>
    <w:rsid w:val="006E31AF"/>
    <w:rsid w:val="00791AB0"/>
    <w:rsid w:val="007F384A"/>
    <w:rsid w:val="008125B7"/>
    <w:rsid w:val="008240DF"/>
    <w:rsid w:val="008274CB"/>
    <w:rsid w:val="008302A5"/>
    <w:rsid w:val="00833320"/>
    <w:rsid w:val="0085776F"/>
    <w:rsid w:val="008728E0"/>
    <w:rsid w:val="008A15BA"/>
    <w:rsid w:val="008D3228"/>
    <w:rsid w:val="008D7475"/>
    <w:rsid w:val="008F06FB"/>
    <w:rsid w:val="009333CF"/>
    <w:rsid w:val="00975A96"/>
    <w:rsid w:val="00984A72"/>
    <w:rsid w:val="009A19B3"/>
    <w:rsid w:val="009C038F"/>
    <w:rsid w:val="009D0872"/>
    <w:rsid w:val="009D6676"/>
    <w:rsid w:val="009E2C71"/>
    <w:rsid w:val="009F683A"/>
    <w:rsid w:val="00A3125B"/>
    <w:rsid w:val="00A61EF9"/>
    <w:rsid w:val="00A80F65"/>
    <w:rsid w:val="00A85B4D"/>
    <w:rsid w:val="00A86241"/>
    <w:rsid w:val="00AD6214"/>
    <w:rsid w:val="00AE15FA"/>
    <w:rsid w:val="00B52B6F"/>
    <w:rsid w:val="00B7189E"/>
    <w:rsid w:val="00B831BE"/>
    <w:rsid w:val="00B931FE"/>
    <w:rsid w:val="00BB2F73"/>
    <w:rsid w:val="00C067CA"/>
    <w:rsid w:val="00C06B07"/>
    <w:rsid w:val="00C1238E"/>
    <w:rsid w:val="00C50AEF"/>
    <w:rsid w:val="00C977DF"/>
    <w:rsid w:val="00CB73D0"/>
    <w:rsid w:val="00CD6310"/>
    <w:rsid w:val="00D35FED"/>
    <w:rsid w:val="00D62C0B"/>
    <w:rsid w:val="00DA0A5E"/>
    <w:rsid w:val="00E00031"/>
    <w:rsid w:val="00E30465"/>
    <w:rsid w:val="00E35148"/>
    <w:rsid w:val="00E4311C"/>
    <w:rsid w:val="00E72BBB"/>
    <w:rsid w:val="00E97EF0"/>
    <w:rsid w:val="00EB54DE"/>
    <w:rsid w:val="00ED22F9"/>
    <w:rsid w:val="00EE787B"/>
    <w:rsid w:val="00F1083C"/>
    <w:rsid w:val="00F2321A"/>
    <w:rsid w:val="00F36C9D"/>
    <w:rsid w:val="00F52F15"/>
    <w:rsid w:val="00F72D46"/>
    <w:rsid w:val="00F832F2"/>
    <w:rsid w:val="00F85078"/>
    <w:rsid w:val="00FD08E3"/>
    <w:rsid w:val="00FD5866"/>
    <w:rsid w:val="00FE30A1"/>
    <w:rsid w:val="00FF1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semiHidden/>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497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6A2"/>
    <w:rPr>
      <w:rFonts w:ascii="Segoe UI" w:hAnsi="Segoe UI" w:cs="Segoe UI"/>
      <w:sz w:val="18"/>
      <w:szCs w:val="18"/>
    </w:rPr>
  </w:style>
  <w:style w:type="character" w:customStyle="1" w:styleId="Nagwek1Znak">
    <w:name w:val="Nagłówek 1 Znak"/>
    <w:basedOn w:val="Domylnaczcionkaakapitu"/>
    <w:link w:val="Nagwek1"/>
    <w:rsid w:val="00A312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iod@uggorowo.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uggor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23</Pages>
  <Words>8657</Words>
  <Characters>51945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24</cp:revision>
  <cp:lastPrinted>2023-03-01T09:12:00Z</cp:lastPrinted>
  <dcterms:created xsi:type="dcterms:W3CDTF">2022-02-15T12:27:00Z</dcterms:created>
  <dcterms:modified xsi:type="dcterms:W3CDTF">2024-07-26T09:29:00Z</dcterms:modified>
</cp:coreProperties>
</file>