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FC" w:rsidRDefault="007B41FC" w:rsidP="007B41F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709B3">
        <w:rPr>
          <w:rFonts w:ascii="Times New Roman" w:hAnsi="Times New Roman"/>
          <w:b/>
          <w:sz w:val="32"/>
          <w:szCs w:val="32"/>
        </w:rPr>
        <w:t>OPIS PRZEDMIOTU ZAMÓWIENIA</w:t>
      </w:r>
    </w:p>
    <w:p w:rsidR="007B41FC" w:rsidRPr="00C709B3" w:rsidRDefault="007B41FC" w:rsidP="007B41FC">
      <w:pPr>
        <w:spacing w:line="24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7B41FC" w:rsidRDefault="007B41FC" w:rsidP="007B41FC">
      <w:pPr>
        <w:pStyle w:val="Bezodstpw"/>
        <w:rPr>
          <w:rFonts w:ascii="Times New Roman" w:hAnsi="Times New Roman"/>
          <w:sz w:val="24"/>
          <w:szCs w:val="24"/>
        </w:rPr>
      </w:pPr>
      <w:r w:rsidRPr="00C709B3">
        <w:rPr>
          <w:rFonts w:ascii="Times New Roman" w:hAnsi="Times New Roman"/>
          <w:sz w:val="24"/>
          <w:szCs w:val="24"/>
        </w:rPr>
        <w:t>Usługa polegająca na</w:t>
      </w:r>
      <w:r>
        <w:rPr>
          <w:rFonts w:ascii="Times New Roman" w:hAnsi="Times New Roman"/>
          <w:sz w:val="24"/>
          <w:szCs w:val="24"/>
        </w:rPr>
        <w:t>:</w:t>
      </w:r>
      <w:r w:rsidRPr="00C709B3">
        <w:rPr>
          <w:rFonts w:ascii="Times New Roman" w:hAnsi="Times New Roman"/>
          <w:sz w:val="24"/>
          <w:szCs w:val="24"/>
        </w:rPr>
        <w:t xml:space="preserve"> </w:t>
      </w:r>
    </w:p>
    <w:p w:rsidR="007B41FC" w:rsidRDefault="007B41FC" w:rsidP="007B41F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B41FC" w:rsidRPr="007B41FC" w:rsidRDefault="007B41FC" w:rsidP="007B4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B41FC">
        <w:rPr>
          <w:rFonts w:ascii="Times New Roman" w:hAnsi="Times New Roman" w:cs="Times New Roman"/>
          <w:b/>
          <w:sz w:val="28"/>
          <w:szCs w:val="28"/>
          <w:lang w:eastAsia="ar-SA"/>
        </w:rPr>
        <w:t>„Wykonanie rocznego przeglądu technicznego agregatów prądotwórczych na terenie kompleksów administrowanych przez Sekcję Obsługi Infrastruktury nr 2 – 2. Wojskowego Oddziału Gospodarczego we Wrocławiu””</w:t>
      </w:r>
    </w:p>
    <w:p w:rsidR="007B41FC" w:rsidRPr="00C709B3" w:rsidRDefault="007B41FC" w:rsidP="007B41F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7B41FC" w:rsidRDefault="007B41FC" w:rsidP="007B41FC">
      <w:pPr>
        <w:pStyle w:val="Bezodstpw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709B3">
        <w:rPr>
          <w:rFonts w:ascii="Times New Roman" w:hAnsi="Times New Roman"/>
          <w:sz w:val="24"/>
          <w:szCs w:val="24"/>
        </w:rPr>
        <w:t>Zamawiający: 2 Wojskowy Oddział Gospodarczy we W</w:t>
      </w:r>
      <w:r>
        <w:rPr>
          <w:rFonts w:ascii="Times New Roman" w:hAnsi="Times New Roman"/>
          <w:sz w:val="24"/>
          <w:szCs w:val="24"/>
        </w:rPr>
        <w:t>rocławiu ul. Obornicka 100-102,</w:t>
      </w:r>
      <w:r w:rsidRPr="00AF79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nadzór nad robotami, uzgodnienia i szczegóły zamówienia w jego imieniu realizuje Kierownik Sekcji Obsługi Infrastruktury nr 2.</w:t>
      </w:r>
    </w:p>
    <w:p w:rsidR="007B41FC" w:rsidRDefault="007B41FC" w:rsidP="007B41FC">
      <w:pPr>
        <w:pStyle w:val="Bezodstpw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</w:t>
      </w:r>
    </w:p>
    <w:p w:rsidR="007B41FC" w:rsidRDefault="007B41FC" w:rsidP="007B41F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Przegląd dotyczy następujących agregatów wraz z lokalizacją: </w:t>
      </w:r>
    </w:p>
    <w:p w:rsidR="009610A1" w:rsidRPr="007B41FC" w:rsidRDefault="009610A1" w:rsidP="007B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1FC" w:rsidRPr="009610A1" w:rsidRDefault="007B41FC" w:rsidP="009610A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610A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WOLA 84ZPP-78H12/R  </w:t>
      </w:r>
      <w:r w:rsidRPr="009610A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200 </w:t>
      </w:r>
      <w:proofErr w:type="spellStart"/>
      <w:r w:rsidRPr="009610A1">
        <w:rPr>
          <w:rFonts w:ascii="Times New Roman" w:eastAsia="Times New Roman" w:hAnsi="Times New Roman" w:cs="Times New Roman"/>
          <w:bCs/>
          <w:color w:val="000000"/>
          <w:lang w:eastAsia="pl-PL"/>
        </w:rPr>
        <w:t>kVA</w:t>
      </w:r>
      <w:proofErr w:type="spellEnd"/>
      <w:r w:rsidRPr="009610A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rok produkcji 1984, ul. Obornicka 100-102</w:t>
      </w:r>
      <w:r w:rsidRPr="009610A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p w:rsidR="007B41FC" w:rsidRPr="009610A1" w:rsidRDefault="007B41FC" w:rsidP="009610A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9610A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Zespół </w:t>
      </w:r>
      <w:proofErr w:type="spellStart"/>
      <w:r w:rsidRPr="009610A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spalinowo-elektryczny</w:t>
      </w:r>
      <w:proofErr w:type="spellEnd"/>
      <w:r w:rsidRPr="009610A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kontenerowy VOLVO-770T </w:t>
      </w:r>
      <w:r w:rsidRPr="009610A1">
        <w:rPr>
          <w:rFonts w:ascii="Times New Roman" w:eastAsia="Times New Roman" w:hAnsi="Times New Roman" w:cs="Times New Roman"/>
          <w:bCs/>
          <w:color w:val="000000"/>
          <w:lang w:eastAsia="pl-PL"/>
        </w:rPr>
        <w:t>630kVA, rok produkcji 2007 (ul. Obornicka 108)</w:t>
      </w:r>
    </w:p>
    <w:p w:rsidR="007B41FC" w:rsidRPr="009610A1" w:rsidRDefault="007B41FC" w:rsidP="009610A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9610A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Zespół </w:t>
      </w:r>
      <w:proofErr w:type="spellStart"/>
      <w:r w:rsidRPr="009610A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spalinowo-elektryczny</w:t>
      </w:r>
      <w:proofErr w:type="spellEnd"/>
      <w:r w:rsidRPr="009610A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kontenerowy VOLVO-770T </w:t>
      </w:r>
      <w:r w:rsidRPr="009610A1">
        <w:rPr>
          <w:rFonts w:ascii="Times New Roman" w:eastAsia="Times New Roman" w:hAnsi="Times New Roman" w:cs="Times New Roman"/>
          <w:bCs/>
          <w:color w:val="000000"/>
          <w:lang w:eastAsia="pl-PL"/>
        </w:rPr>
        <w:t>630kVA, rok produkcji 2007 (ul. Obornicka 108)</w:t>
      </w:r>
    </w:p>
    <w:p w:rsidR="009610A1" w:rsidRPr="009610A1" w:rsidRDefault="009610A1" w:rsidP="009610A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9610A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Agregat prądotwórczy FOGO FM20, </w:t>
      </w:r>
      <w:r w:rsidRPr="009610A1">
        <w:rPr>
          <w:rFonts w:ascii="Times New Roman" w:eastAsia="Times New Roman" w:hAnsi="Times New Roman" w:cs="Times New Roman"/>
          <w:bCs/>
          <w:color w:val="000000"/>
          <w:lang w:eastAsia="pl-PL"/>
        </w:rPr>
        <w:t>22kVA, rok produkcji 2013 (ul. Obornicka 128)</w:t>
      </w:r>
    </w:p>
    <w:p w:rsidR="007B41FC" w:rsidRPr="009610A1" w:rsidRDefault="007B41FC" w:rsidP="007B41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7B41FC" w:rsidRPr="007B41FC" w:rsidRDefault="007B41FC" w:rsidP="007B41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586902" w:rsidRPr="007549BE" w:rsidRDefault="00586902" w:rsidP="00586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9BE">
        <w:rPr>
          <w:rFonts w:ascii="Times New Roman" w:eastAsia="Times New Roman" w:hAnsi="Times New Roman" w:cs="Times New Roman"/>
          <w:color w:val="000000"/>
          <w:lang w:eastAsia="pl-PL"/>
        </w:rPr>
        <w:t>Przegląd techniczny urządzeń powinien obejmować:</w:t>
      </w:r>
    </w:p>
    <w:p w:rsidR="00586902" w:rsidRPr="00B046CB" w:rsidRDefault="00586902" w:rsidP="0058690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046CB">
        <w:rPr>
          <w:rFonts w:ascii="Times New Roman" w:eastAsia="Times New Roman" w:hAnsi="Times New Roman" w:cs="Times New Roman"/>
          <w:color w:val="000000"/>
          <w:lang w:eastAsia="pl-PL"/>
        </w:rPr>
        <w:t>Sprawdzenie prawidłowości działania automatyki agregatu i układu SZR,</w:t>
      </w:r>
    </w:p>
    <w:p w:rsidR="00586902" w:rsidRPr="00B046CB" w:rsidRDefault="00586902" w:rsidP="0058690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046CB">
        <w:rPr>
          <w:rFonts w:ascii="Times New Roman" w:eastAsia="Times New Roman" w:hAnsi="Times New Roman" w:cs="Times New Roman"/>
          <w:color w:val="000000"/>
          <w:lang w:eastAsia="pl-PL"/>
        </w:rPr>
        <w:t>Sprawdzenie stanu wskaźników na tablicy sterowniczej,</w:t>
      </w:r>
    </w:p>
    <w:p w:rsidR="00586902" w:rsidRPr="00B046CB" w:rsidRDefault="00586902" w:rsidP="0058690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046CB">
        <w:rPr>
          <w:rFonts w:ascii="Times New Roman" w:eastAsia="Times New Roman" w:hAnsi="Times New Roman" w:cs="Times New Roman"/>
          <w:color w:val="000000"/>
          <w:lang w:eastAsia="pl-PL"/>
        </w:rPr>
        <w:t>Sprawdzenie rezystancji izolacji prądnicy,</w:t>
      </w:r>
    </w:p>
    <w:p w:rsidR="00586902" w:rsidRPr="00B046CB" w:rsidRDefault="00586902" w:rsidP="0058690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046CB">
        <w:rPr>
          <w:rFonts w:ascii="Times New Roman" w:eastAsia="Times New Roman" w:hAnsi="Times New Roman" w:cs="Times New Roman"/>
          <w:color w:val="000000"/>
          <w:lang w:eastAsia="pl-PL"/>
        </w:rPr>
        <w:t>Sprawdzenie rezystancji izolacji obwodów agregatu,</w:t>
      </w:r>
    </w:p>
    <w:p w:rsidR="00586902" w:rsidRPr="00B046CB" w:rsidRDefault="00586902" w:rsidP="0058690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046CB">
        <w:rPr>
          <w:rFonts w:ascii="Times New Roman" w:eastAsia="Times New Roman" w:hAnsi="Times New Roman" w:cs="Times New Roman"/>
          <w:color w:val="000000"/>
          <w:lang w:eastAsia="pl-PL"/>
        </w:rPr>
        <w:t>Sprawdzenie szczelności instalacji (paliwowej, olejowej, chłodzenia i wydechowej),</w:t>
      </w:r>
    </w:p>
    <w:p w:rsidR="00586902" w:rsidRPr="00B046CB" w:rsidRDefault="00586902" w:rsidP="0058690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046CB">
        <w:rPr>
          <w:rFonts w:ascii="Times New Roman" w:eastAsia="Times New Roman" w:hAnsi="Times New Roman" w:cs="Times New Roman"/>
          <w:color w:val="000000"/>
          <w:lang w:eastAsia="pl-PL"/>
        </w:rPr>
        <w:t>Sprawdzenie poprawności działania w agregacie wskaźnika paliwa/sondy,</w:t>
      </w:r>
    </w:p>
    <w:p w:rsidR="00586902" w:rsidRPr="00B046CB" w:rsidRDefault="00586902" w:rsidP="0058690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046CB">
        <w:rPr>
          <w:rFonts w:ascii="Times New Roman" w:eastAsia="Times New Roman" w:hAnsi="Times New Roman" w:cs="Times New Roman"/>
          <w:color w:val="000000"/>
          <w:lang w:eastAsia="pl-PL"/>
        </w:rPr>
        <w:t>Sprawdzenie układu odprowadzania spalin,</w:t>
      </w:r>
    </w:p>
    <w:p w:rsidR="00586902" w:rsidRPr="00B046CB" w:rsidRDefault="00586902" w:rsidP="0058690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046CB">
        <w:rPr>
          <w:rFonts w:ascii="Times New Roman" w:eastAsia="Times New Roman" w:hAnsi="Times New Roman" w:cs="Times New Roman"/>
          <w:color w:val="000000"/>
          <w:lang w:eastAsia="pl-PL"/>
        </w:rPr>
        <w:t>Smarowanie łożysk lub innych części ruchomych,</w:t>
      </w:r>
    </w:p>
    <w:p w:rsidR="00586902" w:rsidRPr="00B046CB" w:rsidRDefault="00586902" w:rsidP="0058690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Sprawdzenie i o</w:t>
      </w:r>
      <w:r w:rsidRPr="00B046CB">
        <w:rPr>
          <w:rFonts w:ascii="Times New Roman" w:eastAsia="Times New Roman" w:hAnsi="Times New Roman" w:cs="Times New Roman"/>
          <w:color w:val="000000"/>
          <w:lang w:eastAsia="pl-PL"/>
        </w:rPr>
        <w:t>czyszczenie styków elektrycznych (akumulatora, przewodów itp.),</w:t>
      </w:r>
    </w:p>
    <w:p w:rsidR="00586902" w:rsidRPr="00B046CB" w:rsidRDefault="00586902" w:rsidP="0058690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046CB">
        <w:rPr>
          <w:rFonts w:ascii="Times New Roman" w:eastAsia="Times New Roman" w:hAnsi="Times New Roman" w:cs="Times New Roman"/>
          <w:color w:val="000000"/>
          <w:lang w:eastAsia="pl-PL"/>
        </w:rPr>
        <w:t>Sprawdzenie akumulatorów,</w:t>
      </w:r>
    </w:p>
    <w:p w:rsidR="00586902" w:rsidRPr="00B046CB" w:rsidRDefault="00586902" w:rsidP="0058690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046CB">
        <w:rPr>
          <w:rFonts w:ascii="Times New Roman" w:eastAsia="Times New Roman" w:hAnsi="Times New Roman" w:cs="Times New Roman"/>
          <w:color w:val="000000"/>
          <w:lang w:eastAsia="pl-PL"/>
        </w:rPr>
        <w:t>Sprawdzenie połączeń śrubowych między agregatem a konstrukcją wsporczą/fundamentem (dokręcenie śrub na luzach),</w:t>
      </w:r>
    </w:p>
    <w:p w:rsidR="00586902" w:rsidRPr="00B046CB" w:rsidRDefault="00586902" w:rsidP="0058690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046CB">
        <w:rPr>
          <w:rFonts w:ascii="Times New Roman" w:eastAsia="Times New Roman" w:hAnsi="Times New Roman" w:cs="Times New Roman"/>
          <w:color w:val="000000"/>
          <w:lang w:eastAsia="pl-PL"/>
        </w:rPr>
        <w:t>Sprawdzenie naciągu pasków klinowych,</w:t>
      </w:r>
    </w:p>
    <w:p w:rsidR="00586902" w:rsidRPr="00B046CB" w:rsidRDefault="00586902" w:rsidP="0058690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046CB">
        <w:rPr>
          <w:rFonts w:ascii="Times New Roman" w:eastAsia="Times New Roman" w:hAnsi="Times New Roman" w:cs="Times New Roman"/>
          <w:color w:val="000000"/>
          <w:lang w:eastAsia="pl-PL"/>
        </w:rPr>
        <w:t>Sprawdzenie stanu układu zawieszenia silnika i prądnicy,</w:t>
      </w:r>
    </w:p>
    <w:p w:rsidR="00586902" w:rsidRDefault="00586902" w:rsidP="0058690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046CB">
        <w:rPr>
          <w:rFonts w:ascii="Times New Roman" w:eastAsia="Times New Roman" w:hAnsi="Times New Roman" w:cs="Times New Roman"/>
          <w:color w:val="000000"/>
          <w:lang w:eastAsia="pl-PL"/>
        </w:rPr>
        <w:t>Sprawdzenia zabezpieczeń awaryjnego wyłączenia agregatu (brak oleju, przekroczenie temperatury płynu chłodzącego itp.),</w:t>
      </w:r>
    </w:p>
    <w:p w:rsidR="00586902" w:rsidRPr="00B046CB" w:rsidRDefault="00586902" w:rsidP="0058690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046CB">
        <w:rPr>
          <w:rFonts w:ascii="Times New Roman" w:eastAsia="Times New Roman" w:hAnsi="Times New Roman" w:cs="Times New Roman"/>
          <w:color w:val="000000"/>
          <w:lang w:eastAsia="pl-PL"/>
        </w:rPr>
        <w:t>Sprawdzenie połączeń śrubowych między agregatem a konstrukcją wsporczą/fundamentem (dokręcenie śrub na luzach),</w:t>
      </w:r>
    </w:p>
    <w:p w:rsidR="00586902" w:rsidRPr="00B046CB" w:rsidRDefault="00586902" w:rsidP="0058690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046CB">
        <w:rPr>
          <w:rFonts w:ascii="Times New Roman" w:eastAsia="Times New Roman" w:hAnsi="Times New Roman" w:cs="Times New Roman"/>
          <w:color w:val="000000"/>
          <w:lang w:eastAsia="pl-PL"/>
        </w:rPr>
        <w:t>Sprawdzenie naciągu pasków klinowych,</w:t>
      </w:r>
    </w:p>
    <w:p w:rsidR="00586902" w:rsidRPr="00B046CB" w:rsidRDefault="00586902" w:rsidP="0058690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046CB">
        <w:rPr>
          <w:rFonts w:ascii="Times New Roman" w:eastAsia="Times New Roman" w:hAnsi="Times New Roman" w:cs="Times New Roman"/>
          <w:color w:val="000000"/>
          <w:lang w:eastAsia="pl-PL"/>
        </w:rPr>
        <w:t>Sprawdzenie stanu układu zawieszenia silnika i prądnicy,</w:t>
      </w:r>
    </w:p>
    <w:p w:rsidR="00586902" w:rsidRPr="00691C58" w:rsidRDefault="00586902" w:rsidP="0058690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046CB">
        <w:rPr>
          <w:rFonts w:ascii="Times New Roman" w:eastAsia="Times New Roman" w:hAnsi="Times New Roman" w:cs="Times New Roman"/>
          <w:color w:val="000000"/>
          <w:lang w:eastAsia="pl-PL"/>
        </w:rPr>
        <w:t>Sprawdzenia zabezpieczeń awaryjnego wyłączenia agregatu (brak oleju, przekroczenie temperatury płynu chłodzącego itp.),</w:t>
      </w:r>
    </w:p>
    <w:p w:rsidR="00586902" w:rsidRPr="00B046CB" w:rsidRDefault="00586902" w:rsidP="0058690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046CB">
        <w:rPr>
          <w:rFonts w:ascii="Times New Roman" w:eastAsia="Times New Roman" w:hAnsi="Times New Roman" w:cs="Times New Roman"/>
          <w:color w:val="000000"/>
          <w:lang w:eastAsia="pl-PL"/>
        </w:rPr>
        <w:t>Wymianę oleju silnikowego oraz filtrów: oleju, paliwa i powietrza,</w:t>
      </w:r>
    </w:p>
    <w:p w:rsidR="00586902" w:rsidRPr="00B046CB" w:rsidRDefault="00586902" w:rsidP="0058690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046CB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Wymianę wyeksploatowanych aparatów i urządzeń elektrycz</w:t>
      </w:r>
      <w:r>
        <w:rPr>
          <w:rFonts w:ascii="Times New Roman" w:eastAsia="Times New Roman" w:hAnsi="Times New Roman" w:cs="Times New Roman"/>
          <w:color w:val="000000"/>
          <w:lang w:eastAsia="pl-PL"/>
        </w:rPr>
        <w:t>nych –</w:t>
      </w:r>
      <w:r w:rsidRPr="00B046CB">
        <w:rPr>
          <w:rFonts w:ascii="Times New Roman" w:eastAsia="Times New Roman" w:hAnsi="Times New Roman" w:cs="Times New Roman"/>
          <w:color w:val="000000"/>
          <w:lang w:eastAsia="pl-PL"/>
        </w:rPr>
        <w:t xml:space="preserve"> żarówek oświetleniowych, żarówek aparatowych, bezpieczników, wyłączników instalacyjnych </w:t>
      </w:r>
      <w:proofErr w:type="spellStart"/>
      <w:r w:rsidRPr="00B046CB">
        <w:rPr>
          <w:rFonts w:ascii="Times New Roman" w:eastAsia="Times New Roman" w:hAnsi="Times New Roman" w:cs="Times New Roman"/>
          <w:color w:val="000000"/>
          <w:lang w:eastAsia="pl-PL"/>
        </w:rPr>
        <w:t>nadprądowych</w:t>
      </w:r>
      <w:proofErr w:type="spellEnd"/>
      <w:r w:rsidRPr="00B046CB">
        <w:rPr>
          <w:rFonts w:ascii="Times New Roman" w:eastAsia="Times New Roman" w:hAnsi="Times New Roman" w:cs="Times New Roman"/>
          <w:color w:val="000000"/>
          <w:lang w:eastAsia="pl-PL"/>
        </w:rPr>
        <w:t xml:space="preserve"> i różnicowo-prądowych, śrub oraz innych elementów połączeniowych - w wypadku stwierdzenia ich zużycia w stopniu uniemożliwiającym ich dalszą eksploatację,</w:t>
      </w:r>
    </w:p>
    <w:p w:rsidR="00586902" w:rsidRPr="00B046CB" w:rsidRDefault="00586902" w:rsidP="0058690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046CB">
        <w:rPr>
          <w:rFonts w:ascii="Times New Roman" w:eastAsia="Times New Roman" w:hAnsi="Times New Roman" w:cs="Times New Roman"/>
          <w:color w:val="000000"/>
          <w:lang w:eastAsia="pl-PL"/>
        </w:rPr>
        <w:t>Kontrola i ocena błędów wykazanych przez komputer sterujący pracą agregatu oraz ich wykasowanie,</w:t>
      </w:r>
    </w:p>
    <w:p w:rsidR="00586902" w:rsidRDefault="00586902" w:rsidP="0058690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Uruchomienie agregatu  –</w:t>
      </w:r>
      <w:r w:rsidRPr="00B046CB">
        <w:rPr>
          <w:rFonts w:ascii="Times New Roman" w:eastAsia="Times New Roman" w:hAnsi="Times New Roman" w:cs="Times New Roman"/>
          <w:color w:val="000000"/>
          <w:lang w:eastAsia="pl-PL"/>
        </w:rPr>
        <w:t xml:space="preserve"> praca na biegu jałowym,</w:t>
      </w:r>
    </w:p>
    <w:p w:rsidR="00586902" w:rsidRPr="00586902" w:rsidRDefault="00586902" w:rsidP="0058690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F23AC">
        <w:rPr>
          <w:rFonts w:ascii="Times New Roman" w:eastAsia="Times New Roman" w:hAnsi="Times New Roman" w:cs="Times New Roman"/>
          <w:color w:val="000000"/>
          <w:lang w:eastAsia="pl-PL"/>
        </w:rPr>
        <w:t>Wykonanie pomiaru rezystancji uziemienia agregatu i kontenera,</w:t>
      </w:r>
    </w:p>
    <w:p w:rsidR="00586902" w:rsidRPr="00691C58" w:rsidRDefault="00586902" w:rsidP="0058690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91C58">
        <w:rPr>
          <w:rFonts w:ascii="Times New Roman" w:eastAsia="Times New Roman" w:hAnsi="Times New Roman" w:cs="Times New Roman"/>
          <w:color w:val="000000"/>
          <w:lang w:eastAsia="pl-PL"/>
        </w:rPr>
        <w:t>Wykonanie pomiarów instalacji elektrycznej stanowiącej wyposażenie kontenera,</w:t>
      </w:r>
    </w:p>
    <w:p w:rsidR="00586902" w:rsidRPr="00691C58" w:rsidRDefault="00586902" w:rsidP="0058690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91C58">
        <w:rPr>
          <w:rFonts w:ascii="Times New Roman" w:eastAsia="Times New Roman" w:hAnsi="Times New Roman" w:cs="Times New Roman"/>
          <w:color w:val="000000"/>
          <w:lang w:eastAsia="pl-PL"/>
        </w:rPr>
        <w:t>Sprawdzenie i dokręcenie połączeń układów (instalacji)</w:t>
      </w:r>
    </w:p>
    <w:p w:rsidR="00586902" w:rsidRDefault="00586902" w:rsidP="0058690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86902" w:rsidRDefault="00586902" w:rsidP="0058690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86902" w:rsidRDefault="00586902" w:rsidP="0058690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549BE">
        <w:rPr>
          <w:rFonts w:ascii="Times New Roman" w:eastAsia="Times New Roman" w:hAnsi="Times New Roman" w:cs="Times New Roman"/>
          <w:color w:val="000000"/>
          <w:lang w:eastAsia="pl-PL"/>
        </w:rPr>
        <w:t>W trakcie jednorocznego przeglądu technicznego powinny zostać wymienione następujące materiały eksploatacyjne lub części (w zakresie podstawowego serwisu wynikającego z DTR), które wliczone będą w cenę usługi. Są to:</w:t>
      </w:r>
    </w:p>
    <w:p w:rsidR="00586902" w:rsidRPr="007549BE" w:rsidRDefault="00586902" w:rsidP="00586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6902" w:rsidRPr="00691C58" w:rsidRDefault="00586902" w:rsidP="0058690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91C58">
        <w:rPr>
          <w:rFonts w:ascii="Times New Roman" w:eastAsia="Times New Roman" w:hAnsi="Times New Roman" w:cs="Times New Roman"/>
          <w:color w:val="000000"/>
          <w:lang w:eastAsia="pl-PL"/>
        </w:rPr>
        <w:t>olej silnikowy, filtry paliwa, filtry oleju, filtry powietrza,</w:t>
      </w:r>
    </w:p>
    <w:p w:rsidR="00586902" w:rsidRPr="00691C58" w:rsidRDefault="00586902" w:rsidP="0058690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91C58">
        <w:rPr>
          <w:rFonts w:ascii="Times New Roman" w:eastAsia="Times New Roman" w:hAnsi="Times New Roman" w:cs="Times New Roman"/>
          <w:color w:val="000000"/>
          <w:lang w:eastAsia="pl-PL"/>
        </w:rPr>
        <w:t>paski klinowe, węże paliwowe, węże podgrzewacza bloku (tylko w przypadku stwierdzenia nadmiernego zużycia lub widocznych śladów nadmiernego wyeksploatowania)</w:t>
      </w:r>
    </w:p>
    <w:p w:rsidR="00586902" w:rsidRPr="00691C58" w:rsidRDefault="00586902" w:rsidP="0058690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91C58">
        <w:rPr>
          <w:rFonts w:ascii="Times New Roman" w:eastAsia="Times New Roman" w:hAnsi="Times New Roman" w:cs="Times New Roman"/>
          <w:color w:val="000000"/>
          <w:lang w:eastAsia="pl-PL"/>
        </w:rPr>
        <w:t xml:space="preserve">Żarówki oświetleniowe, żarówki aparatowe, bezpieczniki, wyłączniki instalacyjne </w:t>
      </w:r>
      <w:proofErr w:type="spellStart"/>
      <w:r w:rsidRPr="00691C58">
        <w:rPr>
          <w:rFonts w:ascii="Times New Roman" w:eastAsia="Times New Roman" w:hAnsi="Times New Roman" w:cs="Times New Roman"/>
          <w:color w:val="000000"/>
          <w:lang w:eastAsia="pl-PL"/>
        </w:rPr>
        <w:t>nadprądowe</w:t>
      </w:r>
      <w:proofErr w:type="spellEnd"/>
      <w:r w:rsidRPr="00691C58">
        <w:rPr>
          <w:rFonts w:ascii="Times New Roman" w:eastAsia="Times New Roman" w:hAnsi="Times New Roman" w:cs="Times New Roman"/>
          <w:color w:val="000000"/>
          <w:lang w:eastAsia="pl-PL"/>
        </w:rPr>
        <w:t xml:space="preserve"> i różnicowo-prądowe, śruby oraz inne elementy połączeniowe - do wymiany w przypadku stwierdzenia ich zużycia w stopniu uniemożliwiającym ich dalszą eksploatację.</w:t>
      </w:r>
    </w:p>
    <w:p w:rsidR="00586902" w:rsidRDefault="00586902" w:rsidP="0058690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86902" w:rsidRPr="007549BE" w:rsidRDefault="00586902" w:rsidP="00586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9BE">
        <w:rPr>
          <w:rFonts w:ascii="Times New Roman" w:eastAsia="Times New Roman" w:hAnsi="Times New Roman" w:cs="Times New Roman"/>
          <w:color w:val="000000"/>
          <w:lang w:eastAsia="pl-PL"/>
        </w:rPr>
        <w:t xml:space="preserve">Z przeprowadzonych czynności Wykonawca sporządzi </w:t>
      </w:r>
      <w:r w:rsidRPr="00691C58"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>protokół serwisowy</w:t>
      </w:r>
      <w:r w:rsidRPr="007549B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7549BE">
        <w:rPr>
          <w:rFonts w:ascii="Times New Roman" w:eastAsia="Times New Roman" w:hAnsi="Times New Roman" w:cs="Times New Roman"/>
          <w:color w:val="000000"/>
          <w:lang w:eastAsia="pl-PL"/>
        </w:rPr>
        <w:t>(dla każdego agregatu osobno) potwierdzający wymianę części oraz materiałów eksploatacyjnych a także wykonanie wszystkich wymaganych sprawdzeń i pomiarów z zawartymi w nim wynikami pomiarów oraz wszelkimi istotnymi wnioskami i uwagami. Po wykonaniu serwisu należy dokonać wpisu w książce urządzenia.</w:t>
      </w:r>
    </w:p>
    <w:p w:rsidR="007B41FC" w:rsidRDefault="007B41FC" w:rsidP="007B41FC">
      <w:pPr>
        <w:ind w:right="423"/>
        <w:jc w:val="both"/>
        <w:rPr>
          <w:rFonts w:ascii="Times New Roman" w:hAnsi="Times New Roman"/>
        </w:rPr>
      </w:pPr>
    </w:p>
    <w:p w:rsidR="007B41FC" w:rsidRPr="00603BB7" w:rsidRDefault="007B41FC" w:rsidP="007B41FC">
      <w:pPr>
        <w:spacing w:after="0"/>
        <w:ind w:right="423"/>
        <w:jc w:val="both"/>
        <w:rPr>
          <w:rFonts w:ascii="Times New Roman" w:hAnsi="Times New Roman"/>
          <w:b/>
        </w:rPr>
      </w:pPr>
      <w:r w:rsidRPr="00603BB7">
        <w:rPr>
          <w:rFonts w:ascii="Times New Roman" w:hAnsi="Times New Roman"/>
          <w:b/>
        </w:rPr>
        <w:t>Administrator:</w:t>
      </w:r>
    </w:p>
    <w:p w:rsidR="007B41FC" w:rsidRPr="00AB4926" w:rsidRDefault="007B41FC" w:rsidP="007B41FC">
      <w:pPr>
        <w:ind w:right="423"/>
        <w:jc w:val="both"/>
        <w:rPr>
          <w:rFonts w:ascii="Times New Roman" w:hAnsi="Times New Roman"/>
        </w:rPr>
      </w:pPr>
      <w:r w:rsidRPr="00E86832">
        <w:rPr>
          <w:rFonts w:ascii="Times New Roman" w:hAnsi="Times New Roman"/>
        </w:rPr>
        <w:t>Jednostk</w:t>
      </w:r>
      <w:r>
        <w:rPr>
          <w:rFonts w:ascii="Times New Roman" w:hAnsi="Times New Roman"/>
        </w:rPr>
        <w:t>ą</w:t>
      </w:r>
      <w:r w:rsidRPr="00E86832">
        <w:rPr>
          <w:rFonts w:ascii="Times New Roman" w:hAnsi="Times New Roman"/>
        </w:rPr>
        <w:t xml:space="preserve"> administracyjn</w:t>
      </w:r>
      <w:r>
        <w:rPr>
          <w:rFonts w:ascii="Times New Roman" w:hAnsi="Times New Roman"/>
        </w:rPr>
        <w:t>ą</w:t>
      </w:r>
      <w:r w:rsidRPr="00E86832">
        <w:rPr>
          <w:rFonts w:ascii="Times New Roman" w:hAnsi="Times New Roman"/>
        </w:rPr>
        <w:t xml:space="preserve"> bezpośrednio odpowiedzialn</w:t>
      </w:r>
      <w:r>
        <w:rPr>
          <w:rFonts w:ascii="Times New Roman" w:hAnsi="Times New Roman"/>
        </w:rPr>
        <w:t>ą</w:t>
      </w:r>
      <w:r w:rsidRPr="00E868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 </w:t>
      </w:r>
      <w:r w:rsidRPr="00E86832">
        <w:rPr>
          <w:rFonts w:ascii="Times New Roman" w:hAnsi="Times New Roman"/>
        </w:rPr>
        <w:t xml:space="preserve">eksploatację </w:t>
      </w:r>
      <w:r>
        <w:rPr>
          <w:rFonts w:ascii="Times New Roman" w:hAnsi="Times New Roman"/>
        </w:rPr>
        <w:t xml:space="preserve">obiektu jest </w:t>
      </w:r>
      <w:r w:rsidRPr="00E86832">
        <w:rPr>
          <w:rFonts w:ascii="Times New Roman" w:hAnsi="Times New Roman"/>
        </w:rPr>
        <w:t xml:space="preserve">Sekcja Obsługi Infrastruktury </w:t>
      </w:r>
      <w:r>
        <w:rPr>
          <w:rFonts w:ascii="Times New Roman" w:hAnsi="Times New Roman"/>
        </w:rPr>
        <w:t xml:space="preserve">(SOI-2) we Wrocławiu. Wejście na teren jednostki należy uzgodnić z kierownikiem SOI-2. Wszelkie wątpliwości i pytania </w:t>
      </w:r>
      <w:bookmarkStart w:id="0" w:name="_GoBack"/>
      <w:bookmarkEnd w:id="0"/>
      <w:r>
        <w:rPr>
          <w:rFonts w:ascii="Times New Roman" w:hAnsi="Times New Roman"/>
        </w:rPr>
        <w:t xml:space="preserve">kierować do Pana </w:t>
      </w:r>
      <w:r w:rsidRPr="00AB4926">
        <w:rPr>
          <w:rFonts w:ascii="Times New Roman" w:hAnsi="Times New Roman"/>
        </w:rPr>
        <w:t xml:space="preserve">Marcin SYPEREK tel. </w:t>
      </w:r>
      <w:r w:rsidRPr="00AB4926">
        <w:rPr>
          <w:rFonts w:ascii="Times New Roman" w:hAnsi="Times New Roman"/>
          <w:b/>
          <w:color w:val="000000"/>
        </w:rPr>
        <w:t>519-727-816</w:t>
      </w:r>
      <w:r>
        <w:rPr>
          <w:rFonts w:ascii="Times New Roman" w:hAnsi="Times New Roman"/>
        </w:rPr>
        <w:t>.</w:t>
      </w:r>
    </w:p>
    <w:p w:rsidR="007B41FC" w:rsidRDefault="007B41FC" w:rsidP="007B41FC">
      <w:pPr>
        <w:spacing w:after="0"/>
        <w:ind w:right="423"/>
        <w:jc w:val="both"/>
        <w:rPr>
          <w:rFonts w:ascii="Times New Roman" w:hAnsi="Times New Roman"/>
          <w:b/>
        </w:rPr>
      </w:pPr>
    </w:p>
    <w:p w:rsidR="007B41FC" w:rsidRDefault="007B41FC" w:rsidP="007B41FC">
      <w:pPr>
        <w:jc w:val="both"/>
        <w:rPr>
          <w:rFonts w:ascii="Times New Roman" w:hAnsi="Times New Roman"/>
          <w:b/>
        </w:rPr>
      </w:pPr>
      <w:r w:rsidRPr="00A32E1B">
        <w:rPr>
          <w:rFonts w:ascii="Times New Roman" w:hAnsi="Times New Roman"/>
          <w:b/>
        </w:rPr>
        <w:t xml:space="preserve">Wykonawca udzieli na wykonany przez siebie zakres robót </w:t>
      </w:r>
      <w:r>
        <w:rPr>
          <w:rFonts w:ascii="Times New Roman" w:hAnsi="Times New Roman"/>
          <w:b/>
        </w:rPr>
        <w:t>12</w:t>
      </w:r>
      <w:r w:rsidRPr="00A32E1B">
        <w:rPr>
          <w:rFonts w:ascii="Times New Roman" w:hAnsi="Times New Roman"/>
          <w:b/>
        </w:rPr>
        <w:t xml:space="preserve"> miesięcznej gwarancji. </w:t>
      </w:r>
    </w:p>
    <w:p w:rsidR="007B41FC" w:rsidRDefault="007B41FC" w:rsidP="007B41FC">
      <w:pPr>
        <w:jc w:val="both"/>
        <w:rPr>
          <w:rFonts w:ascii="Times New Roman" w:hAnsi="Times New Roman"/>
          <w:b/>
        </w:rPr>
      </w:pPr>
    </w:p>
    <w:p w:rsidR="007B41FC" w:rsidRPr="000B48E8" w:rsidRDefault="007B41FC" w:rsidP="007B41FC">
      <w:pPr>
        <w:jc w:val="center"/>
        <w:rPr>
          <w:rFonts w:ascii="Times New Roman" w:hAnsi="Times New Roman"/>
          <w:b/>
          <w:color w:val="FF0000"/>
        </w:rPr>
      </w:pPr>
      <w:r w:rsidRPr="000B48E8">
        <w:rPr>
          <w:rFonts w:ascii="Times New Roman" w:hAnsi="Times New Roman"/>
          <w:b/>
          <w:color w:val="FF0000"/>
        </w:rPr>
        <w:t>PRZED PRZYSTĄPIENIEM DO PRAC KONIECZNA JEST WIZJA LOKALNA NA MIEJSCU</w:t>
      </w:r>
    </w:p>
    <w:p w:rsidR="007B41FC" w:rsidRDefault="007B41FC"/>
    <w:p w:rsidR="007B41FC" w:rsidRPr="007B41FC" w:rsidRDefault="007B41FC" w:rsidP="007B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F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UWAGA:</w:t>
      </w:r>
    </w:p>
    <w:p w:rsidR="007B41FC" w:rsidRPr="007B41FC" w:rsidRDefault="007B41FC" w:rsidP="00EB2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Wszystkie czynności związane z usługą serwisowania należy wykonywać zgodnie ze specyfikacją techniczną, dokumentacją techniczno-ruchową urządzeń oraz obowiązującymi przepisami w zakresie ochrony przeciwpożarowej i BHP.</w:t>
      </w:r>
    </w:p>
    <w:p w:rsidR="007B41FC" w:rsidRPr="007B41FC" w:rsidRDefault="007B41FC" w:rsidP="00EB2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Zastosowane oleje, płyny i inne elementy eksploatacyjne podlegające obligatoryjnej wymianie winny posiadać atesty/certyfikaty i być dopuszczone do zastosowania w w/w agregatach prądotwórczych.</w:t>
      </w:r>
    </w:p>
    <w:p w:rsidR="007B41FC" w:rsidRDefault="007B41FC"/>
    <w:p w:rsidR="007B41FC" w:rsidRDefault="007B41FC" w:rsidP="007B41F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B41FC">
        <w:rPr>
          <w:rFonts w:ascii="Times New Roman" w:eastAsia="Times New Roman" w:hAnsi="Times New Roman" w:cs="Times New Roman"/>
          <w:color w:val="000000"/>
          <w:lang w:eastAsia="pl-PL"/>
        </w:rPr>
        <w:t>W przypadku stwierdzenia wymiany elementów/urządzeń wykraczającym poza podstawowy przegląd serwisowy (ustalone wynagrodzenie ryczałtowe) Wykonawca usługi wystawi Zamawiającemu protokół z wyszczególnieniem asortymentu oraz przedstawi ofertę cenową (zlecenie oddzielnym postępowaniem).</w:t>
      </w:r>
    </w:p>
    <w:p w:rsidR="00EB22B0" w:rsidRPr="007B41FC" w:rsidRDefault="00EB22B0" w:rsidP="007B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1FC" w:rsidRPr="007B41FC" w:rsidRDefault="007B41FC" w:rsidP="007B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FC">
        <w:rPr>
          <w:rFonts w:ascii="Times New Roman" w:eastAsia="Times New Roman" w:hAnsi="Times New Roman" w:cs="Times New Roman"/>
          <w:color w:val="000000"/>
          <w:lang w:eastAsia="pl-PL"/>
        </w:rPr>
        <w:t>Podana cena powinna zawierać wszystkie koszty związane z realizacją zamówienia wraz z dojazdem i kosztem materiałów eksploatacyjnych. Prosimy podać okres gwarancji na wykonaną usługę.</w:t>
      </w:r>
    </w:p>
    <w:p w:rsidR="00EB22B0" w:rsidRDefault="00EB22B0" w:rsidP="007B41F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7B41FC" w:rsidRPr="007B41FC" w:rsidRDefault="00991D97" w:rsidP="007B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Termin wykonania usługi: Do 30</w:t>
      </w:r>
      <w:r w:rsidR="007B41FC" w:rsidRPr="007B41F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 dni od dnia otrzymania zlecenia i podpisania umowy.</w:t>
      </w:r>
    </w:p>
    <w:p w:rsidR="007B41FC" w:rsidRPr="007B41FC" w:rsidRDefault="007B41FC" w:rsidP="007B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1F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Forma płatności: przelew w terminie 21 dni od dnia dostarczenia faktury.</w:t>
      </w:r>
    </w:p>
    <w:p w:rsidR="00EB22B0" w:rsidRDefault="00EB22B0" w:rsidP="007B41FC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7B41FC" w:rsidRDefault="007B41FC" w:rsidP="007B41FC">
      <w:r w:rsidRPr="007B41F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UWAGA: </w:t>
      </w:r>
      <w:r w:rsidRPr="007B41F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Rozpoznanie rynku nie stanowi oferty w myśl art. 66 Kodeksu cywilnego</w:t>
      </w:r>
    </w:p>
    <w:sectPr w:rsidR="007B4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4B955A5F"/>
    <w:multiLevelType w:val="hybridMultilevel"/>
    <w:tmpl w:val="49E42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F6CBE"/>
    <w:multiLevelType w:val="hybridMultilevel"/>
    <w:tmpl w:val="F476D800"/>
    <w:lvl w:ilvl="0" w:tplc="96BC42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91611"/>
    <w:multiLevelType w:val="hybridMultilevel"/>
    <w:tmpl w:val="69E63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8D648F"/>
    <w:multiLevelType w:val="hybridMultilevel"/>
    <w:tmpl w:val="3E70C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FC"/>
    <w:rsid w:val="00034720"/>
    <w:rsid w:val="00302572"/>
    <w:rsid w:val="00466BC4"/>
    <w:rsid w:val="00586902"/>
    <w:rsid w:val="007571EC"/>
    <w:rsid w:val="007B41FC"/>
    <w:rsid w:val="008D60F0"/>
    <w:rsid w:val="009610A1"/>
    <w:rsid w:val="00991D97"/>
    <w:rsid w:val="00EB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41F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61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41F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61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2022-06-02T12:58:00Z</dcterms:created>
  <dcterms:modified xsi:type="dcterms:W3CDTF">2022-06-10T11:47:00Z</dcterms:modified>
</cp:coreProperties>
</file>