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3085A" w14:textId="7119DF9C" w:rsidR="000D13F2" w:rsidRPr="00EA09E6" w:rsidRDefault="000D13F2" w:rsidP="00EA09E6">
      <w:pPr>
        <w:spacing w:after="0" w:line="360" w:lineRule="auto"/>
        <w:rPr>
          <w:rFonts w:ascii="Tahoma" w:hAnsi="Tahoma" w:cs="Tahoma"/>
          <w:b/>
          <w:bCs/>
          <w:color w:val="000000"/>
          <w:spacing w:val="20"/>
          <w:sz w:val="18"/>
          <w:szCs w:val="18"/>
          <w:lang w:eastAsia="pl-PL"/>
        </w:rPr>
      </w:pPr>
      <w:r w:rsidRPr="00D92FBE">
        <w:rPr>
          <w:rFonts w:ascii="Tahoma" w:hAnsi="Tahoma" w:cs="Tahoma"/>
          <w:b/>
          <w:bCs/>
          <w:color w:val="000000"/>
          <w:spacing w:val="20"/>
          <w:sz w:val="18"/>
          <w:szCs w:val="18"/>
          <w:lang w:eastAsia="pl-PL"/>
        </w:rPr>
        <w:t>382.DN.</w:t>
      </w:r>
      <w:r w:rsidR="006F18B4">
        <w:rPr>
          <w:rFonts w:ascii="Tahoma" w:hAnsi="Tahoma" w:cs="Tahoma"/>
          <w:b/>
          <w:bCs/>
          <w:color w:val="000000"/>
          <w:spacing w:val="20"/>
          <w:sz w:val="18"/>
          <w:szCs w:val="18"/>
          <w:lang w:eastAsia="pl-PL"/>
        </w:rPr>
        <w:t>2</w:t>
      </w:r>
      <w:r w:rsidRPr="00D92FBE">
        <w:rPr>
          <w:rFonts w:ascii="Tahoma" w:hAnsi="Tahoma" w:cs="Tahoma"/>
          <w:b/>
          <w:bCs/>
          <w:color w:val="000000"/>
          <w:spacing w:val="20"/>
          <w:sz w:val="18"/>
          <w:szCs w:val="18"/>
          <w:lang w:eastAsia="pl-PL"/>
        </w:rPr>
        <w:t>.202</w:t>
      </w:r>
      <w:r w:rsidR="008203D8">
        <w:rPr>
          <w:rFonts w:ascii="Tahoma" w:hAnsi="Tahoma" w:cs="Tahoma"/>
          <w:b/>
          <w:bCs/>
          <w:color w:val="000000"/>
          <w:spacing w:val="20"/>
          <w:sz w:val="18"/>
          <w:szCs w:val="18"/>
          <w:lang w:eastAsia="pl-PL"/>
        </w:rPr>
        <w:t>4</w:t>
      </w:r>
    </w:p>
    <w:p w14:paraId="47044F9E" w14:textId="77777777" w:rsidR="000D13F2" w:rsidRPr="00EA09E6" w:rsidRDefault="000D13F2" w:rsidP="00EA09E6">
      <w:pPr>
        <w:spacing w:after="0" w:line="360" w:lineRule="auto"/>
        <w:rPr>
          <w:rFonts w:ascii="Tahoma" w:hAnsi="Tahoma" w:cs="Tahoma"/>
          <w:b/>
          <w:bCs/>
          <w:color w:val="000000"/>
          <w:spacing w:val="20"/>
          <w:sz w:val="18"/>
          <w:szCs w:val="18"/>
          <w:lang w:eastAsia="pl-PL"/>
        </w:rPr>
      </w:pPr>
    </w:p>
    <w:p w14:paraId="0B6F41F5" w14:textId="77777777" w:rsidR="000D13F2" w:rsidRPr="00EA09E6" w:rsidRDefault="000D13F2" w:rsidP="00EA09E6">
      <w:pPr>
        <w:pStyle w:val="Heading"/>
        <w:tabs>
          <w:tab w:val="clear" w:pos="4819"/>
          <w:tab w:val="clear" w:pos="9638"/>
        </w:tabs>
        <w:spacing w:line="360" w:lineRule="auto"/>
        <w:jc w:val="center"/>
        <w:rPr>
          <w:rFonts w:ascii="Tahoma" w:hAnsi="Tahoma" w:cs="Tahoma"/>
          <w:b/>
          <w:color w:val="002060"/>
          <w:spacing w:val="20"/>
          <w:sz w:val="18"/>
          <w:szCs w:val="18"/>
        </w:rPr>
      </w:pPr>
      <w:r w:rsidRPr="00EA09E6">
        <w:rPr>
          <w:rFonts w:ascii="Tahoma" w:hAnsi="Tahoma" w:cs="Tahoma"/>
          <w:b/>
          <w:color w:val="002060"/>
          <w:spacing w:val="20"/>
          <w:sz w:val="18"/>
          <w:szCs w:val="18"/>
        </w:rPr>
        <w:t>SPECYFIKACJA WARUNKÓW ZAMÓWIENIA</w:t>
      </w:r>
    </w:p>
    <w:p w14:paraId="46421A83" w14:textId="77777777" w:rsidR="000D13F2" w:rsidRPr="00EA09E6" w:rsidRDefault="000D13F2" w:rsidP="00EA09E6">
      <w:pPr>
        <w:pStyle w:val="Heading"/>
        <w:tabs>
          <w:tab w:val="clear" w:pos="4819"/>
          <w:tab w:val="clear" w:pos="9638"/>
        </w:tabs>
        <w:spacing w:line="360" w:lineRule="auto"/>
        <w:jc w:val="both"/>
        <w:rPr>
          <w:rFonts w:ascii="Tahoma" w:hAnsi="Tahoma" w:cs="Tahoma"/>
          <w:b/>
          <w:spacing w:val="20"/>
          <w:sz w:val="18"/>
          <w:szCs w:val="18"/>
        </w:rPr>
      </w:pPr>
    </w:p>
    <w:p w14:paraId="70FFEA81" w14:textId="77777777" w:rsidR="000D13F2" w:rsidRDefault="000D13F2" w:rsidP="00EA09E6">
      <w:pPr>
        <w:pStyle w:val="Heading"/>
        <w:tabs>
          <w:tab w:val="clear" w:pos="4819"/>
          <w:tab w:val="clear" w:pos="9638"/>
        </w:tabs>
        <w:spacing w:line="360" w:lineRule="auto"/>
        <w:jc w:val="both"/>
        <w:rPr>
          <w:rFonts w:ascii="Tahoma" w:hAnsi="Tahoma" w:cs="Tahoma"/>
          <w:b/>
          <w:spacing w:val="20"/>
          <w:sz w:val="18"/>
          <w:szCs w:val="18"/>
        </w:rPr>
      </w:pPr>
    </w:p>
    <w:p w14:paraId="24D44BAE" w14:textId="77777777" w:rsidR="000D13F2" w:rsidRPr="00EA09E6" w:rsidRDefault="000D13F2" w:rsidP="00EA09E6">
      <w:pPr>
        <w:pStyle w:val="Heading"/>
        <w:tabs>
          <w:tab w:val="clear" w:pos="4819"/>
          <w:tab w:val="clear" w:pos="9638"/>
        </w:tabs>
        <w:spacing w:line="360" w:lineRule="auto"/>
        <w:jc w:val="both"/>
        <w:rPr>
          <w:rFonts w:ascii="Tahoma" w:hAnsi="Tahoma" w:cs="Tahoma"/>
          <w:b/>
          <w:spacing w:val="20"/>
          <w:sz w:val="18"/>
          <w:szCs w:val="18"/>
        </w:rPr>
      </w:pPr>
    </w:p>
    <w:p w14:paraId="7F680C94" w14:textId="77777777" w:rsidR="000D13F2" w:rsidRPr="00EA09E6" w:rsidRDefault="000D13F2" w:rsidP="00EA09E6">
      <w:pPr>
        <w:spacing w:line="360" w:lineRule="auto"/>
        <w:jc w:val="both"/>
        <w:rPr>
          <w:rFonts w:ascii="Tahoma" w:hAnsi="Tahoma" w:cs="Tahoma"/>
          <w:b/>
          <w:spacing w:val="20"/>
          <w:sz w:val="18"/>
          <w:szCs w:val="18"/>
          <w:lang w:eastAsia="ar-SA"/>
        </w:rPr>
      </w:pPr>
    </w:p>
    <w:p w14:paraId="55B776B6" w14:textId="3F05FCD2" w:rsidR="000D13F2" w:rsidRPr="00EA09E6" w:rsidRDefault="000D13F2" w:rsidP="00EA09E6">
      <w:pPr>
        <w:spacing w:line="360" w:lineRule="auto"/>
        <w:jc w:val="both"/>
        <w:rPr>
          <w:rFonts w:ascii="Tahoma" w:hAnsi="Tahoma" w:cs="Tahoma"/>
          <w:spacing w:val="20"/>
          <w:sz w:val="18"/>
          <w:szCs w:val="18"/>
          <w:lang w:eastAsia="ar-SA"/>
        </w:rPr>
      </w:pPr>
      <w:r>
        <w:rPr>
          <w:rFonts w:ascii="Tahoma" w:hAnsi="Tahoma" w:cs="Tahoma"/>
          <w:spacing w:val="20"/>
          <w:sz w:val="18"/>
          <w:szCs w:val="18"/>
          <w:lang w:eastAsia="ar-SA"/>
        </w:rPr>
        <w:t xml:space="preserve">Lubuski Szpital Specjalistyczny </w:t>
      </w:r>
      <w:proofErr w:type="spellStart"/>
      <w:r>
        <w:rPr>
          <w:rFonts w:ascii="Tahoma" w:hAnsi="Tahoma" w:cs="Tahoma"/>
          <w:spacing w:val="20"/>
          <w:sz w:val="18"/>
          <w:szCs w:val="18"/>
          <w:lang w:eastAsia="ar-SA"/>
        </w:rPr>
        <w:t>Pulmonologiczno</w:t>
      </w:r>
      <w:proofErr w:type="spellEnd"/>
      <w:r>
        <w:rPr>
          <w:rFonts w:ascii="Tahoma" w:hAnsi="Tahoma" w:cs="Tahoma"/>
          <w:spacing w:val="20"/>
          <w:sz w:val="18"/>
          <w:szCs w:val="18"/>
          <w:lang w:eastAsia="ar-SA"/>
        </w:rPr>
        <w:t xml:space="preserve"> – Kardiologiczny w Torzymiu </w:t>
      </w:r>
      <w:r w:rsidR="007609BD">
        <w:rPr>
          <w:rFonts w:ascii="Tahoma" w:hAnsi="Tahoma" w:cs="Tahoma"/>
          <w:spacing w:val="20"/>
          <w:sz w:val="18"/>
          <w:szCs w:val="18"/>
          <w:lang w:eastAsia="ar-SA"/>
        </w:rPr>
        <w:t>s</w:t>
      </w:r>
      <w:r>
        <w:rPr>
          <w:rFonts w:ascii="Tahoma" w:hAnsi="Tahoma" w:cs="Tahoma"/>
          <w:spacing w:val="20"/>
          <w:sz w:val="18"/>
          <w:szCs w:val="18"/>
          <w:lang w:eastAsia="ar-SA"/>
        </w:rPr>
        <w:t>p. z o. o</w:t>
      </w:r>
      <w:r w:rsidR="007609BD">
        <w:rPr>
          <w:rFonts w:ascii="Tahoma" w:hAnsi="Tahoma" w:cs="Tahoma"/>
          <w:spacing w:val="20"/>
          <w:sz w:val="18"/>
          <w:szCs w:val="18"/>
          <w:lang w:eastAsia="ar-SA"/>
        </w:rPr>
        <w:t>.</w:t>
      </w:r>
      <w:r>
        <w:rPr>
          <w:rFonts w:ascii="Tahoma" w:hAnsi="Tahoma" w:cs="Tahoma"/>
          <w:spacing w:val="20"/>
          <w:sz w:val="18"/>
          <w:szCs w:val="18"/>
          <w:lang w:eastAsia="ar-SA"/>
        </w:rPr>
        <w:t xml:space="preserve"> </w:t>
      </w:r>
      <w:r w:rsidRPr="00EA09E6">
        <w:rPr>
          <w:rFonts w:ascii="Tahoma" w:hAnsi="Tahoma" w:cs="Tahoma"/>
          <w:spacing w:val="20"/>
          <w:sz w:val="18"/>
          <w:szCs w:val="18"/>
          <w:lang w:eastAsia="ar-SA"/>
        </w:rPr>
        <w:t xml:space="preserve"> zaprasza do złożenia oferty w trybie podstawowym bez negocjacji</w:t>
      </w:r>
      <w:r w:rsidR="007609BD">
        <w:rPr>
          <w:rFonts w:ascii="Tahoma" w:hAnsi="Tahoma" w:cs="Tahoma"/>
          <w:spacing w:val="20"/>
          <w:sz w:val="18"/>
          <w:szCs w:val="18"/>
          <w:lang w:eastAsia="ar-SA"/>
        </w:rPr>
        <w:t>,</w:t>
      </w:r>
      <w:r w:rsidRPr="00EA09E6">
        <w:rPr>
          <w:rFonts w:ascii="Tahoma" w:hAnsi="Tahoma" w:cs="Tahoma"/>
          <w:spacing w:val="20"/>
          <w:sz w:val="18"/>
          <w:szCs w:val="18"/>
          <w:lang w:eastAsia="ar-SA"/>
        </w:rPr>
        <w:t xml:space="preserve"> o wartości zamówienia nieprzekraczającej progów unijnych o jakich stanowi art. 3 ustawy z 11 września 2019 r. – Prawo zamówień publicznych (</w:t>
      </w:r>
      <w:r w:rsidR="00C54BAD" w:rsidRPr="00C54BAD">
        <w:rPr>
          <w:rFonts w:ascii="Tahoma" w:hAnsi="Tahoma" w:cs="Tahoma"/>
          <w:spacing w:val="20"/>
          <w:sz w:val="18"/>
          <w:szCs w:val="18"/>
          <w:lang w:eastAsia="ar-SA"/>
        </w:rPr>
        <w:t>Dz.U.</w:t>
      </w:r>
      <w:r w:rsidR="007609BD">
        <w:rPr>
          <w:rFonts w:ascii="Tahoma" w:hAnsi="Tahoma" w:cs="Tahoma"/>
          <w:spacing w:val="20"/>
          <w:sz w:val="18"/>
          <w:szCs w:val="18"/>
          <w:lang w:eastAsia="ar-SA"/>
        </w:rPr>
        <w:t xml:space="preserve">2023.1605 </w:t>
      </w:r>
      <w:proofErr w:type="spellStart"/>
      <w:r w:rsidR="007609BD">
        <w:rPr>
          <w:rFonts w:ascii="Tahoma" w:hAnsi="Tahoma" w:cs="Tahoma"/>
          <w:spacing w:val="20"/>
          <w:sz w:val="18"/>
          <w:szCs w:val="18"/>
          <w:lang w:eastAsia="ar-SA"/>
        </w:rPr>
        <w:t>t.j</w:t>
      </w:r>
      <w:proofErr w:type="spellEnd"/>
      <w:r w:rsidR="007609BD">
        <w:rPr>
          <w:rFonts w:ascii="Tahoma" w:hAnsi="Tahoma" w:cs="Tahoma"/>
          <w:spacing w:val="20"/>
          <w:sz w:val="18"/>
          <w:szCs w:val="18"/>
          <w:lang w:eastAsia="ar-SA"/>
        </w:rPr>
        <w:t>.</w:t>
      </w:r>
      <w:r>
        <w:rPr>
          <w:rFonts w:ascii="Tahoma" w:hAnsi="Tahoma" w:cs="Tahoma"/>
          <w:spacing w:val="20"/>
          <w:sz w:val="18"/>
          <w:szCs w:val="18"/>
          <w:lang w:eastAsia="ar-SA"/>
        </w:rPr>
        <w:t>)</w:t>
      </w:r>
    </w:p>
    <w:p w14:paraId="7A520226" w14:textId="77777777" w:rsidR="000D13F2" w:rsidRPr="00EA09E6" w:rsidRDefault="000D13F2" w:rsidP="00EA09E6">
      <w:pPr>
        <w:pStyle w:val="Heading"/>
        <w:tabs>
          <w:tab w:val="clear" w:pos="4819"/>
          <w:tab w:val="clear" w:pos="9638"/>
        </w:tabs>
        <w:spacing w:line="360" w:lineRule="auto"/>
        <w:jc w:val="both"/>
        <w:rPr>
          <w:rFonts w:ascii="Tahoma" w:hAnsi="Tahoma" w:cs="Tahoma"/>
          <w:spacing w:val="20"/>
          <w:sz w:val="18"/>
          <w:szCs w:val="18"/>
        </w:rPr>
      </w:pPr>
    </w:p>
    <w:p w14:paraId="37296A6F" w14:textId="77777777" w:rsidR="000D13F2" w:rsidRPr="00EA09E6" w:rsidRDefault="000D13F2" w:rsidP="00EA09E6">
      <w:pPr>
        <w:spacing w:after="240" w:line="360" w:lineRule="auto"/>
        <w:rPr>
          <w:rFonts w:ascii="Tahoma" w:hAnsi="Tahoma" w:cs="Tahoma"/>
          <w:spacing w:val="20"/>
          <w:sz w:val="18"/>
          <w:szCs w:val="18"/>
          <w:lang w:eastAsia="pl-PL"/>
        </w:rPr>
      </w:pPr>
      <w:r w:rsidRPr="00EA09E6">
        <w:rPr>
          <w:rFonts w:ascii="Tahoma" w:hAnsi="Tahoma" w:cs="Tahoma"/>
          <w:spacing w:val="20"/>
          <w:sz w:val="18"/>
          <w:szCs w:val="18"/>
          <w:lang w:eastAsia="pl-PL"/>
        </w:rPr>
        <w:br/>
      </w:r>
      <w:r w:rsidRPr="00EA09E6">
        <w:rPr>
          <w:rFonts w:ascii="Tahoma" w:hAnsi="Tahoma" w:cs="Tahoma"/>
          <w:spacing w:val="20"/>
          <w:sz w:val="18"/>
          <w:szCs w:val="18"/>
          <w:lang w:eastAsia="pl-PL"/>
        </w:rPr>
        <w:br/>
      </w:r>
      <w:r w:rsidRPr="00EA09E6">
        <w:rPr>
          <w:rFonts w:ascii="Tahoma" w:hAnsi="Tahoma" w:cs="Tahoma"/>
          <w:spacing w:val="20"/>
          <w:sz w:val="18"/>
          <w:szCs w:val="18"/>
          <w:lang w:eastAsia="pl-PL"/>
        </w:rPr>
        <w:br/>
      </w:r>
      <w:r w:rsidRPr="00EA09E6">
        <w:rPr>
          <w:rFonts w:ascii="Tahoma" w:hAnsi="Tahoma" w:cs="Tahoma"/>
          <w:spacing w:val="20"/>
          <w:sz w:val="18"/>
          <w:szCs w:val="18"/>
          <w:lang w:eastAsia="pl-PL"/>
        </w:rPr>
        <w:br/>
      </w:r>
    </w:p>
    <w:p w14:paraId="4AE4FD44" w14:textId="77777777" w:rsidR="000D13F2" w:rsidRPr="00EA09E6" w:rsidRDefault="000D13F2" w:rsidP="00EA09E6">
      <w:pPr>
        <w:spacing w:after="0" w:line="360" w:lineRule="auto"/>
        <w:rPr>
          <w:rFonts w:ascii="Tahoma" w:hAnsi="Tahoma" w:cs="Tahoma"/>
          <w:spacing w:val="20"/>
          <w:sz w:val="18"/>
          <w:szCs w:val="18"/>
          <w:lang w:eastAsia="pl-PL"/>
        </w:rPr>
      </w:pPr>
    </w:p>
    <w:p w14:paraId="7B4E2729" w14:textId="7F13FF9B" w:rsidR="000D13F2" w:rsidRPr="006F18B4" w:rsidRDefault="006F18B4" w:rsidP="00EA09E6">
      <w:pPr>
        <w:pStyle w:val="Nagwek"/>
        <w:tabs>
          <w:tab w:val="clear" w:pos="4536"/>
          <w:tab w:val="clear" w:pos="9072"/>
        </w:tabs>
        <w:spacing w:line="360" w:lineRule="auto"/>
        <w:jc w:val="center"/>
        <w:rPr>
          <w:rFonts w:ascii="Tahoma" w:hAnsi="Tahoma" w:cs="Tahoma"/>
          <w:bCs/>
          <w:spacing w:val="20"/>
          <w:sz w:val="18"/>
          <w:szCs w:val="18"/>
        </w:rPr>
      </w:pPr>
      <w:r w:rsidRPr="006F18B4">
        <w:rPr>
          <w:rFonts w:ascii="Tahoma" w:eastAsia="Calibri" w:hAnsi="Tahoma" w:cs="Tahoma"/>
          <w:b/>
          <w:spacing w:val="20"/>
          <w:sz w:val="18"/>
          <w:szCs w:val="18"/>
          <w:lang w:eastAsia="en-US"/>
        </w:rPr>
        <w:t>„Załadunek, odbiór, transport i utylizacja odpadów medycznych</w:t>
      </w:r>
      <w:r w:rsidRPr="006F18B4">
        <w:rPr>
          <w:rFonts w:ascii="Tahoma" w:eastAsia="Calibri" w:hAnsi="Tahoma" w:cs="Tahoma"/>
          <w:bCs/>
          <w:spacing w:val="20"/>
          <w:sz w:val="18"/>
          <w:szCs w:val="18"/>
          <w:lang w:eastAsia="en-US"/>
        </w:rPr>
        <w:t>”  na potrzeby  Lubuskiego Szpitala specjalistycznego Pulmonologiczno-Kardiologicznego w Torzymiu Sp. z o. o., zwanego dalej „szpitalem”.</w:t>
      </w:r>
    </w:p>
    <w:p w14:paraId="00413FFE" w14:textId="77777777" w:rsidR="000D13F2" w:rsidRPr="00EA09E6" w:rsidRDefault="000D13F2" w:rsidP="00EA09E6">
      <w:pPr>
        <w:pStyle w:val="Nagwek"/>
        <w:tabs>
          <w:tab w:val="clear" w:pos="4536"/>
          <w:tab w:val="clear" w:pos="9072"/>
        </w:tabs>
        <w:spacing w:line="360" w:lineRule="auto"/>
        <w:jc w:val="both"/>
        <w:rPr>
          <w:rFonts w:ascii="Tahoma" w:hAnsi="Tahoma" w:cs="Tahoma"/>
          <w:b/>
          <w:spacing w:val="20"/>
          <w:sz w:val="18"/>
          <w:szCs w:val="18"/>
        </w:rPr>
      </w:pPr>
    </w:p>
    <w:p w14:paraId="62409C8F" w14:textId="77777777" w:rsidR="000D13F2" w:rsidRPr="00EA09E6" w:rsidRDefault="000D13F2" w:rsidP="00EA09E6">
      <w:pPr>
        <w:pStyle w:val="Nagwek"/>
        <w:tabs>
          <w:tab w:val="clear" w:pos="4536"/>
          <w:tab w:val="clear" w:pos="9072"/>
        </w:tabs>
        <w:spacing w:line="360" w:lineRule="auto"/>
        <w:jc w:val="both"/>
        <w:rPr>
          <w:rFonts w:ascii="Tahoma" w:hAnsi="Tahoma" w:cs="Tahoma"/>
          <w:spacing w:val="20"/>
          <w:sz w:val="18"/>
          <w:szCs w:val="18"/>
        </w:rPr>
      </w:pPr>
    </w:p>
    <w:p w14:paraId="63C2F702" w14:textId="77777777" w:rsidR="000D13F2" w:rsidRPr="00EA09E6" w:rsidRDefault="000D13F2" w:rsidP="00EA09E6">
      <w:pPr>
        <w:pStyle w:val="Nagwek"/>
        <w:tabs>
          <w:tab w:val="clear" w:pos="4536"/>
          <w:tab w:val="clear" w:pos="9072"/>
        </w:tabs>
        <w:spacing w:line="360" w:lineRule="auto"/>
        <w:jc w:val="both"/>
        <w:rPr>
          <w:rFonts w:ascii="Tahoma" w:hAnsi="Tahoma" w:cs="Tahoma"/>
          <w:spacing w:val="20"/>
          <w:sz w:val="18"/>
          <w:szCs w:val="18"/>
        </w:rPr>
      </w:pPr>
    </w:p>
    <w:p w14:paraId="498B06E1" w14:textId="6893E1D3" w:rsidR="000D13F2" w:rsidRPr="008C63DF" w:rsidRDefault="000D13F2" w:rsidP="00EA09E6">
      <w:pPr>
        <w:spacing w:line="360" w:lineRule="auto"/>
        <w:jc w:val="both"/>
        <w:rPr>
          <w:rFonts w:ascii="Tahoma" w:hAnsi="Tahoma" w:cs="Tahoma"/>
          <w:spacing w:val="20"/>
          <w:sz w:val="18"/>
          <w:szCs w:val="18"/>
        </w:rPr>
      </w:pPr>
      <w:r w:rsidRPr="008C63DF">
        <w:rPr>
          <w:rFonts w:ascii="Tahoma" w:hAnsi="Tahoma" w:cs="Tahoma"/>
          <w:spacing w:val="20"/>
          <w:sz w:val="18"/>
          <w:szCs w:val="18"/>
        </w:rPr>
        <w:br/>
      </w:r>
    </w:p>
    <w:p w14:paraId="7593C8F1" w14:textId="77777777" w:rsidR="000D13F2" w:rsidRPr="008C63DF" w:rsidRDefault="000D13F2" w:rsidP="00EA09E6">
      <w:pPr>
        <w:spacing w:line="360" w:lineRule="auto"/>
        <w:jc w:val="both"/>
        <w:rPr>
          <w:rFonts w:ascii="Tahoma" w:hAnsi="Tahoma" w:cs="Tahoma"/>
          <w:spacing w:val="20"/>
          <w:sz w:val="18"/>
          <w:szCs w:val="18"/>
        </w:rPr>
      </w:pPr>
    </w:p>
    <w:p w14:paraId="4190B246" w14:textId="77777777" w:rsidR="000D13F2" w:rsidRPr="008C63DF" w:rsidRDefault="000D13F2" w:rsidP="00EA09E6">
      <w:pPr>
        <w:spacing w:line="360" w:lineRule="auto"/>
        <w:jc w:val="both"/>
        <w:rPr>
          <w:rFonts w:ascii="Tahoma" w:hAnsi="Tahoma" w:cs="Tahoma"/>
          <w:spacing w:val="20"/>
          <w:sz w:val="18"/>
          <w:szCs w:val="18"/>
        </w:rPr>
      </w:pPr>
    </w:p>
    <w:p w14:paraId="6713F07C" w14:textId="6E3A52E1" w:rsidR="000D13F2" w:rsidRPr="008B3738" w:rsidRDefault="000D13F2" w:rsidP="00EA09E6">
      <w:pPr>
        <w:spacing w:line="360" w:lineRule="auto"/>
        <w:jc w:val="both"/>
        <w:rPr>
          <w:rFonts w:ascii="Tahoma" w:hAnsi="Tahoma" w:cs="Tahoma"/>
          <w:spacing w:val="20"/>
          <w:sz w:val="18"/>
          <w:szCs w:val="18"/>
        </w:rPr>
      </w:pPr>
      <w:r w:rsidRPr="008B3738">
        <w:rPr>
          <w:rFonts w:ascii="Tahoma" w:hAnsi="Tahoma" w:cs="Tahoma"/>
          <w:b/>
          <w:spacing w:val="20"/>
          <w:sz w:val="18"/>
          <w:szCs w:val="18"/>
        </w:rPr>
        <w:t xml:space="preserve">Termin składania ofert:      </w:t>
      </w:r>
      <w:r w:rsidR="006F18B4">
        <w:rPr>
          <w:rFonts w:ascii="Tahoma" w:hAnsi="Tahoma" w:cs="Tahoma"/>
          <w:b/>
          <w:spacing w:val="20"/>
          <w:sz w:val="18"/>
          <w:szCs w:val="18"/>
        </w:rPr>
        <w:t>04</w:t>
      </w:r>
      <w:r w:rsidRPr="00065DA1">
        <w:rPr>
          <w:rFonts w:ascii="Tahoma" w:hAnsi="Tahoma" w:cs="Tahoma"/>
          <w:b/>
          <w:spacing w:val="20"/>
          <w:sz w:val="18"/>
          <w:szCs w:val="18"/>
        </w:rPr>
        <w:t>.</w:t>
      </w:r>
      <w:r w:rsidR="00CD22F1">
        <w:rPr>
          <w:rFonts w:ascii="Tahoma" w:hAnsi="Tahoma" w:cs="Tahoma"/>
          <w:b/>
          <w:spacing w:val="20"/>
          <w:sz w:val="18"/>
          <w:szCs w:val="18"/>
        </w:rPr>
        <w:t>0</w:t>
      </w:r>
      <w:r w:rsidR="006F18B4">
        <w:rPr>
          <w:rFonts w:ascii="Tahoma" w:hAnsi="Tahoma" w:cs="Tahoma"/>
          <w:b/>
          <w:spacing w:val="20"/>
          <w:sz w:val="18"/>
          <w:szCs w:val="18"/>
        </w:rPr>
        <w:t>3</w:t>
      </w:r>
      <w:r w:rsidRPr="00065DA1">
        <w:rPr>
          <w:rFonts w:ascii="Tahoma" w:hAnsi="Tahoma" w:cs="Tahoma"/>
          <w:b/>
          <w:spacing w:val="20"/>
          <w:sz w:val="18"/>
          <w:szCs w:val="18"/>
        </w:rPr>
        <w:t>.202</w:t>
      </w:r>
      <w:r w:rsidR="00CD22F1">
        <w:rPr>
          <w:rFonts w:ascii="Tahoma" w:hAnsi="Tahoma" w:cs="Tahoma"/>
          <w:b/>
          <w:spacing w:val="20"/>
          <w:sz w:val="18"/>
          <w:szCs w:val="18"/>
        </w:rPr>
        <w:t>4</w:t>
      </w:r>
      <w:r w:rsidRPr="00065DA1">
        <w:rPr>
          <w:rFonts w:ascii="Tahoma" w:hAnsi="Tahoma" w:cs="Tahoma"/>
          <w:b/>
          <w:spacing w:val="20"/>
          <w:sz w:val="18"/>
          <w:szCs w:val="18"/>
        </w:rPr>
        <w:t xml:space="preserve"> r. godz. 1</w:t>
      </w:r>
      <w:r w:rsidR="006F18B4">
        <w:rPr>
          <w:rFonts w:ascii="Tahoma" w:hAnsi="Tahoma" w:cs="Tahoma"/>
          <w:b/>
          <w:spacing w:val="20"/>
          <w:sz w:val="18"/>
          <w:szCs w:val="18"/>
        </w:rPr>
        <w:t>0</w:t>
      </w:r>
      <w:r w:rsidRPr="00065DA1">
        <w:rPr>
          <w:rFonts w:ascii="Tahoma" w:hAnsi="Tahoma" w:cs="Tahoma"/>
          <w:b/>
          <w:spacing w:val="20"/>
          <w:sz w:val="18"/>
          <w:szCs w:val="18"/>
        </w:rPr>
        <w:t>:00</w:t>
      </w:r>
    </w:p>
    <w:p w14:paraId="02FDA2B6" w14:textId="77777777" w:rsidR="000D13F2" w:rsidRPr="008B3738" w:rsidRDefault="000D13F2" w:rsidP="00EA09E6">
      <w:pPr>
        <w:spacing w:line="360" w:lineRule="auto"/>
        <w:jc w:val="both"/>
        <w:rPr>
          <w:rFonts w:ascii="Tahoma" w:hAnsi="Tahoma" w:cs="Tahoma"/>
          <w:b/>
          <w:spacing w:val="20"/>
          <w:sz w:val="18"/>
          <w:szCs w:val="18"/>
        </w:rPr>
      </w:pPr>
    </w:p>
    <w:p w14:paraId="5757D58A" w14:textId="2E43DECA" w:rsidR="000D13F2" w:rsidRPr="00065DA1" w:rsidRDefault="000D13F2" w:rsidP="00EA09E6">
      <w:pPr>
        <w:spacing w:line="360" w:lineRule="auto"/>
        <w:jc w:val="both"/>
        <w:rPr>
          <w:rFonts w:ascii="Tahoma" w:hAnsi="Tahoma" w:cs="Tahoma"/>
          <w:spacing w:val="20"/>
          <w:sz w:val="18"/>
          <w:szCs w:val="18"/>
        </w:rPr>
      </w:pPr>
      <w:r w:rsidRPr="008B3738">
        <w:rPr>
          <w:rFonts w:ascii="Tahoma" w:hAnsi="Tahoma" w:cs="Tahoma"/>
          <w:b/>
          <w:spacing w:val="20"/>
          <w:sz w:val="18"/>
          <w:szCs w:val="18"/>
        </w:rPr>
        <w:t>Termin otwarcia ofert:</w:t>
      </w:r>
      <w:r w:rsidRPr="008B3738">
        <w:rPr>
          <w:rFonts w:ascii="Tahoma" w:hAnsi="Tahoma" w:cs="Tahoma"/>
          <w:b/>
          <w:spacing w:val="20"/>
          <w:sz w:val="18"/>
          <w:szCs w:val="18"/>
        </w:rPr>
        <w:tab/>
        <w:t xml:space="preserve">  </w:t>
      </w:r>
      <w:r w:rsidR="006F18B4">
        <w:rPr>
          <w:rFonts w:ascii="Tahoma" w:hAnsi="Tahoma" w:cs="Tahoma"/>
          <w:b/>
          <w:spacing w:val="20"/>
          <w:sz w:val="18"/>
          <w:szCs w:val="18"/>
        </w:rPr>
        <w:t>04</w:t>
      </w:r>
      <w:r w:rsidRPr="00065DA1">
        <w:rPr>
          <w:rFonts w:ascii="Tahoma" w:hAnsi="Tahoma" w:cs="Tahoma"/>
          <w:b/>
          <w:spacing w:val="20"/>
          <w:sz w:val="18"/>
          <w:szCs w:val="18"/>
        </w:rPr>
        <w:t>.</w:t>
      </w:r>
      <w:r w:rsidR="00CD22F1">
        <w:rPr>
          <w:rFonts w:ascii="Tahoma" w:hAnsi="Tahoma" w:cs="Tahoma"/>
          <w:b/>
          <w:spacing w:val="20"/>
          <w:sz w:val="18"/>
          <w:szCs w:val="18"/>
        </w:rPr>
        <w:t>0</w:t>
      </w:r>
      <w:r w:rsidR="006F18B4">
        <w:rPr>
          <w:rFonts w:ascii="Tahoma" w:hAnsi="Tahoma" w:cs="Tahoma"/>
          <w:b/>
          <w:spacing w:val="20"/>
          <w:sz w:val="18"/>
          <w:szCs w:val="18"/>
        </w:rPr>
        <w:t>3</w:t>
      </w:r>
      <w:r w:rsidRPr="00065DA1">
        <w:rPr>
          <w:rFonts w:ascii="Tahoma" w:hAnsi="Tahoma" w:cs="Tahoma"/>
          <w:b/>
          <w:spacing w:val="20"/>
          <w:sz w:val="18"/>
          <w:szCs w:val="18"/>
        </w:rPr>
        <w:t>.202</w:t>
      </w:r>
      <w:r w:rsidR="00CD22F1">
        <w:rPr>
          <w:rFonts w:ascii="Tahoma" w:hAnsi="Tahoma" w:cs="Tahoma"/>
          <w:b/>
          <w:spacing w:val="20"/>
          <w:sz w:val="18"/>
          <w:szCs w:val="18"/>
        </w:rPr>
        <w:t>4</w:t>
      </w:r>
      <w:r w:rsidRPr="00065DA1">
        <w:rPr>
          <w:rFonts w:ascii="Tahoma" w:hAnsi="Tahoma" w:cs="Tahoma"/>
          <w:b/>
          <w:spacing w:val="20"/>
          <w:sz w:val="18"/>
          <w:szCs w:val="18"/>
        </w:rPr>
        <w:t xml:space="preserve"> r. godz. 1</w:t>
      </w:r>
      <w:r w:rsidR="006F18B4">
        <w:rPr>
          <w:rFonts w:ascii="Tahoma" w:hAnsi="Tahoma" w:cs="Tahoma"/>
          <w:b/>
          <w:spacing w:val="20"/>
          <w:sz w:val="18"/>
          <w:szCs w:val="18"/>
        </w:rPr>
        <w:t>0</w:t>
      </w:r>
      <w:r w:rsidRPr="00065DA1">
        <w:rPr>
          <w:rFonts w:ascii="Tahoma" w:hAnsi="Tahoma" w:cs="Tahoma"/>
          <w:b/>
          <w:spacing w:val="20"/>
          <w:sz w:val="18"/>
          <w:szCs w:val="18"/>
        </w:rPr>
        <w:t>:</w:t>
      </w:r>
      <w:r w:rsidR="00094102" w:rsidRPr="00065DA1">
        <w:rPr>
          <w:rFonts w:ascii="Tahoma" w:hAnsi="Tahoma" w:cs="Tahoma"/>
          <w:b/>
          <w:spacing w:val="20"/>
          <w:sz w:val="18"/>
          <w:szCs w:val="18"/>
        </w:rPr>
        <w:t>30</w:t>
      </w:r>
    </w:p>
    <w:p w14:paraId="5FA7FC87" w14:textId="77777777" w:rsidR="000D13F2" w:rsidRPr="00EA09E6" w:rsidRDefault="000D13F2" w:rsidP="00EA09E6">
      <w:pPr>
        <w:spacing w:line="360" w:lineRule="auto"/>
        <w:jc w:val="both"/>
        <w:rPr>
          <w:rFonts w:ascii="Tahoma" w:hAnsi="Tahoma" w:cs="Tahoma"/>
          <w:spacing w:val="20"/>
          <w:sz w:val="18"/>
          <w:szCs w:val="18"/>
        </w:rPr>
      </w:pPr>
    </w:p>
    <w:p w14:paraId="4A8FBF61" w14:textId="77777777" w:rsidR="000D13F2" w:rsidRPr="00EA09E6" w:rsidRDefault="000D13F2" w:rsidP="00EA09E6">
      <w:pPr>
        <w:spacing w:line="360" w:lineRule="auto"/>
        <w:jc w:val="both"/>
        <w:rPr>
          <w:rFonts w:ascii="Tahoma" w:hAnsi="Tahoma" w:cs="Tahoma"/>
          <w:spacing w:val="20"/>
          <w:sz w:val="18"/>
          <w:szCs w:val="18"/>
        </w:rPr>
      </w:pPr>
    </w:p>
    <w:p w14:paraId="681764E1" w14:textId="7CC6C4D8" w:rsidR="00094102" w:rsidRDefault="00094102" w:rsidP="002C0804">
      <w:pPr>
        <w:spacing w:after="0" w:line="360" w:lineRule="auto"/>
        <w:jc w:val="center"/>
        <w:rPr>
          <w:rFonts w:ascii="Tahoma" w:hAnsi="Tahoma" w:cs="Tahoma"/>
          <w:b/>
          <w:bCs/>
          <w:spacing w:val="20"/>
          <w:sz w:val="18"/>
          <w:szCs w:val="18"/>
        </w:rPr>
      </w:pPr>
    </w:p>
    <w:p w14:paraId="707A8E06" w14:textId="77777777" w:rsidR="006F18B4" w:rsidRDefault="006F18B4" w:rsidP="002C0804">
      <w:pPr>
        <w:spacing w:after="0" w:line="360" w:lineRule="auto"/>
        <w:jc w:val="center"/>
        <w:rPr>
          <w:rFonts w:ascii="Tahoma" w:hAnsi="Tahoma" w:cs="Tahoma"/>
          <w:b/>
          <w:bCs/>
          <w:spacing w:val="20"/>
          <w:sz w:val="18"/>
          <w:szCs w:val="18"/>
        </w:rPr>
      </w:pPr>
    </w:p>
    <w:p w14:paraId="0088A7A6" w14:textId="77777777" w:rsidR="00094102" w:rsidRDefault="00094102" w:rsidP="002C0804">
      <w:pPr>
        <w:spacing w:after="0" w:line="360" w:lineRule="auto"/>
        <w:jc w:val="center"/>
        <w:rPr>
          <w:rFonts w:ascii="Tahoma" w:hAnsi="Tahoma" w:cs="Tahoma"/>
          <w:b/>
          <w:bCs/>
          <w:spacing w:val="20"/>
          <w:sz w:val="18"/>
          <w:szCs w:val="18"/>
        </w:rPr>
      </w:pPr>
    </w:p>
    <w:p w14:paraId="7167A547" w14:textId="77777777" w:rsidR="00094102" w:rsidRDefault="00094102" w:rsidP="002C0804">
      <w:pPr>
        <w:spacing w:after="0" w:line="360" w:lineRule="auto"/>
        <w:jc w:val="center"/>
        <w:rPr>
          <w:rFonts w:ascii="Tahoma" w:hAnsi="Tahoma" w:cs="Tahoma"/>
          <w:b/>
          <w:bCs/>
          <w:spacing w:val="20"/>
          <w:sz w:val="18"/>
          <w:szCs w:val="18"/>
        </w:rPr>
      </w:pPr>
    </w:p>
    <w:p w14:paraId="2EF111D2" w14:textId="29A1835D" w:rsidR="000D13F2" w:rsidRPr="008756CC" w:rsidRDefault="008756CC" w:rsidP="008756CC">
      <w:pPr>
        <w:rPr>
          <w:rFonts w:ascii="Tahoma" w:hAnsi="Tahoma" w:cs="Tahoma"/>
          <w:b/>
          <w:bCs/>
          <w:spacing w:val="20"/>
          <w:sz w:val="18"/>
          <w:szCs w:val="18"/>
        </w:rPr>
      </w:pPr>
      <w:r>
        <w:rPr>
          <w:rFonts w:ascii="Tahoma" w:hAnsi="Tahoma" w:cs="Tahoma"/>
          <w:b/>
          <w:bCs/>
          <w:spacing w:val="20"/>
          <w:sz w:val="18"/>
          <w:szCs w:val="18"/>
        </w:rPr>
        <w:lastRenderedPageBreak/>
        <w:t xml:space="preserve">I. </w:t>
      </w:r>
      <w:r w:rsidRPr="008756CC">
        <w:rPr>
          <w:rFonts w:ascii="Tahoma" w:hAnsi="Tahoma" w:cs="Tahoma"/>
          <w:b/>
          <w:bCs/>
          <w:spacing w:val="20"/>
          <w:sz w:val="18"/>
          <w:szCs w:val="18"/>
        </w:rPr>
        <w:t>INFORMACJE OGÓLNE</w:t>
      </w:r>
    </w:p>
    <w:p w14:paraId="7145728A" w14:textId="459C11B4" w:rsidR="000D13F2" w:rsidRPr="00477E01" w:rsidRDefault="008756CC" w:rsidP="008756CC">
      <w:pPr>
        <w:spacing w:line="240" w:lineRule="auto"/>
        <w:rPr>
          <w:rFonts w:ascii="Tahoma" w:hAnsi="Tahoma" w:cs="Tahoma"/>
          <w:b/>
          <w:bCs/>
          <w:spacing w:val="20"/>
          <w:sz w:val="18"/>
          <w:szCs w:val="18"/>
        </w:rPr>
      </w:pPr>
      <w:r>
        <w:rPr>
          <w:rFonts w:ascii="Tahoma" w:hAnsi="Tahoma" w:cs="Tahoma"/>
          <w:b/>
          <w:bCs/>
          <w:spacing w:val="20"/>
          <w:sz w:val="18"/>
          <w:szCs w:val="18"/>
        </w:rPr>
        <w:t xml:space="preserve">1. </w:t>
      </w:r>
      <w:r w:rsidR="000D13F2" w:rsidRPr="00477E01">
        <w:rPr>
          <w:rFonts w:ascii="Tahoma" w:hAnsi="Tahoma" w:cs="Tahoma"/>
          <w:b/>
          <w:bCs/>
          <w:spacing w:val="20"/>
          <w:sz w:val="18"/>
          <w:szCs w:val="18"/>
        </w:rPr>
        <w:t>N</w:t>
      </w:r>
      <w:r>
        <w:rPr>
          <w:rFonts w:ascii="Tahoma" w:hAnsi="Tahoma" w:cs="Tahoma"/>
          <w:b/>
          <w:bCs/>
          <w:spacing w:val="20"/>
          <w:sz w:val="18"/>
          <w:szCs w:val="18"/>
        </w:rPr>
        <w:t>azwa oraz adres Zamawiającego:</w:t>
      </w:r>
    </w:p>
    <w:p w14:paraId="1047FC64" w14:textId="774EC984" w:rsidR="000D13F2" w:rsidRPr="000C05BC" w:rsidRDefault="000D13F2" w:rsidP="008756CC">
      <w:pPr>
        <w:pStyle w:val="Heading"/>
        <w:spacing w:line="360" w:lineRule="auto"/>
        <w:jc w:val="both"/>
        <w:rPr>
          <w:rFonts w:ascii="Tahoma" w:hAnsi="Tahoma" w:cs="Tahoma"/>
          <w:bCs/>
          <w:spacing w:val="20"/>
          <w:sz w:val="18"/>
          <w:szCs w:val="18"/>
        </w:rPr>
      </w:pPr>
      <w:r w:rsidRPr="000C05BC">
        <w:rPr>
          <w:rFonts w:ascii="Tahoma" w:hAnsi="Tahoma" w:cs="Tahoma"/>
          <w:bCs/>
          <w:spacing w:val="20"/>
          <w:sz w:val="18"/>
          <w:szCs w:val="18"/>
        </w:rPr>
        <w:t xml:space="preserve">Lubuski Szpital Specjalistyczny </w:t>
      </w:r>
      <w:proofErr w:type="spellStart"/>
      <w:r w:rsidRPr="000C05BC">
        <w:rPr>
          <w:rFonts w:ascii="Tahoma" w:hAnsi="Tahoma" w:cs="Tahoma"/>
          <w:bCs/>
          <w:spacing w:val="20"/>
          <w:sz w:val="18"/>
          <w:szCs w:val="18"/>
        </w:rPr>
        <w:t>Pulmonologiczno</w:t>
      </w:r>
      <w:proofErr w:type="spellEnd"/>
      <w:r w:rsidRPr="000C05BC">
        <w:rPr>
          <w:rFonts w:ascii="Tahoma" w:hAnsi="Tahoma" w:cs="Tahoma"/>
          <w:bCs/>
          <w:spacing w:val="20"/>
          <w:sz w:val="18"/>
          <w:szCs w:val="18"/>
        </w:rPr>
        <w:t xml:space="preserve"> - Kardiologiczny w Torzymiu </w:t>
      </w:r>
      <w:r w:rsidR="008756CC">
        <w:rPr>
          <w:rFonts w:ascii="Tahoma" w:hAnsi="Tahoma" w:cs="Tahoma"/>
          <w:bCs/>
          <w:spacing w:val="20"/>
          <w:sz w:val="18"/>
          <w:szCs w:val="18"/>
        </w:rPr>
        <w:t>s</w:t>
      </w:r>
      <w:r w:rsidRPr="000C05BC">
        <w:rPr>
          <w:rFonts w:ascii="Tahoma" w:hAnsi="Tahoma" w:cs="Tahoma"/>
          <w:bCs/>
          <w:spacing w:val="20"/>
          <w:sz w:val="18"/>
          <w:szCs w:val="18"/>
        </w:rPr>
        <w:t>p. z o.o.</w:t>
      </w:r>
      <w:r w:rsidR="008756CC">
        <w:rPr>
          <w:rFonts w:ascii="Tahoma" w:hAnsi="Tahoma" w:cs="Tahoma"/>
          <w:bCs/>
          <w:spacing w:val="20"/>
          <w:sz w:val="18"/>
          <w:szCs w:val="18"/>
        </w:rPr>
        <w:t>,</w:t>
      </w:r>
      <w:r w:rsidRPr="000C05BC">
        <w:rPr>
          <w:rFonts w:ascii="Tahoma" w:hAnsi="Tahoma" w:cs="Tahoma"/>
          <w:bCs/>
          <w:spacing w:val="20"/>
          <w:sz w:val="18"/>
          <w:szCs w:val="18"/>
        </w:rPr>
        <w:t xml:space="preserve"> </w:t>
      </w:r>
    </w:p>
    <w:p w14:paraId="34AA3D4E" w14:textId="4D02965A" w:rsidR="000D13F2" w:rsidRPr="000C05BC" w:rsidRDefault="000D13F2" w:rsidP="008756CC">
      <w:pPr>
        <w:pStyle w:val="Heading"/>
        <w:spacing w:line="360" w:lineRule="auto"/>
        <w:jc w:val="both"/>
        <w:rPr>
          <w:rFonts w:ascii="Tahoma" w:hAnsi="Tahoma" w:cs="Tahoma"/>
          <w:bCs/>
          <w:spacing w:val="20"/>
          <w:sz w:val="18"/>
          <w:szCs w:val="18"/>
        </w:rPr>
      </w:pPr>
      <w:r w:rsidRPr="000C05BC">
        <w:rPr>
          <w:rFonts w:ascii="Tahoma" w:hAnsi="Tahoma" w:cs="Tahoma"/>
          <w:bCs/>
          <w:spacing w:val="20"/>
          <w:sz w:val="18"/>
          <w:szCs w:val="18"/>
        </w:rPr>
        <w:t xml:space="preserve">Adres </w:t>
      </w:r>
      <w:r w:rsidR="008756CC">
        <w:rPr>
          <w:rFonts w:ascii="Tahoma" w:hAnsi="Tahoma" w:cs="Tahoma"/>
          <w:bCs/>
          <w:spacing w:val="20"/>
          <w:sz w:val="18"/>
          <w:szCs w:val="18"/>
        </w:rPr>
        <w:t>Z</w:t>
      </w:r>
      <w:r w:rsidRPr="000C05BC">
        <w:rPr>
          <w:rFonts w:ascii="Tahoma" w:hAnsi="Tahoma" w:cs="Tahoma"/>
          <w:bCs/>
          <w:spacing w:val="20"/>
          <w:sz w:val="18"/>
          <w:szCs w:val="18"/>
        </w:rPr>
        <w:t>amawiającego:</w:t>
      </w:r>
      <w:r>
        <w:rPr>
          <w:rFonts w:ascii="Tahoma" w:hAnsi="Tahoma" w:cs="Tahoma"/>
          <w:bCs/>
          <w:spacing w:val="20"/>
          <w:sz w:val="18"/>
          <w:szCs w:val="18"/>
        </w:rPr>
        <w:t xml:space="preserve"> u</w:t>
      </w:r>
      <w:r w:rsidRPr="000C05BC">
        <w:rPr>
          <w:rFonts w:ascii="Tahoma" w:hAnsi="Tahoma" w:cs="Tahoma"/>
          <w:bCs/>
          <w:spacing w:val="20"/>
          <w:sz w:val="18"/>
          <w:szCs w:val="18"/>
        </w:rPr>
        <w:t>l. Wojska Polskiego 52</w:t>
      </w:r>
    </w:p>
    <w:p w14:paraId="01FE9CED" w14:textId="77777777" w:rsidR="000D13F2" w:rsidRPr="000C05BC" w:rsidRDefault="000D13F2" w:rsidP="000C05BC">
      <w:pPr>
        <w:pStyle w:val="Heading"/>
        <w:spacing w:line="360" w:lineRule="auto"/>
        <w:jc w:val="both"/>
        <w:rPr>
          <w:rFonts w:ascii="Tahoma" w:hAnsi="Tahoma" w:cs="Tahoma"/>
          <w:bCs/>
          <w:spacing w:val="20"/>
          <w:sz w:val="18"/>
          <w:szCs w:val="18"/>
        </w:rPr>
      </w:pPr>
      <w:r w:rsidRPr="000C05BC">
        <w:rPr>
          <w:rFonts w:ascii="Tahoma" w:hAnsi="Tahoma" w:cs="Tahoma"/>
          <w:bCs/>
          <w:spacing w:val="20"/>
          <w:sz w:val="18"/>
          <w:szCs w:val="18"/>
        </w:rPr>
        <w:t>Kod Miejscowość: 66 -235 Torzym</w:t>
      </w:r>
    </w:p>
    <w:p w14:paraId="0EE6DAED" w14:textId="77777777" w:rsidR="008756CC" w:rsidRDefault="008756CC" w:rsidP="000C05BC">
      <w:pPr>
        <w:pStyle w:val="Heading"/>
        <w:spacing w:line="360" w:lineRule="auto"/>
        <w:jc w:val="both"/>
        <w:rPr>
          <w:rFonts w:ascii="Tahoma" w:hAnsi="Tahoma" w:cs="Tahoma"/>
          <w:bCs/>
          <w:spacing w:val="20"/>
          <w:sz w:val="18"/>
          <w:szCs w:val="18"/>
        </w:rPr>
      </w:pPr>
      <w:r w:rsidRPr="008756CC">
        <w:rPr>
          <w:rFonts w:ascii="Tahoma" w:hAnsi="Tahoma" w:cs="Tahoma"/>
          <w:b/>
          <w:bCs/>
          <w:spacing w:val="20"/>
          <w:sz w:val="18"/>
          <w:szCs w:val="18"/>
        </w:rPr>
        <w:t>2. Numer t</w:t>
      </w:r>
      <w:r w:rsidR="000D13F2" w:rsidRPr="008756CC">
        <w:rPr>
          <w:rFonts w:ascii="Tahoma" w:hAnsi="Tahoma" w:cs="Tahoma"/>
          <w:b/>
          <w:bCs/>
          <w:spacing w:val="20"/>
          <w:sz w:val="18"/>
          <w:szCs w:val="18"/>
        </w:rPr>
        <w:t>elefon</w:t>
      </w:r>
      <w:r w:rsidRPr="008756CC">
        <w:rPr>
          <w:rFonts w:ascii="Tahoma" w:hAnsi="Tahoma" w:cs="Tahoma"/>
          <w:b/>
          <w:bCs/>
          <w:spacing w:val="20"/>
          <w:sz w:val="18"/>
          <w:szCs w:val="18"/>
        </w:rPr>
        <w:t>u</w:t>
      </w:r>
      <w:r w:rsidR="000D13F2" w:rsidRPr="008756CC">
        <w:rPr>
          <w:rFonts w:ascii="Tahoma" w:hAnsi="Tahoma" w:cs="Tahoma"/>
          <w:b/>
          <w:bCs/>
          <w:spacing w:val="20"/>
          <w:sz w:val="18"/>
          <w:szCs w:val="18"/>
        </w:rPr>
        <w:t>:</w:t>
      </w:r>
      <w:r w:rsidR="000D13F2" w:rsidRPr="000C05BC">
        <w:rPr>
          <w:rFonts w:ascii="Tahoma" w:hAnsi="Tahoma" w:cs="Tahoma"/>
          <w:bCs/>
          <w:spacing w:val="20"/>
          <w:sz w:val="18"/>
          <w:szCs w:val="18"/>
        </w:rPr>
        <w:t xml:space="preserve"> 068 34163</w:t>
      </w:r>
      <w:r w:rsidR="000D13F2">
        <w:rPr>
          <w:rFonts w:ascii="Tahoma" w:hAnsi="Tahoma" w:cs="Tahoma"/>
          <w:bCs/>
          <w:spacing w:val="20"/>
          <w:sz w:val="18"/>
          <w:szCs w:val="18"/>
        </w:rPr>
        <w:t>15</w:t>
      </w:r>
    </w:p>
    <w:p w14:paraId="49695CFC" w14:textId="77777777" w:rsidR="008756CC" w:rsidRPr="00EA09E6" w:rsidRDefault="008756CC" w:rsidP="008756CC">
      <w:pPr>
        <w:pStyle w:val="Heading"/>
        <w:tabs>
          <w:tab w:val="clear" w:pos="4819"/>
          <w:tab w:val="clear" w:pos="9638"/>
        </w:tabs>
        <w:spacing w:line="360" w:lineRule="auto"/>
        <w:jc w:val="both"/>
        <w:rPr>
          <w:rFonts w:ascii="Tahoma" w:hAnsi="Tahoma" w:cs="Tahoma"/>
          <w:spacing w:val="20"/>
          <w:sz w:val="18"/>
          <w:szCs w:val="18"/>
        </w:rPr>
      </w:pPr>
      <w:r w:rsidRPr="000C05BC">
        <w:rPr>
          <w:rFonts w:ascii="Tahoma" w:hAnsi="Tahoma" w:cs="Tahoma"/>
          <w:bCs/>
          <w:spacing w:val="20"/>
          <w:sz w:val="18"/>
          <w:szCs w:val="18"/>
        </w:rPr>
        <w:t xml:space="preserve">Godziny </w:t>
      </w:r>
      <w:r>
        <w:rPr>
          <w:rFonts w:ascii="Tahoma" w:hAnsi="Tahoma" w:cs="Tahoma"/>
          <w:bCs/>
          <w:spacing w:val="20"/>
          <w:sz w:val="18"/>
          <w:szCs w:val="18"/>
        </w:rPr>
        <w:t>pracy Zamawiającego</w:t>
      </w:r>
      <w:r w:rsidRPr="000C05BC">
        <w:rPr>
          <w:rFonts w:ascii="Tahoma" w:hAnsi="Tahoma" w:cs="Tahoma"/>
          <w:bCs/>
          <w:spacing w:val="20"/>
          <w:sz w:val="18"/>
          <w:szCs w:val="18"/>
        </w:rPr>
        <w:t>:</w:t>
      </w:r>
      <w:r>
        <w:rPr>
          <w:rFonts w:ascii="Tahoma" w:hAnsi="Tahoma" w:cs="Tahoma"/>
          <w:bCs/>
          <w:spacing w:val="20"/>
          <w:sz w:val="18"/>
          <w:szCs w:val="18"/>
        </w:rPr>
        <w:t xml:space="preserve"> </w:t>
      </w:r>
      <w:r w:rsidRPr="000C05BC">
        <w:rPr>
          <w:rFonts w:ascii="Tahoma" w:hAnsi="Tahoma" w:cs="Tahoma"/>
          <w:bCs/>
          <w:spacing w:val="20"/>
          <w:sz w:val="18"/>
          <w:szCs w:val="18"/>
        </w:rPr>
        <w:t>Pn.-pt. 7:25-15:00</w:t>
      </w:r>
    </w:p>
    <w:p w14:paraId="10F99AAF" w14:textId="35CAD6C1" w:rsidR="000D13F2" w:rsidRPr="000C05BC" w:rsidRDefault="008756CC" w:rsidP="000C05BC">
      <w:pPr>
        <w:pStyle w:val="Heading"/>
        <w:spacing w:line="360" w:lineRule="auto"/>
        <w:jc w:val="both"/>
        <w:rPr>
          <w:rFonts w:ascii="Tahoma" w:hAnsi="Tahoma" w:cs="Tahoma"/>
          <w:bCs/>
          <w:spacing w:val="20"/>
          <w:sz w:val="18"/>
          <w:szCs w:val="18"/>
        </w:rPr>
      </w:pPr>
      <w:r w:rsidRPr="008756CC">
        <w:rPr>
          <w:rFonts w:ascii="Tahoma" w:hAnsi="Tahoma" w:cs="Tahoma"/>
          <w:b/>
          <w:bCs/>
          <w:spacing w:val="20"/>
          <w:sz w:val="18"/>
          <w:szCs w:val="18"/>
        </w:rPr>
        <w:t>3.</w:t>
      </w:r>
      <w:r>
        <w:rPr>
          <w:rFonts w:ascii="Tahoma" w:hAnsi="Tahoma" w:cs="Tahoma"/>
          <w:bCs/>
          <w:spacing w:val="20"/>
          <w:sz w:val="18"/>
          <w:szCs w:val="18"/>
        </w:rPr>
        <w:t xml:space="preserve"> </w:t>
      </w:r>
      <w:r w:rsidR="000D13F2" w:rsidRPr="008756CC">
        <w:rPr>
          <w:rFonts w:ascii="Tahoma" w:hAnsi="Tahoma" w:cs="Tahoma"/>
          <w:b/>
          <w:bCs/>
          <w:spacing w:val="20"/>
          <w:sz w:val="18"/>
          <w:szCs w:val="18"/>
        </w:rPr>
        <w:t>Adres poczty elektronicznej:</w:t>
      </w:r>
      <w:r w:rsidR="000D13F2" w:rsidRPr="000C05BC">
        <w:rPr>
          <w:rFonts w:ascii="Tahoma" w:hAnsi="Tahoma" w:cs="Tahoma"/>
          <w:bCs/>
          <w:spacing w:val="20"/>
          <w:sz w:val="18"/>
          <w:szCs w:val="18"/>
        </w:rPr>
        <w:t xml:space="preserve"> </w:t>
      </w:r>
      <w:smartTag w:uri="urn:schemas-microsoft-com:office:smarttags" w:element="PersonName">
        <w:r w:rsidR="000D13F2" w:rsidRPr="000C05BC">
          <w:rPr>
            <w:rFonts w:ascii="Tahoma" w:hAnsi="Tahoma" w:cs="Tahoma"/>
            <w:bCs/>
            <w:spacing w:val="20"/>
            <w:sz w:val="18"/>
            <w:szCs w:val="18"/>
          </w:rPr>
          <w:t>d.nowaczyk@szpitaltorzym.pl</w:t>
        </w:r>
      </w:smartTag>
    </w:p>
    <w:p w14:paraId="7960B861" w14:textId="77777777" w:rsidR="008756CC" w:rsidRDefault="008756CC" w:rsidP="00EA09E6">
      <w:pPr>
        <w:pStyle w:val="Heading"/>
        <w:tabs>
          <w:tab w:val="clear" w:pos="4819"/>
          <w:tab w:val="clear" w:pos="9638"/>
        </w:tabs>
        <w:spacing w:line="360" w:lineRule="auto"/>
        <w:jc w:val="both"/>
        <w:rPr>
          <w:rStyle w:val="Hipercze"/>
          <w:rFonts w:ascii="Tahoma" w:hAnsi="Tahoma" w:cs="Tahoma"/>
          <w:b/>
          <w:color w:val="auto"/>
          <w:spacing w:val="20"/>
          <w:sz w:val="18"/>
          <w:szCs w:val="18"/>
          <w:u w:val="none"/>
        </w:rPr>
      </w:pPr>
      <w:r w:rsidRPr="008756CC">
        <w:rPr>
          <w:rStyle w:val="Hipercze"/>
          <w:rFonts w:ascii="Tahoma" w:hAnsi="Tahoma" w:cs="Tahoma"/>
          <w:b/>
          <w:color w:val="auto"/>
          <w:spacing w:val="20"/>
          <w:sz w:val="18"/>
          <w:szCs w:val="18"/>
          <w:u w:val="none"/>
        </w:rPr>
        <w:t xml:space="preserve">4. </w:t>
      </w:r>
      <w:r w:rsidR="000D13F2" w:rsidRPr="008756CC">
        <w:rPr>
          <w:rStyle w:val="Hipercze"/>
          <w:rFonts w:ascii="Tahoma" w:hAnsi="Tahoma" w:cs="Tahoma"/>
          <w:b/>
          <w:color w:val="auto"/>
          <w:spacing w:val="20"/>
          <w:sz w:val="18"/>
          <w:szCs w:val="18"/>
          <w:u w:val="none"/>
        </w:rPr>
        <w:t>Adres strony internetowej prowadzonego postępowania</w:t>
      </w:r>
      <w:r>
        <w:rPr>
          <w:rStyle w:val="Hipercze"/>
          <w:rFonts w:ascii="Tahoma" w:hAnsi="Tahoma" w:cs="Tahoma"/>
          <w:b/>
          <w:color w:val="auto"/>
          <w:spacing w:val="20"/>
          <w:sz w:val="18"/>
          <w:szCs w:val="18"/>
          <w:u w:val="none"/>
        </w:rPr>
        <w:t>:</w:t>
      </w:r>
    </w:p>
    <w:p w14:paraId="0F6B01A9" w14:textId="1B74FA7E" w:rsidR="001E7306" w:rsidRDefault="00815490" w:rsidP="00AC123E">
      <w:pPr>
        <w:jc w:val="both"/>
        <w:rPr>
          <w:rFonts w:ascii="Tahoma" w:hAnsi="Tahoma" w:cs="Tahoma"/>
          <w:b/>
          <w:bCs/>
          <w:spacing w:val="20"/>
          <w:sz w:val="18"/>
          <w:szCs w:val="18"/>
        </w:rPr>
      </w:pPr>
      <w:r w:rsidRPr="00815490">
        <w:t>https://platformazakupowa.pl/transakcja/891835</w:t>
      </w:r>
    </w:p>
    <w:p w14:paraId="54F075DD" w14:textId="0CB17891" w:rsidR="008756CC" w:rsidRPr="008756CC" w:rsidRDefault="008756CC" w:rsidP="00AC123E">
      <w:pPr>
        <w:jc w:val="both"/>
        <w:rPr>
          <w:rFonts w:ascii="Tahoma" w:hAnsi="Tahoma" w:cs="Tahoma"/>
          <w:b/>
          <w:bCs/>
          <w:spacing w:val="20"/>
          <w:sz w:val="18"/>
          <w:szCs w:val="18"/>
        </w:rPr>
      </w:pPr>
      <w:r>
        <w:rPr>
          <w:rFonts w:ascii="Tahoma" w:hAnsi="Tahoma" w:cs="Tahoma"/>
          <w:b/>
          <w:bCs/>
          <w:spacing w:val="20"/>
          <w:sz w:val="18"/>
          <w:szCs w:val="18"/>
        </w:rPr>
        <w:t>II. ADRES STRONY INTERNETOWEJ, NA KTÓREJ UDOSTĘPNIANE BĘDĄ ZMIANY</w:t>
      </w:r>
      <w:r w:rsidR="00AC123E">
        <w:rPr>
          <w:rFonts w:ascii="Tahoma" w:hAnsi="Tahoma" w:cs="Tahoma"/>
          <w:b/>
          <w:bCs/>
          <w:spacing w:val="20"/>
          <w:sz w:val="18"/>
          <w:szCs w:val="18"/>
        </w:rPr>
        <w:t xml:space="preserve"> I</w:t>
      </w:r>
      <w:r w:rsidR="005843E8">
        <w:rPr>
          <w:rFonts w:ascii="Tahoma" w:hAnsi="Tahoma" w:cs="Tahoma"/>
          <w:b/>
          <w:bCs/>
          <w:spacing w:val="20"/>
          <w:sz w:val="18"/>
          <w:szCs w:val="18"/>
        </w:rPr>
        <w:t> </w:t>
      </w:r>
      <w:r w:rsidR="00AC123E">
        <w:rPr>
          <w:rFonts w:ascii="Tahoma" w:hAnsi="Tahoma" w:cs="Tahoma"/>
          <w:b/>
          <w:bCs/>
          <w:spacing w:val="20"/>
          <w:sz w:val="18"/>
          <w:szCs w:val="18"/>
        </w:rPr>
        <w:t>WYJAŚNIE</w:t>
      </w:r>
      <w:r w:rsidR="005843E8">
        <w:rPr>
          <w:rFonts w:ascii="Tahoma" w:hAnsi="Tahoma" w:cs="Tahoma"/>
          <w:b/>
          <w:bCs/>
          <w:spacing w:val="20"/>
          <w:sz w:val="18"/>
          <w:szCs w:val="18"/>
        </w:rPr>
        <w:t>NIA TREŚCI SWZ ORAZ INNE DOKUMENTY ZAMÓWIENIA BEZPOŚREDNIO ZWIĄZANE Z POSTĘPOWANIEM O UDZIELENIE ZAMÓWIENIA</w:t>
      </w:r>
    </w:p>
    <w:p w14:paraId="37203EE3" w14:textId="1B5DF474" w:rsidR="000D13F2" w:rsidRDefault="005843E8" w:rsidP="005843E8">
      <w:pPr>
        <w:pStyle w:val="Heading"/>
        <w:tabs>
          <w:tab w:val="clear" w:pos="4819"/>
          <w:tab w:val="clear" w:pos="9638"/>
        </w:tabs>
        <w:spacing w:line="360" w:lineRule="auto"/>
        <w:jc w:val="both"/>
        <w:rPr>
          <w:rFonts w:ascii="Tahoma" w:hAnsi="Tahoma" w:cs="Tahoma"/>
          <w:spacing w:val="20"/>
          <w:sz w:val="18"/>
          <w:szCs w:val="18"/>
        </w:rPr>
      </w:pPr>
      <w:r>
        <w:rPr>
          <w:rFonts w:ascii="Tahoma" w:hAnsi="Tahoma" w:cs="Tahoma"/>
          <w:spacing w:val="20"/>
          <w:sz w:val="18"/>
          <w:szCs w:val="18"/>
        </w:rPr>
        <w:t>Z</w:t>
      </w:r>
      <w:r w:rsidR="000D13F2" w:rsidRPr="007F2E87">
        <w:rPr>
          <w:rFonts w:ascii="Tahoma" w:hAnsi="Tahoma" w:cs="Tahoma"/>
          <w:spacing w:val="20"/>
          <w:sz w:val="18"/>
          <w:szCs w:val="18"/>
        </w:rPr>
        <w:t>miany i wyjaśnienia treści SWZ oraz inne dokumenty zamówienia bezpośrednio związane z</w:t>
      </w:r>
      <w:r>
        <w:rPr>
          <w:rFonts w:ascii="Tahoma" w:hAnsi="Tahoma" w:cs="Tahoma"/>
          <w:spacing w:val="20"/>
          <w:sz w:val="18"/>
          <w:szCs w:val="18"/>
        </w:rPr>
        <w:t> </w:t>
      </w:r>
      <w:r w:rsidR="000D13F2" w:rsidRPr="007F2E87">
        <w:rPr>
          <w:rFonts w:ascii="Tahoma" w:hAnsi="Tahoma" w:cs="Tahoma"/>
          <w:spacing w:val="20"/>
          <w:sz w:val="18"/>
          <w:szCs w:val="18"/>
        </w:rPr>
        <w:t xml:space="preserve">postępowaniem o udzielenie zamówienia </w:t>
      </w:r>
      <w:r>
        <w:rPr>
          <w:rFonts w:ascii="Tahoma" w:hAnsi="Tahoma" w:cs="Tahoma"/>
          <w:spacing w:val="20"/>
          <w:sz w:val="18"/>
          <w:szCs w:val="18"/>
        </w:rPr>
        <w:t>będą udostępniane na stronie internetowej:</w:t>
      </w:r>
    </w:p>
    <w:p w14:paraId="3DEE65AF" w14:textId="50925006" w:rsidR="004F4214" w:rsidRPr="00815490" w:rsidRDefault="00815490" w:rsidP="004F4214">
      <w:pPr>
        <w:pStyle w:val="Heading"/>
        <w:tabs>
          <w:tab w:val="clear" w:pos="4819"/>
          <w:tab w:val="clear" w:pos="9638"/>
        </w:tabs>
        <w:spacing w:line="360" w:lineRule="auto"/>
        <w:jc w:val="both"/>
      </w:pPr>
      <w:r w:rsidRPr="00815490">
        <w:rPr>
          <w:rFonts w:ascii="Tahoma" w:hAnsi="Tahoma" w:cs="Tahoma"/>
          <w:spacing w:val="20"/>
          <w:sz w:val="18"/>
          <w:szCs w:val="18"/>
        </w:rPr>
        <w:t xml:space="preserve">https://platformazakupowa.pl/transakcja/891835 </w:t>
      </w:r>
    </w:p>
    <w:p w14:paraId="33AFC552" w14:textId="101E4791" w:rsidR="005843E8" w:rsidRDefault="000D13F2" w:rsidP="00EA09E6">
      <w:pPr>
        <w:spacing w:before="240" w:after="240" w:line="360" w:lineRule="auto"/>
        <w:outlineLvl w:val="1"/>
        <w:rPr>
          <w:rFonts w:ascii="Tahoma" w:hAnsi="Tahoma" w:cs="Tahoma"/>
          <w:b/>
          <w:bCs/>
          <w:spacing w:val="20"/>
          <w:sz w:val="18"/>
          <w:szCs w:val="18"/>
          <w:lang w:eastAsia="pl-PL"/>
        </w:rPr>
      </w:pPr>
      <w:r w:rsidRPr="00477E01">
        <w:rPr>
          <w:rFonts w:ascii="Tahoma" w:hAnsi="Tahoma" w:cs="Tahoma"/>
          <w:b/>
          <w:bCs/>
          <w:spacing w:val="20"/>
          <w:sz w:val="18"/>
          <w:szCs w:val="18"/>
          <w:lang w:eastAsia="pl-PL"/>
        </w:rPr>
        <w:t xml:space="preserve">II. </w:t>
      </w:r>
      <w:r w:rsidR="005843E8">
        <w:rPr>
          <w:rFonts w:ascii="Tahoma" w:hAnsi="Tahoma" w:cs="Tahoma"/>
          <w:b/>
          <w:bCs/>
          <w:spacing w:val="20"/>
          <w:sz w:val="18"/>
          <w:szCs w:val="18"/>
          <w:lang w:eastAsia="pl-PL"/>
        </w:rPr>
        <w:t>TRYB UDZIELENIA ZAMÓWIENIA</w:t>
      </w:r>
    </w:p>
    <w:p w14:paraId="0D758637" w14:textId="3F88A050" w:rsidR="001B7DC4" w:rsidRPr="000E3026" w:rsidRDefault="001B7DC4" w:rsidP="000E3026">
      <w:pPr>
        <w:spacing w:before="240"/>
        <w:jc w:val="both"/>
        <w:textAlignment w:val="baseline"/>
        <w:rPr>
          <w:rFonts w:ascii="Tahoma" w:hAnsi="Tahoma" w:cs="Tahoma"/>
          <w:color w:val="000000"/>
          <w:spacing w:val="20"/>
          <w:sz w:val="18"/>
          <w:szCs w:val="18"/>
        </w:rPr>
      </w:pPr>
      <w:r w:rsidRPr="000E3026">
        <w:rPr>
          <w:rFonts w:ascii="Tahoma" w:hAnsi="Tahoma" w:cs="Tahoma"/>
          <w:color w:val="000000"/>
          <w:spacing w:val="20"/>
          <w:sz w:val="18"/>
          <w:szCs w:val="18"/>
        </w:rPr>
        <w:t>Niniejsze postępowanie prowadzone jest w trybie podstawowym, bez przeprowadzenia negocjacji – zgodnie z art. 275 pkt 1 ustawy z dnia 11 września 2019 r. – Prawo zamówień publicznych (</w:t>
      </w:r>
      <w:r w:rsidRPr="000E3026">
        <w:rPr>
          <w:rFonts w:ascii="Tahoma" w:hAnsi="Tahoma" w:cs="Tahoma"/>
          <w:spacing w:val="20"/>
          <w:sz w:val="18"/>
          <w:szCs w:val="18"/>
          <w:lang w:eastAsia="ar-SA"/>
        </w:rPr>
        <w:t xml:space="preserve">Dz.U.2023.1605 </w:t>
      </w:r>
      <w:proofErr w:type="spellStart"/>
      <w:r w:rsidRPr="000E3026">
        <w:rPr>
          <w:rFonts w:ascii="Tahoma" w:hAnsi="Tahoma" w:cs="Tahoma"/>
          <w:spacing w:val="20"/>
          <w:sz w:val="18"/>
          <w:szCs w:val="18"/>
          <w:lang w:eastAsia="ar-SA"/>
        </w:rPr>
        <w:t>t.j</w:t>
      </w:r>
      <w:proofErr w:type="spellEnd"/>
      <w:r w:rsidRPr="000E3026">
        <w:rPr>
          <w:rFonts w:ascii="Tahoma" w:hAnsi="Tahoma" w:cs="Tahoma"/>
          <w:spacing w:val="20"/>
          <w:sz w:val="18"/>
          <w:szCs w:val="18"/>
          <w:lang w:eastAsia="ar-SA"/>
        </w:rPr>
        <w:t xml:space="preserve">.) </w:t>
      </w:r>
      <w:r w:rsidRPr="000E3026">
        <w:rPr>
          <w:rFonts w:ascii="Tahoma" w:hAnsi="Tahoma" w:cs="Tahoma"/>
          <w:color w:val="000000"/>
          <w:spacing w:val="20"/>
          <w:sz w:val="18"/>
          <w:szCs w:val="18"/>
        </w:rPr>
        <w:t>oraz niniejszej Specyfikacji Warunków Zamówienia, zwaną dalej „SWZ”. </w:t>
      </w:r>
    </w:p>
    <w:p w14:paraId="729FA5A8" w14:textId="78F57286" w:rsidR="000E3026" w:rsidRDefault="000E3026" w:rsidP="000E3026">
      <w:pPr>
        <w:spacing w:before="240" w:after="240" w:line="360" w:lineRule="auto"/>
        <w:outlineLvl w:val="1"/>
        <w:rPr>
          <w:rFonts w:ascii="Tahoma" w:hAnsi="Tahoma" w:cs="Tahoma"/>
          <w:b/>
          <w:bCs/>
          <w:spacing w:val="20"/>
          <w:sz w:val="18"/>
          <w:szCs w:val="18"/>
          <w:lang w:eastAsia="pl-PL"/>
        </w:rPr>
      </w:pPr>
      <w:r w:rsidRPr="00477E01">
        <w:rPr>
          <w:rFonts w:ascii="Tahoma" w:hAnsi="Tahoma" w:cs="Tahoma"/>
          <w:b/>
          <w:bCs/>
          <w:spacing w:val="20"/>
          <w:sz w:val="18"/>
          <w:szCs w:val="18"/>
          <w:lang w:eastAsia="pl-PL"/>
        </w:rPr>
        <w:t>II</w:t>
      </w:r>
      <w:r>
        <w:rPr>
          <w:rFonts w:ascii="Tahoma" w:hAnsi="Tahoma" w:cs="Tahoma"/>
          <w:b/>
          <w:bCs/>
          <w:spacing w:val="20"/>
          <w:sz w:val="18"/>
          <w:szCs w:val="18"/>
          <w:lang w:eastAsia="pl-PL"/>
        </w:rPr>
        <w:t>I</w:t>
      </w:r>
      <w:r w:rsidRPr="00477E01">
        <w:rPr>
          <w:rFonts w:ascii="Tahoma" w:hAnsi="Tahoma" w:cs="Tahoma"/>
          <w:b/>
          <w:bCs/>
          <w:spacing w:val="20"/>
          <w:sz w:val="18"/>
          <w:szCs w:val="18"/>
          <w:lang w:eastAsia="pl-PL"/>
        </w:rPr>
        <w:t xml:space="preserve">. </w:t>
      </w:r>
      <w:r>
        <w:rPr>
          <w:rFonts w:ascii="Tahoma" w:hAnsi="Tahoma" w:cs="Tahoma"/>
          <w:b/>
          <w:bCs/>
          <w:spacing w:val="20"/>
          <w:sz w:val="18"/>
          <w:szCs w:val="18"/>
          <w:lang w:eastAsia="pl-PL"/>
        </w:rPr>
        <w:t>INFORMACJA, CZY ZAMAWIAJĄCY PRZEWIDUJE WYBÓR NAJKORZYSTNIEJSZEJ OFERTY Z MOŻLIWOŚCIĄ PROWADZENIA NEGOCJACJI</w:t>
      </w:r>
    </w:p>
    <w:p w14:paraId="71A3026F" w14:textId="3DAFE83E" w:rsidR="000E3026" w:rsidRPr="000E3026" w:rsidRDefault="001B6CA3" w:rsidP="000E3026">
      <w:pPr>
        <w:spacing w:before="240"/>
        <w:jc w:val="both"/>
        <w:textAlignment w:val="baseline"/>
        <w:rPr>
          <w:rFonts w:ascii="Tahoma" w:hAnsi="Tahoma" w:cs="Tahoma"/>
          <w:color w:val="000000"/>
          <w:spacing w:val="20"/>
          <w:sz w:val="18"/>
          <w:szCs w:val="18"/>
        </w:rPr>
      </w:pPr>
      <w:r>
        <w:rPr>
          <w:rFonts w:ascii="Tahoma" w:hAnsi="Tahoma" w:cs="Tahoma"/>
          <w:color w:val="000000"/>
          <w:spacing w:val="20"/>
          <w:sz w:val="18"/>
          <w:szCs w:val="18"/>
        </w:rPr>
        <w:t>Zamawiający informuje, że nie przewiduje wyboru najkorzystniejszej oferty z możliwością prowadzenia negocjacji.</w:t>
      </w:r>
    </w:p>
    <w:p w14:paraId="54EA6F37" w14:textId="7F6FBE16" w:rsidR="00F63067" w:rsidRDefault="00F63067" w:rsidP="00F63067">
      <w:pPr>
        <w:spacing w:before="240" w:after="240" w:line="360" w:lineRule="auto"/>
        <w:outlineLvl w:val="1"/>
        <w:rPr>
          <w:rFonts w:ascii="Tahoma" w:hAnsi="Tahoma" w:cs="Tahoma"/>
          <w:b/>
          <w:bCs/>
          <w:spacing w:val="20"/>
          <w:sz w:val="18"/>
          <w:szCs w:val="18"/>
          <w:lang w:eastAsia="pl-PL"/>
        </w:rPr>
      </w:pPr>
      <w:r w:rsidRPr="00477E01">
        <w:rPr>
          <w:rFonts w:ascii="Tahoma" w:hAnsi="Tahoma" w:cs="Tahoma"/>
          <w:b/>
          <w:bCs/>
          <w:spacing w:val="20"/>
          <w:sz w:val="18"/>
          <w:szCs w:val="18"/>
          <w:lang w:eastAsia="pl-PL"/>
        </w:rPr>
        <w:t>IV. OPIS PRZEDMIOTU ZAMÓWIENIA</w:t>
      </w:r>
    </w:p>
    <w:p w14:paraId="77FB9A7B" w14:textId="77777777" w:rsidR="006F18B4" w:rsidRPr="006F18B4" w:rsidRDefault="006F18B4" w:rsidP="006F18B4">
      <w:pPr>
        <w:pStyle w:val="Akapitzlist"/>
        <w:numPr>
          <w:ilvl w:val="0"/>
          <w:numId w:val="41"/>
        </w:numPr>
        <w:autoSpaceDE w:val="0"/>
        <w:adjustRightInd w:val="0"/>
        <w:spacing w:line="240" w:lineRule="auto"/>
        <w:jc w:val="both"/>
        <w:rPr>
          <w:rFonts w:ascii="Tahoma" w:eastAsia="Calibri" w:hAnsi="Tahoma" w:cs="Tahoma"/>
          <w:color w:val="000000"/>
          <w:sz w:val="18"/>
          <w:szCs w:val="18"/>
          <w:lang w:eastAsia="en-US"/>
        </w:rPr>
      </w:pPr>
      <w:r w:rsidRPr="006F18B4">
        <w:rPr>
          <w:rFonts w:ascii="Tahoma" w:eastAsia="Calibri" w:hAnsi="Tahoma" w:cs="Tahoma"/>
          <w:color w:val="000000"/>
          <w:sz w:val="18"/>
          <w:szCs w:val="18"/>
          <w:lang w:eastAsia="en-US"/>
        </w:rPr>
        <w:t>Załadunek, odbiór, transport i utylizacja odpadów medycznych.</w:t>
      </w:r>
    </w:p>
    <w:p w14:paraId="0A6259A0" w14:textId="77777777" w:rsidR="006F18B4" w:rsidRPr="006F18B4" w:rsidRDefault="006F18B4" w:rsidP="006F18B4">
      <w:pPr>
        <w:pStyle w:val="Akapitzlist"/>
        <w:numPr>
          <w:ilvl w:val="0"/>
          <w:numId w:val="41"/>
        </w:numPr>
        <w:autoSpaceDE w:val="0"/>
        <w:adjustRightInd w:val="0"/>
        <w:spacing w:line="240" w:lineRule="auto"/>
        <w:jc w:val="both"/>
        <w:rPr>
          <w:rFonts w:ascii="Tahoma" w:eastAsia="Calibri" w:hAnsi="Tahoma" w:cs="Tahoma"/>
          <w:color w:val="000000"/>
          <w:sz w:val="18"/>
          <w:szCs w:val="18"/>
          <w:lang w:eastAsia="en-US"/>
        </w:rPr>
      </w:pPr>
      <w:r w:rsidRPr="006F18B4">
        <w:rPr>
          <w:rFonts w:ascii="Tahoma" w:eastAsia="Calibri" w:hAnsi="Tahoma" w:cs="Tahoma"/>
          <w:color w:val="000000"/>
          <w:sz w:val="18"/>
          <w:szCs w:val="18"/>
          <w:lang w:eastAsia="en-US"/>
        </w:rPr>
        <w:t>Świadczenie usługi odbywać się ma zgodnie z obowiązującymi przepisami prawa:</w:t>
      </w:r>
    </w:p>
    <w:p w14:paraId="7A14F9C2" w14:textId="6210E1A3" w:rsidR="006F18B4" w:rsidRPr="006F18B4" w:rsidRDefault="006F18B4" w:rsidP="001F7DA9">
      <w:pPr>
        <w:pStyle w:val="Akapitzlist"/>
        <w:autoSpaceDE w:val="0"/>
        <w:adjustRightInd w:val="0"/>
        <w:spacing w:line="240" w:lineRule="auto"/>
        <w:ind w:left="754"/>
        <w:jc w:val="both"/>
        <w:rPr>
          <w:rFonts w:ascii="Tahoma" w:eastAsia="Calibri" w:hAnsi="Tahoma" w:cs="Tahoma"/>
          <w:color w:val="000000"/>
          <w:sz w:val="18"/>
          <w:szCs w:val="18"/>
          <w:lang w:eastAsia="en-US"/>
        </w:rPr>
      </w:pPr>
      <w:r w:rsidRPr="006F18B4">
        <w:rPr>
          <w:rFonts w:ascii="Tahoma" w:eastAsia="Calibri" w:hAnsi="Tahoma" w:cs="Tahoma"/>
          <w:color w:val="000000"/>
          <w:sz w:val="18"/>
          <w:szCs w:val="18"/>
          <w:lang w:eastAsia="en-US"/>
        </w:rPr>
        <w:t>a) Ustawa z dnia 14 grudnia 2012 r. o odpadach (</w:t>
      </w:r>
      <w:r w:rsidR="001F7DA9" w:rsidRPr="001F7DA9">
        <w:rPr>
          <w:rFonts w:ascii="Tahoma" w:eastAsia="Calibri" w:hAnsi="Tahoma" w:cs="Tahoma"/>
          <w:color w:val="000000"/>
          <w:sz w:val="18"/>
          <w:szCs w:val="18"/>
          <w:lang w:eastAsia="en-US"/>
        </w:rPr>
        <w:t xml:space="preserve">Dz.U.2023.0.1587 </w:t>
      </w:r>
      <w:proofErr w:type="spellStart"/>
      <w:r w:rsidR="001F7DA9" w:rsidRPr="001F7DA9">
        <w:rPr>
          <w:rFonts w:ascii="Tahoma" w:eastAsia="Calibri" w:hAnsi="Tahoma" w:cs="Tahoma"/>
          <w:color w:val="000000"/>
          <w:sz w:val="18"/>
          <w:szCs w:val="18"/>
          <w:lang w:eastAsia="en-US"/>
        </w:rPr>
        <w:t>t.j</w:t>
      </w:r>
      <w:proofErr w:type="spellEnd"/>
      <w:r w:rsidRPr="006F18B4">
        <w:rPr>
          <w:rFonts w:ascii="Tahoma" w:eastAsia="Calibri" w:hAnsi="Tahoma" w:cs="Tahoma"/>
          <w:color w:val="000000"/>
          <w:sz w:val="18"/>
          <w:szCs w:val="18"/>
          <w:lang w:eastAsia="en-US"/>
        </w:rPr>
        <w:t xml:space="preserve">.); </w:t>
      </w:r>
    </w:p>
    <w:p w14:paraId="11BE6EE1" w14:textId="1DAFD2AF" w:rsidR="006F18B4" w:rsidRPr="006F18B4" w:rsidRDefault="006F18B4" w:rsidP="001F7DA9">
      <w:pPr>
        <w:pStyle w:val="Akapitzlist"/>
        <w:autoSpaceDE w:val="0"/>
        <w:adjustRightInd w:val="0"/>
        <w:spacing w:line="240" w:lineRule="auto"/>
        <w:ind w:left="754"/>
        <w:jc w:val="both"/>
        <w:rPr>
          <w:rFonts w:ascii="Tahoma" w:eastAsia="Calibri" w:hAnsi="Tahoma" w:cs="Tahoma"/>
          <w:color w:val="000000"/>
          <w:sz w:val="18"/>
          <w:szCs w:val="18"/>
          <w:lang w:eastAsia="en-US"/>
        </w:rPr>
      </w:pPr>
      <w:r w:rsidRPr="006F18B4">
        <w:rPr>
          <w:rFonts w:ascii="Tahoma" w:eastAsia="Calibri" w:hAnsi="Tahoma" w:cs="Tahoma"/>
          <w:color w:val="000000"/>
          <w:sz w:val="18"/>
          <w:szCs w:val="18"/>
          <w:lang w:eastAsia="en-US"/>
        </w:rPr>
        <w:t>b) Ustawa z dn. 27 kwietnia 2001 r. Prawo ochrony środowiska (</w:t>
      </w:r>
      <w:r w:rsidR="001F7DA9" w:rsidRPr="001F7DA9">
        <w:rPr>
          <w:rFonts w:ascii="Tahoma" w:eastAsia="Calibri" w:hAnsi="Tahoma" w:cs="Tahoma"/>
          <w:color w:val="000000"/>
          <w:sz w:val="18"/>
          <w:szCs w:val="18"/>
          <w:lang w:eastAsia="en-US"/>
        </w:rPr>
        <w:t>Dz. U. z 2024 r.</w:t>
      </w:r>
      <w:r w:rsidR="001F7DA9">
        <w:rPr>
          <w:rFonts w:ascii="Tahoma" w:eastAsia="Calibri" w:hAnsi="Tahoma" w:cs="Tahoma"/>
          <w:color w:val="000000"/>
          <w:sz w:val="18"/>
          <w:szCs w:val="18"/>
          <w:lang w:eastAsia="en-US"/>
        </w:rPr>
        <w:t xml:space="preserve"> </w:t>
      </w:r>
      <w:r w:rsidR="001F7DA9" w:rsidRPr="001F7DA9">
        <w:rPr>
          <w:rFonts w:ascii="Tahoma" w:eastAsia="Calibri" w:hAnsi="Tahoma" w:cs="Tahoma"/>
          <w:color w:val="000000"/>
          <w:sz w:val="18"/>
          <w:szCs w:val="18"/>
          <w:lang w:eastAsia="en-US"/>
        </w:rPr>
        <w:t>poz. 54.</w:t>
      </w:r>
      <w:r w:rsidRPr="006F18B4">
        <w:rPr>
          <w:rFonts w:ascii="Tahoma" w:eastAsia="Calibri" w:hAnsi="Tahoma" w:cs="Tahoma"/>
          <w:color w:val="000000"/>
          <w:sz w:val="18"/>
          <w:szCs w:val="18"/>
          <w:lang w:eastAsia="en-US"/>
        </w:rPr>
        <w:t>);</w:t>
      </w:r>
    </w:p>
    <w:p w14:paraId="51B07AB0" w14:textId="5A772AB5" w:rsidR="006F18B4" w:rsidRPr="006F18B4" w:rsidRDefault="006F18B4" w:rsidP="001F7DA9">
      <w:pPr>
        <w:pStyle w:val="Akapitzlist"/>
        <w:autoSpaceDE w:val="0"/>
        <w:adjustRightInd w:val="0"/>
        <w:spacing w:line="240" w:lineRule="auto"/>
        <w:ind w:left="754"/>
        <w:jc w:val="both"/>
        <w:rPr>
          <w:rFonts w:ascii="Tahoma" w:eastAsia="Calibri" w:hAnsi="Tahoma" w:cs="Tahoma"/>
          <w:color w:val="000000"/>
          <w:sz w:val="18"/>
          <w:szCs w:val="18"/>
          <w:lang w:eastAsia="en-US"/>
        </w:rPr>
      </w:pPr>
      <w:r w:rsidRPr="006F18B4">
        <w:rPr>
          <w:rFonts w:ascii="Tahoma" w:eastAsia="Calibri" w:hAnsi="Tahoma" w:cs="Tahoma"/>
          <w:color w:val="000000"/>
          <w:sz w:val="18"/>
          <w:szCs w:val="18"/>
          <w:lang w:eastAsia="en-US"/>
        </w:rPr>
        <w:t>c) Ustawa z dnia 19 sierpnia 2011 r. o przewozie towarów niebezpiecznych (Dz.U. z 2021 r. poz. 756);</w:t>
      </w:r>
    </w:p>
    <w:p w14:paraId="7A5FA0AE" w14:textId="5CCB13A7" w:rsidR="006F18B4" w:rsidRPr="006F18B4" w:rsidRDefault="001F7DA9" w:rsidP="001F7DA9">
      <w:pPr>
        <w:pStyle w:val="Akapitzlist"/>
        <w:autoSpaceDE w:val="0"/>
        <w:adjustRightInd w:val="0"/>
        <w:spacing w:line="240" w:lineRule="auto"/>
        <w:ind w:left="754"/>
        <w:jc w:val="both"/>
        <w:rPr>
          <w:rFonts w:ascii="Tahoma" w:eastAsia="Calibri" w:hAnsi="Tahoma" w:cs="Tahoma"/>
          <w:color w:val="000000"/>
          <w:sz w:val="18"/>
          <w:szCs w:val="18"/>
          <w:lang w:eastAsia="en-US"/>
        </w:rPr>
      </w:pPr>
      <w:r>
        <w:rPr>
          <w:rFonts w:ascii="Tahoma" w:eastAsia="Calibri" w:hAnsi="Tahoma" w:cs="Tahoma"/>
          <w:color w:val="000000"/>
          <w:sz w:val="18"/>
          <w:szCs w:val="18"/>
          <w:lang w:eastAsia="en-US"/>
        </w:rPr>
        <w:t xml:space="preserve">d) </w:t>
      </w:r>
      <w:r w:rsidR="006F18B4" w:rsidRPr="006F18B4">
        <w:rPr>
          <w:rFonts w:ascii="Tahoma" w:eastAsia="Calibri" w:hAnsi="Tahoma" w:cs="Tahoma"/>
          <w:color w:val="000000"/>
          <w:sz w:val="18"/>
          <w:szCs w:val="18"/>
          <w:lang w:eastAsia="en-US"/>
        </w:rPr>
        <w:t>Rozporządzeniem Ministra Zdrowia z dnia 05.10.2017r. w sprawie szczegółowego sposobu postępowania z odpadami medycznymi (Dz. U. z 2017r., poz. 1975)</w:t>
      </w:r>
    </w:p>
    <w:p w14:paraId="41A41EE2" w14:textId="7D2CD129" w:rsidR="006F18B4" w:rsidRPr="006F18B4" w:rsidRDefault="001F7DA9" w:rsidP="001F7DA9">
      <w:pPr>
        <w:pStyle w:val="Akapitzlist"/>
        <w:autoSpaceDE w:val="0"/>
        <w:adjustRightInd w:val="0"/>
        <w:spacing w:line="240" w:lineRule="auto"/>
        <w:ind w:left="754"/>
        <w:jc w:val="both"/>
        <w:rPr>
          <w:rFonts w:ascii="Tahoma" w:eastAsia="Calibri" w:hAnsi="Tahoma" w:cs="Tahoma"/>
          <w:color w:val="000000"/>
          <w:sz w:val="18"/>
          <w:szCs w:val="18"/>
          <w:lang w:eastAsia="en-US"/>
        </w:rPr>
      </w:pPr>
      <w:r>
        <w:rPr>
          <w:rFonts w:ascii="Tahoma" w:eastAsia="Calibri" w:hAnsi="Tahoma" w:cs="Tahoma"/>
          <w:color w:val="000000"/>
          <w:sz w:val="18"/>
          <w:szCs w:val="18"/>
          <w:lang w:eastAsia="en-US"/>
        </w:rPr>
        <w:t xml:space="preserve">e) </w:t>
      </w:r>
      <w:r w:rsidR="006F18B4" w:rsidRPr="006F18B4">
        <w:rPr>
          <w:rFonts w:ascii="Tahoma" w:eastAsia="Calibri" w:hAnsi="Tahoma" w:cs="Tahoma"/>
          <w:color w:val="000000"/>
          <w:sz w:val="18"/>
          <w:szCs w:val="18"/>
          <w:lang w:eastAsia="en-US"/>
        </w:rPr>
        <w:t>Rozporządzeniem Ministra Klimatu i Środowiska z dnia 26 listopada 2021 r. w sprawie unieszkodliwiania oraz magazynowania odpadów medycznych i odpadów weterynaryjnych (Dz. U. z 2021 r. poz. 2245)</w:t>
      </w:r>
    </w:p>
    <w:p w14:paraId="50419EB0" w14:textId="61B7144C" w:rsidR="006F18B4" w:rsidRPr="006F18B4" w:rsidRDefault="001F7DA9" w:rsidP="001F7DA9">
      <w:pPr>
        <w:pStyle w:val="Akapitzlist"/>
        <w:autoSpaceDE w:val="0"/>
        <w:adjustRightInd w:val="0"/>
        <w:spacing w:line="240" w:lineRule="auto"/>
        <w:ind w:left="754"/>
        <w:jc w:val="both"/>
        <w:rPr>
          <w:rFonts w:ascii="Tahoma" w:eastAsia="Calibri" w:hAnsi="Tahoma" w:cs="Tahoma"/>
          <w:color w:val="000000"/>
          <w:sz w:val="18"/>
          <w:szCs w:val="18"/>
          <w:lang w:eastAsia="en-US"/>
        </w:rPr>
      </w:pPr>
      <w:r>
        <w:rPr>
          <w:rFonts w:ascii="Tahoma" w:eastAsia="Calibri" w:hAnsi="Tahoma" w:cs="Tahoma"/>
          <w:color w:val="000000"/>
          <w:sz w:val="18"/>
          <w:szCs w:val="18"/>
          <w:lang w:eastAsia="en-US"/>
        </w:rPr>
        <w:t xml:space="preserve">f) </w:t>
      </w:r>
      <w:r w:rsidR="006F18B4" w:rsidRPr="006F18B4">
        <w:rPr>
          <w:rFonts w:ascii="Tahoma" w:eastAsia="Calibri" w:hAnsi="Tahoma" w:cs="Tahoma"/>
          <w:color w:val="000000"/>
          <w:sz w:val="18"/>
          <w:szCs w:val="18"/>
          <w:lang w:eastAsia="en-US"/>
        </w:rPr>
        <w:t>Rozporządzenie Ministra Środowiska z dnia 13 stycznia 2014 r. w sprawie dokumentu potwierdzającego unieszkodliwienie zakaźnych odpadów medycznych lub zakaźnych odpadów weterynaryjnych (Dz.U. z 2014 r. poz. 107)</w:t>
      </w:r>
    </w:p>
    <w:p w14:paraId="0071B6EF" w14:textId="77777777" w:rsidR="006F18B4" w:rsidRPr="006F18B4" w:rsidRDefault="006F18B4" w:rsidP="006F18B4">
      <w:pPr>
        <w:pStyle w:val="Akapitzlist"/>
        <w:numPr>
          <w:ilvl w:val="0"/>
          <w:numId w:val="41"/>
        </w:numPr>
        <w:autoSpaceDE w:val="0"/>
        <w:adjustRightInd w:val="0"/>
        <w:spacing w:line="240" w:lineRule="auto"/>
        <w:jc w:val="both"/>
        <w:rPr>
          <w:rFonts w:ascii="Tahoma" w:eastAsia="Calibri" w:hAnsi="Tahoma" w:cs="Tahoma"/>
          <w:color w:val="000000"/>
          <w:sz w:val="18"/>
          <w:szCs w:val="18"/>
          <w:lang w:eastAsia="en-US"/>
        </w:rPr>
      </w:pPr>
      <w:r w:rsidRPr="006F18B4">
        <w:rPr>
          <w:rFonts w:ascii="Tahoma" w:eastAsia="Calibri" w:hAnsi="Tahoma" w:cs="Tahoma"/>
          <w:color w:val="000000"/>
          <w:sz w:val="18"/>
          <w:szCs w:val="18"/>
          <w:lang w:eastAsia="en-US"/>
        </w:rPr>
        <w:t>Odbiór, transport i utylizacja obejmuje odpady o następujących kodach:</w:t>
      </w:r>
    </w:p>
    <w:p w14:paraId="25839F01" w14:textId="77777777" w:rsidR="006F18B4" w:rsidRPr="006F18B4" w:rsidRDefault="006F18B4" w:rsidP="006F18B4">
      <w:pPr>
        <w:pStyle w:val="Akapitzlist"/>
        <w:numPr>
          <w:ilvl w:val="0"/>
          <w:numId w:val="41"/>
        </w:numPr>
        <w:autoSpaceDE w:val="0"/>
        <w:adjustRightInd w:val="0"/>
        <w:spacing w:line="240" w:lineRule="auto"/>
        <w:jc w:val="both"/>
        <w:rPr>
          <w:rFonts w:ascii="Tahoma" w:eastAsia="Calibri" w:hAnsi="Tahoma" w:cs="Tahoma"/>
          <w:color w:val="000000"/>
          <w:sz w:val="18"/>
          <w:szCs w:val="18"/>
          <w:lang w:eastAsia="en-US"/>
        </w:rPr>
      </w:pPr>
      <w:r w:rsidRPr="006F18B4">
        <w:rPr>
          <w:rFonts w:ascii="Tahoma" w:eastAsia="Calibri" w:hAnsi="Tahoma" w:cs="Tahoma"/>
          <w:color w:val="000000"/>
          <w:sz w:val="18"/>
          <w:szCs w:val="18"/>
          <w:lang w:eastAsia="en-US"/>
        </w:rPr>
        <w:t xml:space="preserve">180102* – części ciała i organy oraz pojemniki na krew i konserwanty służące  do jej przechowywania (z wyłączeniem 180103) </w:t>
      </w:r>
    </w:p>
    <w:p w14:paraId="4577BB56" w14:textId="77777777" w:rsidR="006F18B4" w:rsidRPr="006F18B4" w:rsidRDefault="006F18B4" w:rsidP="006F18B4">
      <w:pPr>
        <w:pStyle w:val="Akapitzlist"/>
        <w:numPr>
          <w:ilvl w:val="0"/>
          <w:numId w:val="41"/>
        </w:numPr>
        <w:autoSpaceDE w:val="0"/>
        <w:adjustRightInd w:val="0"/>
        <w:spacing w:line="240" w:lineRule="auto"/>
        <w:jc w:val="both"/>
        <w:rPr>
          <w:rFonts w:ascii="Tahoma" w:eastAsia="Calibri" w:hAnsi="Tahoma" w:cs="Tahoma"/>
          <w:color w:val="000000"/>
          <w:sz w:val="18"/>
          <w:szCs w:val="18"/>
          <w:lang w:eastAsia="en-US"/>
        </w:rPr>
      </w:pPr>
      <w:r w:rsidRPr="006F18B4">
        <w:rPr>
          <w:rFonts w:ascii="Tahoma" w:eastAsia="Calibri" w:hAnsi="Tahoma" w:cs="Tahoma"/>
          <w:color w:val="000000"/>
          <w:sz w:val="18"/>
          <w:szCs w:val="18"/>
          <w:lang w:eastAsia="en-US"/>
        </w:rPr>
        <w:t xml:space="preserve">180103* – inne odpady, które zawierają żywe drobnoustroje chorobotwórcze lub ich toksyny oraz inne formy zdolne do przeniesienia materiału genetycznego o których wiadomo lub co do których istnieją wiarygodne podstawy do sądzenia, że wywołują choroby u ludzi i zwierząt (np. zainfekowane </w:t>
      </w:r>
      <w:proofErr w:type="spellStart"/>
      <w:r w:rsidRPr="006F18B4">
        <w:rPr>
          <w:rFonts w:ascii="Tahoma" w:eastAsia="Calibri" w:hAnsi="Tahoma" w:cs="Tahoma"/>
          <w:color w:val="000000"/>
          <w:sz w:val="18"/>
          <w:szCs w:val="18"/>
          <w:lang w:eastAsia="en-US"/>
        </w:rPr>
        <w:t>pieluchomajtki</w:t>
      </w:r>
      <w:proofErr w:type="spellEnd"/>
      <w:r w:rsidRPr="006F18B4">
        <w:rPr>
          <w:rFonts w:ascii="Tahoma" w:eastAsia="Calibri" w:hAnsi="Tahoma" w:cs="Tahoma"/>
          <w:color w:val="000000"/>
          <w:sz w:val="18"/>
          <w:szCs w:val="18"/>
          <w:lang w:eastAsia="en-US"/>
        </w:rPr>
        <w:t xml:space="preserve">, podpaski, podkłady  z wyłączeniem  180180 i 180182) </w:t>
      </w:r>
    </w:p>
    <w:p w14:paraId="1D5AACA5" w14:textId="77777777" w:rsidR="006F18B4" w:rsidRPr="006F18B4" w:rsidRDefault="006F18B4" w:rsidP="006F18B4">
      <w:pPr>
        <w:pStyle w:val="Akapitzlist"/>
        <w:numPr>
          <w:ilvl w:val="0"/>
          <w:numId w:val="41"/>
        </w:numPr>
        <w:autoSpaceDE w:val="0"/>
        <w:adjustRightInd w:val="0"/>
        <w:spacing w:line="240" w:lineRule="auto"/>
        <w:jc w:val="both"/>
        <w:rPr>
          <w:rFonts w:ascii="Tahoma" w:eastAsia="Calibri" w:hAnsi="Tahoma" w:cs="Tahoma"/>
          <w:color w:val="000000"/>
          <w:sz w:val="18"/>
          <w:szCs w:val="18"/>
          <w:lang w:eastAsia="en-US"/>
        </w:rPr>
      </w:pPr>
      <w:r w:rsidRPr="006F18B4">
        <w:rPr>
          <w:rFonts w:ascii="Tahoma" w:eastAsia="Calibri" w:hAnsi="Tahoma" w:cs="Tahoma"/>
          <w:color w:val="000000"/>
          <w:sz w:val="18"/>
          <w:szCs w:val="18"/>
          <w:lang w:eastAsia="en-US"/>
        </w:rPr>
        <w:t>180106* – chemikalia w tym odczynniki chemiczne, zawierające substancje niebezpieczne,</w:t>
      </w:r>
    </w:p>
    <w:p w14:paraId="3A9E025E" w14:textId="77777777" w:rsidR="006F18B4" w:rsidRPr="006F18B4" w:rsidRDefault="006F18B4" w:rsidP="006F18B4">
      <w:pPr>
        <w:pStyle w:val="Akapitzlist"/>
        <w:numPr>
          <w:ilvl w:val="0"/>
          <w:numId w:val="41"/>
        </w:numPr>
        <w:autoSpaceDE w:val="0"/>
        <w:adjustRightInd w:val="0"/>
        <w:spacing w:line="240" w:lineRule="auto"/>
        <w:jc w:val="both"/>
        <w:rPr>
          <w:rFonts w:ascii="Tahoma" w:eastAsia="Calibri" w:hAnsi="Tahoma" w:cs="Tahoma"/>
          <w:color w:val="000000"/>
          <w:sz w:val="18"/>
          <w:szCs w:val="18"/>
          <w:lang w:eastAsia="en-US"/>
        </w:rPr>
      </w:pPr>
      <w:r w:rsidRPr="006F18B4">
        <w:rPr>
          <w:rFonts w:ascii="Tahoma" w:eastAsia="Calibri" w:hAnsi="Tahoma" w:cs="Tahoma"/>
          <w:color w:val="000000"/>
          <w:sz w:val="18"/>
          <w:szCs w:val="18"/>
          <w:lang w:eastAsia="en-US"/>
        </w:rPr>
        <w:lastRenderedPageBreak/>
        <w:t xml:space="preserve">180108* – leki cytotoksyczne i cytostatyczne tj. leki kancerogenne, mutagenne i reprodukcyjno-toksyczne (leki CMR), powstające przy przygotowywaniu i stosowaniu leków rakotwórczych, ze szkodliwym wpływem na genom lub leków reprodukcyjno-toksycznych </w:t>
      </w:r>
    </w:p>
    <w:p w14:paraId="5ACDB47A" w14:textId="77777777" w:rsidR="006F18B4" w:rsidRPr="006F18B4" w:rsidRDefault="006F18B4" w:rsidP="006F18B4">
      <w:pPr>
        <w:pStyle w:val="Akapitzlist"/>
        <w:numPr>
          <w:ilvl w:val="0"/>
          <w:numId w:val="41"/>
        </w:numPr>
        <w:autoSpaceDE w:val="0"/>
        <w:adjustRightInd w:val="0"/>
        <w:spacing w:line="240" w:lineRule="auto"/>
        <w:jc w:val="both"/>
        <w:rPr>
          <w:rFonts w:ascii="Tahoma" w:eastAsia="Calibri" w:hAnsi="Tahoma" w:cs="Tahoma"/>
          <w:color w:val="000000"/>
          <w:sz w:val="18"/>
          <w:szCs w:val="18"/>
          <w:lang w:eastAsia="en-US"/>
        </w:rPr>
      </w:pPr>
      <w:r w:rsidRPr="006F18B4">
        <w:rPr>
          <w:rFonts w:ascii="Tahoma" w:eastAsia="Calibri" w:hAnsi="Tahoma" w:cs="Tahoma"/>
          <w:color w:val="000000"/>
          <w:sz w:val="18"/>
          <w:szCs w:val="18"/>
          <w:lang w:eastAsia="en-US"/>
        </w:rPr>
        <w:t>18 01 09  Leki inne niż wymienione w 18 01 08</w:t>
      </w:r>
    </w:p>
    <w:p w14:paraId="20918E7B" w14:textId="77777777" w:rsidR="006F18B4" w:rsidRPr="006F18B4" w:rsidRDefault="006F18B4" w:rsidP="006F18B4">
      <w:pPr>
        <w:pStyle w:val="Akapitzlist"/>
        <w:numPr>
          <w:ilvl w:val="0"/>
          <w:numId w:val="41"/>
        </w:numPr>
        <w:autoSpaceDE w:val="0"/>
        <w:adjustRightInd w:val="0"/>
        <w:spacing w:line="240" w:lineRule="auto"/>
        <w:jc w:val="both"/>
        <w:rPr>
          <w:rFonts w:ascii="Tahoma" w:eastAsia="Calibri" w:hAnsi="Tahoma" w:cs="Tahoma"/>
          <w:color w:val="000000"/>
          <w:sz w:val="18"/>
          <w:szCs w:val="18"/>
          <w:lang w:eastAsia="en-US"/>
        </w:rPr>
      </w:pPr>
      <w:r w:rsidRPr="006F18B4">
        <w:rPr>
          <w:rFonts w:ascii="Tahoma" w:eastAsia="Calibri" w:hAnsi="Tahoma" w:cs="Tahoma"/>
          <w:color w:val="000000"/>
          <w:sz w:val="18"/>
          <w:szCs w:val="18"/>
          <w:lang w:eastAsia="en-US"/>
        </w:rPr>
        <w:t>18 01 82*.Pozostałości z żywienia pacjentów oddziałów zakaźnych</w:t>
      </w:r>
    </w:p>
    <w:p w14:paraId="0B13B637" w14:textId="1ECA2A53" w:rsidR="006F18B4" w:rsidRPr="006F18B4" w:rsidRDefault="006F18B4" w:rsidP="006F18B4">
      <w:pPr>
        <w:pStyle w:val="Akapitzlist"/>
        <w:numPr>
          <w:ilvl w:val="0"/>
          <w:numId w:val="41"/>
        </w:numPr>
        <w:autoSpaceDE w:val="0"/>
        <w:adjustRightInd w:val="0"/>
        <w:spacing w:line="240" w:lineRule="auto"/>
        <w:jc w:val="both"/>
        <w:rPr>
          <w:rFonts w:ascii="Tahoma" w:eastAsia="Calibri" w:hAnsi="Tahoma" w:cs="Tahoma"/>
          <w:color w:val="000000"/>
          <w:sz w:val="18"/>
          <w:szCs w:val="18"/>
          <w:lang w:eastAsia="en-US"/>
        </w:rPr>
      </w:pPr>
      <w:r w:rsidRPr="006F18B4">
        <w:rPr>
          <w:rFonts w:ascii="Tahoma" w:eastAsia="Calibri" w:hAnsi="Tahoma" w:cs="Tahoma"/>
          <w:color w:val="000000"/>
          <w:sz w:val="18"/>
          <w:szCs w:val="18"/>
          <w:lang w:eastAsia="en-US"/>
        </w:rPr>
        <w:t>oraz: transport, zbieranie i przetwarzanie odpadó</w:t>
      </w:r>
      <w:r>
        <w:rPr>
          <w:rFonts w:ascii="Tahoma" w:eastAsia="Calibri" w:hAnsi="Tahoma" w:cs="Tahoma"/>
          <w:color w:val="000000"/>
          <w:sz w:val="18"/>
          <w:szCs w:val="18"/>
          <w:lang w:eastAsia="en-US"/>
        </w:rPr>
        <w:t xml:space="preserve">w </w:t>
      </w:r>
      <w:r w:rsidRPr="006F18B4">
        <w:rPr>
          <w:rFonts w:ascii="Tahoma" w:eastAsia="Calibri" w:hAnsi="Tahoma" w:cs="Tahoma"/>
          <w:color w:val="000000"/>
          <w:sz w:val="18"/>
          <w:szCs w:val="18"/>
          <w:lang w:eastAsia="en-US"/>
        </w:rPr>
        <w:t>w o kodzie: 180104</w:t>
      </w:r>
    </w:p>
    <w:p w14:paraId="0E4211EF" w14:textId="77777777" w:rsidR="006F18B4" w:rsidRPr="006F18B4" w:rsidRDefault="006F18B4" w:rsidP="006F18B4">
      <w:pPr>
        <w:pStyle w:val="Akapitzlist"/>
        <w:numPr>
          <w:ilvl w:val="0"/>
          <w:numId w:val="41"/>
        </w:numPr>
        <w:autoSpaceDE w:val="0"/>
        <w:adjustRightInd w:val="0"/>
        <w:spacing w:line="240" w:lineRule="auto"/>
        <w:jc w:val="both"/>
        <w:rPr>
          <w:rFonts w:ascii="Tahoma" w:eastAsia="Calibri" w:hAnsi="Tahoma" w:cs="Tahoma"/>
          <w:color w:val="000000"/>
          <w:sz w:val="18"/>
          <w:szCs w:val="18"/>
          <w:lang w:eastAsia="en-US"/>
        </w:rPr>
      </w:pPr>
      <w:r w:rsidRPr="006F18B4">
        <w:rPr>
          <w:rFonts w:ascii="Tahoma" w:eastAsia="Calibri" w:hAnsi="Tahoma" w:cs="Tahoma"/>
          <w:color w:val="000000"/>
          <w:sz w:val="18"/>
          <w:szCs w:val="18"/>
          <w:lang w:eastAsia="en-US"/>
        </w:rPr>
        <w:t>Odbiór odpadów odbywać się będzie nie rzadziej niż 3 razy w tygodniu z miejsca ich czasowego gromadzenia tj. siedziby Zamawiającego.</w:t>
      </w:r>
    </w:p>
    <w:p w14:paraId="17B6A8E9" w14:textId="77777777" w:rsidR="006F18B4" w:rsidRPr="006F18B4" w:rsidRDefault="006F18B4" w:rsidP="006F18B4">
      <w:pPr>
        <w:pStyle w:val="Akapitzlist"/>
        <w:numPr>
          <w:ilvl w:val="0"/>
          <w:numId w:val="41"/>
        </w:numPr>
        <w:autoSpaceDE w:val="0"/>
        <w:adjustRightInd w:val="0"/>
        <w:spacing w:line="240" w:lineRule="auto"/>
        <w:jc w:val="both"/>
        <w:rPr>
          <w:rFonts w:ascii="Tahoma" w:eastAsia="Calibri" w:hAnsi="Tahoma" w:cs="Tahoma"/>
          <w:color w:val="000000"/>
          <w:sz w:val="18"/>
          <w:szCs w:val="18"/>
          <w:lang w:eastAsia="en-US"/>
        </w:rPr>
      </w:pPr>
      <w:r w:rsidRPr="006F18B4">
        <w:rPr>
          <w:rFonts w:ascii="Tahoma" w:eastAsia="Calibri" w:hAnsi="Tahoma" w:cs="Tahoma"/>
          <w:color w:val="000000"/>
          <w:sz w:val="18"/>
          <w:szCs w:val="18"/>
          <w:lang w:eastAsia="en-US"/>
        </w:rPr>
        <w:t>Z chwilą odbioru odpadu wykonawca przekaże zamawiającemu wypełnioną „Kartę przekazania odpadu” – jako dowód jego odbioru.</w:t>
      </w:r>
    </w:p>
    <w:p w14:paraId="557AB721" w14:textId="77777777" w:rsidR="006F18B4" w:rsidRPr="006F18B4" w:rsidRDefault="006F18B4" w:rsidP="006F18B4">
      <w:pPr>
        <w:pStyle w:val="Akapitzlist"/>
        <w:numPr>
          <w:ilvl w:val="0"/>
          <w:numId w:val="41"/>
        </w:numPr>
        <w:autoSpaceDE w:val="0"/>
        <w:adjustRightInd w:val="0"/>
        <w:spacing w:line="240" w:lineRule="auto"/>
        <w:jc w:val="both"/>
        <w:rPr>
          <w:rFonts w:ascii="Tahoma" w:eastAsia="Calibri" w:hAnsi="Tahoma" w:cs="Tahoma"/>
          <w:color w:val="000000"/>
          <w:sz w:val="18"/>
          <w:szCs w:val="18"/>
          <w:lang w:eastAsia="en-US"/>
        </w:rPr>
      </w:pPr>
      <w:r w:rsidRPr="006F18B4">
        <w:rPr>
          <w:rFonts w:ascii="Tahoma" w:eastAsia="Calibri" w:hAnsi="Tahoma" w:cs="Tahoma"/>
          <w:color w:val="000000"/>
          <w:sz w:val="18"/>
          <w:szCs w:val="18"/>
          <w:lang w:eastAsia="en-US"/>
        </w:rPr>
        <w:t>Wykonawca przekaże zamawiającemu oraz Wojewódzkiemu Inspektorowi Ochrony Środowiska właściwemu ze względu na miejsce wytwarzania zakaźnych odpadów medycznych dokument potwierdzający unieszkodliwienie tych odpadów, w ciągu 14 dni od końca miesiąca kalendarzowego, którego przedmiotowy dokument dotyczy.</w:t>
      </w:r>
    </w:p>
    <w:p w14:paraId="5FD04793" w14:textId="77777777" w:rsidR="006F18B4" w:rsidRPr="006F18B4" w:rsidRDefault="006F18B4" w:rsidP="006F18B4">
      <w:pPr>
        <w:pStyle w:val="Akapitzlist"/>
        <w:numPr>
          <w:ilvl w:val="0"/>
          <w:numId w:val="41"/>
        </w:numPr>
        <w:autoSpaceDE w:val="0"/>
        <w:adjustRightInd w:val="0"/>
        <w:spacing w:line="240" w:lineRule="auto"/>
        <w:jc w:val="both"/>
        <w:rPr>
          <w:rFonts w:ascii="Tahoma" w:eastAsia="Calibri" w:hAnsi="Tahoma" w:cs="Tahoma"/>
          <w:color w:val="000000"/>
          <w:sz w:val="18"/>
          <w:szCs w:val="18"/>
          <w:lang w:eastAsia="en-US"/>
        </w:rPr>
      </w:pPr>
      <w:r w:rsidRPr="006F18B4">
        <w:rPr>
          <w:rFonts w:ascii="Tahoma" w:eastAsia="Calibri" w:hAnsi="Tahoma" w:cs="Tahoma"/>
          <w:color w:val="000000"/>
          <w:sz w:val="18"/>
          <w:szCs w:val="18"/>
          <w:lang w:eastAsia="en-US"/>
        </w:rPr>
        <w:t xml:space="preserve">W sytuacjach nieprzewidzianych wykonawca wykona dodatkową usługę odbioru, transportu i utylizacji, w terminie uzgodnionym telefonicznie pomiędzy stronami za cenę wynikającą z umowy. </w:t>
      </w:r>
    </w:p>
    <w:p w14:paraId="5456C365" w14:textId="77777777" w:rsidR="006F18B4" w:rsidRPr="006F18B4" w:rsidRDefault="006F18B4" w:rsidP="006F18B4">
      <w:pPr>
        <w:pStyle w:val="Akapitzlist"/>
        <w:numPr>
          <w:ilvl w:val="0"/>
          <w:numId w:val="41"/>
        </w:numPr>
        <w:autoSpaceDE w:val="0"/>
        <w:adjustRightInd w:val="0"/>
        <w:spacing w:line="240" w:lineRule="auto"/>
        <w:jc w:val="both"/>
        <w:rPr>
          <w:rFonts w:ascii="Tahoma" w:eastAsia="Calibri" w:hAnsi="Tahoma" w:cs="Tahoma"/>
          <w:color w:val="000000"/>
          <w:sz w:val="18"/>
          <w:szCs w:val="18"/>
          <w:lang w:eastAsia="en-US"/>
        </w:rPr>
      </w:pPr>
      <w:r w:rsidRPr="006F18B4">
        <w:rPr>
          <w:rFonts w:ascii="Tahoma" w:eastAsia="Calibri" w:hAnsi="Tahoma" w:cs="Tahoma"/>
          <w:color w:val="000000"/>
          <w:sz w:val="18"/>
          <w:szCs w:val="18"/>
          <w:lang w:eastAsia="en-US"/>
        </w:rPr>
        <w:t>Odbiór odpadów będzie dokonywany specjalistycznym środkiem transportu wykonawcy na koszt wykonawcy z zachowaniem przepisów obowiązujących przy transporcie towarów niebezpiecznych.</w:t>
      </w:r>
    </w:p>
    <w:p w14:paraId="1F92D03C" w14:textId="77777777" w:rsidR="006F18B4" w:rsidRPr="006F18B4" w:rsidRDefault="006F18B4" w:rsidP="006F18B4">
      <w:pPr>
        <w:pStyle w:val="Akapitzlist"/>
        <w:numPr>
          <w:ilvl w:val="0"/>
          <w:numId w:val="41"/>
        </w:numPr>
        <w:autoSpaceDE w:val="0"/>
        <w:adjustRightInd w:val="0"/>
        <w:spacing w:line="240" w:lineRule="auto"/>
        <w:jc w:val="both"/>
        <w:rPr>
          <w:rFonts w:ascii="Tahoma" w:eastAsia="Calibri" w:hAnsi="Tahoma" w:cs="Tahoma"/>
          <w:color w:val="000000"/>
          <w:sz w:val="18"/>
          <w:szCs w:val="18"/>
          <w:lang w:eastAsia="en-US"/>
        </w:rPr>
      </w:pPr>
      <w:r w:rsidRPr="006F18B4">
        <w:rPr>
          <w:rFonts w:ascii="Tahoma" w:eastAsia="Calibri" w:hAnsi="Tahoma" w:cs="Tahoma"/>
          <w:color w:val="000000"/>
          <w:sz w:val="18"/>
          <w:szCs w:val="18"/>
          <w:lang w:eastAsia="en-US"/>
        </w:rPr>
        <w:t>Miejscem odbioru odpadów jest Magazyn odpadów medycznych.</w:t>
      </w:r>
    </w:p>
    <w:p w14:paraId="5E4B5FC4" w14:textId="77777777" w:rsidR="006F18B4" w:rsidRPr="006F18B4" w:rsidRDefault="006F18B4" w:rsidP="006F18B4">
      <w:pPr>
        <w:pStyle w:val="Akapitzlist"/>
        <w:numPr>
          <w:ilvl w:val="0"/>
          <w:numId w:val="41"/>
        </w:numPr>
        <w:autoSpaceDE w:val="0"/>
        <w:adjustRightInd w:val="0"/>
        <w:spacing w:line="240" w:lineRule="auto"/>
        <w:jc w:val="both"/>
        <w:rPr>
          <w:rFonts w:ascii="Tahoma" w:eastAsia="Calibri" w:hAnsi="Tahoma" w:cs="Tahoma"/>
          <w:color w:val="000000"/>
          <w:sz w:val="18"/>
          <w:szCs w:val="18"/>
          <w:lang w:eastAsia="en-US"/>
        </w:rPr>
      </w:pPr>
      <w:r w:rsidRPr="006F18B4">
        <w:rPr>
          <w:rFonts w:ascii="Tahoma" w:eastAsia="Calibri" w:hAnsi="Tahoma" w:cs="Tahoma"/>
          <w:color w:val="000000"/>
          <w:sz w:val="18"/>
          <w:szCs w:val="18"/>
          <w:lang w:eastAsia="en-US"/>
        </w:rPr>
        <w:t>Wykonawca zobowiązuje się do dostarczenia Zamawiającemu w terminie 3 dni od dnia podpisania niniejszej umowy, 9 sztuk pojemników o pojemności 1100 l i 3 pojemniki o pojemności 240 l przeznaczonych do składowania odpadów medycznych zakaźnych i spełniających wszelkie wymogi przewidziane prawem w tym zakresie</w:t>
      </w:r>
    </w:p>
    <w:p w14:paraId="0CA5D778" w14:textId="77777777" w:rsidR="006F18B4" w:rsidRPr="006F18B4" w:rsidRDefault="006F18B4" w:rsidP="006F18B4">
      <w:pPr>
        <w:pStyle w:val="Akapitzlist"/>
        <w:numPr>
          <w:ilvl w:val="0"/>
          <w:numId w:val="41"/>
        </w:numPr>
        <w:autoSpaceDE w:val="0"/>
        <w:adjustRightInd w:val="0"/>
        <w:spacing w:line="240" w:lineRule="auto"/>
        <w:jc w:val="both"/>
        <w:rPr>
          <w:rFonts w:ascii="Tahoma" w:eastAsia="Calibri" w:hAnsi="Tahoma" w:cs="Tahoma"/>
          <w:color w:val="000000"/>
          <w:sz w:val="18"/>
          <w:szCs w:val="18"/>
          <w:lang w:eastAsia="en-US"/>
        </w:rPr>
      </w:pPr>
      <w:r w:rsidRPr="006F18B4">
        <w:rPr>
          <w:rFonts w:ascii="Tahoma" w:eastAsia="Calibri" w:hAnsi="Tahoma" w:cs="Tahoma"/>
          <w:color w:val="000000"/>
          <w:sz w:val="18"/>
          <w:szCs w:val="18"/>
          <w:lang w:eastAsia="en-US"/>
        </w:rPr>
        <w:t>Wykonawca odbierając odpady niebezpieczne (medyczne), pozostawi puste pojemniki do gromadzenia odpadów.</w:t>
      </w:r>
    </w:p>
    <w:p w14:paraId="5147D455" w14:textId="77777777" w:rsidR="006F18B4" w:rsidRPr="006F18B4" w:rsidRDefault="006F18B4" w:rsidP="006F18B4">
      <w:pPr>
        <w:pStyle w:val="Akapitzlist"/>
        <w:numPr>
          <w:ilvl w:val="0"/>
          <w:numId w:val="41"/>
        </w:numPr>
        <w:autoSpaceDE w:val="0"/>
        <w:adjustRightInd w:val="0"/>
        <w:spacing w:line="240" w:lineRule="auto"/>
        <w:jc w:val="both"/>
        <w:rPr>
          <w:rFonts w:ascii="Tahoma" w:eastAsia="Calibri" w:hAnsi="Tahoma" w:cs="Tahoma"/>
          <w:color w:val="000000"/>
          <w:sz w:val="18"/>
          <w:szCs w:val="18"/>
          <w:lang w:eastAsia="en-US"/>
        </w:rPr>
      </w:pPr>
      <w:r w:rsidRPr="006F18B4">
        <w:rPr>
          <w:rFonts w:ascii="Tahoma" w:eastAsia="Calibri" w:hAnsi="Tahoma" w:cs="Tahoma"/>
          <w:color w:val="000000"/>
          <w:sz w:val="18"/>
          <w:szCs w:val="18"/>
          <w:lang w:eastAsia="en-US"/>
        </w:rPr>
        <w:t>Utrzymanie pojemników na odpady w dobrym stanie technicznym i sanitarnym (mycie i dezynfekcja pojemników po każdorazowym ich opróżnieniu), leży po stronie Zamawiającego.</w:t>
      </w:r>
    </w:p>
    <w:p w14:paraId="4BA9B47E" w14:textId="77777777" w:rsidR="006F18B4" w:rsidRPr="006F18B4" w:rsidRDefault="006F18B4" w:rsidP="006F18B4">
      <w:pPr>
        <w:pStyle w:val="Akapitzlist"/>
        <w:numPr>
          <w:ilvl w:val="0"/>
          <w:numId w:val="41"/>
        </w:numPr>
        <w:autoSpaceDE w:val="0"/>
        <w:adjustRightInd w:val="0"/>
        <w:spacing w:line="240" w:lineRule="auto"/>
        <w:jc w:val="both"/>
        <w:rPr>
          <w:rFonts w:ascii="Tahoma" w:eastAsia="Calibri" w:hAnsi="Tahoma" w:cs="Tahoma"/>
          <w:color w:val="000000"/>
          <w:sz w:val="18"/>
          <w:szCs w:val="18"/>
          <w:lang w:eastAsia="en-US"/>
        </w:rPr>
      </w:pPr>
      <w:r w:rsidRPr="006F18B4">
        <w:rPr>
          <w:rFonts w:ascii="Tahoma" w:eastAsia="Calibri" w:hAnsi="Tahoma" w:cs="Tahoma"/>
          <w:color w:val="000000"/>
          <w:sz w:val="18"/>
          <w:szCs w:val="18"/>
          <w:lang w:eastAsia="en-US"/>
        </w:rPr>
        <w:t xml:space="preserve">Wykonawca zobowiązany jest do załadunku odebranych odpadów i każdorazowego ważenia odpadów w obecności przedstawiciela zamawiającego. Ilość odbieranych odpadów medycznych będzie określana na podstawie pomiaru dokonywanego przez wykonawcę, na wadze Wykonawcy posiadającej aktualną legalizację. </w:t>
      </w:r>
    </w:p>
    <w:p w14:paraId="487E2A07" w14:textId="77777777" w:rsidR="006F18B4" w:rsidRPr="006F18B4" w:rsidRDefault="006F18B4" w:rsidP="006F18B4">
      <w:pPr>
        <w:pStyle w:val="Akapitzlist"/>
        <w:numPr>
          <w:ilvl w:val="0"/>
          <w:numId w:val="41"/>
        </w:numPr>
        <w:autoSpaceDE w:val="0"/>
        <w:adjustRightInd w:val="0"/>
        <w:spacing w:line="240" w:lineRule="auto"/>
        <w:jc w:val="both"/>
        <w:rPr>
          <w:rFonts w:ascii="Tahoma" w:eastAsia="Calibri" w:hAnsi="Tahoma" w:cs="Tahoma"/>
          <w:color w:val="000000"/>
          <w:sz w:val="18"/>
          <w:szCs w:val="18"/>
          <w:lang w:eastAsia="en-US"/>
        </w:rPr>
      </w:pPr>
      <w:r w:rsidRPr="006F18B4">
        <w:rPr>
          <w:rFonts w:ascii="Tahoma" w:eastAsia="Calibri" w:hAnsi="Tahoma" w:cs="Tahoma"/>
          <w:color w:val="000000"/>
          <w:sz w:val="18"/>
          <w:szCs w:val="18"/>
          <w:lang w:eastAsia="en-US"/>
        </w:rPr>
        <w:t>Z chwilą przejęcia odpadów medycznych przez wykonawcę, wykonawca staje się ich właścicielem.</w:t>
      </w:r>
    </w:p>
    <w:p w14:paraId="2B1F29BB" w14:textId="77777777" w:rsidR="006F18B4" w:rsidRPr="006F18B4" w:rsidRDefault="006F18B4" w:rsidP="006F18B4">
      <w:pPr>
        <w:pStyle w:val="Akapitzlist"/>
        <w:numPr>
          <w:ilvl w:val="0"/>
          <w:numId w:val="41"/>
        </w:numPr>
        <w:autoSpaceDE w:val="0"/>
        <w:adjustRightInd w:val="0"/>
        <w:spacing w:line="240" w:lineRule="auto"/>
        <w:jc w:val="both"/>
        <w:rPr>
          <w:rFonts w:ascii="Tahoma" w:eastAsia="Calibri" w:hAnsi="Tahoma" w:cs="Tahoma"/>
          <w:color w:val="000000"/>
          <w:sz w:val="18"/>
          <w:szCs w:val="18"/>
          <w:lang w:eastAsia="en-US"/>
        </w:rPr>
      </w:pPr>
      <w:r w:rsidRPr="006F18B4">
        <w:rPr>
          <w:rFonts w:ascii="Tahoma" w:eastAsia="Calibri" w:hAnsi="Tahoma" w:cs="Tahoma"/>
          <w:color w:val="000000"/>
          <w:sz w:val="18"/>
          <w:szCs w:val="18"/>
          <w:lang w:eastAsia="en-US"/>
        </w:rPr>
        <w:t>Usługi w zakresie odbioru, transportu i utylizacji odpadów medycznych niebezpiecznych odbywać się będą zgodnie z obowiązującymi na terenie Rzeczpospolitej Polskiej przepisami prawa.</w:t>
      </w:r>
    </w:p>
    <w:p w14:paraId="6590C6F2" w14:textId="77777777" w:rsidR="006F18B4" w:rsidRPr="006F18B4" w:rsidRDefault="006F18B4" w:rsidP="006F18B4">
      <w:pPr>
        <w:pStyle w:val="Akapitzlist"/>
        <w:numPr>
          <w:ilvl w:val="0"/>
          <w:numId w:val="41"/>
        </w:numPr>
        <w:autoSpaceDE w:val="0"/>
        <w:adjustRightInd w:val="0"/>
        <w:spacing w:line="240" w:lineRule="auto"/>
        <w:jc w:val="both"/>
        <w:rPr>
          <w:rFonts w:ascii="Tahoma" w:eastAsia="Calibri" w:hAnsi="Tahoma" w:cs="Tahoma"/>
          <w:color w:val="000000"/>
          <w:sz w:val="18"/>
          <w:szCs w:val="18"/>
          <w:lang w:eastAsia="en-US"/>
        </w:rPr>
      </w:pPr>
      <w:r w:rsidRPr="006F18B4">
        <w:rPr>
          <w:rFonts w:ascii="Tahoma" w:eastAsia="Calibri" w:hAnsi="Tahoma" w:cs="Tahoma"/>
          <w:color w:val="000000"/>
          <w:sz w:val="18"/>
          <w:szCs w:val="18"/>
          <w:lang w:eastAsia="en-US"/>
        </w:rPr>
        <w:t xml:space="preserve">Wykonawca zobowiązany jest do wymiany  uszkodzonych lub zniszczonych pojemników na nowe oraz ich dezynfekcji na własny koszt. </w:t>
      </w:r>
    </w:p>
    <w:p w14:paraId="7E2D0DD9" w14:textId="77777777" w:rsidR="006F18B4" w:rsidRPr="006F18B4" w:rsidRDefault="006F18B4" w:rsidP="006F18B4">
      <w:pPr>
        <w:pStyle w:val="Akapitzlist"/>
        <w:numPr>
          <w:ilvl w:val="0"/>
          <w:numId w:val="41"/>
        </w:numPr>
        <w:autoSpaceDE w:val="0"/>
        <w:adjustRightInd w:val="0"/>
        <w:spacing w:line="240" w:lineRule="auto"/>
        <w:jc w:val="both"/>
        <w:rPr>
          <w:rFonts w:ascii="Tahoma" w:eastAsia="Calibri" w:hAnsi="Tahoma" w:cs="Tahoma"/>
          <w:color w:val="000000"/>
          <w:sz w:val="18"/>
          <w:szCs w:val="18"/>
          <w:lang w:eastAsia="en-US"/>
        </w:rPr>
      </w:pPr>
      <w:r w:rsidRPr="006F18B4">
        <w:rPr>
          <w:rFonts w:ascii="Tahoma" w:eastAsia="Calibri" w:hAnsi="Tahoma" w:cs="Tahoma"/>
          <w:color w:val="000000"/>
          <w:sz w:val="18"/>
          <w:szCs w:val="18"/>
          <w:lang w:eastAsia="en-US"/>
        </w:rPr>
        <w:t>Wykonawca zobowiązany jest do:</w:t>
      </w:r>
    </w:p>
    <w:p w14:paraId="2179392B" w14:textId="77777777" w:rsidR="006F18B4" w:rsidRPr="006F18B4" w:rsidRDefault="006F18B4" w:rsidP="006F18B4">
      <w:pPr>
        <w:pStyle w:val="Akapitzlist"/>
        <w:numPr>
          <w:ilvl w:val="0"/>
          <w:numId w:val="41"/>
        </w:numPr>
        <w:autoSpaceDE w:val="0"/>
        <w:adjustRightInd w:val="0"/>
        <w:spacing w:line="240" w:lineRule="auto"/>
        <w:jc w:val="both"/>
        <w:rPr>
          <w:rFonts w:ascii="Tahoma" w:eastAsia="Calibri" w:hAnsi="Tahoma" w:cs="Tahoma"/>
          <w:color w:val="000000"/>
          <w:sz w:val="18"/>
          <w:szCs w:val="18"/>
          <w:lang w:eastAsia="en-US"/>
        </w:rPr>
      </w:pPr>
      <w:r w:rsidRPr="006F18B4">
        <w:rPr>
          <w:rFonts w:ascii="Tahoma" w:eastAsia="Calibri" w:hAnsi="Tahoma" w:cs="Tahoma"/>
          <w:color w:val="000000"/>
          <w:sz w:val="18"/>
          <w:szCs w:val="18"/>
          <w:lang w:eastAsia="en-US"/>
        </w:rPr>
        <w:t>- załadunku odpadów dokonywany będzie w obecności upoważnionego pracownika zamawiającego w godz. 8:00 – 15:00,</w:t>
      </w:r>
    </w:p>
    <w:p w14:paraId="49DC6E85" w14:textId="5A16D35E" w:rsidR="006F18B4" w:rsidRPr="006F18B4" w:rsidRDefault="004362E0" w:rsidP="006F18B4">
      <w:pPr>
        <w:pStyle w:val="Akapitzlist"/>
        <w:numPr>
          <w:ilvl w:val="0"/>
          <w:numId w:val="41"/>
        </w:numPr>
        <w:autoSpaceDE w:val="0"/>
        <w:adjustRightInd w:val="0"/>
        <w:spacing w:line="240" w:lineRule="auto"/>
        <w:jc w:val="both"/>
        <w:rPr>
          <w:rFonts w:ascii="Tahoma" w:hAnsi="Tahoma" w:cs="Tahoma"/>
          <w:b/>
          <w:bCs/>
          <w:spacing w:val="20"/>
          <w:sz w:val="18"/>
          <w:szCs w:val="18"/>
        </w:rPr>
      </w:pPr>
      <w:r>
        <w:rPr>
          <w:rFonts w:ascii="Tahoma" w:hAnsi="Tahoma" w:cs="Tahoma"/>
          <w:color w:val="000000"/>
          <w:sz w:val="18"/>
          <w:szCs w:val="18"/>
        </w:rPr>
        <w:t xml:space="preserve">Kod CPV: </w:t>
      </w:r>
      <w:r w:rsidR="006F18B4" w:rsidRPr="006F18B4">
        <w:rPr>
          <w:rFonts w:ascii="Tahoma" w:hAnsi="Tahoma" w:cs="Tahoma"/>
          <w:color w:val="000000"/>
          <w:sz w:val="18"/>
          <w:szCs w:val="18"/>
        </w:rPr>
        <w:t>90524000-6</w:t>
      </w:r>
      <w:r w:rsidR="005E4E3D">
        <w:rPr>
          <w:rFonts w:ascii="Tahoma" w:hAnsi="Tahoma" w:cs="Tahoma"/>
          <w:color w:val="000000"/>
          <w:sz w:val="18"/>
          <w:szCs w:val="18"/>
        </w:rPr>
        <w:t xml:space="preserve"> – Usługi w zakresie odpadów medycznych,</w:t>
      </w:r>
    </w:p>
    <w:p w14:paraId="211C1465" w14:textId="23CF12C8" w:rsidR="006F18B4" w:rsidRDefault="006F18B4" w:rsidP="006F18B4">
      <w:pPr>
        <w:pStyle w:val="Akapitzlist"/>
        <w:autoSpaceDE w:val="0"/>
        <w:adjustRightInd w:val="0"/>
        <w:spacing w:line="240" w:lineRule="auto"/>
        <w:ind w:left="754"/>
        <w:jc w:val="both"/>
        <w:rPr>
          <w:rFonts w:ascii="Tahoma" w:hAnsi="Tahoma" w:cs="Tahoma"/>
          <w:color w:val="000000"/>
          <w:sz w:val="18"/>
          <w:szCs w:val="18"/>
        </w:rPr>
      </w:pPr>
      <w:r w:rsidRPr="006F18B4">
        <w:rPr>
          <w:rFonts w:ascii="Tahoma" w:hAnsi="Tahoma" w:cs="Tahoma"/>
          <w:color w:val="000000"/>
          <w:sz w:val="18"/>
          <w:szCs w:val="18"/>
        </w:rPr>
        <w:t xml:space="preserve"> 90524400-</w:t>
      </w:r>
      <w:r w:rsidR="005E4E3D">
        <w:rPr>
          <w:rFonts w:ascii="Tahoma" w:hAnsi="Tahoma" w:cs="Tahoma"/>
          <w:color w:val="000000"/>
          <w:sz w:val="18"/>
          <w:szCs w:val="18"/>
        </w:rPr>
        <w:t>0 – Usługi gromadzenia, transportu i wywozu odpadów szpitalnych,</w:t>
      </w:r>
    </w:p>
    <w:p w14:paraId="3E8C9538" w14:textId="3B3DFB77" w:rsidR="006F18B4" w:rsidRDefault="006F18B4" w:rsidP="006F18B4">
      <w:pPr>
        <w:pStyle w:val="Akapitzlist"/>
        <w:autoSpaceDE w:val="0"/>
        <w:adjustRightInd w:val="0"/>
        <w:spacing w:line="240" w:lineRule="auto"/>
        <w:ind w:left="754"/>
        <w:jc w:val="both"/>
        <w:rPr>
          <w:rFonts w:ascii="Tahoma" w:hAnsi="Tahoma" w:cs="Tahoma"/>
          <w:color w:val="000000"/>
          <w:sz w:val="18"/>
          <w:szCs w:val="18"/>
        </w:rPr>
      </w:pPr>
      <w:r w:rsidRPr="006F18B4">
        <w:rPr>
          <w:rFonts w:ascii="Tahoma" w:hAnsi="Tahoma" w:cs="Tahoma"/>
          <w:color w:val="000000"/>
          <w:sz w:val="18"/>
          <w:szCs w:val="18"/>
        </w:rPr>
        <w:t>90511000-2</w:t>
      </w:r>
      <w:r w:rsidR="005E4E3D">
        <w:rPr>
          <w:rFonts w:ascii="Tahoma" w:hAnsi="Tahoma" w:cs="Tahoma"/>
          <w:color w:val="000000"/>
          <w:sz w:val="18"/>
          <w:szCs w:val="18"/>
        </w:rPr>
        <w:t xml:space="preserve"> – Usługi wywozu odpadów,</w:t>
      </w:r>
      <w:r w:rsidRPr="006F18B4">
        <w:rPr>
          <w:rFonts w:ascii="Tahoma" w:hAnsi="Tahoma" w:cs="Tahoma"/>
          <w:color w:val="000000"/>
          <w:sz w:val="18"/>
          <w:szCs w:val="18"/>
        </w:rPr>
        <w:t xml:space="preserve"> </w:t>
      </w:r>
    </w:p>
    <w:p w14:paraId="2C6108BA" w14:textId="17087A06" w:rsidR="006F18B4" w:rsidRDefault="006F18B4" w:rsidP="006F18B4">
      <w:pPr>
        <w:pStyle w:val="Akapitzlist"/>
        <w:autoSpaceDE w:val="0"/>
        <w:adjustRightInd w:val="0"/>
        <w:spacing w:line="240" w:lineRule="auto"/>
        <w:ind w:left="754"/>
        <w:jc w:val="both"/>
        <w:rPr>
          <w:rFonts w:ascii="Tahoma" w:hAnsi="Tahoma" w:cs="Tahoma"/>
          <w:color w:val="000000"/>
          <w:sz w:val="18"/>
          <w:szCs w:val="18"/>
        </w:rPr>
      </w:pPr>
      <w:r w:rsidRPr="006F18B4">
        <w:rPr>
          <w:rFonts w:ascii="Tahoma" w:hAnsi="Tahoma" w:cs="Tahoma"/>
          <w:color w:val="000000"/>
          <w:sz w:val="18"/>
          <w:szCs w:val="18"/>
        </w:rPr>
        <w:t>90512000-9</w:t>
      </w:r>
      <w:r w:rsidR="005E4E3D">
        <w:rPr>
          <w:rFonts w:ascii="Tahoma" w:hAnsi="Tahoma" w:cs="Tahoma"/>
          <w:color w:val="000000"/>
          <w:sz w:val="18"/>
          <w:szCs w:val="18"/>
        </w:rPr>
        <w:t xml:space="preserve"> – Usługi transportu odpadów,</w:t>
      </w:r>
      <w:r w:rsidRPr="006F18B4">
        <w:rPr>
          <w:rFonts w:ascii="Tahoma" w:hAnsi="Tahoma" w:cs="Tahoma"/>
          <w:color w:val="000000"/>
          <w:sz w:val="18"/>
          <w:szCs w:val="18"/>
        </w:rPr>
        <w:t xml:space="preserve"> </w:t>
      </w:r>
    </w:p>
    <w:p w14:paraId="76B1939C" w14:textId="26082279" w:rsidR="006F18B4" w:rsidRDefault="006F18B4" w:rsidP="006F18B4">
      <w:pPr>
        <w:pStyle w:val="Akapitzlist"/>
        <w:autoSpaceDE w:val="0"/>
        <w:adjustRightInd w:val="0"/>
        <w:spacing w:line="240" w:lineRule="auto"/>
        <w:ind w:left="754"/>
        <w:jc w:val="both"/>
        <w:rPr>
          <w:rFonts w:ascii="Tahoma" w:hAnsi="Tahoma" w:cs="Tahoma"/>
          <w:color w:val="000000"/>
          <w:sz w:val="18"/>
          <w:szCs w:val="18"/>
        </w:rPr>
      </w:pPr>
      <w:r w:rsidRPr="006F18B4">
        <w:rPr>
          <w:rFonts w:ascii="Tahoma" w:hAnsi="Tahoma" w:cs="Tahoma"/>
          <w:color w:val="000000"/>
          <w:sz w:val="18"/>
          <w:szCs w:val="18"/>
        </w:rPr>
        <w:t>90513300-9</w:t>
      </w:r>
      <w:r w:rsidR="005E4E3D">
        <w:rPr>
          <w:rFonts w:ascii="Tahoma" w:hAnsi="Tahoma" w:cs="Tahoma"/>
          <w:color w:val="000000"/>
          <w:sz w:val="18"/>
          <w:szCs w:val="18"/>
        </w:rPr>
        <w:t xml:space="preserve"> – Usługo spalania odpadów</w:t>
      </w:r>
      <w:r w:rsidRPr="006F18B4">
        <w:rPr>
          <w:rFonts w:ascii="Tahoma" w:hAnsi="Tahoma" w:cs="Tahoma"/>
          <w:color w:val="000000"/>
          <w:sz w:val="18"/>
          <w:szCs w:val="18"/>
        </w:rPr>
        <w:t>;</w:t>
      </w:r>
    </w:p>
    <w:p w14:paraId="389F4C03" w14:textId="1578ACC1" w:rsidR="00CE5B80" w:rsidRPr="006F18B4" w:rsidRDefault="00CE5B80" w:rsidP="006F18B4">
      <w:pPr>
        <w:autoSpaceDE w:val="0"/>
        <w:adjustRightInd w:val="0"/>
        <w:spacing w:line="240" w:lineRule="auto"/>
        <w:jc w:val="both"/>
        <w:rPr>
          <w:rFonts w:ascii="Tahoma" w:hAnsi="Tahoma" w:cs="Tahoma"/>
          <w:b/>
          <w:bCs/>
          <w:spacing w:val="20"/>
          <w:sz w:val="18"/>
          <w:szCs w:val="18"/>
        </w:rPr>
      </w:pPr>
      <w:r w:rsidRPr="006F18B4">
        <w:rPr>
          <w:rFonts w:ascii="Tahoma" w:hAnsi="Tahoma" w:cs="Tahoma"/>
          <w:b/>
          <w:bCs/>
          <w:spacing w:val="20"/>
          <w:sz w:val="18"/>
          <w:szCs w:val="18"/>
        </w:rPr>
        <w:t xml:space="preserve">V. </w:t>
      </w:r>
      <w:r w:rsidR="0056692B" w:rsidRPr="006F18B4">
        <w:rPr>
          <w:rFonts w:ascii="Tahoma" w:hAnsi="Tahoma" w:cs="Tahoma"/>
          <w:b/>
          <w:bCs/>
          <w:spacing w:val="20"/>
          <w:sz w:val="18"/>
          <w:szCs w:val="18"/>
        </w:rPr>
        <w:t>OPIS CZĘŚCI ZAMÓWIENIA</w:t>
      </w:r>
      <w:r w:rsidR="00322E76" w:rsidRPr="006F18B4">
        <w:rPr>
          <w:rFonts w:ascii="Tahoma" w:hAnsi="Tahoma" w:cs="Tahoma"/>
          <w:b/>
          <w:bCs/>
          <w:spacing w:val="20"/>
          <w:sz w:val="18"/>
          <w:szCs w:val="18"/>
        </w:rPr>
        <w:t>, JEŻELI ZAMAWIAJĄCY DOPUSZCZA SKŁADANIE OFERT CZĘŚCIOWYCH</w:t>
      </w:r>
    </w:p>
    <w:p w14:paraId="08983774" w14:textId="54B8AF35" w:rsidR="00322E76" w:rsidRPr="000E3026" w:rsidRDefault="00CE5B80" w:rsidP="00322E76">
      <w:pPr>
        <w:spacing w:before="240"/>
        <w:jc w:val="both"/>
        <w:textAlignment w:val="baseline"/>
        <w:rPr>
          <w:rFonts w:ascii="Tahoma" w:hAnsi="Tahoma" w:cs="Tahoma"/>
          <w:color w:val="000000"/>
          <w:spacing w:val="20"/>
          <w:sz w:val="18"/>
          <w:szCs w:val="18"/>
        </w:rPr>
      </w:pPr>
      <w:r>
        <w:rPr>
          <w:rFonts w:ascii="Tahoma" w:hAnsi="Tahoma" w:cs="Tahoma"/>
          <w:color w:val="000000"/>
          <w:spacing w:val="20"/>
          <w:sz w:val="18"/>
          <w:szCs w:val="18"/>
        </w:rPr>
        <w:t xml:space="preserve">Zamawiający </w:t>
      </w:r>
      <w:r w:rsidR="0056692B">
        <w:rPr>
          <w:rFonts w:ascii="Tahoma" w:hAnsi="Tahoma" w:cs="Tahoma"/>
          <w:color w:val="000000"/>
          <w:spacing w:val="20"/>
          <w:sz w:val="18"/>
          <w:szCs w:val="18"/>
        </w:rPr>
        <w:t>odstąpił od podziału zamówienia na części. Przedmiot zamówienia jest</w:t>
      </w:r>
      <w:r w:rsidR="00BF4BDC">
        <w:rPr>
          <w:rFonts w:ascii="Tahoma" w:hAnsi="Tahoma" w:cs="Tahoma"/>
          <w:color w:val="000000"/>
          <w:spacing w:val="20"/>
          <w:sz w:val="18"/>
          <w:szCs w:val="18"/>
        </w:rPr>
        <w:t> </w:t>
      </w:r>
      <w:r w:rsidR="0056692B">
        <w:rPr>
          <w:rFonts w:ascii="Tahoma" w:hAnsi="Tahoma" w:cs="Tahoma"/>
          <w:color w:val="000000"/>
          <w:spacing w:val="20"/>
          <w:sz w:val="18"/>
          <w:szCs w:val="18"/>
        </w:rPr>
        <w:t xml:space="preserve">niepodzielną na części usługą. W ocenie Zamawiającego ze względów technologicznych i wykonawczych oraz racjonalnego wydatkowania środków publicznych nie ma możliwości podzielenia </w:t>
      </w:r>
      <w:r w:rsidR="00BF4BDC">
        <w:rPr>
          <w:rFonts w:ascii="Tahoma" w:hAnsi="Tahoma" w:cs="Tahoma"/>
          <w:color w:val="000000"/>
          <w:spacing w:val="20"/>
          <w:sz w:val="18"/>
          <w:szCs w:val="18"/>
        </w:rPr>
        <w:t>niniejszego zamówienia na części</w:t>
      </w:r>
      <w:r>
        <w:rPr>
          <w:rFonts w:ascii="Tahoma" w:hAnsi="Tahoma" w:cs="Tahoma"/>
          <w:color w:val="000000"/>
          <w:spacing w:val="20"/>
          <w:sz w:val="18"/>
          <w:szCs w:val="18"/>
        </w:rPr>
        <w:t>.</w:t>
      </w:r>
      <w:r w:rsidR="00322E76">
        <w:rPr>
          <w:rFonts w:ascii="Tahoma" w:hAnsi="Tahoma" w:cs="Tahoma"/>
          <w:color w:val="000000"/>
          <w:spacing w:val="20"/>
          <w:sz w:val="18"/>
          <w:szCs w:val="18"/>
        </w:rPr>
        <w:t xml:space="preserve"> W związku z powyższym Zamawiający nie dopuszcza składania ofert częściowych.</w:t>
      </w:r>
    </w:p>
    <w:p w14:paraId="1070A80C" w14:textId="5BC146C7" w:rsidR="00861D27" w:rsidRDefault="00861D27" w:rsidP="00861D27">
      <w:pPr>
        <w:spacing w:before="240" w:after="240" w:line="360" w:lineRule="auto"/>
        <w:outlineLvl w:val="1"/>
        <w:rPr>
          <w:rFonts w:ascii="Tahoma" w:hAnsi="Tahoma" w:cs="Tahoma"/>
          <w:b/>
          <w:bCs/>
          <w:spacing w:val="20"/>
          <w:sz w:val="18"/>
          <w:szCs w:val="18"/>
          <w:lang w:eastAsia="pl-PL"/>
        </w:rPr>
      </w:pPr>
      <w:r>
        <w:rPr>
          <w:rFonts w:ascii="Tahoma" w:hAnsi="Tahoma" w:cs="Tahoma"/>
          <w:b/>
          <w:bCs/>
          <w:spacing w:val="20"/>
          <w:sz w:val="18"/>
          <w:szCs w:val="18"/>
          <w:lang w:eastAsia="pl-PL"/>
        </w:rPr>
        <w:t>VI</w:t>
      </w:r>
      <w:r w:rsidRPr="00477E01">
        <w:rPr>
          <w:rFonts w:ascii="Tahoma" w:hAnsi="Tahoma" w:cs="Tahoma"/>
          <w:b/>
          <w:bCs/>
          <w:spacing w:val="20"/>
          <w:sz w:val="18"/>
          <w:szCs w:val="18"/>
          <w:lang w:eastAsia="pl-PL"/>
        </w:rPr>
        <w:t xml:space="preserve">. </w:t>
      </w:r>
      <w:r>
        <w:rPr>
          <w:rFonts w:ascii="Tahoma" w:hAnsi="Tahoma" w:cs="Tahoma"/>
          <w:b/>
          <w:bCs/>
          <w:spacing w:val="20"/>
          <w:sz w:val="18"/>
          <w:szCs w:val="18"/>
          <w:lang w:eastAsia="pl-PL"/>
        </w:rPr>
        <w:t>TERMIN WYKONANIA ZAMÓWIENIA</w:t>
      </w:r>
    </w:p>
    <w:p w14:paraId="7CDC5530" w14:textId="006E5B71" w:rsidR="00F63067" w:rsidRPr="00477E01" w:rsidRDefault="00861D27" w:rsidP="00861D27">
      <w:pPr>
        <w:spacing w:before="240" w:after="240" w:line="276" w:lineRule="auto"/>
        <w:outlineLvl w:val="1"/>
        <w:rPr>
          <w:rFonts w:ascii="Tahoma" w:hAnsi="Tahoma" w:cs="Tahoma"/>
          <w:b/>
          <w:bCs/>
          <w:spacing w:val="20"/>
          <w:sz w:val="18"/>
          <w:szCs w:val="18"/>
          <w:lang w:eastAsia="pl-PL"/>
        </w:rPr>
      </w:pPr>
      <w:r>
        <w:rPr>
          <w:rFonts w:ascii="Tahoma" w:hAnsi="Tahoma" w:cs="Tahoma"/>
          <w:color w:val="000000"/>
          <w:spacing w:val="20"/>
          <w:sz w:val="18"/>
          <w:szCs w:val="18"/>
        </w:rPr>
        <w:t xml:space="preserve">Zamawiający wymaga, aby Wykonawca realizował przedmiot zamówienia sukcesywnie przez 12 miesięcy, w terminie od dnia </w:t>
      </w:r>
      <w:r w:rsidR="0052193E">
        <w:rPr>
          <w:rFonts w:ascii="Tahoma" w:hAnsi="Tahoma" w:cs="Tahoma"/>
          <w:color w:val="000000"/>
          <w:spacing w:val="20"/>
          <w:sz w:val="18"/>
          <w:szCs w:val="18"/>
        </w:rPr>
        <w:t>18</w:t>
      </w:r>
      <w:r>
        <w:rPr>
          <w:rFonts w:ascii="Tahoma" w:hAnsi="Tahoma" w:cs="Tahoma"/>
          <w:color w:val="000000"/>
          <w:spacing w:val="20"/>
          <w:sz w:val="18"/>
          <w:szCs w:val="18"/>
        </w:rPr>
        <w:t>.</w:t>
      </w:r>
      <w:r w:rsidR="00440C0F">
        <w:rPr>
          <w:rFonts w:ascii="Tahoma" w:hAnsi="Tahoma" w:cs="Tahoma"/>
          <w:color w:val="000000"/>
          <w:spacing w:val="20"/>
          <w:sz w:val="18"/>
          <w:szCs w:val="18"/>
        </w:rPr>
        <w:t>0</w:t>
      </w:r>
      <w:r w:rsidR="006F1E7E">
        <w:rPr>
          <w:rFonts w:ascii="Tahoma" w:hAnsi="Tahoma" w:cs="Tahoma"/>
          <w:color w:val="000000"/>
          <w:spacing w:val="20"/>
          <w:sz w:val="18"/>
          <w:szCs w:val="18"/>
        </w:rPr>
        <w:t>3</w:t>
      </w:r>
      <w:r w:rsidR="00440C0F">
        <w:rPr>
          <w:rFonts w:ascii="Tahoma" w:hAnsi="Tahoma" w:cs="Tahoma"/>
          <w:color w:val="000000"/>
          <w:spacing w:val="20"/>
          <w:sz w:val="18"/>
          <w:szCs w:val="18"/>
        </w:rPr>
        <w:t xml:space="preserve">.2024 r. do dnia </w:t>
      </w:r>
      <w:r w:rsidR="0052193E">
        <w:rPr>
          <w:rFonts w:ascii="Tahoma" w:hAnsi="Tahoma" w:cs="Tahoma"/>
          <w:color w:val="000000"/>
          <w:spacing w:val="20"/>
          <w:sz w:val="18"/>
          <w:szCs w:val="18"/>
        </w:rPr>
        <w:t>17</w:t>
      </w:r>
      <w:r w:rsidR="00440C0F">
        <w:rPr>
          <w:rFonts w:ascii="Tahoma" w:hAnsi="Tahoma" w:cs="Tahoma"/>
          <w:color w:val="000000"/>
          <w:spacing w:val="20"/>
          <w:sz w:val="18"/>
          <w:szCs w:val="18"/>
        </w:rPr>
        <w:t>.</w:t>
      </w:r>
      <w:r w:rsidR="006F1E7E">
        <w:rPr>
          <w:rFonts w:ascii="Tahoma" w:hAnsi="Tahoma" w:cs="Tahoma"/>
          <w:color w:val="000000"/>
          <w:spacing w:val="20"/>
          <w:sz w:val="18"/>
          <w:szCs w:val="18"/>
        </w:rPr>
        <w:t>0</w:t>
      </w:r>
      <w:r w:rsidR="0052193E">
        <w:rPr>
          <w:rFonts w:ascii="Tahoma" w:hAnsi="Tahoma" w:cs="Tahoma"/>
          <w:color w:val="000000"/>
          <w:spacing w:val="20"/>
          <w:sz w:val="18"/>
          <w:szCs w:val="18"/>
        </w:rPr>
        <w:t>3</w:t>
      </w:r>
      <w:r w:rsidR="00440C0F">
        <w:rPr>
          <w:rFonts w:ascii="Tahoma" w:hAnsi="Tahoma" w:cs="Tahoma"/>
          <w:color w:val="000000"/>
          <w:spacing w:val="20"/>
          <w:sz w:val="18"/>
          <w:szCs w:val="18"/>
        </w:rPr>
        <w:t>.202</w:t>
      </w:r>
      <w:r w:rsidR="006F1E7E">
        <w:rPr>
          <w:rFonts w:ascii="Tahoma" w:hAnsi="Tahoma" w:cs="Tahoma"/>
          <w:color w:val="000000"/>
          <w:spacing w:val="20"/>
          <w:sz w:val="18"/>
          <w:szCs w:val="18"/>
        </w:rPr>
        <w:t>5</w:t>
      </w:r>
      <w:r w:rsidR="00440C0F">
        <w:rPr>
          <w:rFonts w:ascii="Tahoma" w:hAnsi="Tahoma" w:cs="Tahoma"/>
          <w:color w:val="000000"/>
          <w:spacing w:val="20"/>
          <w:sz w:val="18"/>
          <w:szCs w:val="18"/>
        </w:rPr>
        <w:t xml:space="preserve"> r.</w:t>
      </w:r>
    </w:p>
    <w:p w14:paraId="12BA94D3" w14:textId="2B894C16" w:rsidR="00C84CE3" w:rsidRDefault="00C84CE3" w:rsidP="00086B9F">
      <w:pPr>
        <w:spacing w:before="240" w:after="240" w:line="360" w:lineRule="auto"/>
        <w:jc w:val="both"/>
        <w:outlineLvl w:val="1"/>
        <w:rPr>
          <w:rFonts w:ascii="Tahoma" w:hAnsi="Tahoma" w:cs="Tahoma"/>
          <w:b/>
          <w:bCs/>
          <w:spacing w:val="20"/>
          <w:sz w:val="18"/>
          <w:szCs w:val="18"/>
          <w:lang w:eastAsia="pl-PL"/>
        </w:rPr>
      </w:pPr>
      <w:r>
        <w:rPr>
          <w:rFonts w:ascii="Tahoma" w:hAnsi="Tahoma" w:cs="Tahoma"/>
          <w:b/>
          <w:bCs/>
          <w:spacing w:val="20"/>
          <w:sz w:val="18"/>
          <w:szCs w:val="18"/>
          <w:lang w:eastAsia="pl-PL"/>
        </w:rPr>
        <w:t>VII</w:t>
      </w:r>
      <w:r w:rsidRPr="00477E01">
        <w:rPr>
          <w:rFonts w:ascii="Tahoma" w:hAnsi="Tahoma" w:cs="Tahoma"/>
          <w:b/>
          <w:bCs/>
          <w:spacing w:val="20"/>
          <w:sz w:val="18"/>
          <w:szCs w:val="18"/>
          <w:lang w:eastAsia="pl-PL"/>
        </w:rPr>
        <w:t xml:space="preserve">. </w:t>
      </w:r>
      <w:r w:rsidR="00E84A71">
        <w:rPr>
          <w:rFonts w:ascii="Tahoma" w:hAnsi="Tahoma" w:cs="Tahoma"/>
          <w:b/>
          <w:bCs/>
          <w:spacing w:val="20"/>
          <w:sz w:val="18"/>
          <w:szCs w:val="18"/>
          <w:lang w:eastAsia="pl-PL"/>
        </w:rPr>
        <w:t>PROJEKTOWANE PO</w:t>
      </w:r>
      <w:r w:rsidR="004D310D">
        <w:rPr>
          <w:rFonts w:ascii="Tahoma" w:hAnsi="Tahoma" w:cs="Tahoma"/>
          <w:b/>
          <w:bCs/>
          <w:spacing w:val="20"/>
          <w:sz w:val="18"/>
          <w:szCs w:val="18"/>
          <w:lang w:eastAsia="pl-PL"/>
        </w:rPr>
        <w:t>STANOWIENIA UMOWY W SPRAWIE ZAMÓWIENIA PUBLICZNEGO, KTÓRE ZOSTANĄ WPROWADZONE DO TREŚCI TEJ UMOWY</w:t>
      </w:r>
    </w:p>
    <w:p w14:paraId="1AEC2531" w14:textId="66B55B69" w:rsidR="00C84CE3" w:rsidRPr="00477E01" w:rsidRDefault="008B1CC9" w:rsidP="00C84CE3">
      <w:pPr>
        <w:spacing w:before="240" w:after="240" w:line="276" w:lineRule="auto"/>
        <w:outlineLvl w:val="1"/>
        <w:rPr>
          <w:rFonts w:ascii="Tahoma" w:hAnsi="Tahoma" w:cs="Tahoma"/>
          <w:b/>
          <w:bCs/>
          <w:spacing w:val="20"/>
          <w:sz w:val="18"/>
          <w:szCs w:val="18"/>
          <w:lang w:eastAsia="pl-PL"/>
        </w:rPr>
      </w:pPr>
      <w:r>
        <w:rPr>
          <w:rFonts w:ascii="Tahoma" w:hAnsi="Tahoma" w:cs="Tahoma"/>
          <w:color w:val="000000"/>
          <w:spacing w:val="20"/>
          <w:sz w:val="18"/>
          <w:szCs w:val="18"/>
        </w:rPr>
        <w:lastRenderedPageBreak/>
        <w:t>Projektowane postanowienia umowy</w:t>
      </w:r>
      <w:r w:rsidR="00451D75">
        <w:rPr>
          <w:rFonts w:ascii="Tahoma" w:hAnsi="Tahoma" w:cs="Tahoma"/>
          <w:color w:val="000000"/>
          <w:spacing w:val="20"/>
          <w:sz w:val="18"/>
          <w:szCs w:val="18"/>
        </w:rPr>
        <w:t xml:space="preserve"> w sprawie zamówienia publicznego, które zostaną wprowadzone do treści tej umowy, określone zostały w załączniku nr 5 do SWZ.</w:t>
      </w:r>
    </w:p>
    <w:p w14:paraId="777B001D" w14:textId="77777777" w:rsidR="00834E26" w:rsidRPr="008A3AFC" w:rsidRDefault="00834E26" w:rsidP="008A3AFC">
      <w:pPr>
        <w:spacing w:before="240"/>
        <w:ind w:left="-76"/>
        <w:jc w:val="both"/>
        <w:textAlignment w:val="baseline"/>
        <w:rPr>
          <w:rFonts w:ascii="Tahoma" w:hAnsi="Tahoma" w:cs="Tahoma"/>
          <w:color w:val="000000"/>
          <w:spacing w:val="20"/>
          <w:sz w:val="18"/>
          <w:szCs w:val="18"/>
        </w:rPr>
      </w:pPr>
    </w:p>
    <w:p w14:paraId="093FB210" w14:textId="4B506B56" w:rsidR="00086B9F" w:rsidRDefault="00086B9F" w:rsidP="00086B9F">
      <w:pPr>
        <w:spacing w:before="240" w:after="240" w:line="360" w:lineRule="auto"/>
        <w:jc w:val="both"/>
        <w:outlineLvl w:val="1"/>
        <w:rPr>
          <w:rFonts w:ascii="Tahoma" w:hAnsi="Tahoma" w:cs="Tahoma"/>
          <w:b/>
          <w:bCs/>
          <w:spacing w:val="20"/>
          <w:sz w:val="18"/>
          <w:szCs w:val="18"/>
          <w:lang w:eastAsia="pl-PL"/>
        </w:rPr>
      </w:pPr>
      <w:r>
        <w:rPr>
          <w:rFonts w:ascii="Tahoma" w:hAnsi="Tahoma" w:cs="Tahoma"/>
          <w:b/>
          <w:bCs/>
          <w:spacing w:val="20"/>
          <w:sz w:val="18"/>
          <w:szCs w:val="18"/>
          <w:lang w:eastAsia="pl-PL"/>
        </w:rPr>
        <w:t>VII</w:t>
      </w:r>
      <w:r w:rsidRPr="00477E01">
        <w:rPr>
          <w:rFonts w:ascii="Tahoma" w:hAnsi="Tahoma" w:cs="Tahoma"/>
          <w:b/>
          <w:bCs/>
          <w:spacing w:val="20"/>
          <w:sz w:val="18"/>
          <w:szCs w:val="18"/>
          <w:lang w:eastAsia="pl-PL"/>
        </w:rPr>
        <w:t xml:space="preserve">. </w:t>
      </w:r>
      <w:r>
        <w:rPr>
          <w:rFonts w:ascii="Tahoma" w:hAnsi="Tahoma" w:cs="Tahoma"/>
          <w:b/>
          <w:bCs/>
          <w:spacing w:val="20"/>
          <w:sz w:val="18"/>
          <w:szCs w:val="18"/>
          <w:lang w:eastAsia="pl-PL"/>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5CACC705" w14:textId="77777777" w:rsidR="00B65376" w:rsidRPr="00EA09E6" w:rsidRDefault="00B65376" w:rsidP="00B65376">
      <w:pPr>
        <w:spacing w:before="240" w:after="240" w:line="360" w:lineRule="auto"/>
        <w:outlineLvl w:val="1"/>
        <w:rPr>
          <w:rFonts w:ascii="Tahoma" w:hAnsi="Tahoma" w:cs="Tahoma"/>
          <w:spacing w:val="20"/>
          <w:sz w:val="18"/>
          <w:szCs w:val="18"/>
        </w:rPr>
      </w:pPr>
      <w:r w:rsidRPr="00EA09E6">
        <w:rPr>
          <w:rFonts w:ascii="Tahoma" w:hAnsi="Tahoma" w:cs="Tahoma"/>
          <w:color w:val="000000"/>
          <w:spacing w:val="20"/>
          <w:sz w:val="18"/>
          <w:szCs w:val="18"/>
        </w:rPr>
        <w:t>Osobą uprawnioną do kontaktu z Wykonawcami jest:</w:t>
      </w:r>
    </w:p>
    <w:p w14:paraId="6B5BE7E0" w14:textId="77777777" w:rsidR="00B65376" w:rsidRPr="00EA09E6" w:rsidRDefault="00B65376" w:rsidP="00B65376">
      <w:pPr>
        <w:pStyle w:val="Akapitzlist"/>
        <w:spacing w:before="6" w:after="6"/>
        <w:jc w:val="both"/>
        <w:rPr>
          <w:rFonts w:ascii="Tahoma" w:hAnsi="Tahoma" w:cs="Tahoma"/>
          <w:color w:val="000000"/>
          <w:spacing w:val="20"/>
          <w:sz w:val="18"/>
          <w:szCs w:val="18"/>
        </w:rPr>
      </w:pPr>
      <w:r>
        <w:rPr>
          <w:rFonts w:ascii="Tahoma" w:hAnsi="Tahoma" w:cs="Tahoma"/>
          <w:color w:val="000000"/>
          <w:spacing w:val="20"/>
          <w:sz w:val="18"/>
          <w:szCs w:val="18"/>
        </w:rPr>
        <w:t>Damian Nowaczyk</w:t>
      </w:r>
      <w:r w:rsidRPr="00EA09E6">
        <w:rPr>
          <w:rFonts w:ascii="Tahoma" w:hAnsi="Tahoma" w:cs="Tahoma"/>
          <w:color w:val="000000"/>
          <w:spacing w:val="20"/>
          <w:sz w:val="18"/>
          <w:szCs w:val="18"/>
        </w:rPr>
        <w:t xml:space="preserve"> – </w:t>
      </w:r>
      <w:r>
        <w:rPr>
          <w:rFonts w:ascii="Tahoma" w:hAnsi="Tahoma" w:cs="Tahoma"/>
          <w:color w:val="000000"/>
          <w:spacing w:val="20"/>
          <w:sz w:val="18"/>
          <w:szCs w:val="18"/>
        </w:rPr>
        <w:t xml:space="preserve">Specjalista ds. Zamówień Publicznych </w:t>
      </w:r>
      <w:r w:rsidRPr="00EA09E6">
        <w:rPr>
          <w:rFonts w:ascii="Tahoma" w:hAnsi="Tahoma" w:cs="Tahoma"/>
          <w:color w:val="000000"/>
          <w:spacing w:val="20"/>
          <w:sz w:val="18"/>
          <w:szCs w:val="18"/>
        </w:rPr>
        <w:t>(procedura</w:t>
      </w:r>
      <w:r>
        <w:rPr>
          <w:rFonts w:ascii="Tahoma" w:hAnsi="Tahoma" w:cs="Tahoma"/>
          <w:color w:val="000000"/>
          <w:spacing w:val="20"/>
          <w:sz w:val="18"/>
          <w:szCs w:val="18"/>
        </w:rPr>
        <w:t xml:space="preserve"> i sekcja techniczna</w:t>
      </w:r>
      <w:r w:rsidRPr="00EA09E6">
        <w:rPr>
          <w:rFonts w:ascii="Tahoma" w:hAnsi="Tahoma" w:cs="Tahoma"/>
          <w:color w:val="000000"/>
          <w:spacing w:val="20"/>
          <w:sz w:val="18"/>
          <w:szCs w:val="18"/>
        </w:rPr>
        <w:t>)</w:t>
      </w:r>
    </w:p>
    <w:p w14:paraId="3FDB6D24" w14:textId="510DE1C2" w:rsidR="00B65376" w:rsidRPr="002E311A" w:rsidRDefault="00B65376" w:rsidP="00B65376">
      <w:pPr>
        <w:pStyle w:val="Akapitzlist"/>
        <w:numPr>
          <w:ilvl w:val="0"/>
          <w:numId w:val="18"/>
        </w:numPr>
        <w:spacing w:before="63" w:after="63"/>
        <w:jc w:val="both"/>
        <w:rPr>
          <w:rFonts w:ascii="Tahoma" w:hAnsi="Tahoma" w:cs="Tahoma"/>
          <w:spacing w:val="20"/>
          <w:sz w:val="18"/>
          <w:szCs w:val="18"/>
        </w:rPr>
      </w:pPr>
      <w:r w:rsidRPr="002E311A">
        <w:rPr>
          <w:rFonts w:ascii="Tahoma" w:hAnsi="Tahoma" w:cs="Tahoma"/>
          <w:color w:val="000000"/>
          <w:spacing w:val="20"/>
          <w:sz w:val="18"/>
          <w:szCs w:val="18"/>
        </w:rPr>
        <w:t>Postępowanie prowadzone jest</w:t>
      </w:r>
      <w:r>
        <w:rPr>
          <w:rFonts w:ascii="Tahoma" w:hAnsi="Tahoma" w:cs="Tahoma"/>
          <w:color w:val="000000"/>
          <w:spacing w:val="20"/>
          <w:sz w:val="18"/>
          <w:szCs w:val="18"/>
        </w:rPr>
        <w:t xml:space="preserve"> pisemnie</w:t>
      </w:r>
      <w:r w:rsidRPr="002E311A">
        <w:rPr>
          <w:rFonts w:ascii="Tahoma" w:hAnsi="Tahoma" w:cs="Tahoma"/>
          <w:color w:val="000000"/>
          <w:spacing w:val="20"/>
          <w:sz w:val="18"/>
          <w:szCs w:val="18"/>
        </w:rPr>
        <w:t xml:space="preserve"> w języku polskim w formie </w:t>
      </w:r>
      <w:r>
        <w:rPr>
          <w:rFonts w:ascii="Tahoma" w:hAnsi="Tahoma" w:cs="Tahoma"/>
          <w:color w:val="000000"/>
          <w:spacing w:val="20"/>
          <w:sz w:val="18"/>
          <w:szCs w:val="18"/>
        </w:rPr>
        <w:t xml:space="preserve">lub postaci </w:t>
      </w:r>
      <w:r w:rsidRPr="002E311A">
        <w:rPr>
          <w:rFonts w:ascii="Tahoma" w:hAnsi="Tahoma" w:cs="Tahoma"/>
          <w:color w:val="000000"/>
          <w:spacing w:val="20"/>
          <w:sz w:val="18"/>
          <w:szCs w:val="18"/>
        </w:rPr>
        <w:t xml:space="preserve">elektronicznej za pośrednictwem </w:t>
      </w:r>
      <w:hyperlink r:id="rId6" w:history="1">
        <w:r w:rsidRPr="002E311A">
          <w:rPr>
            <w:rFonts w:ascii="Tahoma" w:hAnsi="Tahoma" w:cs="Tahoma"/>
            <w:color w:val="1155CC"/>
            <w:spacing w:val="20"/>
            <w:sz w:val="18"/>
            <w:szCs w:val="18"/>
            <w:u w:val="single"/>
          </w:rPr>
          <w:t>platformazakupowa.pl</w:t>
        </w:r>
      </w:hyperlink>
      <w:r w:rsidRPr="002E311A">
        <w:rPr>
          <w:rFonts w:ascii="Tahoma" w:hAnsi="Tahoma" w:cs="Tahoma"/>
          <w:color w:val="000000"/>
          <w:spacing w:val="20"/>
          <w:sz w:val="18"/>
          <w:szCs w:val="18"/>
        </w:rPr>
        <w:t xml:space="preserve"> pod adresem: </w:t>
      </w:r>
      <w:r w:rsidR="00815490" w:rsidRPr="00815490">
        <w:rPr>
          <w:rFonts w:ascii="Tahoma" w:hAnsi="Tahoma" w:cs="Tahoma"/>
          <w:color w:val="000000"/>
          <w:spacing w:val="20"/>
          <w:sz w:val="18"/>
          <w:szCs w:val="18"/>
        </w:rPr>
        <w:t>https://platformazakupowa.pl/transakcja/891835</w:t>
      </w:r>
    </w:p>
    <w:p w14:paraId="5FF6E627" w14:textId="03137911" w:rsidR="00B65376" w:rsidRPr="00EA09E6" w:rsidRDefault="00B65376" w:rsidP="00B65376">
      <w:pPr>
        <w:pStyle w:val="Akapitzlist"/>
        <w:numPr>
          <w:ilvl w:val="0"/>
          <w:numId w:val="18"/>
        </w:numPr>
        <w:jc w:val="both"/>
        <w:rPr>
          <w:rFonts w:ascii="Tahoma" w:hAnsi="Tahoma" w:cs="Tahoma"/>
          <w:spacing w:val="20"/>
          <w:sz w:val="18"/>
          <w:szCs w:val="18"/>
        </w:rPr>
      </w:pPr>
      <w:r w:rsidRPr="00EA09E6">
        <w:rPr>
          <w:rFonts w:ascii="Tahoma" w:hAnsi="Tahoma" w:cs="Tahoma"/>
          <w:color w:val="000000"/>
          <w:spacing w:val="20"/>
          <w:sz w:val="18"/>
          <w:szCs w:val="18"/>
        </w:rPr>
        <w:t>W celu skrócenia czasu udzielenia odpowiedzi na pytania preferuje się, aby</w:t>
      </w:r>
      <w:r>
        <w:rPr>
          <w:rFonts w:ascii="Tahoma" w:hAnsi="Tahoma" w:cs="Tahoma"/>
          <w:color w:val="000000"/>
          <w:spacing w:val="20"/>
          <w:sz w:val="18"/>
          <w:szCs w:val="18"/>
        </w:rPr>
        <w:t> </w:t>
      </w:r>
      <w:r w:rsidRPr="00EA09E6">
        <w:rPr>
          <w:rFonts w:ascii="Tahoma" w:hAnsi="Tahoma" w:cs="Tahoma"/>
          <w:color w:val="000000"/>
          <w:spacing w:val="20"/>
          <w:sz w:val="18"/>
          <w:szCs w:val="18"/>
        </w:rPr>
        <w:t xml:space="preserve">komunikacja między zamawiającym a wykonawcami, w tym wszelkie oświadczenia, wnioski, zawiadomienia oraz informacje, przekazywane były w formie elektronicznej za pośrednictwem </w:t>
      </w:r>
      <w:hyperlink r:id="rId7" w:history="1">
        <w:r w:rsidRPr="00EA09E6">
          <w:rPr>
            <w:rFonts w:ascii="Tahoma" w:hAnsi="Tahoma" w:cs="Tahoma"/>
            <w:color w:val="1155CC"/>
            <w:spacing w:val="20"/>
            <w:sz w:val="18"/>
            <w:szCs w:val="18"/>
            <w:u w:val="single"/>
          </w:rPr>
          <w:t>platformazakupowa.pl</w:t>
        </w:r>
      </w:hyperlink>
      <w:r w:rsidRPr="00EA09E6">
        <w:rPr>
          <w:rFonts w:ascii="Tahoma" w:hAnsi="Tahoma" w:cs="Tahoma"/>
          <w:color w:val="000000"/>
          <w:spacing w:val="20"/>
          <w:sz w:val="18"/>
          <w:szCs w:val="18"/>
        </w:rPr>
        <w:t xml:space="preserve"> i formularza „Wyślij wiadomość do zamawiającego”.</w:t>
      </w:r>
    </w:p>
    <w:p w14:paraId="1DE84B79" w14:textId="77777777" w:rsidR="00B65376" w:rsidRPr="00EA09E6" w:rsidRDefault="00B65376" w:rsidP="00B65376">
      <w:pPr>
        <w:spacing w:line="360" w:lineRule="auto"/>
        <w:ind w:left="720"/>
        <w:jc w:val="both"/>
        <w:rPr>
          <w:rFonts w:ascii="Tahoma" w:hAnsi="Tahoma" w:cs="Tahoma"/>
          <w:spacing w:val="20"/>
          <w:sz w:val="18"/>
          <w:szCs w:val="18"/>
        </w:rPr>
      </w:pPr>
      <w:r w:rsidRPr="00EA09E6">
        <w:rPr>
          <w:rFonts w:ascii="Tahoma" w:hAnsi="Tahoma" w:cs="Tahoma"/>
          <w:color w:val="000000"/>
          <w:spacing w:val="20"/>
          <w:sz w:val="18"/>
          <w:szCs w:val="18"/>
          <w:lang w:eastAsia="pl-PL"/>
        </w:rPr>
        <w:t xml:space="preserve">Za datę przekazania (wpływu) oświadczeń, wniosków, zawiadomień oraz informacji przyjmuje się datę ich przesłania za pośrednictwem </w:t>
      </w:r>
      <w:hyperlink r:id="rId8" w:history="1">
        <w:r w:rsidRPr="00EA09E6">
          <w:rPr>
            <w:rFonts w:ascii="Tahoma" w:hAnsi="Tahoma" w:cs="Tahoma"/>
            <w:color w:val="1155CC"/>
            <w:spacing w:val="20"/>
            <w:sz w:val="18"/>
            <w:szCs w:val="18"/>
            <w:u w:val="single"/>
            <w:lang w:eastAsia="pl-PL"/>
          </w:rPr>
          <w:t>platformazakupowa.pl</w:t>
        </w:r>
      </w:hyperlink>
      <w:r w:rsidRPr="00EA09E6">
        <w:rPr>
          <w:rFonts w:ascii="Tahoma" w:hAnsi="Tahoma" w:cs="Tahoma"/>
          <w:color w:val="000000"/>
          <w:spacing w:val="20"/>
          <w:sz w:val="18"/>
          <w:szCs w:val="18"/>
          <w:lang w:eastAsia="pl-PL"/>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hyperlink r:id="rId9" w:history="1">
        <w:r w:rsidRPr="002E311A">
          <w:rPr>
            <w:rStyle w:val="Hipercze"/>
            <w:rFonts w:ascii="Tahoma" w:hAnsi="Tahoma" w:cs="Tahoma"/>
            <w:spacing w:val="20"/>
            <w:sz w:val="18"/>
            <w:szCs w:val="18"/>
            <w:lang w:eastAsia="pl-PL"/>
          </w:rPr>
          <w:t>d.nowaczyk@szpitaltorzym.pl</w:t>
        </w:r>
      </w:hyperlink>
      <w:r>
        <w:rPr>
          <w:rFonts w:ascii="Tahoma" w:hAnsi="Tahoma" w:cs="Tahoma"/>
          <w:color w:val="000000"/>
          <w:spacing w:val="20"/>
          <w:sz w:val="18"/>
          <w:szCs w:val="18"/>
          <w:lang w:eastAsia="pl-PL"/>
        </w:rPr>
        <w:t xml:space="preserve"> </w:t>
      </w:r>
    </w:p>
    <w:p w14:paraId="73A42A9C" w14:textId="534F01C1" w:rsidR="00B65376" w:rsidRPr="00EA09E6" w:rsidRDefault="00B65376" w:rsidP="00B65376">
      <w:pPr>
        <w:pStyle w:val="Akapitzlist"/>
        <w:numPr>
          <w:ilvl w:val="0"/>
          <w:numId w:val="18"/>
        </w:numPr>
        <w:jc w:val="both"/>
        <w:rPr>
          <w:rFonts w:ascii="Tahoma" w:hAnsi="Tahoma" w:cs="Tahoma"/>
          <w:spacing w:val="20"/>
          <w:sz w:val="18"/>
          <w:szCs w:val="18"/>
        </w:rPr>
      </w:pPr>
      <w:r w:rsidRPr="00EA09E6">
        <w:rPr>
          <w:rFonts w:ascii="Tahoma" w:hAnsi="Tahoma" w:cs="Tahoma"/>
          <w:color w:val="000000"/>
          <w:spacing w:val="20"/>
          <w:sz w:val="18"/>
          <w:szCs w:val="18"/>
        </w:rPr>
        <w:t>Zamawiający będzie przekazywał wykonawcom informacje w formie elektronicznej za</w:t>
      </w:r>
      <w:r>
        <w:rPr>
          <w:rFonts w:ascii="Tahoma" w:hAnsi="Tahoma" w:cs="Tahoma"/>
          <w:color w:val="000000"/>
          <w:spacing w:val="20"/>
          <w:sz w:val="18"/>
          <w:szCs w:val="18"/>
        </w:rPr>
        <w:t> </w:t>
      </w:r>
      <w:r w:rsidRPr="00EA09E6">
        <w:rPr>
          <w:rFonts w:ascii="Tahoma" w:hAnsi="Tahoma" w:cs="Tahoma"/>
          <w:color w:val="000000"/>
          <w:spacing w:val="20"/>
          <w:sz w:val="18"/>
          <w:szCs w:val="18"/>
        </w:rPr>
        <w:t xml:space="preserve">pośrednictwem </w:t>
      </w:r>
      <w:hyperlink r:id="rId10" w:history="1">
        <w:r w:rsidRPr="00EA09E6">
          <w:rPr>
            <w:rFonts w:ascii="Tahoma" w:hAnsi="Tahoma" w:cs="Tahoma"/>
            <w:color w:val="1155CC"/>
            <w:spacing w:val="20"/>
            <w:sz w:val="18"/>
            <w:szCs w:val="18"/>
            <w:u w:val="single"/>
          </w:rPr>
          <w:t>platformazakupowa.pl</w:t>
        </w:r>
      </w:hyperlink>
      <w:r w:rsidRPr="00EA09E6">
        <w:rPr>
          <w:rFonts w:ascii="Tahoma" w:hAnsi="Tahoma" w:cs="Tahoma"/>
          <w:color w:val="000000"/>
          <w:spacing w:val="20"/>
          <w:sz w:val="18"/>
          <w:szCs w:val="18"/>
        </w:rPr>
        <w:t>. Informacje dotyczące odpowiedzi na</w:t>
      </w:r>
      <w:r>
        <w:rPr>
          <w:rFonts w:ascii="Tahoma" w:hAnsi="Tahoma" w:cs="Tahoma"/>
          <w:color w:val="000000"/>
          <w:spacing w:val="20"/>
          <w:sz w:val="18"/>
          <w:szCs w:val="18"/>
        </w:rPr>
        <w:t> </w:t>
      </w:r>
      <w:r w:rsidRPr="00EA09E6">
        <w:rPr>
          <w:rFonts w:ascii="Tahoma" w:hAnsi="Tahoma" w:cs="Tahoma"/>
          <w:color w:val="000000"/>
          <w:spacing w:val="20"/>
          <w:sz w:val="18"/>
          <w:szCs w:val="18"/>
        </w:rPr>
        <w:t>pytania, zmiany specyfikacji, zmiany terminu składania i otwarcia ofert, Zamawiający będzie zamieszczał na platformie w sekcji “Komunikaty”. Korespondencja, której zgodnie z obowiązującymi przepisami adresatem jest</w:t>
      </w:r>
      <w:r>
        <w:rPr>
          <w:rFonts w:ascii="Tahoma" w:hAnsi="Tahoma" w:cs="Tahoma"/>
          <w:color w:val="000000"/>
          <w:spacing w:val="20"/>
          <w:sz w:val="18"/>
          <w:szCs w:val="18"/>
        </w:rPr>
        <w:t> </w:t>
      </w:r>
      <w:r w:rsidRPr="00EA09E6">
        <w:rPr>
          <w:rFonts w:ascii="Tahoma" w:hAnsi="Tahoma" w:cs="Tahoma"/>
          <w:color w:val="000000"/>
          <w:spacing w:val="20"/>
          <w:sz w:val="18"/>
          <w:szCs w:val="18"/>
        </w:rPr>
        <w:t>konkretny wykonawca, będzie przekazywana w formie elektronicznej za</w:t>
      </w:r>
      <w:r>
        <w:rPr>
          <w:rFonts w:ascii="Tahoma" w:hAnsi="Tahoma" w:cs="Tahoma"/>
          <w:color w:val="000000"/>
          <w:spacing w:val="20"/>
          <w:sz w:val="18"/>
          <w:szCs w:val="18"/>
        </w:rPr>
        <w:t> </w:t>
      </w:r>
      <w:r w:rsidRPr="00EA09E6">
        <w:rPr>
          <w:rFonts w:ascii="Tahoma" w:hAnsi="Tahoma" w:cs="Tahoma"/>
          <w:color w:val="000000"/>
          <w:spacing w:val="20"/>
          <w:sz w:val="18"/>
          <w:szCs w:val="18"/>
        </w:rPr>
        <w:t xml:space="preserve">pośrednictwem </w:t>
      </w:r>
      <w:hyperlink r:id="rId11" w:history="1">
        <w:r w:rsidRPr="00EA09E6">
          <w:rPr>
            <w:rFonts w:ascii="Tahoma" w:hAnsi="Tahoma" w:cs="Tahoma"/>
            <w:color w:val="1155CC"/>
            <w:spacing w:val="20"/>
            <w:sz w:val="18"/>
            <w:szCs w:val="18"/>
            <w:u w:val="single"/>
          </w:rPr>
          <w:t>platformazakupowa.pl</w:t>
        </w:r>
      </w:hyperlink>
      <w:r w:rsidRPr="00EA09E6">
        <w:rPr>
          <w:rFonts w:ascii="Tahoma" w:hAnsi="Tahoma" w:cs="Tahoma"/>
          <w:color w:val="000000"/>
          <w:spacing w:val="20"/>
          <w:sz w:val="18"/>
          <w:szCs w:val="18"/>
        </w:rPr>
        <w:t xml:space="preserve"> do konkretnego wykonawcy.</w:t>
      </w:r>
    </w:p>
    <w:p w14:paraId="7C0391B6" w14:textId="76276588" w:rsidR="00B65376" w:rsidRPr="00121D79" w:rsidRDefault="00B65376" w:rsidP="00B65376">
      <w:pPr>
        <w:pStyle w:val="Akapitzlist"/>
        <w:numPr>
          <w:ilvl w:val="0"/>
          <w:numId w:val="18"/>
        </w:numPr>
        <w:jc w:val="both"/>
        <w:rPr>
          <w:rFonts w:ascii="Tahoma" w:hAnsi="Tahoma" w:cs="Tahoma"/>
          <w:spacing w:val="20"/>
          <w:sz w:val="18"/>
          <w:szCs w:val="18"/>
        </w:rPr>
      </w:pPr>
      <w:r w:rsidRPr="00EA09E6">
        <w:rPr>
          <w:rFonts w:ascii="Tahoma" w:hAnsi="Tahoma" w:cs="Tahoma"/>
          <w:color w:val="000000"/>
          <w:spacing w:val="20"/>
          <w:sz w:val="18"/>
          <w:szCs w:val="18"/>
        </w:rPr>
        <w:t xml:space="preserve">Wykonawca jako podmiot profesjonalny ma obowiązek sprawdzania komunikatów </w:t>
      </w:r>
      <w:r w:rsidRPr="00EA09E6">
        <w:rPr>
          <w:rFonts w:ascii="Tahoma" w:hAnsi="Tahoma" w:cs="Tahoma"/>
          <w:color w:val="000000"/>
          <w:spacing w:val="20"/>
          <w:sz w:val="18"/>
          <w:szCs w:val="18"/>
        </w:rPr>
        <w:br/>
        <w:t>i wiadomości bezpośrednio na platformazakupowa.pl przesłanych przez</w:t>
      </w:r>
      <w:r w:rsidR="00815490">
        <w:rPr>
          <w:rFonts w:ascii="Tahoma" w:hAnsi="Tahoma" w:cs="Tahoma"/>
          <w:color w:val="000000"/>
          <w:spacing w:val="20"/>
          <w:sz w:val="18"/>
          <w:szCs w:val="18"/>
        </w:rPr>
        <w:t xml:space="preserve"> </w:t>
      </w:r>
      <w:r w:rsidRPr="00EA09E6">
        <w:rPr>
          <w:rFonts w:ascii="Tahoma" w:hAnsi="Tahoma" w:cs="Tahoma"/>
          <w:color w:val="000000"/>
          <w:spacing w:val="20"/>
          <w:sz w:val="18"/>
          <w:szCs w:val="18"/>
        </w:rPr>
        <w:t xml:space="preserve">zamawiającego, gdyż system powiadomień może ulec awarii lub powiadomienie może trafić do folderu </w:t>
      </w:r>
      <w:r w:rsidRPr="00121D79">
        <w:rPr>
          <w:rFonts w:ascii="Tahoma" w:hAnsi="Tahoma" w:cs="Tahoma"/>
          <w:color w:val="000000"/>
          <w:spacing w:val="20"/>
          <w:sz w:val="18"/>
          <w:szCs w:val="18"/>
        </w:rPr>
        <w:t>SPAM.</w:t>
      </w:r>
    </w:p>
    <w:p w14:paraId="2FF9FAD0" w14:textId="5B12EACE" w:rsidR="00B65376" w:rsidRPr="00EA09E6" w:rsidRDefault="00B65376" w:rsidP="00B65376">
      <w:pPr>
        <w:pStyle w:val="Akapitzlist"/>
        <w:numPr>
          <w:ilvl w:val="0"/>
          <w:numId w:val="18"/>
        </w:numPr>
        <w:jc w:val="both"/>
        <w:rPr>
          <w:rFonts w:ascii="Tahoma" w:hAnsi="Tahoma" w:cs="Tahoma"/>
          <w:spacing w:val="20"/>
          <w:sz w:val="18"/>
          <w:szCs w:val="18"/>
        </w:rPr>
      </w:pPr>
      <w:r w:rsidRPr="00121D79">
        <w:rPr>
          <w:rFonts w:ascii="Tahoma" w:hAnsi="Tahoma" w:cs="Tahoma"/>
          <w:color w:val="000000"/>
          <w:spacing w:val="20"/>
          <w:sz w:val="18"/>
          <w:szCs w:val="18"/>
        </w:rPr>
        <w:t xml:space="preserve">Zamawiający, zgodnie z Rozporządzeniem </w:t>
      </w:r>
      <w:r w:rsidRPr="00C54BAD">
        <w:rPr>
          <w:rFonts w:ascii="Tahoma" w:hAnsi="Tahoma" w:cs="Tahoma"/>
          <w:color w:val="000000"/>
          <w:spacing w:val="20"/>
          <w:sz w:val="18"/>
          <w:szCs w:val="18"/>
        </w:rPr>
        <w:t xml:space="preserve">Prezesa Rady Ministrów z dnia 30 grudnia 2020 r. w sprawie sposobu sporządzania i przekazywania informacji oraz wymagań technicznych dla dokumentów elektronicznych oraz środków komunikacji </w:t>
      </w:r>
      <w:r w:rsidRPr="00C54BAD">
        <w:rPr>
          <w:rFonts w:ascii="Tahoma" w:hAnsi="Tahoma" w:cs="Tahoma"/>
          <w:color w:val="000000"/>
          <w:spacing w:val="20"/>
          <w:sz w:val="18"/>
          <w:szCs w:val="18"/>
        </w:rPr>
        <w:lastRenderedPageBreak/>
        <w:t>elektronicznej w postępowaniu o udzielenie zamówienia publicznego lub konkursie (Dz.</w:t>
      </w:r>
      <w:r w:rsidR="00237DCD">
        <w:rPr>
          <w:rFonts w:ascii="Tahoma" w:hAnsi="Tahoma" w:cs="Tahoma"/>
          <w:color w:val="000000"/>
          <w:spacing w:val="20"/>
          <w:sz w:val="18"/>
          <w:szCs w:val="18"/>
        </w:rPr>
        <w:t>U.</w:t>
      </w:r>
      <w:r w:rsidR="00B20342">
        <w:rPr>
          <w:rFonts w:ascii="Tahoma" w:hAnsi="Tahoma" w:cs="Tahoma"/>
          <w:color w:val="000000"/>
          <w:spacing w:val="20"/>
          <w:sz w:val="18"/>
          <w:szCs w:val="18"/>
        </w:rPr>
        <w:t>2020.2452</w:t>
      </w:r>
      <w:r w:rsidRPr="00C54BAD">
        <w:rPr>
          <w:rFonts w:ascii="Tahoma" w:hAnsi="Tahoma" w:cs="Tahoma"/>
          <w:color w:val="000000"/>
          <w:spacing w:val="20"/>
          <w:sz w:val="18"/>
          <w:szCs w:val="18"/>
        </w:rPr>
        <w:t>), określa niezbędne</w:t>
      </w:r>
      <w:r>
        <w:rPr>
          <w:rFonts w:ascii="Tahoma" w:hAnsi="Tahoma" w:cs="Tahoma"/>
          <w:color w:val="000000"/>
          <w:spacing w:val="20"/>
          <w:sz w:val="18"/>
          <w:szCs w:val="18"/>
        </w:rPr>
        <w:t xml:space="preserve"> </w:t>
      </w:r>
      <w:r w:rsidRPr="00EA09E6">
        <w:rPr>
          <w:rFonts w:ascii="Tahoma" w:hAnsi="Tahoma" w:cs="Tahoma"/>
          <w:color w:val="000000"/>
          <w:spacing w:val="20"/>
          <w:sz w:val="18"/>
          <w:szCs w:val="18"/>
        </w:rPr>
        <w:t xml:space="preserve">wymagania sprzętowo - aplikacyjne umożliwiające pracę na </w:t>
      </w:r>
      <w:hyperlink r:id="rId12" w:history="1">
        <w:r w:rsidRPr="00EA09E6">
          <w:rPr>
            <w:rFonts w:ascii="Tahoma" w:hAnsi="Tahoma" w:cs="Tahoma"/>
            <w:color w:val="1155CC"/>
            <w:spacing w:val="20"/>
            <w:sz w:val="18"/>
            <w:szCs w:val="18"/>
            <w:u w:val="single"/>
          </w:rPr>
          <w:t>platformazakupowa.pl</w:t>
        </w:r>
      </w:hyperlink>
      <w:r w:rsidRPr="00EA09E6">
        <w:rPr>
          <w:rFonts w:ascii="Tahoma" w:hAnsi="Tahoma" w:cs="Tahoma"/>
          <w:color w:val="000000"/>
          <w:spacing w:val="20"/>
          <w:sz w:val="18"/>
          <w:szCs w:val="18"/>
        </w:rPr>
        <w:t>, tj.:</w:t>
      </w:r>
    </w:p>
    <w:p w14:paraId="2417D59B" w14:textId="26EE0945" w:rsidR="00B65376" w:rsidRPr="00EA09E6" w:rsidRDefault="00B65376" w:rsidP="00B65376">
      <w:pPr>
        <w:pStyle w:val="Akapitzlist"/>
        <w:numPr>
          <w:ilvl w:val="0"/>
          <w:numId w:val="19"/>
        </w:numPr>
        <w:jc w:val="both"/>
        <w:rPr>
          <w:rFonts w:ascii="Tahoma" w:hAnsi="Tahoma" w:cs="Tahoma"/>
          <w:spacing w:val="20"/>
          <w:sz w:val="18"/>
          <w:szCs w:val="18"/>
        </w:rPr>
      </w:pPr>
      <w:r w:rsidRPr="00EA09E6">
        <w:rPr>
          <w:rFonts w:ascii="Tahoma" w:hAnsi="Tahoma" w:cs="Tahoma"/>
          <w:color w:val="000000"/>
          <w:spacing w:val="20"/>
          <w:sz w:val="18"/>
          <w:szCs w:val="18"/>
        </w:rPr>
        <w:t>stały dostęp do sieci Internet o gwarantowanej przepustowości nie mniejszej niż</w:t>
      </w:r>
      <w:r w:rsidR="003A2941">
        <w:rPr>
          <w:rFonts w:ascii="Tahoma" w:hAnsi="Tahoma" w:cs="Tahoma"/>
          <w:color w:val="000000"/>
          <w:spacing w:val="20"/>
          <w:sz w:val="18"/>
          <w:szCs w:val="18"/>
        </w:rPr>
        <w:t> </w:t>
      </w:r>
      <w:r w:rsidRPr="00EA09E6">
        <w:rPr>
          <w:rFonts w:ascii="Tahoma" w:hAnsi="Tahoma" w:cs="Tahoma"/>
          <w:color w:val="000000"/>
          <w:spacing w:val="20"/>
          <w:sz w:val="18"/>
          <w:szCs w:val="18"/>
        </w:rPr>
        <w:t xml:space="preserve">512 </w:t>
      </w:r>
      <w:proofErr w:type="spellStart"/>
      <w:r w:rsidRPr="00EA09E6">
        <w:rPr>
          <w:rFonts w:ascii="Tahoma" w:hAnsi="Tahoma" w:cs="Tahoma"/>
          <w:color w:val="000000"/>
          <w:spacing w:val="20"/>
          <w:sz w:val="18"/>
          <w:szCs w:val="18"/>
        </w:rPr>
        <w:t>kb</w:t>
      </w:r>
      <w:proofErr w:type="spellEnd"/>
      <w:r w:rsidRPr="00EA09E6">
        <w:rPr>
          <w:rFonts w:ascii="Tahoma" w:hAnsi="Tahoma" w:cs="Tahoma"/>
          <w:color w:val="000000"/>
          <w:spacing w:val="20"/>
          <w:sz w:val="18"/>
          <w:szCs w:val="18"/>
        </w:rPr>
        <w:t>/s,</w:t>
      </w:r>
    </w:p>
    <w:p w14:paraId="416A5F32" w14:textId="77777777" w:rsidR="00B65376" w:rsidRPr="00EA09E6" w:rsidRDefault="00B65376" w:rsidP="00B65376">
      <w:pPr>
        <w:pStyle w:val="Akapitzlist"/>
        <w:numPr>
          <w:ilvl w:val="0"/>
          <w:numId w:val="19"/>
        </w:numPr>
        <w:jc w:val="both"/>
        <w:rPr>
          <w:rFonts w:ascii="Tahoma" w:hAnsi="Tahoma" w:cs="Tahoma"/>
          <w:spacing w:val="20"/>
          <w:sz w:val="18"/>
          <w:szCs w:val="18"/>
        </w:rPr>
      </w:pPr>
      <w:r w:rsidRPr="00EA09E6">
        <w:rPr>
          <w:rFonts w:ascii="Tahoma" w:hAnsi="Tahoma" w:cs="Tahoma"/>
          <w:color w:val="000000"/>
          <w:spacing w:val="20"/>
          <w:sz w:val="18"/>
          <w:szCs w:val="18"/>
        </w:rPr>
        <w:t>komputer klasy PC lub MAC o następującej konfiguracji: pamięć min. 2 GB Ram, procesor Intel IV 2 GHZ lub jego nowsza wersja, jeden z systemów operacyjnych - MS Windows 7, Mac Os x 10 4, Linux, lub ich nowsze wersje,</w:t>
      </w:r>
    </w:p>
    <w:p w14:paraId="28D2CA5F" w14:textId="3E26EA8A" w:rsidR="00B65376" w:rsidRPr="00EA09E6" w:rsidRDefault="00B65376" w:rsidP="00B65376">
      <w:pPr>
        <w:pStyle w:val="Akapitzlist"/>
        <w:numPr>
          <w:ilvl w:val="0"/>
          <w:numId w:val="19"/>
        </w:numPr>
        <w:jc w:val="both"/>
        <w:rPr>
          <w:rFonts w:ascii="Tahoma" w:hAnsi="Tahoma" w:cs="Tahoma"/>
          <w:spacing w:val="20"/>
          <w:sz w:val="18"/>
          <w:szCs w:val="18"/>
        </w:rPr>
      </w:pPr>
      <w:r w:rsidRPr="00EA09E6">
        <w:rPr>
          <w:rFonts w:ascii="Tahoma" w:hAnsi="Tahoma" w:cs="Tahoma"/>
          <w:color w:val="000000"/>
          <w:spacing w:val="20"/>
          <w:sz w:val="18"/>
          <w:szCs w:val="18"/>
        </w:rPr>
        <w:t xml:space="preserve">zainstalowana dowolna przeglądarka internetowa, w przypadku Internet Explorer </w:t>
      </w:r>
      <w:r w:rsidRPr="00EA09E6">
        <w:rPr>
          <w:rFonts w:ascii="Tahoma" w:hAnsi="Tahoma" w:cs="Tahoma"/>
          <w:color w:val="000000"/>
          <w:spacing w:val="20"/>
          <w:sz w:val="18"/>
          <w:szCs w:val="18"/>
        </w:rPr>
        <w:br/>
        <w:t>minimalnie wersja 10</w:t>
      </w:r>
      <w:r w:rsidR="0081109E">
        <w:rPr>
          <w:rFonts w:ascii="Tahoma" w:hAnsi="Tahoma" w:cs="Tahoma"/>
          <w:color w:val="000000"/>
          <w:spacing w:val="20"/>
          <w:sz w:val="18"/>
          <w:szCs w:val="18"/>
        </w:rPr>
        <w:t>.</w:t>
      </w:r>
      <w:r w:rsidRPr="00EA09E6">
        <w:rPr>
          <w:rFonts w:ascii="Tahoma" w:hAnsi="Tahoma" w:cs="Tahoma"/>
          <w:color w:val="000000"/>
          <w:spacing w:val="20"/>
          <w:sz w:val="18"/>
          <w:szCs w:val="18"/>
        </w:rPr>
        <w:t>0,</w:t>
      </w:r>
    </w:p>
    <w:p w14:paraId="39AA63BF" w14:textId="77777777" w:rsidR="00B65376" w:rsidRPr="00EA09E6" w:rsidRDefault="00B65376" w:rsidP="00B65376">
      <w:pPr>
        <w:pStyle w:val="Akapitzlist"/>
        <w:numPr>
          <w:ilvl w:val="0"/>
          <w:numId w:val="19"/>
        </w:numPr>
        <w:jc w:val="both"/>
        <w:rPr>
          <w:rFonts w:ascii="Tahoma" w:hAnsi="Tahoma" w:cs="Tahoma"/>
          <w:spacing w:val="20"/>
          <w:sz w:val="18"/>
          <w:szCs w:val="18"/>
        </w:rPr>
      </w:pPr>
      <w:r w:rsidRPr="00EA09E6">
        <w:rPr>
          <w:rFonts w:ascii="Tahoma" w:hAnsi="Tahoma" w:cs="Tahoma"/>
          <w:color w:val="000000"/>
          <w:spacing w:val="20"/>
          <w:sz w:val="18"/>
          <w:szCs w:val="18"/>
        </w:rPr>
        <w:t>włączona obsługa JavaScript,</w:t>
      </w:r>
    </w:p>
    <w:p w14:paraId="58C169EE" w14:textId="77777777" w:rsidR="00B65376" w:rsidRPr="00EA09E6" w:rsidRDefault="00B65376" w:rsidP="00B65376">
      <w:pPr>
        <w:pStyle w:val="Akapitzlist"/>
        <w:numPr>
          <w:ilvl w:val="0"/>
          <w:numId w:val="19"/>
        </w:numPr>
        <w:jc w:val="both"/>
        <w:rPr>
          <w:rFonts w:ascii="Tahoma" w:hAnsi="Tahoma" w:cs="Tahoma"/>
          <w:spacing w:val="20"/>
          <w:sz w:val="18"/>
          <w:szCs w:val="18"/>
        </w:rPr>
      </w:pPr>
      <w:r w:rsidRPr="00EA09E6">
        <w:rPr>
          <w:rFonts w:ascii="Tahoma" w:hAnsi="Tahoma" w:cs="Tahoma"/>
          <w:color w:val="000000"/>
          <w:spacing w:val="20"/>
          <w:sz w:val="18"/>
          <w:szCs w:val="18"/>
        </w:rPr>
        <w:t xml:space="preserve">zainstalowany program Adobe </w:t>
      </w:r>
      <w:proofErr w:type="spellStart"/>
      <w:r w:rsidRPr="00EA09E6">
        <w:rPr>
          <w:rFonts w:ascii="Tahoma" w:hAnsi="Tahoma" w:cs="Tahoma"/>
          <w:color w:val="000000"/>
          <w:spacing w:val="20"/>
          <w:sz w:val="18"/>
          <w:szCs w:val="18"/>
        </w:rPr>
        <w:t>Acrobat</w:t>
      </w:r>
      <w:proofErr w:type="spellEnd"/>
      <w:r w:rsidRPr="00EA09E6">
        <w:rPr>
          <w:rFonts w:ascii="Tahoma" w:hAnsi="Tahoma" w:cs="Tahoma"/>
          <w:color w:val="000000"/>
          <w:spacing w:val="20"/>
          <w:sz w:val="18"/>
          <w:szCs w:val="18"/>
        </w:rPr>
        <w:t xml:space="preserve"> Reader lub inny obsługujący format plików .pdf,</w:t>
      </w:r>
    </w:p>
    <w:p w14:paraId="0F09BD9C" w14:textId="77777777" w:rsidR="00B65376" w:rsidRPr="00EA09E6" w:rsidRDefault="00B65376" w:rsidP="00B65376">
      <w:pPr>
        <w:pStyle w:val="Akapitzlist"/>
        <w:numPr>
          <w:ilvl w:val="0"/>
          <w:numId w:val="19"/>
        </w:numPr>
        <w:jc w:val="both"/>
        <w:rPr>
          <w:rFonts w:ascii="Tahoma" w:hAnsi="Tahoma" w:cs="Tahoma"/>
          <w:spacing w:val="20"/>
          <w:sz w:val="18"/>
          <w:szCs w:val="18"/>
        </w:rPr>
      </w:pPr>
      <w:r w:rsidRPr="00EA09E6">
        <w:rPr>
          <w:rFonts w:ascii="Tahoma" w:hAnsi="Tahoma" w:cs="Tahoma"/>
          <w:color w:val="000000"/>
          <w:spacing w:val="20"/>
          <w:sz w:val="18"/>
          <w:szCs w:val="18"/>
        </w:rPr>
        <w:t>platformazakupowa.pl działa według standardu przyjętego w komunikacji sieciowej - kodowanie UTF8,</w:t>
      </w:r>
    </w:p>
    <w:p w14:paraId="03BBBD9A" w14:textId="36CF633E" w:rsidR="00B65376" w:rsidRPr="00EA09E6" w:rsidRDefault="00B65376" w:rsidP="00B65376">
      <w:pPr>
        <w:pStyle w:val="Akapitzlist"/>
        <w:numPr>
          <w:ilvl w:val="0"/>
          <w:numId w:val="19"/>
        </w:numPr>
        <w:jc w:val="both"/>
        <w:rPr>
          <w:rFonts w:ascii="Tahoma" w:hAnsi="Tahoma" w:cs="Tahoma"/>
          <w:spacing w:val="20"/>
          <w:sz w:val="18"/>
          <w:szCs w:val="18"/>
        </w:rPr>
      </w:pPr>
      <w:r w:rsidRPr="00EA09E6">
        <w:rPr>
          <w:rFonts w:ascii="Tahoma" w:hAnsi="Tahoma" w:cs="Tahoma"/>
          <w:color w:val="000000"/>
          <w:spacing w:val="20"/>
          <w:sz w:val="18"/>
          <w:szCs w:val="18"/>
        </w:rPr>
        <w:t>oznaczenie czasu odbioru danych przez platformę zakupową stanowi datę oraz dokładny czas (</w:t>
      </w:r>
      <w:proofErr w:type="spellStart"/>
      <w:r w:rsidRPr="00EA09E6">
        <w:rPr>
          <w:rFonts w:ascii="Tahoma" w:hAnsi="Tahoma" w:cs="Tahoma"/>
          <w:color w:val="000000"/>
          <w:spacing w:val="20"/>
          <w:sz w:val="18"/>
          <w:szCs w:val="18"/>
        </w:rPr>
        <w:t>hh:mm:ss</w:t>
      </w:r>
      <w:proofErr w:type="spellEnd"/>
      <w:r w:rsidRPr="00EA09E6">
        <w:rPr>
          <w:rFonts w:ascii="Tahoma" w:hAnsi="Tahoma" w:cs="Tahoma"/>
          <w:color w:val="000000"/>
          <w:spacing w:val="20"/>
          <w:sz w:val="18"/>
          <w:szCs w:val="18"/>
        </w:rPr>
        <w:t>) generowany wg czasu lokalnego serwera synchronizowanego z zegarem Głównego Urzędu Miar.</w:t>
      </w:r>
    </w:p>
    <w:p w14:paraId="54656BB3" w14:textId="77777777" w:rsidR="00B65376" w:rsidRPr="00EA09E6" w:rsidRDefault="00B65376" w:rsidP="00B65376">
      <w:pPr>
        <w:pStyle w:val="Akapitzlist"/>
        <w:numPr>
          <w:ilvl w:val="0"/>
          <w:numId w:val="18"/>
        </w:numPr>
        <w:jc w:val="both"/>
        <w:rPr>
          <w:rFonts w:ascii="Tahoma" w:hAnsi="Tahoma" w:cs="Tahoma"/>
          <w:color w:val="000000"/>
          <w:spacing w:val="20"/>
          <w:sz w:val="18"/>
          <w:szCs w:val="18"/>
        </w:rPr>
      </w:pPr>
      <w:r w:rsidRPr="00EA09E6">
        <w:rPr>
          <w:rFonts w:ascii="Tahoma" w:hAnsi="Tahoma" w:cs="Tahoma"/>
          <w:color w:val="000000"/>
          <w:spacing w:val="20"/>
          <w:sz w:val="18"/>
          <w:szCs w:val="18"/>
        </w:rPr>
        <w:t>Wykonawca, przystępując do niniejszego postępowania o udzielenie zamówienia publicznego:</w:t>
      </w:r>
    </w:p>
    <w:p w14:paraId="51E1990E" w14:textId="38A1BEAD" w:rsidR="00B65376" w:rsidRPr="00EA09E6" w:rsidRDefault="00B65376" w:rsidP="00B65376">
      <w:pPr>
        <w:pStyle w:val="Akapitzlist"/>
        <w:numPr>
          <w:ilvl w:val="0"/>
          <w:numId w:val="20"/>
        </w:numPr>
        <w:jc w:val="both"/>
        <w:rPr>
          <w:rFonts w:ascii="Tahoma" w:hAnsi="Tahoma" w:cs="Tahoma"/>
          <w:spacing w:val="20"/>
          <w:sz w:val="18"/>
          <w:szCs w:val="18"/>
        </w:rPr>
      </w:pPr>
      <w:r w:rsidRPr="00EA09E6">
        <w:rPr>
          <w:rFonts w:ascii="Tahoma" w:hAnsi="Tahoma" w:cs="Tahoma"/>
          <w:color w:val="000000"/>
          <w:spacing w:val="20"/>
          <w:sz w:val="18"/>
          <w:szCs w:val="18"/>
        </w:rPr>
        <w:t xml:space="preserve">akceptuje warunki korzystania z </w:t>
      </w:r>
      <w:hyperlink r:id="rId13" w:history="1">
        <w:r w:rsidRPr="00EA09E6">
          <w:rPr>
            <w:rFonts w:ascii="Tahoma" w:hAnsi="Tahoma" w:cs="Tahoma"/>
            <w:color w:val="1155CC"/>
            <w:spacing w:val="20"/>
            <w:sz w:val="18"/>
            <w:szCs w:val="18"/>
            <w:u w:val="single"/>
          </w:rPr>
          <w:t>platformazakupowa.pl</w:t>
        </w:r>
      </w:hyperlink>
      <w:r w:rsidRPr="00EA09E6">
        <w:rPr>
          <w:rFonts w:ascii="Tahoma" w:hAnsi="Tahoma" w:cs="Tahoma"/>
          <w:color w:val="000000"/>
          <w:spacing w:val="20"/>
          <w:sz w:val="18"/>
          <w:szCs w:val="18"/>
        </w:rPr>
        <w:t xml:space="preserve"> określone w Regulaminie </w:t>
      </w:r>
      <w:r w:rsidRPr="00EA09E6">
        <w:rPr>
          <w:rFonts w:ascii="Tahoma" w:hAnsi="Tahoma" w:cs="Tahoma"/>
          <w:color w:val="000000"/>
          <w:spacing w:val="20"/>
          <w:sz w:val="18"/>
          <w:szCs w:val="18"/>
        </w:rPr>
        <w:br/>
        <w:t xml:space="preserve">zamieszczonym na stronie internetowej </w:t>
      </w:r>
      <w:hyperlink r:id="rId14" w:history="1">
        <w:r w:rsidRPr="00EA09E6">
          <w:rPr>
            <w:rFonts w:ascii="Tahoma" w:hAnsi="Tahoma" w:cs="Tahoma"/>
            <w:spacing w:val="20"/>
            <w:sz w:val="18"/>
            <w:szCs w:val="18"/>
          </w:rPr>
          <w:t>pod linkiem</w:t>
        </w:r>
      </w:hyperlink>
      <w:r w:rsidRPr="00EA09E6">
        <w:rPr>
          <w:rFonts w:ascii="Tahoma" w:hAnsi="Tahoma" w:cs="Tahoma"/>
          <w:color w:val="000000"/>
          <w:spacing w:val="20"/>
          <w:sz w:val="18"/>
          <w:szCs w:val="18"/>
        </w:rPr>
        <w:t xml:space="preserve"> w zakładce „Regulamin" oraz</w:t>
      </w:r>
      <w:r w:rsidR="00CB4E19">
        <w:rPr>
          <w:rFonts w:ascii="Tahoma" w:hAnsi="Tahoma" w:cs="Tahoma"/>
          <w:color w:val="000000"/>
          <w:spacing w:val="20"/>
          <w:sz w:val="18"/>
          <w:szCs w:val="18"/>
        </w:rPr>
        <w:t> </w:t>
      </w:r>
      <w:r w:rsidRPr="00EA09E6">
        <w:rPr>
          <w:rFonts w:ascii="Tahoma" w:hAnsi="Tahoma" w:cs="Tahoma"/>
          <w:color w:val="000000"/>
          <w:spacing w:val="20"/>
          <w:sz w:val="18"/>
          <w:szCs w:val="18"/>
        </w:rPr>
        <w:t>uznaje go za wiążący,</w:t>
      </w:r>
    </w:p>
    <w:p w14:paraId="56B97E8F" w14:textId="2138F557" w:rsidR="00B65376" w:rsidRPr="00EA09E6" w:rsidRDefault="00B65376" w:rsidP="00B65376">
      <w:pPr>
        <w:pStyle w:val="Akapitzlist"/>
        <w:numPr>
          <w:ilvl w:val="0"/>
          <w:numId w:val="20"/>
        </w:numPr>
        <w:jc w:val="both"/>
        <w:rPr>
          <w:rFonts w:ascii="Tahoma" w:hAnsi="Tahoma" w:cs="Tahoma"/>
          <w:spacing w:val="20"/>
          <w:sz w:val="18"/>
          <w:szCs w:val="18"/>
        </w:rPr>
      </w:pPr>
      <w:r w:rsidRPr="00EA09E6">
        <w:rPr>
          <w:rFonts w:ascii="Tahoma" w:hAnsi="Tahoma" w:cs="Tahoma"/>
          <w:color w:val="000000"/>
          <w:spacing w:val="20"/>
          <w:sz w:val="18"/>
          <w:szCs w:val="18"/>
        </w:rPr>
        <w:t xml:space="preserve">zapoznał i stosuje się do Instrukcji składania ofert/wniosków dostępnej </w:t>
      </w:r>
      <w:hyperlink r:id="rId15" w:history="1">
        <w:r w:rsidRPr="00EA09E6">
          <w:rPr>
            <w:rFonts w:ascii="Tahoma" w:hAnsi="Tahoma" w:cs="Tahoma"/>
            <w:spacing w:val="20"/>
            <w:sz w:val="18"/>
            <w:szCs w:val="18"/>
          </w:rPr>
          <w:t>po</w:t>
        </w:r>
      </w:hyperlink>
      <w:hyperlink r:id="rId16" w:history="1">
        <w:r w:rsidRPr="00EA09E6">
          <w:rPr>
            <w:rFonts w:ascii="Tahoma" w:hAnsi="Tahoma" w:cs="Tahoma"/>
            <w:spacing w:val="20"/>
            <w:sz w:val="18"/>
            <w:szCs w:val="18"/>
          </w:rPr>
          <w:t>d</w:t>
        </w:r>
      </w:hyperlink>
      <w:hyperlink r:id="rId17" w:history="1">
        <w:r w:rsidR="00CB4E19">
          <w:rPr>
            <w:rFonts w:ascii="Tahoma" w:hAnsi="Tahoma" w:cs="Tahoma"/>
            <w:spacing w:val="20"/>
            <w:sz w:val="18"/>
            <w:szCs w:val="18"/>
          </w:rPr>
          <w:t> li</w:t>
        </w:r>
      </w:hyperlink>
      <w:hyperlink r:id="rId18" w:history="1">
        <w:r w:rsidRPr="00EA09E6">
          <w:rPr>
            <w:rFonts w:ascii="Tahoma" w:hAnsi="Tahoma" w:cs="Tahoma"/>
            <w:spacing w:val="20"/>
            <w:sz w:val="18"/>
            <w:szCs w:val="18"/>
          </w:rPr>
          <w:t>n</w:t>
        </w:r>
      </w:hyperlink>
      <w:hyperlink r:id="rId19" w:history="1">
        <w:r w:rsidRPr="00EA09E6">
          <w:rPr>
            <w:rFonts w:ascii="Tahoma" w:hAnsi="Tahoma" w:cs="Tahoma"/>
            <w:spacing w:val="20"/>
            <w:sz w:val="18"/>
            <w:szCs w:val="18"/>
          </w:rPr>
          <w:t>kiem</w:t>
        </w:r>
      </w:hyperlink>
      <w:r w:rsidRPr="00EA09E6">
        <w:rPr>
          <w:rFonts w:ascii="Tahoma" w:hAnsi="Tahoma" w:cs="Tahoma"/>
          <w:color w:val="000000"/>
          <w:spacing w:val="20"/>
          <w:sz w:val="18"/>
          <w:szCs w:val="18"/>
        </w:rPr>
        <w:t>.</w:t>
      </w:r>
      <w:r w:rsidR="00CB4E19">
        <w:rPr>
          <w:rFonts w:ascii="Tahoma" w:hAnsi="Tahoma" w:cs="Tahoma"/>
          <w:color w:val="000000"/>
          <w:spacing w:val="20"/>
          <w:sz w:val="18"/>
          <w:szCs w:val="18"/>
        </w:rPr>
        <w:t xml:space="preserve"> </w:t>
      </w:r>
    </w:p>
    <w:p w14:paraId="253910F0" w14:textId="7C80A03C" w:rsidR="00B65376" w:rsidRPr="00EA09E6" w:rsidRDefault="00B65376" w:rsidP="00B65376">
      <w:pPr>
        <w:pStyle w:val="Akapitzlist"/>
        <w:numPr>
          <w:ilvl w:val="0"/>
          <w:numId w:val="18"/>
        </w:numPr>
        <w:jc w:val="both"/>
        <w:rPr>
          <w:rFonts w:ascii="Tahoma" w:hAnsi="Tahoma" w:cs="Tahoma"/>
          <w:spacing w:val="20"/>
          <w:sz w:val="18"/>
          <w:szCs w:val="18"/>
        </w:rPr>
      </w:pPr>
      <w:r w:rsidRPr="00EA09E6">
        <w:rPr>
          <w:rFonts w:ascii="Tahoma" w:hAnsi="Tahoma" w:cs="Tahoma"/>
          <w:b/>
          <w:bCs/>
          <w:color w:val="000000"/>
          <w:spacing w:val="20"/>
          <w:sz w:val="18"/>
          <w:szCs w:val="18"/>
        </w:rPr>
        <w:t xml:space="preserve">Zamawiający nie ponosi odpowiedzialności za złożenie oferty w sposób niezgodny z Instrukcją korzystania z </w:t>
      </w:r>
      <w:hyperlink r:id="rId20" w:history="1">
        <w:r w:rsidRPr="00EA09E6">
          <w:rPr>
            <w:rFonts w:ascii="Tahoma" w:hAnsi="Tahoma" w:cs="Tahoma"/>
            <w:b/>
            <w:bCs/>
            <w:color w:val="1155CC"/>
            <w:spacing w:val="20"/>
            <w:sz w:val="18"/>
            <w:szCs w:val="18"/>
            <w:u w:val="single"/>
          </w:rPr>
          <w:t>platformazakupowa.pl</w:t>
        </w:r>
      </w:hyperlink>
      <w:r w:rsidRPr="00EA09E6">
        <w:rPr>
          <w:rFonts w:ascii="Tahoma" w:hAnsi="Tahoma" w:cs="Tahoma"/>
          <w:color w:val="000000"/>
          <w:spacing w:val="20"/>
          <w:sz w:val="18"/>
          <w:szCs w:val="18"/>
        </w:rPr>
        <w:t>, w szczególności za sytuację, gdy zamawiający zapozna się z treścią oferty przed upływem terminu składania ofert (np. złożenie oferty w zakładce „Wyślij wiadomość do</w:t>
      </w:r>
      <w:r w:rsidR="00F438F2">
        <w:rPr>
          <w:rFonts w:ascii="Tahoma" w:hAnsi="Tahoma" w:cs="Tahoma"/>
          <w:color w:val="000000"/>
          <w:spacing w:val="20"/>
          <w:sz w:val="18"/>
          <w:szCs w:val="18"/>
        </w:rPr>
        <w:t> Z</w:t>
      </w:r>
      <w:r w:rsidRPr="00EA09E6">
        <w:rPr>
          <w:rFonts w:ascii="Tahoma" w:hAnsi="Tahoma" w:cs="Tahoma"/>
          <w:color w:val="000000"/>
          <w:spacing w:val="20"/>
          <w:sz w:val="18"/>
          <w:szCs w:val="18"/>
        </w:rPr>
        <w:t xml:space="preserve">amawiającego”). Taka oferta zostanie uznana przez </w:t>
      </w:r>
      <w:r w:rsidR="00F438F2">
        <w:rPr>
          <w:rFonts w:ascii="Tahoma" w:hAnsi="Tahoma" w:cs="Tahoma"/>
          <w:color w:val="000000"/>
          <w:spacing w:val="20"/>
          <w:sz w:val="18"/>
          <w:szCs w:val="18"/>
        </w:rPr>
        <w:t>Z</w:t>
      </w:r>
      <w:r w:rsidRPr="00EA09E6">
        <w:rPr>
          <w:rFonts w:ascii="Tahoma" w:hAnsi="Tahoma" w:cs="Tahoma"/>
          <w:color w:val="000000"/>
          <w:spacing w:val="20"/>
          <w:sz w:val="18"/>
          <w:szCs w:val="18"/>
        </w:rPr>
        <w:t>amawiającego za ofertę handlową i nie będzie brana pod uwagę w przedmiotowym postępowaniu, ponieważ nie został spełniony obowiązek narzucony w art. 221 Ustawy Prawo Zamówień Publicznych.</w:t>
      </w:r>
    </w:p>
    <w:p w14:paraId="194B8AA0" w14:textId="4BC7C429" w:rsidR="00B65376" w:rsidRPr="00EA09E6" w:rsidRDefault="00B65376" w:rsidP="00B65376">
      <w:pPr>
        <w:pStyle w:val="Akapitzlist"/>
        <w:numPr>
          <w:ilvl w:val="0"/>
          <w:numId w:val="18"/>
        </w:numPr>
        <w:jc w:val="both"/>
        <w:rPr>
          <w:rFonts w:ascii="Tahoma" w:hAnsi="Tahoma" w:cs="Tahoma"/>
          <w:spacing w:val="20"/>
          <w:sz w:val="18"/>
          <w:szCs w:val="18"/>
        </w:rPr>
      </w:pPr>
      <w:r w:rsidRPr="00EA09E6">
        <w:rPr>
          <w:rFonts w:ascii="Tahoma" w:hAnsi="Tahoma" w:cs="Tahoma"/>
          <w:color w:val="000000"/>
          <w:spacing w:val="20"/>
          <w:sz w:val="18"/>
          <w:szCs w:val="18"/>
        </w:rPr>
        <w:t xml:space="preserve">Zamawiający informuje, że instrukcje korzystania z </w:t>
      </w:r>
      <w:hyperlink r:id="rId21" w:history="1">
        <w:r w:rsidRPr="00EA09E6">
          <w:rPr>
            <w:rFonts w:ascii="Tahoma" w:hAnsi="Tahoma" w:cs="Tahoma"/>
            <w:color w:val="1155CC"/>
            <w:spacing w:val="20"/>
            <w:sz w:val="18"/>
            <w:szCs w:val="18"/>
            <w:u w:val="single"/>
          </w:rPr>
          <w:t>platformazakupowa.pl</w:t>
        </w:r>
      </w:hyperlink>
      <w:r w:rsidRPr="00EA09E6">
        <w:rPr>
          <w:rFonts w:ascii="Tahoma" w:hAnsi="Tahoma" w:cs="Tahoma"/>
          <w:color w:val="000000"/>
          <w:spacing w:val="20"/>
          <w:sz w:val="18"/>
          <w:szCs w:val="18"/>
        </w:rPr>
        <w:t xml:space="preserve"> dotyczące </w:t>
      </w:r>
      <w:r w:rsidRPr="00EA09E6">
        <w:rPr>
          <w:rFonts w:ascii="Tahoma" w:hAnsi="Tahoma" w:cs="Tahoma"/>
          <w:color w:val="000000"/>
          <w:spacing w:val="20"/>
          <w:sz w:val="18"/>
          <w:szCs w:val="18"/>
        </w:rPr>
        <w:br/>
        <w:t xml:space="preserve">w szczególności logowania, składania wniosków o wyjaśnienie treści SWZ, składania ofert oraz innych czynności podejmowanych w niniejszym postępowaniu przy użyciu </w:t>
      </w:r>
      <w:r w:rsidRPr="00EA09E6">
        <w:rPr>
          <w:rFonts w:ascii="Tahoma" w:hAnsi="Tahoma" w:cs="Tahoma"/>
          <w:color w:val="000000"/>
          <w:spacing w:val="20"/>
          <w:sz w:val="18"/>
          <w:szCs w:val="18"/>
        </w:rPr>
        <w:br/>
      </w:r>
      <w:hyperlink r:id="rId22" w:history="1">
        <w:r w:rsidRPr="00EA09E6">
          <w:rPr>
            <w:rFonts w:ascii="Tahoma" w:hAnsi="Tahoma" w:cs="Tahoma"/>
            <w:color w:val="1155CC"/>
            <w:spacing w:val="20"/>
            <w:sz w:val="18"/>
            <w:szCs w:val="18"/>
            <w:u w:val="single"/>
          </w:rPr>
          <w:t>platformazakupowa.pl</w:t>
        </w:r>
      </w:hyperlink>
      <w:r w:rsidRPr="00EA09E6">
        <w:rPr>
          <w:rFonts w:ascii="Tahoma" w:hAnsi="Tahoma" w:cs="Tahoma"/>
          <w:color w:val="000000"/>
          <w:spacing w:val="20"/>
          <w:sz w:val="18"/>
          <w:szCs w:val="18"/>
        </w:rPr>
        <w:t xml:space="preserve"> znajdują się w zakładce „Instrukcje dla Wykonawców” na</w:t>
      </w:r>
      <w:r w:rsidR="00F438F2">
        <w:rPr>
          <w:rFonts w:ascii="Tahoma" w:hAnsi="Tahoma" w:cs="Tahoma"/>
          <w:color w:val="000000"/>
          <w:spacing w:val="20"/>
          <w:sz w:val="18"/>
          <w:szCs w:val="18"/>
        </w:rPr>
        <w:t> </w:t>
      </w:r>
      <w:r w:rsidRPr="00EA09E6">
        <w:rPr>
          <w:rFonts w:ascii="Tahoma" w:hAnsi="Tahoma" w:cs="Tahoma"/>
          <w:color w:val="000000"/>
          <w:spacing w:val="20"/>
          <w:sz w:val="18"/>
          <w:szCs w:val="18"/>
        </w:rPr>
        <w:t xml:space="preserve">stronie internetowej pod adresem: </w:t>
      </w:r>
      <w:hyperlink r:id="rId23" w:history="1">
        <w:r w:rsidRPr="00EA09E6">
          <w:rPr>
            <w:rFonts w:ascii="Tahoma" w:hAnsi="Tahoma" w:cs="Tahoma"/>
            <w:color w:val="1155CC"/>
            <w:spacing w:val="20"/>
            <w:sz w:val="18"/>
            <w:szCs w:val="18"/>
            <w:u w:val="single"/>
          </w:rPr>
          <w:t>https://platformazakupowa.pl/strona/45-instrukcje</w:t>
        </w:r>
      </w:hyperlink>
    </w:p>
    <w:p w14:paraId="104C725E" w14:textId="34D667DB" w:rsidR="00932A54" w:rsidRPr="00932A54" w:rsidRDefault="00932A54" w:rsidP="006C6D08">
      <w:pPr>
        <w:spacing w:before="240" w:after="240"/>
        <w:jc w:val="both"/>
        <w:outlineLvl w:val="1"/>
        <w:rPr>
          <w:rFonts w:ascii="Tahoma" w:hAnsi="Tahoma" w:cs="Tahoma"/>
          <w:b/>
          <w:bCs/>
          <w:spacing w:val="20"/>
          <w:sz w:val="18"/>
          <w:szCs w:val="18"/>
        </w:rPr>
      </w:pPr>
      <w:r>
        <w:rPr>
          <w:rFonts w:ascii="Tahoma" w:hAnsi="Tahoma" w:cs="Tahoma"/>
          <w:b/>
          <w:bCs/>
          <w:spacing w:val="20"/>
          <w:sz w:val="18"/>
          <w:szCs w:val="18"/>
        </w:rPr>
        <w:t>IX</w:t>
      </w:r>
      <w:r w:rsidRPr="00932A54">
        <w:rPr>
          <w:rFonts w:ascii="Tahoma" w:hAnsi="Tahoma" w:cs="Tahoma"/>
          <w:b/>
          <w:bCs/>
          <w:spacing w:val="20"/>
          <w:sz w:val="18"/>
          <w:szCs w:val="18"/>
        </w:rPr>
        <w:t xml:space="preserve">. INFORMACJE O </w:t>
      </w:r>
      <w:r>
        <w:rPr>
          <w:rFonts w:ascii="Tahoma" w:hAnsi="Tahoma" w:cs="Tahoma"/>
          <w:b/>
          <w:bCs/>
          <w:spacing w:val="20"/>
          <w:sz w:val="18"/>
          <w:szCs w:val="18"/>
        </w:rPr>
        <w:t>SPOSOBIE KOMUNIKOWANIA  SIĘ ZAMAWIAJĄCEGO Z</w:t>
      </w:r>
      <w:r w:rsidR="00F648CB">
        <w:rPr>
          <w:rFonts w:ascii="Tahoma" w:hAnsi="Tahoma" w:cs="Tahoma"/>
          <w:b/>
          <w:bCs/>
          <w:spacing w:val="20"/>
          <w:sz w:val="18"/>
          <w:szCs w:val="18"/>
        </w:rPr>
        <w:t> </w:t>
      </w:r>
      <w:r>
        <w:rPr>
          <w:rFonts w:ascii="Tahoma" w:hAnsi="Tahoma" w:cs="Tahoma"/>
          <w:b/>
          <w:bCs/>
          <w:spacing w:val="20"/>
          <w:sz w:val="18"/>
          <w:szCs w:val="18"/>
        </w:rPr>
        <w:t xml:space="preserve">WYKONAWCAMI W INNY SPOSÓB NIŻ PRZY UŻYCIU ŚRODKÓW KOMUNIKACJI </w:t>
      </w:r>
      <w:r>
        <w:rPr>
          <w:rFonts w:ascii="Tahoma" w:hAnsi="Tahoma" w:cs="Tahoma"/>
          <w:b/>
          <w:bCs/>
          <w:spacing w:val="20"/>
          <w:sz w:val="18"/>
          <w:szCs w:val="18"/>
        </w:rPr>
        <w:lastRenderedPageBreak/>
        <w:t>ELEKTRONICZNEJ W PRZYPADKU ZAISTNIENIA JEDNEJ Z SYTUACJI OKREŚLONYCH W ART. 65 UST. 1, ART. 66 I ART. 69</w:t>
      </w:r>
    </w:p>
    <w:p w14:paraId="5FCC27EF" w14:textId="479C998C" w:rsidR="00932A54" w:rsidRPr="006C6D08" w:rsidRDefault="006C6D08" w:rsidP="00F648CB">
      <w:pPr>
        <w:spacing w:before="240" w:after="240"/>
        <w:jc w:val="both"/>
        <w:outlineLvl w:val="1"/>
        <w:rPr>
          <w:rFonts w:ascii="Tahoma" w:hAnsi="Tahoma" w:cs="Tahoma"/>
          <w:spacing w:val="20"/>
          <w:sz w:val="18"/>
          <w:szCs w:val="18"/>
        </w:rPr>
      </w:pPr>
      <w:r>
        <w:rPr>
          <w:rFonts w:ascii="Tahoma" w:hAnsi="Tahoma" w:cs="Tahoma"/>
          <w:spacing w:val="20"/>
          <w:sz w:val="18"/>
          <w:szCs w:val="18"/>
        </w:rPr>
        <w:t>Zamawiający nie przewiduje komunikowania się z wykonawcami w inny sposób niż przy użyciu środków komunikacji elektronicznej.</w:t>
      </w:r>
    </w:p>
    <w:p w14:paraId="7A13C3CB" w14:textId="41F2F461" w:rsidR="000203CD" w:rsidRPr="00932A54" w:rsidRDefault="000203CD" w:rsidP="000203CD">
      <w:pPr>
        <w:spacing w:before="240" w:after="240"/>
        <w:jc w:val="both"/>
        <w:outlineLvl w:val="1"/>
        <w:rPr>
          <w:rFonts w:ascii="Tahoma" w:hAnsi="Tahoma" w:cs="Tahoma"/>
          <w:b/>
          <w:bCs/>
          <w:spacing w:val="20"/>
          <w:sz w:val="18"/>
          <w:szCs w:val="18"/>
        </w:rPr>
      </w:pPr>
      <w:r>
        <w:rPr>
          <w:rFonts w:ascii="Tahoma" w:hAnsi="Tahoma" w:cs="Tahoma"/>
          <w:b/>
          <w:bCs/>
          <w:spacing w:val="20"/>
          <w:sz w:val="18"/>
          <w:szCs w:val="18"/>
        </w:rPr>
        <w:t>X</w:t>
      </w:r>
      <w:r w:rsidRPr="00932A54">
        <w:rPr>
          <w:rFonts w:ascii="Tahoma" w:hAnsi="Tahoma" w:cs="Tahoma"/>
          <w:b/>
          <w:bCs/>
          <w:spacing w:val="20"/>
          <w:sz w:val="18"/>
          <w:szCs w:val="18"/>
        </w:rPr>
        <w:t xml:space="preserve">. </w:t>
      </w:r>
      <w:r w:rsidR="0055560A">
        <w:rPr>
          <w:rFonts w:ascii="Tahoma" w:hAnsi="Tahoma" w:cs="Tahoma"/>
          <w:b/>
          <w:bCs/>
          <w:spacing w:val="20"/>
          <w:sz w:val="18"/>
          <w:szCs w:val="18"/>
        </w:rPr>
        <w:t>WSKAZANIE OSÓB UPRAWNIONYCH DO KOMUNIKOWANIA SIĘ Z WYKONAWCAMI</w:t>
      </w:r>
    </w:p>
    <w:p w14:paraId="37D96D95" w14:textId="6FB571DE" w:rsidR="0055560A" w:rsidRPr="00EA09E6" w:rsidRDefault="0055560A" w:rsidP="0055560A">
      <w:pPr>
        <w:pStyle w:val="Akapitzlist"/>
        <w:spacing w:before="6" w:after="6"/>
        <w:ind w:left="0"/>
        <w:jc w:val="both"/>
        <w:rPr>
          <w:rFonts w:ascii="Tahoma" w:hAnsi="Tahoma" w:cs="Tahoma"/>
          <w:color w:val="000000"/>
          <w:spacing w:val="20"/>
          <w:sz w:val="18"/>
          <w:szCs w:val="18"/>
        </w:rPr>
      </w:pPr>
      <w:r>
        <w:rPr>
          <w:rFonts w:ascii="Tahoma" w:hAnsi="Tahoma" w:cs="Tahoma"/>
          <w:color w:val="000000"/>
          <w:spacing w:val="20"/>
          <w:sz w:val="18"/>
          <w:szCs w:val="18"/>
        </w:rPr>
        <w:t>Damian Nowaczyk</w:t>
      </w:r>
      <w:r w:rsidRPr="00EA09E6">
        <w:rPr>
          <w:rFonts w:ascii="Tahoma" w:hAnsi="Tahoma" w:cs="Tahoma"/>
          <w:color w:val="000000"/>
          <w:spacing w:val="20"/>
          <w:sz w:val="18"/>
          <w:szCs w:val="18"/>
        </w:rPr>
        <w:t xml:space="preserve"> – </w:t>
      </w:r>
      <w:r>
        <w:rPr>
          <w:rFonts w:ascii="Tahoma" w:hAnsi="Tahoma" w:cs="Tahoma"/>
          <w:color w:val="000000"/>
          <w:spacing w:val="20"/>
          <w:sz w:val="18"/>
          <w:szCs w:val="18"/>
        </w:rPr>
        <w:t>Specjalista ds. Zamówień Publicznych</w:t>
      </w:r>
    </w:p>
    <w:p w14:paraId="77EAEF56" w14:textId="788C6092" w:rsidR="00240B22" w:rsidRPr="00932A54" w:rsidRDefault="00240B22" w:rsidP="00240B22">
      <w:pPr>
        <w:spacing w:before="240" w:after="240"/>
        <w:jc w:val="both"/>
        <w:outlineLvl w:val="1"/>
        <w:rPr>
          <w:rFonts w:ascii="Tahoma" w:hAnsi="Tahoma" w:cs="Tahoma"/>
          <w:b/>
          <w:bCs/>
          <w:spacing w:val="20"/>
          <w:sz w:val="18"/>
          <w:szCs w:val="18"/>
        </w:rPr>
      </w:pPr>
      <w:r>
        <w:rPr>
          <w:rFonts w:ascii="Tahoma" w:hAnsi="Tahoma" w:cs="Tahoma"/>
          <w:b/>
          <w:bCs/>
          <w:spacing w:val="20"/>
          <w:sz w:val="18"/>
          <w:szCs w:val="18"/>
        </w:rPr>
        <w:t>XI</w:t>
      </w:r>
      <w:r w:rsidRPr="00932A54">
        <w:rPr>
          <w:rFonts w:ascii="Tahoma" w:hAnsi="Tahoma" w:cs="Tahoma"/>
          <w:b/>
          <w:bCs/>
          <w:spacing w:val="20"/>
          <w:sz w:val="18"/>
          <w:szCs w:val="18"/>
        </w:rPr>
        <w:t xml:space="preserve">. </w:t>
      </w:r>
      <w:r>
        <w:rPr>
          <w:rFonts w:ascii="Tahoma" w:hAnsi="Tahoma" w:cs="Tahoma"/>
          <w:b/>
          <w:bCs/>
          <w:spacing w:val="20"/>
          <w:sz w:val="18"/>
          <w:szCs w:val="18"/>
        </w:rPr>
        <w:t>TERMIN ZWIĄZANIA OFERTĄ</w:t>
      </w:r>
    </w:p>
    <w:p w14:paraId="304BC18F" w14:textId="23FBDBB1" w:rsidR="00240B22" w:rsidRDefault="00240B22" w:rsidP="00240B22">
      <w:pPr>
        <w:pStyle w:val="Akapitzlist"/>
        <w:numPr>
          <w:ilvl w:val="0"/>
          <w:numId w:val="23"/>
        </w:numPr>
        <w:autoSpaceDE w:val="0"/>
        <w:jc w:val="both"/>
        <w:rPr>
          <w:rFonts w:ascii="Tahoma" w:hAnsi="Tahoma" w:cs="Tahoma"/>
          <w:spacing w:val="20"/>
          <w:sz w:val="18"/>
          <w:szCs w:val="18"/>
        </w:rPr>
      </w:pPr>
      <w:r w:rsidRPr="003A3C7A">
        <w:rPr>
          <w:rFonts w:ascii="Tahoma" w:hAnsi="Tahoma" w:cs="Tahoma"/>
          <w:spacing w:val="20"/>
          <w:sz w:val="18"/>
          <w:szCs w:val="18"/>
        </w:rPr>
        <w:t xml:space="preserve">Wykonawca jest związany ofertą </w:t>
      </w:r>
      <w:r w:rsidR="00A73322">
        <w:rPr>
          <w:rFonts w:ascii="Tahoma" w:hAnsi="Tahoma" w:cs="Tahoma"/>
          <w:spacing w:val="20"/>
          <w:sz w:val="18"/>
          <w:szCs w:val="18"/>
        </w:rPr>
        <w:t xml:space="preserve">do upływu </w:t>
      </w:r>
      <w:r w:rsidR="00DD58EC">
        <w:rPr>
          <w:rFonts w:ascii="Tahoma" w:hAnsi="Tahoma" w:cs="Tahoma"/>
          <w:spacing w:val="20"/>
          <w:sz w:val="18"/>
          <w:szCs w:val="18"/>
        </w:rPr>
        <w:t xml:space="preserve">niżej określonego </w:t>
      </w:r>
      <w:r w:rsidRPr="003A3C7A">
        <w:rPr>
          <w:rFonts w:ascii="Tahoma" w:hAnsi="Tahoma" w:cs="Tahoma"/>
          <w:spacing w:val="20"/>
          <w:sz w:val="18"/>
          <w:szCs w:val="18"/>
        </w:rPr>
        <w:t>terminu</w:t>
      </w:r>
      <w:r w:rsidR="00DD58EC">
        <w:rPr>
          <w:rFonts w:ascii="Tahoma" w:hAnsi="Tahoma" w:cs="Tahoma"/>
          <w:spacing w:val="20"/>
          <w:sz w:val="18"/>
          <w:szCs w:val="18"/>
        </w:rPr>
        <w:t>, jednak nie dłużej niż 30 dni od dnia upływu terminu składania ofert, przy czym pierwszym dniem terminu związania ofertą jest dzień, w którym upływa termin składania ofert.</w:t>
      </w:r>
    </w:p>
    <w:p w14:paraId="1027ED58" w14:textId="72BB8903" w:rsidR="00685CDC" w:rsidRPr="003A3C7A" w:rsidRDefault="00685CDC" w:rsidP="00685CDC">
      <w:pPr>
        <w:pStyle w:val="Akapitzlist"/>
        <w:autoSpaceDE w:val="0"/>
        <w:ind w:left="360"/>
        <w:jc w:val="both"/>
        <w:rPr>
          <w:rFonts w:ascii="Tahoma" w:hAnsi="Tahoma" w:cs="Tahoma"/>
          <w:spacing w:val="20"/>
          <w:sz w:val="18"/>
          <w:szCs w:val="18"/>
        </w:rPr>
      </w:pPr>
      <w:r>
        <w:rPr>
          <w:rFonts w:ascii="Tahoma" w:hAnsi="Tahoma" w:cs="Tahoma"/>
          <w:spacing w:val="20"/>
          <w:sz w:val="18"/>
          <w:szCs w:val="18"/>
        </w:rPr>
        <w:t xml:space="preserve">Wykonawca jest związany ofertą do dnia: </w:t>
      </w:r>
      <w:r w:rsidR="0052193E">
        <w:rPr>
          <w:rFonts w:ascii="Tahoma" w:hAnsi="Tahoma" w:cs="Tahoma"/>
          <w:spacing w:val="20"/>
          <w:sz w:val="18"/>
          <w:szCs w:val="18"/>
        </w:rPr>
        <w:t>02</w:t>
      </w:r>
      <w:r w:rsidRPr="00065DA1">
        <w:rPr>
          <w:rFonts w:ascii="Tahoma" w:hAnsi="Tahoma" w:cs="Tahoma"/>
          <w:spacing w:val="20"/>
          <w:sz w:val="18"/>
          <w:szCs w:val="18"/>
        </w:rPr>
        <w:t>.0</w:t>
      </w:r>
      <w:r w:rsidR="0052193E">
        <w:rPr>
          <w:rFonts w:ascii="Tahoma" w:hAnsi="Tahoma" w:cs="Tahoma"/>
          <w:spacing w:val="20"/>
          <w:sz w:val="18"/>
          <w:szCs w:val="18"/>
        </w:rPr>
        <w:t>4</w:t>
      </w:r>
      <w:r w:rsidRPr="00065DA1">
        <w:rPr>
          <w:rFonts w:ascii="Tahoma" w:hAnsi="Tahoma" w:cs="Tahoma"/>
          <w:spacing w:val="20"/>
          <w:sz w:val="18"/>
          <w:szCs w:val="18"/>
        </w:rPr>
        <w:t>.2024 r.</w:t>
      </w:r>
    </w:p>
    <w:p w14:paraId="654D477D" w14:textId="77777777" w:rsidR="00240B22" w:rsidRPr="00EA09E6" w:rsidRDefault="00240B22" w:rsidP="00240B22">
      <w:pPr>
        <w:pStyle w:val="Akapitzlist"/>
        <w:numPr>
          <w:ilvl w:val="0"/>
          <w:numId w:val="23"/>
        </w:numPr>
        <w:autoSpaceDE w:val="0"/>
        <w:jc w:val="both"/>
        <w:rPr>
          <w:rFonts w:ascii="Tahoma" w:hAnsi="Tahoma" w:cs="Tahoma"/>
          <w:spacing w:val="20"/>
          <w:sz w:val="18"/>
          <w:szCs w:val="18"/>
        </w:rPr>
      </w:pPr>
      <w:r w:rsidRPr="00EA09E6">
        <w:rPr>
          <w:rFonts w:ascii="Tahoma" w:hAnsi="Tahoma" w:cs="Tahoma"/>
          <w:spacing w:val="20"/>
          <w:sz w:val="18"/>
          <w:szCs w:val="18"/>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wskazany przez niego okres, nie dłuższy niż 30 dni.</w:t>
      </w:r>
    </w:p>
    <w:p w14:paraId="60BC7D9F" w14:textId="43B6D711" w:rsidR="00240B22" w:rsidRPr="00EA09E6" w:rsidRDefault="00240B22" w:rsidP="00240B22">
      <w:pPr>
        <w:pStyle w:val="Akapitzlist"/>
        <w:numPr>
          <w:ilvl w:val="0"/>
          <w:numId w:val="23"/>
        </w:numPr>
        <w:autoSpaceDE w:val="0"/>
        <w:jc w:val="both"/>
        <w:rPr>
          <w:rFonts w:ascii="Tahoma" w:hAnsi="Tahoma" w:cs="Tahoma"/>
          <w:spacing w:val="20"/>
          <w:sz w:val="18"/>
          <w:szCs w:val="18"/>
        </w:rPr>
      </w:pPr>
      <w:r w:rsidRPr="00B96B90">
        <w:rPr>
          <w:rFonts w:ascii="Tahoma" w:hAnsi="Tahoma" w:cs="Tahoma"/>
          <w:spacing w:val="20"/>
          <w:sz w:val="18"/>
          <w:szCs w:val="18"/>
        </w:rPr>
        <w:t>Przedłużenie</w:t>
      </w:r>
      <w:r w:rsidRPr="00EA09E6">
        <w:rPr>
          <w:rFonts w:ascii="Tahoma" w:hAnsi="Tahoma" w:cs="Tahoma"/>
          <w:spacing w:val="20"/>
          <w:sz w:val="18"/>
          <w:szCs w:val="18"/>
        </w:rPr>
        <w:t xml:space="preserve"> terminu związania ofertą, o którym mowa w ust. 2, wymaga złożenia przez </w:t>
      </w:r>
      <w:r w:rsidRPr="00EA09E6">
        <w:rPr>
          <w:rFonts w:ascii="Tahoma" w:hAnsi="Tahoma" w:cs="Tahoma"/>
          <w:spacing w:val="20"/>
          <w:sz w:val="18"/>
          <w:szCs w:val="18"/>
        </w:rPr>
        <w:br/>
        <w:t>wykonawcę pisemnego (</w:t>
      </w:r>
      <w:proofErr w:type="spellStart"/>
      <w:r w:rsidRPr="00EA09E6">
        <w:rPr>
          <w:rFonts w:ascii="Tahoma" w:hAnsi="Tahoma" w:cs="Tahoma"/>
          <w:spacing w:val="20"/>
          <w:sz w:val="18"/>
          <w:szCs w:val="18"/>
        </w:rPr>
        <w:t>t.j</w:t>
      </w:r>
      <w:proofErr w:type="spellEnd"/>
      <w:r w:rsidRPr="00EA09E6">
        <w:rPr>
          <w:rFonts w:ascii="Tahoma" w:hAnsi="Tahoma" w:cs="Tahoma"/>
          <w:spacing w:val="20"/>
          <w:sz w:val="18"/>
          <w:szCs w:val="18"/>
        </w:rPr>
        <w:t>. wyrażonego przy użyciu wyrazów, cyfr lub innych znaków pisarskich, które można odczytać i powielić) oświadczenia o wyrażeniu zgody na</w:t>
      </w:r>
      <w:r w:rsidR="00432CFE">
        <w:rPr>
          <w:rFonts w:ascii="Tahoma" w:hAnsi="Tahoma" w:cs="Tahoma"/>
          <w:spacing w:val="20"/>
          <w:sz w:val="18"/>
          <w:szCs w:val="18"/>
        </w:rPr>
        <w:t> </w:t>
      </w:r>
      <w:r w:rsidRPr="00EA09E6">
        <w:rPr>
          <w:rFonts w:ascii="Tahoma" w:hAnsi="Tahoma" w:cs="Tahoma"/>
          <w:spacing w:val="20"/>
          <w:sz w:val="18"/>
          <w:szCs w:val="18"/>
        </w:rPr>
        <w:t>przedłużenie terminu związania ofertą.</w:t>
      </w:r>
    </w:p>
    <w:p w14:paraId="75EC88BE" w14:textId="3E3D2B31" w:rsidR="00AA2CFB" w:rsidRPr="00932A54" w:rsidRDefault="00AA2CFB" w:rsidP="00AA2CFB">
      <w:pPr>
        <w:spacing w:before="240" w:after="240"/>
        <w:jc w:val="both"/>
        <w:outlineLvl w:val="1"/>
        <w:rPr>
          <w:rFonts w:ascii="Tahoma" w:hAnsi="Tahoma" w:cs="Tahoma"/>
          <w:b/>
          <w:bCs/>
          <w:spacing w:val="20"/>
          <w:sz w:val="18"/>
          <w:szCs w:val="18"/>
        </w:rPr>
      </w:pPr>
      <w:r>
        <w:rPr>
          <w:rFonts w:ascii="Tahoma" w:hAnsi="Tahoma" w:cs="Tahoma"/>
          <w:b/>
          <w:bCs/>
          <w:spacing w:val="20"/>
          <w:sz w:val="18"/>
          <w:szCs w:val="18"/>
        </w:rPr>
        <w:t>XII</w:t>
      </w:r>
      <w:r w:rsidRPr="00932A54">
        <w:rPr>
          <w:rFonts w:ascii="Tahoma" w:hAnsi="Tahoma" w:cs="Tahoma"/>
          <w:b/>
          <w:bCs/>
          <w:spacing w:val="20"/>
          <w:sz w:val="18"/>
          <w:szCs w:val="18"/>
        </w:rPr>
        <w:t xml:space="preserve">. </w:t>
      </w:r>
      <w:r>
        <w:rPr>
          <w:rFonts w:ascii="Tahoma" w:hAnsi="Tahoma" w:cs="Tahoma"/>
          <w:b/>
          <w:bCs/>
          <w:spacing w:val="20"/>
          <w:sz w:val="18"/>
          <w:szCs w:val="18"/>
        </w:rPr>
        <w:t>OPIS SPOSOBU PRZYGOTOWANIA OFERTY</w:t>
      </w:r>
    </w:p>
    <w:p w14:paraId="553CE34F" w14:textId="05E49CCF" w:rsidR="006A2AA9" w:rsidRPr="00EA09E6" w:rsidRDefault="006A2AA9" w:rsidP="00B634B6">
      <w:pPr>
        <w:pStyle w:val="Textbody"/>
        <w:numPr>
          <w:ilvl w:val="0"/>
          <w:numId w:val="21"/>
        </w:numPr>
        <w:autoSpaceDE w:val="0"/>
        <w:spacing w:after="26" w:line="360" w:lineRule="auto"/>
        <w:ind w:left="284" w:hanging="284"/>
        <w:jc w:val="both"/>
        <w:rPr>
          <w:rFonts w:ascii="Tahoma" w:hAnsi="Tahoma" w:cs="Tahoma"/>
          <w:spacing w:val="20"/>
          <w:sz w:val="18"/>
          <w:szCs w:val="18"/>
        </w:rPr>
      </w:pPr>
      <w:r w:rsidRPr="00EA09E6">
        <w:rPr>
          <w:rFonts w:ascii="Tahoma" w:hAnsi="Tahoma" w:cs="Tahoma"/>
          <w:color w:val="000000"/>
          <w:spacing w:val="20"/>
          <w:sz w:val="18"/>
          <w:szCs w:val="18"/>
        </w:rPr>
        <w:t>Oferta, wniosek oraz przedmiotowe środki dowodowe (jeżeli były wymagane) składane elektronicznie muszą zostać podpisane elektronicznym kwalifikowanym podpisem lub</w:t>
      </w:r>
      <w:r w:rsidR="00B634B6">
        <w:rPr>
          <w:rFonts w:ascii="Tahoma" w:hAnsi="Tahoma" w:cs="Tahoma"/>
          <w:color w:val="000000"/>
          <w:spacing w:val="20"/>
          <w:sz w:val="18"/>
          <w:szCs w:val="18"/>
        </w:rPr>
        <w:t> </w:t>
      </w:r>
      <w:r w:rsidRPr="00EA09E6">
        <w:rPr>
          <w:rFonts w:ascii="Tahoma" w:hAnsi="Tahoma" w:cs="Tahoma"/>
          <w:color w:val="000000"/>
          <w:spacing w:val="20"/>
          <w:sz w:val="18"/>
          <w:szCs w:val="18"/>
        </w:rPr>
        <w:t>podpisem zaufanym lub podpisem osobistym. W procesie składania oferty, wniosku</w:t>
      </w:r>
      <w:r w:rsidR="00B634B6">
        <w:rPr>
          <w:rFonts w:ascii="Tahoma" w:hAnsi="Tahoma" w:cs="Tahoma"/>
          <w:color w:val="000000"/>
          <w:spacing w:val="20"/>
          <w:sz w:val="18"/>
          <w:szCs w:val="18"/>
        </w:rPr>
        <w:t>,</w:t>
      </w:r>
      <w:r w:rsidRPr="00EA09E6">
        <w:rPr>
          <w:rFonts w:ascii="Tahoma" w:hAnsi="Tahoma" w:cs="Tahoma"/>
          <w:color w:val="000000"/>
          <w:spacing w:val="20"/>
          <w:sz w:val="18"/>
          <w:szCs w:val="18"/>
        </w:rPr>
        <w:t xml:space="preserve"> w</w:t>
      </w:r>
      <w:r w:rsidR="00B634B6">
        <w:rPr>
          <w:rFonts w:ascii="Tahoma" w:hAnsi="Tahoma" w:cs="Tahoma"/>
          <w:color w:val="000000"/>
          <w:spacing w:val="20"/>
          <w:sz w:val="18"/>
          <w:szCs w:val="18"/>
        </w:rPr>
        <w:t> </w:t>
      </w:r>
      <w:r w:rsidRPr="00EA09E6">
        <w:rPr>
          <w:rFonts w:ascii="Tahoma" w:hAnsi="Tahoma" w:cs="Tahoma"/>
          <w:color w:val="000000"/>
          <w:spacing w:val="20"/>
          <w:sz w:val="18"/>
          <w:szCs w:val="18"/>
        </w:rPr>
        <w:t>tym przedmiotowych środków dowodowych</w:t>
      </w:r>
      <w:r w:rsidR="00B634B6">
        <w:rPr>
          <w:rFonts w:ascii="Tahoma" w:hAnsi="Tahoma" w:cs="Tahoma"/>
          <w:color w:val="000000"/>
          <w:spacing w:val="20"/>
          <w:sz w:val="18"/>
          <w:szCs w:val="18"/>
        </w:rPr>
        <w:t>,</w:t>
      </w:r>
      <w:r w:rsidRPr="00EA09E6">
        <w:rPr>
          <w:rFonts w:ascii="Tahoma" w:hAnsi="Tahoma" w:cs="Tahoma"/>
          <w:color w:val="000000"/>
          <w:spacing w:val="20"/>
          <w:sz w:val="18"/>
          <w:szCs w:val="18"/>
        </w:rPr>
        <w:t xml:space="preserve"> na platformie, kwalifikowany podpis elektroniczny Wykonawca może złożyć bezpośrednio na dokumencie, który następnie przesyła do systemu</w:t>
      </w:r>
      <w:r w:rsidRPr="00EA09E6">
        <w:rPr>
          <w:rFonts w:ascii="Tahoma" w:hAnsi="Tahoma" w:cs="Tahoma"/>
          <w:color w:val="000000"/>
          <w:spacing w:val="20"/>
          <w:position w:val="7"/>
          <w:sz w:val="18"/>
          <w:szCs w:val="18"/>
        </w:rPr>
        <w:t xml:space="preserve"> </w:t>
      </w:r>
      <w:r w:rsidRPr="00EA09E6">
        <w:rPr>
          <w:rFonts w:ascii="Tahoma" w:hAnsi="Tahoma" w:cs="Tahoma"/>
          <w:color w:val="000000"/>
          <w:spacing w:val="20"/>
          <w:sz w:val="18"/>
          <w:szCs w:val="18"/>
        </w:rPr>
        <w:t xml:space="preserve">(opcja rekomendowana przez </w:t>
      </w:r>
      <w:hyperlink r:id="rId24" w:history="1">
        <w:r w:rsidRPr="00EA09E6">
          <w:rPr>
            <w:rFonts w:ascii="Tahoma" w:hAnsi="Tahoma" w:cs="Tahoma"/>
            <w:color w:val="000000"/>
            <w:spacing w:val="20"/>
            <w:sz w:val="18"/>
            <w:szCs w:val="18"/>
            <w:u w:val="single"/>
          </w:rPr>
          <w:t>platformazakupowa.pl</w:t>
        </w:r>
      </w:hyperlink>
      <w:r w:rsidRPr="00EA09E6">
        <w:rPr>
          <w:rFonts w:ascii="Tahoma" w:hAnsi="Tahoma" w:cs="Tahoma"/>
          <w:color w:val="000000"/>
          <w:spacing w:val="20"/>
          <w:sz w:val="18"/>
          <w:szCs w:val="18"/>
        </w:rPr>
        <w:t>) oraz dodatkowo dla całego pakietu dokumentów w kroku 2 Formularza składania oferty lub wniosku (po</w:t>
      </w:r>
      <w:r w:rsidR="00B634B6">
        <w:rPr>
          <w:rFonts w:ascii="Tahoma" w:hAnsi="Tahoma" w:cs="Tahoma"/>
          <w:color w:val="000000"/>
          <w:spacing w:val="20"/>
          <w:sz w:val="18"/>
          <w:szCs w:val="18"/>
        </w:rPr>
        <w:t> </w:t>
      </w:r>
      <w:r w:rsidRPr="00EA09E6">
        <w:rPr>
          <w:rFonts w:ascii="Tahoma" w:hAnsi="Tahoma" w:cs="Tahoma"/>
          <w:color w:val="000000"/>
          <w:spacing w:val="20"/>
          <w:sz w:val="18"/>
          <w:szCs w:val="18"/>
        </w:rPr>
        <w:t>kliknięciu w przycisk Przejdź do podsumowania).</w:t>
      </w:r>
    </w:p>
    <w:p w14:paraId="1BE92E49" w14:textId="63591AC5" w:rsidR="006A2AA9" w:rsidRPr="00EA09E6" w:rsidRDefault="006A2AA9" w:rsidP="00B634B6">
      <w:pPr>
        <w:pStyle w:val="Textbody"/>
        <w:numPr>
          <w:ilvl w:val="0"/>
          <w:numId w:val="21"/>
        </w:numPr>
        <w:autoSpaceDE w:val="0"/>
        <w:spacing w:line="360" w:lineRule="auto"/>
        <w:ind w:left="284"/>
        <w:jc w:val="both"/>
        <w:rPr>
          <w:rFonts w:ascii="Tahoma" w:hAnsi="Tahoma" w:cs="Tahoma"/>
          <w:spacing w:val="20"/>
          <w:sz w:val="18"/>
          <w:szCs w:val="18"/>
        </w:rPr>
      </w:pPr>
      <w:r w:rsidRPr="00EA09E6">
        <w:rPr>
          <w:rFonts w:ascii="Tahoma" w:hAnsi="Tahoma" w:cs="Tahoma"/>
          <w:color w:val="000000"/>
          <w:spacing w:val="20"/>
          <w:sz w:val="18"/>
          <w:szCs w:val="18"/>
        </w:rPr>
        <w:t>Poświadczenia za zgodność z oryginałem dokonuje odpowiednio Wykonawca, podmiot, na</w:t>
      </w:r>
      <w:r w:rsidR="00A6378B">
        <w:rPr>
          <w:rFonts w:ascii="Tahoma" w:hAnsi="Tahoma" w:cs="Tahoma"/>
          <w:color w:val="000000"/>
          <w:spacing w:val="20"/>
          <w:sz w:val="18"/>
          <w:szCs w:val="18"/>
        </w:rPr>
        <w:t> </w:t>
      </w:r>
      <w:r w:rsidRPr="00EA09E6">
        <w:rPr>
          <w:rFonts w:ascii="Tahoma" w:hAnsi="Tahoma" w:cs="Tahoma"/>
          <w:color w:val="000000"/>
          <w:spacing w:val="20"/>
          <w:sz w:val="18"/>
          <w:szCs w:val="18"/>
        </w:rPr>
        <w:t>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w:t>
      </w:r>
      <w:r w:rsidR="00A6378B">
        <w:rPr>
          <w:rFonts w:ascii="Tahoma" w:hAnsi="Tahoma" w:cs="Tahoma"/>
          <w:color w:val="000000"/>
          <w:spacing w:val="20"/>
          <w:sz w:val="18"/>
          <w:szCs w:val="18"/>
        </w:rPr>
        <w:t> </w:t>
      </w:r>
      <w:r w:rsidRPr="00EA09E6">
        <w:rPr>
          <w:rFonts w:ascii="Tahoma" w:hAnsi="Tahoma" w:cs="Tahoma"/>
          <w:color w:val="000000"/>
          <w:spacing w:val="20"/>
          <w:sz w:val="18"/>
          <w:szCs w:val="18"/>
        </w:rPr>
        <w:t>podpisem zaufanym lub podpisem osobistym przez osobę/osoby upoważnioną/upoważnione.</w:t>
      </w:r>
    </w:p>
    <w:p w14:paraId="5BA15F2A" w14:textId="77777777" w:rsidR="006A2AA9" w:rsidRPr="00EA09E6" w:rsidRDefault="006A2AA9" w:rsidP="00B634B6">
      <w:pPr>
        <w:pStyle w:val="Textbody"/>
        <w:numPr>
          <w:ilvl w:val="0"/>
          <w:numId w:val="21"/>
        </w:numPr>
        <w:autoSpaceDE w:val="0"/>
        <w:spacing w:line="360" w:lineRule="auto"/>
        <w:ind w:left="284"/>
        <w:jc w:val="both"/>
        <w:rPr>
          <w:rFonts w:ascii="Tahoma" w:hAnsi="Tahoma" w:cs="Tahoma"/>
          <w:color w:val="000000"/>
          <w:spacing w:val="20"/>
          <w:sz w:val="18"/>
          <w:szCs w:val="18"/>
        </w:rPr>
      </w:pPr>
      <w:r w:rsidRPr="00EA09E6">
        <w:rPr>
          <w:rFonts w:ascii="Tahoma" w:hAnsi="Tahoma" w:cs="Tahoma"/>
          <w:color w:val="000000"/>
          <w:spacing w:val="20"/>
          <w:sz w:val="18"/>
          <w:szCs w:val="18"/>
        </w:rPr>
        <w:t>Oferta powinna być:</w:t>
      </w:r>
    </w:p>
    <w:p w14:paraId="58CCB462" w14:textId="77777777" w:rsidR="006A2AA9" w:rsidRPr="00EA09E6" w:rsidRDefault="006A2AA9" w:rsidP="006A2AA9">
      <w:pPr>
        <w:pStyle w:val="Textbody"/>
        <w:numPr>
          <w:ilvl w:val="0"/>
          <w:numId w:val="22"/>
        </w:numPr>
        <w:spacing w:after="0" w:line="360" w:lineRule="auto"/>
        <w:ind w:left="0" w:firstLine="0"/>
        <w:jc w:val="both"/>
        <w:rPr>
          <w:rFonts w:ascii="Tahoma" w:hAnsi="Tahoma" w:cs="Tahoma"/>
          <w:color w:val="000000"/>
          <w:spacing w:val="20"/>
          <w:sz w:val="18"/>
          <w:szCs w:val="18"/>
        </w:rPr>
      </w:pPr>
      <w:r w:rsidRPr="00EA09E6">
        <w:rPr>
          <w:rFonts w:ascii="Tahoma" w:hAnsi="Tahoma" w:cs="Tahoma"/>
          <w:color w:val="000000"/>
          <w:spacing w:val="20"/>
          <w:sz w:val="18"/>
          <w:szCs w:val="18"/>
        </w:rPr>
        <w:lastRenderedPageBreak/>
        <w:t>sporządzona na podstawie załączników niniejszej SWZ w języku polskim,</w:t>
      </w:r>
    </w:p>
    <w:p w14:paraId="4031038B" w14:textId="77777777" w:rsidR="006A2AA9" w:rsidRPr="00EA09E6" w:rsidRDefault="006A2AA9" w:rsidP="006A2AA9">
      <w:pPr>
        <w:pStyle w:val="Textbody"/>
        <w:numPr>
          <w:ilvl w:val="0"/>
          <w:numId w:val="22"/>
        </w:numPr>
        <w:spacing w:after="0" w:line="360" w:lineRule="auto"/>
        <w:ind w:left="0" w:firstLine="0"/>
        <w:jc w:val="both"/>
        <w:rPr>
          <w:rFonts w:ascii="Tahoma" w:hAnsi="Tahoma" w:cs="Tahoma"/>
          <w:spacing w:val="20"/>
          <w:sz w:val="18"/>
          <w:szCs w:val="18"/>
        </w:rPr>
      </w:pPr>
      <w:r w:rsidRPr="00EA09E6">
        <w:rPr>
          <w:rFonts w:ascii="Tahoma" w:hAnsi="Tahoma" w:cs="Tahoma"/>
          <w:color w:val="000000"/>
          <w:spacing w:val="20"/>
          <w:sz w:val="18"/>
          <w:szCs w:val="18"/>
        </w:rPr>
        <w:t xml:space="preserve">złożona przy użyciu środków komunikacji elektronicznej tzn. za pośrednictwem </w:t>
      </w:r>
      <w:hyperlink r:id="rId25" w:history="1">
        <w:r w:rsidRPr="00EA09E6">
          <w:rPr>
            <w:rFonts w:ascii="Tahoma" w:hAnsi="Tahoma" w:cs="Tahoma"/>
            <w:color w:val="000000"/>
            <w:spacing w:val="20"/>
            <w:sz w:val="18"/>
            <w:szCs w:val="18"/>
            <w:u w:val="single"/>
          </w:rPr>
          <w:t>platformazakupowa.pl</w:t>
        </w:r>
      </w:hyperlink>
      <w:r w:rsidRPr="00EA09E6">
        <w:rPr>
          <w:rFonts w:ascii="Tahoma" w:hAnsi="Tahoma" w:cs="Tahoma"/>
          <w:color w:val="000000"/>
          <w:spacing w:val="20"/>
          <w:sz w:val="18"/>
          <w:szCs w:val="18"/>
        </w:rPr>
        <w:t>,</w:t>
      </w:r>
    </w:p>
    <w:p w14:paraId="3361D393" w14:textId="77777777" w:rsidR="006A2AA9" w:rsidRPr="00EA09E6" w:rsidRDefault="006A2AA9" w:rsidP="006A2AA9">
      <w:pPr>
        <w:pStyle w:val="Textbody"/>
        <w:numPr>
          <w:ilvl w:val="0"/>
          <w:numId w:val="22"/>
        </w:numPr>
        <w:spacing w:line="360" w:lineRule="auto"/>
        <w:ind w:left="0" w:firstLine="0"/>
        <w:jc w:val="both"/>
        <w:rPr>
          <w:rFonts w:ascii="Tahoma" w:hAnsi="Tahoma" w:cs="Tahoma"/>
          <w:spacing w:val="20"/>
          <w:sz w:val="18"/>
          <w:szCs w:val="18"/>
        </w:rPr>
      </w:pPr>
      <w:r w:rsidRPr="00EA09E6">
        <w:rPr>
          <w:rFonts w:ascii="Tahoma" w:hAnsi="Tahoma" w:cs="Tahoma"/>
          <w:color w:val="000000"/>
          <w:spacing w:val="20"/>
          <w:sz w:val="18"/>
          <w:szCs w:val="18"/>
        </w:rPr>
        <w:t xml:space="preserve">podpisana </w:t>
      </w:r>
      <w:r w:rsidRPr="00EA09E6">
        <w:rPr>
          <w:rFonts w:ascii="Tahoma" w:hAnsi="Tahoma" w:cs="Tahoma"/>
          <w:color w:val="000000"/>
          <w:spacing w:val="20"/>
          <w:sz w:val="18"/>
          <w:szCs w:val="18"/>
          <w:u w:val="single"/>
        </w:rPr>
        <w:t xml:space="preserve">kwalifikowanym podpisem elektronicznym </w:t>
      </w:r>
      <w:r w:rsidRPr="00EA09E6">
        <w:rPr>
          <w:rFonts w:ascii="Tahoma" w:hAnsi="Tahoma" w:cs="Tahoma"/>
          <w:color w:val="000000"/>
          <w:spacing w:val="20"/>
          <w:sz w:val="18"/>
          <w:szCs w:val="18"/>
        </w:rPr>
        <w:t xml:space="preserve">lub </w:t>
      </w:r>
      <w:r w:rsidRPr="00EA09E6">
        <w:rPr>
          <w:rFonts w:ascii="Tahoma" w:hAnsi="Tahoma" w:cs="Tahoma"/>
          <w:color w:val="000000"/>
          <w:spacing w:val="20"/>
          <w:sz w:val="18"/>
          <w:szCs w:val="18"/>
          <w:u w:val="single"/>
        </w:rPr>
        <w:t xml:space="preserve">podpisem zaufanym </w:t>
      </w:r>
      <w:r w:rsidRPr="00EA09E6">
        <w:rPr>
          <w:rFonts w:ascii="Tahoma" w:hAnsi="Tahoma" w:cs="Tahoma"/>
          <w:color w:val="000000"/>
          <w:spacing w:val="20"/>
          <w:sz w:val="18"/>
          <w:szCs w:val="18"/>
        </w:rPr>
        <w:t xml:space="preserve">lub </w:t>
      </w:r>
      <w:hyperlink r:id="rId26" w:history="1">
        <w:r w:rsidRPr="00EA09E6">
          <w:rPr>
            <w:rFonts w:ascii="Tahoma" w:hAnsi="Tahoma" w:cs="Tahoma"/>
            <w:color w:val="000000"/>
            <w:spacing w:val="20"/>
            <w:sz w:val="18"/>
            <w:szCs w:val="18"/>
            <w:u w:val="single"/>
          </w:rPr>
          <w:t>podpisem osobistym</w:t>
        </w:r>
      </w:hyperlink>
      <w:r w:rsidRPr="00EA09E6">
        <w:rPr>
          <w:rFonts w:ascii="Tahoma" w:hAnsi="Tahoma" w:cs="Tahoma"/>
          <w:color w:val="000000"/>
          <w:spacing w:val="20"/>
          <w:sz w:val="18"/>
          <w:szCs w:val="18"/>
        </w:rPr>
        <w:t xml:space="preserve"> przez osobę/osoby upoważnioną/upoważnione.</w:t>
      </w:r>
    </w:p>
    <w:p w14:paraId="4AFE6D57" w14:textId="1FE0A5CE" w:rsidR="006A2AA9" w:rsidRPr="00EA09E6" w:rsidRDefault="006A2AA9" w:rsidP="00B634B6">
      <w:pPr>
        <w:pStyle w:val="Textbody"/>
        <w:spacing w:line="360" w:lineRule="auto"/>
        <w:ind w:left="284" w:hanging="284"/>
        <w:jc w:val="both"/>
        <w:rPr>
          <w:rFonts w:ascii="Tahoma" w:hAnsi="Tahoma" w:cs="Tahoma"/>
          <w:spacing w:val="20"/>
          <w:sz w:val="18"/>
          <w:szCs w:val="18"/>
        </w:rPr>
      </w:pPr>
      <w:r w:rsidRPr="00EA09E6">
        <w:rPr>
          <w:rFonts w:ascii="Tahoma" w:hAnsi="Tahoma" w:cs="Tahoma"/>
          <w:color w:val="000000"/>
          <w:spacing w:val="20"/>
          <w:sz w:val="18"/>
          <w:szCs w:val="18"/>
        </w:rPr>
        <w:t xml:space="preserve">4. Podpisy kwalifikowane wykorzystywane przez Wykonawców do podpisywania wszelkich </w:t>
      </w:r>
      <w:r w:rsidR="00B634B6">
        <w:rPr>
          <w:rFonts w:ascii="Tahoma" w:hAnsi="Tahoma" w:cs="Tahoma"/>
          <w:color w:val="000000"/>
          <w:spacing w:val="20"/>
          <w:sz w:val="18"/>
          <w:szCs w:val="18"/>
        </w:rPr>
        <w:t xml:space="preserve"> </w:t>
      </w:r>
      <w:r w:rsidRPr="00EA09E6">
        <w:rPr>
          <w:rFonts w:ascii="Tahoma" w:hAnsi="Tahoma" w:cs="Tahoma"/>
          <w:color w:val="000000"/>
          <w:spacing w:val="20"/>
          <w:sz w:val="18"/>
          <w:szCs w:val="18"/>
        </w:rPr>
        <w:t>plików muszą spełniać “Rozporządzenie Parlamentu Europejskiego i Rady w sprawie identyfikacji elektronicznej i usług zaufania w odniesieniu do transakcji elektronicznych na rynku wewnętrznym (</w:t>
      </w:r>
      <w:proofErr w:type="spellStart"/>
      <w:r w:rsidRPr="00EA09E6">
        <w:rPr>
          <w:rFonts w:ascii="Tahoma" w:hAnsi="Tahoma" w:cs="Tahoma"/>
          <w:color w:val="000000"/>
          <w:spacing w:val="20"/>
          <w:sz w:val="18"/>
          <w:szCs w:val="18"/>
        </w:rPr>
        <w:t>eIDAS</w:t>
      </w:r>
      <w:proofErr w:type="spellEnd"/>
      <w:r w:rsidRPr="00EA09E6">
        <w:rPr>
          <w:rFonts w:ascii="Tahoma" w:hAnsi="Tahoma" w:cs="Tahoma"/>
          <w:color w:val="000000"/>
          <w:spacing w:val="20"/>
          <w:sz w:val="18"/>
          <w:szCs w:val="18"/>
        </w:rPr>
        <w:t>) (UE) nr 910/2014 - od 1 lipca 2016 roku”.</w:t>
      </w:r>
    </w:p>
    <w:p w14:paraId="1DB592A0" w14:textId="77777777" w:rsidR="006A2AA9" w:rsidRPr="00EA09E6" w:rsidRDefault="006A2AA9" w:rsidP="00B634B6">
      <w:pPr>
        <w:pStyle w:val="Textbody"/>
        <w:spacing w:line="360" w:lineRule="auto"/>
        <w:ind w:left="284" w:hanging="284"/>
        <w:jc w:val="both"/>
        <w:rPr>
          <w:rFonts w:ascii="Tahoma" w:hAnsi="Tahoma" w:cs="Tahoma"/>
          <w:spacing w:val="20"/>
          <w:sz w:val="18"/>
          <w:szCs w:val="18"/>
        </w:rPr>
      </w:pPr>
      <w:r w:rsidRPr="00EA09E6">
        <w:rPr>
          <w:rFonts w:ascii="Tahoma" w:hAnsi="Tahoma" w:cs="Tahoma"/>
          <w:color w:val="000000"/>
          <w:spacing w:val="20"/>
          <w:sz w:val="18"/>
          <w:szCs w:val="18"/>
        </w:rPr>
        <w:t xml:space="preserve">5. W przypadku wykorzystania formatu podpisu </w:t>
      </w:r>
      <w:proofErr w:type="spellStart"/>
      <w:r w:rsidRPr="00EA09E6">
        <w:rPr>
          <w:rFonts w:ascii="Tahoma" w:hAnsi="Tahoma" w:cs="Tahoma"/>
          <w:color w:val="000000"/>
          <w:spacing w:val="20"/>
          <w:sz w:val="18"/>
          <w:szCs w:val="18"/>
        </w:rPr>
        <w:t>XAdES</w:t>
      </w:r>
      <w:proofErr w:type="spellEnd"/>
      <w:r w:rsidRPr="00EA09E6">
        <w:rPr>
          <w:rFonts w:ascii="Tahoma" w:hAnsi="Tahoma" w:cs="Tahoma"/>
          <w:color w:val="000000"/>
          <w:spacing w:val="20"/>
          <w:sz w:val="18"/>
          <w:szCs w:val="18"/>
        </w:rPr>
        <w:t xml:space="preserve"> zewnętrzny. Zamawiający wymaga dołączenia odpowiedniej ilości plików tj. podpisywanych plików z danymi oraz plików </w:t>
      </w:r>
      <w:proofErr w:type="spellStart"/>
      <w:r w:rsidRPr="00EA09E6">
        <w:rPr>
          <w:rFonts w:ascii="Tahoma" w:hAnsi="Tahoma" w:cs="Tahoma"/>
          <w:color w:val="000000"/>
          <w:spacing w:val="20"/>
          <w:sz w:val="18"/>
          <w:szCs w:val="18"/>
        </w:rPr>
        <w:t>XAdES</w:t>
      </w:r>
      <w:proofErr w:type="spellEnd"/>
      <w:r w:rsidRPr="00EA09E6">
        <w:rPr>
          <w:rFonts w:ascii="Tahoma" w:hAnsi="Tahoma" w:cs="Tahoma"/>
          <w:color w:val="000000"/>
          <w:spacing w:val="20"/>
          <w:sz w:val="18"/>
          <w:szCs w:val="18"/>
        </w:rPr>
        <w:t>.</w:t>
      </w:r>
    </w:p>
    <w:p w14:paraId="59C6CCCE" w14:textId="50AF8C72" w:rsidR="006A2AA9" w:rsidRPr="00EA09E6" w:rsidRDefault="006A2AA9" w:rsidP="00B634B6">
      <w:pPr>
        <w:pStyle w:val="Textbody"/>
        <w:spacing w:after="0" w:line="360" w:lineRule="auto"/>
        <w:ind w:left="284" w:hanging="284"/>
        <w:jc w:val="both"/>
        <w:rPr>
          <w:rFonts w:ascii="Tahoma" w:hAnsi="Tahoma" w:cs="Tahoma"/>
          <w:color w:val="000000"/>
          <w:spacing w:val="20"/>
          <w:sz w:val="18"/>
          <w:szCs w:val="18"/>
        </w:rPr>
      </w:pPr>
      <w:r w:rsidRPr="00EA09E6">
        <w:rPr>
          <w:rFonts w:ascii="Tahoma" w:hAnsi="Tahoma" w:cs="Tahoma"/>
          <w:color w:val="000000"/>
          <w:spacing w:val="20"/>
          <w:sz w:val="18"/>
          <w:szCs w:val="18"/>
        </w:rPr>
        <w:t xml:space="preserve">6. Zgodnie z art. 18 ust. 3 ustawy </w:t>
      </w:r>
      <w:proofErr w:type="spellStart"/>
      <w:r w:rsidRPr="00EA09E6">
        <w:rPr>
          <w:rFonts w:ascii="Tahoma" w:hAnsi="Tahoma" w:cs="Tahoma"/>
          <w:color w:val="000000"/>
          <w:spacing w:val="20"/>
          <w:sz w:val="18"/>
          <w:szCs w:val="18"/>
        </w:rPr>
        <w:t>Pzp</w:t>
      </w:r>
      <w:proofErr w:type="spellEnd"/>
      <w:r w:rsidRPr="00EA09E6">
        <w:rPr>
          <w:rFonts w:ascii="Tahoma" w:hAnsi="Tahoma" w:cs="Tahoma"/>
          <w:color w:val="000000"/>
          <w:spacing w:val="20"/>
          <w:sz w:val="18"/>
          <w:szCs w:val="18"/>
        </w:rPr>
        <w:t>, nie ujawnia się informacji stanowiących tajemnicę</w:t>
      </w:r>
      <w:r w:rsidR="00B634B6">
        <w:rPr>
          <w:rFonts w:ascii="Tahoma" w:hAnsi="Tahoma" w:cs="Tahoma"/>
          <w:color w:val="000000"/>
          <w:spacing w:val="20"/>
          <w:sz w:val="18"/>
          <w:szCs w:val="18"/>
        </w:rPr>
        <w:t xml:space="preserve"> </w:t>
      </w:r>
      <w:r w:rsidRPr="00EA09E6">
        <w:rPr>
          <w:rFonts w:ascii="Tahoma" w:hAnsi="Tahoma" w:cs="Tahoma"/>
          <w:color w:val="000000"/>
          <w:spacing w:val="20"/>
          <w:sz w:val="18"/>
          <w:szCs w:val="18"/>
        </w:rPr>
        <w:t>przedsiębiorstwa, w rozumieniu przepisów</w:t>
      </w:r>
      <w:r w:rsidR="00111A78">
        <w:rPr>
          <w:rFonts w:ascii="Tahoma" w:hAnsi="Tahoma" w:cs="Tahoma"/>
          <w:color w:val="000000"/>
          <w:spacing w:val="20"/>
          <w:sz w:val="18"/>
          <w:szCs w:val="18"/>
        </w:rPr>
        <w:t xml:space="preserve"> ustawy z dnia</w:t>
      </w:r>
      <w:r w:rsidR="008E3102">
        <w:rPr>
          <w:rFonts w:ascii="Tahoma" w:hAnsi="Tahoma" w:cs="Tahoma"/>
          <w:color w:val="000000"/>
          <w:spacing w:val="20"/>
          <w:sz w:val="18"/>
          <w:szCs w:val="18"/>
        </w:rPr>
        <w:t xml:space="preserve"> 16 kwietnia 1993 r. o </w:t>
      </w:r>
      <w:r w:rsidRPr="00EA09E6">
        <w:rPr>
          <w:rFonts w:ascii="Tahoma" w:hAnsi="Tahoma" w:cs="Tahoma"/>
          <w:color w:val="000000"/>
          <w:spacing w:val="20"/>
          <w:sz w:val="18"/>
          <w:szCs w:val="18"/>
        </w:rPr>
        <w:t>zwalczaniu nieuczciwej konkurencji</w:t>
      </w:r>
      <w:r w:rsidR="008E3102">
        <w:rPr>
          <w:rFonts w:ascii="Tahoma" w:hAnsi="Tahoma" w:cs="Tahoma"/>
          <w:color w:val="000000"/>
          <w:spacing w:val="20"/>
          <w:sz w:val="18"/>
          <w:szCs w:val="18"/>
        </w:rPr>
        <w:t xml:space="preserve"> (Dz. U. z 2022 r. poz. 1233),</w:t>
      </w:r>
      <w:r w:rsidRPr="00EA09E6">
        <w:rPr>
          <w:rFonts w:ascii="Tahoma" w:hAnsi="Tahoma" w:cs="Tahoma"/>
          <w:color w:val="000000"/>
          <w:spacing w:val="20"/>
          <w:sz w:val="18"/>
          <w:szCs w:val="18"/>
        </w:rPr>
        <w:t xml:space="preserve"> </w:t>
      </w:r>
      <w:r w:rsidR="008E3102">
        <w:rPr>
          <w:rFonts w:ascii="Tahoma" w:hAnsi="Tahoma" w:cs="Tahoma"/>
          <w:color w:val="000000"/>
          <w:spacing w:val="20"/>
          <w:sz w:val="18"/>
          <w:szCs w:val="18"/>
        </w:rPr>
        <w:t>j</w:t>
      </w:r>
      <w:r w:rsidRPr="00EA09E6">
        <w:rPr>
          <w:rFonts w:ascii="Tahoma" w:hAnsi="Tahoma" w:cs="Tahoma"/>
          <w:color w:val="000000"/>
          <w:spacing w:val="20"/>
          <w:sz w:val="18"/>
          <w:szCs w:val="18"/>
        </w:rPr>
        <w:t>eżeli Wykonawca, nie później niż</w:t>
      </w:r>
      <w:r w:rsidR="008E3102">
        <w:rPr>
          <w:rFonts w:ascii="Tahoma" w:hAnsi="Tahoma" w:cs="Tahoma"/>
          <w:color w:val="000000"/>
          <w:spacing w:val="20"/>
          <w:sz w:val="18"/>
          <w:szCs w:val="18"/>
        </w:rPr>
        <w:t> </w:t>
      </w:r>
      <w:r w:rsidRPr="00EA09E6">
        <w:rPr>
          <w:rFonts w:ascii="Tahoma" w:hAnsi="Tahoma" w:cs="Tahoma"/>
          <w:color w:val="000000"/>
          <w:spacing w:val="20"/>
          <w:sz w:val="18"/>
          <w:szCs w:val="18"/>
        </w:rPr>
        <w:t>w</w:t>
      </w:r>
      <w:r w:rsidR="008E3102">
        <w:rPr>
          <w:rFonts w:ascii="Tahoma" w:hAnsi="Tahoma" w:cs="Tahoma"/>
          <w:color w:val="000000"/>
          <w:spacing w:val="20"/>
          <w:sz w:val="18"/>
          <w:szCs w:val="18"/>
        </w:rPr>
        <w:t> </w:t>
      </w:r>
      <w:r w:rsidRPr="00EA09E6">
        <w:rPr>
          <w:rFonts w:ascii="Tahoma" w:hAnsi="Tahoma" w:cs="Tahoma"/>
          <w:color w:val="000000"/>
          <w:spacing w:val="20"/>
          <w:sz w:val="18"/>
          <w:szCs w:val="18"/>
        </w:rPr>
        <w:t>terminie składania ofert, w sposób niebudzący wątpliwości</w:t>
      </w:r>
      <w:r w:rsidR="008E3102">
        <w:rPr>
          <w:rFonts w:ascii="Tahoma" w:hAnsi="Tahoma" w:cs="Tahoma"/>
          <w:color w:val="000000"/>
          <w:spacing w:val="20"/>
          <w:sz w:val="18"/>
          <w:szCs w:val="18"/>
        </w:rPr>
        <w:t>,</w:t>
      </w:r>
      <w:r w:rsidRPr="00EA09E6">
        <w:rPr>
          <w:rFonts w:ascii="Tahoma" w:hAnsi="Tahoma" w:cs="Tahoma"/>
          <w:color w:val="000000"/>
          <w:spacing w:val="20"/>
          <w:sz w:val="18"/>
          <w:szCs w:val="18"/>
        </w:rPr>
        <w:t xml:space="preserve">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AABDC05" w14:textId="7B8F5631" w:rsidR="006A2AA9" w:rsidRPr="00EA09E6" w:rsidRDefault="006A2AA9" w:rsidP="00B634B6">
      <w:pPr>
        <w:pStyle w:val="Textbody"/>
        <w:spacing w:line="360" w:lineRule="auto"/>
        <w:ind w:left="284" w:hanging="284"/>
        <w:jc w:val="both"/>
        <w:rPr>
          <w:rFonts w:ascii="Tahoma" w:hAnsi="Tahoma" w:cs="Tahoma"/>
          <w:spacing w:val="20"/>
          <w:sz w:val="18"/>
          <w:szCs w:val="18"/>
        </w:rPr>
      </w:pPr>
      <w:r w:rsidRPr="00EA09E6">
        <w:rPr>
          <w:rFonts w:ascii="Tahoma" w:hAnsi="Tahoma" w:cs="Tahoma"/>
          <w:color w:val="000000"/>
          <w:spacing w:val="20"/>
          <w:sz w:val="18"/>
          <w:szCs w:val="18"/>
        </w:rPr>
        <w:t xml:space="preserve">7. Wykonawca, za pośrednictwem </w:t>
      </w:r>
      <w:hyperlink r:id="rId27" w:history="1">
        <w:r w:rsidRPr="00EA09E6">
          <w:rPr>
            <w:rFonts w:ascii="Tahoma" w:hAnsi="Tahoma" w:cs="Tahoma"/>
            <w:color w:val="000000"/>
            <w:spacing w:val="20"/>
            <w:sz w:val="18"/>
            <w:szCs w:val="18"/>
            <w:u w:val="single"/>
          </w:rPr>
          <w:t>platformazakupowa.pl</w:t>
        </w:r>
      </w:hyperlink>
      <w:r w:rsidRPr="00EA09E6">
        <w:rPr>
          <w:rFonts w:ascii="Tahoma" w:hAnsi="Tahoma" w:cs="Tahoma"/>
          <w:color w:val="000000"/>
          <w:spacing w:val="20"/>
          <w:sz w:val="18"/>
          <w:szCs w:val="18"/>
        </w:rPr>
        <w:t xml:space="preserve"> może przed upływem terminu do</w:t>
      </w:r>
      <w:r w:rsidR="008E3102">
        <w:rPr>
          <w:rFonts w:ascii="Tahoma" w:hAnsi="Tahoma" w:cs="Tahoma"/>
          <w:color w:val="000000"/>
          <w:spacing w:val="20"/>
          <w:sz w:val="18"/>
          <w:szCs w:val="18"/>
        </w:rPr>
        <w:t> </w:t>
      </w:r>
      <w:r w:rsidRPr="00EA09E6">
        <w:rPr>
          <w:rFonts w:ascii="Tahoma" w:hAnsi="Tahoma" w:cs="Tahoma"/>
          <w:color w:val="000000"/>
          <w:spacing w:val="20"/>
          <w:sz w:val="18"/>
          <w:szCs w:val="18"/>
        </w:rPr>
        <w:t>składania ofert zmienić lub wycofać ofertę. Sposób dokonywania zmiany lub wycofania oferty zamieszczono w instrukcji zamieszczonej na stronie internetowej pod adresem:</w:t>
      </w:r>
    </w:p>
    <w:p w14:paraId="6E2475D8" w14:textId="77777777" w:rsidR="006A2AA9" w:rsidRPr="00EA09E6" w:rsidRDefault="00D436CB" w:rsidP="006A2AA9">
      <w:pPr>
        <w:pStyle w:val="Textbody"/>
        <w:spacing w:line="360" w:lineRule="auto"/>
        <w:ind w:left="720"/>
        <w:jc w:val="both"/>
        <w:rPr>
          <w:rFonts w:ascii="Tahoma" w:hAnsi="Tahoma" w:cs="Tahoma"/>
          <w:spacing w:val="20"/>
          <w:sz w:val="18"/>
          <w:szCs w:val="18"/>
        </w:rPr>
      </w:pPr>
      <w:hyperlink r:id="rId28" w:history="1">
        <w:r w:rsidR="006A2AA9" w:rsidRPr="00EA09E6">
          <w:rPr>
            <w:rFonts w:ascii="Tahoma" w:hAnsi="Tahoma" w:cs="Tahoma"/>
            <w:color w:val="000000"/>
            <w:spacing w:val="20"/>
            <w:sz w:val="18"/>
            <w:szCs w:val="18"/>
            <w:u w:val="single"/>
          </w:rPr>
          <w:t>https://platformazakupowa.pl/strona/45-instrukcje</w:t>
        </w:r>
      </w:hyperlink>
    </w:p>
    <w:p w14:paraId="07C9CAFF" w14:textId="76F0F174" w:rsidR="006A2AA9" w:rsidRPr="00EA09E6" w:rsidRDefault="006A2AA9" w:rsidP="00B634B6">
      <w:pPr>
        <w:pStyle w:val="Textbody"/>
        <w:spacing w:after="0" w:line="360" w:lineRule="auto"/>
        <w:ind w:left="284" w:hanging="284"/>
        <w:jc w:val="both"/>
        <w:rPr>
          <w:rFonts w:ascii="Tahoma" w:hAnsi="Tahoma" w:cs="Tahoma"/>
          <w:color w:val="000000"/>
          <w:spacing w:val="20"/>
          <w:sz w:val="18"/>
          <w:szCs w:val="18"/>
        </w:rPr>
      </w:pPr>
      <w:r w:rsidRPr="00EA09E6">
        <w:rPr>
          <w:rFonts w:ascii="Tahoma" w:hAnsi="Tahoma" w:cs="Tahoma"/>
          <w:color w:val="000000"/>
          <w:spacing w:val="20"/>
          <w:sz w:val="18"/>
          <w:szCs w:val="18"/>
        </w:rPr>
        <w:t>8. Każdy z Wykonawców może złożyć tylko jedną ofertę. Złożenie większej liczby ofert lub</w:t>
      </w:r>
      <w:r w:rsidR="008E3102">
        <w:rPr>
          <w:rFonts w:ascii="Tahoma" w:hAnsi="Tahoma" w:cs="Tahoma"/>
          <w:color w:val="000000"/>
          <w:spacing w:val="20"/>
          <w:sz w:val="18"/>
          <w:szCs w:val="18"/>
        </w:rPr>
        <w:t> </w:t>
      </w:r>
      <w:r w:rsidRPr="00EA09E6">
        <w:rPr>
          <w:rFonts w:ascii="Tahoma" w:hAnsi="Tahoma" w:cs="Tahoma"/>
          <w:color w:val="000000"/>
          <w:spacing w:val="20"/>
          <w:sz w:val="18"/>
          <w:szCs w:val="18"/>
        </w:rPr>
        <w:t>oferty zawierającej propozycje wariantowe spowoduje</w:t>
      </w:r>
      <w:r>
        <w:rPr>
          <w:rFonts w:ascii="Tahoma" w:hAnsi="Tahoma" w:cs="Tahoma"/>
          <w:color w:val="000000"/>
          <w:spacing w:val="20"/>
          <w:sz w:val="18"/>
          <w:szCs w:val="18"/>
        </w:rPr>
        <w:t>, że</w:t>
      </w:r>
      <w:r w:rsidRPr="00EA09E6">
        <w:rPr>
          <w:rFonts w:ascii="Tahoma" w:hAnsi="Tahoma" w:cs="Tahoma"/>
          <w:color w:val="000000"/>
          <w:spacing w:val="20"/>
          <w:sz w:val="18"/>
          <w:szCs w:val="18"/>
        </w:rPr>
        <w:t xml:space="preserve"> podlegać będzie odrzuceniu.</w:t>
      </w:r>
    </w:p>
    <w:p w14:paraId="637D3EEC" w14:textId="07C7A2F7" w:rsidR="006A2AA9" w:rsidRPr="00EA09E6" w:rsidRDefault="006A2AA9" w:rsidP="00B634B6">
      <w:pPr>
        <w:pStyle w:val="Textbody"/>
        <w:spacing w:after="0" w:line="360" w:lineRule="auto"/>
        <w:ind w:left="284" w:hanging="284"/>
        <w:jc w:val="both"/>
        <w:rPr>
          <w:rFonts w:ascii="Tahoma" w:hAnsi="Tahoma" w:cs="Tahoma"/>
          <w:color w:val="000000"/>
          <w:spacing w:val="20"/>
          <w:sz w:val="18"/>
          <w:szCs w:val="18"/>
        </w:rPr>
      </w:pPr>
      <w:r w:rsidRPr="00EA09E6">
        <w:rPr>
          <w:rFonts w:ascii="Tahoma" w:hAnsi="Tahoma" w:cs="Tahoma"/>
          <w:color w:val="000000"/>
          <w:spacing w:val="20"/>
          <w:sz w:val="18"/>
          <w:szCs w:val="18"/>
        </w:rPr>
        <w:t>9.</w:t>
      </w:r>
      <w:r w:rsidR="00B634B6">
        <w:rPr>
          <w:rFonts w:ascii="Tahoma" w:hAnsi="Tahoma" w:cs="Tahoma"/>
          <w:color w:val="000000"/>
          <w:spacing w:val="20"/>
          <w:sz w:val="18"/>
          <w:szCs w:val="18"/>
        </w:rPr>
        <w:t xml:space="preserve"> </w:t>
      </w:r>
      <w:r w:rsidRPr="00EA09E6">
        <w:rPr>
          <w:rFonts w:ascii="Tahoma" w:hAnsi="Tahoma" w:cs="Tahoma"/>
          <w:color w:val="000000"/>
          <w:spacing w:val="20"/>
          <w:sz w:val="18"/>
          <w:szCs w:val="18"/>
        </w:rPr>
        <w:t>Ceny oferty muszą zawierać wszystkie koszty, jakie musi ponieść Wykonawca, aby</w:t>
      </w:r>
      <w:r w:rsidR="008E3102">
        <w:rPr>
          <w:rFonts w:ascii="Tahoma" w:hAnsi="Tahoma" w:cs="Tahoma"/>
          <w:color w:val="000000"/>
          <w:spacing w:val="20"/>
          <w:sz w:val="18"/>
          <w:szCs w:val="18"/>
        </w:rPr>
        <w:t> </w:t>
      </w:r>
      <w:r w:rsidRPr="00EA09E6">
        <w:rPr>
          <w:rFonts w:ascii="Tahoma" w:hAnsi="Tahoma" w:cs="Tahoma"/>
          <w:color w:val="000000"/>
          <w:spacing w:val="20"/>
          <w:sz w:val="18"/>
          <w:szCs w:val="18"/>
        </w:rPr>
        <w:t>zrealizować zamówienie z najwyższą starannością oraz ewentualne rabaty.</w:t>
      </w:r>
    </w:p>
    <w:p w14:paraId="56E3DCF8" w14:textId="77777777" w:rsidR="006A2AA9" w:rsidRPr="00EA09E6" w:rsidRDefault="006A2AA9" w:rsidP="00B634B6">
      <w:pPr>
        <w:pStyle w:val="Textbody"/>
        <w:spacing w:after="0" w:line="360" w:lineRule="auto"/>
        <w:ind w:left="284" w:hanging="284"/>
        <w:jc w:val="both"/>
        <w:rPr>
          <w:rFonts w:ascii="Tahoma" w:hAnsi="Tahoma" w:cs="Tahoma"/>
          <w:color w:val="000000"/>
          <w:spacing w:val="20"/>
          <w:sz w:val="18"/>
          <w:szCs w:val="18"/>
        </w:rPr>
      </w:pPr>
      <w:r w:rsidRPr="00EA09E6">
        <w:rPr>
          <w:rFonts w:ascii="Tahoma" w:hAnsi="Tahoma" w:cs="Tahoma"/>
          <w:color w:val="000000"/>
          <w:spacing w:val="20"/>
          <w:sz w:val="18"/>
          <w:szCs w:val="18"/>
        </w:rPr>
        <w:t>10. 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EA0EBE2" w14:textId="527577B0" w:rsidR="006A2AA9" w:rsidRPr="00EA09E6" w:rsidRDefault="006A2AA9" w:rsidP="00B634B6">
      <w:pPr>
        <w:pStyle w:val="Textbody"/>
        <w:spacing w:after="0" w:line="360" w:lineRule="auto"/>
        <w:ind w:left="284" w:hanging="284"/>
        <w:jc w:val="both"/>
        <w:rPr>
          <w:rFonts w:ascii="Tahoma" w:hAnsi="Tahoma" w:cs="Tahoma"/>
          <w:color w:val="000000"/>
          <w:spacing w:val="20"/>
          <w:sz w:val="18"/>
          <w:szCs w:val="18"/>
        </w:rPr>
      </w:pPr>
      <w:r w:rsidRPr="00EA09E6">
        <w:rPr>
          <w:rFonts w:ascii="Tahoma" w:hAnsi="Tahoma" w:cs="Tahoma"/>
          <w:color w:val="000000"/>
          <w:spacing w:val="20"/>
          <w:sz w:val="18"/>
          <w:szCs w:val="18"/>
        </w:rPr>
        <w:t>11. Zgodnie z definicją dokumentu elektronicznego z art. 3 ust</w:t>
      </w:r>
      <w:r w:rsidR="008E3102">
        <w:rPr>
          <w:rFonts w:ascii="Tahoma" w:hAnsi="Tahoma" w:cs="Tahoma"/>
          <w:color w:val="000000"/>
          <w:spacing w:val="20"/>
          <w:sz w:val="18"/>
          <w:szCs w:val="18"/>
        </w:rPr>
        <w:t>.</w:t>
      </w:r>
      <w:r w:rsidRPr="00EA09E6">
        <w:rPr>
          <w:rFonts w:ascii="Tahoma" w:hAnsi="Tahoma" w:cs="Tahoma"/>
          <w:color w:val="000000"/>
          <w:spacing w:val="20"/>
          <w:sz w:val="18"/>
          <w:szCs w:val="18"/>
        </w:rPr>
        <w:t xml:space="preserve"> 2 Ustawy o informatyzacji działalności podmiotów realizujących zadania publiczne, opatrzenie pliku zawierającego skompresowane dane kwalifikowanym podpisem elektronicznym jest jednoznaczne z</w:t>
      </w:r>
      <w:r w:rsidR="00F35208">
        <w:rPr>
          <w:rFonts w:ascii="Tahoma" w:hAnsi="Tahoma" w:cs="Tahoma"/>
          <w:color w:val="000000"/>
          <w:spacing w:val="20"/>
          <w:sz w:val="18"/>
          <w:szCs w:val="18"/>
        </w:rPr>
        <w:t> </w:t>
      </w:r>
      <w:r w:rsidRPr="00EA09E6">
        <w:rPr>
          <w:rFonts w:ascii="Tahoma" w:hAnsi="Tahoma" w:cs="Tahoma"/>
          <w:color w:val="000000"/>
          <w:spacing w:val="20"/>
          <w:sz w:val="18"/>
          <w:szCs w:val="18"/>
        </w:rPr>
        <w:t>podpisaniem oryginału dokumentu, z wyjątkiem kopii poświadczonych odpowiednio przez innego wykonawcę ubiegającego się wspólnie</w:t>
      </w:r>
      <w:r>
        <w:rPr>
          <w:rFonts w:ascii="Tahoma" w:hAnsi="Tahoma" w:cs="Tahoma"/>
          <w:color w:val="000000"/>
          <w:spacing w:val="20"/>
          <w:sz w:val="18"/>
          <w:szCs w:val="18"/>
        </w:rPr>
        <w:t xml:space="preserve"> </w:t>
      </w:r>
      <w:r w:rsidRPr="00EA09E6">
        <w:rPr>
          <w:rFonts w:ascii="Tahoma" w:hAnsi="Tahoma" w:cs="Tahoma"/>
          <w:color w:val="000000"/>
          <w:spacing w:val="20"/>
          <w:sz w:val="18"/>
          <w:szCs w:val="18"/>
        </w:rPr>
        <w:t>z nim o udzielenie zamówienia, przez podmiot, na którego zdolnościach lub sytuacji polega Wykonawca, albo przez podwykonawcę.</w:t>
      </w:r>
    </w:p>
    <w:p w14:paraId="7E863C7A" w14:textId="4AE09578" w:rsidR="006A2AA9" w:rsidRPr="00EA09E6" w:rsidRDefault="006A2AA9" w:rsidP="00B634B6">
      <w:pPr>
        <w:pStyle w:val="Textbody"/>
        <w:spacing w:line="360" w:lineRule="auto"/>
        <w:ind w:left="284" w:hanging="284"/>
        <w:jc w:val="both"/>
        <w:rPr>
          <w:rFonts w:ascii="Tahoma" w:hAnsi="Tahoma" w:cs="Tahoma"/>
          <w:color w:val="000000"/>
          <w:spacing w:val="20"/>
          <w:sz w:val="18"/>
          <w:szCs w:val="18"/>
        </w:rPr>
      </w:pPr>
      <w:r w:rsidRPr="00EA09E6">
        <w:rPr>
          <w:rFonts w:ascii="Tahoma" w:hAnsi="Tahoma" w:cs="Tahoma"/>
          <w:color w:val="000000"/>
          <w:spacing w:val="20"/>
          <w:sz w:val="18"/>
          <w:szCs w:val="18"/>
        </w:rPr>
        <w:lastRenderedPageBreak/>
        <w:t>12. Maksymalny rozmiar jednego pliku przesyłanego za pośrednictwem dedykowanych formularzy do: złożenia, zmiany, wycofania oferty wynosi 150 MB</w:t>
      </w:r>
      <w:r w:rsidR="00F35208">
        <w:rPr>
          <w:rFonts w:ascii="Tahoma" w:hAnsi="Tahoma" w:cs="Tahoma"/>
          <w:color w:val="000000"/>
          <w:spacing w:val="20"/>
          <w:sz w:val="18"/>
          <w:szCs w:val="18"/>
        </w:rPr>
        <w:t>,</w:t>
      </w:r>
      <w:r w:rsidRPr="00EA09E6">
        <w:rPr>
          <w:rFonts w:ascii="Tahoma" w:hAnsi="Tahoma" w:cs="Tahoma"/>
          <w:color w:val="000000"/>
          <w:spacing w:val="20"/>
          <w:sz w:val="18"/>
          <w:szCs w:val="18"/>
        </w:rPr>
        <w:t xml:space="preserve"> natomiast przy</w:t>
      </w:r>
      <w:r w:rsidR="00F35208">
        <w:rPr>
          <w:rFonts w:ascii="Tahoma" w:hAnsi="Tahoma" w:cs="Tahoma"/>
          <w:color w:val="000000"/>
          <w:spacing w:val="20"/>
          <w:sz w:val="18"/>
          <w:szCs w:val="18"/>
        </w:rPr>
        <w:t> </w:t>
      </w:r>
      <w:r w:rsidRPr="00EA09E6">
        <w:rPr>
          <w:rFonts w:ascii="Tahoma" w:hAnsi="Tahoma" w:cs="Tahoma"/>
          <w:color w:val="000000"/>
          <w:spacing w:val="20"/>
          <w:sz w:val="18"/>
          <w:szCs w:val="18"/>
        </w:rPr>
        <w:t>komunikacji wielkość pliku to maksymalnie 500 MB.</w:t>
      </w:r>
    </w:p>
    <w:p w14:paraId="1990898D" w14:textId="2AA52703" w:rsidR="000B3A34" w:rsidRPr="00932A54" w:rsidRDefault="000B3A34" w:rsidP="000B3A34">
      <w:pPr>
        <w:spacing w:before="240" w:after="240"/>
        <w:jc w:val="both"/>
        <w:outlineLvl w:val="1"/>
        <w:rPr>
          <w:rFonts w:ascii="Tahoma" w:hAnsi="Tahoma" w:cs="Tahoma"/>
          <w:b/>
          <w:bCs/>
          <w:spacing w:val="20"/>
          <w:sz w:val="18"/>
          <w:szCs w:val="18"/>
        </w:rPr>
      </w:pPr>
      <w:r>
        <w:rPr>
          <w:rFonts w:ascii="Tahoma" w:hAnsi="Tahoma" w:cs="Tahoma"/>
          <w:b/>
          <w:bCs/>
          <w:spacing w:val="20"/>
          <w:sz w:val="18"/>
          <w:szCs w:val="18"/>
        </w:rPr>
        <w:t>XII</w:t>
      </w:r>
      <w:r w:rsidR="00BE748C">
        <w:rPr>
          <w:rFonts w:ascii="Tahoma" w:hAnsi="Tahoma" w:cs="Tahoma"/>
          <w:b/>
          <w:bCs/>
          <w:spacing w:val="20"/>
          <w:sz w:val="18"/>
          <w:szCs w:val="18"/>
        </w:rPr>
        <w:t>I</w:t>
      </w:r>
      <w:r w:rsidRPr="00932A54">
        <w:rPr>
          <w:rFonts w:ascii="Tahoma" w:hAnsi="Tahoma" w:cs="Tahoma"/>
          <w:b/>
          <w:bCs/>
          <w:spacing w:val="20"/>
          <w:sz w:val="18"/>
          <w:szCs w:val="18"/>
        </w:rPr>
        <w:t xml:space="preserve">. </w:t>
      </w:r>
      <w:r w:rsidR="009774A4">
        <w:rPr>
          <w:rFonts w:ascii="Tahoma" w:hAnsi="Tahoma" w:cs="Tahoma"/>
          <w:b/>
          <w:bCs/>
          <w:spacing w:val="20"/>
          <w:sz w:val="18"/>
          <w:szCs w:val="18"/>
        </w:rPr>
        <w:t xml:space="preserve">SPOSÓB ORAZ TERMIN </w:t>
      </w:r>
      <w:r w:rsidR="00BE748C">
        <w:rPr>
          <w:rFonts w:ascii="Tahoma" w:hAnsi="Tahoma" w:cs="Tahoma"/>
          <w:b/>
          <w:bCs/>
          <w:spacing w:val="20"/>
          <w:sz w:val="18"/>
          <w:szCs w:val="18"/>
        </w:rPr>
        <w:t>SKŁADANIA OFERT</w:t>
      </w:r>
    </w:p>
    <w:p w14:paraId="2FE0C8E6" w14:textId="51E12EE6" w:rsidR="00C35328" w:rsidRPr="00B96B90" w:rsidRDefault="00C35328" w:rsidP="00C35328">
      <w:pPr>
        <w:numPr>
          <w:ilvl w:val="0"/>
          <w:numId w:val="24"/>
        </w:numPr>
        <w:autoSpaceDN w:val="0"/>
        <w:spacing w:after="0" w:line="360" w:lineRule="auto"/>
        <w:ind w:left="284" w:hanging="284"/>
        <w:jc w:val="both"/>
        <w:textAlignment w:val="baseline"/>
        <w:rPr>
          <w:rFonts w:ascii="Tahoma" w:hAnsi="Tahoma" w:cs="Tahoma"/>
          <w:spacing w:val="20"/>
          <w:sz w:val="18"/>
          <w:szCs w:val="18"/>
        </w:rPr>
      </w:pPr>
      <w:r w:rsidRPr="000436C0">
        <w:rPr>
          <w:rFonts w:ascii="Tahoma" w:hAnsi="Tahoma" w:cs="Tahoma"/>
          <w:color w:val="000000"/>
          <w:spacing w:val="20"/>
          <w:sz w:val="18"/>
          <w:szCs w:val="18"/>
          <w:lang w:eastAsia="pl-PL"/>
        </w:rPr>
        <w:t xml:space="preserve">Ofertę wraz z wymaganymi dokumentami należy umieścić na </w:t>
      </w:r>
      <w:hyperlink r:id="rId29" w:history="1">
        <w:r w:rsidRPr="000436C0">
          <w:rPr>
            <w:rFonts w:ascii="Tahoma" w:hAnsi="Tahoma" w:cs="Tahoma"/>
            <w:color w:val="1155CC"/>
            <w:spacing w:val="20"/>
            <w:sz w:val="18"/>
            <w:szCs w:val="18"/>
            <w:u w:val="single"/>
            <w:lang w:eastAsia="pl-PL"/>
          </w:rPr>
          <w:t>platformazakupowa.pl</w:t>
        </w:r>
      </w:hyperlink>
      <w:r w:rsidRPr="000436C0">
        <w:rPr>
          <w:rFonts w:ascii="Tahoma" w:hAnsi="Tahoma" w:cs="Tahoma"/>
          <w:color w:val="000000"/>
          <w:spacing w:val="20"/>
          <w:sz w:val="18"/>
          <w:szCs w:val="18"/>
          <w:lang w:eastAsia="pl-PL"/>
        </w:rPr>
        <w:t xml:space="preserve"> pod</w:t>
      </w:r>
      <w:r w:rsidR="006E12D7">
        <w:rPr>
          <w:rFonts w:ascii="Tahoma" w:hAnsi="Tahoma" w:cs="Tahoma"/>
          <w:color w:val="000000"/>
          <w:spacing w:val="20"/>
          <w:sz w:val="18"/>
          <w:szCs w:val="18"/>
          <w:lang w:eastAsia="pl-PL"/>
        </w:rPr>
        <w:t> </w:t>
      </w:r>
      <w:r w:rsidRPr="000436C0">
        <w:rPr>
          <w:rFonts w:ascii="Tahoma" w:hAnsi="Tahoma" w:cs="Tahoma"/>
          <w:color w:val="000000"/>
          <w:spacing w:val="20"/>
          <w:sz w:val="18"/>
          <w:szCs w:val="18"/>
          <w:lang w:eastAsia="pl-PL"/>
        </w:rPr>
        <w:t xml:space="preserve">adresem: </w:t>
      </w:r>
      <w:hyperlink r:id="rId30" w:history="1">
        <w:r w:rsidR="00772D1C" w:rsidRPr="00602083">
          <w:rPr>
            <w:rStyle w:val="Hipercze"/>
          </w:rPr>
          <w:t>https://platformazakupowa.pl/transakcja/891835</w:t>
        </w:r>
      </w:hyperlink>
      <w:r w:rsidR="00772D1C">
        <w:t xml:space="preserve"> </w:t>
      </w:r>
      <w:r w:rsidRPr="000436C0">
        <w:rPr>
          <w:rFonts w:ascii="Tahoma" w:hAnsi="Tahoma" w:cs="Tahoma"/>
          <w:color w:val="000000"/>
          <w:spacing w:val="20"/>
          <w:sz w:val="18"/>
          <w:szCs w:val="18"/>
          <w:lang w:eastAsia="pl-PL"/>
        </w:rPr>
        <w:t xml:space="preserve">w myśl Ustawy na stronie internetowej prowadzonego postępowania </w:t>
      </w:r>
      <w:r w:rsidRPr="000436C0">
        <w:rPr>
          <w:rFonts w:ascii="Tahoma" w:hAnsi="Tahoma" w:cs="Tahoma"/>
          <w:spacing w:val="20"/>
          <w:sz w:val="18"/>
          <w:szCs w:val="18"/>
          <w:lang w:eastAsia="pl-PL"/>
        </w:rPr>
        <w:t xml:space="preserve">do dnia </w:t>
      </w:r>
      <w:r w:rsidR="0052193E">
        <w:rPr>
          <w:rFonts w:ascii="Tahoma" w:hAnsi="Tahoma" w:cs="Tahoma"/>
          <w:b/>
          <w:bCs/>
          <w:spacing w:val="20"/>
          <w:sz w:val="18"/>
          <w:szCs w:val="18"/>
          <w:lang w:eastAsia="pl-PL"/>
        </w:rPr>
        <w:t>04</w:t>
      </w:r>
      <w:r w:rsidRPr="00B96B90">
        <w:rPr>
          <w:rFonts w:ascii="Tahoma" w:hAnsi="Tahoma" w:cs="Tahoma"/>
          <w:b/>
          <w:bCs/>
          <w:spacing w:val="20"/>
          <w:sz w:val="18"/>
          <w:szCs w:val="18"/>
          <w:lang w:eastAsia="pl-PL"/>
        </w:rPr>
        <w:t>.</w:t>
      </w:r>
      <w:r w:rsidR="00783444">
        <w:rPr>
          <w:rFonts w:ascii="Tahoma" w:hAnsi="Tahoma" w:cs="Tahoma"/>
          <w:b/>
          <w:bCs/>
          <w:spacing w:val="20"/>
          <w:sz w:val="18"/>
          <w:szCs w:val="18"/>
          <w:lang w:eastAsia="pl-PL"/>
        </w:rPr>
        <w:t>0</w:t>
      </w:r>
      <w:r w:rsidR="0052193E">
        <w:rPr>
          <w:rFonts w:ascii="Tahoma" w:hAnsi="Tahoma" w:cs="Tahoma"/>
          <w:b/>
          <w:bCs/>
          <w:spacing w:val="20"/>
          <w:sz w:val="18"/>
          <w:szCs w:val="18"/>
          <w:lang w:eastAsia="pl-PL"/>
        </w:rPr>
        <w:t>3</w:t>
      </w:r>
      <w:r w:rsidRPr="00B96B90">
        <w:rPr>
          <w:rFonts w:ascii="Tahoma" w:hAnsi="Tahoma" w:cs="Tahoma"/>
          <w:b/>
          <w:bCs/>
          <w:spacing w:val="20"/>
          <w:sz w:val="18"/>
          <w:szCs w:val="18"/>
          <w:lang w:eastAsia="pl-PL"/>
        </w:rPr>
        <w:t>.202</w:t>
      </w:r>
      <w:r w:rsidR="00783444">
        <w:rPr>
          <w:rFonts w:ascii="Tahoma" w:hAnsi="Tahoma" w:cs="Tahoma"/>
          <w:b/>
          <w:bCs/>
          <w:spacing w:val="20"/>
          <w:sz w:val="18"/>
          <w:szCs w:val="18"/>
          <w:lang w:eastAsia="pl-PL"/>
        </w:rPr>
        <w:t>4</w:t>
      </w:r>
      <w:r w:rsidRPr="00B96B90">
        <w:rPr>
          <w:rFonts w:ascii="Tahoma" w:hAnsi="Tahoma" w:cs="Tahoma"/>
          <w:b/>
          <w:bCs/>
          <w:spacing w:val="20"/>
          <w:sz w:val="18"/>
          <w:szCs w:val="18"/>
          <w:lang w:eastAsia="pl-PL"/>
        </w:rPr>
        <w:t xml:space="preserve"> r.</w:t>
      </w:r>
      <w:r w:rsidR="00F10C62">
        <w:rPr>
          <w:rFonts w:ascii="Tahoma" w:hAnsi="Tahoma" w:cs="Tahoma"/>
          <w:b/>
          <w:bCs/>
          <w:spacing w:val="20"/>
          <w:sz w:val="18"/>
          <w:szCs w:val="18"/>
          <w:lang w:eastAsia="pl-PL"/>
        </w:rPr>
        <w:t xml:space="preserve"> </w:t>
      </w:r>
      <w:r w:rsidRPr="00B96B90">
        <w:rPr>
          <w:rFonts w:ascii="Tahoma" w:hAnsi="Tahoma" w:cs="Tahoma"/>
          <w:b/>
          <w:bCs/>
          <w:spacing w:val="20"/>
          <w:sz w:val="18"/>
          <w:szCs w:val="18"/>
          <w:lang w:eastAsia="pl-PL"/>
        </w:rPr>
        <w:t>do godziny 1</w:t>
      </w:r>
      <w:r w:rsidR="0052193E">
        <w:rPr>
          <w:rFonts w:ascii="Tahoma" w:hAnsi="Tahoma" w:cs="Tahoma"/>
          <w:b/>
          <w:bCs/>
          <w:spacing w:val="20"/>
          <w:sz w:val="18"/>
          <w:szCs w:val="18"/>
          <w:lang w:eastAsia="pl-PL"/>
        </w:rPr>
        <w:t>0</w:t>
      </w:r>
      <w:r w:rsidRPr="00B96B90">
        <w:rPr>
          <w:rFonts w:ascii="Tahoma" w:hAnsi="Tahoma" w:cs="Tahoma"/>
          <w:b/>
          <w:bCs/>
          <w:spacing w:val="20"/>
          <w:sz w:val="18"/>
          <w:szCs w:val="18"/>
          <w:lang w:eastAsia="pl-PL"/>
        </w:rPr>
        <w:t>:00</w:t>
      </w:r>
    </w:p>
    <w:p w14:paraId="5D87FEC9" w14:textId="77777777" w:rsidR="00C35328" w:rsidRPr="00EA09E6" w:rsidRDefault="00C35328" w:rsidP="00C35328">
      <w:pPr>
        <w:numPr>
          <w:ilvl w:val="0"/>
          <w:numId w:val="24"/>
        </w:numPr>
        <w:autoSpaceDN w:val="0"/>
        <w:spacing w:after="0" w:line="360" w:lineRule="auto"/>
        <w:ind w:left="284" w:hanging="284"/>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Do oferty należy dołączyć wszystkie wymagane w SWZ dokumenty z wyjątkiem dokumentów na wezwanie.</w:t>
      </w:r>
    </w:p>
    <w:p w14:paraId="4546600D" w14:textId="77777777" w:rsidR="00C35328" w:rsidRPr="00EA09E6" w:rsidRDefault="00C35328" w:rsidP="00C35328">
      <w:pPr>
        <w:numPr>
          <w:ilvl w:val="0"/>
          <w:numId w:val="24"/>
        </w:numPr>
        <w:autoSpaceDN w:val="0"/>
        <w:spacing w:after="0" w:line="360" w:lineRule="auto"/>
        <w:ind w:left="284" w:hanging="284"/>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Zamawiający odrzuci ofertę złożoną po terminie składania ofert.</w:t>
      </w:r>
    </w:p>
    <w:p w14:paraId="37DFB64E" w14:textId="77777777" w:rsidR="00C35328" w:rsidRPr="00EA09E6" w:rsidRDefault="00C35328" w:rsidP="00C35328">
      <w:pPr>
        <w:numPr>
          <w:ilvl w:val="0"/>
          <w:numId w:val="24"/>
        </w:numPr>
        <w:autoSpaceDN w:val="0"/>
        <w:spacing w:after="0" w:line="360" w:lineRule="auto"/>
        <w:ind w:left="284" w:hanging="284"/>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Wykonawca może złożyć tylko jedną ofertę.</w:t>
      </w:r>
    </w:p>
    <w:p w14:paraId="1C61912D" w14:textId="77777777" w:rsidR="00C35328" w:rsidRPr="00EA09E6" w:rsidRDefault="00C35328" w:rsidP="00C35328">
      <w:pPr>
        <w:numPr>
          <w:ilvl w:val="0"/>
          <w:numId w:val="24"/>
        </w:numPr>
        <w:autoSpaceDN w:val="0"/>
        <w:spacing w:after="0" w:line="360" w:lineRule="auto"/>
        <w:ind w:left="284" w:hanging="284"/>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Wykonawca po upływie terminu do składania ofert nie może wycofać złożonej oferty.</w:t>
      </w:r>
    </w:p>
    <w:p w14:paraId="660B1FB8" w14:textId="77777777" w:rsidR="00C35328" w:rsidRPr="00EA09E6" w:rsidRDefault="00C35328" w:rsidP="00C35328">
      <w:pPr>
        <w:numPr>
          <w:ilvl w:val="0"/>
          <w:numId w:val="24"/>
        </w:numPr>
        <w:autoSpaceDN w:val="0"/>
        <w:spacing w:after="0" w:line="360" w:lineRule="auto"/>
        <w:ind w:left="284" w:hanging="284"/>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Po wypełnieniu Formularza składania oferty lub wniosku i dołączenia  wszystkich wymaganych załączników należy kliknąć przycisk „Przejdź do podsumowania”.</w:t>
      </w:r>
    </w:p>
    <w:p w14:paraId="53CCD4C5" w14:textId="11377FD0" w:rsidR="00C35328" w:rsidRPr="00EA09E6" w:rsidRDefault="00C35328" w:rsidP="00C35328">
      <w:pPr>
        <w:numPr>
          <w:ilvl w:val="0"/>
          <w:numId w:val="24"/>
        </w:numPr>
        <w:autoSpaceDN w:val="0"/>
        <w:spacing w:after="0" w:line="360" w:lineRule="auto"/>
        <w:ind w:left="284" w:hanging="284"/>
        <w:jc w:val="both"/>
        <w:textAlignment w:val="baseline"/>
        <w:rPr>
          <w:rFonts w:ascii="Tahoma" w:hAnsi="Tahoma" w:cs="Tahoma"/>
          <w:spacing w:val="20"/>
          <w:sz w:val="18"/>
          <w:szCs w:val="18"/>
        </w:rPr>
      </w:pPr>
      <w:r w:rsidRPr="00EA09E6">
        <w:rPr>
          <w:rFonts w:ascii="Tahoma" w:hAnsi="Tahoma" w:cs="Tahoma"/>
          <w:color w:val="000000"/>
          <w:spacing w:val="20"/>
          <w:sz w:val="18"/>
          <w:szCs w:val="18"/>
          <w:lang w:eastAsia="pl-PL"/>
        </w:rPr>
        <w:t xml:space="preserve">Oferta lub wniosek składana elektronicznie musi zostać podpisana elektronicznym podpisem kwalifikowanym, podpisem zaufanym lub podpisem osobistym. W procesie składania oferty za pośrednictwem </w:t>
      </w:r>
      <w:hyperlink r:id="rId31" w:history="1">
        <w:r w:rsidRPr="00EA09E6">
          <w:rPr>
            <w:rFonts w:ascii="Tahoma" w:hAnsi="Tahoma" w:cs="Tahoma"/>
            <w:color w:val="1155CC"/>
            <w:spacing w:val="20"/>
            <w:sz w:val="18"/>
            <w:szCs w:val="18"/>
            <w:u w:val="single"/>
            <w:lang w:eastAsia="pl-PL"/>
          </w:rPr>
          <w:t>platformazakupowa.pl</w:t>
        </w:r>
      </w:hyperlink>
      <w:r w:rsidRPr="00EA09E6">
        <w:rPr>
          <w:rFonts w:ascii="Tahoma" w:hAnsi="Tahoma" w:cs="Tahoma"/>
          <w:color w:val="000000"/>
          <w:spacing w:val="20"/>
          <w:sz w:val="18"/>
          <w:szCs w:val="18"/>
          <w:lang w:eastAsia="pl-PL"/>
        </w:rPr>
        <w:t xml:space="preserve">, wykonawca powinien złożyć podpis bezpośrednio na dokumentach przesłanych za pośrednictwem </w:t>
      </w:r>
      <w:hyperlink r:id="rId32" w:history="1">
        <w:r w:rsidRPr="00EA09E6">
          <w:rPr>
            <w:rFonts w:ascii="Tahoma" w:hAnsi="Tahoma" w:cs="Tahoma"/>
            <w:color w:val="1155CC"/>
            <w:spacing w:val="20"/>
            <w:sz w:val="18"/>
            <w:szCs w:val="18"/>
            <w:u w:val="single"/>
            <w:lang w:eastAsia="pl-PL"/>
          </w:rPr>
          <w:t>platformazakupowa.pl</w:t>
        </w:r>
      </w:hyperlink>
      <w:r w:rsidRPr="00EA09E6">
        <w:rPr>
          <w:rFonts w:ascii="Tahoma" w:hAnsi="Tahoma" w:cs="Tahoma"/>
          <w:color w:val="000000"/>
          <w:spacing w:val="20"/>
          <w:sz w:val="18"/>
          <w:szCs w:val="18"/>
          <w:lang w:eastAsia="pl-PL"/>
        </w:rPr>
        <w:t xml:space="preserve">. Zalecamy stosowanie podpisu na każdym załączonym pliku osobno, w szczególności wskazanych w art. 63 ust 2  </w:t>
      </w:r>
      <w:proofErr w:type="spellStart"/>
      <w:r w:rsidRPr="00EA09E6">
        <w:rPr>
          <w:rFonts w:ascii="Tahoma" w:hAnsi="Tahoma" w:cs="Tahoma"/>
          <w:color w:val="000000"/>
          <w:spacing w:val="20"/>
          <w:sz w:val="18"/>
          <w:szCs w:val="18"/>
          <w:lang w:eastAsia="pl-PL"/>
        </w:rPr>
        <w:t>Pzp</w:t>
      </w:r>
      <w:proofErr w:type="spellEnd"/>
      <w:r w:rsidRPr="00EA09E6">
        <w:rPr>
          <w:rFonts w:ascii="Tahoma" w:hAnsi="Tahoma" w:cs="Tahoma"/>
          <w:color w:val="000000"/>
          <w:spacing w:val="20"/>
          <w:sz w:val="18"/>
          <w:szCs w:val="18"/>
          <w:lang w:eastAsia="pl-PL"/>
        </w:rPr>
        <w:t>, gdzie zaznaczono, iż oferty, wnioski o</w:t>
      </w:r>
      <w:r w:rsidR="001722A9">
        <w:rPr>
          <w:rFonts w:ascii="Tahoma" w:hAnsi="Tahoma" w:cs="Tahoma"/>
          <w:color w:val="000000"/>
          <w:spacing w:val="20"/>
          <w:sz w:val="18"/>
          <w:szCs w:val="18"/>
          <w:lang w:eastAsia="pl-PL"/>
        </w:rPr>
        <w:t> </w:t>
      </w:r>
      <w:r w:rsidRPr="00EA09E6">
        <w:rPr>
          <w:rFonts w:ascii="Tahoma" w:hAnsi="Tahoma" w:cs="Tahoma"/>
          <w:color w:val="000000"/>
          <w:spacing w:val="20"/>
          <w:sz w:val="18"/>
          <w:szCs w:val="18"/>
          <w:lang w:eastAsia="pl-PL"/>
        </w:rPr>
        <w:t>dopuszczenie do udziału w postępowaniu oraz oświadczenie, o którym mowa w art. 125 ust.</w:t>
      </w:r>
      <w:r w:rsidR="005E6AB7">
        <w:rPr>
          <w:rFonts w:ascii="Tahoma" w:hAnsi="Tahoma" w:cs="Tahoma"/>
          <w:color w:val="000000"/>
          <w:spacing w:val="20"/>
          <w:sz w:val="18"/>
          <w:szCs w:val="18"/>
          <w:lang w:eastAsia="pl-PL"/>
        </w:rPr>
        <w:t xml:space="preserve"> </w:t>
      </w:r>
      <w:r w:rsidRPr="00EA09E6">
        <w:rPr>
          <w:rFonts w:ascii="Tahoma" w:hAnsi="Tahoma" w:cs="Tahoma"/>
          <w:color w:val="000000"/>
          <w:spacing w:val="20"/>
          <w:sz w:val="18"/>
          <w:szCs w:val="18"/>
          <w:lang w:eastAsia="pl-PL"/>
        </w:rPr>
        <w:t>1</w:t>
      </w:r>
      <w:r w:rsidR="005E6AB7">
        <w:rPr>
          <w:rFonts w:ascii="Tahoma" w:hAnsi="Tahoma" w:cs="Tahoma"/>
          <w:color w:val="000000"/>
          <w:spacing w:val="20"/>
          <w:sz w:val="18"/>
          <w:szCs w:val="18"/>
          <w:lang w:eastAsia="pl-PL"/>
        </w:rPr>
        <w:t>,</w:t>
      </w:r>
      <w:r w:rsidRPr="00EA09E6">
        <w:rPr>
          <w:rFonts w:ascii="Tahoma" w:hAnsi="Tahoma" w:cs="Tahoma"/>
          <w:color w:val="000000"/>
          <w:spacing w:val="20"/>
          <w:sz w:val="18"/>
          <w:szCs w:val="18"/>
          <w:lang w:eastAsia="pl-PL"/>
        </w:rPr>
        <w:t xml:space="preserve"> s</w:t>
      </w:r>
      <w:r w:rsidR="005E6AB7">
        <w:rPr>
          <w:rFonts w:ascii="Tahoma" w:hAnsi="Tahoma" w:cs="Tahoma"/>
          <w:color w:val="000000"/>
          <w:spacing w:val="20"/>
          <w:sz w:val="18"/>
          <w:szCs w:val="18"/>
          <w:lang w:eastAsia="pl-PL"/>
        </w:rPr>
        <w:t>kłada</w:t>
      </w:r>
      <w:r w:rsidRPr="00EA09E6">
        <w:rPr>
          <w:rFonts w:ascii="Tahoma" w:hAnsi="Tahoma" w:cs="Tahoma"/>
          <w:color w:val="000000"/>
          <w:spacing w:val="20"/>
          <w:sz w:val="18"/>
          <w:szCs w:val="18"/>
          <w:lang w:eastAsia="pl-PL"/>
        </w:rPr>
        <w:t xml:space="preserve"> się, pod rygorem nieważności, w formie elektronicznej</w:t>
      </w:r>
      <w:r w:rsidR="005E6AB7">
        <w:rPr>
          <w:rFonts w:ascii="Tahoma" w:hAnsi="Tahoma" w:cs="Tahoma"/>
          <w:color w:val="000000"/>
          <w:spacing w:val="20"/>
          <w:sz w:val="18"/>
          <w:szCs w:val="18"/>
          <w:lang w:eastAsia="pl-PL"/>
        </w:rPr>
        <w:t xml:space="preserve"> lub w postaci elektronicznej</w:t>
      </w:r>
      <w:r w:rsidRPr="00EA09E6">
        <w:rPr>
          <w:rFonts w:ascii="Tahoma" w:hAnsi="Tahoma" w:cs="Tahoma"/>
          <w:color w:val="000000"/>
          <w:spacing w:val="20"/>
          <w:sz w:val="18"/>
          <w:szCs w:val="18"/>
          <w:lang w:eastAsia="pl-PL"/>
        </w:rPr>
        <w:t xml:space="preserve"> opatr</w:t>
      </w:r>
      <w:r w:rsidR="005E6AB7">
        <w:rPr>
          <w:rFonts w:ascii="Tahoma" w:hAnsi="Tahoma" w:cs="Tahoma"/>
          <w:color w:val="000000"/>
          <w:spacing w:val="20"/>
          <w:sz w:val="18"/>
          <w:szCs w:val="18"/>
          <w:lang w:eastAsia="pl-PL"/>
        </w:rPr>
        <w:t>zonej</w:t>
      </w:r>
      <w:r w:rsidRPr="00EA09E6">
        <w:rPr>
          <w:rFonts w:ascii="Tahoma" w:hAnsi="Tahoma" w:cs="Tahoma"/>
          <w:color w:val="000000"/>
          <w:spacing w:val="20"/>
          <w:sz w:val="18"/>
          <w:szCs w:val="18"/>
          <w:lang w:eastAsia="pl-PL"/>
        </w:rPr>
        <w:t xml:space="preserve"> odpowiednio w odniesieniu do wartości postępowania kwalifikowanym podpisem elektronicznym, podpisem zaufanym lub podpisem osobistym.</w:t>
      </w:r>
    </w:p>
    <w:p w14:paraId="740B7E3A" w14:textId="49DEDD31" w:rsidR="00C35328" w:rsidRPr="00EA09E6" w:rsidRDefault="00C35328" w:rsidP="00C35328">
      <w:pPr>
        <w:numPr>
          <w:ilvl w:val="0"/>
          <w:numId w:val="24"/>
        </w:numPr>
        <w:autoSpaceDN w:val="0"/>
        <w:spacing w:after="0" w:line="360" w:lineRule="auto"/>
        <w:ind w:left="284" w:hanging="284"/>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Za datę złożenia oferty przyjmuje się datę jej przekazania w systemie (platformie) w</w:t>
      </w:r>
      <w:r w:rsidR="005E6AB7">
        <w:rPr>
          <w:rFonts w:ascii="Tahoma" w:hAnsi="Tahoma" w:cs="Tahoma"/>
          <w:color w:val="000000"/>
          <w:spacing w:val="20"/>
          <w:sz w:val="18"/>
          <w:szCs w:val="18"/>
          <w:lang w:eastAsia="pl-PL"/>
        </w:rPr>
        <w:t> </w:t>
      </w:r>
      <w:r w:rsidRPr="00EA09E6">
        <w:rPr>
          <w:rFonts w:ascii="Tahoma" w:hAnsi="Tahoma" w:cs="Tahoma"/>
          <w:color w:val="000000"/>
          <w:spacing w:val="20"/>
          <w:sz w:val="18"/>
          <w:szCs w:val="18"/>
          <w:lang w:eastAsia="pl-PL"/>
        </w:rPr>
        <w:t>drugim kroku składania oferty poprzez kliknięcie przycisku “Złóż ofertę” i wyświetlenie się komunikatu, że oferta została zaszyfrowana i złożona.</w:t>
      </w:r>
    </w:p>
    <w:p w14:paraId="003C5513" w14:textId="05F56684" w:rsidR="005843E8" w:rsidRDefault="00C35328" w:rsidP="0083519F">
      <w:pPr>
        <w:numPr>
          <w:ilvl w:val="0"/>
          <w:numId w:val="24"/>
        </w:numPr>
        <w:autoSpaceDN w:val="0"/>
        <w:spacing w:after="0" w:line="360" w:lineRule="auto"/>
        <w:ind w:left="284" w:hanging="284"/>
        <w:jc w:val="both"/>
        <w:textAlignment w:val="baseline"/>
        <w:rPr>
          <w:rFonts w:ascii="Tahoma" w:hAnsi="Tahoma" w:cs="Tahoma"/>
          <w:spacing w:val="20"/>
          <w:sz w:val="18"/>
          <w:szCs w:val="18"/>
        </w:rPr>
      </w:pPr>
      <w:r w:rsidRPr="00EA09E6">
        <w:rPr>
          <w:rFonts w:ascii="Tahoma" w:hAnsi="Tahoma" w:cs="Tahoma"/>
          <w:color w:val="000000"/>
          <w:spacing w:val="20"/>
          <w:sz w:val="18"/>
          <w:szCs w:val="18"/>
          <w:lang w:eastAsia="pl-PL"/>
        </w:rPr>
        <w:t xml:space="preserve">Szczegółowa instrukcja dla Wykonawców dotycząca złożenia, zmiany i wycofania oferty znajduje się na stronie internetowej pod </w:t>
      </w:r>
      <w:r>
        <w:rPr>
          <w:rFonts w:ascii="Tahoma" w:hAnsi="Tahoma" w:cs="Tahoma"/>
          <w:color w:val="000000"/>
          <w:spacing w:val="20"/>
          <w:sz w:val="18"/>
          <w:szCs w:val="18"/>
          <w:lang w:eastAsia="pl-PL"/>
        </w:rPr>
        <w:t>A</w:t>
      </w:r>
      <w:r w:rsidRPr="00EA09E6">
        <w:rPr>
          <w:rFonts w:ascii="Tahoma" w:hAnsi="Tahoma" w:cs="Tahoma"/>
          <w:color w:val="000000"/>
          <w:spacing w:val="20"/>
          <w:sz w:val="18"/>
          <w:szCs w:val="18"/>
          <w:lang w:eastAsia="pl-PL"/>
        </w:rPr>
        <w:t xml:space="preserve">dresem:  </w:t>
      </w:r>
      <w:hyperlink r:id="rId33" w:history="1">
        <w:r w:rsidRPr="00EA09E6">
          <w:rPr>
            <w:rFonts w:ascii="Tahoma" w:hAnsi="Tahoma" w:cs="Tahoma"/>
            <w:color w:val="1155CC"/>
            <w:spacing w:val="20"/>
            <w:sz w:val="18"/>
            <w:szCs w:val="18"/>
            <w:u w:val="single"/>
            <w:lang w:eastAsia="pl-PL"/>
          </w:rPr>
          <w:t>https://platformazakupowa.pl/strona/45-instrukcje</w:t>
        </w:r>
      </w:hyperlink>
    </w:p>
    <w:p w14:paraId="326A9AD0" w14:textId="3EC1F4A1" w:rsidR="0083519F" w:rsidRDefault="0083519F" w:rsidP="0083519F">
      <w:pPr>
        <w:autoSpaceDN w:val="0"/>
        <w:spacing w:after="0" w:line="360" w:lineRule="auto"/>
        <w:jc w:val="both"/>
        <w:textAlignment w:val="baseline"/>
        <w:rPr>
          <w:rFonts w:ascii="Tahoma" w:hAnsi="Tahoma" w:cs="Tahoma"/>
          <w:spacing w:val="20"/>
          <w:sz w:val="18"/>
          <w:szCs w:val="18"/>
        </w:rPr>
      </w:pPr>
    </w:p>
    <w:p w14:paraId="787289CA" w14:textId="4EFBF66B" w:rsidR="0083519F" w:rsidRPr="00932A54" w:rsidRDefault="0083519F" w:rsidP="0083519F">
      <w:pPr>
        <w:spacing w:before="240" w:after="240"/>
        <w:jc w:val="both"/>
        <w:outlineLvl w:val="1"/>
        <w:rPr>
          <w:rFonts w:ascii="Tahoma" w:hAnsi="Tahoma" w:cs="Tahoma"/>
          <w:b/>
          <w:bCs/>
          <w:spacing w:val="20"/>
          <w:sz w:val="18"/>
          <w:szCs w:val="18"/>
        </w:rPr>
      </w:pPr>
      <w:r>
        <w:rPr>
          <w:rFonts w:ascii="Tahoma" w:hAnsi="Tahoma" w:cs="Tahoma"/>
          <w:b/>
          <w:bCs/>
          <w:spacing w:val="20"/>
          <w:sz w:val="18"/>
          <w:szCs w:val="18"/>
        </w:rPr>
        <w:t>XIV</w:t>
      </w:r>
      <w:r w:rsidRPr="00932A54">
        <w:rPr>
          <w:rFonts w:ascii="Tahoma" w:hAnsi="Tahoma" w:cs="Tahoma"/>
          <w:b/>
          <w:bCs/>
          <w:spacing w:val="20"/>
          <w:sz w:val="18"/>
          <w:szCs w:val="18"/>
        </w:rPr>
        <w:t xml:space="preserve">. </w:t>
      </w:r>
      <w:r>
        <w:rPr>
          <w:rFonts w:ascii="Tahoma" w:hAnsi="Tahoma" w:cs="Tahoma"/>
          <w:b/>
          <w:bCs/>
          <w:spacing w:val="20"/>
          <w:sz w:val="18"/>
          <w:szCs w:val="18"/>
        </w:rPr>
        <w:t>TERMIN OTWARCIA OFERT</w:t>
      </w:r>
    </w:p>
    <w:p w14:paraId="73349103" w14:textId="1CCFACFF" w:rsidR="00A118CB" w:rsidRPr="00A118CB" w:rsidRDefault="00A118CB" w:rsidP="00A118CB">
      <w:pPr>
        <w:pStyle w:val="Akapitzlist"/>
        <w:numPr>
          <w:ilvl w:val="0"/>
          <w:numId w:val="25"/>
        </w:numPr>
        <w:shd w:val="clear" w:color="auto" w:fill="FFFFFF"/>
        <w:ind w:left="426" w:hanging="426"/>
        <w:jc w:val="both"/>
        <w:rPr>
          <w:rFonts w:ascii="Tahoma" w:hAnsi="Tahoma" w:cs="Tahoma"/>
          <w:spacing w:val="20"/>
          <w:sz w:val="18"/>
          <w:szCs w:val="18"/>
        </w:rPr>
      </w:pPr>
      <w:r>
        <w:rPr>
          <w:rFonts w:ascii="Tahoma" w:hAnsi="Tahoma" w:cs="Tahoma"/>
          <w:spacing w:val="20"/>
          <w:sz w:val="18"/>
          <w:szCs w:val="18"/>
        </w:rPr>
        <w:t xml:space="preserve">Otwarcie ofert nastąpi w dniu </w:t>
      </w:r>
      <w:r w:rsidR="0052193E">
        <w:rPr>
          <w:rFonts w:ascii="Tahoma" w:hAnsi="Tahoma" w:cs="Tahoma"/>
          <w:spacing w:val="20"/>
          <w:sz w:val="18"/>
          <w:szCs w:val="18"/>
        </w:rPr>
        <w:t>04</w:t>
      </w:r>
      <w:r>
        <w:rPr>
          <w:rFonts w:ascii="Tahoma" w:hAnsi="Tahoma" w:cs="Tahoma"/>
          <w:spacing w:val="20"/>
          <w:sz w:val="18"/>
          <w:szCs w:val="18"/>
        </w:rPr>
        <w:t>.</w:t>
      </w:r>
      <w:r w:rsidR="002B17F8">
        <w:rPr>
          <w:rFonts w:ascii="Tahoma" w:hAnsi="Tahoma" w:cs="Tahoma"/>
          <w:spacing w:val="20"/>
          <w:sz w:val="18"/>
          <w:szCs w:val="18"/>
        </w:rPr>
        <w:t>0</w:t>
      </w:r>
      <w:r w:rsidR="0052193E">
        <w:rPr>
          <w:rFonts w:ascii="Tahoma" w:hAnsi="Tahoma" w:cs="Tahoma"/>
          <w:spacing w:val="20"/>
          <w:sz w:val="18"/>
          <w:szCs w:val="18"/>
        </w:rPr>
        <w:t>3</w:t>
      </w:r>
      <w:r>
        <w:rPr>
          <w:rFonts w:ascii="Tahoma" w:hAnsi="Tahoma" w:cs="Tahoma"/>
          <w:spacing w:val="20"/>
          <w:sz w:val="18"/>
          <w:szCs w:val="18"/>
        </w:rPr>
        <w:t>.202</w:t>
      </w:r>
      <w:r w:rsidR="002B17F8">
        <w:rPr>
          <w:rFonts w:ascii="Tahoma" w:hAnsi="Tahoma" w:cs="Tahoma"/>
          <w:spacing w:val="20"/>
          <w:sz w:val="18"/>
          <w:szCs w:val="18"/>
        </w:rPr>
        <w:t>4</w:t>
      </w:r>
      <w:r>
        <w:rPr>
          <w:rFonts w:ascii="Tahoma" w:hAnsi="Tahoma" w:cs="Tahoma"/>
          <w:spacing w:val="20"/>
          <w:sz w:val="18"/>
          <w:szCs w:val="18"/>
        </w:rPr>
        <w:t xml:space="preserve"> r. o godz. </w:t>
      </w:r>
      <w:r w:rsidR="0052193E">
        <w:rPr>
          <w:rFonts w:ascii="Tahoma" w:hAnsi="Tahoma" w:cs="Tahoma"/>
          <w:spacing w:val="20"/>
          <w:sz w:val="18"/>
          <w:szCs w:val="18"/>
        </w:rPr>
        <w:t>10</w:t>
      </w:r>
      <w:r>
        <w:rPr>
          <w:rFonts w:ascii="Tahoma" w:hAnsi="Tahoma" w:cs="Tahoma"/>
          <w:spacing w:val="20"/>
          <w:sz w:val="18"/>
          <w:szCs w:val="18"/>
        </w:rPr>
        <w:t>.30</w:t>
      </w:r>
      <w:r w:rsidR="00C5796C">
        <w:rPr>
          <w:rFonts w:ascii="Tahoma" w:hAnsi="Tahoma" w:cs="Tahoma"/>
          <w:spacing w:val="20"/>
          <w:sz w:val="18"/>
          <w:szCs w:val="18"/>
        </w:rPr>
        <w:t>.</w:t>
      </w:r>
    </w:p>
    <w:p w14:paraId="646CCC3F" w14:textId="5E51624A" w:rsidR="00A118CB" w:rsidRPr="00EA09E6" w:rsidRDefault="00A118CB" w:rsidP="00A118CB">
      <w:pPr>
        <w:pStyle w:val="Akapitzlist"/>
        <w:numPr>
          <w:ilvl w:val="0"/>
          <w:numId w:val="25"/>
        </w:numPr>
        <w:shd w:val="clear" w:color="auto" w:fill="FFFFFF"/>
        <w:ind w:left="426" w:hanging="426"/>
        <w:jc w:val="both"/>
        <w:rPr>
          <w:rFonts w:ascii="Tahoma" w:hAnsi="Tahoma" w:cs="Tahoma"/>
          <w:spacing w:val="20"/>
          <w:sz w:val="18"/>
          <w:szCs w:val="18"/>
        </w:rPr>
      </w:pPr>
      <w:r w:rsidRPr="00EA09E6">
        <w:rPr>
          <w:rFonts w:ascii="Tahoma" w:hAnsi="Tahoma" w:cs="Tahoma"/>
          <w:color w:val="000000"/>
          <w:spacing w:val="20"/>
          <w:sz w:val="18"/>
          <w:szCs w:val="18"/>
        </w:rPr>
        <w:t>Otwarcie ofert następuje niezwłocznie po upływie terminu składania ofert, nie później niż następnego dnia po dniu, w którym upłynął termin składania ofert .</w:t>
      </w:r>
    </w:p>
    <w:p w14:paraId="3CE4665A" w14:textId="77777777" w:rsidR="00A118CB" w:rsidRPr="00EA09E6" w:rsidRDefault="00A118CB" w:rsidP="00A118CB">
      <w:pPr>
        <w:pStyle w:val="Akapitzlist"/>
        <w:numPr>
          <w:ilvl w:val="0"/>
          <w:numId w:val="25"/>
        </w:numPr>
        <w:shd w:val="clear" w:color="auto" w:fill="FFFFFF"/>
        <w:ind w:left="426" w:hanging="426"/>
        <w:jc w:val="both"/>
        <w:rPr>
          <w:rFonts w:ascii="Tahoma" w:hAnsi="Tahoma" w:cs="Tahoma"/>
          <w:spacing w:val="20"/>
          <w:sz w:val="18"/>
          <w:szCs w:val="18"/>
        </w:rPr>
      </w:pPr>
      <w:r w:rsidRPr="00EA09E6">
        <w:rPr>
          <w:rFonts w:ascii="Tahoma" w:hAnsi="Tahoma" w:cs="Tahoma"/>
          <w:color w:val="000000"/>
          <w:spacing w:val="20"/>
          <w:sz w:val="18"/>
          <w:szCs w:val="18"/>
        </w:rPr>
        <w:t xml:space="preserve">Otwarcie ofert jest </w:t>
      </w:r>
      <w:r w:rsidRPr="00EA09E6">
        <w:rPr>
          <w:rFonts w:ascii="Tahoma" w:hAnsi="Tahoma" w:cs="Tahoma"/>
          <w:color w:val="000000"/>
          <w:spacing w:val="20"/>
          <w:sz w:val="18"/>
          <w:szCs w:val="18"/>
          <w:u w:val="single"/>
        </w:rPr>
        <w:t>niejawne.</w:t>
      </w:r>
    </w:p>
    <w:p w14:paraId="21375FE4" w14:textId="77777777" w:rsidR="00A118CB" w:rsidRPr="00EA09E6" w:rsidRDefault="00A118CB" w:rsidP="00A118CB">
      <w:pPr>
        <w:pStyle w:val="Akapitzlist"/>
        <w:numPr>
          <w:ilvl w:val="0"/>
          <w:numId w:val="25"/>
        </w:numPr>
        <w:shd w:val="clear" w:color="auto" w:fill="FFFFFF"/>
        <w:ind w:left="426" w:hanging="426"/>
        <w:jc w:val="both"/>
        <w:rPr>
          <w:rFonts w:ascii="Tahoma" w:hAnsi="Tahoma" w:cs="Tahoma"/>
          <w:spacing w:val="20"/>
          <w:sz w:val="18"/>
          <w:szCs w:val="18"/>
        </w:rPr>
      </w:pPr>
      <w:r w:rsidRPr="00EA09E6">
        <w:rPr>
          <w:rFonts w:ascii="Tahoma" w:hAnsi="Tahoma" w:cs="Tahoma"/>
          <w:color w:val="000000"/>
          <w:spacing w:val="20"/>
          <w:sz w:val="18"/>
          <w:szCs w:val="18"/>
        </w:rPr>
        <w:t xml:space="preserve">Jeżeli otwarcie ofert następuje przy użyciu systemu teleinformatycznego, w przypadku awarii tego systemu, która powoduje brak możliwości otwarcia ofert w terminie </w:t>
      </w:r>
      <w:r w:rsidRPr="00EA09E6">
        <w:rPr>
          <w:rFonts w:ascii="Tahoma" w:hAnsi="Tahoma" w:cs="Tahoma"/>
          <w:color w:val="000000"/>
          <w:spacing w:val="20"/>
          <w:sz w:val="18"/>
          <w:szCs w:val="18"/>
        </w:rPr>
        <w:lastRenderedPageBreak/>
        <w:t>określonym przez</w:t>
      </w:r>
      <w:r>
        <w:rPr>
          <w:rFonts w:ascii="Tahoma" w:hAnsi="Tahoma" w:cs="Tahoma"/>
          <w:color w:val="000000"/>
          <w:spacing w:val="20"/>
          <w:sz w:val="18"/>
          <w:szCs w:val="18"/>
        </w:rPr>
        <w:t xml:space="preserve"> </w:t>
      </w:r>
      <w:r w:rsidRPr="00EA09E6">
        <w:rPr>
          <w:rFonts w:ascii="Tahoma" w:hAnsi="Tahoma" w:cs="Tahoma"/>
          <w:color w:val="000000"/>
          <w:spacing w:val="20"/>
          <w:sz w:val="18"/>
          <w:szCs w:val="18"/>
        </w:rPr>
        <w:t>zamawiającego, otwarcie ofert następuje niezwłocznie po usunięciu awarii.</w:t>
      </w:r>
    </w:p>
    <w:p w14:paraId="64667575" w14:textId="77777777" w:rsidR="00A118CB" w:rsidRPr="00EA09E6" w:rsidRDefault="00A118CB" w:rsidP="00A118CB">
      <w:pPr>
        <w:pStyle w:val="Akapitzlist"/>
        <w:numPr>
          <w:ilvl w:val="0"/>
          <w:numId w:val="25"/>
        </w:numPr>
        <w:shd w:val="clear" w:color="auto" w:fill="FFFFFF"/>
        <w:ind w:left="426" w:hanging="426"/>
        <w:jc w:val="both"/>
        <w:rPr>
          <w:rFonts w:ascii="Tahoma" w:hAnsi="Tahoma" w:cs="Tahoma"/>
          <w:spacing w:val="20"/>
          <w:sz w:val="18"/>
          <w:szCs w:val="18"/>
        </w:rPr>
      </w:pPr>
      <w:r w:rsidRPr="00EA09E6">
        <w:rPr>
          <w:rFonts w:ascii="Tahoma" w:hAnsi="Tahoma" w:cs="Tahoma"/>
          <w:color w:val="000000"/>
          <w:spacing w:val="20"/>
          <w:sz w:val="18"/>
          <w:szCs w:val="18"/>
        </w:rPr>
        <w:t xml:space="preserve">Zamawiający poinformuje o zmianie terminu otwarcia ofert na stronie internetowej </w:t>
      </w:r>
      <w:r w:rsidRPr="00EA09E6">
        <w:rPr>
          <w:rFonts w:ascii="Tahoma" w:hAnsi="Tahoma" w:cs="Tahoma"/>
          <w:color w:val="000000"/>
          <w:spacing w:val="20"/>
          <w:sz w:val="18"/>
          <w:szCs w:val="18"/>
        </w:rPr>
        <w:br/>
        <w:t>prowadzonego postępowania.</w:t>
      </w:r>
    </w:p>
    <w:p w14:paraId="49B4FC38" w14:textId="59BCB667" w:rsidR="00A118CB" w:rsidRPr="00EA09E6" w:rsidRDefault="00A118CB" w:rsidP="00A118CB">
      <w:pPr>
        <w:pStyle w:val="Akapitzlist"/>
        <w:numPr>
          <w:ilvl w:val="0"/>
          <w:numId w:val="25"/>
        </w:numPr>
        <w:shd w:val="clear" w:color="auto" w:fill="FFFFFF"/>
        <w:ind w:left="426" w:hanging="426"/>
        <w:jc w:val="both"/>
        <w:rPr>
          <w:rFonts w:ascii="Tahoma" w:hAnsi="Tahoma" w:cs="Tahoma"/>
          <w:spacing w:val="20"/>
          <w:sz w:val="18"/>
          <w:szCs w:val="18"/>
        </w:rPr>
      </w:pPr>
      <w:r w:rsidRPr="00EA09E6">
        <w:rPr>
          <w:rFonts w:ascii="Tahoma" w:hAnsi="Tahoma" w:cs="Tahoma"/>
          <w:color w:val="000000"/>
          <w:spacing w:val="20"/>
          <w:sz w:val="18"/>
          <w:szCs w:val="18"/>
        </w:rPr>
        <w:t xml:space="preserve">Zamawiający, najpóźniej przed otwarciem ofert, udostępnia na stronie internetowej </w:t>
      </w:r>
      <w:r w:rsidRPr="00EA09E6">
        <w:rPr>
          <w:rFonts w:ascii="Tahoma" w:hAnsi="Tahoma" w:cs="Tahoma"/>
          <w:color w:val="000000"/>
          <w:spacing w:val="20"/>
          <w:sz w:val="18"/>
          <w:szCs w:val="18"/>
        </w:rPr>
        <w:br/>
        <w:t>prowadzonego postępowania informację o kwocie, jaką zamierza przeznaczyć na</w:t>
      </w:r>
      <w:r w:rsidR="00B15FAA">
        <w:rPr>
          <w:rFonts w:ascii="Tahoma" w:hAnsi="Tahoma" w:cs="Tahoma"/>
          <w:color w:val="000000"/>
          <w:spacing w:val="20"/>
          <w:sz w:val="18"/>
          <w:szCs w:val="18"/>
        </w:rPr>
        <w:t> </w:t>
      </w:r>
      <w:r w:rsidRPr="00EA09E6">
        <w:rPr>
          <w:rFonts w:ascii="Tahoma" w:hAnsi="Tahoma" w:cs="Tahoma"/>
          <w:color w:val="000000"/>
          <w:spacing w:val="20"/>
          <w:sz w:val="18"/>
          <w:szCs w:val="18"/>
        </w:rPr>
        <w:t>sfinansowanie zamówienia.</w:t>
      </w:r>
    </w:p>
    <w:p w14:paraId="3F3CCDB4" w14:textId="77777777" w:rsidR="00A118CB" w:rsidRPr="00EA09E6" w:rsidRDefault="00A118CB" w:rsidP="00A118CB">
      <w:pPr>
        <w:pStyle w:val="Akapitzlist"/>
        <w:numPr>
          <w:ilvl w:val="0"/>
          <w:numId w:val="25"/>
        </w:numPr>
        <w:shd w:val="clear" w:color="auto" w:fill="FFFFFF"/>
        <w:ind w:left="426" w:hanging="426"/>
        <w:jc w:val="both"/>
        <w:rPr>
          <w:rFonts w:ascii="Tahoma" w:hAnsi="Tahoma" w:cs="Tahoma"/>
          <w:spacing w:val="20"/>
          <w:sz w:val="18"/>
          <w:szCs w:val="18"/>
        </w:rPr>
      </w:pPr>
      <w:r w:rsidRPr="00EA09E6">
        <w:rPr>
          <w:rFonts w:ascii="Tahoma" w:hAnsi="Tahoma" w:cs="Tahoma"/>
          <w:color w:val="000000"/>
          <w:spacing w:val="20"/>
          <w:sz w:val="18"/>
          <w:szCs w:val="18"/>
        </w:rPr>
        <w:t xml:space="preserve">Zamawiający, niezwłocznie po otwarciu ofert, udostępnia na stronie internetowej </w:t>
      </w:r>
      <w:r w:rsidRPr="00EA09E6">
        <w:rPr>
          <w:rFonts w:ascii="Tahoma" w:hAnsi="Tahoma" w:cs="Tahoma"/>
          <w:color w:val="000000"/>
          <w:spacing w:val="20"/>
          <w:sz w:val="18"/>
          <w:szCs w:val="18"/>
        </w:rPr>
        <w:br/>
        <w:t>prowadzonego postępowania informacje o:</w:t>
      </w:r>
    </w:p>
    <w:p w14:paraId="1AAC58AC" w14:textId="77777777" w:rsidR="00A118CB" w:rsidRPr="00EA09E6" w:rsidRDefault="00A118CB" w:rsidP="00A118CB">
      <w:pPr>
        <w:pStyle w:val="Akapitzlist"/>
        <w:numPr>
          <w:ilvl w:val="0"/>
          <w:numId w:val="26"/>
        </w:numPr>
        <w:shd w:val="clear" w:color="auto" w:fill="FFFFFF"/>
        <w:ind w:left="426" w:hanging="426"/>
        <w:jc w:val="both"/>
        <w:rPr>
          <w:rFonts w:ascii="Tahoma" w:hAnsi="Tahoma" w:cs="Tahoma"/>
          <w:spacing w:val="20"/>
          <w:sz w:val="18"/>
          <w:szCs w:val="18"/>
        </w:rPr>
      </w:pPr>
      <w:r w:rsidRPr="00EA09E6">
        <w:rPr>
          <w:rFonts w:ascii="Tahoma" w:hAnsi="Tahoma" w:cs="Tahoma"/>
          <w:color w:val="000000"/>
          <w:spacing w:val="20"/>
          <w:sz w:val="18"/>
          <w:szCs w:val="18"/>
        </w:rPr>
        <w:t xml:space="preserve">nazwach albo imionach i nazwiskach oraz siedzibach lub miejscach prowadzonej </w:t>
      </w:r>
      <w:r w:rsidRPr="00EA09E6">
        <w:rPr>
          <w:rFonts w:ascii="Tahoma" w:hAnsi="Tahoma" w:cs="Tahoma"/>
          <w:color w:val="000000"/>
          <w:spacing w:val="20"/>
          <w:sz w:val="18"/>
          <w:szCs w:val="18"/>
        </w:rPr>
        <w:br/>
        <w:t>działalności gospodarczej albo miejscach zamieszkania wykonawców, których oferty zostały otwarte;</w:t>
      </w:r>
    </w:p>
    <w:p w14:paraId="60D26FA3" w14:textId="77777777" w:rsidR="00A118CB" w:rsidRPr="00EA09E6" w:rsidRDefault="00A118CB" w:rsidP="00A118CB">
      <w:pPr>
        <w:pStyle w:val="Akapitzlist"/>
        <w:numPr>
          <w:ilvl w:val="0"/>
          <w:numId w:val="26"/>
        </w:numPr>
        <w:shd w:val="clear" w:color="auto" w:fill="FFFFFF"/>
        <w:ind w:left="426" w:hanging="426"/>
        <w:jc w:val="both"/>
        <w:rPr>
          <w:rFonts w:ascii="Tahoma" w:hAnsi="Tahoma" w:cs="Tahoma"/>
          <w:spacing w:val="20"/>
          <w:sz w:val="18"/>
          <w:szCs w:val="18"/>
        </w:rPr>
      </w:pPr>
      <w:r w:rsidRPr="00EA09E6">
        <w:rPr>
          <w:rFonts w:ascii="Tahoma" w:hAnsi="Tahoma" w:cs="Tahoma"/>
          <w:color w:val="000000"/>
          <w:spacing w:val="20"/>
          <w:sz w:val="18"/>
          <w:szCs w:val="18"/>
        </w:rPr>
        <w:t>cenach lub kosztach zawartych w ofertach.</w:t>
      </w:r>
    </w:p>
    <w:p w14:paraId="0411A00D" w14:textId="7CFE85EE" w:rsidR="00A118CB" w:rsidRPr="00EA09E6" w:rsidRDefault="00A118CB" w:rsidP="00191E85">
      <w:pPr>
        <w:pStyle w:val="Akapitzlist"/>
        <w:shd w:val="clear" w:color="auto" w:fill="FFFFFF"/>
        <w:ind w:left="0"/>
        <w:jc w:val="both"/>
        <w:rPr>
          <w:rFonts w:ascii="Tahoma" w:hAnsi="Tahoma" w:cs="Tahoma"/>
          <w:spacing w:val="20"/>
          <w:sz w:val="18"/>
          <w:szCs w:val="18"/>
        </w:rPr>
      </w:pPr>
      <w:r w:rsidRPr="00EA09E6">
        <w:rPr>
          <w:rFonts w:ascii="Tahoma" w:hAnsi="Tahoma" w:cs="Tahoma"/>
          <w:color w:val="000000"/>
          <w:spacing w:val="20"/>
          <w:sz w:val="18"/>
          <w:szCs w:val="18"/>
        </w:rPr>
        <w:t>Informacja zostanie opublikowana na stronie</w:t>
      </w:r>
      <w:r>
        <w:rPr>
          <w:rFonts w:ascii="Tahoma" w:hAnsi="Tahoma" w:cs="Tahoma"/>
          <w:color w:val="000000"/>
          <w:spacing w:val="20"/>
          <w:sz w:val="18"/>
          <w:szCs w:val="18"/>
        </w:rPr>
        <w:t xml:space="preserve"> internetowej prowadzonego</w:t>
      </w:r>
      <w:r w:rsidRPr="00EA09E6">
        <w:rPr>
          <w:rFonts w:ascii="Tahoma" w:hAnsi="Tahoma" w:cs="Tahoma"/>
          <w:color w:val="000000"/>
          <w:spacing w:val="20"/>
          <w:sz w:val="18"/>
          <w:szCs w:val="18"/>
        </w:rPr>
        <w:t xml:space="preserve"> postępowania </w:t>
      </w:r>
      <w:r w:rsidR="00191E85">
        <w:rPr>
          <w:rFonts w:ascii="Tahoma" w:hAnsi="Tahoma" w:cs="Tahoma"/>
          <w:color w:val="000000"/>
          <w:spacing w:val="20"/>
          <w:sz w:val="18"/>
          <w:szCs w:val="18"/>
        </w:rPr>
        <w:t xml:space="preserve">               </w:t>
      </w:r>
      <w:r w:rsidRPr="00EA09E6">
        <w:rPr>
          <w:rFonts w:ascii="Tahoma" w:hAnsi="Tahoma" w:cs="Tahoma"/>
          <w:color w:val="000000"/>
          <w:spacing w:val="20"/>
          <w:sz w:val="18"/>
          <w:szCs w:val="18"/>
        </w:rPr>
        <w:t>na</w:t>
      </w:r>
      <w:hyperlink r:id="rId34" w:history="1">
        <w:r w:rsidRPr="00EA09E6">
          <w:rPr>
            <w:rFonts w:ascii="Tahoma" w:hAnsi="Tahoma" w:cs="Tahoma"/>
            <w:color w:val="1155CC"/>
            <w:spacing w:val="20"/>
            <w:sz w:val="18"/>
            <w:szCs w:val="18"/>
            <w:u w:val="single"/>
          </w:rPr>
          <w:t xml:space="preserve"> platformazakupowa.pl</w:t>
        </w:r>
      </w:hyperlink>
      <w:r w:rsidRPr="00EA09E6">
        <w:rPr>
          <w:rFonts w:ascii="Tahoma" w:hAnsi="Tahoma" w:cs="Tahoma"/>
          <w:color w:val="000000"/>
          <w:spacing w:val="20"/>
          <w:sz w:val="18"/>
          <w:szCs w:val="18"/>
        </w:rPr>
        <w:t xml:space="preserve"> w sekcji ,,Komunikaty” .</w:t>
      </w:r>
    </w:p>
    <w:p w14:paraId="3335D26A" w14:textId="16700CB9" w:rsidR="00A118CB" w:rsidRPr="00EA09E6" w:rsidRDefault="00A118CB" w:rsidP="00E463B0">
      <w:pPr>
        <w:pStyle w:val="Akapitzlist"/>
        <w:shd w:val="clear" w:color="auto" w:fill="FFFFFF"/>
        <w:ind w:left="0"/>
        <w:jc w:val="both"/>
        <w:rPr>
          <w:rFonts w:ascii="Tahoma" w:hAnsi="Tahoma" w:cs="Tahoma"/>
          <w:spacing w:val="20"/>
          <w:sz w:val="18"/>
          <w:szCs w:val="18"/>
        </w:rPr>
      </w:pPr>
      <w:r w:rsidRPr="00EA09E6">
        <w:rPr>
          <w:rFonts w:ascii="Tahoma" w:hAnsi="Tahoma" w:cs="Tahoma"/>
          <w:b/>
          <w:bCs/>
          <w:color w:val="000000"/>
          <w:spacing w:val="20"/>
          <w:sz w:val="18"/>
          <w:szCs w:val="18"/>
          <w:u w:val="single"/>
        </w:rPr>
        <w:t>Uwaga!</w:t>
      </w:r>
      <w:r w:rsidRPr="00EA09E6">
        <w:rPr>
          <w:rFonts w:ascii="Tahoma" w:hAnsi="Tahoma" w:cs="Tahoma"/>
          <w:color w:val="000000"/>
          <w:spacing w:val="20"/>
          <w:sz w:val="18"/>
          <w:szCs w:val="18"/>
        </w:rPr>
        <w:t xml:space="preserve"> Zgodnie z Ustawą Prawo Zamówień Publicznych Zamawiający nie ma obowiązku przeprowadzania jawnej sesji otwarcia ofert w sposób jawny z udziałem wykonawców lub</w:t>
      </w:r>
      <w:r w:rsidR="00E463B0">
        <w:rPr>
          <w:rFonts w:ascii="Tahoma" w:hAnsi="Tahoma" w:cs="Tahoma"/>
          <w:color w:val="000000"/>
          <w:spacing w:val="20"/>
          <w:sz w:val="18"/>
          <w:szCs w:val="18"/>
        </w:rPr>
        <w:t> </w:t>
      </w:r>
      <w:r w:rsidRPr="00EA09E6">
        <w:rPr>
          <w:rFonts w:ascii="Tahoma" w:hAnsi="Tahoma" w:cs="Tahoma"/>
          <w:color w:val="000000"/>
          <w:spacing w:val="20"/>
          <w:sz w:val="18"/>
          <w:szCs w:val="18"/>
        </w:rPr>
        <w:t>transmitowania sesji otwarcia za pośrednictwem elektronicznych narzędzi do przekazu wideo on-line a ma jedynie takie uprawnienie.</w:t>
      </w:r>
    </w:p>
    <w:p w14:paraId="022E0188" w14:textId="7A208B1F" w:rsidR="00C0266C" w:rsidRPr="00932A54" w:rsidRDefault="00C0266C" w:rsidP="00C0266C">
      <w:pPr>
        <w:spacing w:before="240" w:after="240"/>
        <w:jc w:val="both"/>
        <w:outlineLvl w:val="1"/>
        <w:rPr>
          <w:rFonts w:ascii="Tahoma" w:hAnsi="Tahoma" w:cs="Tahoma"/>
          <w:b/>
          <w:bCs/>
          <w:spacing w:val="20"/>
          <w:sz w:val="18"/>
          <w:szCs w:val="18"/>
        </w:rPr>
      </w:pPr>
      <w:r>
        <w:rPr>
          <w:rFonts w:ascii="Tahoma" w:hAnsi="Tahoma" w:cs="Tahoma"/>
          <w:b/>
          <w:bCs/>
          <w:spacing w:val="20"/>
          <w:sz w:val="18"/>
          <w:szCs w:val="18"/>
        </w:rPr>
        <w:t>XV</w:t>
      </w:r>
      <w:r w:rsidRPr="00932A54">
        <w:rPr>
          <w:rFonts w:ascii="Tahoma" w:hAnsi="Tahoma" w:cs="Tahoma"/>
          <w:b/>
          <w:bCs/>
          <w:spacing w:val="20"/>
          <w:sz w:val="18"/>
          <w:szCs w:val="18"/>
        </w:rPr>
        <w:t xml:space="preserve">. </w:t>
      </w:r>
      <w:r w:rsidR="00CD6CD7">
        <w:rPr>
          <w:rFonts w:ascii="Tahoma" w:hAnsi="Tahoma" w:cs="Tahoma"/>
          <w:b/>
          <w:bCs/>
          <w:spacing w:val="20"/>
          <w:sz w:val="18"/>
          <w:szCs w:val="18"/>
        </w:rPr>
        <w:t>PODSTAWY WYKLUCZENIA, O KTÓRYCH MOWA W ART. 108 UST. 1</w:t>
      </w:r>
    </w:p>
    <w:p w14:paraId="7C7C626F" w14:textId="73F6B6CD" w:rsidR="00CD6CD7" w:rsidRPr="007F671E" w:rsidRDefault="00CD6CD7" w:rsidP="00CD6CD7">
      <w:pPr>
        <w:numPr>
          <w:ilvl w:val="1"/>
          <w:numId w:val="33"/>
        </w:numPr>
        <w:spacing w:after="0" w:line="360" w:lineRule="auto"/>
        <w:ind w:left="284" w:hanging="284"/>
        <w:jc w:val="both"/>
        <w:outlineLvl w:val="1"/>
        <w:rPr>
          <w:rFonts w:ascii="Tahoma" w:hAnsi="Tahoma" w:cs="Tahoma"/>
          <w:color w:val="000000"/>
          <w:spacing w:val="20"/>
          <w:sz w:val="18"/>
          <w:szCs w:val="18"/>
          <w:lang w:eastAsia="pl-PL"/>
        </w:rPr>
      </w:pPr>
      <w:r w:rsidRPr="007F671E">
        <w:rPr>
          <w:rFonts w:ascii="Tahoma" w:hAnsi="Tahoma" w:cs="Tahoma"/>
          <w:color w:val="000000"/>
          <w:spacing w:val="20"/>
          <w:sz w:val="18"/>
          <w:szCs w:val="18"/>
          <w:lang w:eastAsia="pl-PL"/>
        </w:rPr>
        <w:t>W postępowaniu mogą wziąć udział Wykonawcy, którzy nie podlegają wykluczeniu z</w:t>
      </w:r>
      <w:r>
        <w:rPr>
          <w:rFonts w:ascii="Tahoma" w:hAnsi="Tahoma" w:cs="Tahoma"/>
          <w:color w:val="000000"/>
          <w:spacing w:val="20"/>
          <w:sz w:val="18"/>
          <w:szCs w:val="18"/>
          <w:lang w:eastAsia="pl-PL"/>
        </w:rPr>
        <w:t> </w:t>
      </w:r>
      <w:r w:rsidRPr="007F671E">
        <w:rPr>
          <w:rFonts w:ascii="Tahoma" w:hAnsi="Tahoma" w:cs="Tahoma"/>
          <w:color w:val="000000"/>
          <w:spacing w:val="20"/>
          <w:sz w:val="18"/>
          <w:szCs w:val="18"/>
          <w:lang w:eastAsia="pl-PL"/>
        </w:rPr>
        <w:t xml:space="preserve">postępowania o udzielenie zamówienia publicznego w okolicznościach, o których mowa w art. 108. ust 1 pkt 1-6 </w:t>
      </w:r>
      <w:r>
        <w:rPr>
          <w:rFonts w:ascii="Tahoma" w:hAnsi="Tahoma" w:cs="Tahoma"/>
          <w:color w:val="000000"/>
          <w:spacing w:val="20"/>
          <w:sz w:val="18"/>
          <w:szCs w:val="18"/>
          <w:lang w:eastAsia="pl-PL"/>
        </w:rPr>
        <w:t xml:space="preserve">ustawy </w:t>
      </w:r>
      <w:r w:rsidRPr="007F671E">
        <w:rPr>
          <w:rFonts w:ascii="Tahoma" w:hAnsi="Tahoma" w:cs="Tahoma"/>
          <w:color w:val="000000"/>
          <w:spacing w:val="20"/>
          <w:sz w:val="18"/>
          <w:szCs w:val="18"/>
          <w:lang w:eastAsia="pl-PL"/>
        </w:rPr>
        <w:t>PZP.</w:t>
      </w:r>
    </w:p>
    <w:p w14:paraId="0B69B36A" w14:textId="4D800C41" w:rsidR="00CD6CD7" w:rsidRPr="007F671E" w:rsidRDefault="00CD6CD7" w:rsidP="00CD6CD7">
      <w:pPr>
        <w:numPr>
          <w:ilvl w:val="1"/>
          <w:numId w:val="33"/>
        </w:numPr>
        <w:spacing w:after="0" w:line="360" w:lineRule="auto"/>
        <w:ind w:left="284" w:hanging="284"/>
        <w:jc w:val="both"/>
        <w:outlineLvl w:val="1"/>
        <w:rPr>
          <w:rFonts w:ascii="Tahoma" w:hAnsi="Tahoma" w:cs="Tahoma"/>
          <w:color w:val="000000"/>
          <w:spacing w:val="20"/>
          <w:sz w:val="18"/>
          <w:szCs w:val="18"/>
          <w:lang w:eastAsia="pl-PL"/>
        </w:rPr>
      </w:pPr>
      <w:r w:rsidRPr="007F671E">
        <w:rPr>
          <w:rFonts w:ascii="Tahoma" w:hAnsi="Tahoma" w:cs="Tahoma"/>
          <w:color w:val="000000"/>
          <w:spacing w:val="20"/>
          <w:sz w:val="18"/>
          <w:szCs w:val="18"/>
          <w:lang w:eastAsia="pl-PL"/>
        </w:rPr>
        <w:t xml:space="preserve">Wykluczenie Wykonawców następuje zgodnie z art. 111 </w:t>
      </w:r>
      <w:r w:rsidR="00CF63F5">
        <w:rPr>
          <w:rFonts w:ascii="Tahoma" w:hAnsi="Tahoma" w:cs="Tahoma"/>
          <w:color w:val="000000"/>
          <w:spacing w:val="20"/>
          <w:sz w:val="18"/>
          <w:szCs w:val="18"/>
          <w:lang w:eastAsia="pl-PL"/>
        </w:rPr>
        <w:t xml:space="preserve">ustawy </w:t>
      </w:r>
      <w:r w:rsidRPr="007F671E">
        <w:rPr>
          <w:rFonts w:ascii="Tahoma" w:hAnsi="Tahoma" w:cs="Tahoma"/>
          <w:color w:val="000000"/>
          <w:spacing w:val="20"/>
          <w:sz w:val="18"/>
          <w:szCs w:val="18"/>
          <w:lang w:eastAsia="pl-PL"/>
        </w:rPr>
        <w:t>PZP.</w:t>
      </w:r>
    </w:p>
    <w:p w14:paraId="7114B362" w14:textId="6DAA7B5B" w:rsidR="00CD6CD7" w:rsidRPr="007F671E" w:rsidRDefault="00CD6CD7" w:rsidP="00CD6CD7">
      <w:pPr>
        <w:numPr>
          <w:ilvl w:val="1"/>
          <w:numId w:val="33"/>
        </w:numPr>
        <w:spacing w:after="0" w:line="360" w:lineRule="auto"/>
        <w:ind w:left="284" w:hanging="284"/>
        <w:jc w:val="both"/>
        <w:outlineLvl w:val="1"/>
        <w:rPr>
          <w:rFonts w:ascii="Tahoma" w:hAnsi="Tahoma" w:cs="Tahoma"/>
          <w:color w:val="000000"/>
          <w:spacing w:val="20"/>
          <w:sz w:val="18"/>
          <w:szCs w:val="18"/>
          <w:lang w:eastAsia="pl-PL"/>
        </w:rPr>
      </w:pPr>
      <w:r w:rsidRPr="007F671E">
        <w:rPr>
          <w:rFonts w:ascii="Tahoma" w:hAnsi="Tahoma" w:cs="Tahoma"/>
          <w:color w:val="000000"/>
          <w:spacing w:val="20"/>
          <w:sz w:val="18"/>
          <w:szCs w:val="18"/>
          <w:lang w:eastAsia="pl-PL"/>
        </w:rPr>
        <w:t xml:space="preserve">Wykonawca nie podlega wykluczeniu w okoliczności wskazanej w art. 108 ust. 1 pkt. 1, 2 i 5, jeżeli udowodni Zamawiającemu, że spełnił łącznie przesłanki wskazane w art. 110 ust. 2 </w:t>
      </w:r>
      <w:r w:rsidR="00CF63F5">
        <w:rPr>
          <w:rFonts w:ascii="Tahoma" w:hAnsi="Tahoma" w:cs="Tahoma"/>
          <w:color w:val="000000"/>
          <w:spacing w:val="20"/>
          <w:sz w:val="18"/>
          <w:szCs w:val="18"/>
          <w:lang w:eastAsia="pl-PL"/>
        </w:rPr>
        <w:t xml:space="preserve">ustawy </w:t>
      </w:r>
      <w:r w:rsidRPr="007F671E">
        <w:rPr>
          <w:rFonts w:ascii="Tahoma" w:hAnsi="Tahoma" w:cs="Tahoma"/>
          <w:color w:val="000000"/>
          <w:spacing w:val="20"/>
          <w:sz w:val="18"/>
          <w:szCs w:val="18"/>
          <w:lang w:eastAsia="pl-PL"/>
        </w:rPr>
        <w:t>PZP.</w:t>
      </w:r>
    </w:p>
    <w:p w14:paraId="4232BA8D" w14:textId="597BA41B" w:rsidR="00CD6CD7" w:rsidRPr="007F671E" w:rsidRDefault="00CD6CD7" w:rsidP="00CD6CD7">
      <w:pPr>
        <w:spacing w:after="0" w:line="360" w:lineRule="auto"/>
        <w:jc w:val="both"/>
        <w:outlineLvl w:val="1"/>
        <w:rPr>
          <w:rFonts w:ascii="Tahoma" w:hAnsi="Tahoma" w:cs="Tahoma"/>
          <w:color w:val="000000"/>
          <w:spacing w:val="20"/>
          <w:sz w:val="18"/>
          <w:szCs w:val="18"/>
          <w:lang w:eastAsia="pl-PL"/>
        </w:rPr>
      </w:pPr>
      <w:r w:rsidRPr="007F671E">
        <w:rPr>
          <w:rFonts w:ascii="Tahoma" w:hAnsi="Tahoma" w:cs="Tahoma"/>
          <w:color w:val="000000"/>
          <w:spacing w:val="20"/>
          <w:sz w:val="18"/>
          <w:szCs w:val="18"/>
          <w:lang w:eastAsia="pl-PL"/>
        </w:rPr>
        <w:t xml:space="preserve">Zamawiający ocenia, czy podjęte przez wykonawcę czynności, o których mowa w pkt </w:t>
      </w:r>
      <w:r w:rsidR="00896609">
        <w:rPr>
          <w:rFonts w:ascii="Tahoma" w:hAnsi="Tahoma" w:cs="Tahoma"/>
          <w:color w:val="000000"/>
          <w:spacing w:val="20"/>
          <w:sz w:val="18"/>
          <w:szCs w:val="18"/>
          <w:lang w:eastAsia="pl-PL"/>
        </w:rPr>
        <w:t>3 powyżej</w:t>
      </w:r>
      <w:r w:rsidRPr="007F671E">
        <w:rPr>
          <w:rFonts w:ascii="Tahoma" w:hAnsi="Tahoma" w:cs="Tahoma"/>
          <w:color w:val="000000"/>
          <w:spacing w:val="20"/>
          <w:sz w:val="18"/>
          <w:szCs w:val="18"/>
          <w:lang w:eastAsia="pl-PL"/>
        </w:rPr>
        <w:t xml:space="preserve"> są wystarczające do wykazania jego rzetelności, uwzględniając wagę i szczególne okoliczności czynu wykonawcy. Jeżeli podjęte przez wykonawcę czynności, o których mowa w pkt </w:t>
      </w:r>
      <w:r w:rsidR="00435CF2">
        <w:rPr>
          <w:rFonts w:ascii="Tahoma" w:hAnsi="Tahoma" w:cs="Tahoma"/>
          <w:color w:val="000000"/>
          <w:spacing w:val="20"/>
          <w:sz w:val="18"/>
          <w:szCs w:val="18"/>
          <w:lang w:eastAsia="pl-PL"/>
        </w:rPr>
        <w:t>3 powyżej</w:t>
      </w:r>
      <w:r w:rsidRPr="007F671E">
        <w:rPr>
          <w:rFonts w:ascii="Tahoma" w:hAnsi="Tahoma" w:cs="Tahoma"/>
          <w:color w:val="000000"/>
          <w:spacing w:val="20"/>
          <w:sz w:val="18"/>
          <w:szCs w:val="18"/>
          <w:lang w:eastAsia="pl-PL"/>
        </w:rPr>
        <w:t>, nie są wystarczające do wykazania jego rzetelności, zamawiający wyklucza wykonawcę.</w:t>
      </w:r>
    </w:p>
    <w:p w14:paraId="4D39AB79" w14:textId="0EFB1658" w:rsidR="005934A7" w:rsidRPr="00932A54" w:rsidRDefault="005934A7" w:rsidP="005934A7">
      <w:pPr>
        <w:spacing w:before="240" w:after="240"/>
        <w:jc w:val="both"/>
        <w:outlineLvl w:val="1"/>
        <w:rPr>
          <w:rFonts w:ascii="Tahoma" w:hAnsi="Tahoma" w:cs="Tahoma"/>
          <w:b/>
          <w:bCs/>
          <w:spacing w:val="20"/>
          <w:sz w:val="18"/>
          <w:szCs w:val="18"/>
        </w:rPr>
      </w:pPr>
      <w:r>
        <w:rPr>
          <w:rFonts w:ascii="Tahoma" w:hAnsi="Tahoma" w:cs="Tahoma"/>
          <w:b/>
          <w:bCs/>
          <w:spacing w:val="20"/>
          <w:sz w:val="18"/>
          <w:szCs w:val="18"/>
        </w:rPr>
        <w:t>XVI</w:t>
      </w:r>
      <w:r w:rsidRPr="00932A54">
        <w:rPr>
          <w:rFonts w:ascii="Tahoma" w:hAnsi="Tahoma" w:cs="Tahoma"/>
          <w:b/>
          <w:bCs/>
          <w:spacing w:val="20"/>
          <w:sz w:val="18"/>
          <w:szCs w:val="18"/>
        </w:rPr>
        <w:t xml:space="preserve">. </w:t>
      </w:r>
      <w:r>
        <w:rPr>
          <w:rFonts w:ascii="Tahoma" w:hAnsi="Tahoma" w:cs="Tahoma"/>
          <w:b/>
          <w:bCs/>
          <w:spacing w:val="20"/>
          <w:sz w:val="18"/>
          <w:szCs w:val="18"/>
        </w:rPr>
        <w:t>SPOSÓB OBLICZENIA CENY</w:t>
      </w:r>
    </w:p>
    <w:p w14:paraId="607DC309" w14:textId="77777777" w:rsidR="0011116C" w:rsidRPr="001122C1" w:rsidRDefault="0011116C" w:rsidP="0011116C">
      <w:pPr>
        <w:pStyle w:val="Akapitzlist"/>
        <w:numPr>
          <w:ilvl w:val="0"/>
          <w:numId w:val="30"/>
        </w:numPr>
        <w:autoSpaceDE w:val="0"/>
        <w:ind w:left="284" w:hanging="284"/>
        <w:jc w:val="both"/>
        <w:rPr>
          <w:rFonts w:ascii="Tahoma" w:eastAsia="SimSun" w:hAnsi="Tahoma" w:cs="Tahoma"/>
          <w:color w:val="000000"/>
          <w:spacing w:val="20"/>
          <w:kern w:val="3"/>
          <w:sz w:val="18"/>
          <w:szCs w:val="18"/>
          <w:lang w:eastAsia="zh-CN" w:bidi="hi-IN"/>
        </w:rPr>
      </w:pPr>
      <w:r w:rsidRPr="001122C1">
        <w:rPr>
          <w:rFonts w:ascii="Tahoma" w:eastAsia="SimSun" w:hAnsi="Tahoma" w:cs="Tahoma"/>
          <w:color w:val="000000"/>
          <w:spacing w:val="20"/>
          <w:kern w:val="3"/>
          <w:sz w:val="18"/>
          <w:szCs w:val="18"/>
          <w:lang w:eastAsia="zh-CN" w:bidi="hi-IN"/>
        </w:rPr>
        <w:t>Cena oferty powinna być podana w złotych polskich, z wyodrębnieniem należnego podatku VAT.</w:t>
      </w:r>
    </w:p>
    <w:p w14:paraId="53B02A54" w14:textId="77777777" w:rsidR="0011116C" w:rsidRPr="001122C1" w:rsidRDefault="0011116C" w:rsidP="0011116C">
      <w:pPr>
        <w:pStyle w:val="Akapitzlist"/>
        <w:numPr>
          <w:ilvl w:val="0"/>
          <w:numId w:val="30"/>
        </w:numPr>
        <w:tabs>
          <w:tab w:val="left" w:pos="284"/>
        </w:tabs>
        <w:autoSpaceDE w:val="0"/>
        <w:ind w:left="284" w:hanging="284"/>
        <w:jc w:val="both"/>
        <w:rPr>
          <w:rFonts w:ascii="Tahoma" w:eastAsia="SimSun" w:hAnsi="Tahoma" w:cs="Tahoma"/>
          <w:color w:val="000000"/>
          <w:spacing w:val="20"/>
          <w:kern w:val="3"/>
          <w:sz w:val="18"/>
          <w:szCs w:val="18"/>
          <w:lang w:eastAsia="zh-CN" w:bidi="hi-IN"/>
        </w:rPr>
      </w:pPr>
      <w:r w:rsidRPr="001122C1">
        <w:rPr>
          <w:rFonts w:ascii="Tahoma" w:eastAsia="SimSun" w:hAnsi="Tahoma" w:cs="Tahoma"/>
          <w:color w:val="000000"/>
          <w:spacing w:val="20"/>
          <w:kern w:val="3"/>
          <w:sz w:val="18"/>
          <w:szCs w:val="18"/>
          <w:lang w:eastAsia="zh-CN" w:bidi="hi-IN"/>
        </w:rPr>
        <w:t>Cena oferty ma obejmować wynagrodzenie za wszystkie obowiązki przyszłego Wykonawcy niezbędne do zrealizowania przedmiotu zamówienia.</w:t>
      </w:r>
    </w:p>
    <w:p w14:paraId="2854AE3C" w14:textId="419D4402" w:rsidR="0011116C" w:rsidRPr="001122C1" w:rsidRDefault="0011116C" w:rsidP="0011116C">
      <w:pPr>
        <w:pStyle w:val="Akapitzlist"/>
        <w:numPr>
          <w:ilvl w:val="0"/>
          <w:numId w:val="30"/>
        </w:numPr>
        <w:autoSpaceDE w:val="0"/>
        <w:ind w:left="284" w:hanging="284"/>
        <w:jc w:val="both"/>
        <w:rPr>
          <w:rFonts w:ascii="Tahoma" w:eastAsia="SimSun" w:hAnsi="Tahoma" w:cs="Tahoma"/>
          <w:color w:val="000000"/>
          <w:spacing w:val="20"/>
          <w:kern w:val="3"/>
          <w:sz w:val="18"/>
          <w:szCs w:val="18"/>
          <w:lang w:eastAsia="zh-CN" w:bidi="hi-IN"/>
        </w:rPr>
      </w:pPr>
      <w:r w:rsidRPr="001122C1">
        <w:rPr>
          <w:rFonts w:ascii="Tahoma" w:eastAsia="SimSun" w:hAnsi="Tahoma" w:cs="Tahoma"/>
          <w:color w:val="000000"/>
          <w:spacing w:val="20"/>
          <w:kern w:val="3"/>
          <w:sz w:val="18"/>
          <w:szCs w:val="18"/>
          <w:lang w:eastAsia="zh-CN" w:bidi="hi-IN"/>
        </w:rPr>
        <w:t>Każda kolumna w formularzu cenowym musi być wypełniona. Przy opracowaniu formularza cenowego uprasza się o zachowanie układu, kolejności i numeracji jak ustalono w</w:t>
      </w:r>
      <w:r w:rsidR="00B2473A">
        <w:rPr>
          <w:rFonts w:ascii="Tahoma" w:eastAsia="SimSun" w:hAnsi="Tahoma" w:cs="Tahoma"/>
          <w:color w:val="000000"/>
          <w:spacing w:val="20"/>
          <w:kern w:val="3"/>
          <w:sz w:val="18"/>
          <w:szCs w:val="18"/>
          <w:lang w:eastAsia="zh-CN" w:bidi="hi-IN"/>
        </w:rPr>
        <w:t> </w:t>
      </w:r>
      <w:r w:rsidRPr="001122C1">
        <w:rPr>
          <w:rFonts w:ascii="Tahoma" w:eastAsia="SimSun" w:hAnsi="Tahoma" w:cs="Tahoma"/>
          <w:color w:val="000000"/>
          <w:spacing w:val="20"/>
          <w:kern w:val="3"/>
          <w:sz w:val="18"/>
          <w:szCs w:val="18"/>
          <w:lang w:eastAsia="zh-CN" w:bidi="hi-IN"/>
        </w:rPr>
        <w:t xml:space="preserve">załączniku nr 2 do </w:t>
      </w:r>
      <w:r w:rsidR="00B2473A">
        <w:rPr>
          <w:rFonts w:ascii="Tahoma" w:eastAsia="SimSun" w:hAnsi="Tahoma" w:cs="Tahoma"/>
          <w:color w:val="000000"/>
          <w:spacing w:val="20"/>
          <w:kern w:val="3"/>
          <w:sz w:val="18"/>
          <w:szCs w:val="18"/>
          <w:lang w:eastAsia="zh-CN" w:bidi="hi-IN"/>
        </w:rPr>
        <w:t>SWZ</w:t>
      </w:r>
      <w:r w:rsidRPr="001122C1">
        <w:rPr>
          <w:rFonts w:ascii="Tahoma" w:eastAsia="SimSun" w:hAnsi="Tahoma" w:cs="Tahoma"/>
          <w:color w:val="000000"/>
          <w:spacing w:val="20"/>
          <w:kern w:val="3"/>
          <w:sz w:val="18"/>
          <w:szCs w:val="18"/>
          <w:lang w:eastAsia="zh-CN" w:bidi="hi-IN"/>
        </w:rPr>
        <w:t>.</w:t>
      </w:r>
    </w:p>
    <w:p w14:paraId="53AD05D8" w14:textId="3AC9AEE9" w:rsidR="0011116C" w:rsidRPr="001122C1" w:rsidRDefault="0011116C" w:rsidP="0011116C">
      <w:pPr>
        <w:pStyle w:val="Akapitzlist"/>
        <w:numPr>
          <w:ilvl w:val="0"/>
          <w:numId w:val="30"/>
        </w:numPr>
        <w:ind w:left="284" w:hanging="284"/>
        <w:jc w:val="both"/>
        <w:rPr>
          <w:rFonts w:ascii="Tahoma" w:eastAsia="SimSun" w:hAnsi="Tahoma" w:cs="Tahoma"/>
          <w:color w:val="000000"/>
          <w:spacing w:val="20"/>
          <w:kern w:val="3"/>
          <w:sz w:val="18"/>
          <w:szCs w:val="18"/>
          <w:lang w:eastAsia="zh-CN" w:bidi="hi-IN"/>
        </w:rPr>
      </w:pPr>
      <w:r w:rsidRPr="001122C1">
        <w:rPr>
          <w:rFonts w:ascii="Tahoma" w:eastAsia="SimSun" w:hAnsi="Tahoma" w:cs="Tahoma"/>
          <w:color w:val="000000"/>
          <w:spacing w:val="20"/>
          <w:kern w:val="3"/>
          <w:sz w:val="18"/>
          <w:szCs w:val="18"/>
          <w:lang w:eastAsia="zh-CN" w:bidi="hi-IN"/>
        </w:rPr>
        <w:lastRenderedPageBreak/>
        <w:t>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w:t>
      </w:r>
      <w:r w:rsidR="00AF4CD1">
        <w:rPr>
          <w:rFonts w:ascii="Tahoma" w:eastAsia="SimSun" w:hAnsi="Tahoma" w:cs="Tahoma"/>
          <w:color w:val="000000"/>
          <w:spacing w:val="20"/>
          <w:kern w:val="3"/>
          <w:sz w:val="18"/>
          <w:szCs w:val="18"/>
          <w:lang w:eastAsia="zh-CN" w:bidi="hi-IN"/>
        </w:rPr>
        <w:t> </w:t>
      </w:r>
      <w:r w:rsidRPr="001122C1">
        <w:rPr>
          <w:rFonts w:ascii="Tahoma" w:eastAsia="SimSun" w:hAnsi="Tahoma" w:cs="Tahoma"/>
          <w:color w:val="000000"/>
          <w:spacing w:val="20"/>
          <w:kern w:val="3"/>
          <w:sz w:val="18"/>
          <w:szCs w:val="18"/>
          <w:lang w:eastAsia="zh-CN" w:bidi="hi-IN"/>
        </w:rPr>
        <w:t xml:space="preserve">spowoduje odrzucenie oferty, jeżeli nie ziszczą się ustawowe przesłanki omyłki (na podstawie art. 226 ust. 1 pkt 10 </w:t>
      </w:r>
      <w:proofErr w:type="spellStart"/>
      <w:r w:rsidRPr="001122C1">
        <w:rPr>
          <w:rFonts w:ascii="Tahoma" w:eastAsia="SimSun" w:hAnsi="Tahoma" w:cs="Tahoma"/>
          <w:color w:val="000000"/>
          <w:spacing w:val="20"/>
          <w:kern w:val="3"/>
          <w:sz w:val="18"/>
          <w:szCs w:val="18"/>
          <w:lang w:eastAsia="zh-CN" w:bidi="hi-IN"/>
        </w:rPr>
        <w:t>pzp</w:t>
      </w:r>
      <w:proofErr w:type="spellEnd"/>
      <w:r w:rsidRPr="001122C1">
        <w:rPr>
          <w:rFonts w:ascii="Tahoma" w:eastAsia="SimSun" w:hAnsi="Tahoma" w:cs="Tahoma"/>
          <w:color w:val="000000"/>
          <w:spacing w:val="20"/>
          <w:kern w:val="3"/>
          <w:sz w:val="18"/>
          <w:szCs w:val="18"/>
          <w:lang w:eastAsia="zh-CN" w:bidi="hi-IN"/>
        </w:rPr>
        <w:t xml:space="preserve"> w związku z art. 223 ust. 2 pkt 3 </w:t>
      </w:r>
      <w:proofErr w:type="spellStart"/>
      <w:r w:rsidRPr="001122C1">
        <w:rPr>
          <w:rFonts w:ascii="Tahoma" w:eastAsia="SimSun" w:hAnsi="Tahoma" w:cs="Tahoma"/>
          <w:color w:val="000000"/>
          <w:spacing w:val="20"/>
          <w:kern w:val="3"/>
          <w:sz w:val="18"/>
          <w:szCs w:val="18"/>
          <w:lang w:eastAsia="zh-CN" w:bidi="hi-IN"/>
        </w:rPr>
        <w:t>pzp</w:t>
      </w:r>
      <w:proofErr w:type="spellEnd"/>
      <w:r w:rsidRPr="001122C1">
        <w:rPr>
          <w:rFonts w:ascii="Tahoma" w:eastAsia="SimSun" w:hAnsi="Tahoma" w:cs="Tahoma"/>
          <w:color w:val="000000"/>
          <w:spacing w:val="20"/>
          <w:kern w:val="3"/>
          <w:sz w:val="18"/>
          <w:szCs w:val="18"/>
          <w:lang w:eastAsia="zh-CN" w:bidi="hi-IN"/>
        </w:rPr>
        <w:t>)</w:t>
      </w:r>
    </w:p>
    <w:p w14:paraId="2FC60556" w14:textId="53B164A9" w:rsidR="0011116C" w:rsidRPr="001122C1" w:rsidRDefault="0011116C" w:rsidP="0011116C">
      <w:pPr>
        <w:pStyle w:val="Akapitzlist"/>
        <w:numPr>
          <w:ilvl w:val="0"/>
          <w:numId w:val="30"/>
        </w:numPr>
        <w:ind w:left="284" w:hanging="284"/>
        <w:jc w:val="both"/>
        <w:rPr>
          <w:rFonts w:ascii="Tahoma" w:eastAsia="SimSun" w:hAnsi="Tahoma" w:cs="Tahoma"/>
          <w:color w:val="000000"/>
          <w:spacing w:val="20"/>
          <w:kern w:val="3"/>
          <w:sz w:val="18"/>
          <w:szCs w:val="18"/>
          <w:lang w:eastAsia="zh-CN" w:bidi="hi-IN"/>
        </w:rPr>
      </w:pPr>
      <w:r w:rsidRPr="001122C1">
        <w:rPr>
          <w:rFonts w:ascii="Tahoma" w:eastAsia="SimSun" w:hAnsi="Tahoma" w:cs="Tahoma"/>
          <w:color w:val="000000"/>
          <w:spacing w:val="20"/>
          <w:kern w:val="3"/>
          <w:sz w:val="18"/>
          <w:szCs w:val="18"/>
          <w:lang w:eastAsia="zh-CN" w:bidi="hi-IN"/>
        </w:rPr>
        <w:t>Ustalenie prawidłowej stawki Vat leży po stronie wykonawcy.</w:t>
      </w:r>
    </w:p>
    <w:p w14:paraId="5AC79439" w14:textId="77777777" w:rsidR="0011116C" w:rsidRPr="001122C1" w:rsidRDefault="0011116C" w:rsidP="0011116C">
      <w:pPr>
        <w:pStyle w:val="Akapitzlist"/>
        <w:numPr>
          <w:ilvl w:val="0"/>
          <w:numId w:val="30"/>
        </w:numPr>
        <w:ind w:left="284" w:hanging="284"/>
        <w:jc w:val="both"/>
        <w:rPr>
          <w:rFonts w:ascii="Tahoma" w:eastAsia="SimSun" w:hAnsi="Tahoma" w:cs="Tahoma"/>
          <w:color w:val="000000"/>
          <w:spacing w:val="20"/>
          <w:kern w:val="3"/>
          <w:sz w:val="18"/>
          <w:szCs w:val="18"/>
          <w:lang w:eastAsia="zh-CN" w:bidi="hi-IN"/>
        </w:rPr>
      </w:pPr>
      <w:r w:rsidRPr="001122C1">
        <w:rPr>
          <w:rFonts w:ascii="Tahoma" w:eastAsia="SimSun" w:hAnsi="Tahoma" w:cs="Tahoma"/>
          <w:color w:val="000000"/>
          <w:spacing w:val="20"/>
          <w:kern w:val="3"/>
          <w:sz w:val="18"/>
          <w:szCs w:val="18"/>
          <w:lang w:eastAsia="zh-CN" w:bidi="hi-IN"/>
        </w:rPr>
        <w:t>Zamawiający nie przewiduje rozliczeń w walucie obcej.</w:t>
      </w:r>
    </w:p>
    <w:p w14:paraId="358E42B2" w14:textId="77777777" w:rsidR="0011116C" w:rsidRPr="001122C1" w:rsidRDefault="0011116C" w:rsidP="0011116C">
      <w:pPr>
        <w:pStyle w:val="Akapitzlist"/>
        <w:numPr>
          <w:ilvl w:val="0"/>
          <w:numId w:val="30"/>
        </w:numPr>
        <w:autoSpaceDE w:val="0"/>
        <w:ind w:left="284" w:hanging="284"/>
        <w:jc w:val="both"/>
        <w:rPr>
          <w:rFonts w:ascii="Tahoma" w:eastAsia="SimSun" w:hAnsi="Tahoma" w:cs="Tahoma"/>
          <w:color w:val="000000"/>
          <w:spacing w:val="20"/>
          <w:kern w:val="3"/>
          <w:sz w:val="18"/>
          <w:szCs w:val="18"/>
          <w:lang w:eastAsia="zh-CN" w:bidi="hi-IN"/>
        </w:rPr>
      </w:pPr>
      <w:r w:rsidRPr="001122C1">
        <w:rPr>
          <w:rFonts w:ascii="Tahoma" w:eastAsia="SimSun" w:hAnsi="Tahoma" w:cs="Tahoma"/>
          <w:color w:val="000000"/>
          <w:spacing w:val="20"/>
          <w:kern w:val="3"/>
          <w:sz w:val="18"/>
          <w:szCs w:val="18"/>
          <w:lang w:eastAsia="zh-CN" w:bidi="hi-IN"/>
        </w:rPr>
        <w:t>W przypadku rozbieżności pomiędzy ceną podaną cyfrowo a słownie, jako wartość właściwa zostanie przyjęta cena podana słownie.</w:t>
      </w:r>
    </w:p>
    <w:p w14:paraId="2DA18766" w14:textId="62D16D07" w:rsidR="0011116C" w:rsidRPr="001122C1" w:rsidRDefault="0011116C" w:rsidP="0011116C">
      <w:pPr>
        <w:pStyle w:val="Akapitzlist"/>
        <w:numPr>
          <w:ilvl w:val="0"/>
          <w:numId w:val="30"/>
        </w:numPr>
        <w:autoSpaceDE w:val="0"/>
        <w:ind w:left="284" w:hanging="284"/>
        <w:jc w:val="both"/>
        <w:rPr>
          <w:rFonts w:ascii="Tahoma" w:eastAsia="SimSun" w:hAnsi="Tahoma" w:cs="Tahoma"/>
          <w:color w:val="000000"/>
          <w:spacing w:val="20"/>
          <w:kern w:val="3"/>
          <w:sz w:val="18"/>
          <w:szCs w:val="18"/>
          <w:lang w:eastAsia="zh-CN" w:bidi="hi-IN"/>
        </w:rPr>
      </w:pPr>
      <w:r w:rsidRPr="001122C1">
        <w:rPr>
          <w:rFonts w:ascii="Tahoma" w:eastAsia="SimSun" w:hAnsi="Tahoma" w:cs="Tahoma"/>
          <w:color w:val="000000"/>
          <w:spacing w:val="20"/>
          <w:kern w:val="3"/>
          <w:sz w:val="18"/>
          <w:szCs w:val="18"/>
          <w:lang w:eastAsia="zh-CN" w:bidi="hi-IN"/>
        </w:rPr>
        <w:t>Jeżeli została złożona oferta, której wybór prowadziłby do powstania u zamawiającego obowiązku podatkowego zgodnie z ustawą z dnia 11 marca 2004 r. o podatku od towarów i usług (Dz.U.</w:t>
      </w:r>
      <w:r w:rsidR="00197797">
        <w:rPr>
          <w:rFonts w:ascii="Tahoma" w:eastAsia="SimSun" w:hAnsi="Tahoma" w:cs="Tahoma"/>
          <w:color w:val="000000"/>
          <w:spacing w:val="20"/>
          <w:kern w:val="3"/>
          <w:sz w:val="18"/>
          <w:szCs w:val="18"/>
          <w:lang w:eastAsia="zh-CN" w:bidi="hi-IN"/>
        </w:rPr>
        <w:t xml:space="preserve">2023.1570 </w:t>
      </w:r>
      <w:proofErr w:type="spellStart"/>
      <w:r w:rsidR="00197797">
        <w:rPr>
          <w:rFonts w:ascii="Tahoma" w:eastAsia="SimSun" w:hAnsi="Tahoma" w:cs="Tahoma"/>
          <w:color w:val="000000"/>
          <w:spacing w:val="20"/>
          <w:kern w:val="3"/>
          <w:sz w:val="18"/>
          <w:szCs w:val="18"/>
          <w:lang w:eastAsia="zh-CN" w:bidi="hi-IN"/>
        </w:rPr>
        <w:t>t.j</w:t>
      </w:r>
      <w:proofErr w:type="spellEnd"/>
      <w:r w:rsidR="00197797">
        <w:rPr>
          <w:rFonts w:ascii="Tahoma" w:eastAsia="SimSun" w:hAnsi="Tahoma" w:cs="Tahoma"/>
          <w:color w:val="000000"/>
          <w:spacing w:val="20"/>
          <w:kern w:val="3"/>
          <w:sz w:val="18"/>
          <w:szCs w:val="18"/>
          <w:lang w:eastAsia="zh-CN" w:bidi="hi-IN"/>
        </w:rPr>
        <w:t>.),</w:t>
      </w:r>
      <w:r w:rsidRPr="001122C1">
        <w:rPr>
          <w:rFonts w:ascii="Tahoma" w:eastAsia="SimSun" w:hAnsi="Tahoma" w:cs="Tahoma"/>
          <w:color w:val="000000"/>
          <w:spacing w:val="20"/>
          <w:kern w:val="3"/>
          <w:sz w:val="18"/>
          <w:szCs w:val="18"/>
          <w:lang w:eastAsia="zh-CN" w:bidi="hi-IN"/>
        </w:rPr>
        <w:t xml:space="preserve"> dla celów zastosowania kryterium ceny lub kosztu zamawiający dolicza do przedstawionej w tej ofercie ceny kwotę podatku od towarów i</w:t>
      </w:r>
      <w:r w:rsidR="006F0C3A">
        <w:rPr>
          <w:rFonts w:ascii="Tahoma" w:eastAsia="SimSun" w:hAnsi="Tahoma" w:cs="Tahoma"/>
          <w:color w:val="000000"/>
          <w:spacing w:val="20"/>
          <w:kern w:val="3"/>
          <w:sz w:val="18"/>
          <w:szCs w:val="18"/>
          <w:lang w:eastAsia="zh-CN" w:bidi="hi-IN"/>
        </w:rPr>
        <w:t> </w:t>
      </w:r>
      <w:r w:rsidRPr="001122C1">
        <w:rPr>
          <w:rFonts w:ascii="Tahoma" w:eastAsia="SimSun" w:hAnsi="Tahoma" w:cs="Tahoma"/>
          <w:color w:val="000000"/>
          <w:spacing w:val="20"/>
          <w:kern w:val="3"/>
          <w:sz w:val="18"/>
          <w:szCs w:val="18"/>
          <w:lang w:eastAsia="zh-CN" w:bidi="hi-IN"/>
        </w:rPr>
        <w:t>usług, którą miałby obowiązek rozliczyć. W ofercie, o której mowa w ust. 1, Wykonawca ma obowiązek:</w:t>
      </w:r>
    </w:p>
    <w:p w14:paraId="28D41AA4" w14:textId="0A9D5174" w:rsidR="0011116C" w:rsidRPr="001122C1" w:rsidRDefault="0011116C" w:rsidP="0011116C">
      <w:pPr>
        <w:pStyle w:val="Akapitzlist"/>
        <w:numPr>
          <w:ilvl w:val="0"/>
          <w:numId w:val="30"/>
        </w:numPr>
        <w:autoSpaceDE w:val="0"/>
        <w:ind w:left="284" w:hanging="284"/>
        <w:jc w:val="both"/>
        <w:rPr>
          <w:rFonts w:ascii="Tahoma" w:eastAsia="SimSun" w:hAnsi="Tahoma" w:cs="Tahoma"/>
          <w:color w:val="000000"/>
          <w:spacing w:val="20"/>
          <w:kern w:val="3"/>
          <w:sz w:val="18"/>
          <w:szCs w:val="18"/>
          <w:lang w:eastAsia="zh-CN" w:bidi="hi-IN"/>
        </w:rPr>
      </w:pPr>
      <w:r w:rsidRPr="001122C1">
        <w:rPr>
          <w:rFonts w:ascii="Tahoma" w:eastAsia="SimSun" w:hAnsi="Tahoma" w:cs="Tahoma"/>
          <w:color w:val="000000"/>
          <w:spacing w:val="20"/>
          <w:kern w:val="3"/>
          <w:sz w:val="18"/>
          <w:szCs w:val="18"/>
          <w:lang w:eastAsia="zh-CN" w:bidi="hi-IN"/>
        </w:rPr>
        <w:t> poinformowania zamawiającego, że wybór jego oferty będzie prowadził do powstania u</w:t>
      </w:r>
      <w:r w:rsidR="006F0C3A">
        <w:rPr>
          <w:rFonts w:ascii="Tahoma" w:eastAsia="SimSun" w:hAnsi="Tahoma" w:cs="Tahoma"/>
          <w:color w:val="000000"/>
          <w:spacing w:val="20"/>
          <w:kern w:val="3"/>
          <w:sz w:val="18"/>
          <w:szCs w:val="18"/>
          <w:lang w:eastAsia="zh-CN" w:bidi="hi-IN"/>
        </w:rPr>
        <w:t> </w:t>
      </w:r>
      <w:r w:rsidRPr="001122C1">
        <w:rPr>
          <w:rFonts w:ascii="Tahoma" w:eastAsia="SimSun" w:hAnsi="Tahoma" w:cs="Tahoma"/>
          <w:color w:val="000000"/>
          <w:spacing w:val="20"/>
          <w:kern w:val="3"/>
          <w:sz w:val="18"/>
          <w:szCs w:val="18"/>
          <w:lang w:eastAsia="zh-CN" w:bidi="hi-IN"/>
        </w:rPr>
        <w:t>zamawiającego obowiązku podatkowego;</w:t>
      </w:r>
    </w:p>
    <w:p w14:paraId="6C0EBD19" w14:textId="64CAC0E9" w:rsidR="0011116C" w:rsidRPr="001122C1" w:rsidRDefault="0011116C" w:rsidP="006F0C3A">
      <w:pPr>
        <w:pStyle w:val="Akapitzlist"/>
        <w:numPr>
          <w:ilvl w:val="0"/>
          <w:numId w:val="30"/>
        </w:numPr>
        <w:autoSpaceDE w:val="0"/>
        <w:ind w:left="284" w:hanging="284"/>
        <w:jc w:val="both"/>
        <w:rPr>
          <w:rFonts w:ascii="Tahoma" w:eastAsia="SimSun" w:hAnsi="Tahoma" w:cs="Tahoma"/>
          <w:color w:val="000000"/>
          <w:spacing w:val="20"/>
          <w:kern w:val="3"/>
          <w:sz w:val="18"/>
          <w:szCs w:val="18"/>
          <w:lang w:eastAsia="zh-CN" w:bidi="hi-IN"/>
        </w:rPr>
      </w:pPr>
      <w:r w:rsidRPr="001122C1">
        <w:rPr>
          <w:rFonts w:ascii="Tahoma" w:eastAsia="SimSun" w:hAnsi="Tahoma" w:cs="Tahoma"/>
          <w:color w:val="000000"/>
          <w:spacing w:val="20"/>
          <w:kern w:val="3"/>
          <w:sz w:val="18"/>
          <w:szCs w:val="18"/>
          <w:lang w:eastAsia="zh-CN" w:bidi="hi-IN"/>
        </w:rPr>
        <w:t>wskazania nazwy (rodzaju) towaru lub usługi, których dostawa lub świadczenie będą</w:t>
      </w:r>
      <w:r w:rsidR="006F0C3A">
        <w:rPr>
          <w:rFonts w:ascii="Tahoma" w:eastAsia="SimSun" w:hAnsi="Tahoma" w:cs="Tahoma"/>
          <w:color w:val="000000"/>
          <w:spacing w:val="20"/>
          <w:kern w:val="3"/>
          <w:sz w:val="18"/>
          <w:szCs w:val="18"/>
          <w:lang w:eastAsia="zh-CN" w:bidi="hi-IN"/>
        </w:rPr>
        <w:t> </w:t>
      </w:r>
      <w:r w:rsidRPr="001122C1">
        <w:rPr>
          <w:rFonts w:ascii="Tahoma" w:eastAsia="SimSun" w:hAnsi="Tahoma" w:cs="Tahoma"/>
          <w:color w:val="000000"/>
          <w:spacing w:val="20"/>
          <w:kern w:val="3"/>
          <w:sz w:val="18"/>
          <w:szCs w:val="18"/>
          <w:lang w:eastAsia="zh-CN" w:bidi="hi-IN"/>
        </w:rPr>
        <w:t>prowadziły do powstania obowiązku podatkowego;</w:t>
      </w:r>
    </w:p>
    <w:p w14:paraId="0C7958C7" w14:textId="77777777" w:rsidR="0011116C" w:rsidRPr="001122C1" w:rsidRDefault="0011116C" w:rsidP="0011116C">
      <w:pPr>
        <w:pStyle w:val="Akapitzlist"/>
        <w:numPr>
          <w:ilvl w:val="0"/>
          <w:numId w:val="30"/>
        </w:numPr>
        <w:autoSpaceDE w:val="0"/>
        <w:ind w:left="284" w:hanging="284"/>
        <w:jc w:val="both"/>
        <w:rPr>
          <w:rFonts w:ascii="Tahoma" w:eastAsia="SimSun" w:hAnsi="Tahoma" w:cs="Tahoma"/>
          <w:color w:val="000000"/>
          <w:spacing w:val="20"/>
          <w:kern w:val="3"/>
          <w:sz w:val="18"/>
          <w:szCs w:val="18"/>
          <w:lang w:eastAsia="zh-CN" w:bidi="hi-IN"/>
        </w:rPr>
      </w:pPr>
      <w:r w:rsidRPr="001122C1">
        <w:rPr>
          <w:rFonts w:ascii="Tahoma" w:eastAsia="SimSun" w:hAnsi="Tahoma" w:cs="Tahoma"/>
          <w:color w:val="000000"/>
          <w:spacing w:val="20"/>
          <w:kern w:val="3"/>
          <w:sz w:val="18"/>
          <w:szCs w:val="18"/>
          <w:lang w:eastAsia="zh-CN" w:bidi="hi-IN"/>
        </w:rPr>
        <w:t>wskazania wartości towaru lub usługi objętego obowiązkiem podatkowym zamawiającego, bez kwoty podatku;</w:t>
      </w:r>
    </w:p>
    <w:p w14:paraId="39FD64C5" w14:textId="6E2AD6E2" w:rsidR="00C0266C" w:rsidRPr="004303AB" w:rsidRDefault="0011116C" w:rsidP="004303AB">
      <w:pPr>
        <w:pStyle w:val="Akapitzlist"/>
        <w:numPr>
          <w:ilvl w:val="0"/>
          <w:numId w:val="30"/>
        </w:numPr>
        <w:autoSpaceDE w:val="0"/>
        <w:ind w:left="284" w:hanging="284"/>
        <w:jc w:val="both"/>
        <w:rPr>
          <w:rFonts w:ascii="Tahoma" w:eastAsia="SimSun" w:hAnsi="Tahoma" w:cs="Tahoma"/>
          <w:color w:val="000000"/>
          <w:spacing w:val="20"/>
          <w:kern w:val="3"/>
          <w:sz w:val="18"/>
          <w:szCs w:val="18"/>
          <w:lang w:eastAsia="zh-CN" w:bidi="hi-IN"/>
        </w:rPr>
      </w:pPr>
      <w:r w:rsidRPr="001122C1">
        <w:rPr>
          <w:rFonts w:ascii="Tahoma" w:eastAsia="SimSun" w:hAnsi="Tahoma" w:cs="Tahoma"/>
          <w:color w:val="000000"/>
          <w:spacing w:val="20"/>
          <w:kern w:val="3"/>
          <w:sz w:val="18"/>
          <w:szCs w:val="18"/>
          <w:lang w:eastAsia="zh-CN" w:bidi="hi-IN"/>
        </w:rPr>
        <w:t xml:space="preserve"> wskazania stawki podatku od towarów i usług, która zgodnie z wiedzą wykonawcy, będzie miała zastosowanie.</w:t>
      </w:r>
    </w:p>
    <w:p w14:paraId="7ECDF9BA" w14:textId="54E2E5EB" w:rsidR="004303AB" w:rsidRPr="00932A54" w:rsidRDefault="004303AB" w:rsidP="004303AB">
      <w:pPr>
        <w:spacing w:before="240" w:after="240"/>
        <w:jc w:val="both"/>
        <w:outlineLvl w:val="1"/>
        <w:rPr>
          <w:rFonts w:ascii="Tahoma" w:hAnsi="Tahoma" w:cs="Tahoma"/>
          <w:b/>
          <w:bCs/>
          <w:spacing w:val="20"/>
          <w:sz w:val="18"/>
          <w:szCs w:val="18"/>
        </w:rPr>
      </w:pPr>
      <w:r>
        <w:rPr>
          <w:rFonts w:ascii="Tahoma" w:hAnsi="Tahoma" w:cs="Tahoma"/>
          <w:b/>
          <w:bCs/>
          <w:spacing w:val="20"/>
          <w:sz w:val="18"/>
          <w:szCs w:val="18"/>
        </w:rPr>
        <w:t>XVII</w:t>
      </w:r>
      <w:r w:rsidRPr="00932A54">
        <w:rPr>
          <w:rFonts w:ascii="Tahoma" w:hAnsi="Tahoma" w:cs="Tahoma"/>
          <w:b/>
          <w:bCs/>
          <w:spacing w:val="20"/>
          <w:sz w:val="18"/>
          <w:szCs w:val="18"/>
        </w:rPr>
        <w:t xml:space="preserve">. </w:t>
      </w:r>
      <w:r>
        <w:rPr>
          <w:rFonts w:ascii="Tahoma" w:hAnsi="Tahoma" w:cs="Tahoma"/>
          <w:b/>
          <w:bCs/>
          <w:spacing w:val="20"/>
          <w:sz w:val="18"/>
          <w:szCs w:val="18"/>
        </w:rPr>
        <w:t>OPIS KRYTERIÓW OCENY OFERT, WRAZ Z PODANIEM WAG TYCH KRYTERIÓW</w:t>
      </w:r>
      <w:r w:rsidR="00C174F7">
        <w:rPr>
          <w:rFonts w:ascii="Tahoma" w:hAnsi="Tahoma" w:cs="Tahoma"/>
          <w:b/>
          <w:bCs/>
          <w:spacing w:val="20"/>
          <w:sz w:val="18"/>
          <w:szCs w:val="18"/>
        </w:rPr>
        <w:t>, I SPOSOBU OCENY OFERT</w:t>
      </w:r>
    </w:p>
    <w:p w14:paraId="4E31DD0A" w14:textId="77777777" w:rsidR="003A2A39" w:rsidRPr="003842F2" w:rsidRDefault="003A2A39" w:rsidP="003A2A39">
      <w:pPr>
        <w:pStyle w:val="Akapitzlist"/>
        <w:numPr>
          <w:ilvl w:val="0"/>
          <w:numId w:val="31"/>
        </w:numPr>
        <w:autoSpaceDE w:val="0"/>
        <w:spacing w:line="276" w:lineRule="auto"/>
        <w:ind w:left="426" w:hanging="426"/>
        <w:jc w:val="both"/>
        <w:rPr>
          <w:rFonts w:ascii="Tahoma" w:hAnsi="Tahoma" w:cs="Tahoma"/>
          <w:color w:val="000000"/>
          <w:spacing w:val="20"/>
          <w:sz w:val="18"/>
          <w:szCs w:val="18"/>
        </w:rPr>
      </w:pPr>
      <w:r w:rsidRPr="003842F2">
        <w:rPr>
          <w:rFonts w:ascii="Tahoma" w:hAnsi="Tahoma" w:cs="Tahoma"/>
          <w:color w:val="000000"/>
          <w:spacing w:val="20"/>
          <w:sz w:val="18"/>
          <w:szCs w:val="18"/>
        </w:rPr>
        <w:t>Przy wyborze oferty zamawiający będzie się kierował kryterium ceny.</w:t>
      </w:r>
    </w:p>
    <w:p w14:paraId="69F99BBA" w14:textId="77777777" w:rsidR="003A2A39" w:rsidRPr="003842F2" w:rsidRDefault="003A2A39" w:rsidP="003A2A39">
      <w:pPr>
        <w:pStyle w:val="Akapitzlist"/>
        <w:numPr>
          <w:ilvl w:val="0"/>
          <w:numId w:val="31"/>
        </w:numPr>
        <w:autoSpaceDE w:val="0"/>
        <w:spacing w:line="276" w:lineRule="auto"/>
        <w:ind w:left="426" w:hanging="426"/>
        <w:jc w:val="both"/>
        <w:rPr>
          <w:rFonts w:ascii="Tahoma" w:hAnsi="Tahoma" w:cs="Tahoma"/>
          <w:color w:val="000000"/>
          <w:spacing w:val="20"/>
          <w:sz w:val="18"/>
          <w:szCs w:val="18"/>
        </w:rPr>
      </w:pPr>
      <w:r w:rsidRPr="003842F2">
        <w:rPr>
          <w:rFonts w:ascii="Tahoma" w:hAnsi="Tahoma" w:cs="Tahoma"/>
          <w:color w:val="000000"/>
          <w:spacing w:val="20"/>
          <w:sz w:val="18"/>
          <w:szCs w:val="18"/>
        </w:rPr>
        <w:t>Za najkorzystniejszą zostanie uznana oferta z najwyższą ilością punktów, spełniająca wszystkie wymagania zamawiającego.</w:t>
      </w:r>
    </w:p>
    <w:p w14:paraId="27D81945" w14:textId="77777777" w:rsidR="003A2A39" w:rsidRPr="003842F2" w:rsidRDefault="003A2A39" w:rsidP="003A2A39">
      <w:pPr>
        <w:pStyle w:val="Akapitzlist"/>
        <w:numPr>
          <w:ilvl w:val="0"/>
          <w:numId w:val="31"/>
        </w:numPr>
        <w:autoSpaceDE w:val="0"/>
        <w:spacing w:line="276" w:lineRule="auto"/>
        <w:ind w:left="426" w:hanging="426"/>
        <w:jc w:val="both"/>
        <w:rPr>
          <w:rFonts w:ascii="Tahoma" w:hAnsi="Tahoma" w:cs="Tahoma"/>
          <w:color w:val="000000"/>
          <w:spacing w:val="20"/>
          <w:sz w:val="18"/>
          <w:szCs w:val="18"/>
        </w:rPr>
      </w:pPr>
      <w:r w:rsidRPr="003842F2">
        <w:rPr>
          <w:rFonts w:ascii="Tahoma" w:hAnsi="Tahoma" w:cs="Tahoma"/>
          <w:color w:val="000000"/>
          <w:spacing w:val="20"/>
          <w:sz w:val="18"/>
          <w:szCs w:val="18"/>
        </w:rPr>
        <w:t>Ocenie będą podlegać wyłącznie oferty nie podlegające odrzuceniu.</w:t>
      </w:r>
    </w:p>
    <w:p w14:paraId="284E38B8" w14:textId="07806FCC" w:rsidR="003A2A39" w:rsidRPr="003842F2" w:rsidRDefault="003A2A39" w:rsidP="003A2A39">
      <w:pPr>
        <w:pStyle w:val="Akapitzlist"/>
        <w:numPr>
          <w:ilvl w:val="0"/>
          <w:numId w:val="31"/>
        </w:numPr>
        <w:spacing w:line="276" w:lineRule="auto"/>
        <w:ind w:left="426" w:hanging="426"/>
        <w:jc w:val="both"/>
        <w:rPr>
          <w:rFonts w:ascii="Tahoma" w:hAnsi="Tahoma" w:cs="Tahoma"/>
          <w:color w:val="000000"/>
          <w:spacing w:val="20"/>
          <w:sz w:val="18"/>
          <w:szCs w:val="18"/>
        </w:rPr>
      </w:pPr>
      <w:r w:rsidRPr="003842F2">
        <w:rPr>
          <w:rFonts w:ascii="Tahoma" w:hAnsi="Tahoma" w:cs="Tahoma"/>
          <w:color w:val="000000"/>
          <w:spacing w:val="20"/>
          <w:sz w:val="18"/>
          <w:szCs w:val="18"/>
        </w:rPr>
        <w:t>W sytuacji, gdy zamawiający nie będzie mógł dokonać wyboru oferty najkorzystniejszej z uwagi na to, że zostały złożone oferty o takiej samej cenie, wezwie on wykonawców, którzy złożyli te oferty, do złożenia w terminie określonym przez zamawiającego</w:t>
      </w:r>
      <w:r w:rsidR="00C279ED">
        <w:rPr>
          <w:rFonts w:ascii="Tahoma" w:hAnsi="Tahoma" w:cs="Tahoma"/>
          <w:color w:val="000000"/>
          <w:spacing w:val="20"/>
          <w:sz w:val="18"/>
          <w:szCs w:val="18"/>
        </w:rPr>
        <w:t>,</w:t>
      </w:r>
      <w:r w:rsidRPr="003842F2">
        <w:rPr>
          <w:rFonts w:ascii="Tahoma" w:hAnsi="Tahoma" w:cs="Tahoma"/>
          <w:color w:val="000000"/>
          <w:spacing w:val="20"/>
          <w:sz w:val="18"/>
          <w:szCs w:val="18"/>
        </w:rPr>
        <w:t xml:space="preserve"> ofert dodatkowych</w:t>
      </w:r>
      <w:r>
        <w:rPr>
          <w:rFonts w:ascii="Tahoma" w:hAnsi="Tahoma" w:cs="Tahoma"/>
          <w:color w:val="000000"/>
          <w:spacing w:val="20"/>
          <w:sz w:val="18"/>
          <w:szCs w:val="18"/>
        </w:rPr>
        <w:t xml:space="preserve"> </w:t>
      </w:r>
      <w:r w:rsidRPr="003842F2">
        <w:rPr>
          <w:rFonts w:ascii="Tahoma" w:hAnsi="Tahoma" w:cs="Tahoma"/>
          <w:color w:val="000000"/>
          <w:spacing w:val="20"/>
          <w:sz w:val="18"/>
          <w:szCs w:val="18"/>
        </w:rPr>
        <w:t>zawierających nową cenę. Wykonawcy składający oferty dodatkowe nie</w:t>
      </w:r>
      <w:r w:rsidR="00C279ED">
        <w:rPr>
          <w:rFonts w:ascii="Tahoma" w:hAnsi="Tahoma" w:cs="Tahoma"/>
          <w:color w:val="000000"/>
          <w:spacing w:val="20"/>
          <w:sz w:val="18"/>
          <w:szCs w:val="18"/>
        </w:rPr>
        <w:t> </w:t>
      </w:r>
      <w:r w:rsidRPr="003842F2">
        <w:rPr>
          <w:rFonts w:ascii="Tahoma" w:hAnsi="Tahoma" w:cs="Tahoma"/>
          <w:color w:val="000000"/>
          <w:spacing w:val="20"/>
          <w:sz w:val="18"/>
          <w:szCs w:val="18"/>
        </w:rPr>
        <w:t>mogą zaoferować cen wyższych niż zaoferowane w uprzednio złożonych ofertach.</w:t>
      </w:r>
    </w:p>
    <w:p w14:paraId="5BE2BDB7" w14:textId="6FE8C15F" w:rsidR="003A2A39" w:rsidRPr="003842F2" w:rsidRDefault="003A2A39" w:rsidP="003A2A39">
      <w:pPr>
        <w:pStyle w:val="Akapitzlist"/>
        <w:numPr>
          <w:ilvl w:val="0"/>
          <w:numId w:val="31"/>
        </w:numPr>
        <w:spacing w:line="276" w:lineRule="auto"/>
        <w:ind w:left="426" w:hanging="426"/>
        <w:jc w:val="both"/>
        <w:rPr>
          <w:rFonts w:ascii="Tahoma" w:hAnsi="Tahoma" w:cs="Tahoma"/>
          <w:color w:val="000000"/>
          <w:spacing w:val="20"/>
          <w:sz w:val="18"/>
          <w:szCs w:val="18"/>
        </w:rPr>
      </w:pPr>
      <w:r w:rsidRPr="003842F2">
        <w:rPr>
          <w:rFonts w:ascii="Tahoma" w:hAnsi="Tahoma" w:cs="Tahoma"/>
          <w:color w:val="000000"/>
          <w:spacing w:val="20"/>
          <w:sz w:val="18"/>
          <w:szCs w:val="18"/>
        </w:rPr>
        <w:t>W toku badania i oceny ofert zamawiający może żądać od wykonawców wyjaśnień dotyczących treści złożonych ofert lub innych składanych dokumentów lub oświadczeń. Wykonawcy są zobowiązani do przedstawienia wyjaśnień w terminie wskazanym przez</w:t>
      </w:r>
      <w:r w:rsidR="00C279ED">
        <w:rPr>
          <w:rFonts w:ascii="Tahoma" w:hAnsi="Tahoma" w:cs="Tahoma"/>
          <w:color w:val="000000"/>
          <w:spacing w:val="20"/>
          <w:sz w:val="18"/>
          <w:szCs w:val="18"/>
        </w:rPr>
        <w:t> </w:t>
      </w:r>
      <w:r w:rsidRPr="003842F2">
        <w:rPr>
          <w:rFonts w:ascii="Tahoma" w:hAnsi="Tahoma" w:cs="Tahoma"/>
          <w:color w:val="000000"/>
          <w:spacing w:val="20"/>
          <w:sz w:val="18"/>
          <w:szCs w:val="18"/>
        </w:rPr>
        <w:t>zamawiającego.</w:t>
      </w:r>
    </w:p>
    <w:p w14:paraId="2494EB46" w14:textId="4F4F5D3C" w:rsidR="003A2A39" w:rsidRPr="003842F2" w:rsidRDefault="003A2A39" w:rsidP="003A2A39">
      <w:pPr>
        <w:pStyle w:val="Akapitzlist"/>
        <w:numPr>
          <w:ilvl w:val="0"/>
          <w:numId w:val="31"/>
        </w:numPr>
        <w:autoSpaceDE w:val="0"/>
        <w:spacing w:line="276" w:lineRule="auto"/>
        <w:ind w:left="426" w:hanging="426"/>
        <w:jc w:val="both"/>
        <w:rPr>
          <w:rFonts w:ascii="Tahoma" w:hAnsi="Tahoma" w:cs="Tahoma"/>
          <w:color w:val="000000"/>
          <w:spacing w:val="20"/>
          <w:sz w:val="18"/>
          <w:szCs w:val="18"/>
        </w:rPr>
      </w:pPr>
      <w:r w:rsidRPr="003842F2">
        <w:rPr>
          <w:rFonts w:ascii="Tahoma" w:hAnsi="Tahoma" w:cs="Tahoma"/>
          <w:color w:val="000000"/>
          <w:spacing w:val="20"/>
          <w:sz w:val="18"/>
          <w:szCs w:val="18"/>
        </w:rPr>
        <w:t>Zamawiający wybiera najkorzystniejszą ofertę w terminie związania ofertą, określonym w SWZ</w:t>
      </w:r>
      <w:r w:rsidR="00C279ED">
        <w:rPr>
          <w:rFonts w:ascii="Tahoma" w:hAnsi="Tahoma" w:cs="Tahoma"/>
          <w:color w:val="000000"/>
          <w:spacing w:val="20"/>
          <w:sz w:val="18"/>
          <w:szCs w:val="18"/>
        </w:rPr>
        <w:t>.</w:t>
      </w:r>
    </w:p>
    <w:p w14:paraId="0012B573" w14:textId="71DA4928" w:rsidR="003A2A39" w:rsidRPr="003842F2" w:rsidRDefault="003A2A39" w:rsidP="003A2A39">
      <w:pPr>
        <w:pStyle w:val="Akapitzlist"/>
        <w:numPr>
          <w:ilvl w:val="0"/>
          <w:numId w:val="31"/>
        </w:numPr>
        <w:autoSpaceDE w:val="0"/>
        <w:spacing w:line="276" w:lineRule="auto"/>
        <w:ind w:left="426" w:hanging="426"/>
        <w:jc w:val="both"/>
        <w:rPr>
          <w:rFonts w:ascii="Tahoma" w:hAnsi="Tahoma" w:cs="Tahoma"/>
          <w:color w:val="000000"/>
          <w:spacing w:val="20"/>
          <w:sz w:val="18"/>
          <w:szCs w:val="18"/>
        </w:rPr>
      </w:pPr>
      <w:r w:rsidRPr="003842F2">
        <w:rPr>
          <w:rFonts w:ascii="Tahoma" w:hAnsi="Tahoma" w:cs="Tahoma"/>
          <w:color w:val="000000"/>
          <w:spacing w:val="20"/>
          <w:sz w:val="18"/>
          <w:szCs w:val="18"/>
        </w:rPr>
        <w:t>Jeżeli termin związania ofertą upłynie przed wyborem najkorzystniejszej oferty, zamawiający wezwie wykonawcę, którego oferta otrzymała najwyższą ocenę, do</w:t>
      </w:r>
      <w:r w:rsidR="00C279ED">
        <w:rPr>
          <w:rFonts w:ascii="Tahoma" w:hAnsi="Tahoma" w:cs="Tahoma"/>
          <w:color w:val="000000"/>
          <w:spacing w:val="20"/>
          <w:sz w:val="18"/>
          <w:szCs w:val="18"/>
        </w:rPr>
        <w:t> </w:t>
      </w:r>
      <w:r w:rsidRPr="003842F2">
        <w:rPr>
          <w:rFonts w:ascii="Tahoma" w:hAnsi="Tahoma" w:cs="Tahoma"/>
          <w:color w:val="000000"/>
          <w:spacing w:val="20"/>
          <w:sz w:val="18"/>
          <w:szCs w:val="18"/>
        </w:rPr>
        <w:t>wyrażenia, w wyznaczonym przez zamawiającego terminie, pisemnej zgody na wybór jego oferty.</w:t>
      </w:r>
    </w:p>
    <w:p w14:paraId="68C7A829" w14:textId="6B6CB214" w:rsidR="003A2A39" w:rsidRDefault="003A2A39" w:rsidP="003A2A39">
      <w:pPr>
        <w:pStyle w:val="Akapitzlist"/>
        <w:numPr>
          <w:ilvl w:val="0"/>
          <w:numId w:val="31"/>
        </w:numPr>
        <w:autoSpaceDE w:val="0"/>
        <w:spacing w:line="276" w:lineRule="auto"/>
        <w:ind w:left="426" w:hanging="426"/>
        <w:jc w:val="both"/>
        <w:rPr>
          <w:rFonts w:ascii="Tahoma" w:hAnsi="Tahoma" w:cs="Tahoma"/>
          <w:color w:val="000000"/>
          <w:spacing w:val="20"/>
          <w:sz w:val="18"/>
          <w:szCs w:val="18"/>
        </w:rPr>
      </w:pPr>
      <w:r w:rsidRPr="003842F2">
        <w:rPr>
          <w:rFonts w:ascii="Tahoma" w:hAnsi="Tahoma" w:cs="Tahoma"/>
          <w:color w:val="000000"/>
          <w:spacing w:val="20"/>
          <w:sz w:val="18"/>
          <w:szCs w:val="18"/>
        </w:rPr>
        <w:lastRenderedPageBreak/>
        <w:t>W przypadku braku zgody, o której mowa w ust. 7, oferta podlega odrzuceniu, a</w:t>
      </w:r>
      <w:r w:rsidR="00C279ED">
        <w:rPr>
          <w:rFonts w:ascii="Tahoma" w:hAnsi="Tahoma" w:cs="Tahoma"/>
          <w:color w:val="000000"/>
          <w:spacing w:val="20"/>
          <w:sz w:val="18"/>
          <w:szCs w:val="18"/>
        </w:rPr>
        <w:t> </w:t>
      </w:r>
      <w:r w:rsidRPr="003842F2">
        <w:rPr>
          <w:rFonts w:ascii="Tahoma" w:hAnsi="Tahoma" w:cs="Tahoma"/>
          <w:color w:val="000000"/>
          <w:spacing w:val="20"/>
          <w:sz w:val="18"/>
          <w:szCs w:val="18"/>
        </w:rPr>
        <w:t>zamawiający zwraca się o wyrażenie takiej zgody do kolejnego wykonawcy, którego</w:t>
      </w:r>
      <w:r w:rsidR="00C279ED">
        <w:rPr>
          <w:rFonts w:ascii="Tahoma" w:hAnsi="Tahoma" w:cs="Tahoma"/>
          <w:color w:val="000000"/>
          <w:spacing w:val="20"/>
          <w:sz w:val="18"/>
          <w:szCs w:val="18"/>
        </w:rPr>
        <w:t> </w:t>
      </w:r>
      <w:r w:rsidRPr="003842F2">
        <w:rPr>
          <w:rFonts w:ascii="Tahoma" w:hAnsi="Tahoma" w:cs="Tahoma"/>
          <w:color w:val="000000"/>
          <w:spacing w:val="20"/>
          <w:sz w:val="18"/>
          <w:szCs w:val="18"/>
        </w:rPr>
        <w:t>oferta została najwyżej oceniona, chyba że zachodzą przesłanki unieważnienia postępowania.</w:t>
      </w:r>
    </w:p>
    <w:p w14:paraId="4E8B0D41" w14:textId="32B500C4" w:rsidR="003A2A39" w:rsidRPr="003842F2" w:rsidRDefault="00C279ED" w:rsidP="00C279ED">
      <w:pPr>
        <w:pStyle w:val="Akapitzlist"/>
        <w:numPr>
          <w:ilvl w:val="0"/>
          <w:numId w:val="31"/>
        </w:numPr>
        <w:tabs>
          <w:tab w:val="left" w:pos="426"/>
        </w:tabs>
        <w:autoSpaceDE w:val="0"/>
        <w:spacing w:line="276" w:lineRule="auto"/>
        <w:ind w:left="284" w:hanging="284"/>
        <w:jc w:val="both"/>
        <w:rPr>
          <w:rFonts w:ascii="Tahoma" w:hAnsi="Tahoma" w:cs="Tahoma"/>
          <w:color w:val="000000"/>
          <w:spacing w:val="20"/>
          <w:sz w:val="18"/>
          <w:szCs w:val="18"/>
        </w:rPr>
      </w:pPr>
      <w:r>
        <w:rPr>
          <w:rFonts w:ascii="Tahoma" w:hAnsi="Tahoma" w:cs="Tahoma"/>
          <w:color w:val="000000"/>
          <w:spacing w:val="20"/>
          <w:sz w:val="18"/>
          <w:szCs w:val="18"/>
        </w:rPr>
        <w:t xml:space="preserve">  </w:t>
      </w:r>
      <w:r w:rsidR="003A2A39" w:rsidRPr="003842F2">
        <w:rPr>
          <w:rFonts w:ascii="Tahoma" w:hAnsi="Tahoma" w:cs="Tahoma"/>
          <w:color w:val="000000"/>
          <w:spacing w:val="20"/>
          <w:sz w:val="18"/>
          <w:szCs w:val="18"/>
        </w:rPr>
        <w:t>Zasady oceny ofert:</w:t>
      </w:r>
    </w:p>
    <w:p w14:paraId="47884E5B" w14:textId="77777777" w:rsidR="003A2A39" w:rsidRPr="003842F2" w:rsidRDefault="003A2A39" w:rsidP="003A2A39">
      <w:pPr>
        <w:pStyle w:val="Akapitzlist"/>
        <w:numPr>
          <w:ilvl w:val="0"/>
          <w:numId w:val="32"/>
        </w:numPr>
        <w:autoSpaceDE w:val="0"/>
        <w:spacing w:line="276" w:lineRule="auto"/>
        <w:ind w:left="426" w:hanging="426"/>
        <w:jc w:val="both"/>
        <w:rPr>
          <w:rFonts w:ascii="Tahoma" w:hAnsi="Tahoma" w:cs="Tahoma"/>
          <w:color w:val="000000"/>
          <w:spacing w:val="20"/>
          <w:sz w:val="18"/>
          <w:szCs w:val="18"/>
        </w:rPr>
      </w:pPr>
      <w:r w:rsidRPr="003842F2">
        <w:rPr>
          <w:rFonts w:ascii="Tahoma" w:hAnsi="Tahoma" w:cs="Tahoma"/>
          <w:color w:val="000000"/>
          <w:spacing w:val="20"/>
          <w:sz w:val="18"/>
          <w:szCs w:val="18"/>
        </w:rPr>
        <w:t xml:space="preserve">Cena (C) – waga kryterium </w:t>
      </w:r>
      <w:r>
        <w:rPr>
          <w:rFonts w:ascii="Tahoma" w:hAnsi="Tahoma" w:cs="Tahoma"/>
          <w:color w:val="000000"/>
          <w:spacing w:val="20"/>
          <w:sz w:val="18"/>
          <w:szCs w:val="18"/>
        </w:rPr>
        <w:t>10</w:t>
      </w:r>
      <w:r w:rsidRPr="003842F2">
        <w:rPr>
          <w:rFonts w:ascii="Tahoma" w:hAnsi="Tahoma" w:cs="Tahoma"/>
          <w:color w:val="000000"/>
          <w:spacing w:val="20"/>
          <w:sz w:val="18"/>
          <w:szCs w:val="18"/>
        </w:rPr>
        <w:t>0 pkt</w:t>
      </w:r>
    </w:p>
    <w:p w14:paraId="5332C76F" w14:textId="77777777" w:rsidR="003A2A39" w:rsidRPr="003842F2" w:rsidRDefault="003A2A39" w:rsidP="003A2A39">
      <w:pPr>
        <w:pStyle w:val="Akapitzlist"/>
        <w:autoSpaceDE w:val="0"/>
        <w:spacing w:line="276" w:lineRule="auto"/>
        <w:ind w:left="426" w:hanging="426"/>
        <w:jc w:val="both"/>
        <w:rPr>
          <w:rFonts w:ascii="Tahoma" w:hAnsi="Tahoma" w:cs="Tahoma"/>
          <w:color w:val="000000"/>
          <w:spacing w:val="20"/>
          <w:sz w:val="18"/>
          <w:szCs w:val="18"/>
        </w:rPr>
      </w:pPr>
    </w:p>
    <w:p w14:paraId="5E19C703" w14:textId="77777777" w:rsidR="003A2A39" w:rsidRPr="003842F2" w:rsidRDefault="003A2A39" w:rsidP="003A2A39">
      <w:pPr>
        <w:pStyle w:val="Akapitzlist"/>
        <w:spacing w:line="276" w:lineRule="auto"/>
        <w:ind w:left="426" w:hanging="426"/>
        <w:jc w:val="both"/>
        <w:rPr>
          <w:rFonts w:ascii="Tahoma" w:hAnsi="Tahoma" w:cs="Tahoma"/>
          <w:color w:val="000000"/>
          <w:spacing w:val="20"/>
          <w:sz w:val="18"/>
          <w:szCs w:val="18"/>
        </w:rPr>
      </w:pPr>
      <w:r w:rsidRPr="003842F2">
        <w:rPr>
          <w:rFonts w:ascii="Tahoma" w:hAnsi="Tahoma" w:cs="Tahoma"/>
          <w:color w:val="000000"/>
          <w:spacing w:val="20"/>
          <w:sz w:val="18"/>
          <w:szCs w:val="18"/>
        </w:rPr>
        <w:t xml:space="preserve">                    najniższa cena ofertowa brutto</w:t>
      </w:r>
    </w:p>
    <w:p w14:paraId="1DF4A831" w14:textId="77777777" w:rsidR="003A2A39" w:rsidRPr="003842F2" w:rsidRDefault="003A2A39" w:rsidP="003A2A39">
      <w:pPr>
        <w:pStyle w:val="Akapitzlist"/>
        <w:spacing w:line="276" w:lineRule="auto"/>
        <w:ind w:left="426" w:hanging="426"/>
        <w:jc w:val="both"/>
        <w:rPr>
          <w:rFonts w:ascii="Tahoma" w:hAnsi="Tahoma" w:cs="Tahoma"/>
          <w:color w:val="000000"/>
          <w:spacing w:val="20"/>
          <w:sz w:val="18"/>
          <w:szCs w:val="18"/>
        </w:rPr>
      </w:pPr>
      <w:r w:rsidRPr="003842F2">
        <w:rPr>
          <w:rFonts w:ascii="Tahoma" w:hAnsi="Tahoma" w:cs="Tahoma"/>
          <w:color w:val="000000"/>
          <w:spacing w:val="20"/>
          <w:sz w:val="18"/>
          <w:szCs w:val="18"/>
        </w:rPr>
        <w:t xml:space="preserve">C=       -------------------------------------------- x </w:t>
      </w:r>
      <w:r>
        <w:rPr>
          <w:rFonts w:ascii="Tahoma" w:hAnsi="Tahoma" w:cs="Tahoma"/>
          <w:color w:val="000000"/>
          <w:spacing w:val="20"/>
          <w:sz w:val="18"/>
          <w:szCs w:val="18"/>
        </w:rPr>
        <w:t>10</w:t>
      </w:r>
      <w:r w:rsidRPr="003842F2">
        <w:rPr>
          <w:rFonts w:ascii="Tahoma" w:hAnsi="Tahoma" w:cs="Tahoma"/>
          <w:color w:val="000000"/>
          <w:spacing w:val="20"/>
          <w:sz w:val="18"/>
          <w:szCs w:val="18"/>
        </w:rPr>
        <w:t xml:space="preserve">0 pkt </w:t>
      </w:r>
    </w:p>
    <w:p w14:paraId="4DE51B12" w14:textId="77777777" w:rsidR="003A2A39" w:rsidRPr="003842F2" w:rsidRDefault="003A2A39" w:rsidP="003A2A39">
      <w:pPr>
        <w:pStyle w:val="Akapitzlist"/>
        <w:spacing w:line="276" w:lineRule="auto"/>
        <w:ind w:left="426" w:hanging="426"/>
        <w:jc w:val="both"/>
        <w:rPr>
          <w:rFonts w:ascii="Tahoma" w:hAnsi="Tahoma" w:cs="Tahoma"/>
          <w:color w:val="000000"/>
          <w:spacing w:val="20"/>
          <w:sz w:val="18"/>
          <w:szCs w:val="18"/>
        </w:rPr>
      </w:pPr>
      <w:r w:rsidRPr="003842F2">
        <w:rPr>
          <w:rFonts w:ascii="Tahoma" w:hAnsi="Tahoma" w:cs="Tahoma"/>
          <w:color w:val="000000"/>
          <w:spacing w:val="20"/>
          <w:sz w:val="18"/>
          <w:szCs w:val="18"/>
        </w:rPr>
        <w:t xml:space="preserve">                       cena oferty badanej brutto</w:t>
      </w:r>
    </w:p>
    <w:p w14:paraId="694C4F03" w14:textId="6D0D689D" w:rsidR="003A2A39" w:rsidRPr="003842F2" w:rsidRDefault="003A2A39" w:rsidP="00C279ED">
      <w:pPr>
        <w:spacing w:line="276" w:lineRule="auto"/>
        <w:jc w:val="both"/>
        <w:rPr>
          <w:rFonts w:ascii="Tahoma" w:hAnsi="Tahoma" w:cs="Tahoma"/>
          <w:color w:val="000000"/>
          <w:spacing w:val="20"/>
          <w:sz w:val="18"/>
          <w:szCs w:val="18"/>
          <w:lang w:eastAsia="pl-PL"/>
        </w:rPr>
      </w:pPr>
      <w:r w:rsidRPr="003842F2">
        <w:rPr>
          <w:rFonts w:ascii="Tahoma" w:hAnsi="Tahoma" w:cs="Tahoma"/>
          <w:color w:val="000000"/>
          <w:spacing w:val="20"/>
          <w:sz w:val="18"/>
          <w:szCs w:val="18"/>
          <w:lang w:eastAsia="pl-PL"/>
        </w:rPr>
        <w:t>Podstawą przyznania punktów w kryterium „cena” będzie cena ofertowa brutto podana przez</w:t>
      </w:r>
      <w:r w:rsidR="00C279ED">
        <w:rPr>
          <w:rFonts w:ascii="Tahoma" w:hAnsi="Tahoma" w:cs="Tahoma"/>
          <w:color w:val="000000"/>
          <w:spacing w:val="20"/>
          <w:sz w:val="18"/>
          <w:szCs w:val="18"/>
          <w:lang w:eastAsia="pl-PL"/>
        </w:rPr>
        <w:t> </w:t>
      </w:r>
      <w:r w:rsidRPr="003842F2">
        <w:rPr>
          <w:rFonts w:ascii="Tahoma" w:hAnsi="Tahoma" w:cs="Tahoma"/>
          <w:color w:val="000000"/>
          <w:spacing w:val="20"/>
          <w:sz w:val="18"/>
          <w:szCs w:val="18"/>
          <w:lang w:eastAsia="pl-PL"/>
        </w:rPr>
        <w:t>Wykonawcę w Formularzu Ofertowym</w:t>
      </w:r>
      <w:r>
        <w:rPr>
          <w:rFonts w:ascii="Tahoma" w:hAnsi="Tahoma" w:cs="Tahoma"/>
          <w:color w:val="000000"/>
          <w:spacing w:val="20"/>
          <w:sz w:val="18"/>
          <w:szCs w:val="18"/>
          <w:lang w:eastAsia="pl-PL"/>
        </w:rPr>
        <w:t>.</w:t>
      </w:r>
    </w:p>
    <w:p w14:paraId="2F801F40" w14:textId="77777777" w:rsidR="003A2A39" w:rsidRPr="003842F2" w:rsidRDefault="003A2A39" w:rsidP="00C279ED">
      <w:pPr>
        <w:spacing w:line="276" w:lineRule="auto"/>
        <w:jc w:val="both"/>
        <w:rPr>
          <w:rFonts w:ascii="Tahoma" w:hAnsi="Tahoma" w:cs="Tahoma"/>
          <w:color w:val="000000"/>
          <w:spacing w:val="20"/>
          <w:sz w:val="18"/>
          <w:szCs w:val="18"/>
          <w:lang w:eastAsia="pl-PL"/>
        </w:rPr>
      </w:pPr>
      <w:r w:rsidRPr="003842F2">
        <w:rPr>
          <w:rFonts w:ascii="Tahoma" w:hAnsi="Tahoma" w:cs="Tahoma"/>
          <w:color w:val="000000"/>
          <w:spacing w:val="20"/>
          <w:sz w:val="18"/>
          <w:szCs w:val="18"/>
          <w:lang w:eastAsia="pl-PL"/>
        </w:rPr>
        <w:t>Cena ofertowa brutto musi uwzględniać wszelkie koszty jakie Wykonawca poniesie w związku z realizacją przedmiotu zamówienia.</w:t>
      </w:r>
    </w:p>
    <w:p w14:paraId="613BA913" w14:textId="22176B23" w:rsidR="003A2A39" w:rsidRDefault="003A2A39" w:rsidP="00C279ED">
      <w:pPr>
        <w:pStyle w:val="Akapitzlist"/>
        <w:numPr>
          <w:ilvl w:val="0"/>
          <w:numId w:val="31"/>
        </w:numPr>
        <w:spacing w:line="276" w:lineRule="auto"/>
        <w:ind w:left="426" w:hanging="426"/>
        <w:jc w:val="both"/>
        <w:rPr>
          <w:rFonts w:ascii="Tahoma" w:hAnsi="Tahoma" w:cs="Tahoma"/>
          <w:color w:val="000000"/>
          <w:spacing w:val="20"/>
          <w:sz w:val="18"/>
          <w:szCs w:val="18"/>
        </w:rPr>
      </w:pPr>
      <w:r w:rsidRPr="00C279ED">
        <w:rPr>
          <w:rFonts w:ascii="Tahoma" w:hAnsi="Tahoma" w:cs="Tahoma"/>
          <w:color w:val="000000"/>
          <w:spacing w:val="20"/>
          <w:sz w:val="18"/>
          <w:szCs w:val="18"/>
        </w:rPr>
        <w:t>Zamawiający udzieli zamówienia wykonawcy, którego oferta zostanie uznana za</w:t>
      </w:r>
      <w:r w:rsidR="00C279ED" w:rsidRPr="00C279ED">
        <w:rPr>
          <w:rFonts w:ascii="Tahoma" w:hAnsi="Tahoma" w:cs="Tahoma"/>
          <w:color w:val="000000"/>
          <w:spacing w:val="20"/>
          <w:sz w:val="18"/>
          <w:szCs w:val="18"/>
        </w:rPr>
        <w:t> </w:t>
      </w:r>
      <w:r w:rsidRPr="00C279ED">
        <w:rPr>
          <w:rFonts w:ascii="Tahoma" w:hAnsi="Tahoma" w:cs="Tahoma"/>
          <w:color w:val="000000"/>
          <w:spacing w:val="20"/>
          <w:sz w:val="18"/>
          <w:szCs w:val="18"/>
        </w:rPr>
        <w:t>najkorzystniejszą.</w:t>
      </w:r>
    </w:p>
    <w:p w14:paraId="3DA02548" w14:textId="5771B0EE" w:rsidR="00DA01D0" w:rsidRPr="00D74936" w:rsidRDefault="00DA01D0" w:rsidP="00D74936">
      <w:pPr>
        <w:pStyle w:val="Akapitzlist"/>
        <w:numPr>
          <w:ilvl w:val="0"/>
          <w:numId w:val="31"/>
        </w:numPr>
        <w:spacing w:line="276" w:lineRule="auto"/>
        <w:ind w:left="426" w:hanging="426"/>
        <w:jc w:val="both"/>
        <w:rPr>
          <w:rFonts w:ascii="Tahoma" w:hAnsi="Tahoma" w:cs="Tahoma"/>
          <w:color w:val="000000"/>
          <w:spacing w:val="20"/>
          <w:sz w:val="18"/>
          <w:szCs w:val="18"/>
        </w:rPr>
      </w:pPr>
      <w:r>
        <w:rPr>
          <w:rFonts w:ascii="Tahoma" w:hAnsi="Tahoma" w:cs="Tahoma"/>
          <w:color w:val="000000"/>
          <w:spacing w:val="20"/>
          <w:sz w:val="18"/>
          <w:szCs w:val="18"/>
        </w:rPr>
        <w:t>Punktacja przyznawana ofertom będzie liczona z dokładnością do dwóch miejsc po przecinku.</w:t>
      </w:r>
    </w:p>
    <w:p w14:paraId="53AE7EA3" w14:textId="3285C123" w:rsidR="00A70463" w:rsidRPr="00932A54" w:rsidRDefault="00A70463" w:rsidP="00A70463">
      <w:pPr>
        <w:spacing w:before="240" w:after="240"/>
        <w:jc w:val="both"/>
        <w:outlineLvl w:val="1"/>
        <w:rPr>
          <w:rFonts w:ascii="Tahoma" w:hAnsi="Tahoma" w:cs="Tahoma"/>
          <w:b/>
          <w:bCs/>
          <w:spacing w:val="20"/>
          <w:sz w:val="18"/>
          <w:szCs w:val="18"/>
        </w:rPr>
      </w:pPr>
      <w:r>
        <w:rPr>
          <w:rFonts w:ascii="Tahoma" w:hAnsi="Tahoma" w:cs="Tahoma"/>
          <w:b/>
          <w:bCs/>
          <w:spacing w:val="20"/>
          <w:sz w:val="18"/>
          <w:szCs w:val="18"/>
        </w:rPr>
        <w:t>XVIII</w:t>
      </w:r>
      <w:r w:rsidRPr="00932A54">
        <w:rPr>
          <w:rFonts w:ascii="Tahoma" w:hAnsi="Tahoma" w:cs="Tahoma"/>
          <w:b/>
          <w:bCs/>
          <w:spacing w:val="20"/>
          <w:sz w:val="18"/>
          <w:szCs w:val="18"/>
        </w:rPr>
        <w:t xml:space="preserve">. </w:t>
      </w:r>
      <w:r>
        <w:rPr>
          <w:rFonts w:ascii="Tahoma" w:hAnsi="Tahoma" w:cs="Tahoma"/>
          <w:b/>
          <w:bCs/>
          <w:spacing w:val="20"/>
          <w:sz w:val="18"/>
          <w:szCs w:val="18"/>
        </w:rPr>
        <w:t>INFORMACJE O FORMALNOŚCIACH, JAKIE MUSZĄ ZOSTAĆ DOPEŁNIONE PO</w:t>
      </w:r>
      <w:r w:rsidR="005D259B">
        <w:rPr>
          <w:rFonts w:ascii="Tahoma" w:hAnsi="Tahoma" w:cs="Tahoma"/>
          <w:b/>
          <w:bCs/>
          <w:spacing w:val="20"/>
          <w:sz w:val="18"/>
          <w:szCs w:val="18"/>
        </w:rPr>
        <w:t> </w:t>
      </w:r>
      <w:r>
        <w:rPr>
          <w:rFonts w:ascii="Tahoma" w:hAnsi="Tahoma" w:cs="Tahoma"/>
          <w:b/>
          <w:bCs/>
          <w:spacing w:val="20"/>
          <w:sz w:val="18"/>
          <w:szCs w:val="18"/>
        </w:rPr>
        <w:t xml:space="preserve">WYBORZE </w:t>
      </w:r>
      <w:r w:rsidR="005D259B">
        <w:rPr>
          <w:rFonts w:ascii="Tahoma" w:hAnsi="Tahoma" w:cs="Tahoma"/>
          <w:b/>
          <w:bCs/>
          <w:spacing w:val="20"/>
          <w:sz w:val="18"/>
          <w:szCs w:val="18"/>
        </w:rPr>
        <w:t>OFERTY W CELU ZAWARCIA UMOWY W SPRAWIE ZAMÓWIENIA PUBLICZNEGO</w:t>
      </w:r>
    </w:p>
    <w:p w14:paraId="33E82DE8" w14:textId="590926EC" w:rsidR="00D8625F" w:rsidRPr="00D8625F" w:rsidRDefault="00D8625F" w:rsidP="00D8625F">
      <w:pPr>
        <w:pStyle w:val="Akapitzlist"/>
        <w:numPr>
          <w:ilvl w:val="3"/>
          <w:numId w:val="31"/>
        </w:numPr>
        <w:suppressAutoHyphens/>
        <w:ind w:left="426" w:hanging="426"/>
        <w:jc w:val="both"/>
        <w:rPr>
          <w:rFonts w:ascii="Tahoma" w:hAnsi="Tahoma" w:cs="Tahoma"/>
          <w:spacing w:val="20"/>
          <w:sz w:val="18"/>
          <w:szCs w:val="18"/>
        </w:rPr>
      </w:pPr>
      <w:r>
        <w:rPr>
          <w:rFonts w:ascii="Tahoma" w:hAnsi="Tahoma" w:cs="Tahoma"/>
          <w:bCs/>
          <w:spacing w:val="20"/>
          <w:sz w:val="18"/>
          <w:szCs w:val="18"/>
          <w:lang w:eastAsia="ar-SA"/>
        </w:rPr>
        <w:t>Za</w:t>
      </w:r>
      <w:r w:rsidRPr="00D8625F">
        <w:rPr>
          <w:rFonts w:ascii="Tahoma" w:hAnsi="Tahoma" w:cs="Tahoma"/>
          <w:bCs/>
          <w:spacing w:val="20"/>
          <w:sz w:val="18"/>
          <w:szCs w:val="18"/>
          <w:lang w:eastAsia="ar-SA"/>
        </w:rPr>
        <w:t xml:space="preserve">mawiający zawiera umowę w sprawie zamówienia publicznego, z uwzględnieniem art. 577 </w:t>
      </w:r>
      <w:proofErr w:type="spellStart"/>
      <w:r w:rsidRPr="00D8625F">
        <w:rPr>
          <w:rFonts w:ascii="Tahoma" w:hAnsi="Tahoma" w:cs="Tahoma"/>
          <w:bCs/>
          <w:spacing w:val="20"/>
          <w:sz w:val="18"/>
          <w:szCs w:val="18"/>
          <w:lang w:eastAsia="ar-SA"/>
        </w:rPr>
        <w:t>pzp</w:t>
      </w:r>
      <w:proofErr w:type="spellEnd"/>
      <w:r w:rsidRPr="00D8625F">
        <w:rPr>
          <w:rFonts w:ascii="Tahoma" w:hAnsi="Tahoma" w:cs="Tahoma"/>
          <w:bCs/>
          <w:spacing w:val="20"/>
          <w:sz w:val="18"/>
          <w:szCs w:val="18"/>
          <w:lang w:eastAsia="ar-SA"/>
        </w:rPr>
        <w:t>, w terminie nie krótszym niż 5 dni od dnia przesłania zawiadomienia o wyborze najkorzystniejszej oferty, jeżeli zawiadomienie to zostało przesłane przy użyciu środków komunikacji elektronicznej.</w:t>
      </w:r>
    </w:p>
    <w:p w14:paraId="6D35ED61" w14:textId="5054CE64" w:rsidR="00D8625F" w:rsidRPr="00EA09E6" w:rsidRDefault="00774D99" w:rsidP="00774D99">
      <w:pPr>
        <w:suppressAutoHyphens/>
        <w:autoSpaceDN w:val="0"/>
        <w:spacing w:after="0" w:line="360" w:lineRule="auto"/>
        <w:ind w:left="426" w:hanging="426"/>
        <w:jc w:val="both"/>
        <w:rPr>
          <w:rFonts w:ascii="Tahoma" w:hAnsi="Tahoma" w:cs="Tahoma"/>
          <w:bCs/>
          <w:spacing w:val="20"/>
          <w:sz w:val="18"/>
          <w:szCs w:val="18"/>
          <w:lang w:eastAsia="ar-SA"/>
        </w:rPr>
      </w:pPr>
      <w:r>
        <w:rPr>
          <w:rFonts w:ascii="Tahoma" w:hAnsi="Tahoma" w:cs="Tahoma"/>
          <w:bCs/>
          <w:spacing w:val="20"/>
          <w:sz w:val="18"/>
          <w:szCs w:val="18"/>
          <w:lang w:eastAsia="ar-SA"/>
        </w:rPr>
        <w:t>2.</w:t>
      </w:r>
      <w:r>
        <w:rPr>
          <w:rFonts w:ascii="Tahoma" w:hAnsi="Tahoma" w:cs="Tahoma"/>
          <w:bCs/>
          <w:spacing w:val="20"/>
          <w:sz w:val="18"/>
          <w:szCs w:val="18"/>
          <w:lang w:eastAsia="ar-SA"/>
        </w:rPr>
        <w:tab/>
      </w:r>
      <w:r w:rsidR="00D8625F" w:rsidRPr="00EA09E6">
        <w:rPr>
          <w:rFonts w:ascii="Tahoma" w:hAnsi="Tahoma" w:cs="Tahoma"/>
          <w:bCs/>
          <w:spacing w:val="20"/>
          <w:sz w:val="18"/>
          <w:szCs w:val="18"/>
          <w:lang w:eastAsia="ar-SA"/>
        </w:rPr>
        <w:t>Zamawiający może zawrzeć umowę w sprawie zmówienia publicznego przed upływem terminu, o którym mowa w ust. 1, jeżeli w postępowaniu o udzielenie zamówienia złożono tylko jedną ofertę.</w:t>
      </w:r>
    </w:p>
    <w:p w14:paraId="48E082BF" w14:textId="7CC0EAFD" w:rsidR="00D8625F" w:rsidRPr="00EA09E6" w:rsidRDefault="00774D99" w:rsidP="00774D99">
      <w:pPr>
        <w:suppressAutoHyphens/>
        <w:autoSpaceDN w:val="0"/>
        <w:spacing w:after="0" w:line="360" w:lineRule="auto"/>
        <w:ind w:left="426" w:hanging="426"/>
        <w:jc w:val="both"/>
        <w:rPr>
          <w:rFonts w:ascii="Tahoma" w:hAnsi="Tahoma" w:cs="Tahoma"/>
          <w:spacing w:val="20"/>
          <w:sz w:val="18"/>
          <w:szCs w:val="18"/>
        </w:rPr>
      </w:pPr>
      <w:r>
        <w:rPr>
          <w:rFonts w:ascii="Tahoma" w:hAnsi="Tahoma" w:cs="Tahoma"/>
          <w:spacing w:val="20"/>
          <w:sz w:val="18"/>
          <w:szCs w:val="18"/>
          <w:lang w:eastAsia="ar-SA"/>
        </w:rPr>
        <w:t xml:space="preserve">3. </w:t>
      </w:r>
      <w:r w:rsidR="00D8625F" w:rsidRPr="00EA09E6">
        <w:rPr>
          <w:rFonts w:ascii="Tahoma" w:hAnsi="Tahoma" w:cs="Tahoma"/>
          <w:spacing w:val="20"/>
          <w:sz w:val="18"/>
          <w:szCs w:val="18"/>
          <w:lang w:eastAsia="ar-SA"/>
        </w:rPr>
        <w:t>Wykonawca, którego oferta została wybrana jako najkorzystniejsza, zostanie poinformowany przez zamawiającego o miejscu, sposobie i terminie podpisania umowy.</w:t>
      </w:r>
    </w:p>
    <w:p w14:paraId="6804B16D" w14:textId="557CB159" w:rsidR="00D8625F" w:rsidRPr="00EA09E6" w:rsidRDefault="00774D99" w:rsidP="00774D99">
      <w:pPr>
        <w:suppressAutoHyphens/>
        <w:autoSpaceDN w:val="0"/>
        <w:spacing w:after="0" w:line="360" w:lineRule="auto"/>
        <w:ind w:left="426" w:hanging="426"/>
        <w:jc w:val="both"/>
        <w:rPr>
          <w:rFonts w:ascii="Tahoma" w:hAnsi="Tahoma" w:cs="Tahoma"/>
          <w:spacing w:val="20"/>
          <w:sz w:val="18"/>
          <w:szCs w:val="18"/>
        </w:rPr>
      </w:pPr>
      <w:r>
        <w:rPr>
          <w:rFonts w:ascii="Tahoma" w:hAnsi="Tahoma" w:cs="Tahoma"/>
          <w:spacing w:val="20"/>
          <w:sz w:val="18"/>
          <w:szCs w:val="18"/>
          <w:lang w:eastAsia="ar-SA"/>
        </w:rPr>
        <w:t xml:space="preserve">4. </w:t>
      </w:r>
      <w:r>
        <w:rPr>
          <w:rFonts w:ascii="Tahoma" w:hAnsi="Tahoma" w:cs="Tahoma"/>
          <w:spacing w:val="20"/>
          <w:sz w:val="18"/>
          <w:szCs w:val="18"/>
          <w:lang w:eastAsia="ar-SA"/>
        </w:rPr>
        <w:tab/>
      </w:r>
      <w:r w:rsidR="00D8625F" w:rsidRPr="00EA09E6">
        <w:rPr>
          <w:rFonts w:ascii="Tahoma" w:hAnsi="Tahoma" w:cs="Tahoma"/>
          <w:spacing w:val="20"/>
          <w:sz w:val="18"/>
          <w:szCs w:val="18"/>
          <w:lang w:eastAsia="ar-SA"/>
        </w:rPr>
        <w:t xml:space="preserve">Wykonawca, o którym mowa w ust. 3, ma obowiązek zawrzeć umowę w sprawie zamówienia na warunkach określonych w projekcie </w:t>
      </w:r>
      <w:r w:rsidR="00D8625F" w:rsidRPr="008C63DF">
        <w:rPr>
          <w:rFonts w:ascii="Tahoma" w:hAnsi="Tahoma" w:cs="Tahoma"/>
          <w:spacing w:val="20"/>
          <w:sz w:val="18"/>
          <w:szCs w:val="18"/>
          <w:lang w:eastAsia="ar-SA"/>
        </w:rPr>
        <w:t>umowy, który stanowi załącznik nr 5 do SWZ.</w:t>
      </w:r>
      <w:r w:rsidR="00D8625F" w:rsidRPr="00EA09E6">
        <w:rPr>
          <w:rFonts w:ascii="Tahoma" w:hAnsi="Tahoma" w:cs="Tahoma"/>
          <w:spacing w:val="20"/>
          <w:sz w:val="18"/>
          <w:szCs w:val="18"/>
          <w:lang w:eastAsia="ar-SA"/>
        </w:rPr>
        <w:t xml:space="preserve"> Umowa zostanie uzupełniona o zapisy wynikające ze złożonej oferty.</w:t>
      </w:r>
    </w:p>
    <w:p w14:paraId="17178CD9" w14:textId="3E8B65BE" w:rsidR="00D8625F" w:rsidRPr="00EA09E6" w:rsidRDefault="00212CCE" w:rsidP="00212CCE">
      <w:pPr>
        <w:suppressAutoHyphens/>
        <w:autoSpaceDN w:val="0"/>
        <w:spacing w:after="0" w:line="360" w:lineRule="auto"/>
        <w:ind w:left="426" w:hanging="426"/>
        <w:jc w:val="both"/>
        <w:rPr>
          <w:rFonts w:ascii="Tahoma" w:hAnsi="Tahoma" w:cs="Tahoma"/>
          <w:spacing w:val="20"/>
          <w:sz w:val="18"/>
          <w:szCs w:val="18"/>
        </w:rPr>
      </w:pPr>
      <w:r>
        <w:rPr>
          <w:rFonts w:ascii="Tahoma" w:hAnsi="Tahoma" w:cs="Tahoma"/>
          <w:spacing w:val="20"/>
          <w:sz w:val="18"/>
          <w:szCs w:val="18"/>
        </w:rPr>
        <w:t xml:space="preserve">5. </w:t>
      </w:r>
      <w:r>
        <w:rPr>
          <w:rFonts w:ascii="Tahoma" w:hAnsi="Tahoma" w:cs="Tahoma"/>
          <w:spacing w:val="20"/>
          <w:sz w:val="18"/>
          <w:szCs w:val="18"/>
        </w:rPr>
        <w:tab/>
      </w:r>
      <w:r w:rsidR="00D8625F" w:rsidRPr="00EA09E6">
        <w:rPr>
          <w:rFonts w:ascii="Tahoma" w:hAnsi="Tahoma" w:cs="Tahoma"/>
          <w:spacing w:val="20"/>
          <w:sz w:val="18"/>
          <w:szCs w:val="18"/>
        </w:rPr>
        <w:t>Przed podpisaniem umowy w sprawie zamówienia publicznego (oferta najkorzystniejsza), wykonawcy wspólnie ubiegający się o udzielenie zamówienia, przedstawi</w:t>
      </w:r>
      <w:r w:rsidR="005C091D">
        <w:rPr>
          <w:rFonts w:ascii="Tahoma" w:hAnsi="Tahoma" w:cs="Tahoma"/>
          <w:spacing w:val="20"/>
          <w:sz w:val="18"/>
          <w:szCs w:val="18"/>
        </w:rPr>
        <w:t>ą</w:t>
      </w:r>
      <w:r w:rsidR="00D8625F" w:rsidRPr="00EA09E6">
        <w:rPr>
          <w:rFonts w:ascii="Tahoma" w:hAnsi="Tahoma" w:cs="Tahoma"/>
          <w:spacing w:val="20"/>
          <w:sz w:val="18"/>
          <w:szCs w:val="18"/>
        </w:rPr>
        <w:t xml:space="preserve"> zmawiającemu umowę regulującą współpracę tych wykonawców.</w:t>
      </w:r>
    </w:p>
    <w:p w14:paraId="7D832A09" w14:textId="7A9F6F9E" w:rsidR="00D8625F" w:rsidRPr="00EA09E6" w:rsidRDefault="00212CCE" w:rsidP="00212CCE">
      <w:pPr>
        <w:suppressAutoHyphens/>
        <w:autoSpaceDN w:val="0"/>
        <w:spacing w:after="0" w:line="360" w:lineRule="auto"/>
        <w:ind w:left="426" w:hanging="426"/>
        <w:jc w:val="both"/>
        <w:rPr>
          <w:rFonts w:ascii="Tahoma" w:hAnsi="Tahoma" w:cs="Tahoma"/>
          <w:spacing w:val="20"/>
          <w:sz w:val="18"/>
          <w:szCs w:val="18"/>
        </w:rPr>
      </w:pPr>
      <w:r>
        <w:rPr>
          <w:rFonts w:ascii="Tahoma" w:hAnsi="Tahoma" w:cs="Tahoma"/>
          <w:spacing w:val="20"/>
          <w:sz w:val="18"/>
          <w:szCs w:val="18"/>
        </w:rPr>
        <w:t xml:space="preserve">6. </w:t>
      </w:r>
      <w:r>
        <w:rPr>
          <w:rFonts w:ascii="Tahoma" w:hAnsi="Tahoma" w:cs="Tahoma"/>
          <w:spacing w:val="20"/>
          <w:sz w:val="18"/>
          <w:szCs w:val="18"/>
        </w:rPr>
        <w:tab/>
      </w:r>
      <w:r w:rsidR="00D8625F" w:rsidRPr="00EA09E6">
        <w:rPr>
          <w:rFonts w:ascii="Tahoma" w:hAnsi="Tahoma" w:cs="Tahoma"/>
          <w:spacing w:val="20"/>
          <w:sz w:val="18"/>
          <w:szCs w:val="18"/>
        </w:rPr>
        <w:t>Jeżeli wykonawca, którego oferta została wybrana jako najkorzystniejsza, uchyla się od</w:t>
      </w:r>
      <w:r w:rsidR="005C091D">
        <w:rPr>
          <w:rFonts w:ascii="Tahoma" w:hAnsi="Tahoma" w:cs="Tahoma"/>
          <w:spacing w:val="20"/>
          <w:sz w:val="18"/>
          <w:szCs w:val="18"/>
        </w:rPr>
        <w:t> </w:t>
      </w:r>
      <w:r w:rsidR="00D8625F" w:rsidRPr="00EA09E6">
        <w:rPr>
          <w:rFonts w:ascii="Tahoma" w:hAnsi="Tahoma" w:cs="Tahoma"/>
          <w:spacing w:val="20"/>
          <w:sz w:val="18"/>
          <w:szCs w:val="18"/>
        </w:rPr>
        <w:t>zawarcia umowy w sprawie zamówienia publicznego zamawiający może dokonać ponownego badania i oceny ofert spośród ofert pozostałych w post</w:t>
      </w:r>
      <w:r w:rsidR="00D8625F">
        <w:rPr>
          <w:rFonts w:ascii="Tahoma" w:hAnsi="Tahoma" w:cs="Tahoma"/>
          <w:spacing w:val="20"/>
          <w:sz w:val="18"/>
          <w:szCs w:val="18"/>
        </w:rPr>
        <w:t>ę</w:t>
      </w:r>
      <w:r w:rsidR="00D8625F" w:rsidRPr="00EA09E6">
        <w:rPr>
          <w:rFonts w:ascii="Tahoma" w:hAnsi="Tahoma" w:cs="Tahoma"/>
          <w:spacing w:val="20"/>
          <w:sz w:val="18"/>
          <w:szCs w:val="18"/>
        </w:rPr>
        <w:t>powaniu wykonawców albo unieważnić postępowanie.</w:t>
      </w:r>
    </w:p>
    <w:p w14:paraId="686C6C0A" w14:textId="77777777" w:rsidR="00AD0B24" w:rsidRDefault="00AD0B24" w:rsidP="00AD0B24">
      <w:pPr>
        <w:autoSpaceDE w:val="0"/>
        <w:spacing w:line="276" w:lineRule="auto"/>
        <w:jc w:val="both"/>
        <w:rPr>
          <w:rFonts w:ascii="Tahoma" w:hAnsi="Tahoma" w:cs="Tahoma"/>
          <w:color w:val="000000"/>
          <w:spacing w:val="20"/>
          <w:sz w:val="18"/>
          <w:szCs w:val="18"/>
        </w:rPr>
      </w:pPr>
    </w:p>
    <w:p w14:paraId="1205588A" w14:textId="3613C95F" w:rsidR="00AD0B24" w:rsidRPr="00932A54" w:rsidRDefault="00AD0B24" w:rsidP="00AD0B24">
      <w:pPr>
        <w:spacing w:before="240" w:after="240"/>
        <w:jc w:val="both"/>
        <w:outlineLvl w:val="1"/>
        <w:rPr>
          <w:rFonts w:ascii="Tahoma" w:hAnsi="Tahoma" w:cs="Tahoma"/>
          <w:b/>
          <w:bCs/>
          <w:spacing w:val="20"/>
          <w:sz w:val="18"/>
          <w:szCs w:val="18"/>
        </w:rPr>
      </w:pPr>
      <w:r>
        <w:rPr>
          <w:rFonts w:ascii="Tahoma" w:hAnsi="Tahoma" w:cs="Tahoma"/>
          <w:b/>
          <w:bCs/>
          <w:spacing w:val="20"/>
          <w:sz w:val="18"/>
          <w:szCs w:val="18"/>
        </w:rPr>
        <w:t>XIX</w:t>
      </w:r>
      <w:r w:rsidRPr="00932A54">
        <w:rPr>
          <w:rFonts w:ascii="Tahoma" w:hAnsi="Tahoma" w:cs="Tahoma"/>
          <w:b/>
          <w:bCs/>
          <w:spacing w:val="20"/>
          <w:sz w:val="18"/>
          <w:szCs w:val="18"/>
        </w:rPr>
        <w:t xml:space="preserve">. </w:t>
      </w:r>
      <w:r>
        <w:rPr>
          <w:rFonts w:ascii="Tahoma" w:hAnsi="Tahoma" w:cs="Tahoma"/>
          <w:b/>
          <w:bCs/>
          <w:spacing w:val="20"/>
          <w:sz w:val="18"/>
          <w:szCs w:val="18"/>
        </w:rPr>
        <w:t>POUCZENIE O ŚRODKACH OCHRONY PRAWNEJ PRZYSŁUGUJĄCYCH WYKONAWCY</w:t>
      </w:r>
    </w:p>
    <w:p w14:paraId="53FABA6A" w14:textId="15B34021" w:rsidR="00FD791C" w:rsidRPr="00EA09E6" w:rsidRDefault="00FD791C" w:rsidP="00FD791C">
      <w:pPr>
        <w:pStyle w:val="Akapitzlist"/>
        <w:ind w:left="0"/>
        <w:jc w:val="both"/>
        <w:rPr>
          <w:rFonts w:ascii="Tahoma" w:hAnsi="Tahoma" w:cs="Tahoma"/>
          <w:bCs/>
          <w:spacing w:val="20"/>
          <w:sz w:val="18"/>
          <w:szCs w:val="18"/>
        </w:rPr>
      </w:pPr>
      <w:r w:rsidRPr="00EA09E6">
        <w:rPr>
          <w:rFonts w:ascii="Tahoma" w:hAnsi="Tahoma" w:cs="Tahoma"/>
          <w:bCs/>
          <w:spacing w:val="20"/>
          <w:sz w:val="18"/>
          <w:szCs w:val="18"/>
        </w:rPr>
        <w:lastRenderedPageBreak/>
        <w:t>Wykonawcom, jeżeli ich interes prawny w uzyskaniu zamówienia doznał lub może doznać uszczerbku w wyniku naruszenia przez Zamawiającego przepisów ustawy Prawo zamówień publicznych</w:t>
      </w:r>
      <w:r w:rsidR="00A322A8">
        <w:rPr>
          <w:rFonts w:ascii="Tahoma" w:hAnsi="Tahoma" w:cs="Tahoma"/>
          <w:bCs/>
          <w:spacing w:val="20"/>
          <w:sz w:val="18"/>
          <w:szCs w:val="18"/>
        </w:rPr>
        <w:t>,</w:t>
      </w:r>
      <w:r w:rsidRPr="00EA09E6">
        <w:rPr>
          <w:rFonts w:ascii="Tahoma" w:hAnsi="Tahoma" w:cs="Tahoma"/>
          <w:bCs/>
          <w:spacing w:val="20"/>
          <w:sz w:val="18"/>
          <w:szCs w:val="18"/>
        </w:rPr>
        <w:t xml:space="preserve"> przysługują środki ochrony prawnej określone w Dziale IX ustawy Prawo zamówień publicznych – „Środki ochrony prawnej” (</w:t>
      </w:r>
      <w:r w:rsidR="007B78C7" w:rsidRPr="00C54BAD">
        <w:rPr>
          <w:rFonts w:ascii="Tahoma" w:hAnsi="Tahoma" w:cs="Tahoma"/>
          <w:spacing w:val="20"/>
          <w:sz w:val="18"/>
          <w:szCs w:val="18"/>
          <w:lang w:eastAsia="ar-SA"/>
        </w:rPr>
        <w:t>Dz.U.</w:t>
      </w:r>
      <w:r w:rsidR="007B78C7">
        <w:rPr>
          <w:rFonts w:ascii="Tahoma" w:hAnsi="Tahoma" w:cs="Tahoma"/>
          <w:spacing w:val="20"/>
          <w:sz w:val="18"/>
          <w:szCs w:val="18"/>
          <w:lang w:eastAsia="ar-SA"/>
        </w:rPr>
        <w:t xml:space="preserve">2023.1605 </w:t>
      </w:r>
      <w:proofErr w:type="spellStart"/>
      <w:r w:rsidR="007B78C7">
        <w:rPr>
          <w:rFonts w:ascii="Tahoma" w:hAnsi="Tahoma" w:cs="Tahoma"/>
          <w:spacing w:val="20"/>
          <w:sz w:val="18"/>
          <w:szCs w:val="18"/>
          <w:lang w:eastAsia="ar-SA"/>
        </w:rPr>
        <w:t>t.j</w:t>
      </w:r>
      <w:proofErr w:type="spellEnd"/>
      <w:r w:rsidR="007B78C7">
        <w:rPr>
          <w:rFonts w:ascii="Tahoma" w:hAnsi="Tahoma" w:cs="Tahoma"/>
          <w:spacing w:val="20"/>
          <w:sz w:val="18"/>
          <w:szCs w:val="18"/>
          <w:lang w:eastAsia="ar-SA"/>
        </w:rPr>
        <w:t>.).</w:t>
      </w:r>
    </w:p>
    <w:p w14:paraId="67C0F26C" w14:textId="60C7708F" w:rsidR="004646BF" w:rsidRPr="00932A54" w:rsidRDefault="004646BF" w:rsidP="004646BF">
      <w:pPr>
        <w:spacing w:before="240" w:after="240"/>
        <w:jc w:val="both"/>
        <w:outlineLvl w:val="1"/>
        <w:rPr>
          <w:rFonts w:ascii="Tahoma" w:hAnsi="Tahoma" w:cs="Tahoma"/>
          <w:b/>
          <w:bCs/>
          <w:spacing w:val="20"/>
          <w:sz w:val="18"/>
          <w:szCs w:val="18"/>
        </w:rPr>
      </w:pPr>
      <w:r>
        <w:rPr>
          <w:rFonts w:ascii="Tahoma" w:hAnsi="Tahoma" w:cs="Tahoma"/>
          <w:b/>
          <w:bCs/>
          <w:spacing w:val="20"/>
          <w:sz w:val="18"/>
          <w:szCs w:val="18"/>
        </w:rPr>
        <w:t>XX</w:t>
      </w:r>
      <w:r w:rsidRPr="00932A54">
        <w:rPr>
          <w:rFonts w:ascii="Tahoma" w:hAnsi="Tahoma" w:cs="Tahoma"/>
          <w:b/>
          <w:bCs/>
          <w:spacing w:val="20"/>
          <w:sz w:val="18"/>
          <w:szCs w:val="18"/>
        </w:rPr>
        <w:t xml:space="preserve">. </w:t>
      </w:r>
      <w:r>
        <w:rPr>
          <w:rFonts w:ascii="Tahoma" w:hAnsi="Tahoma" w:cs="Tahoma"/>
          <w:b/>
          <w:bCs/>
          <w:spacing w:val="20"/>
          <w:sz w:val="18"/>
          <w:szCs w:val="18"/>
        </w:rPr>
        <w:t>PODSTAWY WYKLUCZENIA, O KTÓRYCH MOWA W ART. 109 UST. 1</w:t>
      </w:r>
    </w:p>
    <w:p w14:paraId="56204782" w14:textId="5259EF34" w:rsidR="001542E2" w:rsidRPr="001542E2" w:rsidRDefault="001533D6" w:rsidP="001542E2">
      <w:pPr>
        <w:pStyle w:val="Akapitzlist"/>
        <w:numPr>
          <w:ilvl w:val="6"/>
          <w:numId w:val="31"/>
        </w:numPr>
        <w:ind w:left="426" w:hanging="426"/>
        <w:jc w:val="both"/>
        <w:outlineLvl w:val="1"/>
        <w:rPr>
          <w:rFonts w:ascii="Tahoma" w:hAnsi="Tahoma" w:cs="Tahoma"/>
          <w:color w:val="000000"/>
          <w:spacing w:val="20"/>
          <w:sz w:val="18"/>
          <w:szCs w:val="18"/>
        </w:rPr>
      </w:pPr>
      <w:r>
        <w:rPr>
          <w:rFonts w:ascii="Tahoma" w:hAnsi="Tahoma" w:cs="Tahoma"/>
          <w:color w:val="000000"/>
          <w:spacing w:val="20"/>
          <w:sz w:val="18"/>
          <w:szCs w:val="18"/>
        </w:rPr>
        <w:t xml:space="preserve">Zgodnie z art. 109 ust. 1 pkt 4 ustawy </w:t>
      </w:r>
      <w:proofErr w:type="spellStart"/>
      <w:r>
        <w:rPr>
          <w:rFonts w:ascii="Tahoma" w:hAnsi="Tahoma" w:cs="Tahoma"/>
          <w:color w:val="000000"/>
          <w:spacing w:val="20"/>
          <w:sz w:val="18"/>
          <w:szCs w:val="18"/>
        </w:rPr>
        <w:t>Pzp</w:t>
      </w:r>
      <w:proofErr w:type="spellEnd"/>
      <w:r>
        <w:rPr>
          <w:rFonts w:ascii="Tahoma" w:hAnsi="Tahoma" w:cs="Tahoma"/>
          <w:color w:val="000000"/>
          <w:spacing w:val="20"/>
          <w:sz w:val="18"/>
          <w:szCs w:val="18"/>
        </w:rPr>
        <w:t xml:space="preserve"> z postępowania o udzielenie zamówienia </w:t>
      </w:r>
      <w:r w:rsidR="001542E2" w:rsidRPr="001542E2">
        <w:rPr>
          <w:rFonts w:ascii="Tahoma" w:hAnsi="Tahoma" w:cs="Tahoma"/>
          <w:color w:val="000000"/>
          <w:spacing w:val="20"/>
          <w:sz w:val="18"/>
          <w:szCs w:val="18"/>
        </w:rPr>
        <w:t xml:space="preserve">Zamawiający </w:t>
      </w:r>
      <w:r>
        <w:rPr>
          <w:rFonts w:ascii="Tahoma" w:hAnsi="Tahoma" w:cs="Tahoma"/>
          <w:color w:val="000000"/>
          <w:spacing w:val="20"/>
          <w:sz w:val="18"/>
          <w:szCs w:val="18"/>
        </w:rPr>
        <w:t>wykluczy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1542E2" w:rsidRPr="001542E2">
        <w:rPr>
          <w:rFonts w:ascii="Tahoma" w:hAnsi="Tahoma" w:cs="Tahoma"/>
          <w:color w:val="000000"/>
          <w:spacing w:val="20"/>
          <w:sz w:val="18"/>
          <w:szCs w:val="18"/>
        </w:rPr>
        <w:t>.</w:t>
      </w:r>
    </w:p>
    <w:p w14:paraId="15194288" w14:textId="1B5EF56C" w:rsidR="00356946" w:rsidRPr="00356946" w:rsidRDefault="00356946" w:rsidP="00356946">
      <w:pPr>
        <w:spacing w:before="240" w:after="240"/>
        <w:jc w:val="both"/>
        <w:outlineLvl w:val="1"/>
        <w:rPr>
          <w:rFonts w:ascii="Tahoma" w:hAnsi="Tahoma" w:cs="Tahoma"/>
          <w:b/>
          <w:bCs/>
          <w:spacing w:val="20"/>
          <w:sz w:val="18"/>
          <w:szCs w:val="18"/>
        </w:rPr>
      </w:pPr>
      <w:r w:rsidRPr="00356946">
        <w:rPr>
          <w:rFonts w:ascii="Tahoma" w:hAnsi="Tahoma" w:cs="Tahoma"/>
          <w:b/>
          <w:bCs/>
          <w:spacing w:val="20"/>
          <w:sz w:val="18"/>
          <w:szCs w:val="18"/>
        </w:rPr>
        <w:t>XX</w:t>
      </w:r>
      <w:r w:rsidR="00937E6E">
        <w:rPr>
          <w:rFonts w:ascii="Tahoma" w:hAnsi="Tahoma" w:cs="Tahoma"/>
          <w:b/>
          <w:bCs/>
          <w:spacing w:val="20"/>
          <w:sz w:val="18"/>
          <w:szCs w:val="18"/>
        </w:rPr>
        <w:t>I</w:t>
      </w:r>
      <w:r w:rsidRPr="00356946">
        <w:rPr>
          <w:rFonts w:ascii="Tahoma" w:hAnsi="Tahoma" w:cs="Tahoma"/>
          <w:b/>
          <w:bCs/>
          <w:spacing w:val="20"/>
          <w:sz w:val="18"/>
          <w:szCs w:val="18"/>
        </w:rPr>
        <w:t xml:space="preserve">. </w:t>
      </w:r>
      <w:r>
        <w:rPr>
          <w:rFonts w:ascii="Tahoma" w:hAnsi="Tahoma" w:cs="Tahoma"/>
          <w:b/>
          <w:bCs/>
          <w:spacing w:val="20"/>
          <w:sz w:val="18"/>
          <w:szCs w:val="18"/>
        </w:rPr>
        <w:t>INFORMACJE O WARUNKACH UDZIAŁU W POSTĘPOWANIU</w:t>
      </w:r>
    </w:p>
    <w:p w14:paraId="021B9096" w14:textId="77777777" w:rsidR="0052193E" w:rsidRPr="00EA09E6" w:rsidRDefault="0052193E" w:rsidP="0052193E">
      <w:pPr>
        <w:numPr>
          <w:ilvl w:val="0"/>
          <w:numId w:val="6"/>
        </w:numPr>
        <w:spacing w:before="240" w:after="0" w:line="360" w:lineRule="auto"/>
        <w:ind w:left="360" w:right="20"/>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 xml:space="preserve">O udzielenie zamówienia mogą ubiegać się Wykonawcy, którzy nie podlegają wykluczeniu na zasadach określonych w Rozdziale </w:t>
      </w:r>
      <w:r w:rsidRPr="00F76551">
        <w:rPr>
          <w:rFonts w:ascii="Tahoma" w:hAnsi="Tahoma" w:cs="Tahoma"/>
          <w:spacing w:val="20"/>
          <w:sz w:val="18"/>
          <w:szCs w:val="18"/>
          <w:lang w:eastAsia="pl-PL"/>
        </w:rPr>
        <w:t xml:space="preserve">VIII SWZ, </w:t>
      </w:r>
      <w:r w:rsidRPr="00EA09E6">
        <w:rPr>
          <w:rFonts w:ascii="Tahoma" w:hAnsi="Tahoma" w:cs="Tahoma"/>
          <w:color w:val="000000"/>
          <w:spacing w:val="20"/>
          <w:sz w:val="18"/>
          <w:szCs w:val="18"/>
          <w:lang w:eastAsia="pl-PL"/>
        </w:rPr>
        <w:t>oraz spełniają określone przez Zamawiającego warunki</w:t>
      </w:r>
      <w:r w:rsidRPr="00EA09E6">
        <w:rPr>
          <w:rFonts w:ascii="Tahoma" w:hAnsi="Tahoma" w:cs="Tahoma"/>
          <w:b/>
          <w:bCs/>
          <w:color w:val="000000"/>
          <w:spacing w:val="20"/>
          <w:sz w:val="18"/>
          <w:szCs w:val="18"/>
          <w:shd w:val="clear" w:color="auto" w:fill="FFFFFF"/>
          <w:lang w:eastAsia="pl-PL"/>
        </w:rPr>
        <w:t xml:space="preserve"> </w:t>
      </w:r>
      <w:r w:rsidRPr="00EA09E6">
        <w:rPr>
          <w:rFonts w:ascii="Tahoma" w:hAnsi="Tahoma" w:cs="Tahoma"/>
          <w:color w:val="000000"/>
          <w:spacing w:val="20"/>
          <w:sz w:val="18"/>
          <w:szCs w:val="18"/>
          <w:shd w:val="clear" w:color="auto" w:fill="FFFFFF"/>
          <w:lang w:eastAsia="pl-PL"/>
        </w:rPr>
        <w:t>udziału w postępowaniu.</w:t>
      </w:r>
    </w:p>
    <w:p w14:paraId="76868588" w14:textId="77777777" w:rsidR="0052193E" w:rsidRPr="00EA09E6" w:rsidRDefault="0052193E" w:rsidP="0052193E">
      <w:pPr>
        <w:numPr>
          <w:ilvl w:val="0"/>
          <w:numId w:val="6"/>
        </w:numPr>
        <w:spacing w:after="0" w:line="360" w:lineRule="auto"/>
        <w:ind w:left="360" w:right="20"/>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O udzielenie zamówienia mogą ubiegać się Wykonawcy, którzy spełniają warunki dotyczące:</w:t>
      </w:r>
    </w:p>
    <w:p w14:paraId="21BDB7B5" w14:textId="77777777" w:rsidR="0052193E" w:rsidRPr="00EA09E6" w:rsidRDefault="0052193E" w:rsidP="0052193E">
      <w:pPr>
        <w:spacing w:after="0" w:line="360" w:lineRule="auto"/>
        <w:ind w:left="360" w:right="20"/>
        <w:jc w:val="both"/>
        <w:textAlignment w:val="baseline"/>
        <w:rPr>
          <w:rFonts w:ascii="Tahoma" w:hAnsi="Tahoma" w:cs="Tahoma"/>
          <w:color w:val="000000"/>
          <w:spacing w:val="20"/>
          <w:sz w:val="18"/>
          <w:szCs w:val="18"/>
          <w:lang w:eastAsia="pl-PL"/>
        </w:rPr>
      </w:pPr>
      <w:r w:rsidRPr="00EA09E6">
        <w:rPr>
          <w:rFonts w:ascii="Tahoma" w:hAnsi="Tahoma" w:cs="Tahoma"/>
          <w:b/>
          <w:bCs/>
          <w:color w:val="000000"/>
          <w:spacing w:val="20"/>
          <w:sz w:val="18"/>
          <w:szCs w:val="18"/>
          <w:lang w:eastAsia="pl-PL"/>
        </w:rPr>
        <w:t xml:space="preserve"> 1).  zdolności do występowania w obrocie gospodarczym:</w:t>
      </w:r>
    </w:p>
    <w:p w14:paraId="063D6A8E" w14:textId="77777777" w:rsidR="0052193E" w:rsidRPr="00EA09E6" w:rsidRDefault="0052193E" w:rsidP="0052193E">
      <w:pPr>
        <w:spacing w:after="0" w:line="360" w:lineRule="auto"/>
        <w:ind w:left="868" w:right="20"/>
        <w:jc w:val="both"/>
        <w:rPr>
          <w:rFonts w:ascii="Tahoma" w:hAnsi="Tahoma" w:cs="Tahoma"/>
          <w:spacing w:val="20"/>
          <w:sz w:val="18"/>
          <w:szCs w:val="18"/>
          <w:lang w:eastAsia="pl-PL"/>
        </w:rPr>
      </w:pPr>
      <w:r w:rsidRPr="00EA09E6">
        <w:rPr>
          <w:rFonts w:ascii="Tahoma" w:hAnsi="Tahoma" w:cs="Tahoma"/>
          <w:color w:val="000000"/>
          <w:spacing w:val="20"/>
          <w:sz w:val="18"/>
          <w:szCs w:val="18"/>
          <w:lang w:eastAsia="pl-PL"/>
        </w:rPr>
        <w:t>Zamawiający nie stawia warunku w powyższym zakresie.</w:t>
      </w:r>
    </w:p>
    <w:p w14:paraId="7D2D8E38" w14:textId="77777777" w:rsidR="0052193E" w:rsidRPr="00EA09E6" w:rsidRDefault="0052193E" w:rsidP="0052193E">
      <w:pPr>
        <w:spacing w:after="0" w:line="360" w:lineRule="auto"/>
        <w:ind w:right="20"/>
        <w:jc w:val="both"/>
        <w:textAlignment w:val="baseline"/>
        <w:rPr>
          <w:rFonts w:ascii="Tahoma" w:hAnsi="Tahoma" w:cs="Tahoma"/>
          <w:color w:val="000000"/>
          <w:spacing w:val="20"/>
          <w:sz w:val="18"/>
          <w:szCs w:val="18"/>
          <w:lang w:eastAsia="pl-PL"/>
        </w:rPr>
      </w:pPr>
      <w:r w:rsidRPr="00EA09E6">
        <w:rPr>
          <w:rFonts w:ascii="Tahoma" w:hAnsi="Tahoma" w:cs="Tahoma"/>
          <w:b/>
          <w:bCs/>
          <w:color w:val="000000"/>
          <w:spacing w:val="20"/>
          <w:sz w:val="18"/>
          <w:szCs w:val="18"/>
          <w:lang w:eastAsia="pl-PL"/>
        </w:rPr>
        <w:t xml:space="preserve">      2). uprawnień do prowadzenia określonej działalności gospodarczej lub     zawodowej, o ile wynika to z odrębnych przepisów:</w:t>
      </w:r>
    </w:p>
    <w:p w14:paraId="57B5E2DE" w14:textId="77777777" w:rsidR="0052193E" w:rsidRPr="00EA09E6" w:rsidRDefault="0052193E" w:rsidP="0052193E">
      <w:pPr>
        <w:spacing w:after="0" w:line="360" w:lineRule="auto"/>
        <w:ind w:left="868" w:right="20"/>
        <w:jc w:val="both"/>
        <w:rPr>
          <w:rFonts w:ascii="Tahoma" w:hAnsi="Tahoma" w:cs="Tahoma"/>
          <w:spacing w:val="20"/>
          <w:sz w:val="18"/>
          <w:szCs w:val="18"/>
          <w:u w:val="single"/>
          <w:lang w:eastAsia="pl-PL"/>
        </w:rPr>
      </w:pPr>
      <w:r w:rsidRPr="00EA09E6">
        <w:rPr>
          <w:rFonts w:ascii="Tahoma" w:hAnsi="Tahoma" w:cs="Tahoma"/>
          <w:b/>
          <w:bCs/>
          <w:color w:val="000000"/>
          <w:spacing w:val="20"/>
          <w:sz w:val="18"/>
          <w:szCs w:val="18"/>
          <w:u w:val="single"/>
          <w:lang w:eastAsia="pl-PL"/>
        </w:rPr>
        <w:t>Wykonawca spełni warunek</w:t>
      </w:r>
      <w:r w:rsidRPr="00EA09E6">
        <w:rPr>
          <w:rFonts w:ascii="Tahoma" w:hAnsi="Tahoma" w:cs="Tahoma"/>
          <w:spacing w:val="20"/>
          <w:sz w:val="18"/>
          <w:szCs w:val="18"/>
        </w:rPr>
        <w:t xml:space="preserve"> kompetencji lub uprawnień do prowadzenia określonej działalności zawodowej, o ile wynika to z odrębnych przepisów, zamawiający wymaga złożenia </w:t>
      </w:r>
      <w:bookmarkStart w:id="0" w:name="_Hlk127269612"/>
      <w:r w:rsidRPr="00EA09E6">
        <w:rPr>
          <w:rFonts w:ascii="Tahoma" w:hAnsi="Tahoma" w:cs="Tahoma"/>
          <w:b/>
          <w:spacing w:val="20"/>
          <w:sz w:val="18"/>
          <w:szCs w:val="18"/>
        </w:rPr>
        <w:t xml:space="preserve">aktualnego zezwolenia na prowadzenie działalności gospodarczej w zakresie transportu, zbierania, przetwarzania odpadów, </w:t>
      </w:r>
      <w:r w:rsidRPr="00EA09E6">
        <w:rPr>
          <w:rFonts w:ascii="Tahoma" w:hAnsi="Tahoma" w:cs="Tahoma"/>
          <w:spacing w:val="20"/>
          <w:sz w:val="18"/>
          <w:szCs w:val="18"/>
        </w:rPr>
        <w:t>zgodnie ustawą z dnia 14.12.2012 r. o odpadach (</w:t>
      </w:r>
      <w:r w:rsidRPr="00225D4C">
        <w:rPr>
          <w:rFonts w:ascii="Tahoma" w:hAnsi="Tahoma" w:cs="Tahoma"/>
          <w:spacing w:val="20"/>
          <w:sz w:val="18"/>
          <w:szCs w:val="18"/>
        </w:rPr>
        <w:t xml:space="preserve">Dz.U.2022.0.699 </w:t>
      </w:r>
      <w:proofErr w:type="spellStart"/>
      <w:r w:rsidRPr="00225D4C">
        <w:rPr>
          <w:rFonts w:ascii="Tahoma" w:hAnsi="Tahoma" w:cs="Tahoma"/>
          <w:spacing w:val="20"/>
          <w:sz w:val="18"/>
          <w:szCs w:val="18"/>
        </w:rPr>
        <w:t>t.j</w:t>
      </w:r>
      <w:proofErr w:type="spellEnd"/>
      <w:r w:rsidRPr="00EA09E6">
        <w:rPr>
          <w:rFonts w:ascii="Tahoma" w:hAnsi="Tahoma" w:cs="Tahoma"/>
          <w:spacing w:val="20"/>
          <w:sz w:val="18"/>
          <w:szCs w:val="18"/>
        </w:rPr>
        <w:t xml:space="preserve">) oraz aktami wykonawczymi do ustawy i </w:t>
      </w:r>
      <w:r w:rsidRPr="00EA09E6">
        <w:rPr>
          <w:rFonts w:ascii="Tahoma" w:hAnsi="Tahoma" w:cs="Tahoma"/>
          <w:b/>
          <w:spacing w:val="20"/>
          <w:sz w:val="18"/>
          <w:szCs w:val="18"/>
        </w:rPr>
        <w:t xml:space="preserve">aktualnego zezwolenia na prowadzenie działalności gospodarczej w zakresie transportu, odbioru i unieszkodliwiania odpadów medycznych niebezpiecznych </w:t>
      </w:r>
      <w:r w:rsidRPr="00EA09E6">
        <w:rPr>
          <w:rFonts w:ascii="Tahoma" w:hAnsi="Tahoma" w:cs="Tahoma"/>
          <w:spacing w:val="20"/>
          <w:sz w:val="18"/>
          <w:szCs w:val="18"/>
        </w:rPr>
        <w:t>lub decyzję w sprawie pozwolenia na eksploatację zakładu unieszkodliwiania odpadów lub ważną umowę lub zobowiązanie innego zakładu do utylizacji, unieszkodliwiania odpadów  zgodnie</w:t>
      </w:r>
      <w:r w:rsidRPr="00EA09E6">
        <w:rPr>
          <w:rFonts w:ascii="Tahoma" w:hAnsi="Tahoma" w:cs="Tahoma"/>
          <w:b/>
          <w:spacing w:val="20"/>
          <w:sz w:val="18"/>
          <w:szCs w:val="18"/>
        </w:rPr>
        <w:t xml:space="preserve"> </w:t>
      </w:r>
      <w:r w:rsidRPr="00EA09E6">
        <w:rPr>
          <w:rFonts w:ascii="Tahoma" w:hAnsi="Tahoma" w:cs="Tahoma"/>
          <w:spacing w:val="20"/>
          <w:sz w:val="18"/>
          <w:szCs w:val="18"/>
        </w:rPr>
        <w:t xml:space="preserve">z ustawą z dnia 14.12.2012 r. o odpadach </w:t>
      </w:r>
      <w:r>
        <w:rPr>
          <w:rFonts w:ascii="Tahoma" w:hAnsi="Tahoma" w:cs="Tahoma"/>
          <w:spacing w:val="20"/>
          <w:sz w:val="18"/>
          <w:szCs w:val="18"/>
        </w:rPr>
        <w:t>(</w:t>
      </w:r>
      <w:r w:rsidRPr="00225D4C">
        <w:rPr>
          <w:rFonts w:ascii="Tahoma" w:hAnsi="Tahoma" w:cs="Tahoma"/>
          <w:spacing w:val="20"/>
          <w:sz w:val="18"/>
          <w:szCs w:val="18"/>
        </w:rPr>
        <w:t xml:space="preserve">Dz.U.2022.0.699 </w:t>
      </w:r>
      <w:proofErr w:type="spellStart"/>
      <w:r w:rsidRPr="00225D4C">
        <w:rPr>
          <w:rFonts w:ascii="Tahoma" w:hAnsi="Tahoma" w:cs="Tahoma"/>
          <w:spacing w:val="20"/>
          <w:sz w:val="18"/>
          <w:szCs w:val="18"/>
        </w:rPr>
        <w:t>t.j</w:t>
      </w:r>
      <w:proofErr w:type="spellEnd"/>
      <w:r w:rsidRPr="00EA09E6">
        <w:rPr>
          <w:rFonts w:ascii="Tahoma" w:hAnsi="Tahoma" w:cs="Tahoma"/>
          <w:spacing w:val="20"/>
          <w:sz w:val="18"/>
          <w:szCs w:val="18"/>
        </w:rPr>
        <w:t>) oraz aktami wykonawczymi do ustawy.</w:t>
      </w:r>
    </w:p>
    <w:bookmarkEnd w:id="0"/>
    <w:p w14:paraId="77CD4778" w14:textId="77777777" w:rsidR="0052193E" w:rsidRPr="00EA09E6" w:rsidRDefault="0052193E" w:rsidP="0052193E">
      <w:pPr>
        <w:spacing w:after="0" w:line="360" w:lineRule="auto"/>
        <w:ind w:right="20"/>
        <w:jc w:val="both"/>
        <w:textAlignment w:val="baseline"/>
        <w:rPr>
          <w:rFonts w:ascii="Tahoma" w:hAnsi="Tahoma" w:cs="Tahoma"/>
          <w:color w:val="000000"/>
          <w:spacing w:val="20"/>
          <w:sz w:val="18"/>
          <w:szCs w:val="18"/>
          <w:lang w:eastAsia="pl-PL"/>
        </w:rPr>
      </w:pPr>
      <w:r w:rsidRPr="00EA09E6">
        <w:rPr>
          <w:rFonts w:ascii="Tahoma" w:hAnsi="Tahoma" w:cs="Tahoma"/>
          <w:b/>
          <w:bCs/>
          <w:color w:val="000000"/>
          <w:spacing w:val="20"/>
          <w:sz w:val="18"/>
          <w:szCs w:val="18"/>
          <w:lang w:eastAsia="pl-PL"/>
        </w:rPr>
        <w:t xml:space="preserve">      3). sytuacji ekonomicznej lub finansowej:</w:t>
      </w:r>
    </w:p>
    <w:p w14:paraId="193BCB38" w14:textId="77777777" w:rsidR="0052193E" w:rsidRPr="00EA09E6" w:rsidRDefault="0052193E" w:rsidP="0052193E">
      <w:pPr>
        <w:spacing w:after="0" w:line="360" w:lineRule="auto"/>
        <w:ind w:left="868" w:right="20"/>
        <w:jc w:val="both"/>
        <w:rPr>
          <w:rFonts w:ascii="Tahoma" w:hAnsi="Tahoma" w:cs="Tahoma"/>
          <w:spacing w:val="20"/>
          <w:sz w:val="18"/>
          <w:szCs w:val="18"/>
          <w:lang w:eastAsia="pl-PL"/>
        </w:rPr>
      </w:pPr>
      <w:r w:rsidRPr="00EA09E6">
        <w:rPr>
          <w:rFonts w:ascii="Tahoma" w:hAnsi="Tahoma" w:cs="Tahoma"/>
          <w:color w:val="000000"/>
          <w:spacing w:val="20"/>
          <w:sz w:val="18"/>
          <w:szCs w:val="18"/>
          <w:lang w:eastAsia="pl-PL"/>
        </w:rPr>
        <w:t>Zamawiający nie stawia warunku w powyższym zakresie.</w:t>
      </w:r>
    </w:p>
    <w:p w14:paraId="25EFEA4E" w14:textId="77777777" w:rsidR="0052193E" w:rsidRDefault="0052193E" w:rsidP="0052193E">
      <w:pPr>
        <w:spacing w:after="0" w:line="360" w:lineRule="auto"/>
        <w:ind w:right="20"/>
        <w:jc w:val="both"/>
        <w:textAlignment w:val="baseline"/>
        <w:rPr>
          <w:rFonts w:ascii="Tahoma" w:hAnsi="Tahoma" w:cs="Tahoma"/>
          <w:b/>
          <w:bCs/>
          <w:color w:val="000000"/>
          <w:spacing w:val="20"/>
          <w:sz w:val="18"/>
          <w:szCs w:val="18"/>
          <w:lang w:eastAsia="pl-PL"/>
        </w:rPr>
      </w:pPr>
      <w:r w:rsidRPr="00EA09E6">
        <w:rPr>
          <w:rFonts w:ascii="Tahoma" w:hAnsi="Tahoma" w:cs="Tahoma"/>
          <w:b/>
          <w:bCs/>
          <w:color w:val="000000"/>
          <w:spacing w:val="20"/>
          <w:sz w:val="18"/>
          <w:szCs w:val="18"/>
          <w:lang w:eastAsia="pl-PL"/>
        </w:rPr>
        <w:t xml:space="preserve">      4). zdolności technicznej lub zawodowej:</w:t>
      </w:r>
    </w:p>
    <w:p w14:paraId="7FFC6655" w14:textId="77777777" w:rsidR="0052193E" w:rsidRPr="005405A9" w:rsidRDefault="0052193E" w:rsidP="0052193E">
      <w:pPr>
        <w:suppressAutoHyphens/>
        <w:spacing w:after="0" w:line="360" w:lineRule="auto"/>
        <w:ind w:left="720"/>
        <w:jc w:val="both"/>
        <w:rPr>
          <w:rFonts w:ascii="Tahoma" w:hAnsi="Tahoma" w:cs="Tahoma"/>
          <w:b/>
          <w:spacing w:val="20"/>
          <w:sz w:val="18"/>
          <w:szCs w:val="18"/>
          <w:u w:val="single"/>
          <w:lang w:eastAsia="pl-PL"/>
        </w:rPr>
      </w:pPr>
      <w:r w:rsidRPr="005405A9">
        <w:rPr>
          <w:rFonts w:ascii="Tahoma" w:hAnsi="Tahoma" w:cs="Tahoma"/>
          <w:spacing w:val="20"/>
          <w:sz w:val="18"/>
          <w:szCs w:val="18"/>
          <w:u w:val="single"/>
          <w:lang w:eastAsia="pl-PL"/>
        </w:rPr>
        <w:t>Wykonawca wskaże na własnym druku informację zawierającą</w:t>
      </w:r>
      <w:r w:rsidRPr="005405A9">
        <w:rPr>
          <w:rFonts w:ascii="Tahoma" w:hAnsi="Tahoma" w:cs="Tahoma"/>
          <w:b/>
          <w:spacing w:val="20"/>
          <w:sz w:val="18"/>
          <w:szCs w:val="18"/>
          <w:u w:val="single"/>
          <w:lang w:eastAsia="pl-PL"/>
        </w:rPr>
        <w:t xml:space="preserve"> adres spalarni i składowania odpadów.</w:t>
      </w:r>
    </w:p>
    <w:p w14:paraId="10EECD55" w14:textId="77777777" w:rsidR="0052193E" w:rsidRPr="00EA09E6" w:rsidRDefault="0052193E" w:rsidP="0052193E">
      <w:pPr>
        <w:numPr>
          <w:ilvl w:val="0"/>
          <w:numId w:val="7"/>
        </w:numPr>
        <w:spacing w:after="0" w:line="360" w:lineRule="auto"/>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lastRenderedPageBreak/>
        <w:t>Zamawiający, w stosunku do Wykonawców wspólnie ubiegających się o udzielenie zamówienia, w odniesieniu do warunku dotyczącego zdolności technicznej lub zawodowej – dopuszcza łączne spełnianie warunku przez Wykonawców.</w:t>
      </w:r>
    </w:p>
    <w:p w14:paraId="3447F27F" w14:textId="77777777" w:rsidR="0052193E" w:rsidRPr="00EA09E6" w:rsidRDefault="0052193E" w:rsidP="0052193E">
      <w:pPr>
        <w:numPr>
          <w:ilvl w:val="0"/>
          <w:numId w:val="7"/>
        </w:numPr>
        <w:spacing w:after="0" w:line="360" w:lineRule="auto"/>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57BCE7EE" w14:textId="1E834363" w:rsidR="002F5130" w:rsidRPr="002F5130" w:rsidRDefault="002F5130" w:rsidP="002F5130">
      <w:pPr>
        <w:spacing w:before="240" w:after="240"/>
        <w:jc w:val="both"/>
        <w:outlineLvl w:val="1"/>
        <w:rPr>
          <w:rFonts w:ascii="Tahoma" w:hAnsi="Tahoma" w:cs="Tahoma"/>
          <w:b/>
          <w:bCs/>
          <w:spacing w:val="20"/>
          <w:sz w:val="18"/>
          <w:szCs w:val="18"/>
        </w:rPr>
      </w:pPr>
      <w:r w:rsidRPr="002F5130">
        <w:rPr>
          <w:rFonts w:ascii="Tahoma" w:hAnsi="Tahoma" w:cs="Tahoma"/>
          <w:b/>
          <w:bCs/>
          <w:spacing w:val="20"/>
          <w:sz w:val="18"/>
          <w:szCs w:val="18"/>
        </w:rPr>
        <w:t>XXI</w:t>
      </w:r>
      <w:r>
        <w:rPr>
          <w:rFonts w:ascii="Tahoma" w:hAnsi="Tahoma" w:cs="Tahoma"/>
          <w:b/>
          <w:bCs/>
          <w:spacing w:val="20"/>
          <w:sz w:val="18"/>
          <w:szCs w:val="18"/>
        </w:rPr>
        <w:t>I</w:t>
      </w:r>
      <w:r w:rsidRPr="002F5130">
        <w:rPr>
          <w:rFonts w:ascii="Tahoma" w:hAnsi="Tahoma" w:cs="Tahoma"/>
          <w:b/>
          <w:bCs/>
          <w:spacing w:val="20"/>
          <w:sz w:val="18"/>
          <w:szCs w:val="18"/>
        </w:rPr>
        <w:t xml:space="preserve">. INFORMACJE O </w:t>
      </w:r>
      <w:r>
        <w:rPr>
          <w:rFonts w:ascii="Tahoma" w:hAnsi="Tahoma" w:cs="Tahoma"/>
          <w:b/>
          <w:bCs/>
          <w:spacing w:val="20"/>
          <w:sz w:val="18"/>
          <w:szCs w:val="18"/>
        </w:rPr>
        <w:t>PODMIOTOWYCH ŚRODKACH DOWODOWYCH</w:t>
      </w:r>
    </w:p>
    <w:p w14:paraId="66A07F10" w14:textId="77777777" w:rsidR="00724EC3" w:rsidRPr="00EA09E6" w:rsidRDefault="00724EC3" w:rsidP="00724EC3">
      <w:pPr>
        <w:spacing w:before="360" w:after="120" w:line="360" w:lineRule="auto"/>
        <w:jc w:val="both"/>
        <w:outlineLvl w:val="1"/>
        <w:rPr>
          <w:rFonts w:ascii="Tahoma" w:hAnsi="Tahoma" w:cs="Tahoma"/>
          <w:b/>
          <w:bCs/>
          <w:spacing w:val="20"/>
          <w:sz w:val="18"/>
          <w:szCs w:val="18"/>
          <w:lang w:eastAsia="pl-PL"/>
        </w:rPr>
      </w:pPr>
      <w:r w:rsidRPr="00EA09E6">
        <w:rPr>
          <w:rFonts w:ascii="Tahoma" w:hAnsi="Tahoma" w:cs="Tahoma"/>
          <w:color w:val="000000"/>
          <w:spacing w:val="20"/>
          <w:sz w:val="18"/>
          <w:szCs w:val="18"/>
          <w:lang w:eastAsia="pl-PL"/>
        </w:rPr>
        <w:t>Oświadczenia i dokumenty, jakie zobowiązani są dostarczyć Wykonawcy w celu potwierdzenia spełniania warunków udziału w postępowaniu oraz wykazania braku podstaw wykluczenia</w:t>
      </w:r>
    </w:p>
    <w:p w14:paraId="36376AAB" w14:textId="77777777" w:rsidR="00724EC3" w:rsidRPr="00EA09E6" w:rsidRDefault="00724EC3" w:rsidP="00724EC3">
      <w:pPr>
        <w:numPr>
          <w:ilvl w:val="0"/>
          <w:numId w:val="9"/>
        </w:numPr>
        <w:spacing w:before="240" w:after="0" w:line="360" w:lineRule="auto"/>
        <w:ind w:left="218"/>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 xml:space="preserve">Do oferty Wykonawca zobowiązany jest dołączyć aktualne na dzień składania ofert oświadczenie o spełnianiu warunków udziału w postępowaniu </w:t>
      </w:r>
      <w:r w:rsidRPr="005405A9">
        <w:rPr>
          <w:rFonts w:ascii="Tahoma" w:hAnsi="Tahoma" w:cs="Tahoma"/>
          <w:color w:val="000000"/>
          <w:spacing w:val="20"/>
          <w:sz w:val="18"/>
          <w:szCs w:val="18"/>
          <w:lang w:eastAsia="pl-PL"/>
        </w:rPr>
        <w:t xml:space="preserve">oraz o braku podstaw do wykluczenia z postępowania – zgodnie z </w:t>
      </w:r>
      <w:r w:rsidRPr="00DF6F77">
        <w:rPr>
          <w:rFonts w:ascii="Tahoma" w:hAnsi="Tahoma" w:cs="Tahoma"/>
          <w:b/>
          <w:bCs/>
          <w:color w:val="000000"/>
          <w:spacing w:val="20"/>
          <w:sz w:val="18"/>
          <w:szCs w:val="18"/>
          <w:lang w:eastAsia="pl-PL"/>
        </w:rPr>
        <w:t>Załącznikiem nr 3 do SWZ</w:t>
      </w:r>
      <w:r w:rsidRPr="00DF6F77">
        <w:rPr>
          <w:rFonts w:ascii="Tahoma" w:hAnsi="Tahoma" w:cs="Tahoma"/>
          <w:color w:val="000000"/>
          <w:spacing w:val="20"/>
          <w:sz w:val="18"/>
          <w:szCs w:val="18"/>
          <w:lang w:eastAsia="pl-PL"/>
        </w:rPr>
        <w:t>;</w:t>
      </w:r>
    </w:p>
    <w:p w14:paraId="07040481" w14:textId="7ADF2ABD" w:rsidR="00724EC3" w:rsidRPr="00EA09E6" w:rsidRDefault="00724EC3" w:rsidP="00724EC3">
      <w:pPr>
        <w:numPr>
          <w:ilvl w:val="0"/>
          <w:numId w:val="9"/>
        </w:numPr>
        <w:spacing w:after="0" w:line="360" w:lineRule="auto"/>
        <w:ind w:left="218"/>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Informacje zawarte w oświadczeniu, o którym mowa w pkt 1 stanowią wstępne potwierdzenie, że Wykonawca nie podlega wykluczeniu oraz spełnia warunki udziału w</w:t>
      </w:r>
      <w:r>
        <w:rPr>
          <w:rFonts w:ascii="Tahoma" w:hAnsi="Tahoma" w:cs="Tahoma"/>
          <w:color w:val="000000"/>
          <w:spacing w:val="20"/>
          <w:sz w:val="18"/>
          <w:szCs w:val="18"/>
          <w:lang w:eastAsia="pl-PL"/>
        </w:rPr>
        <w:t> </w:t>
      </w:r>
      <w:r w:rsidRPr="00EA09E6">
        <w:rPr>
          <w:rFonts w:ascii="Tahoma" w:hAnsi="Tahoma" w:cs="Tahoma"/>
          <w:color w:val="000000"/>
          <w:spacing w:val="20"/>
          <w:sz w:val="18"/>
          <w:szCs w:val="18"/>
          <w:lang w:eastAsia="pl-PL"/>
        </w:rPr>
        <w:t>postępowaniu.</w:t>
      </w:r>
    </w:p>
    <w:p w14:paraId="402D8F4C" w14:textId="2E59FFA7" w:rsidR="00724EC3" w:rsidRPr="00EA09E6" w:rsidRDefault="00724EC3" w:rsidP="00724EC3">
      <w:pPr>
        <w:numPr>
          <w:ilvl w:val="0"/>
          <w:numId w:val="9"/>
        </w:numPr>
        <w:spacing w:after="0" w:line="360" w:lineRule="auto"/>
        <w:ind w:left="218"/>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Zamawiający wzywa wykonawcę, którego oferta została najwyżej oceniona, do złożenia w</w:t>
      </w:r>
      <w:r>
        <w:rPr>
          <w:rFonts w:ascii="Tahoma" w:hAnsi="Tahoma" w:cs="Tahoma"/>
          <w:color w:val="000000"/>
          <w:spacing w:val="20"/>
          <w:sz w:val="18"/>
          <w:szCs w:val="18"/>
          <w:lang w:eastAsia="pl-PL"/>
        </w:rPr>
        <w:t> </w:t>
      </w:r>
      <w:r w:rsidRPr="00EA09E6">
        <w:rPr>
          <w:rFonts w:ascii="Tahoma" w:hAnsi="Tahoma" w:cs="Tahoma"/>
          <w:color w:val="000000"/>
          <w:spacing w:val="20"/>
          <w:sz w:val="18"/>
          <w:szCs w:val="18"/>
          <w:lang w:eastAsia="pl-PL"/>
        </w:rPr>
        <w:t>wyznaczonym terminie, nie krótszym niż 5 dni od dnia wezwania, podmiotowych środków dowodowych, jeżeli wymagał ich złożenia w ogłoszeniu o zamówieniu lub dokumentach zamówienia, aktualnych na dzień złożenia podmiotowych środków dowodowych.</w:t>
      </w:r>
    </w:p>
    <w:p w14:paraId="2EDF268F" w14:textId="77777777" w:rsidR="00724EC3" w:rsidRPr="00EA09E6" w:rsidRDefault="00724EC3" w:rsidP="00724EC3">
      <w:pPr>
        <w:numPr>
          <w:ilvl w:val="0"/>
          <w:numId w:val="9"/>
        </w:numPr>
        <w:spacing w:after="0" w:line="360" w:lineRule="auto"/>
        <w:ind w:left="218"/>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Podmiotowe środki dowodowe wymagane od wykonawcy obejmują:</w:t>
      </w:r>
    </w:p>
    <w:p w14:paraId="5016D28F" w14:textId="77777777" w:rsidR="0052193E" w:rsidRPr="00EA09E6" w:rsidRDefault="0052193E" w:rsidP="0052193E">
      <w:pPr>
        <w:spacing w:before="360" w:after="120" w:line="360" w:lineRule="auto"/>
        <w:outlineLvl w:val="1"/>
        <w:rPr>
          <w:rFonts w:ascii="Tahoma" w:hAnsi="Tahoma" w:cs="Tahoma"/>
          <w:b/>
          <w:bCs/>
          <w:spacing w:val="20"/>
          <w:sz w:val="18"/>
          <w:szCs w:val="18"/>
          <w:lang w:eastAsia="pl-PL"/>
        </w:rPr>
      </w:pPr>
      <w:r w:rsidRPr="00EA09E6">
        <w:rPr>
          <w:rFonts w:ascii="Tahoma" w:hAnsi="Tahoma" w:cs="Tahoma"/>
          <w:color w:val="000000"/>
          <w:spacing w:val="20"/>
          <w:sz w:val="18"/>
          <w:szCs w:val="18"/>
          <w:lang w:eastAsia="pl-PL"/>
        </w:rPr>
        <w:t>Oświadczenia i dokumenty, jakie zobowiązani są dostarczyć Wykonawcy w celu potwierdzenia spełniania warunków udziału w postępowaniu oraz wykazania braku podstaw wykluczenia</w:t>
      </w:r>
    </w:p>
    <w:p w14:paraId="169885E1" w14:textId="77777777" w:rsidR="0052193E" w:rsidRPr="00EA09E6" w:rsidRDefault="0052193E" w:rsidP="0052193E">
      <w:pPr>
        <w:numPr>
          <w:ilvl w:val="0"/>
          <w:numId w:val="9"/>
        </w:numPr>
        <w:spacing w:before="240" w:after="0" w:line="360" w:lineRule="auto"/>
        <w:ind w:left="218"/>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 xml:space="preserve">Do oferty Wykonawca zobowiązany jest dołączyć aktualne na dzień składania ofert oświadczenie o spełnianiu warunków udziału w postępowaniu </w:t>
      </w:r>
      <w:r w:rsidRPr="005405A9">
        <w:rPr>
          <w:rFonts w:ascii="Tahoma" w:hAnsi="Tahoma" w:cs="Tahoma"/>
          <w:color w:val="000000"/>
          <w:spacing w:val="20"/>
          <w:sz w:val="18"/>
          <w:szCs w:val="18"/>
          <w:lang w:eastAsia="pl-PL"/>
        </w:rPr>
        <w:t xml:space="preserve">oraz o braku podstaw do wykluczenia z postępowania – zgodnie z </w:t>
      </w:r>
      <w:r w:rsidRPr="00DF6F77">
        <w:rPr>
          <w:rFonts w:ascii="Tahoma" w:hAnsi="Tahoma" w:cs="Tahoma"/>
          <w:b/>
          <w:bCs/>
          <w:color w:val="000000"/>
          <w:spacing w:val="20"/>
          <w:sz w:val="18"/>
          <w:szCs w:val="18"/>
          <w:lang w:eastAsia="pl-PL"/>
        </w:rPr>
        <w:t>Załącznikiem nr 3 do SWZ</w:t>
      </w:r>
      <w:r w:rsidRPr="00DF6F77">
        <w:rPr>
          <w:rFonts w:ascii="Tahoma" w:hAnsi="Tahoma" w:cs="Tahoma"/>
          <w:color w:val="000000"/>
          <w:spacing w:val="20"/>
          <w:sz w:val="18"/>
          <w:szCs w:val="18"/>
          <w:lang w:eastAsia="pl-PL"/>
        </w:rPr>
        <w:t>;</w:t>
      </w:r>
    </w:p>
    <w:p w14:paraId="7454B89D" w14:textId="77777777" w:rsidR="0052193E" w:rsidRPr="00EA09E6" w:rsidRDefault="0052193E" w:rsidP="0052193E">
      <w:pPr>
        <w:numPr>
          <w:ilvl w:val="0"/>
          <w:numId w:val="9"/>
        </w:numPr>
        <w:spacing w:after="0" w:line="360" w:lineRule="auto"/>
        <w:ind w:left="218"/>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Informacje zawarte w oświadczeniu, o którym mowa w pkt 1 stanowią wstępne potwierdzenie, że Wykonawca nie podlega wykluczeniu oraz spełnia warunki udziału w postępowaniu.</w:t>
      </w:r>
    </w:p>
    <w:p w14:paraId="713B61DB" w14:textId="77777777" w:rsidR="0052193E" w:rsidRPr="00EA09E6" w:rsidRDefault="0052193E" w:rsidP="0052193E">
      <w:pPr>
        <w:numPr>
          <w:ilvl w:val="0"/>
          <w:numId w:val="9"/>
        </w:numPr>
        <w:spacing w:after="0" w:line="360" w:lineRule="auto"/>
        <w:ind w:left="218"/>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0E261475" w14:textId="77777777" w:rsidR="0052193E" w:rsidRPr="00EA09E6" w:rsidRDefault="0052193E" w:rsidP="0052193E">
      <w:pPr>
        <w:numPr>
          <w:ilvl w:val="0"/>
          <w:numId w:val="9"/>
        </w:numPr>
        <w:spacing w:after="0" w:line="360" w:lineRule="auto"/>
        <w:ind w:left="218"/>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Podmiotowe środki dowodowe wymagane od wykonawcy obejmują:</w:t>
      </w:r>
    </w:p>
    <w:p w14:paraId="65EB96C1" w14:textId="77777777" w:rsidR="0052193E" w:rsidRDefault="0052193E" w:rsidP="0052193E">
      <w:pPr>
        <w:numPr>
          <w:ilvl w:val="0"/>
          <w:numId w:val="10"/>
        </w:numPr>
        <w:spacing w:after="0" w:line="360" w:lineRule="auto"/>
        <w:ind w:left="635"/>
        <w:jc w:val="both"/>
        <w:textAlignment w:val="baseline"/>
        <w:rPr>
          <w:rFonts w:ascii="Tahoma" w:hAnsi="Tahoma" w:cs="Tahoma"/>
          <w:color w:val="000000"/>
          <w:spacing w:val="20"/>
          <w:sz w:val="18"/>
          <w:szCs w:val="18"/>
          <w:lang w:eastAsia="pl-PL"/>
        </w:rPr>
      </w:pPr>
      <w:r w:rsidRPr="006E79B6">
        <w:rPr>
          <w:rFonts w:ascii="Tahoma" w:hAnsi="Tahoma" w:cs="Tahoma"/>
          <w:b/>
          <w:bCs/>
          <w:color w:val="000000"/>
          <w:spacing w:val="20"/>
          <w:sz w:val="18"/>
          <w:szCs w:val="18"/>
          <w:lang w:eastAsia="pl-PL"/>
        </w:rPr>
        <w:t>Odpis lub informacja z Krajowego Rejestru Sądowego</w:t>
      </w:r>
      <w:r w:rsidRPr="00EA09E6">
        <w:rPr>
          <w:rFonts w:ascii="Tahoma" w:hAnsi="Tahoma" w:cs="Tahoma"/>
          <w:color w:val="000000"/>
          <w:spacing w:val="20"/>
          <w:sz w:val="18"/>
          <w:szCs w:val="18"/>
          <w:lang w:eastAsia="pl-PL"/>
        </w:rPr>
        <w:t xml:space="preserve"> lub z Centralnej Ewidencji i Informacji o Działalności Gospodarczej, w zakresie art. 109 ust. 1 pkt 4 ustawy, </w:t>
      </w:r>
      <w:r w:rsidRPr="00EA09E6">
        <w:rPr>
          <w:rFonts w:ascii="Tahoma" w:hAnsi="Tahoma" w:cs="Tahoma"/>
          <w:color w:val="000000"/>
          <w:spacing w:val="20"/>
          <w:sz w:val="18"/>
          <w:szCs w:val="18"/>
          <w:lang w:eastAsia="pl-PL"/>
        </w:rPr>
        <w:lastRenderedPageBreak/>
        <w:t xml:space="preserve">sporządzonych nie wcześniej niż </w:t>
      </w:r>
      <w:r>
        <w:rPr>
          <w:rFonts w:ascii="Tahoma" w:hAnsi="Tahoma" w:cs="Tahoma"/>
          <w:color w:val="000000"/>
          <w:spacing w:val="20"/>
          <w:sz w:val="18"/>
          <w:szCs w:val="18"/>
          <w:lang w:eastAsia="pl-PL"/>
        </w:rPr>
        <w:t>6</w:t>
      </w:r>
      <w:r w:rsidRPr="00EA09E6">
        <w:rPr>
          <w:rFonts w:ascii="Tahoma" w:hAnsi="Tahoma" w:cs="Tahoma"/>
          <w:color w:val="000000"/>
          <w:spacing w:val="20"/>
          <w:sz w:val="18"/>
          <w:szCs w:val="18"/>
          <w:lang w:eastAsia="pl-PL"/>
        </w:rPr>
        <w:t xml:space="preserve"> miesiące przed jej złożeniem, jeżeli odrębne przepisy wymagają wpisu do rejestru lub ewidencji;</w:t>
      </w:r>
    </w:p>
    <w:p w14:paraId="1A036A8B" w14:textId="77777777" w:rsidR="0052193E" w:rsidRDefault="0052193E" w:rsidP="0052193E">
      <w:pPr>
        <w:pStyle w:val="Textbody"/>
        <w:numPr>
          <w:ilvl w:val="0"/>
          <w:numId w:val="10"/>
        </w:numPr>
        <w:spacing w:after="0" w:line="360" w:lineRule="auto"/>
        <w:jc w:val="both"/>
        <w:rPr>
          <w:rFonts w:ascii="Tahoma" w:hAnsi="Tahoma" w:cs="Tahoma"/>
          <w:spacing w:val="20"/>
          <w:sz w:val="18"/>
          <w:szCs w:val="18"/>
        </w:rPr>
      </w:pPr>
      <w:r w:rsidRPr="006E79B6">
        <w:rPr>
          <w:rFonts w:ascii="Tahoma" w:hAnsi="Tahoma" w:cs="Tahoma"/>
          <w:b/>
          <w:bCs/>
          <w:color w:val="000000"/>
          <w:spacing w:val="20"/>
          <w:sz w:val="18"/>
          <w:szCs w:val="18"/>
        </w:rPr>
        <w:t>) Oświadczenie wykonawcy</w:t>
      </w:r>
      <w:r w:rsidRPr="006E79B6">
        <w:rPr>
          <w:rFonts w:ascii="Tahoma" w:hAnsi="Tahoma" w:cs="Tahoma"/>
          <w:color w:val="000000"/>
          <w:spacing w:val="20"/>
          <w:sz w:val="18"/>
          <w:szCs w:val="18"/>
        </w:rPr>
        <w:t xml:space="preserve">, w zakresie art. 108 ust. 1 pkt 5 ustawy, </w:t>
      </w:r>
      <w:r w:rsidRPr="006E79B6">
        <w:rPr>
          <w:rFonts w:ascii="Tahoma" w:hAnsi="Tahoma" w:cs="Tahoma"/>
          <w:b/>
          <w:bCs/>
          <w:color w:val="000000"/>
          <w:spacing w:val="20"/>
          <w:sz w:val="18"/>
          <w:szCs w:val="18"/>
        </w:rPr>
        <w:t>o braku przynależności do tej samej grupy kapitałowej,</w:t>
      </w:r>
      <w:r w:rsidRPr="006E79B6">
        <w:rPr>
          <w:rFonts w:ascii="Tahoma" w:hAnsi="Tahoma" w:cs="Tahoma"/>
          <w:color w:val="000000"/>
          <w:spacing w:val="20"/>
          <w:sz w:val="18"/>
          <w:szCs w:val="18"/>
        </w:rPr>
        <w:t xml:space="preserve">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6E79B6">
        <w:rPr>
          <w:rFonts w:ascii="Tahoma" w:hAnsi="Tahoma" w:cs="Tahoma"/>
          <w:b/>
          <w:spacing w:val="20"/>
          <w:sz w:val="18"/>
          <w:szCs w:val="18"/>
        </w:rPr>
        <w:t>załącznik nr 4 do SWZ</w:t>
      </w:r>
      <w:r w:rsidRPr="006E79B6">
        <w:rPr>
          <w:rFonts w:ascii="Tahoma" w:hAnsi="Tahoma" w:cs="Tahoma"/>
          <w:spacing w:val="20"/>
          <w:sz w:val="18"/>
          <w:szCs w:val="18"/>
        </w:rPr>
        <w:t>;</w:t>
      </w:r>
    </w:p>
    <w:p w14:paraId="101B16B7" w14:textId="77777777" w:rsidR="0052193E" w:rsidRPr="006E79B6" w:rsidRDefault="0052193E" w:rsidP="0052193E">
      <w:pPr>
        <w:pStyle w:val="Textbody"/>
        <w:numPr>
          <w:ilvl w:val="0"/>
          <w:numId w:val="10"/>
        </w:numPr>
        <w:spacing w:after="0" w:line="360" w:lineRule="auto"/>
        <w:jc w:val="both"/>
        <w:rPr>
          <w:rFonts w:ascii="Tahoma" w:hAnsi="Tahoma" w:cs="Tahoma"/>
          <w:spacing w:val="20"/>
          <w:sz w:val="18"/>
          <w:szCs w:val="18"/>
        </w:rPr>
      </w:pPr>
      <w:r w:rsidRPr="00C54BAD">
        <w:rPr>
          <w:rFonts w:ascii="Tahoma" w:hAnsi="Tahoma" w:cs="Tahoma"/>
          <w:spacing w:val="20"/>
          <w:sz w:val="18"/>
          <w:szCs w:val="18"/>
        </w:rPr>
        <w:t>aktualne zezwoleni</w:t>
      </w:r>
      <w:r>
        <w:rPr>
          <w:rFonts w:ascii="Tahoma" w:hAnsi="Tahoma" w:cs="Tahoma"/>
          <w:spacing w:val="20"/>
          <w:sz w:val="18"/>
          <w:szCs w:val="18"/>
        </w:rPr>
        <w:t>e</w:t>
      </w:r>
      <w:r w:rsidRPr="00C54BAD">
        <w:rPr>
          <w:rFonts w:ascii="Tahoma" w:hAnsi="Tahoma" w:cs="Tahoma"/>
          <w:spacing w:val="20"/>
          <w:sz w:val="18"/>
          <w:szCs w:val="18"/>
        </w:rPr>
        <w:t xml:space="preserve"> na prowadzenie działalności gospodarczej w zakresie transportu, zbierania, przetwarzania odpadów, zgodnie ustawą z dnia 14.12.2012 r. o odpadach (Dz.U.2022.0.699 </w:t>
      </w:r>
      <w:proofErr w:type="spellStart"/>
      <w:r w:rsidRPr="00C54BAD">
        <w:rPr>
          <w:rFonts w:ascii="Tahoma" w:hAnsi="Tahoma" w:cs="Tahoma"/>
          <w:spacing w:val="20"/>
          <w:sz w:val="18"/>
          <w:szCs w:val="18"/>
        </w:rPr>
        <w:t>t.j</w:t>
      </w:r>
      <w:proofErr w:type="spellEnd"/>
      <w:r w:rsidRPr="00C54BAD">
        <w:rPr>
          <w:rFonts w:ascii="Tahoma" w:hAnsi="Tahoma" w:cs="Tahoma"/>
          <w:spacing w:val="20"/>
          <w:sz w:val="18"/>
          <w:szCs w:val="18"/>
        </w:rPr>
        <w:t xml:space="preserve">) oraz aktami wykonawczymi do ustawy i aktualnego zezwolenia na prowadzenie działalności gospodarczej w zakresie transportu, odbioru i unieszkodliwiania odpadów medycznych niebezpiecznych lub decyzję w sprawie pozwolenia na eksploatację zakładu unieszkodliwiania odpadów lub ważną umowę lub zobowiązanie innego zakładu do utylizacji, unieszkodliwiania odpadów  zgodnie z ustawą z dnia 14.12.2012 r. o odpadach (Dz.U.2022.0.699 </w:t>
      </w:r>
      <w:proofErr w:type="spellStart"/>
      <w:r w:rsidRPr="00C54BAD">
        <w:rPr>
          <w:rFonts w:ascii="Tahoma" w:hAnsi="Tahoma" w:cs="Tahoma"/>
          <w:spacing w:val="20"/>
          <w:sz w:val="18"/>
          <w:szCs w:val="18"/>
        </w:rPr>
        <w:t>t.j</w:t>
      </w:r>
      <w:proofErr w:type="spellEnd"/>
      <w:r w:rsidRPr="00C54BAD">
        <w:rPr>
          <w:rFonts w:ascii="Tahoma" w:hAnsi="Tahoma" w:cs="Tahoma"/>
          <w:spacing w:val="20"/>
          <w:sz w:val="18"/>
          <w:szCs w:val="18"/>
        </w:rPr>
        <w:t>) oraz aktami wykonawczymi do ustawy.</w:t>
      </w:r>
    </w:p>
    <w:p w14:paraId="55FA14E0" w14:textId="63C87DD4" w:rsidR="00724EC3" w:rsidRPr="00EA09E6" w:rsidRDefault="007A5A08" w:rsidP="00724EC3">
      <w:pPr>
        <w:spacing w:after="0" w:line="360" w:lineRule="auto"/>
        <w:jc w:val="both"/>
        <w:textAlignment w:val="baseline"/>
        <w:rPr>
          <w:rFonts w:ascii="Tahoma" w:hAnsi="Tahoma" w:cs="Tahoma"/>
          <w:color w:val="000000"/>
          <w:spacing w:val="20"/>
          <w:sz w:val="18"/>
          <w:szCs w:val="18"/>
          <w:lang w:eastAsia="pl-PL"/>
        </w:rPr>
      </w:pPr>
      <w:r>
        <w:rPr>
          <w:rFonts w:ascii="Tahoma" w:hAnsi="Tahoma" w:cs="Tahoma"/>
          <w:color w:val="000000"/>
          <w:spacing w:val="20"/>
          <w:sz w:val="18"/>
          <w:szCs w:val="18"/>
          <w:lang w:eastAsia="pl-PL"/>
        </w:rPr>
        <w:t>9</w:t>
      </w:r>
      <w:r w:rsidR="00724EC3" w:rsidRPr="00EA09E6">
        <w:rPr>
          <w:rFonts w:ascii="Tahoma" w:hAnsi="Tahoma" w:cs="Tahoma"/>
          <w:color w:val="000000"/>
          <w:spacing w:val="20"/>
          <w:sz w:val="18"/>
          <w:szCs w:val="18"/>
          <w:lang w:eastAsia="pl-PL"/>
        </w:rPr>
        <w:t>. Jeżeli Wykonawca ma siedzibę lub miejsce zamieszkania poza terytorium Rzeczypospolitej Polskiej, zamiast dokumentu, o których mowa w ust. 4 pkt 1,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75FFC3D1" w14:textId="104784FF" w:rsidR="00724EC3" w:rsidRPr="00EA09E6" w:rsidRDefault="007A5A08" w:rsidP="00724EC3">
      <w:pPr>
        <w:spacing w:after="0" w:line="360" w:lineRule="auto"/>
        <w:jc w:val="both"/>
        <w:textAlignment w:val="baseline"/>
        <w:rPr>
          <w:rFonts w:ascii="Tahoma" w:hAnsi="Tahoma" w:cs="Tahoma"/>
          <w:color w:val="000000"/>
          <w:spacing w:val="20"/>
          <w:sz w:val="18"/>
          <w:szCs w:val="18"/>
          <w:lang w:eastAsia="pl-PL"/>
        </w:rPr>
      </w:pPr>
      <w:r>
        <w:rPr>
          <w:rFonts w:ascii="Tahoma" w:hAnsi="Tahoma" w:cs="Tahoma"/>
          <w:color w:val="000000"/>
          <w:spacing w:val="20"/>
          <w:sz w:val="18"/>
          <w:szCs w:val="18"/>
          <w:lang w:eastAsia="pl-PL"/>
        </w:rPr>
        <w:t>10</w:t>
      </w:r>
      <w:r w:rsidR="00724EC3" w:rsidRPr="00EA09E6">
        <w:rPr>
          <w:rFonts w:ascii="Tahoma" w:hAnsi="Tahoma" w:cs="Tahoma"/>
          <w:color w:val="000000"/>
          <w:spacing w:val="20"/>
          <w:sz w:val="18"/>
          <w:szCs w:val="18"/>
          <w:lang w:eastAsia="pl-PL"/>
        </w:rPr>
        <w:t xml:space="preserve"> .Jeżeli w kraju, w którym Wykonawca ma siedzibę lub miejsce zamieszkania, nie wydaje się dokumentów, o których mowa w ust. 4 pkt 1,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70081F16" w14:textId="4D887C61" w:rsidR="00724EC3" w:rsidRPr="00EA09E6" w:rsidRDefault="007A5A08" w:rsidP="00724EC3">
      <w:pPr>
        <w:spacing w:after="0" w:line="360" w:lineRule="auto"/>
        <w:jc w:val="both"/>
        <w:textAlignment w:val="baseline"/>
        <w:rPr>
          <w:rFonts w:ascii="Tahoma" w:hAnsi="Tahoma" w:cs="Tahoma"/>
          <w:color w:val="000000"/>
          <w:spacing w:val="20"/>
          <w:sz w:val="18"/>
          <w:szCs w:val="18"/>
          <w:lang w:eastAsia="pl-PL"/>
        </w:rPr>
      </w:pPr>
      <w:r>
        <w:rPr>
          <w:rFonts w:ascii="Tahoma" w:hAnsi="Tahoma" w:cs="Tahoma"/>
          <w:color w:val="000000"/>
          <w:spacing w:val="20"/>
          <w:sz w:val="18"/>
          <w:szCs w:val="18"/>
          <w:lang w:eastAsia="pl-PL"/>
        </w:rPr>
        <w:t>11</w:t>
      </w:r>
      <w:r w:rsidR="00724EC3" w:rsidRPr="00EA09E6">
        <w:rPr>
          <w:rFonts w:ascii="Tahoma" w:hAnsi="Tahoma" w:cs="Tahoma"/>
          <w:color w:val="000000"/>
          <w:spacing w:val="20"/>
          <w:sz w:val="18"/>
          <w:szCs w:val="18"/>
          <w:lang w:eastAsia="pl-PL"/>
        </w:rPr>
        <w:t>.Zamawiający nie wzywa do złożenia podmiotowych środków dowodowych, jeżeli:</w:t>
      </w:r>
    </w:p>
    <w:p w14:paraId="029D7A12" w14:textId="77777777" w:rsidR="00724EC3" w:rsidRPr="00EA09E6" w:rsidRDefault="00724EC3" w:rsidP="00724EC3">
      <w:pPr>
        <w:spacing w:after="0" w:line="360" w:lineRule="auto"/>
        <w:ind w:left="448" w:hanging="434"/>
        <w:jc w:val="both"/>
        <w:rPr>
          <w:rFonts w:ascii="Tahoma" w:hAnsi="Tahoma" w:cs="Tahoma"/>
          <w:spacing w:val="20"/>
          <w:sz w:val="18"/>
          <w:szCs w:val="18"/>
          <w:lang w:eastAsia="pl-PL"/>
        </w:rPr>
      </w:pPr>
      <w:r w:rsidRPr="00EA09E6">
        <w:rPr>
          <w:rFonts w:ascii="Tahoma" w:hAnsi="Tahoma" w:cs="Tahoma"/>
          <w:color w:val="000000"/>
          <w:spacing w:val="20"/>
          <w:sz w:val="18"/>
          <w:szCs w:val="18"/>
          <w:lang w:eastAsia="pl-PL"/>
        </w:rPr>
        <w:t xml:space="preserve">1)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EA09E6">
        <w:rPr>
          <w:rFonts w:ascii="Tahoma" w:hAnsi="Tahoma" w:cs="Tahoma"/>
          <w:color w:val="000000"/>
          <w:spacing w:val="20"/>
          <w:sz w:val="18"/>
          <w:szCs w:val="18"/>
          <w:lang w:eastAsia="pl-PL"/>
        </w:rPr>
        <w:t>p.z.p</w:t>
      </w:r>
      <w:proofErr w:type="spellEnd"/>
      <w:r w:rsidRPr="00EA09E6">
        <w:rPr>
          <w:rFonts w:ascii="Tahoma" w:hAnsi="Tahoma" w:cs="Tahoma"/>
          <w:color w:val="000000"/>
          <w:spacing w:val="20"/>
          <w:sz w:val="18"/>
          <w:szCs w:val="18"/>
          <w:lang w:eastAsia="pl-PL"/>
        </w:rPr>
        <w:t xml:space="preserve"> dane umożliwiające dostęp do tych środków;</w:t>
      </w:r>
    </w:p>
    <w:p w14:paraId="6E60A761" w14:textId="77777777" w:rsidR="00724EC3" w:rsidRPr="00EA09E6" w:rsidRDefault="00724EC3" w:rsidP="00724EC3">
      <w:pPr>
        <w:spacing w:after="0" w:line="360" w:lineRule="auto"/>
        <w:ind w:left="448" w:hanging="434"/>
        <w:jc w:val="both"/>
        <w:rPr>
          <w:rFonts w:ascii="Tahoma" w:hAnsi="Tahoma" w:cs="Tahoma"/>
          <w:spacing w:val="20"/>
          <w:sz w:val="18"/>
          <w:szCs w:val="18"/>
          <w:lang w:eastAsia="pl-PL"/>
        </w:rPr>
      </w:pPr>
      <w:r w:rsidRPr="00EA09E6">
        <w:rPr>
          <w:rFonts w:ascii="Tahoma" w:hAnsi="Tahoma" w:cs="Tahoma"/>
          <w:color w:val="000000"/>
          <w:spacing w:val="20"/>
          <w:sz w:val="18"/>
          <w:szCs w:val="18"/>
          <w:lang w:eastAsia="pl-PL"/>
        </w:rPr>
        <w:t xml:space="preserve">2)    podmiotowym środkiem dowodowym jest oświadczenie, którego treść odpowiada zakresowi oświadczenia, o którym mowa </w:t>
      </w:r>
      <w:r w:rsidRPr="006E5E24">
        <w:rPr>
          <w:rFonts w:ascii="Tahoma" w:hAnsi="Tahoma" w:cs="Tahoma"/>
          <w:color w:val="000000"/>
          <w:spacing w:val="20"/>
          <w:sz w:val="18"/>
          <w:szCs w:val="18"/>
          <w:lang w:eastAsia="pl-PL"/>
        </w:rPr>
        <w:t>w art. 125 ust. 1.</w:t>
      </w:r>
    </w:p>
    <w:p w14:paraId="0D021FD7" w14:textId="77777777" w:rsidR="00724EC3" w:rsidRPr="00EA09E6" w:rsidRDefault="00724EC3" w:rsidP="00724EC3">
      <w:pPr>
        <w:spacing w:after="0" w:line="360" w:lineRule="auto"/>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Wykonawca nie jest zobowiązany do złożenia podmiotowych środków dowodowych, które zamawiający posiada, jeżeli Wykonawca wskaże te środki oraz potwierdzi ich prawidłowość i aktualność.</w:t>
      </w:r>
    </w:p>
    <w:p w14:paraId="258C3F5E" w14:textId="39F21334" w:rsidR="00724EC3" w:rsidRPr="00EA09E6" w:rsidRDefault="007A5A08" w:rsidP="00724EC3">
      <w:pPr>
        <w:spacing w:after="0" w:line="360" w:lineRule="auto"/>
        <w:jc w:val="both"/>
        <w:textAlignment w:val="baseline"/>
        <w:rPr>
          <w:rFonts w:ascii="Tahoma" w:hAnsi="Tahoma" w:cs="Tahoma"/>
          <w:color w:val="000000"/>
          <w:spacing w:val="20"/>
          <w:sz w:val="18"/>
          <w:szCs w:val="18"/>
          <w:lang w:eastAsia="pl-PL"/>
        </w:rPr>
      </w:pPr>
      <w:r>
        <w:rPr>
          <w:rFonts w:ascii="Tahoma" w:hAnsi="Tahoma" w:cs="Tahoma"/>
          <w:color w:val="000000"/>
          <w:spacing w:val="20"/>
          <w:sz w:val="18"/>
          <w:szCs w:val="18"/>
          <w:lang w:eastAsia="pl-PL"/>
        </w:rPr>
        <w:lastRenderedPageBreak/>
        <w:t>12</w:t>
      </w:r>
      <w:r w:rsidR="00724EC3" w:rsidRPr="00EA09E6">
        <w:rPr>
          <w:rFonts w:ascii="Tahoma" w:hAnsi="Tahoma" w:cs="Tahoma"/>
          <w:color w:val="000000"/>
          <w:spacing w:val="20"/>
          <w:sz w:val="18"/>
          <w:szCs w:val="18"/>
          <w:lang w:eastAsia="pl-PL"/>
        </w:rPr>
        <w:t xml:space="preserve">. 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724EC3" w:rsidRPr="00EA09E6">
        <w:rPr>
          <w:rFonts w:ascii="Tahoma" w:hAnsi="Tahoma" w:cs="Tahoma"/>
          <w:smallCaps/>
          <w:color w:val="000000"/>
          <w:spacing w:val="20"/>
          <w:sz w:val="18"/>
          <w:szCs w:val="18"/>
          <w:lang w:eastAsia="pl-PL"/>
        </w:rPr>
        <w:t> </w:t>
      </w:r>
      <w:r w:rsidR="00724EC3" w:rsidRPr="00EA09E6">
        <w:rPr>
          <w:rFonts w:ascii="Tahoma" w:hAnsi="Tahoma" w:cs="Tahoma"/>
          <w:smallCaps/>
          <w:color w:val="000000"/>
          <w:spacing w:val="20"/>
          <w:sz w:val="18"/>
          <w:szCs w:val="18"/>
          <w:lang w:eastAsia="pl-PL"/>
        </w:rPr>
        <w:t> </w:t>
      </w:r>
      <w:r w:rsidR="00724EC3" w:rsidRPr="00EA09E6">
        <w:rPr>
          <w:rFonts w:ascii="Tahoma" w:hAnsi="Tahoma" w:cs="Tahoma"/>
          <w:smallCaps/>
          <w:color w:val="000000"/>
          <w:spacing w:val="20"/>
          <w:sz w:val="18"/>
          <w:szCs w:val="18"/>
          <w:lang w:eastAsia="pl-PL"/>
        </w:rPr>
        <w:t xml:space="preserve"> </w:t>
      </w:r>
      <w:r w:rsidR="00724EC3" w:rsidRPr="00EA09E6">
        <w:rPr>
          <w:rFonts w:ascii="Tahoma" w:hAnsi="Tahoma" w:cs="Tahoma"/>
          <w:color w:val="000000"/>
          <w:spacing w:val="20"/>
          <w:sz w:val="18"/>
          <w:szCs w:val="18"/>
          <w:lang w:eastAsia="pl-PL"/>
        </w:rPr>
        <w:t>grudnia 2020 r. w sprawie sposobu sporządzania i przekazywania informacji oraz wymagań technicznych dla dokumentów elektronicznych oraz środków komunikacji elektronicznej w postępowaniu o udzielenie zamówienia publicznego lub konkursie.</w:t>
      </w:r>
    </w:p>
    <w:p w14:paraId="05A58022" w14:textId="29CAB36A" w:rsidR="008901A2" w:rsidRPr="00477E01" w:rsidRDefault="008901A2" w:rsidP="008901A2">
      <w:pPr>
        <w:spacing w:before="360" w:after="120" w:line="360" w:lineRule="auto"/>
        <w:outlineLvl w:val="1"/>
        <w:rPr>
          <w:rFonts w:ascii="Tahoma" w:hAnsi="Tahoma" w:cs="Tahoma"/>
          <w:b/>
          <w:bCs/>
          <w:spacing w:val="20"/>
          <w:sz w:val="18"/>
          <w:szCs w:val="18"/>
          <w:lang w:eastAsia="pl-PL"/>
        </w:rPr>
      </w:pPr>
      <w:r w:rsidRPr="00477E01">
        <w:rPr>
          <w:rFonts w:ascii="Tahoma" w:hAnsi="Tahoma" w:cs="Tahoma"/>
          <w:b/>
          <w:bCs/>
          <w:spacing w:val="20"/>
          <w:sz w:val="18"/>
          <w:szCs w:val="18"/>
          <w:lang w:eastAsia="pl-PL"/>
        </w:rPr>
        <w:t>X</w:t>
      </w:r>
      <w:r>
        <w:rPr>
          <w:rFonts w:ascii="Tahoma" w:hAnsi="Tahoma" w:cs="Tahoma"/>
          <w:b/>
          <w:bCs/>
          <w:spacing w:val="20"/>
          <w:sz w:val="18"/>
          <w:szCs w:val="18"/>
          <w:lang w:eastAsia="pl-PL"/>
        </w:rPr>
        <w:t>XIII</w:t>
      </w:r>
      <w:r w:rsidRPr="00477E01">
        <w:rPr>
          <w:rFonts w:ascii="Tahoma" w:hAnsi="Tahoma" w:cs="Tahoma"/>
          <w:b/>
          <w:bCs/>
          <w:spacing w:val="20"/>
          <w:sz w:val="18"/>
          <w:szCs w:val="18"/>
          <w:lang w:eastAsia="pl-PL"/>
        </w:rPr>
        <w:t>. POLEGANIE NA ZASOBACH INNYCH PODMIOTÓW</w:t>
      </w:r>
    </w:p>
    <w:p w14:paraId="39313F3D" w14:textId="77777777" w:rsidR="008901A2" w:rsidRPr="001122C1" w:rsidRDefault="008901A2" w:rsidP="008901A2">
      <w:pPr>
        <w:numPr>
          <w:ilvl w:val="0"/>
          <w:numId w:val="11"/>
        </w:numPr>
        <w:spacing w:before="240" w:after="0" w:line="360" w:lineRule="auto"/>
        <w:ind w:left="360" w:right="20"/>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 xml:space="preserve">Wykonawca może w celu potwierdzenia spełniania warunków udziału w postępowaniu polegać na zdolnościach technicznych lub zawodowych podmiotów </w:t>
      </w:r>
      <w:r w:rsidRPr="001122C1">
        <w:rPr>
          <w:rFonts w:ascii="Tahoma" w:hAnsi="Tahoma" w:cs="Tahoma"/>
          <w:color w:val="000000"/>
          <w:spacing w:val="20"/>
          <w:sz w:val="18"/>
          <w:szCs w:val="18"/>
          <w:lang w:eastAsia="pl-PL"/>
        </w:rPr>
        <w:t>udostępniających zasoby, niezależnie od charakteru prawnego łączących go z nimi stosunków prawnych.</w:t>
      </w:r>
    </w:p>
    <w:p w14:paraId="3153EB6A" w14:textId="77777777" w:rsidR="008901A2" w:rsidRDefault="008901A2" w:rsidP="008901A2">
      <w:pPr>
        <w:numPr>
          <w:ilvl w:val="0"/>
          <w:numId w:val="11"/>
        </w:numPr>
        <w:spacing w:after="0" w:line="360" w:lineRule="auto"/>
        <w:ind w:left="360" w:right="20"/>
        <w:jc w:val="both"/>
        <w:textAlignment w:val="baseline"/>
        <w:rPr>
          <w:rFonts w:ascii="Tahoma" w:hAnsi="Tahoma" w:cs="Tahoma"/>
          <w:color w:val="000000"/>
          <w:spacing w:val="20"/>
          <w:sz w:val="18"/>
          <w:szCs w:val="18"/>
          <w:lang w:eastAsia="pl-PL"/>
        </w:rPr>
      </w:pPr>
      <w:r w:rsidRPr="001122C1">
        <w:rPr>
          <w:rFonts w:ascii="Tahoma" w:hAnsi="Tahoma" w:cs="Tahoma"/>
          <w:color w:val="000000"/>
          <w:spacing w:val="20"/>
          <w:sz w:val="18"/>
          <w:szCs w:val="18"/>
          <w:lang w:eastAsia="pl-PL"/>
        </w:rPr>
        <w:t>W odniesieniu do warunków dotyczących doświadczenia, wykonawcy mogą polegać na zdolnościach podmiotów udostępniających zasoby, jeśli podmioty te wykonają świadczenie, do realizacji którego te zdolności są wymagane.</w:t>
      </w:r>
    </w:p>
    <w:p w14:paraId="7B7B1CB1" w14:textId="77777777" w:rsidR="008901A2" w:rsidRPr="000436C0" w:rsidRDefault="008901A2" w:rsidP="008901A2">
      <w:pPr>
        <w:numPr>
          <w:ilvl w:val="0"/>
          <w:numId w:val="11"/>
        </w:numPr>
        <w:spacing w:after="0" w:line="360" w:lineRule="auto"/>
        <w:ind w:left="357" w:right="23"/>
        <w:jc w:val="both"/>
        <w:textAlignment w:val="baseline"/>
        <w:rPr>
          <w:rFonts w:ascii="Tahoma" w:hAnsi="Tahoma" w:cs="Tahoma"/>
          <w:color w:val="000000"/>
          <w:spacing w:val="20"/>
          <w:sz w:val="18"/>
          <w:szCs w:val="18"/>
          <w:lang w:eastAsia="pl-PL"/>
        </w:rPr>
      </w:pPr>
      <w:r w:rsidRPr="00DB5278">
        <w:rPr>
          <w:rFonts w:ascii="Tahoma" w:hAnsi="Tahoma" w:cs="Tahoma"/>
          <w:color w:val="000000"/>
          <w:spacing w:val="20"/>
          <w:sz w:val="18"/>
          <w:szCs w:val="18"/>
          <w:lang w:eastAsia="pl-PL"/>
        </w:rPr>
        <w:t xml:space="preserve"> </w:t>
      </w:r>
      <w:r w:rsidRPr="000436C0">
        <w:rPr>
          <w:rFonts w:ascii="Tahoma" w:hAnsi="Tahoma" w:cs="Tahoma"/>
          <w:color w:val="000000"/>
          <w:spacing w:val="20"/>
          <w:sz w:val="18"/>
          <w:szCs w:val="18"/>
          <w:lang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0436C0">
        <w:rPr>
          <w:rFonts w:ascii="Tahoma" w:hAnsi="Tahoma" w:cs="Tahoma"/>
          <w:b/>
          <w:bCs/>
          <w:color w:val="000000"/>
          <w:spacing w:val="20"/>
          <w:sz w:val="18"/>
          <w:szCs w:val="18"/>
          <w:lang w:eastAsia="pl-PL"/>
        </w:rPr>
        <w:t>załącznik nr 3 do SWZ.</w:t>
      </w:r>
    </w:p>
    <w:p w14:paraId="3D08B4AD" w14:textId="77777777" w:rsidR="008901A2" w:rsidRPr="00EA09E6" w:rsidRDefault="008901A2" w:rsidP="008901A2">
      <w:pPr>
        <w:numPr>
          <w:ilvl w:val="0"/>
          <w:numId w:val="11"/>
        </w:numPr>
        <w:spacing w:after="0" w:line="360" w:lineRule="auto"/>
        <w:ind w:left="360" w:right="20"/>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2082CCA" w14:textId="77777777" w:rsidR="008901A2" w:rsidRPr="00EA09E6" w:rsidRDefault="008901A2" w:rsidP="008901A2">
      <w:pPr>
        <w:numPr>
          <w:ilvl w:val="0"/>
          <w:numId w:val="11"/>
        </w:numPr>
        <w:spacing w:after="0" w:line="360" w:lineRule="auto"/>
        <w:ind w:left="360" w:right="20"/>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EAAEFFD" w14:textId="77777777" w:rsidR="008901A2" w:rsidRPr="00EA09E6" w:rsidRDefault="008901A2" w:rsidP="008901A2">
      <w:pPr>
        <w:numPr>
          <w:ilvl w:val="0"/>
          <w:numId w:val="11"/>
        </w:numPr>
        <w:spacing w:after="0" w:line="360" w:lineRule="auto"/>
        <w:ind w:left="360" w:right="20"/>
        <w:jc w:val="both"/>
        <w:textAlignment w:val="baseline"/>
        <w:rPr>
          <w:rFonts w:ascii="Tahoma" w:hAnsi="Tahoma" w:cs="Tahoma"/>
          <w:color w:val="000000"/>
          <w:spacing w:val="20"/>
          <w:sz w:val="18"/>
          <w:szCs w:val="18"/>
          <w:lang w:eastAsia="pl-PL"/>
        </w:rPr>
      </w:pPr>
      <w:r w:rsidRPr="00EA09E6">
        <w:rPr>
          <w:rFonts w:ascii="Tahoma" w:hAnsi="Tahoma" w:cs="Tahoma"/>
          <w:b/>
          <w:bCs/>
          <w:color w:val="000000"/>
          <w:spacing w:val="20"/>
          <w:sz w:val="18"/>
          <w:szCs w:val="18"/>
          <w:lang w:eastAsia="pl-PL"/>
        </w:rPr>
        <w:t xml:space="preserve">UWAGA: </w:t>
      </w:r>
      <w:r w:rsidRPr="00EA09E6">
        <w:rPr>
          <w:rFonts w:ascii="Tahoma" w:hAnsi="Tahoma" w:cs="Tahoma"/>
          <w:color w:val="000000"/>
          <w:spacing w:val="20"/>
          <w:sz w:val="18"/>
          <w:szCs w:val="18"/>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EC59600" w14:textId="12F9853C" w:rsidR="008901A2" w:rsidRPr="00EA09E6" w:rsidRDefault="008901A2" w:rsidP="008901A2">
      <w:pPr>
        <w:numPr>
          <w:ilvl w:val="0"/>
          <w:numId w:val="11"/>
        </w:numPr>
        <w:shd w:val="clear" w:color="auto" w:fill="FFFFFF"/>
        <w:spacing w:after="0" w:line="360" w:lineRule="auto"/>
        <w:ind w:left="360"/>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 xml:space="preserve">Wykonawca, w przypadku polegania na zdolnościach lub sytuacji podmiotów udostępniających zasoby, przedstawia, wraz z oświadczeniem, o którym mowa w Rozdziale </w:t>
      </w:r>
      <w:r>
        <w:rPr>
          <w:rFonts w:ascii="Tahoma" w:hAnsi="Tahoma" w:cs="Tahoma"/>
          <w:color w:val="000000"/>
          <w:spacing w:val="20"/>
          <w:sz w:val="18"/>
          <w:szCs w:val="18"/>
          <w:lang w:eastAsia="pl-PL"/>
        </w:rPr>
        <w:t>XXII</w:t>
      </w:r>
      <w:r w:rsidRPr="00EA09E6">
        <w:rPr>
          <w:rFonts w:ascii="Tahoma" w:hAnsi="Tahoma" w:cs="Tahoma"/>
          <w:color w:val="000000"/>
          <w:spacing w:val="20"/>
          <w:sz w:val="18"/>
          <w:szCs w:val="18"/>
          <w:lang w:eastAsia="pl-PL"/>
        </w:rPr>
        <w:t xml:space="preserve">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w:t>
      </w:r>
      <w:r>
        <w:rPr>
          <w:rFonts w:ascii="Tahoma" w:hAnsi="Tahoma" w:cs="Tahoma"/>
          <w:color w:val="000000"/>
          <w:spacing w:val="20"/>
          <w:sz w:val="18"/>
          <w:szCs w:val="18"/>
          <w:lang w:eastAsia="pl-PL"/>
        </w:rPr>
        <w:t>XIII</w:t>
      </w:r>
      <w:r w:rsidRPr="00EA09E6">
        <w:rPr>
          <w:rFonts w:ascii="Tahoma" w:hAnsi="Tahoma" w:cs="Tahoma"/>
          <w:color w:val="000000"/>
          <w:spacing w:val="20"/>
          <w:sz w:val="18"/>
          <w:szCs w:val="18"/>
          <w:lang w:eastAsia="pl-PL"/>
        </w:rPr>
        <w:t xml:space="preserve"> SWZ.</w:t>
      </w:r>
    </w:p>
    <w:p w14:paraId="5D1856B7" w14:textId="38DB82EC" w:rsidR="008901A2" w:rsidRPr="00477E01" w:rsidRDefault="008901A2" w:rsidP="008901A2">
      <w:pPr>
        <w:spacing w:before="360" w:after="120" w:line="360" w:lineRule="auto"/>
        <w:jc w:val="both"/>
        <w:outlineLvl w:val="1"/>
        <w:rPr>
          <w:rFonts w:ascii="Tahoma" w:hAnsi="Tahoma" w:cs="Tahoma"/>
          <w:b/>
          <w:bCs/>
          <w:spacing w:val="20"/>
          <w:sz w:val="18"/>
          <w:szCs w:val="18"/>
          <w:lang w:eastAsia="pl-PL"/>
        </w:rPr>
      </w:pPr>
      <w:r w:rsidRPr="00477E01">
        <w:rPr>
          <w:rFonts w:ascii="Tahoma" w:hAnsi="Tahoma" w:cs="Tahoma"/>
          <w:b/>
          <w:bCs/>
          <w:spacing w:val="20"/>
          <w:sz w:val="18"/>
          <w:szCs w:val="18"/>
          <w:lang w:eastAsia="pl-PL"/>
        </w:rPr>
        <w:lastRenderedPageBreak/>
        <w:t>X</w:t>
      </w:r>
      <w:r>
        <w:rPr>
          <w:rFonts w:ascii="Tahoma" w:hAnsi="Tahoma" w:cs="Tahoma"/>
          <w:b/>
          <w:bCs/>
          <w:spacing w:val="20"/>
          <w:sz w:val="18"/>
          <w:szCs w:val="18"/>
          <w:lang w:eastAsia="pl-PL"/>
        </w:rPr>
        <w:t>X</w:t>
      </w:r>
      <w:r w:rsidRPr="00477E01">
        <w:rPr>
          <w:rFonts w:ascii="Tahoma" w:hAnsi="Tahoma" w:cs="Tahoma"/>
          <w:b/>
          <w:bCs/>
          <w:spacing w:val="20"/>
          <w:sz w:val="18"/>
          <w:szCs w:val="18"/>
          <w:lang w:eastAsia="pl-PL"/>
        </w:rPr>
        <w:t>I</w:t>
      </w:r>
      <w:r>
        <w:rPr>
          <w:rFonts w:ascii="Tahoma" w:hAnsi="Tahoma" w:cs="Tahoma"/>
          <w:b/>
          <w:bCs/>
          <w:spacing w:val="20"/>
          <w:sz w:val="18"/>
          <w:szCs w:val="18"/>
          <w:lang w:eastAsia="pl-PL"/>
        </w:rPr>
        <w:t>V</w:t>
      </w:r>
      <w:r w:rsidRPr="00477E01">
        <w:rPr>
          <w:rFonts w:ascii="Tahoma" w:hAnsi="Tahoma" w:cs="Tahoma"/>
          <w:b/>
          <w:bCs/>
          <w:spacing w:val="20"/>
          <w:sz w:val="18"/>
          <w:szCs w:val="18"/>
          <w:lang w:eastAsia="pl-PL"/>
        </w:rPr>
        <w:t>. INFORMACJA DLA WYKONAWCÓW WSPÓLNIE UBIEGAJĄCYCH SIĘ O</w:t>
      </w:r>
      <w:r>
        <w:rPr>
          <w:rFonts w:ascii="Tahoma" w:hAnsi="Tahoma" w:cs="Tahoma"/>
          <w:b/>
          <w:bCs/>
          <w:spacing w:val="20"/>
          <w:sz w:val="18"/>
          <w:szCs w:val="18"/>
          <w:lang w:eastAsia="pl-PL"/>
        </w:rPr>
        <w:t> </w:t>
      </w:r>
      <w:r w:rsidRPr="00477E01">
        <w:rPr>
          <w:rFonts w:ascii="Tahoma" w:hAnsi="Tahoma" w:cs="Tahoma"/>
          <w:b/>
          <w:bCs/>
          <w:spacing w:val="20"/>
          <w:sz w:val="18"/>
          <w:szCs w:val="18"/>
          <w:lang w:eastAsia="pl-PL"/>
        </w:rPr>
        <w:t>UDZIELENIE ZAMÓWIENIA</w:t>
      </w:r>
    </w:p>
    <w:p w14:paraId="09C386B9" w14:textId="77777777" w:rsidR="008901A2" w:rsidRPr="00EA09E6" w:rsidRDefault="008901A2" w:rsidP="008901A2">
      <w:pPr>
        <w:numPr>
          <w:ilvl w:val="0"/>
          <w:numId w:val="12"/>
        </w:numPr>
        <w:spacing w:before="240" w:after="0" w:line="360" w:lineRule="auto"/>
        <w:ind w:left="360"/>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 xml:space="preserve">Wykonawcy mogą wspólnie ubiegać się o udzielenie zamówienia. W takim przypadku Wykonawcy ustanawiają pełnomocnika do reprezentowania ich w postępowaniu albo do reprezentowania i zawarcia umowy w sprawie zamówienia publicznego. </w:t>
      </w:r>
      <w:r w:rsidRPr="00EA09E6">
        <w:rPr>
          <w:rFonts w:ascii="Tahoma" w:hAnsi="Tahoma" w:cs="Tahoma"/>
          <w:b/>
          <w:bCs/>
          <w:color w:val="000000"/>
          <w:spacing w:val="20"/>
          <w:sz w:val="18"/>
          <w:szCs w:val="18"/>
          <w:lang w:eastAsia="pl-PL"/>
        </w:rPr>
        <w:t>Pełnomocnictwo winno być załączone do oferty</w:t>
      </w:r>
      <w:r w:rsidRPr="00EA09E6">
        <w:rPr>
          <w:rFonts w:ascii="Tahoma" w:hAnsi="Tahoma" w:cs="Tahoma"/>
          <w:color w:val="000000"/>
          <w:spacing w:val="20"/>
          <w:sz w:val="18"/>
          <w:szCs w:val="18"/>
          <w:lang w:eastAsia="pl-PL"/>
        </w:rPr>
        <w:t>. </w:t>
      </w:r>
    </w:p>
    <w:p w14:paraId="2D140B53" w14:textId="53633DAA" w:rsidR="008901A2" w:rsidRPr="00EA09E6" w:rsidRDefault="008901A2" w:rsidP="008901A2">
      <w:pPr>
        <w:numPr>
          <w:ilvl w:val="0"/>
          <w:numId w:val="12"/>
        </w:numPr>
        <w:spacing w:after="0" w:line="360" w:lineRule="auto"/>
        <w:ind w:left="360"/>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W przypadku Wykonawców wspólnie ubiegających się o udzielenie zamówienia, oświadczenia, o których mowa w Rozdziale X</w:t>
      </w:r>
      <w:r>
        <w:rPr>
          <w:rFonts w:ascii="Tahoma" w:hAnsi="Tahoma" w:cs="Tahoma"/>
          <w:color w:val="000000"/>
          <w:spacing w:val="20"/>
          <w:sz w:val="18"/>
          <w:szCs w:val="18"/>
          <w:lang w:eastAsia="pl-PL"/>
        </w:rPr>
        <w:t>XII</w:t>
      </w:r>
      <w:r w:rsidRPr="00EA09E6">
        <w:rPr>
          <w:rFonts w:ascii="Tahoma" w:hAnsi="Tahoma" w:cs="Tahoma"/>
          <w:color w:val="000000"/>
          <w:spacing w:val="20"/>
          <w:sz w:val="18"/>
          <w:szCs w:val="18"/>
          <w:lang w:eastAsia="pl-PL"/>
        </w:rPr>
        <w:t xml:space="preserve"> ust. 1 SWZ, składa każdy z Wykonawców. Oświadczenia te potwierdzają brak podstaw wykluczenia oraz spełnianie warunków udziału w zakresie, w jakim każdy z Wykonawców wykazuje spełnianie warunków udziału w postępowaniu.</w:t>
      </w:r>
    </w:p>
    <w:p w14:paraId="750337C1" w14:textId="77777777" w:rsidR="008901A2" w:rsidRPr="00EA09E6" w:rsidRDefault="008901A2" w:rsidP="008901A2">
      <w:pPr>
        <w:numPr>
          <w:ilvl w:val="0"/>
          <w:numId w:val="12"/>
        </w:numPr>
        <w:spacing w:after="0" w:line="360" w:lineRule="auto"/>
        <w:ind w:left="360"/>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Wykonawcy wspólnie ubiegający się o udzielenie zamówienia dołączają do oferty oświadczenie, z którego wynika, które usługi wykonają poszczególni wykonawcy.</w:t>
      </w:r>
    </w:p>
    <w:p w14:paraId="177EE7B1" w14:textId="77777777" w:rsidR="008901A2" w:rsidRPr="00EA09E6" w:rsidRDefault="008901A2" w:rsidP="008901A2">
      <w:pPr>
        <w:numPr>
          <w:ilvl w:val="0"/>
          <w:numId w:val="12"/>
        </w:numPr>
        <w:spacing w:after="0" w:line="360" w:lineRule="auto"/>
        <w:ind w:left="360"/>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Oświadczenia i dokumenty potwierdzające brak podstaw do wykluczenia z postępowania składa każdy z Wykonawców wspólnie ubiegających się o zamówienie.</w:t>
      </w:r>
    </w:p>
    <w:p w14:paraId="21229182" w14:textId="52349C08" w:rsidR="00435A46" w:rsidRPr="00447BA7" w:rsidRDefault="00435A46" w:rsidP="00435A46">
      <w:pPr>
        <w:spacing w:before="360" w:after="120" w:line="360" w:lineRule="auto"/>
        <w:outlineLvl w:val="1"/>
        <w:rPr>
          <w:rFonts w:ascii="Tahoma" w:hAnsi="Tahoma" w:cs="Tahoma"/>
          <w:b/>
          <w:bCs/>
          <w:spacing w:val="20"/>
          <w:sz w:val="18"/>
          <w:szCs w:val="18"/>
          <w:lang w:eastAsia="pl-PL"/>
        </w:rPr>
      </w:pPr>
      <w:r>
        <w:rPr>
          <w:rFonts w:ascii="Tahoma" w:hAnsi="Tahoma" w:cs="Tahoma"/>
          <w:b/>
          <w:bCs/>
          <w:spacing w:val="20"/>
          <w:sz w:val="18"/>
          <w:szCs w:val="18"/>
          <w:lang w:eastAsia="pl-PL"/>
        </w:rPr>
        <w:t>XX</w:t>
      </w:r>
      <w:r w:rsidRPr="00447BA7">
        <w:rPr>
          <w:rFonts w:ascii="Tahoma" w:hAnsi="Tahoma" w:cs="Tahoma"/>
          <w:b/>
          <w:bCs/>
          <w:spacing w:val="20"/>
          <w:sz w:val="18"/>
          <w:szCs w:val="18"/>
          <w:lang w:eastAsia="pl-PL"/>
        </w:rPr>
        <w:t>V. PODWYKONAWSTWO</w:t>
      </w:r>
    </w:p>
    <w:p w14:paraId="4634EE49" w14:textId="77777777" w:rsidR="00435A46" w:rsidRPr="00EA09E6" w:rsidRDefault="00435A46" w:rsidP="00435A46">
      <w:pPr>
        <w:numPr>
          <w:ilvl w:val="0"/>
          <w:numId w:val="4"/>
        </w:numPr>
        <w:spacing w:before="240" w:after="0" w:line="360" w:lineRule="auto"/>
        <w:ind w:left="360"/>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Wykonawca może powierzyć wykonanie części zamówienia podwykonawcy (podwykonawcom). </w:t>
      </w:r>
    </w:p>
    <w:p w14:paraId="77A639FD" w14:textId="77777777" w:rsidR="00435A46" w:rsidRPr="00EA09E6" w:rsidRDefault="00435A46" w:rsidP="00435A46">
      <w:pPr>
        <w:numPr>
          <w:ilvl w:val="0"/>
          <w:numId w:val="4"/>
        </w:numPr>
        <w:spacing w:after="0" w:line="360" w:lineRule="auto"/>
        <w:ind w:left="360"/>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 xml:space="preserve">Zamawiający </w:t>
      </w:r>
      <w:r w:rsidRPr="00EA09E6">
        <w:rPr>
          <w:rFonts w:ascii="Tahoma" w:hAnsi="Tahoma" w:cs="Tahoma"/>
          <w:b/>
          <w:bCs/>
          <w:color w:val="000000"/>
          <w:spacing w:val="20"/>
          <w:sz w:val="18"/>
          <w:szCs w:val="18"/>
          <w:lang w:eastAsia="pl-PL"/>
        </w:rPr>
        <w:t>nie zastrzega</w:t>
      </w:r>
      <w:r w:rsidRPr="00EA09E6">
        <w:rPr>
          <w:rFonts w:ascii="Tahoma" w:hAnsi="Tahoma" w:cs="Tahoma"/>
          <w:color w:val="000000"/>
          <w:spacing w:val="20"/>
          <w:sz w:val="18"/>
          <w:szCs w:val="18"/>
          <w:lang w:eastAsia="pl-PL"/>
        </w:rPr>
        <w:t xml:space="preserve"> obowiązku osobistego wykonania przez Wykonawcę kluczowych części zamówienia.</w:t>
      </w:r>
    </w:p>
    <w:p w14:paraId="3F0B8616" w14:textId="77777777" w:rsidR="00435A46" w:rsidRDefault="00435A46" w:rsidP="00435A46">
      <w:pPr>
        <w:numPr>
          <w:ilvl w:val="0"/>
          <w:numId w:val="4"/>
        </w:numPr>
        <w:spacing w:after="0" w:line="360" w:lineRule="auto"/>
        <w:ind w:left="360"/>
        <w:jc w:val="both"/>
        <w:textAlignment w:val="baseline"/>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4D693355" w14:textId="6B27B499" w:rsidR="00435A46" w:rsidRDefault="00435A46" w:rsidP="00435A46">
      <w:pPr>
        <w:numPr>
          <w:ilvl w:val="0"/>
          <w:numId w:val="4"/>
        </w:numPr>
        <w:spacing w:after="0" w:line="360" w:lineRule="auto"/>
        <w:ind w:left="360"/>
        <w:jc w:val="both"/>
        <w:textAlignment w:val="baseline"/>
        <w:rPr>
          <w:rFonts w:ascii="Tahoma" w:hAnsi="Tahoma" w:cs="Tahoma"/>
          <w:color w:val="000000"/>
          <w:spacing w:val="20"/>
          <w:sz w:val="18"/>
          <w:szCs w:val="18"/>
          <w:lang w:eastAsia="pl-PL"/>
        </w:rPr>
      </w:pPr>
      <w:r>
        <w:rPr>
          <w:rFonts w:ascii="Tahoma" w:hAnsi="Tahoma" w:cs="Tahoma"/>
          <w:color w:val="000000"/>
          <w:spacing w:val="20"/>
          <w:sz w:val="18"/>
          <w:szCs w:val="18"/>
          <w:lang w:eastAsia="pl-PL"/>
        </w:rPr>
        <w:t>Powierzenie części zamówienia podwykonawcom nie zwalnia wykonawcy z odpowiedzialności za należyte wykonanie zamówienia.</w:t>
      </w:r>
    </w:p>
    <w:p w14:paraId="78F24D69" w14:textId="5CC06E81" w:rsidR="00B906A6" w:rsidRPr="00B906A6" w:rsidRDefault="00B906A6" w:rsidP="00B906A6">
      <w:pPr>
        <w:spacing w:before="360" w:after="120"/>
        <w:jc w:val="both"/>
        <w:outlineLvl w:val="1"/>
        <w:rPr>
          <w:rFonts w:ascii="Tahoma" w:hAnsi="Tahoma" w:cs="Tahoma"/>
          <w:b/>
          <w:bCs/>
          <w:spacing w:val="20"/>
          <w:sz w:val="18"/>
          <w:szCs w:val="18"/>
        </w:rPr>
      </w:pPr>
      <w:r w:rsidRPr="00B906A6">
        <w:rPr>
          <w:rFonts w:ascii="Tahoma" w:hAnsi="Tahoma" w:cs="Tahoma"/>
          <w:b/>
          <w:bCs/>
          <w:spacing w:val="20"/>
          <w:sz w:val="18"/>
          <w:szCs w:val="18"/>
        </w:rPr>
        <w:t>XXV</w:t>
      </w:r>
      <w:r>
        <w:rPr>
          <w:rFonts w:ascii="Tahoma" w:hAnsi="Tahoma" w:cs="Tahoma"/>
          <w:b/>
          <w:bCs/>
          <w:spacing w:val="20"/>
          <w:sz w:val="18"/>
          <w:szCs w:val="18"/>
        </w:rPr>
        <w:t>I</w:t>
      </w:r>
      <w:r w:rsidRPr="00B906A6">
        <w:rPr>
          <w:rFonts w:ascii="Tahoma" w:hAnsi="Tahoma" w:cs="Tahoma"/>
          <w:b/>
          <w:bCs/>
          <w:spacing w:val="20"/>
          <w:sz w:val="18"/>
          <w:szCs w:val="18"/>
        </w:rPr>
        <w:t xml:space="preserve">. </w:t>
      </w:r>
      <w:r>
        <w:rPr>
          <w:rFonts w:ascii="Tahoma" w:hAnsi="Tahoma" w:cs="Tahoma"/>
          <w:b/>
          <w:bCs/>
          <w:spacing w:val="20"/>
          <w:sz w:val="18"/>
          <w:szCs w:val="18"/>
        </w:rPr>
        <w:t>WYMAGANIA W ZAKRESIE ZATRUDNIENIA NA PODSTAWIE STOSUNKU PRACY, W OKOLICZNOŚCIACH, O KTÓRYCH MOWA W ART. 95</w:t>
      </w:r>
    </w:p>
    <w:p w14:paraId="37B58207" w14:textId="3CAA034F" w:rsidR="00DA2632" w:rsidRPr="00A52A44" w:rsidRDefault="00DA2632" w:rsidP="00DA2632">
      <w:pPr>
        <w:spacing w:after="0" w:line="240" w:lineRule="auto"/>
        <w:jc w:val="both"/>
        <w:textAlignment w:val="baseline"/>
      </w:pPr>
      <w:r w:rsidRPr="00A52A44">
        <w:t>Zamawiający stawia wymóg w zakresie zatrudnienia przez wykonawcę lub podwykonawcę na</w:t>
      </w:r>
      <w:r>
        <w:t> </w:t>
      </w:r>
      <w:r w:rsidRPr="00A52A44">
        <w:t>podstawie stosunku pracy osób wykonujących niżej wskazane czynności w zakresie realizacji zamówienia.</w:t>
      </w:r>
    </w:p>
    <w:p w14:paraId="494A196A" w14:textId="01686375" w:rsidR="00DA2632" w:rsidRDefault="00DA2632" w:rsidP="00DA2632">
      <w:pPr>
        <w:jc w:val="both"/>
      </w:pPr>
      <w:r>
        <w:t xml:space="preserve">Rodzaj czynności niezbędnych do realizacji zamówienia, których dotyczą wymagania zatrudnienia na podstawie stosunku pracy przez wykonawcę lub podwykonawcę osób wykonujących czynności w trakcie realizacji zamówienia: </w:t>
      </w:r>
    </w:p>
    <w:p w14:paraId="3ABDCD4D" w14:textId="5D84C11D" w:rsidR="00DA2632" w:rsidRDefault="00DA2632" w:rsidP="00DA2632">
      <w:pPr>
        <w:jc w:val="both"/>
      </w:pPr>
      <w:r>
        <w:t>Prace  związane z realizacją: usługa prania bielizny i odzieży szpitalnej z dezynfekcją oraz transport,</w:t>
      </w:r>
    </w:p>
    <w:p w14:paraId="1E79DBFD" w14:textId="77777777" w:rsidR="00DA2632" w:rsidRDefault="00DA2632" w:rsidP="00DA2632">
      <w:pPr>
        <w:jc w:val="both"/>
      </w:pPr>
      <w:r>
        <w:t xml:space="preserve">- o ile nie są wykonywane przez dane osoby osobiście w ramach prowadzonej przez nie działalności gospodarczej na podstawie wpisu do CEIDG. Wymóg ten nie dotyczy osób kierujących tymi robotami.  </w:t>
      </w:r>
    </w:p>
    <w:p w14:paraId="43F94AA8" w14:textId="77777777" w:rsidR="00DA2632" w:rsidRPr="0074437B" w:rsidRDefault="00DA2632" w:rsidP="00DA2632">
      <w:pPr>
        <w:jc w:val="both"/>
        <w:rPr>
          <w:b/>
          <w:bCs/>
        </w:rPr>
      </w:pPr>
      <w:r w:rsidRPr="0074437B">
        <w:rPr>
          <w:b/>
          <w:bCs/>
        </w:rPr>
        <w:t>Sposób weryfikacji zatrudnienia tych osób:</w:t>
      </w:r>
    </w:p>
    <w:p w14:paraId="4DB1EF63" w14:textId="6DD7D806" w:rsidR="00DA2632" w:rsidRDefault="00DA2632" w:rsidP="00DA2632">
      <w:pPr>
        <w:jc w:val="both"/>
      </w:pPr>
      <w:r>
        <w:lastRenderedPageBreak/>
        <w:t>- żądania oświadczeń i dokumentów w zakresie potwierdzenia spełniania ww. wymogów i dokonywania ich oceny,</w:t>
      </w:r>
    </w:p>
    <w:p w14:paraId="3E39996F" w14:textId="77777777" w:rsidR="00DA2632" w:rsidRDefault="00DA2632" w:rsidP="00DA2632">
      <w:pPr>
        <w:jc w:val="both"/>
      </w:pPr>
      <w:r>
        <w:t>- żądania wyjaśnień w przypadku wątpliwości w zakresie potwierdzenia spełniania ww. wymogów,</w:t>
      </w:r>
    </w:p>
    <w:p w14:paraId="42C00374" w14:textId="77777777" w:rsidR="00DA2632" w:rsidRDefault="00DA2632" w:rsidP="00DA2632">
      <w:pPr>
        <w:jc w:val="both"/>
      </w:pPr>
      <w:r>
        <w:t>- przeprowadzania kontroli na miejscu wykonywania świadczenia.</w:t>
      </w:r>
    </w:p>
    <w:p w14:paraId="5B514198" w14:textId="77777777" w:rsidR="00DA2632" w:rsidRPr="0074437B" w:rsidRDefault="00DA2632" w:rsidP="00DA2632">
      <w:pPr>
        <w:jc w:val="both"/>
        <w:rPr>
          <w:b/>
          <w:bCs/>
        </w:rPr>
      </w:pPr>
      <w:r w:rsidRPr="0074437B">
        <w:rPr>
          <w:b/>
          <w:bCs/>
        </w:rPr>
        <w:t>Uprawnienia zamawiającego w zakresie kontroli spełniania przez wykonawcę wymagań związanych z zatrudnianiem osób:</w:t>
      </w:r>
    </w:p>
    <w:p w14:paraId="574E56DC" w14:textId="77777777" w:rsidR="00DA2632" w:rsidRDefault="00DA2632" w:rsidP="00DA2632">
      <w:pPr>
        <w:jc w:val="both"/>
      </w:pPr>
      <w: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73670C50" w14:textId="77777777" w:rsidR="00DA2632" w:rsidRDefault="00DA2632" w:rsidP="00DA2632">
      <w:pPr>
        <w:jc w:val="both"/>
      </w:pPr>
      <w:r>
        <w:t>-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53504376" w14:textId="4C82B78B" w:rsidR="00DA2632" w:rsidRDefault="00DA2632" w:rsidP="00DA2632">
      <w:pPr>
        <w:jc w:val="both"/>
      </w:pPr>
      <w:r>
        <w:t>-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(tj. w szczególności  bez imion, nazwisk, adresów, nr PESEL pracowników). Informacje takie jak: data zawarcia umowy, rodzaj umowy o pracę i wymiar etatu powinny być możliwe do zidentyfikowania;</w:t>
      </w:r>
    </w:p>
    <w:p w14:paraId="4938DD02" w14:textId="319BFFF5" w:rsidR="00DA2632" w:rsidRDefault="00DA2632" w:rsidP="00DA2632">
      <w:pPr>
        <w:jc w:val="both"/>
      </w:pPr>
      <w:r>
        <w:t>- zaświadczenie właściwego oddziału ZUS, potwierdzające opłacanie przez wykonawcę lub podwykonawcę składek na ubezpieczenia społeczne i zdrowotne z tytułu zatrudnienia na podstawie umów o pracę za ostatni okres rozliczeniowy;</w:t>
      </w:r>
    </w:p>
    <w:p w14:paraId="25837915" w14:textId="77777777" w:rsidR="00DA2632" w:rsidRDefault="00DA2632" w:rsidP="00DA2632">
      <w:pPr>
        <w:jc w:val="both"/>
      </w:pPr>
      <w:r>
        <w:t>-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r. o ochronie danych osobowych.</w:t>
      </w:r>
    </w:p>
    <w:p w14:paraId="3FC8EEEC" w14:textId="77777777" w:rsidR="00DA2632" w:rsidRPr="0074437B" w:rsidRDefault="00DA2632" w:rsidP="00DA2632">
      <w:pPr>
        <w:jc w:val="both"/>
        <w:rPr>
          <w:b/>
          <w:bCs/>
        </w:rPr>
      </w:pPr>
      <w:r w:rsidRPr="0074437B">
        <w:rPr>
          <w:b/>
          <w:bCs/>
        </w:rPr>
        <w:t>Sankcje z tytułu niespełnienia wymagań związanych z zatrudnianiem osób:</w:t>
      </w:r>
    </w:p>
    <w:p w14:paraId="1A82BAD7" w14:textId="69646C83" w:rsidR="00DA2632" w:rsidRDefault="00DA2632" w:rsidP="00DA2632">
      <w:pPr>
        <w:jc w:val="both"/>
      </w:pPr>
      <w:r>
        <w:t xml:space="preserve">Z tytułu niespełnienia przez wykonawcę lub podwykonawcę wymogu zatrudnienia na podstawie umowy o pracę osób wykonujących wskazane powyżej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powyżej czynności. </w:t>
      </w:r>
    </w:p>
    <w:p w14:paraId="24467B2F" w14:textId="4494D106" w:rsidR="00DA2632" w:rsidRDefault="00DA2632" w:rsidP="00DA2632">
      <w:pPr>
        <w:jc w:val="both"/>
      </w:pPr>
      <w:r>
        <w:lastRenderedPageBreak/>
        <w:t>W przypadku uzasadnionych wątpliwości co do przestrzegania prawa pracy przez wykonawcę lub podwykonawcę, zamawiający może zwrócić się o przeprowadzenie kontroli przez Państwową Inspekcję Pracy.</w:t>
      </w:r>
    </w:p>
    <w:p w14:paraId="470DEDAC" w14:textId="6AF61691" w:rsidR="00B34229" w:rsidRPr="00477E01" w:rsidRDefault="00B34229" w:rsidP="00B34229">
      <w:pPr>
        <w:autoSpaceDE w:val="0"/>
        <w:spacing w:line="360" w:lineRule="auto"/>
        <w:jc w:val="both"/>
        <w:rPr>
          <w:rFonts w:ascii="Tahoma" w:hAnsi="Tahoma" w:cs="Tahoma"/>
          <w:b/>
          <w:bCs/>
          <w:spacing w:val="20"/>
          <w:sz w:val="18"/>
          <w:szCs w:val="18"/>
        </w:rPr>
      </w:pPr>
      <w:r w:rsidRPr="00477E01">
        <w:rPr>
          <w:rFonts w:ascii="Tahoma" w:hAnsi="Tahoma" w:cs="Tahoma"/>
          <w:b/>
          <w:bCs/>
          <w:spacing w:val="20"/>
          <w:sz w:val="18"/>
          <w:szCs w:val="18"/>
        </w:rPr>
        <w:t>X</w:t>
      </w:r>
      <w:r>
        <w:rPr>
          <w:rFonts w:ascii="Tahoma" w:hAnsi="Tahoma" w:cs="Tahoma"/>
          <w:b/>
          <w:bCs/>
          <w:spacing w:val="20"/>
          <w:sz w:val="18"/>
          <w:szCs w:val="18"/>
        </w:rPr>
        <w:t>X</w:t>
      </w:r>
      <w:r w:rsidRPr="00477E01">
        <w:rPr>
          <w:rFonts w:ascii="Tahoma" w:hAnsi="Tahoma" w:cs="Tahoma"/>
          <w:b/>
          <w:bCs/>
          <w:spacing w:val="20"/>
          <w:sz w:val="18"/>
          <w:szCs w:val="18"/>
        </w:rPr>
        <w:t>V</w:t>
      </w:r>
      <w:r>
        <w:rPr>
          <w:rFonts w:ascii="Tahoma" w:hAnsi="Tahoma" w:cs="Tahoma"/>
          <w:b/>
          <w:bCs/>
          <w:spacing w:val="20"/>
          <w:sz w:val="18"/>
          <w:szCs w:val="18"/>
        </w:rPr>
        <w:t>II</w:t>
      </w:r>
      <w:r w:rsidRPr="00477E01">
        <w:rPr>
          <w:rFonts w:ascii="Tahoma" w:hAnsi="Tahoma" w:cs="Tahoma"/>
          <w:b/>
          <w:bCs/>
          <w:spacing w:val="20"/>
          <w:sz w:val="18"/>
          <w:szCs w:val="18"/>
        </w:rPr>
        <w:t xml:space="preserve">. </w:t>
      </w:r>
      <w:r>
        <w:rPr>
          <w:rFonts w:ascii="Tahoma" w:hAnsi="Tahoma" w:cs="Tahoma"/>
          <w:b/>
          <w:bCs/>
          <w:spacing w:val="20"/>
          <w:sz w:val="18"/>
          <w:szCs w:val="18"/>
        </w:rPr>
        <w:t>WYMAGANIA DOTYCZĄCE</w:t>
      </w:r>
      <w:r w:rsidRPr="00477E01">
        <w:rPr>
          <w:rFonts w:ascii="Tahoma" w:hAnsi="Tahoma" w:cs="Tahoma"/>
          <w:b/>
          <w:bCs/>
          <w:spacing w:val="20"/>
          <w:sz w:val="18"/>
          <w:szCs w:val="18"/>
        </w:rPr>
        <w:t xml:space="preserve"> WADIUM</w:t>
      </w:r>
    </w:p>
    <w:p w14:paraId="7C63A9CF" w14:textId="77777777" w:rsidR="00B34229" w:rsidRDefault="00B34229" w:rsidP="00B34229">
      <w:pPr>
        <w:autoSpaceDE w:val="0"/>
        <w:spacing w:line="360" w:lineRule="auto"/>
        <w:jc w:val="both"/>
        <w:rPr>
          <w:rFonts w:ascii="Tahoma" w:hAnsi="Tahoma" w:cs="Tahoma"/>
          <w:spacing w:val="20"/>
          <w:sz w:val="18"/>
          <w:szCs w:val="18"/>
        </w:rPr>
      </w:pPr>
      <w:r w:rsidRPr="00EA09E6">
        <w:rPr>
          <w:rFonts w:ascii="Tahoma" w:hAnsi="Tahoma" w:cs="Tahoma"/>
          <w:spacing w:val="20"/>
          <w:sz w:val="18"/>
          <w:szCs w:val="18"/>
        </w:rPr>
        <w:t>Zamawiający nie wymaga wniesienia wadium</w:t>
      </w:r>
      <w:r>
        <w:rPr>
          <w:rFonts w:ascii="Tahoma" w:hAnsi="Tahoma" w:cs="Tahoma"/>
          <w:spacing w:val="20"/>
          <w:sz w:val="18"/>
          <w:szCs w:val="18"/>
        </w:rPr>
        <w:t>.</w:t>
      </w:r>
    </w:p>
    <w:p w14:paraId="530D2B80" w14:textId="492D42A1" w:rsidR="00797E8C" w:rsidRPr="00477E01" w:rsidRDefault="00797E8C" w:rsidP="00797E8C">
      <w:pPr>
        <w:autoSpaceDE w:val="0"/>
        <w:spacing w:line="360" w:lineRule="auto"/>
        <w:jc w:val="both"/>
        <w:rPr>
          <w:rFonts w:ascii="Tahoma" w:hAnsi="Tahoma" w:cs="Tahoma"/>
          <w:b/>
          <w:bCs/>
          <w:spacing w:val="20"/>
          <w:sz w:val="18"/>
          <w:szCs w:val="18"/>
        </w:rPr>
      </w:pPr>
      <w:r w:rsidRPr="00477E01">
        <w:rPr>
          <w:rFonts w:ascii="Tahoma" w:hAnsi="Tahoma" w:cs="Tahoma"/>
          <w:b/>
          <w:bCs/>
          <w:spacing w:val="20"/>
          <w:sz w:val="18"/>
          <w:szCs w:val="18"/>
        </w:rPr>
        <w:t>X</w:t>
      </w:r>
      <w:r>
        <w:rPr>
          <w:rFonts w:ascii="Tahoma" w:hAnsi="Tahoma" w:cs="Tahoma"/>
          <w:b/>
          <w:bCs/>
          <w:spacing w:val="20"/>
          <w:sz w:val="18"/>
          <w:szCs w:val="18"/>
        </w:rPr>
        <w:t>X</w:t>
      </w:r>
      <w:r w:rsidRPr="00477E01">
        <w:rPr>
          <w:rFonts w:ascii="Tahoma" w:hAnsi="Tahoma" w:cs="Tahoma"/>
          <w:b/>
          <w:bCs/>
          <w:spacing w:val="20"/>
          <w:sz w:val="18"/>
          <w:szCs w:val="18"/>
        </w:rPr>
        <w:t>V</w:t>
      </w:r>
      <w:r>
        <w:rPr>
          <w:rFonts w:ascii="Tahoma" w:hAnsi="Tahoma" w:cs="Tahoma"/>
          <w:b/>
          <w:bCs/>
          <w:spacing w:val="20"/>
          <w:sz w:val="18"/>
          <w:szCs w:val="18"/>
        </w:rPr>
        <w:t>III</w:t>
      </w:r>
      <w:r w:rsidRPr="00477E01">
        <w:rPr>
          <w:rFonts w:ascii="Tahoma" w:hAnsi="Tahoma" w:cs="Tahoma"/>
          <w:b/>
          <w:bCs/>
          <w:spacing w:val="20"/>
          <w:sz w:val="18"/>
          <w:szCs w:val="18"/>
        </w:rPr>
        <w:t xml:space="preserve">. </w:t>
      </w:r>
      <w:r>
        <w:rPr>
          <w:rFonts w:ascii="Tahoma" w:hAnsi="Tahoma" w:cs="Tahoma"/>
          <w:b/>
          <w:bCs/>
          <w:spacing w:val="20"/>
          <w:sz w:val="18"/>
          <w:szCs w:val="18"/>
        </w:rPr>
        <w:t>INFORMACJE DOTYCZĄCE ZABEZPIECZENIA NALEŻYTEGO WYKONANIA UMOWY</w:t>
      </w:r>
    </w:p>
    <w:p w14:paraId="2F50A3B9" w14:textId="5805DB2E" w:rsidR="000A3873" w:rsidRDefault="00797E8C" w:rsidP="00D84FCE">
      <w:pPr>
        <w:spacing w:before="240" w:after="0" w:line="360" w:lineRule="auto"/>
        <w:jc w:val="both"/>
        <w:rPr>
          <w:rFonts w:ascii="Tahoma" w:hAnsi="Tahoma" w:cs="Tahoma"/>
          <w:spacing w:val="20"/>
          <w:sz w:val="18"/>
          <w:szCs w:val="18"/>
          <w:lang w:eastAsia="pl-PL"/>
        </w:rPr>
      </w:pPr>
      <w:r w:rsidRPr="00EA09E6">
        <w:rPr>
          <w:rFonts w:ascii="Tahoma" w:hAnsi="Tahoma" w:cs="Tahoma"/>
          <w:color w:val="000000"/>
          <w:spacing w:val="20"/>
          <w:sz w:val="18"/>
          <w:szCs w:val="18"/>
          <w:lang w:eastAsia="pl-PL"/>
        </w:rPr>
        <w:t xml:space="preserve">Zamawiający </w:t>
      </w:r>
      <w:r w:rsidRPr="00EA09E6">
        <w:rPr>
          <w:rFonts w:ascii="Tahoma" w:hAnsi="Tahoma" w:cs="Tahoma"/>
          <w:b/>
          <w:bCs/>
          <w:color w:val="000000"/>
          <w:spacing w:val="20"/>
          <w:sz w:val="18"/>
          <w:szCs w:val="18"/>
          <w:lang w:eastAsia="pl-PL"/>
        </w:rPr>
        <w:t>nie wymaga</w:t>
      </w:r>
      <w:r w:rsidRPr="00EA09E6">
        <w:rPr>
          <w:rFonts w:ascii="Tahoma" w:hAnsi="Tahoma" w:cs="Tahoma"/>
          <w:color w:val="000000"/>
          <w:spacing w:val="20"/>
          <w:sz w:val="18"/>
          <w:szCs w:val="18"/>
          <w:lang w:eastAsia="pl-PL"/>
        </w:rPr>
        <w:t xml:space="preserve"> wniesienia zabezpieczenia należytego wykonania umowy.</w:t>
      </w:r>
    </w:p>
    <w:p w14:paraId="35033DCD" w14:textId="77777777" w:rsidR="00D84FCE" w:rsidRPr="00D84FCE" w:rsidRDefault="00D84FCE" w:rsidP="00D84FCE">
      <w:pPr>
        <w:spacing w:before="240" w:after="0" w:line="360" w:lineRule="auto"/>
        <w:jc w:val="both"/>
        <w:rPr>
          <w:rFonts w:ascii="Tahoma" w:hAnsi="Tahoma" w:cs="Tahoma"/>
          <w:spacing w:val="20"/>
          <w:sz w:val="18"/>
          <w:szCs w:val="18"/>
          <w:lang w:eastAsia="pl-PL"/>
        </w:rPr>
      </w:pPr>
    </w:p>
    <w:p w14:paraId="19DD1B34" w14:textId="2506DC45" w:rsidR="000A3873" w:rsidRDefault="000A3873" w:rsidP="000A3873">
      <w:pPr>
        <w:autoSpaceDE w:val="0"/>
        <w:spacing w:line="360" w:lineRule="auto"/>
        <w:jc w:val="both"/>
        <w:rPr>
          <w:rFonts w:ascii="Tahoma" w:hAnsi="Tahoma" w:cs="Tahoma"/>
          <w:b/>
          <w:bCs/>
          <w:spacing w:val="20"/>
          <w:sz w:val="18"/>
          <w:szCs w:val="18"/>
        </w:rPr>
      </w:pPr>
      <w:r w:rsidRPr="00477E01">
        <w:rPr>
          <w:rFonts w:ascii="Tahoma" w:hAnsi="Tahoma" w:cs="Tahoma"/>
          <w:b/>
          <w:bCs/>
          <w:spacing w:val="20"/>
          <w:sz w:val="18"/>
          <w:szCs w:val="18"/>
        </w:rPr>
        <w:t>X</w:t>
      </w:r>
      <w:r>
        <w:rPr>
          <w:rFonts w:ascii="Tahoma" w:hAnsi="Tahoma" w:cs="Tahoma"/>
          <w:b/>
          <w:bCs/>
          <w:spacing w:val="20"/>
          <w:sz w:val="18"/>
          <w:szCs w:val="18"/>
        </w:rPr>
        <w:t>XIX</w:t>
      </w:r>
      <w:r w:rsidRPr="00477E01">
        <w:rPr>
          <w:rFonts w:ascii="Tahoma" w:hAnsi="Tahoma" w:cs="Tahoma"/>
          <w:b/>
          <w:bCs/>
          <w:spacing w:val="20"/>
          <w:sz w:val="18"/>
          <w:szCs w:val="18"/>
        </w:rPr>
        <w:t xml:space="preserve">. </w:t>
      </w:r>
      <w:r>
        <w:rPr>
          <w:rFonts w:ascii="Tahoma" w:hAnsi="Tahoma" w:cs="Tahoma"/>
          <w:b/>
          <w:bCs/>
          <w:spacing w:val="20"/>
          <w:sz w:val="18"/>
          <w:szCs w:val="18"/>
        </w:rPr>
        <w:t>INFORMACJE O PRZEWIDYWANYM WYBORZE NAJKORZYSTNIEJSZEJ OFERTY Z ZASTOSOWANIEM AUKCJI ELEKTRONICZNEJ WRAZ Z INFORMACJAMI, O KTÓRYCH MOWA W ART. 230</w:t>
      </w:r>
    </w:p>
    <w:p w14:paraId="253B1F20" w14:textId="7520F0BA" w:rsidR="000A3873" w:rsidRPr="000A3873" w:rsidRDefault="000A3873" w:rsidP="000A3873">
      <w:pPr>
        <w:autoSpaceDE w:val="0"/>
        <w:spacing w:line="360" w:lineRule="auto"/>
        <w:jc w:val="both"/>
        <w:rPr>
          <w:rFonts w:ascii="Tahoma" w:hAnsi="Tahoma" w:cs="Tahoma"/>
          <w:spacing w:val="20"/>
          <w:sz w:val="18"/>
          <w:szCs w:val="18"/>
        </w:rPr>
      </w:pPr>
      <w:r>
        <w:rPr>
          <w:rFonts w:ascii="Tahoma" w:hAnsi="Tahoma" w:cs="Tahoma"/>
          <w:spacing w:val="20"/>
          <w:sz w:val="18"/>
          <w:szCs w:val="18"/>
        </w:rPr>
        <w:t>Zamawiający nie przewiduje możliwości przeprowadzenia aukcji elektronicznej.</w:t>
      </w:r>
    </w:p>
    <w:p w14:paraId="0B9701E7" w14:textId="0CA7F59D" w:rsidR="00240627" w:rsidRDefault="00240627" w:rsidP="00240627">
      <w:pPr>
        <w:autoSpaceDE w:val="0"/>
        <w:spacing w:line="360" w:lineRule="auto"/>
        <w:jc w:val="both"/>
        <w:rPr>
          <w:rFonts w:ascii="Tahoma" w:hAnsi="Tahoma" w:cs="Tahoma"/>
          <w:b/>
          <w:bCs/>
          <w:spacing w:val="20"/>
          <w:sz w:val="18"/>
          <w:szCs w:val="18"/>
        </w:rPr>
      </w:pPr>
      <w:r w:rsidRPr="00477E01">
        <w:rPr>
          <w:rFonts w:ascii="Tahoma" w:hAnsi="Tahoma" w:cs="Tahoma"/>
          <w:b/>
          <w:bCs/>
          <w:spacing w:val="20"/>
          <w:sz w:val="18"/>
          <w:szCs w:val="18"/>
        </w:rPr>
        <w:t>X</w:t>
      </w:r>
      <w:r>
        <w:rPr>
          <w:rFonts w:ascii="Tahoma" w:hAnsi="Tahoma" w:cs="Tahoma"/>
          <w:b/>
          <w:bCs/>
          <w:spacing w:val="20"/>
          <w:sz w:val="18"/>
          <w:szCs w:val="18"/>
        </w:rPr>
        <w:t>XX</w:t>
      </w:r>
      <w:r w:rsidRPr="00477E01">
        <w:rPr>
          <w:rFonts w:ascii="Tahoma" w:hAnsi="Tahoma" w:cs="Tahoma"/>
          <w:b/>
          <w:bCs/>
          <w:spacing w:val="20"/>
          <w:sz w:val="18"/>
          <w:szCs w:val="18"/>
        </w:rPr>
        <w:t xml:space="preserve">. </w:t>
      </w:r>
      <w:r>
        <w:rPr>
          <w:rFonts w:ascii="Tahoma" w:hAnsi="Tahoma" w:cs="Tahoma"/>
          <w:b/>
          <w:bCs/>
          <w:spacing w:val="20"/>
          <w:sz w:val="18"/>
          <w:szCs w:val="18"/>
        </w:rPr>
        <w:t>INFORMACJE UZUPEŁNIAJĄCE</w:t>
      </w:r>
    </w:p>
    <w:p w14:paraId="3B30B67D" w14:textId="7E011B0E" w:rsidR="00240627" w:rsidRDefault="00240627" w:rsidP="00013AA8">
      <w:pPr>
        <w:pStyle w:val="Akapitzlist"/>
        <w:numPr>
          <w:ilvl w:val="3"/>
          <w:numId w:val="32"/>
        </w:numPr>
        <w:autoSpaceDE w:val="0"/>
        <w:ind w:left="284" w:hanging="284"/>
        <w:jc w:val="both"/>
        <w:rPr>
          <w:rFonts w:ascii="Tahoma" w:hAnsi="Tahoma" w:cs="Tahoma"/>
          <w:spacing w:val="20"/>
          <w:sz w:val="18"/>
          <w:szCs w:val="18"/>
        </w:rPr>
      </w:pPr>
      <w:r w:rsidRPr="00013AA8">
        <w:rPr>
          <w:rFonts w:ascii="Tahoma" w:hAnsi="Tahoma" w:cs="Tahoma"/>
          <w:spacing w:val="20"/>
          <w:sz w:val="18"/>
          <w:szCs w:val="18"/>
        </w:rPr>
        <w:t>Zamawiający nie dopuszcza możliwości składania ofert wariantowych oraz w postaci katalogów elektronicznych.</w:t>
      </w:r>
    </w:p>
    <w:p w14:paraId="0B1591ED" w14:textId="498C3346" w:rsidR="00751500" w:rsidRPr="00751500" w:rsidRDefault="00751500" w:rsidP="00751500">
      <w:pPr>
        <w:pStyle w:val="Akapitzlist"/>
        <w:numPr>
          <w:ilvl w:val="3"/>
          <w:numId w:val="32"/>
        </w:numPr>
        <w:ind w:left="284" w:hanging="284"/>
        <w:jc w:val="both"/>
        <w:textAlignment w:val="baseline"/>
        <w:rPr>
          <w:rFonts w:ascii="Tahoma" w:hAnsi="Tahoma" w:cs="Tahoma"/>
          <w:color w:val="000000"/>
          <w:spacing w:val="20"/>
          <w:sz w:val="18"/>
          <w:szCs w:val="18"/>
        </w:rPr>
      </w:pPr>
      <w:r w:rsidRPr="00751500">
        <w:rPr>
          <w:rFonts w:ascii="Tahoma" w:hAnsi="Tahoma" w:cs="Tahoma"/>
          <w:color w:val="000000"/>
          <w:spacing w:val="20"/>
          <w:sz w:val="18"/>
          <w:szCs w:val="18"/>
        </w:rPr>
        <w:t>Zamawiający nie określa dodatkowych wymagań związanych z zatrudnianiem osób, o</w:t>
      </w:r>
      <w:r>
        <w:rPr>
          <w:rFonts w:ascii="Tahoma" w:hAnsi="Tahoma" w:cs="Tahoma"/>
          <w:color w:val="000000"/>
          <w:spacing w:val="20"/>
          <w:sz w:val="18"/>
          <w:szCs w:val="18"/>
        </w:rPr>
        <w:t> </w:t>
      </w:r>
      <w:r w:rsidRPr="00751500">
        <w:rPr>
          <w:rFonts w:ascii="Tahoma" w:hAnsi="Tahoma" w:cs="Tahoma"/>
          <w:color w:val="000000"/>
          <w:spacing w:val="20"/>
          <w:sz w:val="18"/>
          <w:szCs w:val="18"/>
        </w:rPr>
        <w:t xml:space="preserve">których mowa w art. 96 ust. 2 pkt 2 </w:t>
      </w:r>
      <w:proofErr w:type="spellStart"/>
      <w:r w:rsidRPr="00751500">
        <w:rPr>
          <w:rFonts w:ascii="Tahoma" w:hAnsi="Tahoma" w:cs="Tahoma"/>
          <w:color w:val="000000"/>
          <w:spacing w:val="20"/>
          <w:sz w:val="18"/>
          <w:szCs w:val="18"/>
        </w:rPr>
        <w:t>P</w:t>
      </w:r>
      <w:r>
        <w:rPr>
          <w:rFonts w:ascii="Tahoma" w:hAnsi="Tahoma" w:cs="Tahoma"/>
          <w:color w:val="000000"/>
          <w:spacing w:val="20"/>
          <w:sz w:val="18"/>
          <w:szCs w:val="18"/>
        </w:rPr>
        <w:t>zp</w:t>
      </w:r>
      <w:proofErr w:type="spellEnd"/>
      <w:r>
        <w:rPr>
          <w:rFonts w:ascii="Tahoma" w:hAnsi="Tahoma" w:cs="Tahoma"/>
          <w:color w:val="000000"/>
          <w:spacing w:val="20"/>
          <w:sz w:val="18"/>
          <w:szCs w:val="18"/>
        </w:rPr>
        <w:t>.</w:t>
      </w:r>
      <w:r w:rsidRPr="00751500">
        <w:rPr>
          <w:rFonts w:ascii="Tahoma" w:hAnsi="Tahoma" w:cs="Tahoma"/>
          <w:color w:val="000000"/>
          <w:spacing w:val="20"/>
          <w:sz w:val="18"/>
          <w:szCs w:val="18"/>
        </w:rPr>
        <w:t> </w:t>
      </w:r>
    </w:p>
    <w:p w14:paraId="41BA8DAD" w14:textId="2404758A" w:rsidR="00751500" w:rsidRPr="00751500" w:rsidRDefault="00751500" w:rsidP="00751500">
      <w:pPr>
        <w:pStyle w:val="Akapitzlist"/>
        <w:numPr>
          <w:ilvl w:val="3"/>
          <w:numId w:val="32"/>
        </w:numPr>
        <w:ind w:left="284" w:hanging="284"/>
        <w:jc w:val="both"/>
        <w:textAlignment w:val="baseline"/>
        <w:rPr>
          <w:rFonts w:ascii="Tahoma" w:hAnsi="Tahoma" w:cs="Tahoma"/>
          <w:color w:val="000000"/>
          <w:spacing w:val="20"/>
          <w:sz w:val="18"/>
          <w:szCs w:val="18"/>
        </w:rPr>
      </w:pPr>
      <w:r w:rsidRPr="00751500">
        <w:rPr>
          <w:rFonts w:ascii="Tahoma" w:hAnsi="Tahoma" w:cs="Tahoma"/>
          <w:color w:val="000000"/>
          <w:spacing w:val="20"/>
          <w:sz w:val="18"/>
          <w:szCs w:val="18"/>
        </w:rPr>
        <w:t xml:space="preserve">Zamawiający nie zastrzega możliwości ubiegania się o udzielenie zamówienia wyłącznie przez Wykonawców, o których mowa w art. 94 </w:t>
      </w:r>
      <w:proofErr w:type="spellStart"/>
      <w:r w:rsidRPr="00751500">
        <w:rPr>
          <w:rFonts w:ascii="Tahoma" w:hAnsi="Tahoma" w:cs="Tahoma"/>
          <w:color w:val="000000"/>
          <w:spacing w:val="20"/>
          <w:sz w:val="18"/>
          <w:szCs w:val="18"/>
        </w:rPr>
        <w:t>P</w:t>
      </w:r>
      <w:r>
        <w:rPr>
          <w:rFonts w:ascii="Tahoma" w:hAnsi="Tahoma" w:cs="Tahoma"/>
          <w:color w:val="000000"/>
          <w:spacing w:val="20"/>
          <w:sz w:val="18"/>
          <w:szCs w:val="18"/>
        </w:rPr>
        <w:t>zp</w:t>
      </w:r>
      <w:proofErr w:type="spellEnd"/>
      <w:r>
        <w:rPr>
          <w:rFonts w:ascii="Tahoma" w:hAnsi="Tahoma" w:cs="Tahoma"/>
          <w:color w:val="000000"/>
          <w:spacing w:val="20"/>
          <w:sz w:val="18"/>
          <w:szCs w:val="18"/>
        </w:rPr>
        <w:t>.</w:t>
      </w:r>
      <w:r w:rsidRPr="00751500">
        <w:rPr>
          <w:rFonts w:ascii="Tahoma" w:hAnsi="Tahoma" w:cs="Tahoma"/>
          <w:color w:val="000000"/>
          <w:spacing w:val="20"/>
          <w:sz w:val="18"/>
          <w:szCs w:val="18"/>
        </w:rPr>
        <w:t> </w:t>
      </w:r>
    </w:p>
    <w:p w14:paraId="2052914C" w14:textId="5E3EC6F5" w:rsidR="00751500" w:rsidRDefault="00751500" w:rsidP="00013AA8">
      <w:pPr>
        <w:pStyle w:val="Akapitzlist"/>
        <w:numPr>
          <w:ilvl w:val="3"/>
          <w:numId w:val="32"/>
        </w:numPr>
        <w:autoSpaceDE w:val="0"/>
        <w:ind w:left="284" w:hanging="284"/>
        <w:jc w:val="both"/>
        <w:rPr>
          <w:rFonts w:ascii="Tahoma" w:hAnsi="Tahoma" w:cs="Tahoma"/>
          <w:spacing w:val="20"/>
          <w:sz w:val="18"/>
          <w:szCs w:val="18"/>
        </w:rPr>
      </w:pPr>
      <w:r>
        <w:rPr>
          <w:rFonts w:ascii="Tahoma" w:hAnsi="Tahoma" w:cs="Tahoma"/>
          <w:spacing w:val="20"/>
          <w:sz w:val="18"/>
          <w:szCs w:val="18"/>
        </w:rPr>
        <w:t xml:space="preserve">Zamawiający nie przewiduje udzielenia zamówień, o których mowa w art. 214 ust. 1 pkt 7 i 8 ustawy </w:t>
      </w:r>
      <w:proofErr w:type="spellStart"/>
      <w:r>
        <w:rPr>
          <w:rFonts w:ascii="Tahoma" w:hAnsi="Tahoma" w:cs="Tahoma"/>
          <w:spacing w:val="20"/>
          <w:sz w:val="18"/>
          <w:szCs w:val="18"/>
        </w:rPr>
        <w:t>Pzp</w:t>
      </w:r>
      <w:proofErr w:type="spellEnd"/>
      <w:r>
        <w:rPr>
          <w:rFonts w:ascii="Tahoma" w:hAnsi="Tahoma" w:cs="Tahoma"/>
          <w:spacing w:val="20"/>
          <w:sz w:val="18"/>
          <w:szCs w:val="18"/>
        </w:rPr>
        <w:t>.</w:t>
      </w:r>
    </w:p>
    <w:p w14:paraId="37934A15" w14:textId="07D1F0EA" w:rsidR="002A6A47" w:rsidRDefault="00432BC9" w:rsidP="00013AA8">
      <w:pPr>
        <w:pStyle w:val="Akapitzlist"/>
        <w:numPr>
          <w:ilvl w:val="3"/>
          <w:numId w:val="32"/>
        </w:numPr>
        <w:autoSpaceDE w:val="0"/>
        <w:ind w:left="284" w:hanging="284"/>
        <w:jc w:val="both"/>
        <w:rPr>
          <w:rFonts w:ascii="Tahoma" w:hAnsi="Tahoma" w:cs="Tahoma"/>
          <w:spacing w:val="20"/>
          <w:sz w:val="18"/>
          <w:szCs w:val="18"/>
        </w:rPr>
      </w:pPr>
      <w:r>
        <w:rPr>
          <w:rFonts w:ascii="Tahoma" w:hAnsi="Tahoma" w:cs="Tahoma"/>
          <w:spacing w:val="20"/>
          <w:sz w:val="18"/>
          <w:szCs w:val="18"/>
        </w:rPr>
        <w:t>Zamawiający nie przewiduje możliwości rozliczenia w walutach obcych.</w:t>
      </w:r>
    </w:p>
    <w:p w14:paraId="262ED6F5" w14:textId="054BFFE0" w:rsidR="00596266" w:rsidRDefault="00596266" w:rsidP="00596266">
      <w:pPr>
        <w:pStyle w:val="Akapitzlist"/>
        <w:numPr>
          <w:ilvl w:val="3"/>
          <w:numId w:val="32"/>
        </w:numPr>
        <w:autoSpaceDE w:val="0"/>
        <w:ind w:left="284" w:hanging="284"/>
        <w:jc w:val="both"/>
        <w:rPr>
          <w:rFonts w:ascii="Tahoma" w:hAnsi="Tahoma" w:cs="Tahoma"/>
          <w:spacing w:val="20"/>
          <w:sz w:val="18"/>
          <w:szCs w:val="18"/>
        </w:rPr>
      </w:pPr>
      <w:r>
        <w:rPr>
          <w:rFonts w:ascii="Tahoma" w:hAnsi="Tahoma" w:cs="Tahoma"/>
          <w:spacing w:val="20"/>
          <w:sz w:val="18"/>
          <w:szCs w:val="18"/>
        </w:rPr>
        <w:t>Zamawiający nie przewiduje zwrotu kosztów udziału w postępowaniu.</w:t>
      </w:r>
    </w:p>
    <w:p w14:paraId="41614AF2" w14:textId="20C9D10E" w:rsidR="00596266" w:rsidRDefault="0021181C" w:rsidP="00013AA8">
      <w:pPr>
        <w:pStyle w:val="Akapitzlist"/>
        <w:numPr>
          <w:ilvl w:val="3"/>
          <w:numId w:val="32"/>
        </w:numPr>
        <w:autoSpaceDE w:val="0"/>
        <w:ind w:left="284" w:hanging="284"/>
        <w:jc w:val="both"/>
        <w:rPr>
          <w:rFonts w:ascii="Tahoma" w:hAnsi="Tahoma" w:cs="Tahoma"/>
          <w:spacing w:val="20"/>
          <w:sz w:val="18"/>
          <w:szCs w:val="18"/>
        </w:rPr>
      </w:pPr>
      <w:r>
        <w:rPr>
          <w:rFonts w:ascii="Tahoma" w:hAnsi="Tahoma" w:cs="Tahoma"/>
          <w:spacing w:val="20"/>
          <w:sz w:val="18"/>
          <w:szCs w:val="18"/>
        </w:rPr>
        <w:t>Zamawiający nie przewiduje możliwości zawarcia umowy ramowej.</w:t>
      </w:r>
    </w:p>
    <w:p w14:paraId="4EE41722" w14:textId="24A48EC5" w:rsidR="00D84FCE" w:rsidRPr="00D84FCE" w:rsidRDefault="00D84FCE" w:rsidP="00D84FCE">
      <w:pPr>
        <w:pStyle w:val="Akapitzlist"/>
        <w:numPr>
          <w:ilvl w:val="3"/>
          <w:numId w:val="32"/>
        </w:numPr>
        <w:ind w:left="284" w:hanging="284"/>
        <w:jc w:val="both"/>
        <w:textAlignment w:val="baseline"/>
        <w:rPr>
          <w:rFonts w:ascii="Tahoma" w:hAnsi="Tahoma" w:cs="Tahoma"/>
          <w:spacing w:val="20"/>
          <w:sz w:val="18"/>
          <w:szCs w:val="18"/>
        </w:rPr>
      </w:pPr>
      <w:r w:rsidRPr="00D84FCE">
        <w:rPr>
          <w:rFonts w:ascii="Tahoma" w:hAnsi="Tahoma" w:cs="Tahoma"/>
          <w:spacing w:val="20"/>
          <w:sz w:val="18"/>
          <w:szCs w:val="18"/>
        </w:rPr>
        <w:t>Zgodnie z art. 310 pkt 1 PZP Zamawiający przewiduje możliwość unieważnienia przedmiotowego postępowania, jeżeli środki, które Zamawiający zamierzał przeznaczyć na</w:t>
      </w:r>
      <w:r>
        <w:rPr>
          <w:rFonts w:ascii="Tahoma" w:hAnsi="Tahoma" w:cs="Tahoma"/>
          <w:spacing w:val="20"/>
          <w:sz w:val="18"/>
          <w:szCs w:val="18"/>
        </w:rPr>
        <w:t xml:space="preserve"> </w:t>
      </w:r>
      <w:r w:rsidRPr="00D84FCE">
        <w:rPr>
          <w:rFonts w:ascii="Tahoma" w:hAnsi="Tahoma" w:cs="Tahoma"/>
          <w:spacing w:val="20"/>
          <w:sz w:val="18"/>
          <w:szCs w:val="18"/>
        </w:rPr>
        <w:t>sfinansowanie całości lub części zamówienia, nie zostały mu przyznane.</w:t>
      </w:r>
    </w:p>
    <w:p w14:paraId="76AEC46E" w14:textId="77777777" w:rsidR="00D84FCE" w:rsidRPr="007A6712" w:rsidRDefault="00D84FCE" w:rsidP="007A6712">
      <w:pPr>
        <w:autoSpaceDE w:val="0"/>
        <w:jc w:val="both"/>
        <w:rPr>
          <w:rFonts w:ascii="Tahoma" w:hAnsi="Tahoma" w:cs="Tahoma"/>
          <w:spacing w:val="20"/>
          <w:sz w:val="18"/>
          <w:szCs w:val="18"/>
        </w:rPr>
      </w:pPr>
    </w:p>
    <w:p w14:paraId="25818A8D" w14:textId="77777777" w:rsidR="00D84FCE" w:rsidRDefault="00D84FCE" w:rsidP="00D84FCE">
      <w:pPr>
        <w:spacing w:before="240" w:after="240" w:line="360" w:lineRule="auto"/>
        <w:outlineLvl w:val="1"/>
        <w:rPr>
          <w:rFonts w:ascii="Tahoma" w:hAnsi="Tahoma" w:cs="Tahoma"/>
          <w:b/>
          <w:bCs/>
          <w:spacing w:val="20"/>
          <w:sz w:val="18"/>
          <w:szCs w:val="18"/>
          <w:lang w:eastAsia="pl-PL"/>
        </w:rPr>
      </w:pPr>
      <w:r w:rsidRPr="00477E01">
        <w:rPr>
          <w:rFonts w:ascii="Tahoma" w:hAnsi="Tahoma" w:cs="Tahoma"/>
          <w:b/>
          <w:bCs/>
          <w:spacing w:val="20"/>
          <w:sz w:val="18"/>
          <w:szCs w:val="18"/>
          <w:lang w:eastAsia="pl-PL"/>
        </w:rPr>
        <w:t>OCHRONA DANYCH OSOBOWYCH</w:t>
      </w:r>
    </w:p>
    <w:p w14:paraId="75AD0C80" w14:textId="77777777" w:rsidR="00D84FCE" w:rsidRPr="00A57428" w:rsidRDefault="00D84FCE" w:rsidP="00D84FCE">
      <w:pPr>
        <w:spacing w:before="240" w:after="240" w:line="360" w:lineRule="auto"/>
        <w:jc w:val="both"/>
        <w:outlineLvl w:val="1"/>
        <w:rPr>
          <w:rFonts w:ascii="Tahoma" w:hAnsi="Tahoma" w:cs="Tahoma"/>
          <w:sz w:val="18"/>
          <w:szCs w:val="18"/>
          <w:lang w:eastAsia="pl-PL"/>
        </w:rPr>
      </w:pPr>
      <w:r w:rsidRPr="00A57428">
        <w:rPr>
          <w:rFonts w:ascii="Tahoma" w:hAnsi="Tahoma" w:cs="Tahoma"/>
          <w:sz w:val="18"/>
          <w:szCs w:val="18"/>
          <w:lang w:eastAsia="pl-PL"/>
        </w:rPr>
        <w:t>Zgodnie z art. 13 ust.1 i 2 Rozporządzenia Parlamentu Europejskiego i Rady (UE) 2016/679 z dnia 27 kwietnia 2016 roku w sprawie ochrony osób fizycznych w związku z przetwarzaniem danych osobowych i w sprawie swobodnego przepływu takich danych oraz uchylenia dyrektywy 95/46/WE (tzw. RODO) informujemy, iż:</w:t>
      </w:r>
    </w:p>
    <w:p w14:paraId="0AC57D12" w14:textId="77777777" w:rsidR="00D84FCE" w:rsidRPr="00A57428" w:rsidRDefault="00D84FCE" w:rsidP="00D84FCE">
      <w:pPr>
        <w:numPr>
          <w:ilvl w:val="0"/>
          <w:numId w:val="34"/>
        </w:numPr>
        <w:spacing w:before="240" w:after="240" w:line="360" w:lineRule="auto"/>
        <w:jc w:val="both"/>
        <w:outlineLvl w:val="1"/>
        <w:rPr>
          <w:rFonts w:ascii="Tahoma" w:hAnsi="Tahoma" w:cs="Tahoma"/>
          <w:sz w:val="18"/>
          <w:szCs w:val="18"/>
          <w:lang w:eastAsia="pl-PL"/>
        </w:rPr>
      </w:pPr>
      <w:r w:rsidRPr="00A57428">
        <w:rPr>
          <w:rFonts w:ascii="Tahoma" w:hAnsi="Tahoma" w:cs="Tahoma"/>
          <w:sz w:val="18"/>
          <w:szCs w:val="18"/>
          <w:lang w:eastAsia="pl-PL"/>
        </w:rPr>
        <w:t xml:space="preserve">Administratorem Pana/Pani danych osobowych jest Lubuski Szpital Specjalistyczny Pulmonologiczno-Kardiologiczny w Torzymiu Sp. z o.o., ul. Wojska Polskiego 52, 66-235 Torzym, NIP: 4290063582, KRS: 000365415, zwana dalej Administratorem. W sprawach związanych z przetwarzaniem danych osobowych </w:t>
      </w:r>
      <w:r w:rsidRPr="00A57428">
        <w:rPr>
          <w:rFonts w:ascii="Tahoma" w:hAnsi="Tahoma" w:cs="Tahoma"/>
          <w:sz w:val="18"/>
          <w:szCs w:val="18"/>
          <w:lang w:eastAsia="pl-PL"/>
        </w:rPr>
        <w:lastRenderedPageBreak/>
        <w:t>można kontaktować się z wykorzystaniem powyższych danych adresowych lub pod adresem e-mail: iodo@szpitaltorzym.pl</w:t>
      </w:r>
    </w:p>
    <w:p w14:paraId="555BC4AC" w14:textId="77777777" w:rsidR="00D84FCE" w:rsidRPr="00A57428" w:rsidRDefault="00D84FCE" w:rsidP="00D84FCE">
      <w:pPr>
        <w:numPr>
          <w:ilvl w:val="0"/>
          <w:numId w:val="34"/>
        </w:numPr>
        <w:spacing w:before="240" w:after="240" w:line="360" w:lineRule="auto"/>
        <w:jc w:val="both"/>
        <w:outlineLvl w:val="1"/>
        <w:rPr>
          <w:rFonts w:ascii="Tahoma" w:hAnsi="Tahoma" w:cs="Tahoma"/>
          <w:sz w:val="18"/>
          <w:szCs w:val="18"/>
          <w:lang w:eastAsia="pl-PL"/>
        </w:rPr>
      </w:pPr>
      <w:r w:rsidRPr="00A57428">
        <w:rPr>
          <w:rFonts w:ascii="Tahoma" w:hAnsi="Tahoma" w:cs="Tahoma"/>
          <w:sz w:val="18"/>
          <w:szCs w:val="18"/>
          <w:lang w:eastAsia="pl-PL"/>
        </w:rPr>
        <w:t>Pani/Pana dane będą przetwarzane:</w:t>
      </w:r>
    </w:p>
    <w:p w14:paraId="3C94EFF9" w14:textId="77777777" w:rsidR="00D84FCE" w:rsidRPr="00A57428" w:rsidRDefault="00D84FCE" w:rsidP="00D84FCE">
      <w:pPr>
        <w:numPr>
          <w:ilvl w:val="0"/>
          <w:numId w:val="35"/>
        </w:numPr>
        <w:spacing w:before="240" w:after="240" w:line="360" w:lineRule="auto"/>
        <w:jc w:val="both"/>
        <w:outlineLvl w:val="1"/>
        <w:rPr>
          <w:rFonts w:ascii="Tahoma" w:hAnsi="Tahoma" w:cs="Tahoma"/>
          <w:sz w:val="18"/>
          <w:szCs w:val="18"/>
          <w:lang w:eastAsia="pl-PL"/>
        </w:rPr>
      </w:pPr>
      <w:r w:rsidRPr="00A57428">
        <w:rPr>
          <w:rFonts w:ascii="Tahoma" w:hAnsi="Tahoma" w:cs="Tahoma"/>
          <w:sz w:val="18"/>
          <w:szCs w:val="18"/>
          <w:lang w:eastAsia="pl-PL"/>
        </w:rPr>
        <w:t>w celu prowadzenia postepowania o udzielenie zamówienia publicznego zgodnie z ustawą z dnia 11 września 2019 roku Prawo zamówień publicznych tj. na podstawie art. 6 ust. 1 lit. c) RODO;</w:t>
      </w:r>
    </w:p>
    <w:p w14:paraId="38C6F61B" w14:textId="77777777" w:rsidR="00D84FCE" w:rsidRPr="00A57428" w:rsidRDefault="00D84FCE" w:rsidP="00D84FCE">
      <w:pPr>
        <w:numPr>
          <w:ilvl w:val="0"/>
          <w:numId w:val="35"/>
        </w:numPr>
        <w:spacing w:before="240" w:after="240" w:line="360" w:lineRule="auto"/>
        <w:jc w:val="both"/>
        <w:outlineLvl w:val="1"/>
        <w:rPr>
          <w:rFonts w:ascii="Tahoma" w:hAnsi="Tahoma" w:cs="Tahoma"/>
          <w:sz w:val="18"/>
          <w:szCs w:val="18"/>
          <w:lang w:eastAsia="pl-PL"/>
        </w:rPr>
      </w:pPr>
      <w:r w:rsidRPr="00A57428">
        <w:rPr>
          <w:rFonts w:ascii="Tahoma" w:hAnsi="Tahoma" w:cs="Tahoma"/>
          <w:sz w:val="18"/>
          <w:szCs w:val="18"/>
          <w:lang w:eastAsia="pl-PL"/>
        </w:rPr>
        <w:t>w celu zawarcia i realizacji umowy zawartej po przeprowadzeniu postępowania tj. na podstawie art. 6 ust. 1 lit. b) RODO;</w:t>
      </w:r>
    </w:p>
    <w:p w14:paraId="43DC2AB2" w14:textId="77777777" w:rsidR="00D84FCE" w:rsidRPr="00A57428" w:rsidRDefault="00D84FCE" w:rsidP="00D84FCE">
      <w:pPr>
        <w:numPr>
          <w:ilvl w:val="0"/>
          <w:numId w:val="35"/>
        </w:numPr>
        <w:spacing w:before="240" w:after="240" w:line="360" w:lineRule="auto"/>
        <w:jc w:val="both"/>
        <w:outlineLvl w:val="1"/>
        <w:rPr>
          <w:rFonts w:ascii="Tahoma" w:hAnsi="Tahoma" w:cs="Tahoma"/>
          <w:sz w:val="18"/>
          <w:szCs w:val="18"/>
          <w:lang w:eastAsia="pl-PL"/>
        </w:rPr>
      </w:pPr>
      <w:r w:rsidRPr="00A57428">
        <w:rPr>
          <w:rFonts w:ascii="Tahoma" w:hAnsi="Tahoma" w:cs="Tahoma"/>
          <w:sz w:val="18"/>
          <w:szCs w:val="18"/>
          <w:lang w:eastAsia="pl-PL"/>
        </w:rPr>
        <w:t>w celu realizacji prawnie uzasadnionego interesu Administratora, jakim jest dochodzenie ewentualnych roszczeń lub obrona przed roszczeniami tj. na podstawie art. 6 ust. 1 lit. f) RODO;</w:t>
      </w:r>
    </w:p>
    <w:p w14:paraId="705ED40A" w14:textId="77777777" w:rsidR="00D84FCE" w:rsidRPr="00A57428" w:rsidRDefault="00D84FCE" w:rsidP="00D84FCE">
      <w:pPr>
        <w:numPr>
          <w:ilvl w:val="0"/>
          <w:numId w:val="35"/>
        </w:numPr>
        <w:spacing w:before="240" w:after="240" w:line="360" w:lineRule="auto"/>
        <w:jc w:val="both"/>
        <w:outlineLvl w:val="1"/>
        <w:rPr>
          <w:rFonts w:ascii="Tahoma" w:hAnsi="Tahoma" w:cs="Tahoma"/>
          <w:sz w:val="18"/>
          <w:szCs w:val="18"/>
          <w:lang w:eastAsia="pl-PL"/>
        </w:rPr>
      </w:pPr>
      <w:r w:rsidRPr="00A57428">
        <w:rPr>
          <w:rFonts w:ascii="Tahoma" w:hAnsi="Tahoma" w:cs="Tahoma"/>
          <w:sz w:val="18"/>
          <w:szCs w:val="18"/>
          <w:lang w:eastAsia="pl-PL"/>
        </w:rPr>
        <w:t>w zakresie danych podanych przez uczestników postępowania, a nie wymaganych przepisami prawa na podstawie zgody tj. art. 6 ust. 1 lit. a) RODO.</w:t>
      </w:r>
    </w:p>
    <w:p w14:paraId="00F97AA0" w14:textId="77777777" w:rsidR="00D84FCE" w:rsidRPr="00A57428" w:rsidRDefault="00D84FCE" w:rsidP="00D84FCE">
      <w:pPr>
        <w:numPr>
          <w:ilvl w:val="0"/>
          <w:numId w:val="34"/>
        </w:numPr>
        <w:spacing w:before="240" w:after="240" w:line="360" w:lineRule="auto"/>
        <w:jc w:val="both"/>
        <w:outlineLvl w:val="1"/>
        <w:rPr>
          <w:rFonts w:ascii="Tahoma" w:hAnsi="Tahoma" w:cs="Tahoma"/>
          <w:sz w:val="18"/>
          <w:szCs w:val="18"/>
          <w:lang w:eastAsia="pl-PL"/>
        </w:rPr>
      </w:pPr>
      <w:r w:rsidRPr="00A57428">
        <w:rPr>
          <w:rFonts w:ascii="Tahoma" w:hAnsi="Tahoma" w:cs="Tahoma"/>
          <w:sz w:val="18"/>
          <w:szCs w:val="18"/>
          <w:lang w:eastAsia="pl-PL"/>
        </w:rPr>
        <w:t xml:space="preserve">Podanie przez Panią/Pana danych osobowych jest niezbędne w celu przeprowadzenia postępowania o udzielenie zamówienia publicznego oraz ewentualnie zawarcia umowy i jest przewidziane przepisami prawa. W zakresie danych nie wymaganych przepisami prawa ich podanie jest dobrowolne i nie ma wpływu na udział w postepowaniu. </w:t>
      </w:r>
    </w:p>
    <w:p w14:paraId="7DE1EA51" w14:textId="77777777" w:rsidR="00D84FCE" w:rsidRPr="00A57428" w:rsidRDefault="00D84FCE" w:rsidP="00D84FCE">
      <w:pPr>
        <w:numPr>
          <w:ilvl w:val="0"/>
          <w:numId w:val="34"/>
        </w:numPr>
        <w:spacing w:before="240" w:after="240" w:line="360" w:lineRule="auto"/>
        <w:jc w:val="both"/>
        <w:outlineLvl w:val="1"/>
        <w:rPr>
          <w:rFonts w:ascii="Tahoma" w:hAnsi="Tahoma" w:cs="Tahoma"/>
          <w:sz w:val="18"/>
          <w:szCs w:val="18"/>
          <w:lang w:eastAsia="pl-PL"/>
        </w:rPr>
      </w:pPr>
      <w:r w:rsidRPr="00A57428">
        <w:rPr>
          <w:rFonts w:ascii="Tahoma" w:hAnsi="Tahoma" w:cs="Tahoma"/>
          <w:sz w:val="18"/>
          <w:szCs w:val="18"/>
          <w:lang w:eastAsia="pl-PL"/>
        </w:rPr>
        <w:t xml:space="preserve">Pan/Pana dane osobowe mogą zostać udostępnione osobom lub podmiotom, którym przekazuje  się dokumentację postępowania, innym podmiotom upoważnionym na podstawie przepisów prawa, jak również tym z którymi Administrator zawarł stosowne umowy dotyczące przetwarzania danych osobowych. </w:t>
      </w:r>
    </w:p>
    <w:p w14:paraId="5EE72D58" w14:textId="77777777" w:rsidR="00D84FCE" w:rsidRPr="00A57428" w:rsidRDefault="00D84FCE" w:rsidP="00D84FCE">
      <w:pPr>
        <w:numPr>
          <w:ilvl w:val="0"/>
          <w:numId w:val="34"/>
        </w:numPr>
        <w:spacing w:before="240" w:after="240" w:line="360" w:lineRule="auto"/>
        <w:jc w:val="both"/>
        <w:outlineLvl w:val="1"/>
        <w:rPr>
          <w:rFonts w:ascii="Tahoma" w:hAnsi="Tahoma" w:cs="Tahoma"/>
          <w:sz w:val="18"/>
          <w:szCs w:val="18"/>
          <w:lang w:eastAsia="pl-PL"/>
        </w:rPr>
      </w:pPr>
      <w:r w:rsidRPr="00A57428">
        <w:rPr>
          <w:rFonts w:ascii="Tahoma" w:hAnsi="Tahoma" w:cs="Tahoma"/>
          <w:sz w:val="18"/>
          <w:szCs w:val="18"/>
          <w:lang w:eastAsia="pl-PL"/>
        </w:rPr>
        <w:t>Pani/Pana dane będą przechowywane:</w:t>
      </w:r>
    </w:p>
    <w:p w14:paraId="65C38160" w14:textId="77777777" w:rsidR="00D84FCE" w:rsidRPr="00A57428" w:rsidRDefault="00D84FCE" w:rsidP="00D84FCE">
      <w:pPr>
        <w:numPr>
          <w:ilvl w:val="0"/>
          <w:numId w:val="36"/>
        </w:numPr>
        <w:spacing w:before="240" w:after="240" w:line="360" w:lineRule="auto"/>
        <w:jc w:val="both"/>
        <w:outlineLvl w:val="1"/>
        <w:rPr>
          <w:rFonts w:ascii="Tahoma" w:hAnsi="Tahoma" w:cs="Tahoma"/>
          <w:sz w:val="18"/>
          <w:szCs w:val="18"/>
          <w:lang w:eastAsia="pl-PL"/>
        </w:rPr>
      </w:pPr>
      <w:r w:rsidRPr="00A57428">
        <w:rPr>
          <w:rFonts w:ascii="Tahoma" w:hAnsi="Tahoma" w:cs="Tahoma"/>
          <w:sz w:val="18"/>
          <w:szCs w:val="18"/>
          <w:lang w:eastAsia="pl-PL"/>
        </w:rPr>
        <w:t>przez okres 4 lat od dnia zakończenia postępowania o udzielenie zamówienia publicznego (art. 78 ustawy Prawo zamówień publicznych), a jeżeli czas trwania umowy przekracza ww. okres, czas przechowywania obejmuje cały okres trwania umowy;</w:t>
      </w:r>
    </w:p>
    <w:p w14:paraId="18473C1C" w14:textId="77777777" w:rsidR="00D84FCE" w:rsidRPr="00A57428" w:rsidRDefault="00D84FCE" w:rsidP="00D84FCE">
      <w:pPr>
        <w:numPr>
          <w:ilvl w:val="0"/>
          <w:numId w:val="36"/>
        </w:numPr>
        <w:spacing w:before="240" w:after="240" w:line="360" w:lineRule="auto"/>
        <w:jc w:val="both"/>
        <w:outlineLvl w:val="1"/>
        <w:rPr>
          <w:rFonts w:ascii="Tahoma" w:hAnsi="Tahoma" w:cs="Tahoma"/>
          <w:sz w:val="18"/>
          <w:szCs w:val="18"/>
          <w:lang w:eastAsia="pl-PL"/>
        </w:rPr>
      </w:pPr>
      <w:r w:rsidRPr="00A57428">
        <w:rPr>
          <w:rFonts w:ascii="Tahoma" w:hAnsi="Tahoma" w:cs="Tahoma"/>
          <w:sz w:val="18"/>
          <w:szCs w:val="18"/>
          <w:lang w:eastAsia="pl-PL"/>
        </w:rPr>
        <w:t>w celu realizacji prawnie uzasadnionego interesu Administratora, jakim jest dochodzenie praw i roszczeń oraz ochrona przed roszczeniami przez okres 3 i 6 lat, jako okres ich przedawnienia;</w:t>
      </w:r>
    </w:p>
    <w:p w14:paraId="7FD9B7CA" w14:textId="77777777" w:rsidR="00D84FCE" w:rsidRPr="00A57428" w:rsidRDefault="00D84FCE" w:rsidP="00D84FCE">
      <w:pPr>
        <w:numPr>
          <w:ilvl w:val="0"/>
          <w:numId w:val="36"/>
        </w:numPr>
        <w:spacing w:before="240" w:after="240" w:line="360" w:lineRule="auto"/>
        <w:jc w:val="both"/>
        <w:outlineLvl w:val="1"/>
        <w:rPr>
          <w:rFonts w:ascii="Tahoma" w:hAnsi="Tahoma" w:cs="Tahoma"/>
          <w:sz w:val="18"/>
          <w:szCs w:val="18"/>
          <w:lang w:eastAsia="pl-PL"/>
        </w:rPr>
      </w:pPr>
      <w:r w:rsidRPr="00A57428">
        <w:rPr>
          <w:rFonts w:ascii="Tahoma" w:hAnsi="Tahoma" w:cs="Tahoma"/>
          <w:sz w:val="18"/>
          <w:szCs w:val="18"/>
          <w:lang w:eastAsia="pl-PL"/>
        </w:rPr>
        <w:t xml:space="preserve">w zakresie dokumentacji podatkowej i księgowej przez okres 5 lat licząc od zakończenia roku kalendarzowego, w którym powstał obowiązek podatkowy. </w:t>
      </w:r>
    </w:p>
    <w:p w14:paraId="5E6CB45F" w14:textId="77777777" w:rsidR="00D84FCE" w:rsidRPr="00A57428" w:rsidRDefault="00D84FCE" w:rsidP="00D84FCE">
      <w:pPr>
        <w:numPr>
          <w:ilvl w:val="0"/>
          <w:numId w:val="34"/>
        </w:numPr>
        <w:spacing w:before="240" w:after="240" w:line="360" w:lineRule="auto"/>
        <w:jc w:val="both"/>
        <w:outlineLvl w:val="1"/>
        <w:rPr>
          <w:rFonts w:ascii="Tahoma" w:hAnsi="Tahoma" w:cs="Tahoma"/>
          <w:sz w:val="18"/>
          <w:szCs w:val="18"/>
          <w:lang w:eastAsia="pl-PL"/>
        </w:rPr>
      </w:pPr>
      <w:r w:rsidRPr="00A57428">
        <w:rPr>
          <w:rFonts w:ascii="Tahoma" w:hAnsi="Tahoma" w:cs="Tahoma"/>
          <w:sz w:val="18"/>
          <w:szCs w:val="18"/>
          <w:lang w:eastAsia="pl-PL"/>
        </w:rPr>
        <w:t xml:space="preserve">W zakresie przewidzianym przepisami prawa przysługuje Pani/Panu prawo dostępu do Pani/Pana danych osobowych, ich sprostowania, ograniczenia przetwarzania. W zakresie, w jakim podstawą przetwarzania Pani/Pana danych osobowych jest zgoda przysługuje Pani/Panu prawo wycofania takiej zgody. Wycofanie zgody nie ma wpływu na zgodność z prawem przetwarzania, którego dokonano przed jej wycofaniem. Skorzystanie przez Panią/Pana z uprawnienia do sprostowania lub uzupełnienia danych osobowych nie może skutkować zmianą wyniku postępowania o udzielenie zamówienia publicznego ani zmianą postanowień umowy w sprawie zamówienia publicznego w zakresie niezgodnym z ustawą. </w:t>
      </w:r>
    </w:p>
    <w:p w14:paraId="0B50813F" w14:textId="77777777" w:rsidR="00D84FCE" w:rsidRPr="00A57428" w:rsidRDefault="00D84FCE" w:rsidP="00D84FCE">
      <w:pPr>
        <w:numPr>
          <w:ilvl w:val="0"/>
          <w:numId w:val="34"/>
        </w:numPr>
        <w:spacing w:before="240" w:after="240" w:line="360" w:lineRule="auto"/>
        <w:jc w:val="both"/>
        <w:outlineLvl w:val="1"/>
        <w:rPr>
          <w:rFonts w:ascii="Tahoma" w:hAnsi="Tahoma" w:cs="Tahoma"/>
          <w:sz w:val="18"/>
          <w:szCs w:val="18"/>
          <w:lang w:eastAsia="pl-PL"/>
        </w:rPr>
      </w:pPr>
      <w:r w:rsidRPr="00A57428">
        <w:rPr>
          <w:rFonts w:ascii="Tahoma" w:hAnsi="Tahoma" w:cs="Tahoma"/>
          <w:sz w:val="18"/>
          <w:szCs w:val="18"/>
          <w:lang w:eastAsia="pl-PL"/>
        </w:rPr>
        <w:lastRenderedPageBreak/>
        <w:t xml:space="preserve">Przysługuje również Pani/Panu prawo wniesienia skargi do Prezesa Urzędu Ochrony Danych Osobowych, gdy uzna Pani/Pan, iż przetwarzanie danych osobowych narusza przepisy RODO.  </w:t>
      </w:r>
    </w:p>
    <w:p w14:paraId="164D2902" w14:textId="6C146A6B" w:rsidR="000D13F2" w:rsidRPr="00D84FCE" w:rsidRDefault="00D84FCE" w:rsidP="00EA09E6">
      <w:pPr>
        <w:numPr>
          <w:ilvl w:val="0"/>
          <w:numId w:val="34"/>
        </w:numPr>
        <w:spacing w:before="240" w:after="240" w:line="360" w:lineRule="auto"/>
        <w:jc w:val="both"/>
        <w:outlineLvl w:val="1"/>
        <w:rPr>
          <w:rFonts w:ascii="Tahoma" w:hAnsi="Tahoma" w:cs="Tahoma"/>
          <w:sz w:val="18"/>
          <w:szCs w:val="18"/>
          <w:lang w:eastAsia="pl-PL"/>
        </w:rPr>
      </w:pPr>
      <w:r w:rsidRPr="00A57428">
        <w:rPr>
          <w:rFonts w:ascii="Tahoma" w:hAnsi="Tahoma" w:cs="Tahoma"/>
          <w:sz w:val="18"/>
          <w:szCs w:val="18"/>
          <w:lang w:eastAsia="pl-PL"/>
        </w:rPr>
        <w:t xml:space="preserve">Pani/Pana dane nie będą przetwarzane w sposób zautomatyzowany i nie będą profilowane. </w:t>
      </w:r>
    </w:p>
    <w:p w14:paraId="292AF58A" w14:textId="1F10FBD1" w:rsidR="000D13F2" w:rsidRPr="00477E01" w:rsidRDefault="000D13F2" w:rsidP="00EA09E6">
      <w:pPr>
        <w:spacing w:line="360" w:lineRule="auto"/>
        <w:jc w:val="both"/>
        <w:rPr>
          <w:rFonts w:ascii="Tahoma" w:hAnsi="Tahoma" w:cs="Tahoma"/>
          <w:b/>
          <w:bCs/>
          <w:spacing w:val="20"/>
          <w:sz w:val="18"/>
          <w:szCs w:val="18"/>
        </w:rPr>
      </w:pPr>
      <w:r w:rsidRPr="00477E01">
        <w:rPr>
          <w:rFonts w:ascii="Tahoma" w:hAnsi="Tahoma" w:cs="Tahoma"/>
          <w:b/>
          <w:bCs/>
          <w:spacing w:val="20"/>
          <w:sz w:val="18"/>
          <w:szCs w:val="18"/>
        </w:rPr>
        <w:t>XX</w:t>
      </w:r>
      <w:r w:rsidR="00D84FCE">
        <w:rPr>
          <w:rFonts w:ascii="Tahoma" w:hAnsi="Tahoma" w:cs="Tahoma"/>
          <w:b/>
          <w:bCs/>
          <w:spacing w:val="20"/>
          <w:sz w:val="18"/>
          <w:szCs w:val="18"/>
        </w:rPr>
        <w:t>XI</w:t>
      </w:r>
      <w:r w:rsidRPr="00477E01">
        <w:rPr>
          <w:rFonts w:ascii="Tahoma" w:hAnsi="Tahoma" w:cs="Tahoma"/>
          <w:b/>
          <w:bCs/>
          <w:spacing w:val="20"/>
          <w:sz w:val="18"/>
          <w:szCs w:val="18"/>
        </w:rPr>
        <w:t>. ZALECENIA ZAMAWIAJĄCEGO</w:t>
      </w:r>
    </w:p>
    <w:p w14:paraId="701A715E" w14:textId="6E19F3DF" w:rsidR="000D13F2" w:rsidRPr="00EA09E6" w:rsidRDefault="000D13F2" w:rsidP="00A57428">
      <w:pPr>
        <w:pStyle w:val="Akapitzlist"/>
        <w:numPr>
          <w:ilvl w:val="0"/>
          <w:numId w:val="28"/>
        </w:numPr>
        <w:jc w:val="both"/>
        <w:rPr>
          <w:rFonts w:ascii="Tahoma" w:hAnsi="Tahoma" w:cs="Tahoma"/>
          <w:spacing w:val="20"/>
          <w:sz w:val="18"/>
          <w:szCs w:val="18"/>
        </w:rPr>
      </w:pPr>
      <w:r w:rsidRPr="00EA09E6">
        <w:rPr>
          <w:rFonts w:ascii="Tahoma" w:hAnsi="Tahoma" w:cs="Tahoma"/>
          <w:b/>
          <w:bCs/>
          <w:color w:val="000000"/>
          <w:spacing w:val="20"/>
          <w:sz w:val="18"/>
          <w:szCs w:val="18"/>
        </w:rPr>
        <w:t xml:space="preserve">Rozszerzenia plików wykorzystywanych przez Wykonawców powinny być zgodne z </w:t>
      </w:r>
      <w:r w:rsidRPr="00EA09E6">
        <w:rPr>
          <w:rFonts w:ascii="Tahoma" w:hAnsi="Tahoma" w:cs="Tahoma"/>
          <w:color w:val="000000"/>
          <w:spacing w:val="20"/>
          <w:sz w:val="18"/>
          <w:szCs w:val="18"/>
        </w:rPr>
        <w:t>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417C12DE" w14:textId="77777777" w:rsidR="000D13F2" w:rsidRPr="00EA09E6" w:rsidRDefault="000D13F2" w:rsidP="00A57428">
      <w:pPr>
        <w:pStyle w:val="Akapitzlist"/>
        <w:numPr>
          <w:ilvl w:val="0"/>
          <w:numId w:val="28"/>
        </w:numPr>
        <w:jc w:val="both"/>
        <w:rPr>
          <w:rFonts w:ascii="Tahoma" w:hAnsi="Tahoma" w:cs="Tahoma"/>
          <w:spacing w:val="20"/>
          <w:sz w:val="18"/>
          <w:szCs w:val="18"/>
        </w:rPr>
      </w:pPr>
      <w:r w:rsidRPr="00EA09E6">
        <w:rPr>
          <w:rFonts w:ascii="Tahoma" w:hAnsi="Tahoma" w:cs="Tahoma"/>
          <w:color w:val="000000"/>
          <w:spacing w:val="20"/>
          <w:sz w:val="18"/>
          <w:szCs w:val="18"/>
        </w:rPr>
        <w:t>Zamawiający rekomenduje wykorzystanie formatów: .pdf .</w:t>
      </w:r>
      <w:proofErr w:type="spellStart"/>
      <w:r w:rsidRPr="00EA09E6">
        <w:rPr>
          <w:rFonts w:ascii="Tahoma" w:hAnsi="Tahoma" w:cs="Tahoma"/>
          <w:color w:val="000000"/>
          <w:spacing w:val="20"/>
          <w:sz w:val="18"/>
          <w:szCs w:val="18"/>
        </w:rPr>
        <w:t>doc</w:t>
      </w:r>
      <w:proofErr w:type="spellEnd"/>
      <w:r w:rsidRPr="00EA09E6">
        <w:rPr>
          <w:rFonts w:ascii="Tahoma" w:hAnsi="Tahoma" w:cs="Tahoma"/>
          <w:color w:val="000000"/>
          <w:spacing w:val="20"/>
          <w:sz w:val="18"/>
          <w:szCs w:val="18"/>
        </w:rPr>
        <w:t xml:space="preserve"> .</w:t>
      </w:r>
      <w:proofErr w:type="spellStart"/>
      <w:r w:rsidRPr="00EA09E6">
        <w:rPr>
          <w:rFonts w:ascii="Tahoma" w:hAnsi="Tahoma" w:cs="Tahoma"/>
          <w:color w:val="000000"/>
          <w:spacing w:val="20"/>
          <w:sz w:val="18"/>
          <w:szCs w:val="18"/>
        </w:rPr>
        <w:t>docx</w:t>
      </w:r>
      <w:proofErr w:type="spellEnd"/>
      <w:r w:rsidRPr="00EA09E6">
        <w:rPr>
          <w:rFonts w:ascii="Tahoma" w:hAnsi="Tahoma" w:cs="Tahoma"/>
          <w:color w:val="000000"/>
          <w:spacing w:val="20"/>
          <w:sz w:val="18"/>
          <w:szCs w:val="18"/>
        </w:rPr>
        <w:t xml:space="preserve"> .xls .</w:t>
      </w:r>
      <w:proofErr w:type="spellStart"/>
      <w:r w:rsidRPr="00EA09E6">
        <w:rPr>
          <w:rFonts w:ascii="Tahoma" w:hAnsi="Tahoma" w:cs="Tahoma"/>
          <w:color w:val="000000"/>
          <w:spacing w:val="20"/>
          <w:sz w:val="18"/>
          <w:szCs w:val="18"/>
        </w:rPr>
        <w:t>xlsx</w:t>
      </w:r>
      <w:proofErr w:type="spellEnd"/>
      <w:r w:rsidRPr="00EA09E6">
        <w:rPr>
          <w:rFonts w:ascii="Tahoma" w:hAnsi="Tahoma" w:cs="Tahoma"/>
          <w:color w:val="000000"/>
          <w:spacing w:val="20"/>
          <w:sz w:val="18"/>
          <w:szCs w:val="18"/>
        </w:rPr>
        <w:t xml:space="preserve"> .jpg (.</w:t>
      </w:r>
      <w:proofErr w:type="spellStart"/>
      <w:r w:rsidRPr="00EA09E6">
        <w:rPr>
          <w:rFonts w:ascii="Tahoma" w:hAnsi="Tahoma" w:cs="Tahoma"/>
          <w:color w:val="000000"/>
          <w:spacing w:val="20"/>
          <w:sz w:val="18"/>
          <w:szCs w:val="18"/>
        </w:rPr>
        <w:t>jpeg</w:t>
      </w:r>
      <w:proofErr w:type="spellEnd"/>
      <w:r w:rsidRPr="00EA09E6">
        <w:rPr>
          <w:rFonts w:ascii="Tahoma" w:hAnsi="Tahoma" w:cs="Tahoma"/>
          <w:color w:val="000000"/>
          <w:spacing w:val="20"/>
          <w:sz w:val="18"/>
          <w:szCs w:val="18"/>
        </w:rPr>
        <w:t xml:space="preserve">) </w:t>
      </w:r>
      <w:r w:rsidRPr="00EA09E6">
        <w:rPr>
          <w:rFonts w:ascii="Tahoma" w:hAnsi="Tahoma" w:cs="Tahoma"/>
          <w:b/>
          <w:bCs/>
          <w:color w:val="000000"/>
          <w:spacing w:val="20"/>
          <w:sz w:val="18"/>
          <w:szCs w:val="18"/>
          <w:u w:val="single"/>
        </w:rPr>
        <w:t>ze szczególnym wskazaniem na .pdf</w:t>
      </w:r>
    </w:p>
    <w:p w14:paraId="4FECA1E5" w14:textId="77777777" w:rsidR="000D13F2" w:rsidRPr="00EA09E6" w:rsidRDefault="000D13F2" w:rsidP="00A57428">
      <w:pPr>
        <w:pStyle w:val="Akapitzlist"/>
        <w:numPr>
          <w:ilvl w:val="0"/>
          <w:numId w:val="28"/>
        </w:numPr>
        <w:jc w:val="both"/>
        <w:rPr>
          <w:rFonts w:ascii="Tahoma" w:hAnsi="Tahoma" w:cs="Tahoma"/>
          <w:color w:val="000000"/>
          <w:spacing w:val="20"/>
          <w:sz w:val="18"/>
          <w:szCs w:val="18"/>
        </w:rPr>
      </w:pPr>
      <w:r w:rsidRPr="00EA09E6">
        <w:rPr>
          <w:rFonts w:ascii="Tahoma" w:hAnsi="Tahoma" w:cs="Tahoma"/>
          <w:color w:val="000000"/>
          <w:spacing w:val="20"/>
          <w:sz w:val="18"/>
          <w:szCs w:val="18"/>
        </w:rPr>
        <w:t>W celu ewentualnej kompresji danych Zamawiający rekomenduje wykorzystanie jednego z rozszerzeń:</w:t>
      </w:r>
    </w:p>
    <w:p w14:paraId="440BA076" w14:textId="77777777" w:rsidR="000D13F2" w:rsidRPr="00EA09E6" w:rsidRDefault="000D13F2" w:rsidP="00EA09E6">
      <w:pPr>
        <w:spacing w:line="360" w:lineRule="auto"/>
        <w:ind w:left="1068" w:firstLine="348"/>
        <w:jc w:val="both"/>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a) .zip</w:t>
      </w:r>
    </w:p>
    <w:p w14:paraId="0D17B9A5" w14:textId="77777777" w:rsidR="000D13F2" w:rsidRPr="00EA09E6" w:rsidRDefault="000D13F2" w:rsidP="00EA09E6">
      <w:pPr>
        <w:spacing w:line="360" w:lineRule="auto"/>
        <w:ind w:left="720" w:firstLine="696"/>
        <w:jc w:val="both"/>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b).7Z</w:t>
      </w:r>
    </w:p>
    <w:p w14:paraId="62399C32" w14:textId="77777777" w:rsidR="000D13F2" w:rsidRPr="00EA09E6" w:rsidRDefault="000D13F2" w:rsidP="00A57428">
      <w:pPr>
        <w:pStyle w:val="Akapitzlist"/>
        <w:numPr>
          <w:ilvl w:val="0"/>
          <w:numId w:val="28"/>
        </w:numPr>
        <w:jc w:val="both"/>
        <w:rPr>
          <w:rFonts w:ascii="Tahoma" w:hAnsi="Tahoma" w:cs="Tahoma"/>
          <w:spacing w:val="20"/>
          <w:sz w:val="18"/>
          <w:szCs w:val="18"/>
        </w:rPr>
      </w:pPr>
      <w:r w:rsidRPr="00EA09E6">
        <w:rPr>
          <w:rFonts w:ascii="Tahoma" w:hAnsi="Tahoma" w:cs="Tahoma"/>
          <w:color w:val="000000"/>
          <w:spacing w:val="20"/>
          <w:sz w:val="18"/>
          <w:szCs w:val="18"/>
        </w:rPr>
        <w:t xml:space="preserve">Wśród rozszerzeń powszechnych a </w:t>
      </w:r>
      <w:r w:rsidRPr="00EA09E6">
        <w:rPr>
          <w:rFonts w:ascii="Tahoma" w:hAnsi="Tahoma" w:cs="Tahoma"/>
          <w:b/>
          <w:bCs/>
          <w:color w:val="000000"/>
          <w:spacing w:val="20"/>
          <w:sz w:val="18"/>
          <w:szCs w:val="18"/>
        </w:rPr>
        <w:t xml:space="preserve">niewystępujących </w:t>
      </w:r>
      <w:r w:rsidRPr="00EA09E6">
        <w:rPr>
          <w:rFonts w:ascii="Tahoma" w:hAnsi="Tahoma" w:cs="Tahoma"/>
          <w:color w:val="000000"/>
          <w:spacing w:val="20"/>
          <w:sz w:val="18"/>
          <w:szCs w:val="18"/>
        </w:rPr>
        <w:t>w Rozporządzeniu KRI występują: .</w:t>
      </w:r>
      <w:proofErr w:type="spellStart"/>
      <w:r w:rsidRPr="00EA09E6">
        <w:rPr>
          <w:rFonts w:ascii="Tahoma" w:hAnsi="Tahoma" w:cs="Tahoma"/>
          <w:color w:val="000000"/>
          <w:spacing w:val="20"/>
          <w:sz w:val="18"/>
          <w:szCs w:val="18"/>
        </w:rPr>
        <w:t>rar</w:t>
      </w:r>
      <w:proofErr w:type="spellEnd"/>
      <w:r w:rsidRPr="00EA09E6">
        <w:rPr>
          <w:rFonts w:ascii="Tahoma" w:hAnsi="Tahoma" w:cs="Tahoma"/>
          <w:color w:val="000000"/>
          <w:spacing w:val="20"/>
          <w:sz w:val="18"/>
          <w:szCs w:val="18"/>
        </w:rPr>
        <w:t xml:space="preserve"> .gif .</w:t>
      </w:r>
      <w:proofErr w:type="spellStart"/>
      <w:r w:rsidRPr="00EA09E6">
        <w:rPr>
          <w:rFonts w:ascii="Tahoma" w:hAnsi="Tahoma" w:cs="Tahoma"/>
          <w:color w:val="000000"/>
          <w:spacing w:val="20"/>
          <w:sz w:val="18"/>
          <w:szCs w:val="18"/>
        </w:rPr>
        <w:t>bmp</w:t>
      </w:r>
      <w:proofErr w:type="spellEnd"/>
      <w:r w:rsidRPr="00EA09E6">
        <w:rPr>
          <w:rFonts w:ascii="Tahoma" w:hAnsi="Tahoma" w:cs="Tahoma"/>
          <w:color w:val="000000"/>
          <w:spacing w:val="20"/>
          <w:sz w:val="18"/>
          <w:szCs w:val="18"/>
        </w:rPr>
        <w:t xml:space="preserve"> .</w:t>
      </w:r>
      <w:proofErr w:type="spellStart"/>
      <w:r w:rsidRPr="00EA09E6">
        <w:rPr>
          <w:rFonts w:ascii="Tahoma" w:hAnsi="Tahoma" w:cs="Tahoma"/>
          <w:color w:val="000000"/>
          <w:spacing w:val="20"/>
          <w:sz w:val="18"/>
          <w:szCs w:val="18"/>
        </w:rPr>
        <w:t>numbers</w:t>
      </w:r>
      <w:proofErr w:type="spellEnd"/>
      <w:r w:rsidRPr="00EA09E6">
        <w:rPr>
          <w:rFonts w:ascii="Tahoma" w:hAnsi="Tahoma" w:cs="Tahoma"/>
          <w:color w:val="000000"/>
          <w:spacing w:val="20"/>
          <w:sz w:val="18"/>
          <w:szCs w:val="18"/>
        </w:rPr>
        <w:t xml:space="preserve"> .</w:t>
      </w:r>
      <w:proofErr w:type="spellStart"/>
      <w:r w:rsidRPr="00EA09E6">
        <w:rPr>
          <w:rFonts w:ascii="Tahoma" w:hAnsi="Tahoma" w:cs="Tahoma"/>
          <w:color w:val="000000"/>
          <w:spacing w:val="20"/>
          <w:sz w:val="18"/>
          <w:szCs w:val="18"/>
        </w:rPr>
        <w:t>pages</w:t>
      </w:r>
      <w:proofErr w:type="spellEnd"/>
      <w:r w:rsidRPr="00EA09E6">
        <w:rPr>
          <w:rFonts w:ascii="Tahoma" w:hAnsi="Tahoma" w:cs="Tahoma"/>
          <w:color w:val="000000"/>
          <w:spacing w:val="20"/>
          <w:sz w:val="18"/>
          <w:szCs w:val="18"/>
        </w:rPr>
        <w:t xml:space="preserve">. </w:t>
      </w:r>
      <w:r w:rsidRPr="00EA09E6">
        <w:rPr>
          <w:rFonts w:ascii="Tahoma" w:hAnsi="Tahoma" w:cs="Tahoma"/>
          <w:b/>
          <w:bCs/>
          <w:color w:val="000000"/>
          <w:spacing w:val="20"/>
          <w:sz w:val="18"/>
          <w:szCs w:val="18"/>
        </w:rPr>
        <w:t>Dokumenty złożone w takich plikach zostaną uznane za złożone nieskutecznie.</w:t>
      </w:r>
    </w:p>
    <w:p w14:paraId="572A1F47" w14:textId="77777777" w:rsidR="000D13F2" w:rsidRPr="00EA09E6" w:rsidRDefault="000D13F2" w:rsidP="00A57428">
      <w:pPr>
        <w:pStyle w:val="Akapitzlist"/>
        <w:numPr>
          <w:ilvl w:val="0"/>
          <w:numId w:val="28"/>
        </w:numPr>
        <w:jc w:val="both"/>
        <w:rPr>
          <w:rFonts w:ascii="Tahoma" w:hAnsi="Tahoma" w:cs="Tahoma"/>
          <w:spacing w:val="20"/>
          <w:sz w:val="18"/>
          <w:szCs w:val="18"/>
        </w:rPr>
      </w:pPr>
      <w:r w:rsidRPr="00EA09E6">
        <w:rPr>
          <w:rFonts w:ascii="Tahoma" w:hAnsi="Tahoma" w:cs="Tahoma"/>
          <w:color w:val="000000"/>
          <w:spacing w:val="20"/>
          <w:sz w:val="18"/>
          <w:szCs w:val="18"/>
        </w:rPr>
        <w:t>Zamawiający zwraca uwagę na ograniczenia wielkości</w:t>
      </w:r>
      <w:r>
        <w:rPr>
          <w:rFonts w:ascii="Tahoma" w:hAnsi="Tahoma" w:cs="Tahoma"/>
          <w:color w:val="000000"/>
          <w:spacing w:val="20"/>
          <w:sz w:val="18"/>
          <w:szCs w:val="18"/>
        </w:rPr>
        <w:t xml:space="preserve"> plików podpisywanych profilem </w:t>
      </w:r>
      <w:r w:rsidRPr="00EA09E6">
        <w:rPr>
          <w:rFonts w:ascii="Tahoma" w:hAnsi="Tahoma" w:cs="Tahoma"/>
          <w:color w:val="000000"/>
          <w:spacing w:val="20"/>
          <w:sz w:val="18"/>
          <w:szCs w:val="18"/>
        </w:rPr>
        <w:t xml:space="preserve">zaufanym, który wynosi </w:t>
      </w:r>
      <w:r w:rsidRPr="00EA09E6">
        <w:rPr>
          <w:rFonts w:ascii="Tahoma" w:hAnsi="Tahoma" w:cs="Tahoma"/>
          <w:b/>
          <w:bCs/>
          <w:color w:val="000000"/>
          <w:spacing w:val="20"/>
          <w:sz w:val="18"/>
          <w:szCs w:val="18"/>
        </w:rPr>
        <w:t>maksymalnie 10MB</w:t>
      </w:r>
      <w:r w:rsidRPr="00EA09E6">
        <w:rPr>
          <w:rFonts w:ascii="Tahoma" w:hAnsi="Tahoma" w:cs="Tahoma"/>
          <w:color w:val="000000"/>
          <w:spacing w:val="20"/>
          <w:sz w:val="18"/>
          <w:szCs w:val="18"/>
        </w:rPr>
        <w:t>, oraz na ogranicz</w:t>
      </w:r>
      <w:r>
        <w:rPr>
          <w:rFonts w:ascii="Tahoma" w:hAnsi="Tahoma" w:cs="Tahoma"/>
          <w:color w:val="000000"/>
          <w:spacing w:val="20"/>
          <w:sz w:val="18"/>
          <w:szCs w:val="18"/>
        </w:rPr>
        <w:t xml:space="preserve">enie wielkości plików </w:t>
      </w:r>
      <w:r w:rsidRPr="00EA09E6">
        <w:rPr>
          <w:rFonts w:ascii="Tahoma" w:hAnsi="Tahoma" w:cs="Tahoma"/>
          <w:color w:val="000000"/>
          <w:spacing w:val="20"/>
          <w:sz w:val="18"/>
          <w:szCs w:val="18"/>
        </w:rPr>
        <w:t xml:space="preserve">podpisywanych w aplikacji </w:t>
      </w:r>
      <w:proofErr w:type="spellStart"/>
      <w:r w:rsidRPr="00EA09E6">
        <w:rPr>
          <w:rFonts w:ascii="Tahoma" w:hAnsi="Tahoma" w:cs="Tahoma"/>
          <w:color w:val="000000"/>
          <w:spacing w:val="20"/>
          <w:sz w:val="18"/>
          <w:szCs w:val="18"/>
        </w:rPr>
        <w:t>eDoApp</w:t>
      </w:r>
      <w:proofErr w:type="spellEnd"/>
      <w:r w:rsidRPr="00EA09E6">
        <w:rPr>
          <w:rFonts w:ascii="Tahoma" w:hAnsi="Tahoma" w:cs="Tahoma"/>
          <w:color w:val="000000"/>
          <w:spacing w:val="20"/>
          <w:sz w:val="18"/>
          <w:szCs w:val="18"/>
        </w:rPr>
        <w:t xml:space="preserve"> służącej do składania podpisu osobistego, który wynosi </w:t>
      </w:r>
      <w:r w:rsidRPr="00EA09E6">
        <w:rPr>
          <w:rFonts w:ascii="Tahoma" w:hAnsi="Tahoma" w:cs="Tahoma"/>
          <w:b/>
          <w:bCs/>
          <w:color w:val="000000"/>
          <w:spacing w:val="20"/>
          <w:sz w:val="18"/>
          <w:szCs w:val="18"/>
        </w:rPr>
        <w:t>maksymalnie 5MB</w:t>
      </w:r>
      <w:r w:rsidRPr="00EA09E6">
        <w:rPr>
          <w:rFonts w:ascii="Tahoma" w:hAnsi="Tahoma" w:cs="Tahoma"/>
          <w:color w:val="000000"/>
          <w:spacing w:val="20"/>
          <w:sz w:val="18"/>
          <w:szCs w:val="18"/>
        </w:rPr>
        <w:t>.</w:t>
      </w:r>
    </w:p>
    <w:p w14:paraId="05FEBCF7" w14:textId="77777777" w:rsidR="000D13F2" w:rsidRPr="00EA09E6" w:rsidRDefault="000D13F2" w:rsidP="00A57428">
      <w:pPr>
        <w:pStyle w:val="Akapitzlist"/>
        <w:numPr>
          <w:ilvl w:val="0"/>
          <w:numId w:val="28"/>
        </w:numPr>
        <w:jc w:val="both"/>
        <w:rPr>
          <w:rFonts w:ascii="Tahoma" w:hAnsi="Tahoma" w:cs="Tahoma"/>
          <w:color w:val="000000"/>
          <w:spacing w:val="20"/>
          <w:sz w:val="18"/>
          <w:szCs w:val="18"/>
        </w:rPr>
      </w:pPr>
      <w:r w:rsidRPr="00EA09E6">
        <w:rPr>
          <w:rFonts w:ascii="Tahoma" w:hAnsi="Tahoma" w:cs="Tahoma"/>
          <w:color w:val="000000"/>
          <w:spacing w:val="20"/>
          <w:sz w:val="18"/>
          <w:szCs w:val="18"/>
        </w:rPr>
        <w:t>W przypadku stosowania przez wykonawcę kwalifikowanego podpisu elektronicznego:</w:t>
      </w:r>
    </w:p>
    <w:p w14:paraId="18A3FEDD" w14:textId="77777777" w:rsidR="000D13F2" w:rsidRPr="00EA09E6" w:rsidRDefault="000D13F2" w:rsidP="00A57428">
      <w:pPr>
        <w:numPr>
          <w:ilvl w:val="0"/>
          <w:numId w:val="29"/>
        </w:numPr>
        <w:tabs>
          <w:tab w:val="left" w:pos="720"/>
        </w:tabs>
        <w:autoSpaceDN w:val="0"/>
        <w:spacing w:after="0" w:line="360" w:lineRule="auto"/>
        <w:ind w:left="851" w:firstLine="0"/>
        <w:jc w:val="both"/>
        <w:rPr>
          <w:rFonts w:ascii="Tahoma" w:hAnsi="Tahoma" w:cs="Tahoma"/>
          <w:spacing w:val="20"/>
          <w:sz w:val="18"/>
          <w:szCs w:val="18"/>
        </w:rPr>
      </w:pPr>
      <w:r w:rsidRPr="00EA09E6">
        <w:rPr>
          <w:rFonts w:ascii="Tahoma" w:hAnsi="Tahoma" w:cs="Tahoma"/>
          <w:color w:val="000000"/>
          <w:spacing w:val="20"/>
          <w:sz w:val="18"/>
          <w:szCs w:val="18"/>
          <w:lang w:eastAsia="pl-PL"/>
        </w:rPr>
        <w:t>Ze względu na niskie ryzyko naruszenia integraln</w:t>
      </w:r>
      <w:r>
        <w:rPr>
          <w:rFonts w:ascii="Tahoma" w:hAnsi="Tahoma" w:cs="Tahoma"/>
          <w:color w:val="000000"/>
          <w:spacing w:val="20"/>
          <w:sz w:val="18"/>
          <w:szCs w:val="18"/>
          <w:lang w:eastAsia="pl-PL"/>
        </w:rPr>
        <w:t xml:space="preserve">ości pliku oraz </w:t>
      </w:r>
      <w:r w:rsidRPr="00EA09E6">
        <w:rPr>
          <w:rFonts w:ascii="Tahoma" w:hAnsi="Tahoma" w:cs="Tahoma"/>
          <w:color w:val="000000"/>
          <w:spacing w:val="20"/>
          <w:sz w:val="18"/>
          <w:szCs w:val="18"/>
          <w:lang w:eastAsia="pl-PL"/>
        </w:rPr>
        <w:t xml:space="preserve">łatwiejszą weryfikację podpisu zamawiający zaleca, w miarę możliwości, </w:t>
      </w:r>
      <w:r w:rsidRPr="00EA09E6">
        <w:rPr>
          <w:rFonts w:ascii="Tahoma" w:hAnsi="Tahoma" w:cs="Tahoma"/>
          <w:b/>
          <w:bCs/>
          <w:color w:val="000000"/>
          <w:spacing w:val="20"/>
          <w:sz w:val="18"/>
          <w:szCs w:val="18"/>
          <w:lang w:eastAsia="pl-PL"/>
        </w:rPr>
        <w:t xml:space="preserve">przekonwertowanie plików składających się na ofertę na rozszerzenie .pdf i opatrzenie ich podpisem kwalifikowanym w formacie </w:t>
      </w:r>
      <w:proofErr w:type="spellStart"/>
      <w:r w:rsidRPr="00EA09E6">
        <w:rPr>
          <w:rFonts w:ascii="Tahoma" w:hAnsi="Tahoma" w:cs="Tahoma"/>
          <w:b/>
          <w:bCs/>
          <w:color w:val="000000"/>
          <w:spacing w:val="20"/>
          <w:sz w:val="18"/>
          <w:szCs w:val="18"/>
          <w:lang w:eastAsia="pl-PL"/>
        </w:rPr>
        <w:t>PAdES</w:t>
      </w:r>
      <w:proofErr w:type="spellEnd"/>
      <w:r w:rsidRPr="00EA09E6">
        <w:rPr>
          <w:rFonts w:ascii="Tahoma" w:hAnsi="Tahoma" w:cs="Tahoma"/>
          <w:b/>
          <w:bCs/>
          <w:color w:val="000000"/>
          <w:spacing w:val="20"/>
          <w:sz w:val="18"/>
          <w:szCs w:val="18"/>
          <w:lang w:eastAsia="pl-PL"/>
        </w:rPr>
        <w:t>.</w:t>
      </w:r>
    </w:p>
    <w:p w14:paraId="6675216D" w14:textId="77777777" w:rsidR="000D13F2" w:rsidRPr="00EA09E6" w:rsidRDefault="000D13F2" w:rsidP="00A57428">
      <w:pPr>
        <w:numPr>
          <w:ilvl w:val="0"/>
          <w:numId w:val="29"/>
        </w:numPr>
        <w:tabs>
          <w:tab w:val="left" w:pos="720"/>
        </w:tabs>
        <w:autoSpaceDN w:val="0"/>
        <w:spacing w:after="0" w:line="360" w:lineRule="auto"/>
        <w:ind w:left="851" w:firstLine="0"/>
        <w:jc w:val="both"/>
        <w:rPr>
          <w:rFonts w:ascii="Tahoma" w:hAnsi="Tahoma" w:cs="Tahoma"/>
          <w:spacing w:val="20"/>
          <w:sz w:val="18"/>
          <w:szCs w:val="18"/>
        </w:rPr>
      </w:pPr>
      <w:r w:rsidRPr="00EA09E6">
        <w:rPr>
          <w:rFonts w:ascii="Tahoma" w:hAnsi="Tahoma" w:cs="Tahoma"/>
          <w:color w:val="000000"/>
          <w:spacing w:val="20"/>
          <w:sz w:val="18"/>
          <w:szCs w:val="18"/>
          <w:lang w:eastAsia="pl-PL"/>
        </w:rPr>
        <w:t xml:space="preserve">Pliki w innych formatach niż PDF </w:t>
      </w:r>
      <w:r w:rsidRPr="00EA09E6">
        <w:rPr>
          <w:rFonts w:ascii="Tahoma" w:hAnsi="Tahoma" w:cs="Tahoma"/>
          <w:b/>
          <w:bCs/>
          <w:color w:val="000000"/>
          <w:spacing w:val="20"/>
          <w:sz w:val="18"/>
          <w:szCs w:val="18"/>
          <w:lang w:eastAsia="pl-PL"/>
        </w:rPr>
        <w:t xml:space="preserve">zaleca się opatrzyć podpisem w formacie </w:t>
      </w:r>
      <w:proofErr w:type="spellStart"/>
      <w:r w:rsidRPr="00EA09E6">
        <w:rPr>
          <w:rFonts w:ascii="Tahoma" w:hAnsi="Tahoma" w:cs="Tahoma"/>
          <w:b/>
          <w:bCs/>
          <w:color w:val="000000"/>
          <w:spacing w:val="20"/>
          <w:sz w:val="18"/>
          <w:szCs w:val="18"/>
          <w:lang w:eastAsia="pl-PL"/>
        </w:rPr>
        <w:t>XAdES</w:t>
      </w:r>
      <w:proofErr w:type="spellEnd"/>
      <w:r w:rsidRPr="00EA09E6">
        <w:rPr>
          <w:rFonts w:ascii="Tahoma" w:hAnsi="Tahoma" w:cs="Tahoma"/>
          <w:b/>
          <w:bCs/>
          <w:color w:val="000000"/>
          <w:spacing w:val="20"/>
          <w:sz w:val="18"/>
          <w:szCs w:val="18"/>
          <w:lang w:eastAsia="pl-PL"/>
        </w:rPr>
        <w:t xml:space="preserve"> o typie zewnętrznym</w:t>
      </w:r>
      <w:r w:rsidRPr="00EA09E6">
        <w:rPr>
          <w:rFonts w:ascii="Tahoma" w:hAnsi="Tahoma" w:cs="Tahoma"/>
          <w:color w:val="000000"/>
          <w:spacing w:val="20"/>
          <w:sz w:val="18"/>
          <w:szCs w:val="18"/>
          <w:lang w:eastAsia="pl-PL"/>
        </w:rPr>
        <w:t>. Wykonawca powinien pamiętać, aby plik z podpisem przekazywać łącznie z dokumentem podpisywanym.</w:t>
      </w:r>
    </w:p>
    <w:p w14:paraId="369034D4" w14:textId="77777777" w:rsidR="000D13F2" w:rsidRPr="00EA09E6" w:rsidRDefault="000D13F2" w:rsidP="00A57428">
      <w:pPr>
        <w:numPr>
          <w:ilvl w:val="0"/>
          <w:numId w:val="29"/>
        </w:numPr>
        <w:tabs>
          <w:tab w:val="left" w:pos="720"/>
        </w:tabs>
        <w:autoSpaceDN w:val="0"/>
        <w:spacing w:after="0" w:line="360" w:lineRule="auto"/>
        <w:ind w:left="851" w:firstLine="0"/>
        <w:jc w:val="both"/>
        <w:rPr>
          <w:rFonts w:ascii="Tahoma" w:hAnsi="Tahoma" w:cs="Tahoma"/>
          <w:color w:val="000000"/>
          <w:spacing w:val="20"/>
          <w:sz w:val="18"/>
          <w:szCs w:val="18"/>
          <w:lang w:eastAsia="pl-PL"/>
        </w:rPr>
      </w:pPr>
      <w:r w:rsidRPr="00EA09E6">
        <w:rPr>
          <w:rFonts w:ascii="Tahoma" w:hAnsi="Tahoma" w:cs="Tahoma"/>
          <w:color w:val="000000"/>
          <w:spacing w:val="20"/>
          <w:sz w:val="18"/>
          <w:szCs w:val="18"/>
          <w:lang w:eastAsia="pl-PL"/>
        </w:rPr>
        <w:t>Zamawiający rekomenduje wykorzystanie podpisu z kwalifikowanym znacznikiem czasu.</w:t>
      </w:r>
    </w:p>
    <w:p w14:paraId="554787E0" w14:textId="77777777" w:rsidR="000D13F2" w:rsidRPr="00EA09E6" w:rsidRDefault="000D13F2" w:rsidP="00A57428">
      <w:pPr>
        <w:pStyle w:val="Akapitzlist"/>
        <w:numPr>
          <w:ilvl w:val="0"/>
          <w:numId w:val="28"/>
        </w:numPr>
        <w:jc w:val="both"/>
        <w:rPr>
          <w:rFonts w:ascii="Tahoma" w:hAnsi="Tahoma" w:cs="Tahoma"/>
          <w:spacing w:val="20"/>
          <w:sz w:val="18"/>
          <w:szCs w:val="18"/>
        </w:rPr>
      </w:pPr>
      <w:r w:rsidRPr="00EA09E6">
        <w:rPr>
          <w:rFonts w:ascii="Tahoma" w:hAnsi="Tahoma" w:cs="Tahoma"/>
          <w:color w:val="000000"/>
          <w:spacing w:val="20"/>
          <w:sz w:val="18"/>
          <w:szCs w:val="18"/>
        </w:rPr>
        <w:t xml:space="preserve">Zamawiający zaleca aby </w:t>
      </w:r>
      <w:r w:rsidRPr="00EA09E6">
        <w:rPr>
          <w:rFonts w:ascii="Tahoma" w:hAnsi="Tahoma" w:cs="Tahoma"/>
          <w:b/>
          <w:bCs/>
          <w:color w:val="000000"/>
          <w:spacing w:val="20"/>
          <w:sz w:val="18"/>
          <w:szCs w:val="18"/>
        </w:rPr>
        <w:t xml:space="preserve">w przypadku podpisywania pliku przez kilka osób, stosować podpisy tego samego rodzaju. </w:t>
      </w:r>
      <w:r w:rsidRPr="00EA09E6">
        <w:rPr>
          <w:rFonts w:ascii="Tahoma" w:hAnsi="Tahoma" w:cs="Tahoma"/>
          <w:color w:val="000000"/>
          <w:spacing w:val="20"/>
          <w:sz w:val="18"/>
          <w:szCs w:val="18"/>
        </w:rPr>
        <w:t>Podpisywanie różnymi rodzajami podpisów np. osobistym i kwalifikowanym może doprowadzić do problemów w weryfikacji plików.</w:t>
      </w:r>
    </w:p>
    <w:p w14:paraId="34347491" w14:textId="77777777" w:rsidR="000D13F2" w:rsidRPr="00EA09E6" w:rsidRDefault="000D13F2" w:rsidP="00A57428">
      <w:pPr>
        <w:pStyle w:val="Akapitzlist"/>
        <w:numPr>
          <w:ilvl w:val="0"/>
          <w:numId w:val="28"/>
        </w:numPr>
        <w:jc w:val="both"/>
        <w:rPr>
          <w:rFonts w:ascii="Tahoma" w:hAnsi="Tahoma" w:cs="Tahoma"/>
          <w:color w:val="000000"/>
          <w:spacing w:val="20"/>
          <w:sz w:val="18"/>
          <w:szCs w:val="18"/>
        </w:rPr>
      </w:pPr>
      <w:r w:rsidRPr="00EA09E6">
        <w:rPr>
          <w:rFonts w:ascii="Tahoma" w:hAnsi="Tahoma" w:cs="Tahoma"/>
          <w:color w:val="000000"/>
          <w:spacing w:val="20"/>
          <w:sz w:val="18"/>
          <w:szCs w:val="18"/>
        </w:rPr>
        <w:t>Zamawiający zaleca, aby Wykonawca z odpowiednim wyprzedzeniem przetestował możliwość prawidłowego wykorzystania wybranej metody podpisania plików oferty.</w:t>
      </w:r>
    </w:p>
    <w:p w14:paraId="5B68B07F" w14:textId="77777777" w:rsidR="000D13F2" w:rsidRPr="00EA09E6" w:rsidRDefault="000D13F2" w:rsidP="00A57428">
      <w:pPr>
        <w:pStyle w:val="Akapitzlist"/>
        <w:numPr>
          <w:ilvl w:val="0"/>
          <w:numId w:val="28"/>
        </w:numPr>
        <w:jc w:val="both"/>
        <w:rPr>
          <w:rFonts w:ascii="Tahoma" w:hAnsi="Tahoma" w:cs="Tahoma"/>
          <w:color w:val="000000"/>
          <w:spacing w:val="20"/>
          <w:sz w:val="18"/>
          <w:szCs w:val="18"/>
        </w:rPr>
      </w:pPr>
      <w:r w:rsidRPr="00EA09E6">
        <w:rPr>
          <w:rFonts w:ascii="Tahoma" w:hAnsi="Tahoma" w:cs="Tahoma"/>
          <w:color w:val="000000"/>
          <w:spacing w:val="20"/>
          <w:sz w:val="18"/>
          <w:szCs w:val="18"/>
        </w:rPr>
        <w:t>Osobą składającą ofertę powinna być osoba kontaktowa podawana w dokumentacji.</w:t>
      </w:r>
    </w:p>
    <w:p w14:paraId="5A47DF76" w14:textId="77777777" w:rsidR="000D13F2" w:rsidRPr="00EA09E6" w:rsidRDefault="000D13F2" w:rsidP="00A57428">
      <w:pPr>
        <w:pStyle w:val="Akapitzlist"/>
        <w:numPr>
          <w:ilvl w:val="0"/>
          <w:numId w:val="28"/>
        </w:numPr>
        <w:jc w:val="both"/>
        <w:rPr>
          <w:rFonts w:ascii="Tahoma" w:hAnsi="Tahoma" w:cs="Tahoma"/>
          <w:color w:val="000000"/>
          <w:spacing w:val="20"/>
          <w:sz w:val="18"/>
          <w:szCs w:val="18"/>
        </w:rPr>
      </w:pPr>
      <w:r w:rsidRPr="00EA09E6">
        <w:rPr>
          <w:rFonts w:ascii="Tahoma" w:hAnsi="Tahoma" w:cs="Tahoma"/>
          <w:color w:val="000000"/>
          <w:spacing w:val="20"/>
          <w:sz w:val="18"/>
          <w:szCs w:val="18"/>
        </w:rPr>
        <w:lastRenderedPageBreak/>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2549E37" w14:textId="77777777" w:rsidR="000D13F2" w:rsidRPr="00EA09E6" w:rsidRDefault="000D13F2" w:rsidP="00A57428">
      <w:pPr>
        <w:pStyle w:val="Akapitzlist"/>
        <w:numPr>
          <w:ilvl w:val="0"/>
          <w:numId w:val="28"/>
        </w:numPr>
        <w:jc w:val="both"/>
        <w:rPr>
          <w:rFonts w:ascii="Tahoma" w:hAnsi="Tahoma" w:cs="Tahoma"/>
          <w:color w:val="000000"/>
          <w:spacing w:val="20"/>
          <w:sz w:val="18"/>
          <w:szCs w:val="18"/>
        </w:rPr>
      </w:pPr>
      <w:r w:rsidRPr="00EA09E6">
        <w:rPr>
          <w:rFonts w:ascii="Tahoma" w:hAnsi="Tahoma" w:cs="Tahoma"/>
          <w:color w:val="000000"/>
          <w:spacing w:val="20"/>
          <w:sz w:val="18"/>
          <w:szCs w:val="18"/>
        </w:rPr>
        <w:t>Jeśli Wykonawca pakuje dokumenty np. w plik o rozszerzeniu .zip, zaleca się wcześniejsze podpisanie każdego ze skompresowanych plików.</w:t>
      </w:r>
    </w:p>
    <w:p w14:paraId="5346707B" w14:textId="55D093DD" w:rsidR="000D13F2" w:rsidRPr="00EA09E6" w:rsidRDefault="000D13F2" w:rsidP="00A57428">
      <w:pPr>
        <w:pStyle w:val="Akapitzlist"/>
        <w:numPr>
          <w:ilvl w:val="0"/>
          <w:numId w:val="28"/>
        </w:numPr>
        <w:jc w:val="both"/>
        <w:rPr>
          <w:rFonts w:ascii="Tahoma" w:hAnsi="Tahoma" w:cs="Tahoma"/>
          <w:spacing w:val="20"/>
          <w:sz w:val="18"/>
          <w:szCs w:val="18"/>
        </w:rPr>
      </w:pPr>
      <w:r w:rsidRPr="00EA09E6">
        <w:rPr>
          <w:rFonts w:ascii="Tahoma" w:hAnsi="Tahoma" w:cs="Tahoma"/>
          <w:color w:val="000000"/>
          <w:spacing w:val="20"/>
          <w:sz w:val="18"/>
          <w:szCs w:val="18"/>
        </w:rPr>
        <w:t>Zamawiający zaleca</w:t>
      </w:r>
      <w:r w:rsidR="002D7E59">
        <w:rPr>
          <w:rFonts w:ascii="Tahoma" w:hAnsi="Tahoma" w:cs="Tahoma"/>
          <w:color w:val="000000"/>
          <w:spacing w:val="20"/>
          <w:sz w:val="18"/>
          <w:szCs w:val="18"/>
        </w:rPr>
        <w:t>,</w:t>
      </w:r>
      <w:r w:rsidRPr="00EA09E6">
        <w:rPr>
          <w:rFonts w:ascii="Tahoma" w:hAnsi="Tahoma" w:cs="Tahoma"/>
          <w:color w:val="000000"/>
          <w:spacing w:val="20"/>
          <w:sz w:val="18"/>
          <w:szCs w:val="18"/>
        </w:rPr>
        <w:t xml:space="preserve"> aby </w:t>
      </w:r>
      <w:r w:rsidRPr="00EA09E6">
        <w:rPr>
          <w:rFonts w:ascii="Tahoma" w:hAnsi="Tahoma" w:cs="Tahoma"/>
          <w:b/>
          <w:bCs/>
          <w:color w:val="000000"/>
          <w:spacing w:val="20"/>
          <w:sz w:val="18"/>
          <w:szCs w:val="18"/>
          <w:u w:val="single"/>
        </w:rPr>
        <w:t xml:space="preserve">nie </w:t>
      </w:r>
      <w:r w:rsidRPr="00EA09E6">
        <w:rPr>
          <w:rFonts w:ascii="Tahoma" w:hAnsi="Tahoma" w:cs="Tahoma"/>
          <w:color w:val="000000"/>
          <w:spacing w:val="20"/>
          <w:sz w:val="18"/>
          <w:szCs w:val="18"/>
        </w:rPr>
        <w:t>wprowadzać jakichkolwiek zmian w plikach po</w:t>
      </w:r>
      <w:r w:rsidR="002D7E59">
        <w:rPr>
          <w:rFonts w:ascii="Tahoma" w:hAnsi="Tahoma" w:cs="Tahoma"/>
          <w:color w:val="000000"/>
          <w:spacing w:val="20"/>
          <w:sz w:val="18"/>
          <w:szCs w:val="18"/>
        </w:rPr>
        <w:t> </w:t>
      </w:r>
      <w:r w:rsidRPr="00EA09E6">
        <w:rPr>
          <w:rFonts w:ascii="Tahoma" w:hAnsi="Tahoma" w:cs="Tahoma"/>
          <w:color w:val="000000"/>
          <w:spacing w:val="20"/>
          <w:sz w:val="18"/>
          <w:szCs w:val="18"/>
        </w:rPr>
        <w:t>podpisaniu ich podpisem kwalifikowanym. Może to skutkować na</w:t>
      </w:r>
      <w:r>
        <w:rPr>
          <w:rFonts w:ascii="Tahoma" w:hAnsi="Tahoma" w:cs="Tahoma"/>
          <w:color w:val="000000"/>
          <w:spacing w:val="20"/>
          <w:sz w:val="18"/>
          <w:szCs w:val="18"/>
        </w:rPr>
        <w:t xml:space="preserve">ruszeniem integralności plików </w:t>
      </w:r>
      <w:r w:rsidRPr="00EA09E6">
        <w:rPr>
          <w:rFonts w:ascii="Tahoma" w:hAnsi="Tahoma" w:cs="Tahoma"/>
          <w:color w:val="000000"/>
          <w:spacing w:val="20"/>
          <w:sz w:val="18"/>
          <w:szCs w:val="18"/>
        </w:rPr>
        <w:t>co równoważne będzie z koniecznością odrzucenia oferty.</w:t>
      </w:r>
    </w:p>
    <w:p w14:paraId="505609FB" w14:textId="78D011E1" w:rsidR="000D13F2" w:rsidRPr="00477E01" w:rsidRDefault="000D13F2" w:rsidP="00EA09E6">
      <w:pPr>
        <w:spacing w:before="360" w:after="120" w:line="360" w:lineRule="auto"/>
        <w:jc w:val="both"/>
        <w:outlineLvl w:val="1"/>
        <w:rPr>
          <w:rFonts w:ascii="Tahoma" w:hAnsi="Tahoma" w:cs="Tahoma"/>
          <w:b/>
          <w:bCs/>
          <w:spacing w:val="20"/>
          <w:sz w:val="18"/>
          <w:szCs w:val="18"/>
          <w:lang w:eastAsia="pl-PL"/>
        </w:rPr>
      </w:pPr>
      <w:r w:rsidRPr="00477E01">
        <w:rPr>
          <w:rFonts w:ascii="Tahoma" w:hAnsi="Tahoma" w:cs="Tahoma"/>
          <w:b/>
          <w:bCs/>
          <w:spacing w:val="20"/>
          <w:sz w:val="18"/>
          <w:szCs w:val="18"/>
          <w:lang w:eastAsia="pl-PL"/>
        </w:rPr>
        <w:t>XX</w:t>
      </w:r>
      <w:r w:rsidR="00D84FCE">
        <w:rPr>
          <w:rFonts w:ascii="Tahoma" w:hAnsi="Tahoma" w:cs="Tahoma"/>
          <w:b/>
          <w:bCs/>
          <w:spacing w:val="20"/>
          <w:sz w:val="18"/>
          <w:szCs w:val="18"/>
          <w:lang w:eastAsia="pl-PL"/>
        </w:rPr>
        <w:t>XII</w:t>
      </w:r>
      <w:r w:rsidRPr="00477E01">
        <w:rPr>
          <w:rFonts w:ascii="Tahoma" w:hAnsi="Tahoma" w:cs="Tahoma"/>
          <w:b/>
          <w:bCs/>
          <w:spacing w:val="20"/>
          <w:sz w:val="18"/>
          <w:szCs w:val="18"/>
          <w:lang w:eastAsia="pl-PL"/>
        </w:rPr>
        <w:t>. Spis załączników</w:t>
      </w:r>
    </w:p>
    <w:p w14:paraId="0FC9C039" w14:textId="77777777" w:rsidR="000D13F2" w:rsidRPr="00EA09E6" w:rsidRDefault="000D13F2" w:rsidP="00A57428">
      <w:pPr>
        <w:numPr>
          <w:ilvl w:val="0"/>
          <w:numId w:val="14"/>
        </w:numPr>
        <w:spacing w:after="0" w:line="360" w:lineRule="auto"/>
        <w:textAlignment w:val="baseline"/>
        <w:rPr>
          <w:rFonts w:ascii="Tahoma" w:hAnsi="Tahoma" w:cs="Tahoma"/>
          <w:color w:val="000000"/>
          <w:spacing w:val="20"/>
          <w:sz w:val="18"/>
          <w:szCs w:val="18"/>
          <w:lang w:eastAsia="pl-PL"/>
        </w:rPr>
      </w:pPr>
      <w:r>
        <w:rPr>
          <w:rFonts w:ascii="Tahoma" w:hAnsi="Tahoma" w:cs="Tahoma"/>
          <w:color w:val="000000"/>
          <w:spacing w:val="20"/>
          <w:sz w:val="18"/>
          <w:szCs w:val="18"/>
          <w:lang w:eastAsia="pl-PL"/>
        </w:rPr>
        <w:t>Formularz ofertowy.</w:t>
      </w:r>
    </w:p>
    <w:p w14:paraId="49DFFC9C" w14:textId="77777777" w:rsidR="000D13F2" w:rsidRPr="00EA09E6" w:rsidRDefault="000D13F2" w:rsidP="00A57428">
      <w:pPr>
        <w:numPr>
          <w:ilvl w:val="0"/>
          <w:numId w:val="14"/>
        </w:numPr>
        <w:spacing w:after="0" w:line="360" w:lineRule="auto"/>
        <w:textAlignment w:val="baseline"/>
        <w:rPr>
          <w:rFonts w:ascii="Tahoma" w:hAnsi="Tahoma" w:cs="Tahoma"/>
          <w:color w:val="000000"/>
          <w:spacing w:val="20"/>
          <w:sz w:val="18"/>
          <w:szCs w:val="18"/>
          <w:lang w:eastAsia="pl-PL"/>
        </w:rPr>
      </w:pPr>
      <w:r>
        <w:rPr>
          <w:rFonts w:ascii="Tahoma" w:hAnsi="Tahoma" w:cs="Tahoma"/>
          <w:color w:val="000000"/>
          <w:spacing w:val="20"/>
          <w:sz w:val="18"/>
          <w:szCs w:val="18"/>
          <w:lang w:eastAsia="pl-PL"/>
        </w:rPr>
        <w:t>Formularz cenowy.</w:t>
      </w:r>
    </w:p>
    <w:p w14:paraId="30EAC577" w14:textId="77777777" w:rsidR="000D13F2" w:rsidRDefault="000D13F2" w:rsidP="00A57428">
      <w:pPr>
        <w:numPr>
          <w:ilvl w:val="0"/>
          <w:numId w:val="14"/>
        </w:numPr>
        <w:spacing w:after="0" w:line="360" w:lineRule="auto"/>
        <w:textAlignment w:val="baseline"/>
        <w:rPr>
          <w:rFonts w:ascii="Tahoma" w:hAnsi="Tahoma" w:cs="Tahoma"/>
          <w:color w:val="000000"/>
          <w:spacing w:val="20"/>
          <w:sz w:val="18"/>
          <w:szCs w:val="18"/>
          <w:lang w:eastAsia="pl-PL"/>
        </w:rPr>
      </w:pPr>
      <w:r>
        <w:rPr>
          <w:rFonts w:ascii="Tahoma" w:hAnsi="Tahoma" w:cs="Tahoma"/>
          <w:color w:val="000000"/>
          <w:spacing w:val="20"/>
          <w:sz w:val="18"/>
          <w:szCs w:val="18"/>
          <w:lang w:eastAsia="pl-PL"/>
        </w:rPr>
        <w:t>Wstępne oświadczenie wykonawcy.</w:t>
      </w:r>
    </w:p>
    <w:p w14:paraId="39A62313" w14:textId="77777777" w:rsidR="000D13F2" w:rsidRDefault="000D13F2" w:rsidP="00A57428">
      <w:pPr>
        <w:numPr>
          <w:ilvl w:val="0"/>
          <w:numId w:val="14"/>
        </w:numPr>
        <w:spacing w:after="0" w:line="360" w:lineRule="auto"/>
        <w:textAlignment w:val="baseline"/>
        <w:rPr>
          <w:rFonts w:ascii="Tahoma" w:hAnsi="Tahoma" w:cs="Tahoma"/>
          <w:color w:val="000000"/>
          <w:spacing w:val="20"/>
          <w:sz w:val="18"/>
          <w:szCs w:val="18"/>
          <w:lang w:eastAsia="pl-PL"/>
        </w:rPr>
      </w:pPr>
      <w:r>
        <w:rPr>
          <w:rFonts w:ascii="Tahoma" w:hAnsi="Tahoma" w:cs="Tahoma"/>
          <w:color w:val="000000"/>
          <w:spacing w:val="20"/>
          <w:sz w:val="18"/>
          <w:szCs w:val="18"/>
          <w:lang w:eastAsia="pl-PL"/>
        </w:rPr>
        <w:t>Oświadczenie dotyczące grupy kapitałowej.</w:t>
      </w:r>
    </w:p>
    <w:p w14:paraId="359C5643" w14:textId="616D5D77" w:rsidR="000D13F2" w:rsidRDefault="000D13F2" w:rsidP="00A57428">
      <w:pPr>
        <w:numPr>
          <w:ilvl w:val="0"/>
          <w:numId w:val="14"/>
        </w:numPr>
        <w:spacing w:after="0" w:line="360" w:lineRule="auto"/>
        <w:textAlignment w:val="baseline"/>
        <w:rPr>
          <w:rFonts w:ascii="Tahoma" w:hAnsi="Tahoma" w:cs="Tahoma"/>
          <w:color w:val="000000"/>
          <w:spacing w:val="20"/>
          <w:sz w:val="18"/>
          <w:szCs w:val="18"/>
          <w:lang w:eastAsia="pl-PL"/>
        </w:rPr>
      </w:pPr>
      <w:r>
        <w:rPr>
          <w:rFonts w:ascii="Tahoma" w:hAnsi="Tahoma" w:cs="Tahoma"/>
          <w:color w:val="000000"/>
          <w:spacing w:val="20"/>
          <w:sz w:val="18"/>
          <w:szCs w:val="18"/>
          <w:lang w:eastAsia="pl-PL"/>
        </w:rPr>
        <w:t>Projekt umowy.</w:t>
      </w:r>
    </w:p>
    <w:p w14:paraId="49A61152" w14:textId="77777777" w:rsidR="000D13F2" w:rsidRPr="00EA09E6" w:rsidRDefault="000D13F2" w:rsidP="00EA09E6">
      <w:pPr>
        <w:spacing w:line="360" w:lineRule="auto"/>
        <w:rPr>
          <w:rFonts w:ascii="Tahoma" w:hAnsi="Tahoma" w:cs="Tahoma"/>
          <w:spacing w:val="20"/>
          <w:sz w:val="18"/>
          <w:szCs w:val="18"/>
        </w:rPr>
      </w:pPr>
    </w:p>
    <w:sectPr w:rsidR="000D13F2" w:rsidRPr="00EA09E6" w:rsidSect="00F422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Ebrima">
    <w:panose1 w:val="02000000000000000000"/>
    <w:charset w:val="EE"/>
    <w:family w:val="auto"/>
    <w:pitch w:val="variable"/>
    <w:sig w:usb0="A000005F" w:usb1="02000041" w:usb2="00000800" w:usb3="00000000" w:csb0="00000093"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1134"/>
        </w:tabs>
        <w:ind w:left="1566" w:hanging="432"/>
      </w:pPr>
      <w:rPr>
        <w:rFonts w:cs="Times New Roman"/>
      </w:rPr>
    </w:lvl>
    <w:lvl w:ilvl="1">
      <w:start w:val="1"/>
      <w:numFmt w:val="none"/>
      <w:suff w:val="nothing"/>
      <w:lvlText w:val=""/>
      <w:lvlJc w:val="left"/>
      <w:pPr>
        <w:tabs>
          <w:tab w:val="num" w:pos="1134"/>
        </w:tabs>
        <w:ind w:left="1710" w:hanging="576"/>
      </w:pPr>
      <w:rPr>
        <w:rFonts w:cs="Times New Roman"/>
      </w:rPr>
    </w:lvl>
    <w:lvl w:ilvl="2">
      <w:start w:val="1"/>
      <w:numFmt w:val="none"/>
      <w:suff w:val="nothing"/>
      <w:lvlText w:val=""/>
      <w:lvlJc w:val="left"/>
      <w:pPr>
        <w:tabs>
          <w:tab w:val="num" w:pos="1134"/>
        </w:tabs>
        <w:ind w:left="1854" w:hanging="720"/>
      </w:pPr>
      <w:rPr>
        <w:rFonts w:cs="Times New Roman"/>
      </w:rPr>
    </w:lvl>
    <w:lvl w:ilvl="3">
      <w:start w:val="1"/>
      <w:numFmt w:val="none"/>
      <w:suff w:val="nothing"/>
      <w:lvlText w:val=""/>
      <w:lvlJc w:val="left"/>
      <w:pPr>
        <w:tabs>
          <w:tab w:val="num" w:pos="1134"/>
        </w:tabs>
        <w:ind w:left="1998" w:hanging="864"/>
      </w:pPr>
      <w:rPr>
        <w:rFonts w:cs="Times New Roman"/>
      </w:rPr>
    </w:lvl>
    <w:lvl w:ilvl="4">
      <w:start w:val="1"/>
      <w:numFmt w:val="none"/>
      <w:suff w:val="nothing"/>
      <w:lvlText w:val=""/>
      <w:lvlJc w:val="left"/>
      <w:pPr>
        <w:tabs>
          <w:tab w:val="num" w:pos="1134"/>
        </w:tabs>
        <w:ind w:left="2142" w:hanging="1008"/>
      </w:pPr>
      <w:rPr>
        <w:rFonts w:cs="Times New Roman"/>
      </w:rPr>
    </w:lvl>
    <w:lvl w:ilvl="5">
      <w:start w:val="1"/>
      <w:numFmt w:val="none"/>
      <w:suff w:val="nothing"/>
      <w:lvlText w:val=""/>
      <w:lvlJc w:val="left"/>
      <w:pPr>
        <w:tabs>
          <w:tab w:val="num" w:pos="1134"/>
        </w:tabs>
        <w:ind w:left="2286" w:hanging="1152"/>
      </w:pPr>
      <w:rPr>
        <w:rFonts w:cs="Times New Roman"/>
      </w:rPr>
    </w:lvl>
    <w:lvl w:ilvl="6">
      <w:start w:val="1"/>
      <w:numFmt w:val="none"/>
      <w:suff w:val="nothing"/>
      <w:lvlText w:val=""/>
      <w:lvlJc w:val="left"/>
      <w:pPr>
        <w:tabs>
          <w:tab w:val="num" w:pos="1134"/>
        </w:tabs>
        <w:ind w:left="2430" w:hanging="1296"/>
      </w:pPr>
      <w:rPr>
        <w:rFonts w:cs="Times New Roman"/>
      </w:rPr>
    </w:lvl>
    <w:lvl w:ilvl="7">
      <w:start w:val="1"/>
      <w:numFmt w:val="none"/>
      <w:suff w:val="nothing"/>
      <w:lvlText w:val=""/>
      <w:lvlJc w:val="left"/>
      <w:pPr>
        <w:tabs>
          <w:tab w:val="num" w:pos="1134"/>
        </w:tabs>
        <w:ind w:left="2574" w:hanging="1440"/>
      </w:pPr>
      <w:rPr>
        <w:rFonts w:cs="Times New Roman"/>
      </w:rPr>
    </w:lvl>
    <w:lvl w:ilvl="8">
      <w:start w:val="1"/>
      <w:numFmt w:val="none"/>
      <w:suff w:val="nothing"/>
      <w:lvlText w:val=""/>
      <w:lvlJc w:val="left"/>
      <w:pPr>
        <w:tabs>
          <w:tab w:val="num" w:pos="1134"/>
        </w:tabs>
        <w:ind w:left="2718" w:hanging="1584"/>
      </w:pPr>
      <w:rPr>
        <w:rFonts w:cs="Times New Roman"/>
      </w:rPr>
    </w:lvl>
  </w:abstractNum>
  <w:abstractNum w:abstractNumId="1" w15:restartNumberingAfterBreak="0">
    <w:nsid w:val="0089307C"/>
    <w:multiLevelType w:val="multilevel"/>
    <w:tmpl w:val="61C67B26"/>
    <w:lvl w:ilvl="0">
      <w:start w:val="1"/>
      <w:numFmt w:val="lowerLetter"/>
      <w:lvlText w:val="%1)"/>
      <w:lvlJc w:val="left"/>
      <w:pPr>
        <w:ind w:left="707" w:hanging="283"/>
      </w:pPr>
      <w:rPr>
        <w:rFonts w:ascii="Ebrima" w:hAnsi="Ebrima" w:cs="Times New Roman"/>
        <w:b w:val="0"/>
        <w:bCs w:val="0"/>
        <w:sz w:val="20"/>
        <w:szCs w:val="20"/>
      </w:rPr>
    </w:lvl>
    <w:lvl w:ilvl="1">
      <w:start w:val="1"/>
      <w:numFmt w:val="decimal"/>
      <w:lvlText w:val="%2."/>
      <w:lvlJc w:val="left"/>
      <w:pPr>
        <w:ind w:left="1414" w:hanging="283"/>
      </w:pPr>
      <w:rPr>
        <w:rFonts w:ascii="Ebrima" w:hAnsi="Ebrima" w:cs="Times New Roman"/>
        <w:b w:val="0"/>
        <w:bCs w:val="0"/>
        <w:sz w:val="20"/>
        <w:szCs w:val="20"/>
      </w:rPr>
    </w:lvl>
    <w:lvl w:ilvl="2">
      <w:start w:val="1"/>
      <w:numFmt w:val="decimal"/>
      <w:lvlText w:val="%3."/>
      <w:lvlJc w:val="left"/>
      <w:pPr>
        <w:ind w:left="2121" w:hanging="283"/>
      </w:pPr>
      <w:rPr>
        <w:rFonts w:ascii="Ebrima" w:hAnsi="Ebrima" w:cs="Times New Roman"/>
        <w:b w:val="0"/>
        <w:bCs w:val="0"/>
        <w:sz w:val="20"/>
        <w:szCs w:val="20"/>
      </w:rPr>
    </w:lvl>
    <w:lvl w:ilvl="3">
      <w:start w:val="1"/>
      <w:numFmt w:val="decimal"/>
      <w:lvlText w:val="%4."/>
      <w:lvlJc w:val="left"/>
      <w:pPr>
        <w:ind w:left="2828" w:hanging="283"/>
      </w:pPr>
      <w:rPr>
        <w:rFonts w:ascii="Ebrima" w:hAnsi="Ebrima" w:cs="Times New Roman"/>
        <w:b w:val="0"/>
        <w:bCs w:val="0"/>
        <w:sz w:val="20"/>
        <w:szCs w:val="20"/>
      </w:rPr>
    </w:lvl>
    <w:lvl w:ilvl="4">
      <w:start w:val="1"/>
      <w:numFmt w:val="decimal"/>
      <w:lvlText w:val="%5."/>
      <w:lvlJc w:val="left"/>
      <w:pPr>
        <w:ind w:left="3535" w:hanging="283"/>
      </w:pPr>
      <w:rPr>
        <w:rFonts w:ascii="Ebrima" w:hAnsi="Ebrima" w:cs="Times New Roman"/>
        <w:b w:val="0"/>
        <w:bCs w:val="0"/>
        <w:sz w:val="20"/>
        <w:szCs w:val="20"/>
      </w:rPr>
    </w:lvl>
    <w:lvl w:ilvl="5">
      <w:start w:val="1"/>
      <w:numFmt w:val="decimal"/>
      <w:lvlText w:val="%6."/>
      <w:lvlJc w:val="left"/>
      <w:pPr>
        <w:ind w:left="4242" w:hanging="283"/>
      </w:pPr>
      <w:rPr>
        <w:rFonts w:ascii="Ebrima" w:hAnsi="Ebrima" w:cs="Times New Roman"/>
        <w:b w:val="0"/>
        <w:bCs w:val="0"/>
        <w:sz w:val="20"/>
        <w:szCs w:val="20"/>
      </w:rPr>
    </w:lvl>
    <w:lvl w:ilvl="6">
      <w:start w:val="1"/>
      <w:numFmt w:val="decimal"/>
      <w:lvlText w:val="%7."/>
      <w:lvlJc w:val="left"/>
      <w:pPr>
        <w:ind w:left="4949" w:hanging="283"/>
      </w:pPr>
      <w:rPr>
        <w:rFonts w:ascii="Ebrima" w:hAnsi="Ebrima" w:cs="Times New Roman"/>
        <w:b w:val="0"/>
        <w:bCs w:val="0"/>
        <w:sz w:val="20"/>
        <w:szCs w:val="20"/>
      </w:rPr>
    </w:lvl>
    <w:lvl w:ilvl="7">
      <w:start w:val="1"/>
      <w:numFmt w:val="decimal"/>
      <w:lvlText w:val="%8."/>
      <w:lvlJc w:val="left"/>
      <w:pPr>
        <w:ind w:left="5656" w:hanging="283"/>
      </w:pPr>
      <w:rPr>
        <w:rFonts w:ascii="Ebrima" w:hAnsi="Ebrima" w:cs="Times New Roman"/>
        <w:b w:val="0"/>
        <w:bCs w:val="0"/>
        <w:sz w:val="20"/>
        <w:szCs w:val="20"/>
      </w:rPr>
    </w:lvl>
    <w:lvl w:ilvl="8">
      <w:start w:val="1"/>
      <w:numFmt w:val="decimal"/>
      <w:lvlText w:val="%9."/>
      <w:lvlJc w:val="left"/>
      <w:pPr>
        <w:ind w:left="6363" w:hanging="283"/>
      </w:pPr>
      <w:rPr>
        <w:rFonts w:ascii="Ebrima" w:hAnsi="Ebrima" w:cs="Times New Roman"/>
        <w:b w:val="0"/>
        <w:bCs w:val="0"/>
        <w:sz w:val="20"/>
        <w:szCs w:val="20"/>
      </w:rPr>
    </w:lvl>
  </w:abstractNum>
  <w:abstractNum w:abstractNumId="2" w15:restartNumberingAfterBreak="0">
    <w:nsid w:val="05D736A3"/>
    <w:multiLevelType w:val="multilevel"/>
    <w:tmpl w:val="9ACCF71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073C32BC"/>
    <w:multiLevelType w:val="hybridMultilevel"/>
    <w:tmpl w:val="32A429B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BD642DD"/>
    <w:multiLevelType w:val="hybridMultilevel"/>
    <w:tmpl w:val="93500FB8"/>
    <w:lvl w:ilvl="0" w:tplc="F20E8F48">
      <w:start w:val="4"/>
      <w:numFmt w:val="lowerLetter"/>
      <w:lvlText w:val="%1)"/>
      <w:lvlJc w:val="left"/>
      <w:pPr>
        <w:tabs>
          <w:tab w:val="num" w:pos="720"/>
        </w:tabs>
        <w:ind w:left="720" w:hanging="360"/>
      </w:pPr>
      <w:rPr>
        <w:rFonts w:ascii="Tahoma" w:eastAsia="Times New Roman" w:hAnsi="Tahoma" w:cs="Tahoma" w:hint="default"/>
      </w:rPr>
    </w:lvl>
    <w:lvl w:ilvl="1" w:tplc="522E0646">
      <w:start w:val="2"/>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D2B5012"/>
    <w:multiLevelType w:val="multilevel"/>
    <w:tmpl w:val="2C646EFC"/>
    <w:lvl w:ilvl="0">
      <w:start w:val="1"/>
      <w:numFmt w:val="decimal"/>
      <w:lvlText w:val="%1."/>
      <w:lvlJc w:val="left"/>
      <w:pPr>
        <w:ind w:left="360" w:hanging="360"/>
      </w:pPr>
      <w:rPr>
        <w:rFonts w:ascii="Ebrima" w:hAnsi="Ebrima" w:cs="Times New Roman"/>
        <w:color w:val="auto"/>
        <w:sz w:val="20"/>
        <w:szCs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6" w15:restartNumberingAfterBreak="0">
    <w:nsid w:val="0F1B3B02"/>
    <w:multiLevelType w:val="multilevel"/>
    <w:tmpl w:val="EE34C2BA"/>
    <w:lvl w:ilvl="0">
      <w:start w:val="1"/>
      <w:numFmt w:val="lowerLetter"/>
      <w:lvlText w:val="%1)"/>
      <w:lvlJc w:val="left"/>
      <w:pPr>
        <w:ind w:left="1080" w:hanging="360"/>
      </w:pPr>
      <w:rPr>
        <w:rFonts w:ascii="Ebrima" w:hAnsi="Ebrima" w:cs="Times New Roman"/>
        <w:sz w:val="20"/>
        <w:szCs w:val="20"/>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7" w15:restartNumberingAfterBreak="0">
    <w:nsid w:val="10D60C42"/>
    <w:multiLevelType w:val="hybridMultilevel"/>
    <w:tmpl w:val="FC7A6A18"/>
    <w:lvl w:ilvl="0" w:tplc="81A4045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34355A"/>
    <w:multiLevelType w:val="multilevel"/>
    <w:tmpl w:val="13F27C46"/>
    <w:lvl w:ilvl="0">
      <w:start w:val="1"/>
      <w:numFmt w:val="decimal"/>
      <w:lvlText w:val="%1."/>
      <w:lvlJc w:val="left"/>
      <w:pPr>
        <w:ind w:left="720" w:hanging="360"/>
      </w:pPr>
      <w:rPr>
        <w:rFonts w:ascii="Ebrima" w:hAnsi="Ebrima"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117864F1"/>
    <w:multiLevelType w:val="multilevel"/>
    <w:tmpl w:val="8AE2602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15:restartNumberingAfterBreak="0">
    <w:nsid w:val="2242775A"/>
    <w:multiLevelType w:val="hybridMultilevel"/>
    <w:tmpl w:val="169A50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B47AC7"/>
    <w:multiLevelType w:val="multilevel"/>
    <w:tmpl w:val="C9D6AB22"/>
    <w:lvl w:ilvl="0">
      <w:start w:val="1"/>
      <w:numFmt w:val="decimal"/>
      <w:lvlText w:val="%1."/>
      <w:lvlJc w:val="left"/>
      <w:pPr>
        <w:ind w:left="720" w:hanging="360"/>
      </w:pPr>
      <w:rPr>
        <w:rFonts w:ascii="Ebrima" w:hAnsi="Ebrima"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15:restartNumberingAfterBreak="0">
    <w:nsid w:val="270477C8"/>
    <w:multiLevelType w:val="hybridMultilevel"/>
    <w:tmpl w:val="14845F50"/>
    <w:lvl w:ilvl="0" w:tplc="859659F2">
      <w:start w:val="1"/>
      <w:numFmt w:val="decimal"/>
      <w:lvlText w:val="%1."/>
      <w:lvlJc w:val="left"/>
      <w:pPr>
        <w:tabs>
          <w:tab w:val="num" w:pos="360"/>
        </w:tabs>
        <w:ind w:left="360" w:hanging="360"/>
      </w:pPr>
      <w:rPr>
        <w:rFonts w:cs="Times New Roman" w:hint="default"/>
        <w:b w:val="0"/>
        <w:i w:val="0"/>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2C5C0897"/>
    <w:multiLevelType w:val="hybridMultilevel"/>
    <w:tmpl w:val="88F6AEFE"/>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F285877"/>
    <w:multiLevelType w:val="multilevel"/>
    <w:tmpl w:val="3F56276E"/>
    <w:lvl w:ilvl="0">
      <w:start w:val="1"/>
      <w:numFmt w:val="decimal"/>
      <w:lvlText w:val="%1."/>
      <w:lvlJc w:val="left"/>
      <w:pPr>
        <w:ind w:left="720" w:hanging="360"/>
      </w:pPr>
      <w:rPr>
        <w:rFonts w:ascii="Tahoma" w:hAnsi="Tahoma" w:cs="Tahoma" w:hint="default"/>
        <w:sz w:val="18"/>
        <w:szCs w:val="1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15:restartNumberingAfterBreak="0">
    <w:nsid w:val="301C666E"/>
    <w:multiLevelType w:val="multilevel"/>
    <w:tmpl w:val="90BA9570"/>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15:restartNumberingAfterBreak="0">
    <w:nsid w:val="326801FC"/>
    <w:multiLevelType w:val="multilevel"/>
    <w:tmpl w:val="8F5C428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15:restartNumberingAfterBreak="0">
    <w:nsid w:val="33AE4D9C"/>
    <w:multiLevelType w:val="multilevel"/>
    <w:tmpl w:val="5C8CDB74"/>
    <w:lvl w:ilvl="0">
      <w:start w:val="1"/>
      <w:numFmt w:val="lowerLetter"/>
      <w:lvlText w:val="%1)"/>
      <w:lvlJc w:val="left"/>
      <w:pPr>
        <w:ind w:left="1080" w:hanging="360"/>
      </w:pPr>
      <w:rPr>
        <w:rFonts w:ascii="Ebrima" w:hAnsi="Ebrima" w:cs="Times New Roman"/>
        <w:sz w:val="20"/>
        <w:szCs w:val="20"/>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8" w15:restartNumberingAfterBreak="0">
    <w:nsid w:val="34420CF6"/>
    <w:multiLevelType w:val="multilevel"/>
    <w:tmpl w:val="C5A8731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15:restartNumberingAfterBreak="0">
    <w:nsid w:val="36522241"/>
    <w:multiLevelType w:val="multilevel"/>
    <w:tmpl w:val="8676CF6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15:restartNumberingAfterBreak="0">
    <w:nsid w:val="380F4E41"/>
    <w:multiLevelType w:val="multilevel"/>
    <w:tmpl w:val="A0E61266"/>
    <w:lvl w:ilvl="0">
      <w:start w:val="1"/>
      <w:numFmt w:val="decimal"/>
      <w:lvlText w:val="%1."/>
      <w:lvlJc w:val="left"/>
      <w:pPr>
        <w:ind w:left="720" w:hanging="360"/>
      </w:pPr>
      <w:rPr>
        <w:rFonts w:ascii="Ebrima" w:hAnsi="Ebrima" w:cs="Times New Roman"/>
        <w:b w:val="0"/>
        <w:bCs w:val="0"/>
        <w:sz w:val="20"/>
        <w:szCs w:val="20"/>
      </w:rPr>
    </w:lvl>
    <w:lvl w:ilvl="1">
      <w:start w:val="1"/>
      <w:numFmt w:val="decimal"/>
      <w:lvlText w:val="%2."/>
      <w:lvlJc w:val="left"/>
      <w:pPr>
        <w:ind w:left="1080" w:hanging="360"/>
      </w:pPr>
      <w:rPr>
        <w:rFonts w:ascii="Ebrima" w:hAnsi="Ebrima" w:cs="Times New Roman"/>
        <w:b w:val="0"/>
        <w:bCs w:val="0"/>
        <w:sz w:val="20"/>
        <w:szCs w:val="20"/>
      </w:rPr>
    </w:lvl>
    <w:lvl w:ilvl="2">
      <w:start w:val="1"/>
      <w:numFmt w:val="decimal"/>
      <w:lvlText w:val="%3."/>
      <w:lvlJc w:val="left"/>
      <w:pPr>
        <w:ind w:left="1440" w:hanging="360"/>
      </w:pPr>
      <w:rPr>
        <w:rFonts w:ascii="Ebrima" w:hAnsi="Ebrima" w:cs="Times New Roman"/>
        <w:b w:val="0"/>
        <w:bCs w:val="0"/>
        <w:sz w:val="20"/>
        <w:szCs w:val="20"/>
      </w:rPr>
    </w:lvl>
    <w:lvl w:ilvl="3">
      <w:start w:val="1"/>
      <w:numFmt w:val="decimal"/>
      <w:lvlText w:val="%4."/>
      <w:lvlJc w:val="left"/>
      <w:pPr>
        <w:ind w:left="1800" w:hanging="360"/>
      </w:pPr>
      <w:rPr>
        <w:rFonts w:ascii="Ebrima" w:hAnsi="Ebrima" w:cs="Times New Roman"/>
        <w:b w:val="0"/>
        <w:bCs w:val="0"/>
        <w:sz w:val="20"/>
        <w:szCs w:val="20"/>
      </w:rPr>
    </w:lvl>
    <w:lvl w:ilvl="4">
      <w:start w:val="1"/>
      <w:numFmt w:val="decimal"/>
      <w:lvlText w:val="%5."/>
      <w:lvlJc w:val="left"/>
      <w:pPr>
        <w:ind w:left="2160" w:hanging="360"/>
      </w:pPr>
      <w:rPr>
        <w:rFonts w:ascii="Ebrima" w:hAnsi="Ebrima" w:cs="Times New Roman"/>
        <w:b w:val="0"/>
        <w:bCs w:val="0"/>
        <w:sz w:val="20"/>
        <w:szCs w:val="20"/>
      </w:rPr>
    </w:lvl>
    <w:lvl w:ilvl="5">
      <w:start w:val="1"/>
      <w:numFmt w:val="decimal"/>
      <w:lvlText w:val="%6."/>
      <w:lvlJc w:val="left"/>
      <w:pPr>
        <w:ind w:left="2520" w:hanging="360"/>
      </w:pPr>
      <w:rPr>
        <w:rFonts w:ascii="Ebrima" w:hAnsi="Ebrima" w:cs="Times New Roman"/>
        <w:b w:val="0"/>
        <w:bCs w:val="0"/>
        <w:sz w:val="20"/>
        <w:szCs w:val="20"/>
      </w:rPr>
    </w:lvl>
    <w:lvl w:ilvl="6">
      <w:start w:val="1"/>
      <w:numFmt w:val="decimal"/>
      <w:lvlText w:val="%7."/>
      <w:lvlJc w:val="left"/>
      <w:pPr>
        <w:ind w:left="2880" w:hanging="360"/>
      </w:pPr>
      <w:rPr>
        <w:rFonts w:ascii="Ebrima" w:hAnsi="Ebrima" w:cs="Times New Roman"/>
        <w:b w:val="0"/>
        <w:bCs w:val="0"/>
        <w:sz w:val="20"/>
        <w:szCs w:val="20"/>
      </w:rPr>
    </w:lvl>
    <w:lvl w:ilvl="7">
      <w:start w:val="1"/>
      <w:numFmt w:val="decimal"/>
      <w:lvlText w:val="%8."/>
      <w:lvlJc w:val="left"/>
      <w:pPr>
        <w:ind w:left="3240" w:hanging="360"/>
      </w:pPr>
      <w:rPr>
        <w:rFonts w:ascii="Ebrima" w:hAnsi="Ebrima" w:cs="Times New Roman"/>
        <w:b w:val="0"/>
        <w:bCs w:val="0"/>
        <w:sz w:val="20"/>
        <w:szCs w:val="20"/>
      </w:rPr>
    </w:lvl>
    <w:lvl w:ilvl="8">
      <w:start w:val="1"/>
      <w:numFmt w:val="decimal"/>
      <w:lvlText w:val="%9."/>
      <w:lvlJc w:val="left"/>
      <w:pPr>
        <w:ind w:left="3600" w:hanging="360"/>
      </w:pPr>
      <w:rPr>
        <w:rFonts w:ascii="Ebrima" w:hAnsi="Ebrima" w:cs="Times New Roman"/>
        <w:b w:val="0"/>
        <w:bCs w:val="0"/>
        <w:sz w:val="20"/>
        <w:szCs w:val="20"/>
      </w:rPr>
    </w:lvl>
  </w:abstractNum>
  <w:abstractNum w:abstractNumId="21" w15:restartNumberingAfterBreak="0">
    <w:nsid w:val="385312DF"/>
    <w:multiLevelType w:val="multilevel"/>
    <w:tmpl w:val="5920B75C"/>
    <w:lvl w:ilvl="0">
      <w:start w:val="10"/>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15:restartNumberingAfterBreak="0">
    <w:nsid w:val="39511C46"/>
    <w:multiLevelType w:val="multilevel"/>
    <w:tmpl w:val="B2EA5A8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15:restartNumberingAfterBreak="0">
    <w:nsid w:val="3ADA051B"/>
    <w:multiLevelType w:val="hybridMultilevel"/>
    <w:tmpl w:val="ECA40A20"/>
    <w:name w:val="WW8Num7"/>
    <w:lvl w:ilvl="0" w:tplc="F1E43EF4">
      <w:start w:val="1"/>
      <w:numFmt w:val="decimal"/>
      <w:lvlText w:val="%1."/>
      <w:lvlJc w:val="left"/>
      <w:pPr>
        <w:tabs>
          <w:tab w:val="num" w:pos="754"/>
        </w:tabs>
        <w:ind w:left="754" w:hanging="360"/>
      </w:pPr>
      <w:rPr>
        <w:rFonts w:cs="Times New Roman" w:hint="default"/>
        <w:b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3B5311BA"/>
    <w:multiLevelType w:val="hybridMultilevel"/>
    <w:tmpl w:val="D53A8E08"/>
    <w:lvl w:ilvl="0" w:tplc="D7682DDE">
      <w:start w:val="1"/>
      <w:numFmt w:val="decimal"/>
      <w:lvlText w:val="%1."/>
      <w:lvlJc w:val="left"/>
      <w:pPr>
        <w:tabs>
          <w:tab w:val="num" w:pos="394"/>
        </w:tabs>
        <w:ind w:left="394" w:hanging="360"/>
      </w:pPr>
      <w:rPr>
        <w:rFonts w:hint="default"/>
      </w:rPr>
    </w:lvl>
    <w:lvl w:ilvl="1" w:tplc="04150019">
      <w:start w:val="1"/>
      <w:numFmt w:val="lowerLetter"/>
      <w:lvlText w:val="%2."/>
      <w:lvlJc w:val="left"/>
      <w:pPr>
        <w:tabs>
          <w:tab w:val="num" w:pos="1114"/>
        </w:tabs>
        <w:ind w:left="1114" w:hanging="360"/>
      </w:pPr>
    </w:lvl>
    <w:lvl w:ilvl="2" w:tplc="4386F5E2">
      <w:start w:val="1"/>
      <w:numFmt w:val="lowerLetter"/>
      <w:lvlText w:val="%3)"/>
      <w:lvlJc w:val="left"/>
      <w:pPr>
        <w:ind w:left="2014" w:hanging="360"/>
      </w:pPr>
      <w:rPr>
        <w:rFonts w:hint="default"/>
      </w:rPr>
    </w:lvl>
    <w:lvl w:ilvl="3" w:tplc="0415000F" w:tentative="1">
      <w:start w:val="1"/>
      <w:numFmt w:val="decimal"/>
      <w:lvlText w:val="%4."/>
      <w:lvlJc w:val="left"/>
      <w:pPr>
        <w:tabs>
          <w:tab w:val="num" w:pos="2554"/>
        </w:tabs>
        <w:ind w:left="2554" w:hanging="360"/>
      </w:pPr>
    </w:lvl>
    <w:lvl w:ilvl="4" w:tplc="04150019" w:tentative="1">
      <w:start w:val="1"/>
      <w:numFmt w:val="lowerLetter"/>
      <w:lvlText w:val="%5."/>
      <w:lvlJc w:val="left"/>
      <w:pPr>
        <w:tabs>
          <w:tab w:val="num" w:pos="3274"/>
        </w:tabs>
        <w:ind w:left="3274" w:hanging="360"/>
      </w:pPr>
    </w:lvl>
    <w:lvl w:ilvl="5" w:tplc="0415001B" w:tentative="1">
      <w:start w:val="1"/>
      <w:numFmt w:val="lowerRoman"/>
      <w:lvlText w:val="%6."/>
      <w:lvlJc w:val="right"/>
      <w:pPr>
        <w:tabs>
          <w:tab w:val="num" w:pos="3994"/>
        </w:tabs>
        <w:ind w:left="3994" w:hanging="180"/>
      </w:pPr>
    </w:lvl>
    <w:lvl w:ilvl="6" w:tplc="0415000F" w:tentative="1">
      <w:start w:val="1"/>
      <w:numFmt w:val="decimal"/>
      <w:lvlText w:val="%7."/>
      <w:lvlJc w:val="left"/>
      <w:pPr>
        <w:tabs>
          <w:tab w:val="num" w:pos="4714"/>
        </w:tabs>
        <w:ind w:left="4714" w:hanging="360"/>
      </w:pPr>
    </w:lvl>
    <w:lvl w:ilvl="7" w:tplc="04150019" w:tentative="1">
      <w:start w:val="1"/>
      <w:numFmt w:val="lowerLetter"/>
      <w:lvlText w:val="%8."/>
      <w:lvlJc w:val="left"/>
      <w:pPr>
        <w:tabs>
          <w:tab w:val="num" w:pos="5434"/>
        </w:tabs>
        <w:ind w:left="5434" w:hanging="360"/>
      </w:pPr>
    </w:lvl>
    <w:lvl w:ilvl="8" w:tplc="0415001B" w:tentative="1">
      <w:start w:val="1"/>
      <w:numFmt w:val="lowerRoman"/>
      <w:lvlText w:val="%9."/>
      <w:lvlJc w:val="right"/>
      <w:pPr>
        <w:tabs>
          <w:tab w:val="num" w:pos="6154"/>
        </w:tabs>
        <w:ind w:left="6154" w:hanging="180"/>
      </w:pPr>
    </w:lvl>
  </w:abstractNum>
  <w:abstractNum w:abstractNumId="25" w15:restartNumberingAfterBreak="0">
    <w:nsid w:val="3F8C115D"/>
    <w:multiLevelType w:val="multilevel"/>
    <w:tmpl w:val="A57CEFA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6" w15:restartNumberingAfterBreak="0">
    <w:nsid w:val="4CCB486C"/>
    <w:multiLevelType w:val="multilevel"/>
    <w:tmpl w:val="4470DC8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15:restartNumberingAfterBreak="0">
    <w:nsid w:val="4DCF486B"/>
    <w:multiLevelType w:val="multilevel"/>
    <w:tmpl w:val="0EC29B8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15:restartNumberingAfterBreak="0">
    <w:nsid w:val="587D77C0"/>
    <w:multiLevelType w:val="multilevel"/>
    <w:tmpl w:val="AB103730"/>
    <w:lvl w:ilvl="0">
      <w:start w:val="1"/>
      <w:numFmt w:val="lowerLetter"/>
      <w:lvlText w:val="%1)"/>
      <w:lvlJc w:val="left"/>
      <w:pPr>
        <w:ind w:left="1440" w:hanging="360"/>
      </w:pPr>
      <w:rPr>
        <w:rFonts w:cs="Times New Roman"/>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29" w15:restartNumberingAfterBreak="0">
    <w:nsid w:val="5896456D"/>
    <w:multiLevelType w:val="multilevel"/>
    <w:tmpl w:val="520C2740"/>
    <w:lvl w:ilvl="0">
      <w:start w:val="1"/>
      <w:numFmt w:val="decimal"/>
      <w:lvlText w:val="%1."/>
      <w:lvlJc w:val="left"/>
      <w:pPr>
        <w:ind w:left="502" w:hanging="360"/>
      </w:pPr>
      <w:rPr>
        <w:rFonts w:ascii="Ebrima" w:hAnsi="Ebrima"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0" w15:restartNumberingAfterBreak="0">
    <w:nsid w:val="5BED5B68"/>
    <w:multiLevelType w:val="hybridMultilevel"/>
    <w:tmpl w:val="F732BF36"/>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15:restartNumberingAfterBreak="0">
    <w:nsid w:val="60334E0C"/>
    <w:multiLevelType w:val="hybridMultilevel"/>
    <w:tmpl w:val="1836417A"/>
    <w:lvl w:ilvl="0" w:tplc="6036561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66871A3"/>
    <w:multiLevelType w:val="multilevel"/>
    <w:tmpl w:val="77FEB716"/>
    <w:lvl w:ilvl="0">
      <w:start w:val="1"/>
      <w:numFmt w:val="decimal"/>
      <w:lvlText w:val="%1."/>
      <w:lvlJc w:val="left"/>
      <w:pPr>
        <w:ind w:left="720" w:hanging="360"/>
      </w:pPr>
      <w:rPr>
        <w:rFonts w:ascii="Ebrima" w:hAnsi="Ebrima" w:cs="Times New Roman"/>
        <w:sz w:val="20"/>
        <w:szCs w:val="20"/>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33" w15:restartNumberingAfterBreak="0">
    <w:nsid w:val="668B391D"/>
    <w:multiLevelType w:val="multilevel"/>
    <w:tmpl w:val="7BE6AF0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15:restartNumberingAfterBreak="0">
    <w:nsid w:val="66D55832"/>
    <w:multiLevelType w:val="multilevel"/>
    <w:tmpl w:val="918E97B8"/>
    <w:lvl w:ilvl="0">
      <w:start w:val="1"/>
      <w:numFmt w:val="decimal"/>
      <w:lvlText w:val="%1."/>
      <w:lvlJc w:val="left"/>
      <w:pPr>
        <w:ind w:left="720" w:hanging="360"/>
      </w:pPr>
      <w:rPr>
        <w:rFonts w:ascii="Ebrima" w:hAnsi="Ebrima"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5" w15:restartNumberingAfterBreak="0">
    <w:nsid w:val="682C24A7"/>
    <w:multiLevelType w:val="hybridMultilevel"/>
    <w:tmpl w:val="85082C9E"/>
    <w:lvl w:ilvl="0" w:tplc="F942F3FA">
      <w:start w:val="1"/>
      <w:numFmt w:val="lowerLetter"/>
      <w:lvlText w:val="%1)"/>
      <w:lvlJc w:val="left"/>
      <w:pPr>
        <w:ind w:left="1080" w:hanging="360"/>
      </w:pPr>
      <w:rPr>
        <w:rFonts w:hint="default"/>
        <w:b/>
        <w:color w:val="000000"/>
        <w:u w:val="singl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6C234EC3"/>
    <w:multiLevelType w:val="multilevel"/>
    <w:tmpl w:val="5672A5DC"/>
    <w:lvl w:ilvl="0">
      <w:start w:val="7"/>
      <w:numFmt w:val="decimal"/>
      <w:lvlText w:val="%1."/>
      <w:lvlJc w:val="left"/>
      <w:pPr>
        <w:ind w:left="390" w:hanging="390"/>
      </w:pPr>
      <w:rPr>
        <w:rFonts w:cs="Times New Roman" w:hint="default"/>
        <w:b/>
      </w:rPr>
    </w:lvl>
    <w:lvl w:ilvl="1">
      <w:start w:val="1"/>
      <w:numFmt w:val="decimal"/>
      <w:lvlText w:val="%2."/>
      <w:lvlJc w:val="left"/>
      <w:pPr>
        <w:ind w:left="720" w:hanging="720"/>
      </w:pPr>
      <w:rPr>
        <w:rFonts w:ascii="Tahoma" w:eastAsia="Times New Roman" w:hAnsi="Tahoma" w:cs="Tahoma"/>
        <w:b w:val="0"/>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37" w15:restartNumberingAfterBreak="0">
    <w:nsid w:val="747A4698"/>
    <w:multiLevelType w:val="multilevel"/>
    <w:tmpl w:val="D120648E"/>
    <w:lvl w:ilvl="0">
      <w:start w:val="1"/>
      <w:numFmt w:val="lowerLetter"/>
      <w:lvlText w:val="%1)"/>
      <w:lvlJc w:val="left"/>
      <w:pPr>
        <w:ind w:left="1080" w:hanging="360"/>
      </w:pPr>
      <w:rPr>
        <w:rFonts w:ascii="Ebrima" w:hAnsi="Ebrima" w:cs="Times New Roman"/>
        <w:sz w:val="20"/>
        <w:szCs w:val="20"/>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38" w15:restartNumberingAfterBreak="0">
    <w:nsid w:val="74F64D29"/>
    <w:multiLevelType w:val="multilevel"/>
    <w:tmpl w:val="C48E275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9" w15:restartNumberingAfterBreak="0">
    <w:nsid w:val="765D2E60"/>
    <w:multiLevelType w:val="multilevel"/>
    <w:tmpl w:val="BF4674BA"/>
    <w:lvl w:ilvl="0">
      <w:start w:val="1"/>
      <w:numFmt w:val="decimal"/>
      <w:lvlText w:val="%1."/>
      <w:lvlJc w:val="left"/>
      <w:pPr>
        <w:ind w:left="720" w:hanging="360"/>
      </w:pPr>
      <w:rPr>
        <w:rFonts w:ascii="Ebrima" w:hAnsi="Ebrima" w:cs="Calibri"/>
        <w:b w:val="0"/>
        <w:bCs/>
        <w:color w:val="auto"/>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0" w15:restartNumberingAfterBreak="0">
    <w:nsid w:val="7DD95416"/>
    <w:multiLevelType w:val="multilevel"/>
    <w:tmpl w:val="406E3D9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7"/>
  </w:num>
  <w:num w:numId="2">
    <w:abstractNumId w:val="21"/>
    <w:lvlOverride w:ilvl="0">
      <w:lvl w:ilvl="0">
        <w:numFmt w:val="decimal"/>
        <w:lvlText w:val="%1."/>
        <w:lvlJc w:val="left"/>
        <w:rPr>
          <w:rFonts w:cs="Times New Roman"/>
        </w:rPr>
      </w:lvl>
    </w:lvlOverride>
  </w:num>
  <w:num w:numId="3">
    <w:abstractNumId w:val="38"/>
  </w:num>
  <w:num w:numId="4">
    <w:abstractNumId w:val="40"/>
  </w:num>
  <w:num w:numId="5">
    <w:abstractNumId w:val="26"/>
  </w:num>
  <w:num w:numId="6">
    <w:abstractNumId w:val="18"/>
  </w:num>
  <w:num w:numId="7">
    <w:abstractNumId w:val="15"/>
    <w:lvlOverride w:ilvl="0">
      <w:lvl w:ilvl="0">
        <w:numFmt w:val="decimal"/>
        <w:lvlText w:val="%1."/>
        <w:lvlJc w:val="left"/>
        <w:rPr>
          <w:rFonts w:cs="Times New Roman"/>
        </w:rPr>
      </w:lvl>
    </w:lvlOverride>
  </w:num>
  <w:num w:numId="8">
    <w:abstractNumId w:val="15"/>
    <w:lvlOverride w:ilvl="0">
      <w:lvl w:ilvl="0">
        <w:numFmt w:val="decimal"/>
        <w:lvlText w:val="%1."/>
        <w:lvlJc w:val="left"/>
        <w:rPr>
          <w:rFonts w:cs="Times New Roman"/>
        </w:rPr>
      </w:lvl>
    </w:lvlOverride>
  </w:num>
  <w:num w:numId="9">
    <w:abstractNumId w:val="33"/>
  </w:num>
  <w:num w:numId="10">
    <w:abstractNumId w:val="2"/>
  </w:num>
  <w:num w:numId="11">
    <w:abstractNumId w:val="19"/>
  </w:num>
  <w:num w:numId="12">
    <w:abstractNumId w:val="9"/>
  </w:num>
  <w:num w:numId="13">
    <w:abstractNumId w:val="22"/>
  </w:num>
  <w:num w:numId="14">
    <w:abstractNumId w:val="16"/>
  </w:num>
  <w:num w:numId="15">
    <w:abstractNumId w:val="0"/>
  </w:num>
  <w:num w:numId="16">
    <w:abstractNumId w:val="12"/>
  </w:num>
  <w:num w:numId="17">
    <w:abstractNumId w:val="4"/>
  </w:num>
  <w:num w:numId="18">
    <w:abstractNumId w:val="8"/>
  </w:num>
  <w:num w:numId="19">
    <w:abstractNumId w:val="6"/>
  </w:num>
  <w:num w:numId="20">
    <w:abstractNumId w:val="17"/>
  </w:num>
  <w:num w:numId="21">
    <w:abstractNumId w:val="20"/>
  </w:num>
  <w:num w:numId="22">
    <w:abstractNumId w:val="1"/>
  </w:num>
  <w:num w:numId="23">
    <w:abstractNumId w:val="5"/>
  </w:num>
  <w:num w:numId="24">
    <w:abstractNumId w:val="32"/>
  </w:num>
  <w:num w:numId="25">
    <w:abstractNumId w:val="34"/>
  </w:num>
  <w:num w:numId="26">
    <w:abstractNumId w:val="37"/>
  </w:num>
  <w:num w:numId="27">
    <w:abstractNumId w:val="39"/>
  </w:num>
  <w:num w:numId="28">
    <w:abstractNumId w:val="11"/>
  </w:num>
  <w:num w:numId="29">
    <w:abstractNumId w:val="25"/>
  </w:num>
  <w:num w:numId="30">
    <w:abstractNumId w:val="14"/>
  </w:num>
  <w:num w:numId="31">
    <w:abstractNumId w:val="29"/>
  </w:num>
  <w:num w:numId="32">
    <w:abstractNumId w:val="28"/>
  </w:num>
  <w:num w:numId="33">
    <w:abstractNumId w:val="36"/>
  </w:num>
  <w:num w:numId="34">
    <w:abstractNumId w:val="3"/>
  </w:num>
  <w:num w:numId="35">
    <w:abstractNumId w:val="30"/>
  </w:num>
  <w:num w:numId="36">
    <w:abstractNumId w:val="13"/>
  </w:num>
  <w:num w:numId="37">
    <w:abstractNumId w:val="31"/>
  </w:num>
  <w:num w:numId="38">
    <w:abstractNumId w:val="7"/>
  </w:num>
  <w:num w:numId="39">
    <w:abstractNumId w:val="10"/>
  </w:num>
  <w:num w:numId="40">
    <w:abstractNumId w:val="24"/>
  </w:num>
  <w:num w:numId="41">
    <w:abstractNumId w:val="23"/>
  </w:num>
  <w:num w:numId="42">
    <w:abstractNumId w:val="3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750"/>
    <w:rsid w:val="00003160"/>
    <w:rsid w:val="00010F71"/>
    <w:rsid w:val="00013AA8"/>
    <w:rsid w:val="000203CD"/>
    <w:rsid w:val="00031C36"/>
    <w:rsid w:val="000365C2"/>
    <w:rsid w:val="000436C0"/>
    <w:rsid w:val="00065DA1"/>
    <w:rsid w:val="00067C43"/>
    <w:rsid w:val="000808FD"/>
    <w:rsid w:val="00086B9F"/>
    <w:rsid w:val="0008774B"/>
    <w:rsid w:val="00094102"/>
    <w:rsid w:val="00095FAF"/>
    <w:rsid w:val="000A3873"/>
    <w:rsid w:val="000B3A34"/>
    <w:rsid w:val="000C05BC"/>
    <w:rsid w:val="000C43FD"/>
    <w:rsid w:val="000D13F2"/>
    <w:rsid w:val="000E3026"/>
    <w:rsid w:val="000F2CCA"/>
    <w:rsid w:val="0011116C"/>
    <w:rsid w:val="00111A78"/>
    <w:rsid w:val="001122C1"/>
    <w:rsid w:val="00121D79"/>
    <w:rsid w:val="00123814"/>
    <w:rsid w:val="001533D6"/>
    <w:rsid w:val="001542E2"/>
    <w:rsid w:val="0015776F"/>
    <w:rsid w:val="001652B7"/>
    <w:rsid w:val="00171EE6"/>
    <w:rsid w:val="001722A9"/>
    <w:rsid w:val="00191E85"/>
    <w:rsid w:val="00197000"/>
    <w:rsid w:val="00197797"/>
    <w:rsid w:val="001B6CA3"/>
    <w:rsid w:val="001B7DC4"/>
    <w:rsid w:val="001C1D68"/>
    <w:rsid w:val="001C7864"/>
    <w:rsid w:val="001E7306"/>
    <w:rsid w:val="001E7476"/>
    <w:rsid w:val="001F7DA9"/>
    <w:rsid w:val="00201CE6"/>
    <w:rsid w:val="00204256"/>
    <w:rsid w:val="0021181C"/>
    <w:rsid w:val="00212CCE"/>
    <w:rsid w:val="00212D22"/>
    <w:rsid w:val="0022040B"/>
    <w:rsid w:val="00225D4C"/>
    <w:rsid w:val="00237DCD"/>
    <w:rsid w:val="00240627"/>
    <w:rsid w:val="00240B22"/>
    <w:rsid w:val="002462D6"/>
    <w:rsid w:val="002551A4"/>
    <w:rsid w:val="00272713"/>
    <w:rsid w:val="00284E53"/>
    <w:rsid w:val="002863A5"/>
    <w:rsid w:val="00286F20"/>
    <w:rsid w:val="00293F36"/>
    <w:rsid w:val="002A6A47"/>
    <w:rsid w:val="002A7783"/>
    <w:rsid w:val="002B17F8"/>
    <w:rsid w:val="002C0804"/>
    <w:rsid w:val="002D7E59"/>
    <w:rsid w:val="002E311A"/>
    <w:rsid w:val="002F5130"/>
    <w:rsid w:val="003119C0"/>
    <w:rsid w:val="00314FF4"/>
    <w:rsid w:val="00322E76"/>
    <w:rsid w:val="00356946"/>
    <w:rsid w:val="0035787F"/>
    <w:rsid w:val="00383B38"/>
    <w:rsid w:val="003842F2"/>
    <w:rsid w:val="003844E7"/>
    <w:rsid w:val="00391E89"/>
    <w:rsid w:val="003A2941"/>
    <w:rsid w:val="003A2A39"/>
    <w:rsid w:val="003A3C7A"/>
    <w:rsid w:val="003B1720"/>
    <w:rsid w:val="003B576C"/>
    <w:rsid w:val="003B70A3"/>
    <w:rsid w:val="003E5BC1"/>
    <w:rsid w:val="004179B0"/>
    <w:rsid w:val="004262AF"/>
    <w:rsid w:val="004303AB"/>
    <w:rsid w:val="00432BC9"/>
    <w:rsid w:val="00432CFE"/>
    <w:rsid w:val="00435A46"/>
    <w:rsid w:val="00435CF2"/>
    <w:rsid w:val="004362E0"/>
    <w:rsid w:val="00440C0F"/>
    <w:rsid w:val="00447BA7"/>
    <w:rsid w:val="0045117C"/>
    <w:rsid w:val="00451D75"/>
    <w:rsid w:val="00456799"/>
    <w:rsid w:val="004646BF"/>
    <w:rsid w:val="00472244"/>
    <w:rsid w:val="00477E01"/>
    <w:rsid w:val="00485DC4"/>
    <w:rsid w:val="00492828"/>
    <w:rsid w:val="004A1DA8"/>
    <w:rsid w:val="004A5718"/>
    <w:rsid w:val="004A796F"/>
    <w:rsid w:val="004B5688"/>
    <w:rsid w:val="004B5D18"/>
    <w:rsid w:val="004D310D"/>
    <w:rsid w:val="004F4214"/>
    <w:rsid w:val="004F54D2"/>
    <w:rsid w:val="0052193E"/>
    <w:rsid w:val="005234C1"/>
    <w:rsid w:val="00525750"/>
    <w:rsid w:val="005405A9"/>
    <w:rsid w:val="005438DB"/>
    <w:rsid w:val="0054617E"/>
    <w:rsid w:val="0055560A"/>
    <w:rsid w:val="005650F5"/>
    <w:rsid w:val="0056692B"/>
    <w:rsid w:val="005843E8"/>
    <w:rsid w:val="005934A7"/>
    <w:rsid w:val="00596266"/>
    <w:rsid w:val="005A2148"/>
    <w:rsid w:val="005C091D"/>
    <w:rsid w:val="005C5186"/>
    <w:rsid w:val="005D15EB"/>
    <w:rsid w:val="005D259B"/>
    <w:rsid w:val="005D5667"/>
    <w:rsid w:val="005E4E3D"/>
    <w:rsid w:val="005E6AB7"/>
    <w:rsid w:val="006029CB"/>
    <w:rsid w:val="006071A4"/>
    <w:rsid w:val="006444B7"/>
    <w:rsid w:val="006448E8"/>
    <w:rsid w:val="006638F3"/>
    <w:rsid w:val="00675DF3"/>
    <w:rsid w:val="00685649"/>
    <w:rsid w:val="00685CDC"/>
    <w:rsid w:val="006A2AA9"/>
    <w:rsid w:val="006A5DED"/>
    <w:rsid w:val="006B0E6F"/>
    <w:rsid w:val="006B7E81"/>
    <w:rsid w:val="006C6796"/>
    <w:rsid w:val="006C6D08"/>
    <w:rsid w:val="006D4FCA"/>
    <w:rsid w:val="006E12D7"/>
    <w:rsid w:val="006E16F6"/>
    <w:rsid w:val="006E4BB3"/>
    <w:rsid w:val="006E5E24"/>
    <w:rsid w:val="006E79B6"/>
    <w:rsid w:val="006E7F9B"/>
    <w:rsid w:val="006F0C3A"/>
    <w:rsid w:val="006F18B4"/>
    <w:rsid w:val="006F1E7E"/>
    <w:rsid w:val="00724EC3"/>
    <w:rsid w:val="00737744"/>
    <w:rsid w:val="0074437B"/>
    <w:rsid w:val="00751500"/>
    <w:rsid w:val="00760451"/>
    <w:rsid w:val="007609BD"/>
    <w:rsid w:val="00772D1C"/>
    <w:rsid w:val="00774D99"/>
    <w:rsid w:val="00783444"/>
    <w:rsid w:val="00797E8C"/>
    <w:rsid w:val="007A386A"/>
    <w:rsid w:val="007A5A08"/>
    <w:rsid w:val="007A6712"/>
    <w:rsid w:val="007B5674"/>
    <w:rsid w:val="007B78C7"/>
    <w:rsid w:val="007D319D"/>
    <w:rsid w:val="007F2E87"/>
    <w:rsid w:val="007F671E"/>
    <w:rsid w:val="0081109E"/>
    <w:rsid w:val="00815490"/>
    <w:rsid w:val="008203D8"/>
    <w:rsid w:val="008248CC"/>
    <w:rsid w:val="00834E26"/>
    <w:rsid w:val="0083519F"/>
    <w:rsid w:val="0086147D"/>
    <w:rsid w:val="00861D27"/>
    <w:rsid w:val="008756CC"/>
    <w:rsid w:val="008805C6"/>
    <w:rsid w:val="008901A2"/>
    <w:rsid w:val="00896609"/>
    <w:rsid w:val="008A3AFC"/>
    <w:rsid w:val="008A7D40"/>
    <w:rsid w:val="008B1CC9"/>
    <w:rsid w:val="008B3738"/>
    <w:rsid w:val="008C63DF"/>
    <w:rsid w:val="008E3102"/>
    <w:rsid w:val="008F1753"/>
    <w:rsid w:val="00914188"/>
    <w:rsid w:val="00932A54"/>
    <w:rsid w:val="00937C30"/>
    <w:rsid w:val="00937E6E"/>
    <w:rsid w:val="00946179"/>
    <w:rsid w:val="00953B6D"/>
    <w:rsid w:val="009735EA"/>
    <w:rsid w:val="00975DD3"/>
    <w:rsid w:val="009774A4"/>
    <w:rsid w:val="009C1287"/>
    <w:rsid w:val="009C149C"/>
    <w:rsid w:val="009C4F63"/>
    <w:rsid w:val="009C7365"/>
    <w:rsid w:val="009D0F09"/>
    <w:rsid w:val="009E2A80"/>
    <w:rsid w:val="00A118CB"/>
    <w:rsid w:val="00A25F42"/>
    <w:rsid w:val="00A322A8"/>
    <w:rsid w:val="00A36AD8"/>
    <w:rsid w:val="00A52A44"/>
    <w:rsid w:val="00A57428"/>
    <w:rsid w:val="00A6378B"/>
    <w:rsid w:val="00A70463"/>
    <w:rsid w:val="00A73322"/>
    <w:rsid w:val="00A94434"/>
    <w:rsid w:val="00AA2CFB"/>
    <w:rsid w:val="00AA4AF9"/>
    <w:rsid w:val="00AC123E"/>
    <w:rsid w:val="00AC1571"/>
    <w:rsid w:val="00AD0006"/>
    <w:rsid w:val="00AD0B24"/>
    <w:rsid w:val="00AE0701"/>
    <w:rsid w:val="00AF4CD1"/>
    <w:rsid w:val="00B15FAA"/>
    <w:rsid w:val="00B20342"/>
    <w:rsid w:val="00B2473A"/>
    <w:rsid w:val="00B25088"/>
    <w:rsid w:val="00B34229"/>
    <w:rsid w:val="00B46652"/>
    <w:rsid w:val="00B605F1"/>
    <w:rsid w:val="00B634B6"/>
    <w:rsid w:val="00B65376"/>
    <w:rsid w:val="00B65D0E"/>
    <w:rsid w:val="00B906A6"/>
    <w:rsid w:val="00B96B90"/>
    <w:rsid w:val="00BE1653"/>
    <w:rsid w:val="00BE5A6F"/>
    <w:rsid w:val="00BE748C"/>
    <w:rsid w:val="00BF18E9"/>
    <w:rsid w:val="00BF4BDC"/>
    <w:rsid w:val="00C0266C"/>
    <w:rsid w:val="00C11729"/>
    <w:rsid w:val="00C11AA2"/>
    <w:rsid w:val="00C12B63"/>
    <w:rsid w:val="00C174F7"/>
    <w:rsid w:val="00C279ED"/>
    <w:rsid w:val="00C35328"/>
    <w:rsid w:val="00C374C2"/>
    <w:rsid w:val="00C54BAD"/>
    <w:rsid w:val="00C5796C"/>
    <w:rsid w:val="00C634F4"/>
    <w:rsid w:val="00C84CE3"/>
    <w:rsid w:val="00C84DE1"/>
    <w:rsid w:val="00C9349D"/>
    <w:rsid w:val="00C94C7B"/>
    <w:rsid w:val="00C9792A"/>
    <w:rsid w:val="00CA6899"/>
    <w:rsid w:val="00CB4E19"/>
    <w:rsid w:val="00CB6DD0"/>
    <w:rsid w:val="00CD22F1"/>
    <w:rsid w:val="00CD6CD7"/>
    <w:rsid w:val="00CE5B80"/>
    <w:rsid w:val="00CF63F5"/>
    <w:rsid w:val="00D2633E"/>
    <w:rsid w:val="00D436CB"/>
    <w:rsid w:val="00D54382"/>
    <w:rsid w:val="00D556AD"/>
    <w:rsid w:val="00D616CC"/>
    <w:rsid w:val="00D74936"/>
    <w:rsid w:val="00D84FCE"/>
    <w:rsid w:val="00D85CD7"/>
    <w:rsid w:val="00D8625F"/>
    <w:rsid w:val="00D92FBE"/>
    <w:rsid w:val="00D9623E"/>
    <w:rsid w:val="00DA01D0"/>
    <w:rsid w:val="00DA2632"/>
    <w:rsid w:val="00DA62D8"/>
    <w:rsid w:val="00DB5278"/>
    <w:rsid w:val="00DC3051"/>
    <w:rsid w:val="00DD58EC"/>
    <w:rsid w:val="00DD5EDF"/>
    <w:rsid w:val="00DE3AD0"/>
    <w:rsid w:val="00DF6F77"/>
    <w:rsid w:val="00E01B3C"/>
    <w:rsid w:val="00E20894"/>
    <w:rsid w:val="00E3535A"/>
    <w:rsid w:val="00E45272"/>
    <w:rsid w:val="00E463B0"/>
    <w:rsid w:val="00E673DC"/>
    <w:rsid w:val="00E757D7"/>
    <w:rsid w:val="00E84A71"/>
    <w:rsid w:val="00E97550"/>
    <w:rsid w:val="00EA09E6"/>
    <w:rsid w:val="00EA5EB8"/>
    <w:rsid w:val="00EC7263"/>
    <w:rsid w:val="00EE0783"/>
    <w:rsid w:val="00EF467C"/>
    <w:rsid w:val="00F10C62"/>
    <w:rsid w:val="00F22A6B"/>
    <w:rsid w:val="00F35208"/>
    <w:rsid w:val="00F422FA"/>
    <w:rsid w:val="00F438F2"/>
    <w:rsid w:val="00F45CE2"/>
    <w:rsid w:val="00F468FD"/>
    <w:rsid w:val="00F63067"/>
    <w:rsid w:val="00F648CB"/>
    <w:rsid w:val="00F64B7C"/>
    <w:rsid w:val="00F76551"/>
    <w:rsid w:val="00F77DB1"/>
    <w:rsid w:val="00F9440A"/>
    <w:rsid w:val="00FA3DC6"/>
    <w:rsid w:val="00FA596A"/>
    <w:rsid w:val="00FB53CB"/>
    <w:rsid w:val="00FD791C"/>
    <w:rsid w:val="00FE79D8"/>
    <w:rsid w:val="00FE7C3D"/>
    <w:rsid w:val="00FF7A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ocId w14:val="4AF04797"/>
  <w15:docId w15:val="{49C1B315-5569-4B69-915B-BB8BE919C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422FA"/>
    <w:pPr>
      <w:spacing w:after="160" w:line="259" w:lineRule="auto"/>
    </w:pPr>
    <w:rPr>
      <w:lang w:eastAsia="en-US"/>
    </w:rPr>
  </w:style>
  <w:style w:type="paragraph" w:styleId="Nagwek2">
    <w:name w:val="heading 2"/>
    <w:basedOn w:val="Normalny"/>
    <w:link w:val="Nagwek2Znak"/>
    <w:uiPriority w:val="99"/>
    <w:qFormat/>
    <w:rsid w:val="00AA4AF9"/>
    <w:pPr>
      <w:spacing w:before="100" w:beforeAutospacing="1" w:after="100" w:afterAutospacing="1" w:line="240" w:lineRule="auto"/>
      <w:outlineLvl w:val="1"/>
    </w:pPr>
    <w:rPr>
      <w:rFonts w:ascii="Times New Roman" w:eastAsia="Times New Roman" w:hAnsi="Times New Roman"/>
      <w:b/>
      <w:bCs/>
      <w:sz w:val="36"/>
      <w:szCs w:val="36"/>
      <w:lang w:eastAsia="pl-PL"/>
    </w:rPr>
  </w:style>
  <w:style w:type="paragraph" w:styleId="Nagwek5">
    <w:name w:val="heading 5"/>
    <w:basedOn w:val="Normalny"/>
    <w:link w:val="Nagwek5Znak"/>
    <w:uiPriority w:val="99"/>
    <w:qFormat/>
    <w:rsid w:val="00AA4AF9"/>
    <w:pPr>
      <w:spacing w:before="100" w:beforeAutospacing="1" w:after="100" w:afterAutospacing="1" w:line="240" w:lineRule="auto"/>
      <w:outlineLvl w:val="4"/>
    </w:pPr>
    <w:rPr>
      <w:rFonts w:ascii="Times New Roman" w:eastAsia="Times New Roman" w:hAnsi="Times New Roman"/>
      <w:b/>
      <w:b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locked/>
    <w:rsid w:val="00AA4AF9"/>
    <w:rPr>
      <w:rFonts w:ascii="Times New Roman" w:hAnsi="Times New Roman" w:cs="Times New Roman"/>
      <w:b/>
      <w:bCs/>
      <w:sz w:val="36"/>
      <w:szCs w:val="36"/>
      <w:lang w:eastAsia="pl-PL"/>
    </w:rPr>
  </w:style>
  <w:style w:type="character" w:customStyle="1" w:styleId="Nagwek5Znak">
    <w:name w:val="Nagłówek 5 Znak"/>
    <w:basedOn w:val="Domylnaczcionkaakapitu"/>
    <w:link w:val="Nagwek5"/>
    <w:uiPriority w:val="99"/>
    <w:locked/>
    <w:rsid w:val="00AA4AF9"/>
    <w:rPr>
      <w:rFonts w:ascii="Times New Roman" w:hAnsi="Times New Roman" w:cs="Times New Roman"/>
      <w:b/>
      <w:bCs/>
      <w:sz w:val="20"/>
      <w:szCs w:val="20"/>
      <w:lang w:eastAsia="pl-PL"/>
    </w:rPr>
  </w:style>
  <w:style w:type="paragraph" w:customStyle="1" w:styleId="msonormal0">
    <w:name w:val="msonormal"/>
    <w:basedOn w:val="Normalny"/>
    <w:uiPriority w:val="99"/>
    <w:rsid w:val="00AA4AF9"/>
    <w:pPr>
      <w:spacing w:before="100" w:beforeAutospacing="1" w:after="100" w:afterAutospacing="1" w:line="240" w:lineRule="auto"/>
    </w:pPr>
    <w:rPr>
      <w:rFonts w:ascii="Times New Roman" w:eastAsia="Times New Roman" w:hAnsi="Times New Roman"/>
      <w:sz w:val="24"/>
      <w:szCs w:val="24"/>
      <w:lang w:eastAsia="pl-PL"/>
    </w:rPr>
  </w:style>
  <w:style w:type="paragraph" w:styleId="NormalnyWeb">
    <w:name w:val="Normal (Web)"/>
    <w:basedOn w:val="Normalny"/>
    <w:uiPriority w:val="99"/>
    <w:rsid w:val="00AA4AF9"/>
    <w:pPr>
      <w:spacing w:before="100" w:beforeAutospacing="1" w:after="100" w:afterAutospacing="1" w:line="240" w:lineRule="auto"/>
    </w:pPr>
    <w:rPr>
      <w:rFonts w:ascii="Times New Roman" w:eastAsia="Times New Roman" w:hAnsi="Times New Roman"/>
      <w:sz w:val="24"/>
      <w:szCs w:val="24"/>
      <w:lang w:eastAsia="pl-PL"/>
    </w:rPr>
  </w:style>
  <w:style w:type="character" w:styleId="Hipercze">
    <w:name w:val="Hyperlink"/>
    <w:basedOn w:val="Domylnaczcionkaakapitu"/>
    <w:uiPriority w:val="99"/>
    <w:rsid w:val="00AA4AF9"/>
    <w:rPr>
      <w:rFonts w:cs="Times New Roman"/>
      <w:color w:val="0000FF"/>
      <w:u w:val="single"/>
    </w:rPr>
  </w:style>
  <w:style w:type="character" w:styleId="UyteHipercze">
    <w:name w:val="FollowedHyperlink"/>
    <w:basedOn w:val="Domylnaczcionkaakapitu"/>
    <w:uiPriority w:val="99"/>
    <w:semiHidden/>
    <w:rsid w:val="00AA4AF9"/>
    <w:rPr>
      <w:rFonts w:cs="Times New Roman"/>
      <w:color w:val="800080"/>
      <w:u w:val="single"/>
    </w:rPr>
  </w:style>
  <w:style w:type="paragraph" w:styleId="Nagwek">
    <w:name w:val="header"/>
    <w:basedOn w:val="Normalny"/>
    <w:link w:val="NagwekZnak"/>
    <w:uiPriority w:val="99"/>
    <w:rsid w:val="00AA4AF9"/>
    <w:pPr>
      <w:tabs>
        <w:tab w:val="center" w:pos="4536"/>
        <w:tab w:val="right" w:pos="9072"/>
      </w:tabs>
      <w:suppressAutoHyphens/>
      <w:spacing w:after="0" w:line="240" w:lineRule="auto"/>
    </w:pPr>
    <w:rPr>
      <w:rFonts w:ascii="Times New Roman" w:eastAsia="Times New Roman" w:hAnsi="Times New Roman"/>
      <w:sz w:val="24"/>
      <w:szCs w:val="20"/>
      <w:lang w:eastAsia="ar-SA"/>
    </w:rPr>
  </w:style>
  <w:style w:type="character" w:customStyle="1" w:styleId="NagwekZnak">
    <w:name w:val="Nagłówek Znak"/>
    <w:basedOn w:val="Domylnaczcionkaakapitu"/>
    <w:link w:val="Nagwek"/>
    <w:uiPriority w:val="99"/>
    <w:locked/>
    <w:rsid w:val="00AA4AF9"/>
    <w:rPr>
      <w:rFonts w:ascii="Times New Roman" w:hAnsi="Times New Roman" w:cs="Times New Roman"/>
      <w:sz w:val="20"/>
      <w:szCs w:val="20"/>
      <w:lang w:eastAsia="ar-SA" w:bidi="ar-SA"/>
    </w:rPr>
  </w:style>
  <w:style w:type="paragraph" w:customStyle="1" w:styleId="Heading">
    <w:name w:val="Heading"/>
    <w:basedOn w:val="Normalny"/>
    <w:uiPriority w:val="99"/>
    <w:rsid w:val="00AA4AF9"/>
    <w:pPr>
      <w:suppressLineNumbers/>
      <w:tabs>
        <w:tab w:val="center" w:pos="4819"/>
        <w:tab w:val="right" w:pos="9638"/>
      </w:tabs>
      <w:suppressAutoHyphens/>
      <w:autoSpaceDN w:val="0"/>
      <w:spacing w:after="0" w:line="240" w:lineRule="auto"/>
      <w:textAlignment w:val="baseline"/>
    </w:pPr>
    <w:rPr>
      <w:rFonts w:ascii="Times New Roman" w:hAnsi="Times New Roman"/>
      <w:kern w:val="3"/>
      <w:sz w:val="24"/>
      <w:szCs w:val="20"/>
      <w:lang w:eastAsia="zh-CN"/>
    </w:rPr>
  </w:style>
  <w:style w:type="paragraph" w:styleId="Akapitzlist">
    <w:name w:val="List Paragraph"/>
    <w:basedOn w:val="Normalny"/>
    <w:uiPriority w:val="99"/>
    <w:qFormat/>
    <w:rsid w:val="00C374C2"/>
    <w:pPr>
      <w:autoSpaceDN w:val="0"/>
      <w:spacing w:after="0" w:line="360" w:lineRule="auto"/>
      <w:ind w:left="720"/>
    </w:pPr>
    <w:rPr>
      <w:rFonts w:ascii="Times New Roman" w:eastAsia="Times New Roman" w:hAnsi="Times New Roman"/>
      <w:sz w:val="24"/>
      <w:szCs w:val="24"/>
      <w:lang w:eastAsia="pl-PL"/>
    </w:rPr>
  </w:style>
  <w:style w:type="paragraph" w:styleId="Tekstpodstawowy">
    <w:name w:val="Body Text"/>
    <w:basedOn w:val="Normalny"/>
    <w:link w:val="TekstpodstawowyZnak"/>
    <w:uiPriority w:val="99"/>
    <w:rsid w:val="004262AF"/>
    <w:pPr>
      <w:suppressAutoHyphens/>
      <w:spacing w:after="0" w:line="360" w:lineRule="auto"/>
      <w:jc w:val="both"/>
    </w:pPr>
    <w:rPr>
      <w:rFonts w:ascii="Times New Roman" w:eastAsia="Times New Roman" w:hAnsi="Times New Roman"/>
      <w:sz w:val="26"/>
      <w:szCs w:val="20"/>
      <w:lang w:eastAsia="ar-SA"/>
    </w:rPr>
  </w:style>
  <w:style w:type="character" w:customStyle="1" w:styleId="TekstpodstawowyZnak">
    <w:name w:val="Tekst podstawowy Znak"/>
    <w:basedOn w:val="Domylnaczcionkaakapitu"/>
    <w:link w:val="Tekstpodstawowy"/>
    <w:uiPriority w:val="99"/>
    <w:locked/>
    <w:rsid w:val="004262AF"/>
    <w:rPr>
      <w:rFonts w:ascii="Times New Roman" w:hAnsi="Times New Roman" w:cs="Times New Roman"/>
      <w:sz w:val="20"/>
      <w:szCs w:val="20"/>
      <w:lang w:eastAsia="ar-SA" w:bidi="ar-SA"/>
    </w:rPr>
  </w:style>
  <w:style w:type="paragraph" w:customStyle="1" w:styleId="Textbody">
    <w:name w:val="Text body"/>
    <w:basedOn w:val="Normalny"/>
    <w:uiPriority w:val="99"/>
    <w:rsid w:val="00CA6899"/>
    <w:pPr>
      <w:suppressAutoHyphens/>
      <w:autoSpaceDN w:val="0"/>
      <w:spacing w:after="140" w:line="288" w:lineRule="auto"/>
      <w:textAlignment w:val="baseline"/>
    </w:pPr>
    <w:rPr>
      <w:rFonts w:ascii="Liberation Serif" w:eastAsia="SimSun" w:hAnsi="Liberation Serif" w:cs="Lucida Sans"/>
      <w:kern w:val="3"/>
      <w:sz w:val="24"/>
      <w:szCs w:val="24"/>
      <w:lang w:eastAsia="zh-CN" w:bidi="hi-IN"/>
    </w:rPr>
  </w:style>
  <w:style w:type="paragraph" w:customStyle="1" w:styleId="Tekstpodstawowywcity21">
    <w:name w:val="Tekst podstawowy wcięty 21"/>
    <w:basedOn w:val="Normalny"/>
    <w:uiPriority w:val="99"/>
    <w:rsid w:val="00010F71"/>
    <w:pPr>
      <w:suppressAutoHyphens/>
      <w:spacing w:after="0" w:line="240" w:lineRule="auto"/>
      <w:ind w:left="708"/>
    </w:pPr>
    <w:rPr>
      <w:rFonts w:ascii="Arial" w:eastAsia="Times New Roman" w:hAnsi="Arial"/>
      <w:szCs w:val="20"/>
      <w:lang w:eastAsia="ar-SA"/>
    </w:rPr>
  </w:style>
  <w:style w:type="character" w:customStyle="1" w:styleId="Nierozpoznanawzmianka1">
    <w:name w:val="Nierozpoznana wzmianka1"/>
    <w:basedOn w:val="Domylnaczcionkaakapitu"/>
    <w:uiPriority w:val="99"/>
    <w:semiHidden/>
    <w:rsid w:val="004A796F"/>
    <w:rPr>
      <w:rFonts w:cs="Times New Roman"/>
      <w:color w:val="605E5C"/>
      <w:shd w:val="clear" w:color="auto" w:fill="E1DFDD"/>
    </w:rPr>
  </w:style>
  <w:style w:type="paragraph" w:customStyle="1" w:styleId="Znak">
    <w:name w:val="Znak"/>
    <w:basedOn w:val="Normalny"/>
    <w:uiPriority w:val="99"/>
    <w:rsid w:val="00C12B63"/>
    <w:pPr>
      <w:spacing w:after="0" w:line="240" w:lineRule="auto"/>
    </w:pPr>
    <w:rPr>
      <w:rFonts w:ascii="Arial" w:eastAsia="Times New Roman" w:hAnsi="Arial" w:cs="Arial"/>
      <w:sz w:val="24"/>
      <w:szCs w:val="24"/>
      <w:lang w:eastAsia="pl-PL"/>
    </w:rPr>
  </w:style>
  <w:style w:type="character" w:styleId="Odwoaniedokomentarza">
    <w:name w:val="annotation reference"/>
    <w:basedOn w:val="Domylnaczcionkaakapitu"/>
    <w:uiPriority w:val="99"/>
    <w:semiHidden/>
    <w:rsid w:val="006029CB"/>
    <w:rPr>
      <w:rFonts w:cs="Times New Roman"/>
      <w:sz w:val="16"/>
      <w:szCs w:val="16"/>
    </w:rPr>
  </w:style>
  <w:style w:type="paragraph" w:styleId="Tekstkomentarza">
    <w:name w:val="annotation text"/>
    <w:basedOn w:val="Normalny"/>
    <w:link w:val="TekstkomentarzaZnak"/>
    <w:uiPriority w:val="99"/>
    <w:semiHidden/>
    <w:rsid w:val="006029CB"/>
    <w:rPr>
      <w:sz w:val="20"/>
      <w:szCs w:val="20"/>
    </w:rPr>
  </w:style>
  <w:style w:type="character" w:customStyle="1" w:styleId="TekstkomentarzaZnak">
    <w:name w:val="Tekst komentarza Znak"/>
    <w:basedOn w:val="Domylnaczcionkaakapitu"/>
    <w:link w:val="Tekstkomentarza"/>
    <w:uiPriority w:val="99"/>
    <w:semiHidden/>
    <w:locked/>
    <w:rsid w:val="000F2CCA"/>
    <w:rPr>
      <w:rFonts w:cs="Times New Roman"/>
      <w:sz w:val="20"/>
      <w:szCs w:val="20"/>
      <w:lang w:eastAsia="en-US"/>
    </w:rPr>
  </w:style>
  <w:style w:type="paragraph" w:styleId="Tematkomentarza">
    <w:name w:val="annotation subject"/>
    <w:basedOn w:val="Tekstkomentarza"/>
    <w:next w:val="Tekstkomentarza"/>
    <w:link w:val="TematkomentarzaZnak"/>
    <w:uiPriority w:val="99"/>
    <w:semiHidden/>
    <w:rsid w:val="006029CB"/>
    <w:rPr>
      <w:b/>
      <w:bCs/>
    </w:rPr>
  </w:style>
  <w:style w:type="character" w:customStyle="1" w:styleId="TematkomentarzaZnak">
    <w:name w:val="Temat komentarza Znak"/>
    <w:basedOn w:val="TekstkomentarzaZnak"/>
    <w:link w:val="Tematkomentarza"/>
    <w:uiPriority w:val="99"/>
    <w:semiHidden/>
    <w:locked/>
    <w:rsid w:val="000F2CCA"/>
    <w:rPr>
      <w:rFonts w:cs="Times New Roman"/>
      <w:b/>
      <w:bCs/>
      <w:sz w:val="20"/>
      <w:szCs w:val="20"/>
      <w:lang w:eastAsia="en-US"/>
    </w:rPr>
  </w:style>
  <w:style w:type="paragraph" w:styleId="Tekstdymka">
    <w:name w:val="Balloon Text"/>
    <w:basedOn w:val="Normalny"/>
    <w:link w:val="TekstdymkaZnak"/>
    <w:uiPriority w:val="99"/>
    <w:semiHidden/>
    <w:rsid w:val="006029CB"/>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0F2CCA"/>
    <w:rPr>
      <w:rFonts w:ascii="Times New Roman" w:hAnsi="Times New Roman" w:cs="Times New Roman"/>
      <w:sz w:val="2"/>
      <w:lang w:eastAsia="en-US"/>
    </w:rPr>
  </w:style>
  <w:style w:type="character" w:styleId="Nierozpoznanawzmianka">
    <w:name w:val="Unresolved Mention"/>
    <w:basedOn w:val="Domylnaczcionkaakapitu"/>
    <w:uiPriority w:val="99"/>
    <w:semiHidden/>
    <w:unhideWhenUsed/>
    <w:rsid w:val="00B96B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221710">
      <w:marLeft w:val="0"/>
      <w:marRight w:val="0"/>
      <w:marTop w:val="0"/>
      <w:marBottom w:val="0"/>
      <w:divBdr>
        <w:top w:val="none" w:sz="0" w:space="0" w:color="auto"/>
        <w:left w:val="none" w:sz="0" w:space="0" w:color="auto"/>
        <w:bottom w:val="none" w:sz="0" w:space="0" w:color="auto"/>
        <w:right w:val="none" w:sz="0" w:space="0" w:color="auto"/>
      </w:divBdr>
    </w:div>
    <w:div w:id="18202217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s://www.google.com/url?q=https://www.google.com/url?q%3Dhttps://www.gov.pl/web/mswia/oprogramowanie-do-pobrania%26amp;sa%3DD%26amp;source%3Deditors%26amp;ust%3D1612280260447000%26amp;usg%3DAOvVaw1-oK5dpDsyUOv18dHrfeJQ&amp;sa=D&amp;ust=1612280260551000&amp;usg=AOvVaw1LguVMKsbmOT2o6cHZWi7P"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7" Type="http://schemas.openxmlformats.org/officeDocument/2006/relationships/hyperlink" Target="http://platformazakupowa.pl/" TargetMode="External"/><Relationship Id="rId12" Type="http://schemas.openxmlformats.org/officeDocument/2006/relationships/hyperlink" Target="https://platformazakupowa.pl/" TargetMode="External"/><Relationship Id="rId17" Type="http://schemas.openxmlformats.org/officeDocument/2006/relationships/hyperlink" Target="https://drive.google.com/file/d/1Kd1DttbBeiNWt4q4slS4t76lZVKPbkyD/view" TargetMode="External"/><Relationship Id="rId25" Type="http://schemas.openxmlformats.org/officeDocument/2006/relationships/hyperlink" Target="https://www.google.com/url?q=https://www.google.com/url?q%3Dhttps://platformazakupowa.pl/%26amp;sa%3DD%26amp;source%3Deditors%26amp;ust%3D1612280260446000%26amp;usg%3DAOvVaw08_oRd2desWgEyZf-MXg8z&amp;sa=D&amp;ust=1612280260551000&amp;usg=AOvVaw0hBfmleq60XpTUdvbs3QhZ" TargetMode="External"/><Relationship Id="rId33"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hyperlink" Target="https://platformazakupowa.pl/" TargetMode="External"/><Relationship Id="rId11" Type="http://schemas.openxmlformats.org/officeDocument/2006/relationships/hyperlink" Target="http://platformazakupowa.pl/" TargetMode="External"/><Relationship Id="rId24" Type="http://schemas.openxmlformats.org/officeDocument/2006/relationships/hyperlink" Target="https://www.google.com/url?q=https://www.google.com/url?q%3Dhttps://platformazakupowa.pl/strona/1-regulamin%26amp;sa%3DD%26amp;source%3Deditors%26amp;ust%3D1612280260445000%26amp;usg%3DAOvVaw2ITHkgUaKkKD6Qkp8HQs42&amp;sa=D&amp;ust=1612280260550000&amp;usg=AOvVaw1vZXTcNBWeNCdwRA8rZ6Jt" TargetMode="External"/><Relationship Id="rId32"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s://drive.google.com/file/d/1Kd1DttbBeiNWt4q4slS4t76lZVKPbkyD/view"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www.google.com/url?q=https://www.google.com/url?q%3Dhttps://platformazakupowa.pl/strona/45-instrukcje%26amp;sa%3DD%26amp;source%3Deditors%26amp;ust%3D1612280260448000%26amp;usg%3DAOvVaw0qjyfX3WNA2NJmfHSkBpJH&amp;sa=D&amp;ust=1612280260551000&amp;usg=AOvVaw0qKX36rr6ozgA8Npt8iRSY" TargetMode="External"/><Relationship Id="rId36" Type="http://schemas.openxmlformats.org/officeDocument/2006/relationships/theme" Target="theme/theme1.xml"/><Relationship Id="rId10" Type="http://schemas.openxmlformats.org/officeDocument/2006/relationships/hyperlink" Target="http://platformazakupowa.pl/" TargetMode="External"/><Relationship Id="rId19" Type="http://schemas.openxmlformats.org/officeDocument/2006/relationships/hyperlink" Target="https://drive.google.com/file/d/1Kd1DttbBeiNWt4q4slS4t76lZVKPbkyD/view"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mailto:d.nowaczyk@szpitaltorzym.pl" TargetMode="External"/><Relationship Id="rId14" Type="http://schemas.openxmlformats.org/officeDocument/2006/relationships/hyperlink" Target="https://platformazakupowa.pl/strona/1-regulamin" TargetMode="External"/><Relationship Id="rId22" Type="http://schemas.openxmlformats.org/officeDocument/2006/relationships/hyperlink" Target="http://platformazakupowa.pl/" TargetMode="External"/><Relationship Id="rId27" Type="http://schemas.openxmlformats.org/officeDocument/2006/relationships/hyperlink" Target="https://www.google.com/url?q=https://www.google.com/url?q%3Dhttps://platformazakupowa.pl/%26amp;sa%3DD%26amp;source%3Deditors%26amp;ust%3D1612280260447000%26amp;usg%3DAOvVaw23Ap4P3ZpTkfyA6Pw_sW79&amp;sa=D&amp;ust=1612280260551000&amp;usg=AOvVaw0lpbejD1lFIQommOxUajKv" TargetMode="External"/><Relationship Id="rId30" Type="http://schemas.openxmlformats.org/officeDocument/2006/relationships/hyperlink" Target="https://platformazakupowa.pl/transakcja/891835" TargetMode="External"/><Relationship Id="rId35" Type="http://schemas.openxmlformats.org/officeDocument/2006/relationships/fontTable" Target="fontTable.xml"/><Relationship Id="rId8" Type="http://schemas.openxmlformats.org/officeDocument/2006/relationships/hyperlink" Target="http://platformazakupow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070C7-EC21-43E2-B528-A3B3D54C5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21</Pages>
  <Words>7040</Words>
  <Characters>49398</Characters>
  <Application>Microsoft Office Word</Application>
  <DocSecurity>0</DocSecurity>
  <Lines>411</Lines>
  <Paragraphs>112</Paragraphs>
  <ScaleCrop>false</ScaleCrop>
  <HeadingPairs>
    <vt:vector size="2" baseType="variant">
      <vt:variant>
        <vt:lpstr>Tytuł</vt:lpstr>
      </vt:variant>
      <vt:variant>
        <vt:i4>1</vt:i4>
      </vt:variant>
    </vt:vector>
  </HeadingPairs>
  <TitlesOfParts>
    <vt:vector size="1" baseType="lpstr">
      <vt:lpstr>382</vt:lpstr>
    </vt:vector>
  </TitlesOfParts>
  <Company/>
  <LinksUpToDate>false</LinksUpToDate>
  <CharactersWithSpaces>56326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382</dc:title>
  <dc:subject/>
  <dc:creator>Monika Wróblewska</dc:creator>
  <cp:keywords/>
  <dc:description/>
  <cp:lastModifiedBy>Damian Nowaczyk</cp:lastModifiedBy>
  <cp:revision>24</cp:revision>
  <cp:lastPrinted>2023-11-27T06:45:00Z</cp:lastPrinted>
  <dcterms:created xsi:type="dcterms:W3CDTF">2024-02-05T13:52:00Z</dcterms:created>
  <dcterms:modified xsi:type="dcterms:W3CDTF">2024-02-22T08:25:00Z</dcterms:modified>
</cp:coreProperties>
</file>