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E018" w14:textId="706DFF8B" w:rsidR="000828E1" w:rsidRPr="001070CC" w:rsidRDefault="000828E1" w:rsidP="000828E1">
      <w:pPr>
        <w:pStyle w:val="Standard"/>
        <w:spacing w:line="276" w:lineRule="auto"/>
        <w:jc w:val="right"/>
        <w:rPr>
          <w:bCs/>
          <w:sz w:val="24"/>
        </w:rPr>
      </w:pPr>
      <w:r w:rsidRPr="001070CC">
        <w:rPr>
          <w:bCs/>
          <w:sz w:val="24"/>
        </w:rPr>
        <w:t>Poświętne</w:t>
      </w:r>
      <w:r>
        <w:rPr>
          <w:bCs/>
          <w:sz w:val="24"/>
        </w:rPr>
        <w:t xml:space="preserve">, </w:t>
      </w:r>
      <w:r>
        <w:rPr>
          <w:bCs/>
          <w:sz w:val="24"/>
        </w:rPr>
        <w:t>06</w:t>
      </w:r>
      <w:r>
        <w:rPr>
          <w:bCs/>
          <w:sz w:val="24"/>
        </w:rPr>
        <w:t>.</w:t>
      </w:r>
      <w:r w:rsidRPr="001070CC">
        <w:rPr>
          <w:bCs/>
          <w:sz w:val="24"/>
        </w:rPr>
        <w:t>0</w:t>
      </w:r>
      <w:r>
        <w:rPr>
          <w:bCs/>
          <w:sz w:val="24"/>
        </w:rPr>
        <w:t>7</w:t>
      </w:r>
      <w:r w:rsidRPr="001070CC">
        <w:rPr>
          <w:bCs/>
          <w:sz w:val="24"/>
        </w:rPr>
        <w:t>.202</w:t>
      </w:r>
      <w:r>
        <w:rPr>
          <w:bCs/>
          <w:sz w:val="24"/>
        </w:rPr>
        <w:t>3</w:t>
      </w:r>
      <w:r w:rsidRPr="001070CC">
        <w:rPr>
          <w:bCs/>
          <w:sz w:val="24"/>
        </w:rPr>
        <w:t xml:space="preserve">  r.</w:t>
      </w:r>
    </w:p>
    <w:p w14:paraId="0B23DD20" w14:textId="77777777" w:rsidR="000828E1" w:rsidRPr="001070CC" w:rsidRDefault="000828E1" w:rsidP="000828E1">
      <w:pPr>
        <w:pStyle w:val="Standard"/>
        <w:spacing w:line="276" w:lineRule="auto"/>
        <w:jc w:val="both"/>
        <w:rPr>
          <w:b/>
          <w:bCs/>
          <w:sz w:val="24"/>
        </w:rPr>
      </w:pPr>
    </w:p>
    <w:p w14:paraId="79E6D762" w14:textId="7BAD2A2A" w:rsidR="000828E1" w:rsidRPr="001070CC" w:rsidRDefault="000828E1" w:rsidP="000828E1">
      <w:pPr>
        <w:pStyle w:val="Standard"/>
        <w:spacing w:line="276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Nr postępowania </w:t>
      </w:r>
      <w:r w:rsidRPr="003679E1">
        <w:rPr>
          <w:b/>
          <w:bCs/>
          <w:sz w:val="24"/>
        </w:rPr>
        <w:t>ZP.271-1.</w:t>
      </w:r>
      <w:r>
        <w:rPr>
          <w:b/>
          <w:bCs/>
          <w:sz w:val="24"/>
        </w:rPr>
        <w:t>81</w:t>
      </w:r>
      <w:r w:rsidRPr="003679E1">
        <w:rPr>
          <w:b/>
          <w:bCs/>
          <w:sz w:val="24"/>
        </w:rPr>
        <w:t>.2023</w:t>
      </w:r>
    </w:p>
    <w:p w14:paraId="27E1C4BD" w14:textId="77777777" w:rsidR="000828E1" w:rsidRPr="001070CC" w:rsidRDefault="000828E1" w:rsidP="000828E1">
      <w:pPr>
        <w:pStyle w:val="Textbody"/>
        <w:spacing w:line="276" w:lineRule="auto"/>
        <w:jc w:val="both"/>
        <w:rPr>
          <w:rFonts w:eastAsia="Lucida Sans Unicode"/>
          <w:b/>
          <w:bCs/>
          <w:color w:val="auto"/>
          <w:kern w:val="0"/>
          <w:sz w:val="24"/>
          <w:lang w:eastAsia="ar-SA"/>
        </w:rPr>
      </w:pPr>
    </w:p>
    <w:p w14:paraId="1B453D23" w14:textId="77777777" w:rsidR="000828E1" w:rsidRPr="001070CC" w:rsidRDefault="000828E1" w:rsidP="000828E1">
      <w:pPr>
        <w:pStyle w:val="Textbody"/>
        <w:spacing w:line="276" w:lineRule="auto"/>
        <w:jc w:val="center"/>
        <w:rPr>
          <w:rFonts w:eastAsia="Lucida Sans Unicode"/>
          <w:sz w:val="24"/>
          <w:lang w:eastAsia="zh-CN" w:bidi="hi-IN"/>
        </w:rPr>
      </w:pPr>
      <w:r w:rsidRPr="001070CC">
        <w:rPr>
          <w:rFonts w:eastAsia="Lucida Sans Unicode"/>
          <w:b/>
          <w:bCs/>
          <w:color w:val="auto"/>
          <w:kern w:val="0"/>
          <w:sz w:val="24"/>
          <w:lang w:eastAsia="ar-SA"/>
        </w:rPr>
        <w:t>ODPOWIEDŹ NA ZAPYTANIE</w:t>
      </w:r>
    </w:p>
    <w:p w14:paraId="05ADA602" w14:textId="77777777" w:rsidR="000828E1" w:rsidRDefault="000828E1" w:rsidP="000828E1">
      <w:pPr>
        <w:jc w:val="both"/>
        <w:rPr>
          <w:rFonts w:ascii="Times New Roman" w:hAnsi="Times New Roman" w:cs="Times New Roman"/>
        </w:rPr>
      </w:pPr>
      <w:r w:rsidRPr="007F6AA2">
        <w:rPr>
          <w:rFonts w:ascii="Times New Roman" w:eastAsia="Lucida Sans Unicode" w:hAnsi="Times New Roman" w:cs="Times New Roman"/>
          <w:lang w:eastAsia="zh-CN" w:bidi="hi-IN"/>
        </w:rPr>
        <w:t>Dotyczy postępowania o udzielenie zamówienia publicznego, prowadzonego na podstawie art. 2 ust. 1 pkt. 1 ustawy z dnia 11 września 2019 r. Prawo zamówień publicznych (Dz. U. z 2022, poz. 1710), a także</w:t>
      </w:r>
      <w:r w:rsidRPr="007F6AA2">
        <w:rPr>
          <w:rFonts w:ascii="Times New Roman" w:hAnsi="Times New Roman" w:cs="Times New Roman"/>
          <w:sz w:val="22"/>
          <w:szCs w:val="22"/>
        </w:rPr>
        <w:t xml:space="preserve"> Regulaminu postępowania przy udzielaniu zamówień publicznych o wartości mniejszej niż 130 000 zł netto w Urzędzie Gminy Poświętne wprowadzon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7F6AA2">
        <w:rPr>
          <w:rFonts w:ascii="Times New Roman" w:hAnsi="Times New Roman" w:cs="Times New Roman"/>
          <w:sz w:val="22"/>
          <w:szCs w:val="22"/>
        </w:rPr>
        <w:t xml:space="preserve"> zarządzeniem Wójta Gminy Poświętne nr 20/2023 z dnia 1 marca 2023 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F6AA2">
        <w:rPr>
          <w:rFonts w:ascii="Times New Roman" w:eastAsia="Lucida Sans Unicode" w:hAnsi="Times New Roman" w:cs="Times New Roman"/>
          <w:lang w:eastAsia="zh-CN" w:bidi="hi-IN"/>
        </w:rPr>
        <w:t>na</w:t>
      </w:r>
      <w:r w:rsidRPr="007F6AA2">
        <w:rPr>
          <w:rFonts w:ascii="Times New Roman" w:hAnsi="Times New Roman" w:cs="Times New Roman"/>
        </w:rPr>
        <w:t xml:space="preserve"> </w:t>
      </w:r>
    </w:p>
    <w:p w14:paraId="4A471D37" w14:textId="5D1250D3" w:rsidR="000828E1" w:rsidRPr="004A748C" w:rsidRDefault="000828E1" w:rsidP="000828E1">
      <w:pPr>
        <w:jc w:val="both"/>
        <w:rPr>
          <w:rFonts w:ascii="Times New Roman" w:eastAsia="Lucida Sans Unicode" w:hAnsi="Times New Roman" w:cs="Times New Roman"/>
          <w:b/>
          <w:bCs/>
          <w:lang w:eastAsia="zh-CN" w:bidi="hi-IN"/>
        </w:rPr>
      </w:pPr>
      <w:r>
        <w:rPr>
          <w:rFonts w:ascii="Times New Roman" w:hAnsi="Times New Roman" w:cs="Times New Roman"/>
          <w:b/>
          <w:bCs/>
        </w:rPr>
        <w:t>D</w:t>
      </w:r>
      <w:r w:rsidRPr="004A748C">
        <w:rPr>
          <w:rFonts w:ascii="Times New Roman" w:hAnsi="Times New Roman" w:cs="Times New Roman"/>
          <w:b/>
          <w:bCs/>
        </w:rPr>
        <w:t>ostawę i montaż zewnętrznego podnośnika pionowego platformowego obok schodów wejściowych do budynku Urzędu Gminy Poświętne jako realizację przedsięwzięcia grantowego „Poprawa zapewnienia dostępności osobom ze szczególnymi potrzebami w Gminie Poświętne” w ramach projektu „Dostępny samorząd</w:t>
      </w:r>
      <w:r>
        <w:rPr>
          <w:rFonts w:ascii="Times New Roman" w:hAnsi="Times New Roman" w:cs="Times New Roman"/>
          <w:b/>
          <w:bCs/>
        </w:rPr>
        <w:t xml:space="preserve"> </w:t>
      </w:r>
      <w:r w:rsidRPr="004A748C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4A748C">
        <w:rPr>
          <w:rFonts w:ascii="Times New Roman" w:hAnsi="Times New Roman" w:cs="Times New Roman"/>
          <w:b/>
          <w:bCs/>
        </w:rPr>
        <w:t>granty realizowany w ramach Działania 2.18 Programu Operacyjnego Wiedza Edukacja Rozwój 2014-2020, współfinansowanego ze środków Europejskiego Funduszu Społecznego” realizowanego przez PFRON.</w:t>
      </w:r>
    </w:p>
    <w:p w14:paraId="253894FC" w14:textId="77777777" w:rsidR="000828E1" w:rsidRDefault="000828E1" w:rsidP="000828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pl-PL"/>
        </w:rPr>
      </w:pPr>
      <w:r w:rsidRPr="001070CC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1070CC">
        <w:rPr>
          <w:rFonts w:ascii="Times New Roman" w:hAnsi="Times New Roman" w:cs="Times New Roman"/>
          <w:lang w:eastAsia="pl-PL"/>
        </w:rPr>
        <w:t>Zamawiający – Gmina Poświętne przekazuje treść zapytań dotyczących Zaproszenia do złożenia oferty cenowej  wraz z wyjaśnieniami:</w:t>
      </w:r>
    </w:p>
    <w:p w14:paraId="5BD0AFAA" w14:textId="00DD6CD9" w:rsidR="000828E1" w:rsidRDefault="000828E1" w:rsidP="000828E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6A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Pytani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a:</w:t>
      </w:r>
    </w:p>
    <w:p w14:paraId="706F3AE0" w14:textId="60B00EA7" w:rsidR="000828E1" w:rsidRPr="000828E1" w:rsidRDefault="000828E1" w:rsidP="000828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 xml:space="preserve">Czy dopuszczają Państwo wydłużenie terminu realizacji do </w:t>
      </w:r>
      <w:proofErr w:type="spellStart"/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np</w:t>
      </w:r>
      <w:proofErr w:type="spellEnd"/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 xml:space="preserve"> 90 dni od momentu podpisania umowy?</w:t>
      </w:r>
    </w:p>
    <w:p w14:paraId="3CB07876" w14:textId="5B093443" w:rsidR="000828E1" w:rsidRPr="000828E1" w:rsidRDefault="000828E1" w:rsidP="000828E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Czy termin podany w zapytaniu uwzględnia odbiór urządzenia przez UDT? ( Realny czas produkcji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urządzenia to ok 8- tygodni od czasu akceptacji projektu, do tego czasu należy doliczyć do 30 dni na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odbiór urządzenia przez UDT- jest to czynność administracyjna niezależna od Wykonawcy</w:t>
      </w:r>
      <w:r w:rsidR="006D731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3755541" w14:textId="7794D793" w:rsidR="000828E1" w:rsidRDefault="006D7317" w:rsidP="000828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Czy </w:t>
      </w:r>
      <w:r w:rsidR="000828E1" w:rsidRPr="000828E1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może udostępnić zdjęcia lub projekt miejsca montażu? </w:t>
      </w:r>
    </w:p>
    <w:p w14:paraId="56B4045F" w14:textId="77777777" w:rsidR="000828E1" w:rsidRDefault="000828E1" w:rsidP="000828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Po czyjej stronie ( Zamawiającego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czy Wykonawcy) jest wykonanie fundamentu pod podnośnik?</w:t>
      </w:r>
    </w:p>
    <w:p w14:paraId="1070BC74" w14:textId="77777777" w:rsidR="000828E1" w:rsidRDefault="000828E1" w:rsidP="000828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Po czyjej stronie ( Zamawiającego czy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Wykonawcy) jest doprowadzenie zasilania do platformy? Czy jeśli leży ono po stronie Wykonawcy to jaka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jest odległość między rozdzielnią elektryczną a miejscem montażu podnośnika? oraz czy dopuszczają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 xml:space="preserve">Państwo doprowadzenie zasilania natynkowo w plastikowych rurkach/korytkach? </w:t>
      </w:r>
    </w:p>
    <w:p w14:paraId="6CBEFD1C" w14:textId="746EA853" w:rsidR="000828E1" w:rsidRPr="000828E1" w:rsidRDefault="000828E1" w:rsidP="000828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 czyjej stronie jest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dostarczenie protokołu budowlanego oraz protokołu z pomiarów elektrycznych niezbędnych do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dokumentacji do UDT</w:t>
      </w:r>
    </w:p>
    <w:p w14:paraId="2147FD49" w14:textId="77777777" w:rsidR="000828E1" w:rsidRDefault="000828E1" w:rsidP="000828E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3F2BD7" w14:textId="543C7C66" w:rsidR="000828E1" w:rsidRDefault="000828E1" w:rsidP="000828E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A7BE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Odpowiedź</w:t>
      </w:r>
      <w:r w:rsidRPr="00DA7BE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:</w:t>
      </w:r>
      <w:r w:rsidRPr="00DA7BE6">
        <w:rPr>
          <w:rFonts w:ascii="Times New Roman" w:hAnsi="Times New Roman" w:cs="Times New Roman"/>
        </w:rPr>
        <w:t xml:space="preserve"> </w:t>
      </w:r>
    </w:p>
    <w:p w14:paraId="73EC7149" w14:textId="0BAC4DBF" w:rsidR="000828E1" w:rsidRDefault="006D7317" w:rsidP="00082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możliwości wydłużenia terminu ze względu na konieczność rozliczenia dotacji.</w:t>
      </w:r>
    </w:p>
    <w:p w14:paraId="5E19EDB8" w14:textId="70C88A9E" w:rsidR="006D7317" w:rsidRDefault="006D7317" w:rsidP="006D731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zapisami umownymi, stanowiącymi załącznik nr 2 do zaproszenia, po stronie Wykonawcy jest przygotowanie pełnej dokumentacji i wszczęcie procedury zgłoszeniowej do UDT. </w:t>
      </w:r>
      <w:r w:rsidR="00D04265">
        <w:rPr>
          <w:rFonts w:ascii="Times New Roman" w:hAnsi="Times New Roman" w:cs="Times New Roman"/>
        </w:rPr>
        <w:t>Sam odbiór UDT nie warunkuje wykonania umowy.</w:t>
      </w:r>
    </w:p>
    <w:p w14:paraId="66E39E31" w14:textId="7F7B35D6" w:rsidR="00D04265" w:rsidRDefault="006D7317" w:rsidP="00D042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załącza dokumentację zdjęciową w oddzielnym pliku. Wykonanie projektu wchodzi w zakres </w:t>
      </w:r>
      <w:r w:rsidR="00D04265">
        <w:rPr>
          <w:rFonts w:ascii="Times New Roman" w:hAnsi="Times New Roman" w:cs="Times New Roman"/>
        </w:rPr>
        <w:t>przedmiotu zamówienia.</w:t>
      </w:r>
    </w:p>
    <w:p w14:paraId="4466DA7D" w14:textId="133ABA7B" w:rsidR="00D04265" w:rsidRDefault="00D04265" w:rsidP="00D042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zapisami umownymi wykonanie fundamentu leży po stronie Zamawiającego - §3 ust. 1 i 2 </w:t>
      </w:r>
      <w:r w:rsidRPr="00160C68">
        <w:rPr>
          <w:rFonts w:ascii="Times New Roman" w:hAnsi="Times New Roman" w:cs="Times New Roman"/>
          <w:i/>
          <w:iCs/>
        </w:rPr>
        <w:t>załącznika nr 2 do zaproszenia</w:t>
      </w:r>
      <w:r>
        <w:rPr>
          <w:rFonts w:ascii="Times New Roman" w:hAnsi="Times New Roman" w:cs="Times New Roman"/>
        </w:rPr>
        <w:t>.</w:t>
      </w:r>
    </w:p>
    <w:p w14:paraId="19787D7E" w14:textId="7B9F13B1" w:rsidR="00D04265" w:rsidRDefault="00D04265" w:rsidP="00D042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zapisami umownymi </w:t>
      </w:r>
      <w:r>
        <w:rPr>
          <w:rFonts w:ascii="Times New Roman" w:hAnsi="Times New Roman" w:cs="Times New Roman"/>
        </w:rPr>
        <w:t>doprowadzenie</w:t>
      </w:r>
      <w:r w:rsidR="00160C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zasilania </w:t>
      </w:r>
      <w:r>
        <w:rPr>
          <w:rFonts w:ascii="Times New Roman" w:hAnsi="Times New Roman" w:cs="Times New Roman"/>
        </w:rPr>
        <w:t xml:space="preserve">leży po stronie Zamawiającego - §3 </w:t>
      </w:r>
      <w:r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160C68">
        <w:rPr>
          <w:rFonts w:ascii="Times New Roman" w:hAnsi="Times New Roman" w:cs="Times New Roman"/>
          <w:i/>
          <w:iCs/>
        </w:rPr>
        <w:t>załącznika nr 2 do zaproszenia</w:t>
      </w:r>
      <w:r>
        <w:rPr>
          <w:rFonts w:ascii="Times New Roman" w:hAnsi="Times New Roman" w:cs="Times New Roman"/>
        </w:rPr>
        <w:t>.</w:t>
      </w:r>
    </w:p>
    <w:p w14:paraId="63E4C77E" w14:textId="3087802F" w:rsidR="00160C68" w:rsidRPr="000828E1" w:rsidRDefault="00160C68" w:rsidP="00160C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ostarczenie protokołu budowlanego oraz protokołu z pomiarów elektrycznych niezbędnych do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8E1">
        <w:rPr>
          <w:rFonts w:ascii="Times New Roman" w:eastAsia="Times New Roman" w:hAnsi="Times New Roman" w:cs="Times New Roman"/>
          <w:color w:val="000000"/>
          <w:lang w:eastAsia="pl-PL"/>
        </w:rPr>
        <w:t>dokumentacji do UDT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leży po stronie Zamawiającego.</w:t>
      </w:r>
    </w:p>
    <w:p w14:paraId="1DA228B0" w14:textId="77777777" w:rsidR="00D04265" w:rsidRPr="00D04265" w:rsidRDefault="00D04265" w:rsidP="00160C6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A81C433" w14:textId="77777777" w:rsidR="000828E1" w:rsidRPr="00DA7BE6" w:rsidRDefault="000828E1" w:rsidP="000828E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3F50C459" w14:textId="77777777" w:rsidR="000828E1" w:rsidRDefault="000828E1" w:rsidP="000828E1">
      <w:pPr>
        <w:rPr>
          <w:rFonts w:ascii="Times New Roman" w:hAnsi="Times New Roman" w:cs="Times New Roman"/>
          <w:b/>
          <w:bCs/>
          <w:color w:val="00000A"/>
        </w:rPr>
      </w:pPr>
    </w:p>
    <w:p w14:paraId="71E8A7F7" w14:textId="2628EEE2" w:rsidR="00C92B71" w:rsidRPr="00C92B71" w:rsidRDefault="000828E1" w:rsidP="00C92B71">
      <w:pPr>
        <w:pStyle w:val="Standard"/>
        <w:tabs>
          <w:tab w:val="left" w:pos="284"/>
          <w:tab w:val="left" w:pos="567"/>
        </w:tabs>
        <w:jc w:val="center"/>
        <w:rPr>
          <w:b/>
          <w:bCs/>
          <w:sz w:val="24"/>
        </w:rPr>
      </w:pPr>
      <w:r>
        <w:tab/>
      </w:r>
      <w:r w:rsidR="00C92B71" w:rsidRPr="00C92B71">
        <w:rPr>
          <w:sz w:val="24"/>
        </w:rPr>
        <w:t xml:space="preserve">                                                                                                 </w:t>
      </w:r>
      <w:r w:rsidR="00C92B71" w:rsidRPr="00C92B71">
        <w:rPr>
          <w:b/>
          <w:bCs/>
          <w:sz w:val="24"/>
        </w:rPr>
        <w:t xml:space="preserve">Sylwester </w:t>
      </w:r>
      <w:proofErr w:type="spellStart"/>
      <w:r w:rsidR="00C92B71" w:rsidRPr="00C92B71">
        <w:rPr>
          <w:b/>
          <w:bCs/>
          <w:sz w:val="24"/>
        </w:rPr>
        <w:t>Niźnik</w:t>
      </w:r>
      <w:proofErr w:type="spellEnd"/>
    </w:p>
    <w:p w14:paraId="7807B089" w14:textId="0580B156" w:rsidR="002E0425" w:rsidRPr="00C92B71" w:rsidRDefault="00C92B71" w:rsidP="00C92B71">
      <w:pPr>
        <w:pStyle w:val="Standard"/>
        <w:tabs>
          <w:tab w:val="left" w:pos="284"/>
          <w:tab w:val="left" w:pos="567"/>
        </w:tabs>
        <w:spacing w:line="276" w:lineRule="auto"/>
        <w:jc w:val="center"/>
        <w:rPr>
          <w:i/>
          <w:iCs/>
        </w:rPr>
      </w:pPr>
      <w:r w:rsidRPr="00C92B71">
        <w:rPr>
          <w:sz w:val="24"/>
        </w:rPr>
        <w:t xml:space="preserve">                                                                                                      </w:t>
      </w:r>
      <w:r w:rsidRPr="00C92B71">
        <w:rPr>
          <w:i/>
          <w:iCs/>
          <w:sz w:val="24"/>
        </w:rPr>
        <w:t>Wójt Gminy Poświętne</w:t>
      </w:r>
    </w:p>
    <w:sectPr w:rsidR="002E0425" w:rsidRPr="00C92B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78F3" w14:textId="77777777" w:rsidR="000828E1" w:rsidRDefault="000828E1" w:rsidP="000828E1">
      <w:pPr>
        <w:spacing w:after="0" w:line="240" w:lineRule="auto"/>
      </w:pPr>
      <w:r>
        <w:separator/>
      </w:r>
    </w:p>
  </w:endnote>
  <w:endnote w:type="continuationSeparator" w:id="0">
    <w:p w14:paraId="5EDA7839" w14:textId="77777777" w:rsidR="000828E1" w:rsidRDefault="000828E1" w:rsidP="0008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1585" w14:textId="77777777" w:rsidR="000828E1" w:rsidRDefault="000828E1" w:rsidP="000828E1">
      <w:pPr>
        <w:spacing w:after="0" w:line="240" w:lineRule="auto"/>
      </w:pPr>
      <w:r>
        <w:separator/>
      </w:r>
    </w:p>
  </w:footnote>
  <w:footnote w:type="continuationSeparator" w:id="0">
    <w:p w14:paraId="039E81AF" w14:textId="77777777" w:rsidR="000828E1" w:rsidRDefault="000828E1" w:rsidP="0008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7CB" w14:textId="591B45D7" w:rsidR="000828E1" w:rsidRDefault="000828E1">
    <w:pPr>
      <w:pStyle w:val="Nagwek"/>
    </w:pPr>
    <w:r>
      <w:rPr>
        <w:noProof/>
      </w:rPr>
      <w:drawing>
        <wp:inline distT="0" distB="0" distL="0" distR="0" wp14:anchorId="0D779D4A" wp14:editId="65ED3BC8">
          <wp:extent cx="5314950" cy="676275"/>
          <wp:effectExtent l="0" t="0" r="0" b="9525"/>
          <wp:docPr id="1116432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ABA3F" w14:textId="27F57ACD" w:rsidR="000828E1" w:rsidRDefault="000828E1">
    <w:pPr>
      <w:pStyle w:val="Nagwek"/>
    </w:pPr>
    <w:r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B8049DD" wp14:editId="0F74C991">
          <wp:simplePos x="0" y="0"/>
          <wp:positionH relativeFrom="margin">
            <wp:align>center</wp:align>
          </wp:positionH>
          <wp:positionV relativeFrom="paragraph">
            <wp:posOffset>140335</wp:posOffset>
          </wp:positionV>
          <wp:extent cx="707390" cy="730885"/>
          <wp:effectExtent l="0" t="0" r="0" b="0"/>
          <wp:wrapTight wrapText="bothSides">
            <wp:wrapPolygon edited="0">
              <wp:start x="0" y="0"/>
              <wp:lineTo x="0" y="20831"/>
              <wp:lineTo x="20941" y="20831"/>
              <wp:lineTo x="20941" y="0"/>
              <wp:lineTo x="0" y="0"/>
            </wp:wrapPolygon>
          </wp:wrapTight>
          <wp:docPr id="8500962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FABC9" w14:textId="5DD8FEB0" w:rsidR="000828E1" w:rsidRDefault="000828E1">
    <w:pPr>
      <w:pStyle w:val="Nagwek"/>
    </w:pPr>
  </w:p>
  <w:p w14:paraId="79C66996" w14:textId="572B01EB" w:rsidR="000828E1" w:rsidRDefault="000828E1" w:rsidP="000828E1">
    <w:pPr>
      <w:pStyle w:val="Nagwek"/>
      <w:tabs>
        <w:tab w:val="left" w:pos="3210"/>
      </w:tabs>
    </w:pPr>
  </w:p>
  <w:p w14:paraId="4BCDA9E2" w14:textId="77777777" w:rsidR="000828E1" w:rsidRDefault="000828E1" w:rsidP="000828E1">
    <w:pPr>
      <w:pStyle w:val="Nagwek"/>
      <w:tabs>
        <w:tab w:val="left" w:pos="3210"/>
      </w:tabs>
    </w:pPr>
  </w:p>
  <w:p w14:paraId="2BFB2FD3" w14:textId="77777777" w:rsidR="000828E1" w:rsidRDefault="000828E1" w:rsidP="000828E1">
    <w:pPr>
      <w:pStyle w:val="Nagwek"/>
      <w:jc w:val="center"/>
    </w:pPr>
  </w:p>
  <w:p w14:paraId="5E667AA2" w14:textId="77777777" w:rsidR="000828E1" w:rsidRPr="003679E1" w:rsidRDefault="000828E1" w:rsidP="000828E1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3679E1">
      <w:rPr>
        <w:rFonts w:asciiTheme="minorHAnsi" w:hAnsiTheme="minorHAnsi" w:cstheme="minorHAnsi"/>
        <w:sz w:val="18"/>
        <w:szCs w:val="18"/>
      </w:rPr>
      <w:t xml:space="preserve">Gmina Poświętne </w:t>
    </w:r>
  </w:p>
  <w:p w14:paraId="1C7B6F8C" w14:textId="77777777" w:rsidR="000828E1" w:rsidRPr="003679E1" w:rsidRDefault="000828E1" w:rsidP="000828E1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3679E1">
      <w:rPr>
        <w:rFonts w:asciiTheme="minorHAnsi" w:hAnsiTheme="minorHAnsi" w:cstheme="minorHAnsi"/>
        <w:sz w:val="18"/>
        <w:szCs w:val="18"/>
      </w:rPr>
      <w:t>ul. Krótka 1, 05-326 Poświętne</w:t>
    </w:r>
  </w:p>
  <w:p w14:paraId="46730767" w14:textId="77777777" w:rsidR="000828E1" w:rsidRPr="003679E1" w:rsidRDefault="000828E1" w:rsidP="000828E1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3679E1">
      <w:rPr>
        <w:rFonts w:asciiTheme="minorHAnsi" w:hAnsiTheme="minorHAnsi" w:cstheme="minorHAnsi"/>
        <w:sz w:val="18"/>
        <w:szCs w:val="18"/>
      </w:rPr>
      <w:t xml:space="preserve">e-mail: </w:t>
    </w:r>
    <w:hyperlink r:id="rId4" w:history="1">
      <w:r w:rsidRPr="003679E1">
        <w:rPr>
          <w:rStyle w:val="Hipercze"/>
          <w:rFonts w:asciiTheme="minorHAnsi" w:hAnsiTheme="minorHAnsi" w:cstheme="minorHAnsi"/>
          <w:sz w:val="18"/>
          <w:szCs w:val="18"/>
        </w:rPr>
        <w:t>sekretariat@ugposwietne.pl</w:t>
      </w:r>
    </w:hyperlink>
  </w:p>
  <w:p w14:paraId="45EFE770" w14:textId="77777777" w:rsidR="000828E1" w:rsidRPr="003679E1" w:rsidRDefault="000828E1" w:rsidP="000828E1">
    <w:pPr>
      <w:pStyle w:val="Nagwek"/>
      <w:jc w:val="center"/>
      <w:rPr>
        <w:rFonts w:asciiTheme="minorHAnsi" w:hAnsiTheme="minorHAnsi" w:cstheme="minorHAnsi"/>
        <w:sz w:val="18"/>
        <w:szCs w:val="18"/>
        <w:lang w:val="de-DE"/>
      </w:rPr>
    </w:pPr>
    <w:r w:rsidRPr="003679E1">
      <w:rPr>
        <w:rFonts w:asciiTheme="minorHAnsi" w:hAnsiTheme="minorHAnsi" w:cstheme="minorHAnsi"/>
        <w:sz w:val="18"/>
        <w:szCs w:val="18"/>
        <w:lang w:val="de-DE"/>
      </w:rPr>
      <w:t xml:space="preserve">tel.: 25 752 03 90 wew.10 </w:t>
    </w:r>
  </w:p>
  <w:p w14:paraId="2262269C" w14:textId="77777777" w:rsidR="000828E1" w:rsidRDefault="00082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D15"/>
    <w:multiLevelType w:val="hybridMultilevel"/>
    <w:tmpl w:val="876A6AAA"/>
    <w:lvl w:ilvl="0" w:tplc="69100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A39C8"/>
    <w:multiLevelType w:val="hybridMultilevel"/>
    <w:tmpl w:val="7E82ADC2"/>
    <w:lvl w:ilvl="0" w:tplc="98AEEE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698819">
    <w:abstractNumId w:val="0"/>
  </w:num>
  <w:num w:numId="2" w16cid:durableId="108221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E1"/>
    <w:rsid w:val="000144BB"/>
    <w:rsid w:val="000828E1"/>
    <w:rsid w:val="00160C68"/>
    <w:rsid w:val="002E0425"/>
    <w:rsid w:val="006D7317"/>
    <w:rsid w:val="00C92B71"/>
    <w:rsid w:val="00D04265"/>
    <w:rsid w:val="00E3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9B65"/>
  <w15:chartTrackingRefBased/>
  <w15:docId w15:val="{7C6F9BDA-4501-4CAE-8710-FC61D491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8E1"/>
    <w:pPr>
      <w:spacing w:after="200" w:line="276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zwykły tekst,List Paragraph1,BulletC,normalny tekst,Obiekt,Podsis rysunku,Punktowanie,List Paragraph,WyliczPrzyklad,Wypunktowanie,L1,Numerowanie,2 heading,A_wyliczenie,K-P_odwolanie,Akapit z listą5,maz_wyliczenie,opis dzialania"/>
    <w:basedOn w:val="Normalny"/>
    <w:link w:val="AkapitzlistZnak"/>
    <w:uiPriority w:val="34"/>
    <w:qFormat/>
    <w:rsid w:val="000828E1"/>
    <w:pPr>
      <w:ind w:left="720"/>
      <w:contextualSpacing/>
    </w:pPr>
  </w:style>
  <w:style w:type="paragraph" w:customStyle="1" w:styleId="Standard">
    <w:name w:val="Standard"/>
    <w:rsid w:val="000828E1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0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0828E1"/>
    <w:pPr>
      <w:spacing w:after="120"/>
    </w:pPr>
  </w:style>
  <w:style w:type="character" w:customStyle="1" w:styleId="AkapitzlistZnak">
    <w:name w:val="Akapit z listą Znak"/>
    <w:aliases w:val="CW_Lista Znak,zwykły tekst Znak,List Paragraph1 Znak,BulletC Znak,normalny tekst Znak,Obiekt Znak,Podsis rysunku Znak,Punktowanie Znak,List Paragraph Znak,WyliczPrzyklad Znak,Wypunktowanie Znak,L1 Znak,Numerowanie Znak,2 heading Znak"/>
    <w:link w:val="Akapitzlist"/>
    <w:uiPriority w:val="34"/>
    <w:qFormat/>
    <w:locked/>
    <w:rsid w:val="000828E1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8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8E1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8E1"/>
    <w:rPr>
      <w:rFonts w:ascii="Arial" w:eastAsia="Calibri" w:hAnsi="Arial" w:cs="Arial"/>
      <w:kern w:val="0"/>
      <w:sz w:val="24"/>
      <w:szCs w:val="24"/>
      <w14:ligatures w14:val="none"/>
    </w:rPr>
  </w:style>
  <w:style w:type="character" w:styleId="Hipercze">
    <w:name w:val="Hyperlink"/>
    <w:rsid w:val="00082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997D5.C9398AC0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ekretariat@ugposwiet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Patrycja Wieczorek</cp:lastModifiedBy>
  <cp:revision>1</cp:revision>
  <cp:lastPrinted>2023-07-06T11:40:00Z</cp:lastPrinted>
  <dcterms:created xsi:type="dcterms:W3CDTF">2023-07-06T07:39:00Z</dcterms:created>
  <dcterms:modified xsi:type="dcterms:W3CDTF">2023-07-06T12:06:00Z</dcterms:modified>
</cp:coreProperties>
</file>