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F2" w:rsidRPr="00473FD7" w:rsidRDefault="00BA32F2" w:rsidP="00473FD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UMOWA NR ...... / 2017</w:t>
      </w:r>
    </w:p>
    <w:p w:rsidR="00BA32F2" w:rsidRDefault="00BA32F2" w:rsidP="00473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>na</w:t>
      </w:r>
      <w:r w:rsidRPr="00473FD7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955742">
        <w:rPr>
          <w:rFonts w:ascii="Arial" w:hAnsi="Arial" w:cs="Arial"/>
          <w:b/>
          <w:bCs/>
          <w:sz w:val="20"/>
          <w:szCs w:val="20"/>
          <w:lang w:eastAsia="pl-PL"/>
        </w:rPr>
        <w:t>przegląd zespołów prądotwórczych zasilających sieć OST 112</w:t>
      </w:r>
    </w:p>
    <w:p w:rsidR="00BA32F2" w:rsidRPr="00473FD7" w:rsidRDefault="00BA32F2" w:rsidP="00473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A32F2" w:rsidRPr="00473FD7" w:rsidRDefault="00BA32F2" w:rsidP="00473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A32F2" w:rsidRPr="00473FD7" w:rsidRDefault="00BA32F2" w:rsidP="00473FD7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 xml:space="preserve">zawarta w dniu ................................................. w Łodzi pomiędzy Komendą Wojewódzką Policji </w:t>
      </w:r>
      <w:r w:rsidRPr="00473FD7">
        <w:rPr>
          <w:rFonts w:ascii="Arial" w:hAnsi="Arial" w:cs="Arial"/>
          <w:sz w:val="20"/>
          <w:szCs w:val="20"/>
          <w:lang w:eastAsia="pl-PL"/>
        </w:rPr>
        <w:br/>
        <w:t>w Łodzi z siedzibą przy ul. Lutomierskiej 108/112,</w:t>
      </w: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 xml:space="preserve">REGON : 470754976 </w:t>
      </w:r>
      <w:r w:rsidRPr="00473FD7">
        <w:rPr>
          <w:rFonts w:ascii="Arial" w:hAnsi="Arial" w:cs="Arial"/>
          <w:sz w:val="20"/>
          <w:szCs w:val="20"/>
          <w:lang w:eastAsia="pl-PL"/>
        </w:rPr>
        <w:tab/>
      </w:r>
      <w:r w:rsidRPr="00473FD7">
        <w:rPr>
          <w:rFonts w:ascii="Arial" w:hAnsi="Arial" w:cs="Arial"/>
          <w:sz w:val="20"/>
          <w:szCs w:val="20"/>
          <w:lang w:eastAsia="pl-PL"/>
        </w:rPr>
        <w:tab/>
      </w:r>
      <w:r w:rsidRPr="00473FD7">
        <w:rPr>
          <w:rFonts w:ascii="Arial" w:hAnsi="Arial" w:cs="Arial"/>
          <w:sz w:val="20"/>
          <w:szCs w:val="20"/>
          <w:lang w:eastAsia="pl-PL"/>
        </w:rPr>
        <w:tab/>
      </w:r>
      <w:r w:rsidRPr="00473FD7">
        <w:rPr>
          <w:rFonts w:ascii="Arial" w:hAnsi="Arial" w:cs="Arial"/>
          <w:sz w:val="20"/>
          <w:szCs w:val="20"/>
          <w:lang w:eastAsia="pl-PL"/>
        </w:rPr>
        <w:tab/>
      </w:r>
      <w:r w:rsidRPr="00473FD7">
        <w:rPr>
          <w:rFonts w:ascii="Arial" w:hAnsi="Arial" w:cs="Arial"/>
          <w:sz w:val="20"/>
          <w:szCs w:val="20"/>
          <w:lang w:eastAsia="pl-PL"/>
        </w:rPr>
        <w:tab/>
      </w:r>
      <w:r w:rsidRPr="00473FD7">
        <w:rPr>
          <w:rFonts w:ascii="Arial" w:hAnsi="Arial" w:cs="Arial"/>
          <w:sz w:val="20"/>
          <w:szCs w:val="20"/>
          <w:lang w:eastAsia="pl-PL"/>
        </w:rPr>
        <w:tab/>
        <w:t>NIP : 726-000-44-58,</w:t>
      </w: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reprezentowaną przez:</w:t>
      </w:r>
    </w:p>
    <w:p w:rsidR="00BA32F2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mgr inż. Włodzimierza Kalinowskiego – Zastępcę Komendanta Wojewódzkiego Policji w Łodzi</w:t>
      </w:r>
    </w:p>
    <w:p w:rsidR="00BA32F2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przy kontrasygnacie:</w:t>
      </w: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A32F2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mł.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insp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. Dariusza Chmielnickiego - </w:t>
      </w:r>
      <w:r w:rsidRPr="00473FD7">
        <w:rPr>
          <w:rFonts w:ascii="Arial" w:hAnsi="Arial" w:cs="Arial"/>
          <w:sz w:val="20"/>
          <w:szCs w:val="20"/>
          <w:lang w:eastAsia="pl-PL"/>
        </w:rPr>
        <w:t>Głównego Księgowego</w:t>
      </w:r>
      <w:r>
        <w:rPr>
          <w:rFonts w:ascii="Arial" w:hAnsi="Arial" w:cs="Arial"/>
          <w:sz w:val="20"/>
          <w:szCs w:val="20"/>
          <w:lang w:eastAsia="pl-PL"/>
        </w:rPr>
        <w:t xml:space="preserve"> – Naczelnika Wydziału Finansów Komendy Wojewódzkiej Policji w Łodzi,</w:t>
      </w:r>
    </w:p>
    <w:p w:rsidR="00BA32F2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zwaną dalej Zamawiającym, a</w:t>
      </w:r>
    </w:p>
    <w:p w:rsidR="00BA32F2" w:rsidRPr="009C340B" w:rsidRDefault="00955742" w:rsidP="00A66D2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A32F2" w:rsidRDefault="00BA32F2" w:rsidP="00473FD7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 xml:space="preserve">zwanym dalej Wykonawcą, na podstawie dokonanego przez Zamawiającego wyboru oferty </w:t>
      </w:r>
      <w:r w:rsidRPr="00473FD7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w trybie art. 4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pl-PL"/>
        </w:rPr>
        <w:t>pkt</w:t>
      </w:r>
      <w:proofErr w:type="spellEnd"/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8</w:t>
      </w:r>
      <w:r w:rsidRPr="00473FD7">
        <w:rPr>
          <w:rFonts w:ascii="Arial" w:hAnsi="Arial" w:cs="Arial"/>
          <w:sz w:val="20"/>
          <w:szCs w:val="20"/>
          <w:lang w:eastAsia="pl-PL"/>
        </w:rPr>
        <w:t xml:space="preserve"> nr sprawy</w:t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ŁIN-I-2380/   /17</w:t>
      </w:r>
      <w:r w:rsidR="006C4DD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73FD7">
        <w:rPr>
          <w:rFonts w:ascii="Arial" w:hAnsi="Arial" w:cs="Arial"/>
          <w:sz w:val="20"/>
          <w:szCs w:val="20"/>
          <w:lang w:eastAsia="pl-PL"/>
        </w:rPr>
        <w:t>o następującej treści:</w:t>
      </w:r>
    </w:p>
    <w:p w:rsidR="00BA32F2" w:rsidRDefault="00BA32F2" w:rsidP="00473FD7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A32F2" w:rsidRDefault="00BA32F2" w:rsidP="00473FD7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A32F2" w:rsidRPr="00473FD7" w:rsidRDefault="00BA32F2" w:rsidP="00473FD7">
      <w:pPr>
        <w:autoSpaceDE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sz w:val="20"/>
          <w:szCs w:val="20"/>
          <w:lang w:eastAsia="pl-PL"/>
        </w:rPr>
        <w:t>§ 1</w:t>
      </w:r>
    </w:p>
    <w:p w:rsidR="00BA32F2" w:rsidRPr="00607591" w:rsidRDefault="00955742" w:rsidP="00473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Przedmiotem  umowy jest wymiana części eksploatacyjnych oraz wykonanie przeglądów technicznych zgodnie z  załącznikiem nr 1, stanowiącym integralną część umowy – Opisem Przedmiotu Zamówienia.</w:t>
      </w: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sz w:val="20"/>
          <w:szCs w:val="20"/>
          <w:lang w:eastAsia="pl-PL"/>
        </w:rPr>
        <w:t>§ 2</w:t>
      </w:r>
    </w:p>
    <w:p w:rsidR="00BA32F2" w:rsidRPr="00607591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07591">
        <w:rPr>
          <w:rFonts w:ascii="Arial" w:hAnsi="Arial" w:cs="Arial"/>
          <w:sz w:val="20"/>
          <w:szCs w:val="20"/>
          <w:lang w:eastAsia="pl-PL"/>
        </w:rPr>
        <w:t xml:space="preserve">1. Strony ustalają, </w:t>
      </w:r>
      <w:r w:rsidR="006C4DD7">
        <w:rPr>
          <w:rFonts w:ascii="Arial" w:hAnsi="Arial" w:cs="Arial"/>
          <w:sz w:val="20"/>
          <w:szCs w:val="20"/>
          <w:lang w:eastAsia="pl-PL"/>
        </w:rPr>
        <w:t xml:space="preserve">że </w:t>
      </w:r>
      <w:r w:rsidR="00955742">
        <w:rPr>
          <w:rFonts w:ascii="Arial" w:hAnsi="Arial" w:cs="Arial"/>
          <w:sz w:val="20"/>
          <w:szCs w:val="20"/>
          <w:lang w:eastAsia="pl-PL"/>
        </w:rPr>
        <w:t>wymiana części eksploatacyjnych oraz</w:t>
      </w:r>
      <w:r w:rsidR="006C4DD7">
        <w:rPr>
          <w:rFonts w:ascii="Arial" w:hAnsi="Arial" w:cs="Arial"/>
          <w:sz w:val="20"/>
          <w:szCs w:val="20"/>
          <w:lang w:eastAsia="pl-PL"/>
        </w:rPr>
        <w:t xml:space="preserve"> przegląd</w:t>
      </w:r>
      <w:r w:rsidR="00955742">
        <w:rPr>
          <w:rFonts w:ascii="Arial" w:hAnsi="Arial" w:cs="Arial"/>
          <w:sz w:val="20"/>
          <w:szCs w:val="20"/>
          <w:lang w:eastAsia="pl-PL"/>
        </w:rPr>
        <w:t xml:space="preserve"> zespołów prądotwórczych</w:t>
      </w:r>
      <w:r w:rsidRPr="00607591">
        <w:rPr>
          <w:rFonts w:ascii="Arial" w:hAnsi="Arial" w:cs="Arial"/>
          <w:sz w:val="20"/>
          <w:szCs w:val="20"/>
          <w:lang w:eastAsia="pl-PL"/>
        </w:rPr>
        <w:t xml:space="preserve"> nastąpi nie później niż </w:t>
      </w:r>
      <w:r w:rsidR="00955742">
        <w:rPr>
          <w:rFonts w:ascii="Arial" w:hAnsi="Arial" w:cs="Arial"/>
          <w:sz w:val="20"/>
          <w:szCs w:val="20"/>
          <w:lang w:eastAsia="pl-PL"/>
        </w:rPr>
        <w:t xml:space="preserve">do dnia 10.12.2017r. 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 xml:space="preserve">2. Za datę wykonania przedmiotu umowy przyjmuje się datę zatwierdzenia </w:t>
      </w:r>
      <w:r w:rsidR="00955742">
        <w:rPr>
          <w:rFonts w:ascii="Arial" w:hAnsi="Arial" w:cs="Arial"/>
          <w:sz w:val="20"/>
          <w:szCs w:val="20"/>
          <w:lang w:eastAsia="pl-PL"/>
        </w:rPr>
        <w:t>protokołu przeglądu stanu technicznego zespołu prądotwórczego.</w:t>
      </w:r>
    </w:p>
    <w:p w:rsidR="00BA32F2" w:rsidRPr="00607591" w:rsidRDefault="00BA32F2" w:rsidP="00473FD7">
      <w:pPr>
        <w:widowControl w:val="0"/>
        <w:tabs>
          <w:tab w:val="left" w:pos="1701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07591">
        <w:rPr>
          <w:rFonts w:ascii="Arial" w:hAnsi="Arial" w:cs="Arial"/>
          <w:sz w:val="20"/>
          <w:szCs w:val="20"/>
          <w:lang w:eastAsia="pl-PL"/>
        </w:rPr>
        <w:t xml:space="preserve">3. Ze strony Zamawiającego osobą upoważnioną do kontaktów z Wykonawcą będzie: </w:t>
      </w:r>
    </w:p>
    <w:p w:rsidR="00BA32F2" w:rsidRPr="00607591" w:rsidRDefault="00955742" w:rsidP="00BB79CC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A32F2" w:rsidRDefault="00BA32F2" w:rsidP="0053554A">
      <w:pPr>
        <w:widowControl w:val="0"/>
        <w:tabs>
          <w:tab w:val="left" w:pos="1701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07591">
        <w:rPr>
          <w:rFonts w:ascii="Arial" w:hAnsi="Arial" w:cs="Arial"/>
          <w:sz w:val="20"/>
          <w:szCs w:val="20"/>
          <w:lang w:eastAsia="pl-PL"/>
        </w:rPr>
        <w:t>4. Ze strony Wykonawcy osobą upoważnioną do kontaktów z Zamawiającym będzie:</w:t>
      </w:r>
    </w:p>
    <w:p w:rsidR="00955742" w:rsidRDefault="00955742" w:rsidP="0053554A">
      <w:pPr>
        <w:widowControl w:val="0"/>
        <w:tabs>
          <w:tab w:val="left" w:pos="1701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55742" w:rsidRPr="00607591" w:rsidRDefault="00955742" w:rsidP="0053554A">
      <w:pPr>
        <w:widowControl w:val="0"/>
        <w:tabs>
          <w:tab w:val="left" w:pos="1701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sz w:val="20"/>
          <w:szCs w:val="20"/>
          <w:lang w:eastAsia="pl-PL"/>
        </w:rPr>
        <w:t>§ 3</w:t>
      </w:r>
    </w:p>
    <w:p w:rsidR="00BA32F2" w:rsidRPr="0023747C" w:rsidRDefault="00052AE2" w:rsidP="009200B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BA32F2" w:rsidRPr="0023747C">
        <w:rPr>
          <w:rFonts w:ascii="Arial" w:hAnsi="Arial" w:cs="Arial"/>
          <w:sz w:val="20"/>
          <w:szCs w:val="20"/>
          <w:lang w:eastAsia="pl-PL"/>
        </w:rPr>
        <w:t xml:space="preserve">. O gotowości do </w:t>
      </w:r>
      <w:r>
        <w:rPr>
          <w:rFonts w:ascii="Arial" w:hAnsi="Arial" w:cs="Arial"/>
          <w:sz w:val="20"/>
          <w:szCs w:val="20"/>
          <w:lang w:eastAsia="pl-PL"/>
        </w:rPr>
        <w:t xml:space="preserve">przystąpienia do przeglądów Wykonawca </w:t>
      </w:r>
      <w:r w:rsidR="00BA32F2" w:rsidRPr="0023747C">
        <w:rPr>
          <w:rFonts w:ascii="Arial" w:hAnsi="Arial" w:cs="Arial"/>
          <w:sz w:val="20"/>
          <w:szCs w:val="20"/>
          <w:lang w:eastAsia="pl-PL"/>
        </w:rPr>
        <w:t xml:space="preserve"> powiadomi Zamawiającego telefonicznie,</w:t>
      </w:r>
      <w:r w:rsidR="00BA32F2" w:rsidRPr="0023747C">
        <w:rPr>
          <w:rFonts w:ascii="Arial" w:hAnsi="Arial" w:cs="Arial"/>
          <w:sz w:val="20"/>
          <w:szCs w:val="20"/>
          <w:lang w:eastAsia="pl-PL"/>
        </w:rPr>
        <w:br/>
        <w:t xml:space="preserve">nie później niż </w:t>
      </w:r>
      <w:r>
        <w:rPr>
          <w:rFonts w:ascii="Arial" w:hAnsi="Arial" w:cs="Arial"/>
          <w:sz w:val="20"/>
          <w:szCs w:val="20"/>
          <w:lang w:eastAsia="pl-PL"/>
        </w:rPr>
        <w:t>na dwa dni przed przystąpieniem do prac</w:t>
      </w:r>
      <w:r w:rsidR="00BA32F2" w:rsidRPr="0023747C">
        <w:rPr>
          <w:rFonts w:ascii="Arial" w:hAnsi="Arial" w:cs="Arial"/>
          <w:sz w:val="20"/>
          <w:szCs w:val="20"/>
          <w:lang w:eastAsia="pl-PL"/>
        </w:rPr>
        <w:t>.</w:t>
      </w:r>
    </w:p>
    <w:p w:rsidR="00BA32F2" w:rsidRDefault="00052AE2" w:rsidP="00052AE2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</w:t>
      </w:r>
      <w:r w:rsidR="00BA32F2" w:rsidRPr="0023747C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Prace będące przedmiotem umowy odbywać się będą w lokalizacjach wskazanych w załączniku </w:t>
      </w:r>
      <w:r>
        <w:rPr>
          <w:rFonts w:ascii="Arial" w:hAnsi="Arial" w:cs="Arial"/>
          <w:sz w:val="20"/>
          <w:szCs w:val="20"/>
          <w:lang w:eastAsia="pl-PL"/>
        </w:rPr>
        <w:br/>
        <w:t>nr 1 do umowy.</w:t>
      </w: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sz w:val="20"/>
          <w:szCs w:val="20"/>
          <w:lang w:eastAsia="pl-PL"/>
        </w:rPr>
        <w:t>§ 4</w:t>
      </w:r>
    </w:p>
    <w:p w:rsidR="00BA32F2" w:rsidRPr="006968AB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968AB">
        <w:rPr>
          <w:rFonts w:ascii="Arial" w:hAnsi="Arial" w:cs="Arial"/>
          <w:sz w:val="20"/>
          <w:szCs w:val="20"/>
          <w:lang w:eastAsia="pl-PL"/>
        </w:rPr>
        <w:t xml:space="preserve">Wykonawca na przedmiot umowy określony w § 1 udzieli </w:t>
      </w:r>
      <w:r w:rsidR="00FF2280">
        <w:rPr>
          <w:rFonts w:ascii="Arial" w:hAnsi="Arial" w:cs="Arial"/>
          <w:sz w:val="20"/>
          <w:szCs w:val="20"/>
          <w:lang w:eastAsia="pl-PL"/>
        </w:rPr>
        <w:t>12</w:t>
      </w:r>
      <w:r w:rsidRPr="006968AB">
        <w:rPr>
          <w:rFonts w:ascii="Arial" w:hAnsi="Arial" w:cs="Arial"/>
          <w:sz w:val="20"/>
          <w:szCs w:val="20"/>
          <w:lang w:eastAsia="pl-PL"/>
        </w:rPr>
        <w:t xml:space="preserve"> miesięcznej gwarancji </w:t>
      </w:r>
      <w:r w:rsidR="00FF2280">
        <w:rPr>
          <w:rFonts w:ascii="Arial" w:hAnsi="Arial" w:cs="Arial"/>
          <w:sz w:val="20"/>
          <w:szCs w:val="20"/>
          <w:lang w:eastAsia="pl-PL"/>
        </w:rPr>
        <w:t xml:space="preserve"> liczonej od daty podpisania protokołu przeglądu stanu technicznego.</w:t>
      </w: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br/>
      </w:r>
      <w:r w:rsidRPr="00473FD7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FF2280">
        <w:rPr>
          <w:rFonts w:ascii="Arial" w:hAnsi="Arial" w:cs="Arial"/>
          <w:b/>
          <w:sz w:val="20"/>
          <w:szCs w:val="20"/>
          <w:lang w:eastAsia="pl-PL"/>
        </w:rPr>
        <w:t>5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1. Za wykonanie przedmiotu zamówienia Wykonawcy przysługuje wynagr</w:t>
      </w:r>
      <w:r>
        <w:rPr>
          <w:rFonts w:ascii="Arial" w:hAnsi="Arial" w:cs="Arial"/>
          <w:sz w:val="20"/>
          <w:szCs w:val="20"/>
          <w:lang w:eastAsia="pl-PL"/>
        </w:rPr>
        <w:t xml:space="preserve">odzenie ryczałtowe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w wysokości: </w:t>
      </w:r>
      <w:r w:rsidR="00FF2280">
        <w:rPr>
          <w:rFonts w:ascii="Arial" w:hAnsi="Arial" w:cs="Arial"/>
          <w:sz w:val="20"/>
          <w:szCs w:val="20"/>
          <w:lang w:eastAsia="pl-PL"/>
        </w:rPr>
        <w:t>………………..</w:t>
      </w:r>
      <w:r>
        <w:rPr>
          <w:rFonts w:ascii="Arial" w:hAnsi="Arial" w:cs="Arial"/>
          <w:sz w:val="20"/>
          <w:szCs w:val="20"/>
          <w:lang w:eastAsia="pl-PL"/>
        </w:rPr>
        <w:t xml:space="preserve"> zł brutto, słownie: </w:t>
      </w:r>
      <w:r w:rsidR="00FF2280">
        <w:rPr>
          <w:rFonts w:ascii="Arial" w:hAnsi="Arial" w:cs="Arial"/>
          <w:sz w:val="20"/>
          <w:szCs w:val="20"/>
          <w:lang w:eastAsia="pl-PL"/>
        </w:rPr>
        <w:t>………………….……………………………………………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 xml:space="preserve">2. Wynagrodzenie, o którym mowa w ust. 1 obejmuje wszelkie koszty związane z realizacją przedmiotu zamówienia, a w szczególności koszt </w:t>
      </w:r>
      <w:r w:rsidR="00FF2280">
        <w:rPr>
          <w:rFonts w:ascii="Arial" w:hAnsi="Arial" w:cs="Arial"/>
          <w:sz w:val="20"/>
          <w:szCs w:val="20"/>
          <w:lang w:eastAsia="pl-PL"/>
        </w:rPr>
        <w:t xml:space="preserve">dojazdu,  materiałów, kontroli urządzeń, </w:t>
      </w:r>
      <w:r w:rsidR="00FF2280" w:rsidRPr="00473FD7">
        <w:rPr>
          <w:rFonts w:ascii="Arial" w:hAnsi="Arial" w:cs="Arial"/>
          <w:sz w:val="20"/>
          <w:szCs w:val="20"/>
          <w:lang w:eastAsia="pl-PL"/>
        </w:rPr>
        <w:t>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lastRenderedPageBreak/>
        <w:t>3. Zamawiający nie dopuszcza waloryzacji ceny.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4. Zamawiający nie będzie udzielał zaliczek na wykonanie przedmiotu zamówienia.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5.Zamawiający zapłaci należność za przedmiot zamówienia na podstawie faktury VAT wystawionej przez Wykonawcę po podpisaniu protokołu odbioru końcow</w:t>
      </w:r>
      <w:r w:rsidR="006C4DD7">
        <w:rPr>
          <w:rFonts w:ascii="Arial" w:hAnsi="Arial" w:cs="Arial"/>
          <w:sz w:val="20"/>
          <w:szCs w:val="20"/>
          <w:lang w:eastAsia="pl-PL"/>
        </w:rPr>
        <w:t>ego o którym mowa w § 2 ust. 2</w:t>
      </w:r>
      <w:r w:rsidRPr="00473FD7">
        <w:rPr>
          <w:rFonts w:ascii="Arial" w:hAnsi="Arial" w:cs="Arial"/>
          <w:sz w:val="20"/>
          <w:szCs w:val="20"/>
          <w:lang w:eastAsia="pl-PL"/>
        </w:rPr>
        <w:t xml:space="preserve">  przez obie strony.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6. Zamawiający zapłaci należność na konto Wykonawcy podane na fakturze w terminie 30 dni od daty otrzymania prawidłowo wystawionej faktury VAT. Za dzień zapłaty uznaje się dzień obciążenia rachunku Zamawiającego.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7. Faktura VAT będzie wystawiona i doręczona na adres Zamawiającego: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Komenda Wojewódzka Policji w Łodzi</w:t>
      </w: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91-048 Łódź, ul. Lutomierska 108/112</w:t>
      </w: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NIP 726-000-44-58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 xml:space="preserve">8.Zamawiający nie wyraża zgody na przeniesienie przez Wykonawcę wierzytelności wynikających </w:t>
      </w:r>
      <w:r w:rsidRPr="00473FD7">
        <w:rPr>
          <w:rFonts w:ascii="Arial" w:hAnsi="Arial" w:cs="Arial"/>
          <w:sz w:val="20"/>
          <w:szCs w:val="20"/>
          <w:lang w:eastAsia="pl-PL"/>
        </w:rPr>
        <w:br/>
        <w:t>z niniejszej umowy na osoby trzecie.</w:t>
      </w:r>
    </w:p>
    <w:p w:rsidR="00BA32F2" w:rsidRPr="00473FD7" w:rsidRDefault="00BA32F2" w:rsidP="00473FD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A32F2" w:rsidRPr="00473FD7" w:rsidRDefault="00BA32F2" w:rsidP="008E0B0D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FF2280">
        <w:rPr>
          <w:rFonts w:ascii="Arial" w:hAnsi="Arial" w:cs="Arial"/>
          <w:b/>
          <w:sz w:val="20"/>
          <w:szCs w:val="20"/>
          <w:lang w:eastAsia="pl-PL"/>
        </w:rPr>
        <w:t>6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1.Zamawiający ma prawo naliczyć Wykonawcy karę umowną: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 xml:space="preserve">a) za opóźnienie w realizacji obowiązków </w:t>
      </w:r>
      <w:r>
        <w:rPr>
          <w:rFonts w:ascii="Arial" w:hAnsi="Arial" w:cs="Arial"/>
          <w:sz w:val="20"/>
          <w:szCs w:val="20"/>
          <w:lang w:eastAsia="pl-PL"/>
        </w:rPr>
        <w:t xml:space="preserve">określonych w § 2 ust. 1  </w:t>
      </w:r>
      <w:r w:rsidRPr="00473FD7">
        <w:rPr>
          <w:rFonts w:ascii="Arial" w:hAnsi="Arial" w:cs="Arial"/>
          <w:sz w:val="20"/>
          <w:szCs w:val="20"/>
          <w:lang w:eastAsia="pl-PL"/>
        </w:rPr>
        <w:t xml:space="preserve">w wysokości </w:t>
      </w:r>
      <w:r w:rsidR="00FF2280">
        <w:rPr>
          <w:rFonts w:ascii="Arial" w:hAnsi="Arial" w:cs="Arial"/>
          <w:sz w:val="20"/>
          <w:szCs w:val="20"/>
          <w:lang w:eastAsia="pl-PL"/>
        </w:rPr>
        <w:t>3</w:t>
      </w:r>
      <w:r w:rsidRPr="00473FD7">
        <w:rPr>
          <w:rFonts w:ascii="Arial" w:hAnsi="Arial" w:cs="Arial"/>
          <w:sz w:val="20"/>
          <w:szCs w:val="20"/>
          <w:lang w:eastAsia="pl-PL"/>
        </w:rPr>
        <w:t xml:space="preserve"> % warto</w:t>
      </w:r>
      <w:r w:rsidR="00FF2280">
        <w:rPr>
          <w:rFonts w:ascii="Arial" w:hAnsi="Arial" w:cs="Arial"/>
          <w:sz w:val="20"/>
          <w:szCs w:val="20"/>
          <w:lang w:eastAsia="pl-PL"/>
        </w:rPr>
        <w:t>ści brutto, o której mowa w  § 5</w:t>
      </w:r>
      <w:r w:rsidRPr="00473FD7">
        <w:rPr>
          <w:rFonts w:ascii="Arial" w:hAnsi="Arial" w:cs="Arial"/>
          <w:sz w:val="20"/>
          <w:szCs w:val="20"/>
          <w:lang w:eastAsia="pl-PL"/>
        </w:rPr>
        <w:t xml:space="preserve"> ust. 1 za każdy dzień opóźnienia</w:t>
      </w:r>
    </w:p>
    <w:p w:rsidR="00BA32F2" w:rsidRPr="00473FD7" w:rsidRDefault="00FF2280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</w:t>
      </w:r>
      <w:r w:rsidR="00BA32F2" w:rsidRPr="00473FD7">
        <w:rPr>
          <w:rFonts w:ascii="Arial" w:hAnsi="Arial" w:cs="Arial"/>
          <w:sz w:val="20"/>
          <w:szCs w:val="20"/>
          <w:lang w:eastAsia="pl-PL"/>
        </w:rPr>
        <w:t>) za naruszenie</w:t>
      </w:r>
      <w:r>
        <w:rPr>
          <w:rFonts w:ascii="Arial" w:hAnsi="Arial" w:cs="Arial"/>
          <w:sz w:val="20"/>
          <w:szCs w:val="20"/>
          <w:lang w:eastAsia="pl-PL"/>
        </w:rPr>
        <w:t xml:space="preserve"> obowiązku, o którym mowa w § 9</w:t>
      </w:r>
      <w:r w:rsidR="00BA32F2" w:rsidRPr="00473FD7">
        <w:rPr>
          <w:rFonts w:ascii="Arial" w:hAnsi="Arial" w:cs="Arial"/>
          <w:sz w:val="20"/>
          <w:szCs w:val="20"/>
          <w:lang w:eastAsia="pl-PL"/>
        </w:rPr>
        <w:t xml:space="preserve">, w wysokości </w:t>
      </w:r>
      <w:r>
        <w:rPr>
          <w:rFonts w:ascii="Arial" w:hAnsi="Arial" w:cs="Arial"/>
          <w:sz w:val="20"/>
          <w:szCs w:val="20"/>
          <w:lang w:eastAsia="pl-PL"/>
        </w:rPr>
        <w:t>1000</w:t>
      </w:r>
      <w:r w:rsidR="00BA32F2" w:rsidRPr="00473FD7">
        <w:rPr>
          <w:rFonts w:ascii="Arial" w:hAnsi="Arial" w:cs="Arial"/>
          <w:sz w:val="20"/>
          <w:szCs w:val="20"/>
          <w:lang w:eastAsia="pl-PL"/>
        </w:rPr>
        <w:t xml:space="preserve"> zł., za każdy taki stwi</w:t>
      </w:r>
      <w:r>
        <w:rPr>
          <w:rFonts w:ascii="Arial" w:hAnsi="Arial" w:cs="Arial"/>
          <w:sz w:val="20"/>
          <w:szCs w:val="20"/>
          <w:lang w:eastAsia="pl-PL"/>
        </w:rPr>
        <w:t>erdzony przypadek.</w:t>
      </w:r>
      <w:r>
        <w:rPr>
          <w:rFonts w:ascii="Arial" w:hAnsi="Arial" w:cs="Arial"/>
          <w:sz w:val="20"/>
          <w:szCs w:val="20"/>
          <w:lang w:eastAsia="pl-PL"/>
        </w:rPr>
        <w:br/>
        <w:t>c</w:t>
      </w:r>
      <w:r w:rsidR="00BA32F2" w:rsidRPr="00473FD7">
        <w:rPr>
          <w:rFonts w:ascii="Arial" w:hAnsi="Arial" w:cs="Arial"/>
          <w:sz w:val="20"/>
          <w:szCs w:val="20"/>
          <w:lang w:eastAsia="pl-PL"/>
        </w:rPr>
        <w:t xml:space="preserve">) za odstąpienie od umowy przez którąkolwiek ze stron z przyczyn leżących po stronie Wykonawcy </w:t>
      </w:r>
      <w:r w:rsidR="00BA32F2" w:rsidRPr="00473FD7">
        <w:rPr>
          <w:rFonts w:ascii="Arial" w:hAnsi="Arial" w:cs="Arial"/>
          <w:sz w:val="20"/>
          <w:szCs w:val="20"/>
          <w:lang w:eastAsia="pl-PL"/>
        </w:rPr>
        <w:br/>
        <w:t>w wysokości 20 % wart</w:t>
      </w:r>
      <w:r>
        <w:rPr>
          <w:rFonts w:ascii="Arial" w:hAnsi="Arial" w:cs="Arial"/>
          <w:sz w:val="20"/>
          <w:szCs w:val="20"/>
          <w:lang w:eastAsia="pl-PL"/>
        </w:rPr>
        <w:t>ości brutto, o której mowa w § 5</w:t>
      </w:r>
      <w:r w:rsidR="00BA32F2" w:rsidRPr="00473FD7">
        <w:rPr>
          <w:rFonts w:ascii="Arial" w:hAnsi="Arial" w:cs="Arial"/>
          <w:sz w:val="20"/>
          <w:szCs w:val="20"/>
          <w:lang w:eastAsia="pl-PL"/>
        </w:rPr>
        <w:t xml:space="preserve"> ust. 1.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2. Zamawiający zastrzega sobie prawo potrącenia naliczonych kar umownych z należności przysługującej Wykonawcy.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3. Zamawiający może obciążyć Wykonawcę karami umownymi, o których mowa w ust. 1 niezależnie od tego, czy wskutek niewykonania lub nienależytego wykonania umowy prze</w:t>
      </w:r>
      <w:r>
        <w:rPr>
          <w:rFonts w:ascii="Arial" w:hAnsi="Arial" w:cs="Arial"/>
          <w:sz w:val="20"/>
          <w:szCs w:val="20"/>
          <w:lang w:eastAsia="pl-PL"/>
        </w:rPr>
        <w:t>z</w:t>
      </w:r>
      <w:r w:rsidRPr="00473FD7">
        <w:rPr>
          <w:rFonts w:ascii="Arial" w:hAnsi="Arial" w:cs="Arial"/>
          <w:sz w:val="20"/>
          <w:szCs w:val="20"/>
          <w:lang w:eastAsia="pl-PL"/>
        </w:rPr>
        <w:t xml:space="preserve"> Wykonawcę poniósł jakąkolwiek szkodę z zastrzeżeniem ust. 4.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4. Zamawiający zastrzega sobie prawo dochodzenia na zasadach ogólnych odszkodowania przenoszącego wysokość kar umownych.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5. Zamawiający może odstąpić od umowy, gdy:</w:t>
      </w:r>
    </w:p>
    <w:p w:rsidR="00BA32F2" w:rsidRPr="00473FD7" w:rsidRDefault="00FF2280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="009110F9">
        <w:rPr>
          <w:rFonts w:ascii="Arial" w:hAnsi="Arial" w:cs="Arial"/>
          <w:sz w:val="20"/>
          <w:szCs w:val="20"/>
          <w:lang w:eastAsia="pl-PL"/>
        </w:rPr>
        <w:t>) Wykonawca wykonał</w:t>
      </w:r>
      <w:r w:rsidR="00BA32F2" w:rsidRPr="00473FD7">
        <w:rPr>
          <w:rFonts w:ascii="Arial" w:hAnsi="Arial" w:cs="Arial"/>
          <w:sz w:val="20"/>
          <w:szCs w:val="20"/>
          <w:lang w:eastAsia="pl-PL"/>
        </w:rPr>
        <w:t xml:space="preserve"> przedmiot umowy niezgodny ze złożoną ofertą</w:t>
      </w:r>
    </w:p>
    <w:p w:rsidR="00BA32F2" w:rsidRPr="00473FD7" w:rsidRDefault="00FF2280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</w:t>
      </w:r>
      <w:r w:rsidR="009110F9">
        <w:rPr>
          <w:rFonts w:ascii="Arial" w:hAnsi="Arial" w:cs="Arial"/>
          <w:sz w:val="20"/>
          <w:szCs w:val="20"/>
          <w:lang w:eastAsia="pl-PL"/>
        </w:rPr>
        <w:t>) Wykonawca dostarczył</w:t>
      </w:r>
      <w:r w:rsidR="00BA32F2" w:rsidRPr="00473FD7">
        <w:rPr>
          <w:rFonts w:ascii="Arial" w:hAnsi="Arial" w:cs="Arial"/>
          <w:sz w:val="20"/>
          <w:szCs w:val="20"/>
          <w:lang w:eastAsia="pl-PL"/>
        </w:rPr>
        <w:t xml:space="preserve"> przedmiot umowy, który ma wady istotne (uniemożliwiające jego prawidłowe lub zamierzone przez Zamawiającego funkcjonowanie) lub nie dające się usunąć.</w:t>
      </w:r>
    </w:p>
    <w:p w:rsidR="00BA32F2" w:rsidRPr="00473FD7" w:rsidRDefault="00BA32F2" w:rsidP="008E0B0D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BA32F2" w:rsidRPr="00473FD7" w:rsidRDefault="00BA32F2" w:rsidP="008E0B0D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FF2280">
        <w:rPr>
          <w:rFonts w:ascii="Arial" w:hAnsi="Arial" w:cs="Arial"/>
          <w:b/>
          <w:sz w:val="20"/>
          <w:szCs w:val="20"/>
          <w:lang w:eastAsia="pl-PL"/>
        </w:rPr>
        <w:t>7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1. W razie wystąpienia istotnej zmiany okoliczności powodującej, że wykonanie umowy nie leży</w:t>
      </w:r>
      <w:r w:rsidRPr="00473FD7">
        <w:rPr>
          <w:rFonts w:ascii="Arial" w:hAnsi="Arial" w:cs="Arial"/>
          <w:sz w:val="20"/>
          <w:szCs w:val="20"/>
          <w:lang w:eastAsia="pl-PL"/>
        </w:rPr>
        <w:br/>
        <w:t xml:space="preserve"> w interesie publicznym, czego nie można było przewidzieć w chwili zawarcia umowy, Zamawiający może odstąpić od umowy w terminie 30 dni od powzięcia wiadomości o powyższych okolicznościach. W takim przypadku Wykonawca może żądać wynagrodzenia należnego z tytułu wykonania części umowy.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473FD7">
        <w:rPr>
          <w:rFonts w:ascii="Arial" w:hAnsi="Arial" w:cs="Arial"/>
          <w:sz w:val="20"/>
          <w:szCs w:val="20"/>
          <w:lang w:eastAsia="pl-PL"/>
        </w:rPr>
        <w:t xml:space="preserve">2. W przypadku postawienia Wykonawcy w stan likwidacji lub zajęcia jego majątku, Zamawiający </w:t>
      </w:r>
      <w:r w:rsidRPr="00473FD7">
        <w:rPr>
          <w:rFonts w:ascii="Arial" w:hAnsi="Arial" w:cs="Arial"/>
          <w:sz w:val="20"/>
          <w:szCs w:val="20"/>
          <w:lang w:eastAsia="pl-PL"/>
        </w:rPr>
        <w:br/>
        <w:t>ma prawo odstąpić od umowy. Stanowi to podstawę do naliczeni</w:t>
      </w:r>
      <w:r w:rsidR="00FF2280">
        <w:rPr>
          <w:rFonts w:ascii="Arial" w:hAnsi="Arial" w:cs="Arial"/>
          <w:sz w:val="20"/>
          <w:szCs w:val="20"/>
          <w:lang w:eastAsia="pl-PL"/>
        </w:rPr>
        <w:t xml:space="preserve">a kary umownej określonej </w:t>
      </w:r>
      <w:r w:rsidR="00FF2280">
        <w:rPr>
          <w:rFonts w:ascii="Arial" w:hAnsi="Arial" w:cs="Arial"/>
          <w:sz w:val="20"/>
          <w:szCs w:val="20"/>
          <w:lang w:eastAsia="pl-PL"/>
        </w:rPr>
        <w:br/>
        <w:t>w §  ust. 1 lit. c</w:t>
      </w: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FF2280">
        <w:rPr>
          <w:rFonts w:ascii="Arial" w:hAnsi="Arial" w:cs="Arial"/>
          <w:b/>
          <w:sz w:val="20"/>
          <w:szCs w:val="20"/>
          <w:lang w:eastAsia="pl-PL"/>
        </w:rPr>
        <w:t>8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1. Wszelkie zmiany treści umowy wymagają formy pisemnej – aneksu , pod rygorem nieważności.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2. Umowa może zostać zmieniona:</w:t>
      </w:r>
    </w:p>
    <w:p w:rsidR="00BA32F2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- w zakresie wartości umowy i cen jednostkowych.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 w zakresie zmiany terminu wykonania umowy, z przyczyn leżących po stronie Zamawiającego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- w razie ustawowej zmiany stawki podatku VAT, bez zmian cen jednostkowych netto</w:t>
      </w:r>
    </w:p>
    <w:p w:rsidR="00BA32F2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- w razie zaoferowania przez Wykonawcę obniżki ceny przedmiotu zamówienia.</w:t>
      </w: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FF2280">
        <w:rPr>
          <w:rFonts w:ascii="Arial" w:hAnsi="Arial" w:cs="Arial"/>
          <w:b/>
          <w:sz w:val="20"/>
          <w:szCs w:val="20"/>
          <w:lang w:eastAsia="pl-PL"/>
        </w:rPr>
        <w:t>9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1.Wykonawca oświadcza, że w zakresie prowadzonych prac będzie chronił tajemnicą wszystkie dane techniczne i projektowe dotyczące obiektów i systemów łączności Zamawiającego.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2. Wykonawca oświadcza, że dostarczone urządzenia posiadają wymagane przepisami prawa certyfikaty i świadectwa.</w:t>
      </w: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sz w:val="20"/>
          <w:szCs w:val="20"/>
          <w:lang w:eastAsia="pl-PL"/>
        </w:rPr>
        <w:lastRenderedPageBreak/>
        <w:t>§ 1</w:t>
      </w:r>
      <w:r w:rsidR="00FF2280">
        <w:rPr>
          <w:rFonts w:ascii="Arial" w:hAnsi="Arial" w:cs="Arial"/>
          <w:b/>
          <w:sz w:val="20"/>
          <w:szCs w:val="20"/>
          <w:lang w:eastAsia="pl-PL"/>
        </w:rPr>
        <w:t>0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1. W razie powstania sporu na tle wykonywania niniejszej umowy strony są zobowiązane przede wszystkim do wyczerpania drogi postępowania polubownego.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2. Wszczęcie postępowania polubownego następuje poprzez skierowanie na piśmie konkretnego pisemnego roszczenia do drugiej strony.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3. Strona ta ma obowiązek do pisemnego ustosunkowania się do zgłoszonego roszczenia w terminie 21 dni od daty zgłoszenia. Brak ustosunkowania się do żądania strony będzie oznaczał uznanie roszczenia za uzasadnione.</w:t>
      </w: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sz w:val="20"/>
          <w:szCs w:val="20"/>
          <w:lang w:eastAsia="pl-PL"/>
        </w:rPr>
        <w:t>§ 1</w:t>
      </w:r>
      <w:r w:rsidR="00FF2280">
        <w:rPr>
          <w:rFonts w:ascii="Arial" w:hAnsi="Arial" w:cs="Arial"/>
          <w:b/>
          <w:sz w:val="20"/>
          <w:szCs w:val="20"/>
          <w:lang w:eastAsia="pl-PL"/>
        </w:rPr>
        <w:t>1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Spory wynikłe na tle realizacji niniejszej umowy rozpatrywać będzie Sąd właściwy dla siedziby Zamawiającego, po bezskutecznym przeprowadzeniu postępowania po</w:t>
      </w:r>
      <w:r w:rsidR="0088164D">
        <w:rPr>
          <w:rFonts w:ascii="Arial" w:hAnsi="Arial" w:cs="Arial"/>
          <w:sz w:val="20"/>
          <w:szCs w:val="20"/>
          <w:lang w:eastAsia="pl-PL"/>
        </w:rPr>
        <w:t xml:space="preserve">lubownego, o którym mowa </w:t>
      </w:r>
      <w:r w:rsidR="0088164D">
        <w:rPr>
          <w:rFonts w:ascii="Arial" w:hAnsi="Arial" w:cs="Arial"/>
          <w:sz w:val="20"/>
          <w:szCs w:val="20"/>
          <w:lang w:eastAsia="pl-PL"/>
        </w:rPr>
        <w:br/>
        <w:t>w § 10</w:t>
      </w:r>
      <w:r w:rsidRPr="00473FD7">
        <w:rPr>
          <w:rFonts w:ascii="Arial" w:hAnsi="Arial" w:cs="Arial"/>
          <w:sz w:val="20"/>
          <w:szCs w:val="20"/>
          <w:lang w:eastAsia="pl-PL"/>
        </w:rPr>
        <w:t>.</w:t>
      </w: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sz w:val="20"/>
          <w:szCs w:val="20"/>
          <w:lang w:eastAsia="pl-PL"/>
        </w:rPr>
        <w:t>§ 1</w:t>
      </w:r>
      <w:r w:rsidR="00FF2280">
        <w:rPr>
          <w:rFonts w:ascii="Arial" w:hAnsi="Arial" w:cs="Arial"/>
          <w:b/>
          <w:sz w:val="20"/>
          <w:szCs w:val="20"/>
          <w:lang w:eastAsia="pl-PL"/>
        </w:rPr>
        <w:t>2</w:t>
      </w:r>
    </w:p>
    <w:p w:rsidR="00BA32F2" w:rsidRPr="00473FD7" w:rsidRDefault="00BA32F2" w:rsidP="00473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 xml:space="preserve">W sprawach nieuregulowanych niniejszą umową </w:t>
      </w:r>
      <w:r>
        <w:rPr>
          <w:rFonts w:ascii="Arial" w:hAnsi="Arial" w:cs="Arial"/>
          <w:sz w:val="20"/>
          <w:szCs w:val="20"/>
          <w:lang w:eastAsia="pl-PL"/>
        </w:rPr>
        <w:t>stosuje się przepisy ustawy  Kodeks cywilny</w:t>
      </w:r>
      <w:r w:rsidRPr="00473FD7">
        <w:rPr>
          <w:rFonts w:ascii="Arial" w:hAnsi="Arial" w:cs="Arial"/>
          <w:sz w:val="20"/>
          <w:szCs w:val="20"/>
          <w:lang w:eastAsia="pl-PL"/>
        </w:rPr>
        <w:t>.</w:t>
      </w: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A32F2" w:rsidRPr="00473FD7" w:rsidRDefault="00BA32F2" w:rsidP="00473FD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sz w:val="20"/>
          <w:szCs w:val="20"/>
          <w:lang w:eastAsia="pl-PL"/>
        </w:rPr>
        <w:t>§ 1</w:t>
      </w:r>
      <w:r w:rsidR="00FF2280">
        <w:rPr>
          <w:rFonts w:ascii="Arial" w:hAnsi="Arial" w:cs="Arial"/>
          <w:b/>
          <w:sz w:val="20"/>
          <w:szCs w:val="20"/>
          <w:lang w:eastAsia="pl-PL"/>
        </w:rPr>
        <w:t>3</w:t>
      </w:r>
    </w:p>
    <w:p w:rsidR="00BA32F2" w:rsidRPr="00473FD7" w:rsidRDefault="00BA32F2" w:rsidP="00473FD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Umowę niniejszą sporządzono w dwóch jednobrzmiących egzemplarzach po jednym egzemplarzu dla każdej ze stron.</w:t>
      </w:r>
    </w:p>
    <w:p w:rsidR="00BA32F2" w:rsidRPr="00473FD7" w:rsidRDefault="00BA32F2" w:rsidP="00473FD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>ZAMAWIAJ</w:t>
      </w:r>
      <w:r w:rsidRPr="00473FD7">
        <w:rPr>
          <w:rFonts w:ascii="Arial" w:hAnsi="Arial" w:cs="Arial"/>
          <w:b/>
          <w:sz w:val="20"/>
          <w:szCs w:val="20"/>
          <w:lang w:eastAsia="pl-PL"/>
        </w:rPr>
        <w:t>Ą</w:t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 xml:space="preserve">CY </w:t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  <w:t>WYKONAWCA</w:t>
      </w: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>..............................</w:t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ab/>
        <w:t>.............................</w:t>
      </w: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73FD7">
        <w:rPr>
          <w:rFonts w:ascii="Arial" w:hAnsi="Arial" w:cs="Arial"/>
          <w:b/>
          <w:bCs/>
          <w:sz w:val="20"/>
          <w:szCs w:val="20"/>
          <w:lang w:eastAsia="pl-PL"/>
        </w:rPr>
        <w:t>KONTRASYGNATA</w:t>
      </w: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A32F2" w:rsidRPr="00473FD7" w:rsidRDefault="00BA32F2" w:rsidP="00473FD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3FD7">
        <w:rPr>
          <w:rFonts w:ascii="Arial" w:hAnsi="Arial" w:cs="Arial"/>
          <w:sz w:val="20"/>
          <w:szCs w:val="20"/>
          <w:lang w:eastAsia="pl-PL"/>
        </w:rPr>
        <w:t>......................................</w:t>
      </w:r>
    </w:p>
    <w:p w:rsidR="00BA32F2" w:rsidRDefault="00BA32F2" w:rsidP="00F91B1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A32F2" w:rsidRDefault="00BA32F2" w:rsidP="00F91B1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A32F2" w:rsidRDefault="00BA32F2" w:rsidP="00F91B1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A32F2" w:rsidRDefault="00BA32F2" w:rsidP="00F91B1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A32F2" w:rsidRDefault="00BA32F2" w:rsidP="00F91B1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8164D" w:rsidRPr="0088164D" w:rsidRDefault="0088164D" w:rsidP="00F91B15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88164D" w:rsidRDefault="0088164D" w:rsidP="0088164D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88164D">
        <w:rPr>
          <w:rFonts w:ascii="Arial" w:hAnsi="Arial" w:cs="Arial"/>
          <w:sz w:val="16"/>
          <w:szCs w:val="16"/>
        </w:rPr>
        <w:t>Umowa zgodna z zatwierdzoną dokumentacją postępowania. Dokumentacja z postępowania znajduje się w Wydziale Łączności i Informatyki KWP w Łodzi</w:t>
      </w:r>
    </w:p>
    <w:p w:rsidR="0088164D" w:rsidRDefault="0088164D" w:rsidP="0088164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88164D" w:rsidRDefault="0088164D" w:rsidP="0088164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88164D" w:rsidRPr="0088164D" w:rsidRDefault="0088164D" w:rsidP="0088164D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88164D">
        <w:rPr>
          <w:rFonts w:ascii="Arial" w:hAnsi="Arial" w:cs="Arial"/>
          <w:sz w:val="16"/>
          <w:szCs w:val="16"/>
        </w:rPr>
        <w:t>………………………………...</w:t>
      </w:r>
    </w:p>
    <w:p w:rsidR="0088164D" w:rsidRDefault="0088164D" w:rsidP="0088164D">
      <w:pPr>
        <w:autoSpaceDE w:val="0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</w:t>
      </w:r>
      <w:r w:rsidRPr="0088164D">
        <w:rPr>
          <w:rFonts w:ascii="Arial" w:hAnsi="Arial" w:cs="Arial"/>
          <w:i/>
          <w:iCs/>
          <w:sz w:val="16"/>
          <w:szCs w:val="16"/>
        </w:rPr>
        <w:t xml:space="preserve">   kierown</w:t>
      </w:r>
      <w:r>
        <w:rPr>
          <w:rFonts w:ascii="Arial" w:hAnsi="Arial" w:cs="Arial"/>
          <w:i/>
          <w:iCs/>
          <w:sz w:val="16"/>
          <w:szCs w:val="16"/>
        </w:rPr>
        <w:t>ik komórki organizacyjnej</w:t>
      </w:r>
    </w:p>
    <w:p w:rsidR="0088164D" w:rsidRPr="0088164D" w:rsidRDefault="0088164D" w:rsidP="0088164D">
      <w:pPr>
        <w:autoSpaceDE w:val="0"/>
        <w:jc w:val="right"/>
        <w:rPr>
          <w:rFonts w:ascii="Arial" w:hAnsi="Arial" w:cs="Arial"/>
          <w:i/>
          <w:iCs/>
          <w:sz w:val="16"/>
          <w:szCs w:val="16"/>
        </w:rPr>
      </w:pPr>
      <w:r w:rsidRPr="0088164D">
        <w:rPr>
          <w:rFonts w:ascii="Arial" w:hAnsi="Arial" w:cs="Arial"/>
          <w:i/>
          <w:iCs/>
          <w:sz w:val="16"/>
          <w:szCs w:val="16"/>
        </w:rPr>
        <w:t xml:space="preserve">  lub jego Zast</w:t>
      </w:r>
      <w:r w:rsidRPr="0088164D">
        <w:rPr>
          <w:rFonts w:ascii="Arial" w:hAnsi="Arial" w:cs="Arial"/>
          <w:sz w:val="16"/>
          <w:szCs w:val="16"/>
        </w:rPr>
        <w:t>ę</w:t>
      </w:r>
      <w:r w:rsidRPr="0088164D">
        <w:rPr>
          <w:rFonts w:ascii="Arial" w:hAnsi="Arial" w:cs="Arial"/>
          <w:i/>
          <w:iCs/>
          <w:sz w:val="16"/>
          <w:szCs w:val="16"/>
        </w:rPr>
        <w:t>pca</w:t>
      </w:r>
    </w:p>
    <w:p w:rsidR="0088164D" w:rsidRPr="0088164D" w:rsidRDefault="0088164D" w:rsidP="0088164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88164D" w:rsidRPr="0088164D" w:rsidRDefault="0088164D" w:rsidP="0088164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88164D" w:rsidRDefault="0088164D" w:rsidP="0088164D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88164D">
        <w:rPr>
          <w:rFonts w:ascii="Arial" w:hAnsi="Arial" w:cs="Arial"/>
          <w:sz w:val="16"/>
          <w:szCs w:val="16"/>
        </w:rPr>
        <w:t>akceptacja pod względem prawnym</w:t>
      </w:r>
    </w:p>
    <w:p w:rsidR="0088164D" w:rsidRDefault="0088164D" w:rsidP="0088164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88164D" w:rsidRPr="0088164D" w:rsidRDefault="0088164D" w:rsidP="0088164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88164D" w:rsidRPr="0088164D" w:rsidRDefault="0088164D" w:rsidP="0088164D">
      <w:pPr>
        <w:autoSpaceDE w:val="0"/>
        <w:jc w:val="both"/>
        <w:rPr>
          <w:rFonts w:ascii="Arial" w:hAnsi="Arial" w:cs="Arial"/>
          <w:i/>
          <w:iCs/>
          <w:sz w:val="16"/>
          <w:szCs w:val="16"/>
        </w:rPr>
      </w:pPr>
      <w:r w:rsidRPr="0088164D">
        <w:rPr>
          <w:rFonts w:ascii="Arial" w:hAnsi="Arial" w:cs="Arial"/>
          <w:sz w:val="16"/>
          <w:szCs w:val="16"/>
        </w:rPr>
        <w:t>......................................................</w:t>
      </w:r>
    </w:p>
    <w:p w:rsidR="0088164D" w:rsidRPr="0088164D" w:rsidRDefault="0088164D" w:rsidP="0088164D">
      <w:pPr>
        <w:rPr>
          <w:rFonts w:ascii="Arial" w:hAnsi="Arial" w:cs="Arial"/>
          <w:b/>
          <w:sz w:val="16"/>
          <w:szCs w:val="16"/>
        </w:rPr>
      </w:pPr>
      <w:r w:rsidRPr="0088164D">
        <w:rPr>
          <w:rFonts w:ascii="Arial" w:hAnsi="Arial" w:cs="Arial"/>
          <w:i/>
          <w:iCs/>
          <w:sz w:val="16"/>
          <w:szCs w:val="16"/>
        </w:rPr>
        <w:t>radca prawny KWP</w:t>
      </w:r>
      <w:r w:rsidRPr="0088164D">
        <w:rPr>
          <w:rFonts w:ascii="Arial" w:hAnsi="Arial" w:cs="Arial"/>
          <w:b/>
          <w:sz w:val="16"/>
          <w:szCs w:val="16"/>
        </w:rPr>
        <w:t xml:space="preserve"> </w:t>
      </w:r>
    </w:p>
    <w:p w:rsidR="0088164D" w:rsidRDefault="0088164D" w:rsidP="0088164D">
      <w:pPr>
        <w:rPr>
          <w:rFonts w:ascii="Arial" w:hAnsi="Arial" w:cs="Arial"/>
          <w:b/>
        </w:rPr>
      </w:pPr>
    </w:p>
    <w:p w:rsidR="00BA32F2" w:rsidRDefault="00BA32F2" w:rsidP="00F91B1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A32F2" w:rsidRDefault="00BA32F2" w:rsidP="00F91B1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A32F2" w:rsidRDefault="00BA32F2" w:rsidP="00F91B1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A32F2" w:rsidRDefault="00BA32F2" w:rsidP="00F91B1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A32F2" w:rsidRDefault="00BA32F2"/>
    <w:sectPr w:rsidR="00BA32F2" w:rsidSect="00CC774F">
      <w:headerReference w:type="even" r:id="rId6"/>
      <w:footerReference w:type="even" r:id="rId7"/>
      <w:footerReference w:type="default" r:id="rId8"/>
      <w:pgSz w:w="11907" w:h="16840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D2" w:rsidRDefault="002B34D2">
      <w:pPr>
        <w:spacing w:after="0" w:line="240" w:lineRule="auto"/>
      </w:pPr>
      <w:r>
        <w:separator/>
      </w:r>
    </w:p>
  </w:endnote>
  <w:endnote w:type="continuationSeparator" w:id="0">
    <w:p w:rsidR="002B34D2" w:rsidRDefault="002B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F2" w:rsidRDefault="00D81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A32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32F2" w:rsidRDefault="00BA32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F2" w:rsidRDefault="00BA32F2">
    <w:pPr>
      <w:pStyle w:val="Stopka"/>
      <w:framePr w:wrap="around" w:vAnchor="text" w:hAnchor="margin" w:xAlign="center" w:y="1"/>
      <w:rPr>
        <w:rStyle w:val="Numerstrony"/>
      </w:rPr>
    </w:pPr>
  </w:p>
  <w:p w:rsidR="00BA32F2" w:rsidRDefault="00BA32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D2" w:rsidRDefault="002B34D2">
      <w:pPr>
        <w:spacing w:after="0" w:line="240" w:lineRule="auto"/>
      </w:pPr>
      <w:r>
        <w:separator/>
      </w:r>
    </w:p>
  </w:footnote>
  <w:footnote w:type="continuationSeparator" w:id="0">
    <w:p w:rsidR="002B34D2" w:rsidRDefault="002B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F2" w:rsidRDefault="00D8183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A32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32F2" w:rsidRDefault="00BA32F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FD7"/>
    <w:rsid w:val="00006424"/>
    <w:rsid w:val="00020CB7"/>
    <w:rsid w:val="00035181"/>
    <w:rsid w:val="00040B0E"/>
    <w:rsid w:val="00052AE2"/>
    <w:rsid w:val="000A6D59"/>
    <w:rsid w:val="000D446F"/>
    <w:rsid w:val="000F33B1"/>
    <w:rsid w:val="000F3F12"/>
    <w:rsid w:val="00166CE2"/>
    <w:rsid w:val="00195202"/>
    <w:rsid w:val="001A6C39"/>
    <w:rsid w:val="00213CF5"/>
    <w:rsid w:val="0023747C"/>
    <w:rsid w:val="002A016A"/>
    <w:rsid w:val="002A0BD0"/>
    <w:rsid w:val="002B1F6C"/>
    <w:rsid w:val="002B34D2"/>
    <w:rsid w:val="002F0610"/>
    <w:rsid w:val="003026A6"/>
    <w:rsid w:val="00342B96"/>
    <w:rsid w:val="003569AF"/>
    <w:rsid w:val="003C10A0"/>
    <w:rsid w:val="003E7CCE"/>
    <w:rsid w:val="003F22A1"/>
    <w:rsid w:val="00426260"/>
    <w:rsid w:val="00473FD7"/>
    <w:rsid w:val="004B3FDE"/>
    <w:rsid w:val="00514E3E"/>
    <w:rsid w:val="0051729C"/>
    <w:rsid w:val="0053554A"/>
    <w:rsid w:val="00537EFA"/>
    <w:rsid w:val="00580500"/>
    <w:rsid w:val="0059223F"/>
    <w:rsid w:val="0059582C"/>
    <w:rsid w:val="005B697B"/>
    <w:rsid w:val="00607591"/>
    <w:rsid w:val="00671735"/>
    <w:rsid w:val="00675C7E"/>
    <w:rsid w:val="006968AB"/>
    <w:rsid w:val="006C4DD7"/>
    <w:rsid w:val="00740992"/>
    <w:rsid w:val="00742893"/>
    <w:rsid w:val="007457BF"/>
    <w:rsid w:val="00815E42"/>
    <w:rsid w:val="00833831"/>
    <w:rsid w:val="0088123F"/>
    <w:rsid w:val="008812D9"/>
    <w:rsid w:val="0088164D"/>
    <w:rsid w:val="008B4F0E"/>
    <w:rsid w:val="008C64E5"/>
    <w:rsid w:val="008E0B0D"/>
    <w:rsid w:val="00907B6C"/>
    <w:rsid w:val="009110F9"/>
    <w:rsid w:val="009200B1"/>
    <w:rsid w:val="00955742"/>
    <w:rsid w:val="0098264F"/>
    <w:rsid w:val="009845D8"/>
    <w:rsid w:val="009C340B"/>
    <w:rsid w:val="009C4D92"/>
    <w:rsid w:val="009F305F"/>
    <w:rsid w:val="00A272F9"/>
    <w:rsid w:val="00A27E88"/>
    <w:rsid w:val="00A57D5F"/>
    <w:rsid w:val="00A66D2E"/>
    <w:rsid w:val="00A77DFA"/>
    <w:rsid w:val="00A81F3C"/>
    <w:rsid w:val="00AD3FB8"/>
    <w:rsid w:val="00AE1AC8"/>
    <w:rsid w:val="00AE640A"/>
    <w:rsid w:val="00B12E42"/>
    <w:rsid w:val="00B22247"/>
    <w:rsid w:val="00B32265"/>
    <w:rsid w:val="00B62075"/>
    <w:rsid w:val="00BA32F2"/>
    <w:rsid w:val="00BB79CC"/>
    <w:rsid w:val="00BF6D54"/>
    <w:rsid w:val="00C214A4"/>
    <w:rsid w:val="00C430D6"/>
    <w:rsid w:val="00C545DD"/>
    <w:rsid w:val="00CC774F"/>
    <w:rsid w:val="00CD2803"/>
    <w:rsid w:val="00D627B9"/>
    <w:rsid w:val="00D63463"/>
    <w:rsid w:val="00D81832"/>
    <w:rsid w:val="00E3491E"/>
    <w:rsid w:val="00E761B9"/>
    <w:rsid w:val="00EC16FC"/>
    <w:rsid w:val="00ED4C26"/>
    <w:rsid w:val="00EE18F1"/>
    <w:rsid w:val="00EE565C"/>
    <w:rsid w:val="00F20BEB"/>
    <w:rsid w:val="00F46ABD"/>
    <w:rsid w:val="00F56A34"/>
    <w:rsid w:val="00F60E0A"/>
    <w:rsid w:val="00F85DAB"/>
    <w:rsid w:val="00F91B15"/>
    <w:rsid w:val="00FB1C0E"/>
    <w:rsid w:val="00FF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CB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3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73F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3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73F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3FD7"/>
    <w:rPr>
      <w:rFonts w:cs="Times New Roman"/>
    </w:rPr>
  </w:style>
  <w:style w:type="character" w:styleId="Hipercze">
    <w:name w:val="Hyperlink"/>
    <w:basedOn w:val="Domylnaczcionkaakapitu"/>
    <w:uiPriority w:val="99"/>
    <w:rsid w:val="0053554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SylwiaMajewska</dc:creator>
  <cp:lastModifiedBy>AgnieszkaTrzebińska</cp:lastModifiedBy>
  <cp:revision>3</cp:revision>
  <cp:lastPrinted>2017-09-28T10:31:00Z</cp:lastPrinted>
  <dcterms:created xsi:type="dcterms:W3CDTF">2017-09-28T10:30:00Z</dcterms:created>
  <dcterms:modified xsi:type="dcterms:W3CDTF">2017-09-28T10:53:00Z</dcterms:modified>
</cp:coreProperties>
</file>