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1D294405" w:rsidR="00EF627B" w:rsidRDefault="00166A99">
      <w:pPr>
        <w:pStyle w:val="Tekstpodstawowy"/>
        <w:jc w:val="right"/>
        <w:rPr>
          <w:rFonts w:ascii="Arial" w:hAnsi="Arial" w:cs="Arial"/>
          <w:sz w:val="22"/>
        </w:rPr>
      </w:pPr>
      <w:r>
        <w:rPr>
          <w:rFonts w:ascii="Arial" w:hAnsi="Arial" w:cs="Arial"/>
          <w:sz w:val="22"/>
        </w:rPr>
        <w:t>p</w:t>
      </w:r>
      <w:r w:rsidR="00EF627B">
        <w:rPr>
          <w:rFonts w:ascii="Arial" w:hAnsi="Arial" w:cs="Arial"/>
          <w:sz w:val="22"/>
        </w:rPr>
        <w:t xml:space="preserve">ost. nr </w:t>
      </w:r>
      <w:r w:rsidR="0046564E">
        <w:rPr>
          <w:rFonts w:ascii="Arial" w:hAnsi="Arial" w:cs="Arial"/>
          <w:sz w:val="22"/>
        </w:rPr>
        <w:t>01</w:t>
      </w:r>
      <w:r w:rsidR="00EF627B">
        <w:rPr>
          <w:rFonts w:ascii="Arial" w:hAnsi="Arial" w:cs="Arial"/>
          <w:sz w:val="22"/>
        </w:rPr>
        <w:t>/ZPS/PKMS/</w:t>
      </w:r>
      <w:r w:rsidR="0046564E">
        <w:rPr>
          <w:rFonts w:ascii="Arial" w:hAnsi="Arial" w:cs="Arial"/>
          <w:sz w:val="22"/>
        </w:rPr>
        <w:t>01</w:t>
      </w:r>
      <w:r w:rsidR="00EF627B">
        <w:rPr>
          <w:rFonts w:ascii="Arial" w:hAnsi="Arial" w:cs="Arial"/>
          <w:sz w:val="22"/>
        </w:rPr>
        <w:t>/202</w:t>
      </w:r>
      <w:r w:rsidR="00BB2626">
        <w:rPr>
          <w:rFonts w:ascii="Arial" w:hAnsi="Arial" w:cs="Arial"/>
          <w:sz w:val="22"/>
        </w:rPr>
        <w:t>4</w:t>
      </w:r>
    </w:p>
    <w:p w14:paraId="5B53EADE" w14:textId="2C4155F7"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B873B1">
        <w:rPr>
          <w:rFonts w:ascii="Arial" w:hAnsi="Arial" w:cs="Arial"/>
          <w:sz w:val="22"/>
        </w:rPr>
        <w:t>2</w:t>
      </w:r>
      <w:r w:rsidRPr="008C2B02">
        <w:rPr>
          <w:rFonts w:ascii="Arial" w:hAnsi="Arial" w:cs="Arial"/>
          <w:sz w:val="22"/>
        </w:rPr>
        <w:t xml:space="preserve"> do SWZ</w:t>
      </w:r>
    </w:p>
    <w:p w14:paraId="11AB46C2" w14:textId="77777777" w:rsidR="00266567" w:rsidRPr="00266567" w:rsidRDefault="00266567" w:rsidP="00266567">
      <w:pPr>
        <w:pStyle w:val="Tekstpodstawowy"/>
        <w:jc w:val="right"/>
        <w:rPr>
          <w:rFonts w:ascii="Arial" w:hAnsi="Arial" w:cs="Arial"/>
          <w:b/>
          <w:sz w:val="22"/>
          <w:u w:val="single"/>
        </w:rPr>
      </w:pPr>
      <w:r w:rsidRPr="00266567">
        <w:rPr>
          <w:rFonts w:ascii="Arial" w:hAnsi="Arial" w:cs="Arial"/>
          <w:b/>
          <w:sz w:val="22"/>
          <w:u w:val="single"/>
        </w:rPr>
        <w:t>po zmianach z dnia 15.02.2024 roku</w:t>
      </w:r>
    </w:p>
    <w:p w14:paraId="4823C626" w14:textId="77777777" w:rsidR="00266567" w:rsidRPr="006B61D0" w:rsidRDefault="00266567">
      <w:pPr>
        <w:pStyle w:val="Tekstpodstawowy"/>
        <w:jc w:val="right"/>
        <w:rPr>
          <w:rFonts w:ascii="Arial" w:hAnsi="Arial" w:cs="Arial"/>
        </w:rPr>
      </w:pP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Pr="008A2748" w:rsidRDefault="00BB2626" w:rsidP="00573C16">
      <w:pPr>
        <w:numPr>
          <w:ilvl w:val="0"/>
          <w:numId w:val="3"/>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1B8594E1" w14:textId="77777777" w:rsidR="008A2748" w:rsidRPr="008A2748" w:rsidRDefault="008A2748" w:rsidP="008A2748">
      <w:pPr>
        <w:spacing w:line="240" w:lineRule="auto"/>
        <w:rPr>
          <w:rFonts w:ascii="Arial" w:hAnsi="Arial" w:cs="Arial"/>
          <w:sz w:val="22"/>
        </w:rPr>
      </w:pPr>
    </w:p>
    <w:p w14:paraId="3A4841B9" w14:textId="77777777" w:rsidR="00887813" w:rsidRPr="00F13431" w:rsidRDefault="00887813" w:rsidP="00887813">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010E202A" w14:textId="77777777" w:rsidR="00887813" w:rsidRDefault="00887813" w:rsidP="00887813">
      <w:pPr>
        <w:pStyle w:val="Tekstpodstawowy2"/>
        <w:ind w:left="360"/>
        <w:rPr>
          <w:rFonts w:ascii="Arial" w:hAnsi="Arial" w:cs="Arial"/>
          <w:sz w:val="22"/>
        </w:rPr>
      </w:pPr>
    </w:p>
    <w:p w14:paraId="15F4A974" w14:textId="6F0DFC60" w:rsidR="00887813" w:rsidRDefault="00887813" w:rsidP="00887813">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(jeśli dotyczy)</w:t>
      </w:r>
      <w:r>
        <w:rPr>
          <w:rFonts w:ascii="Arial" w:hAnsi="Arial" w:cs="Arial"/>
          <w:sz w:val="22"/>
          <w:szCs w:val="22"/>
        </w:rPr>
        <w:t xml:space="preserve"> rok produkcji…… </w:t>
      </w:r>
    </w:p>
    <w:p w14:paraId="66157179" w14:textId="77777777" w:rsidR="00887813" w:rsidRDefault="00887813" w:rsidP="00887813">
      <w:pPr>
        <w:pStyle w:val="Tekstpodstawowy2"/>
        <w:ind w:left="360"/>
        <w:rPr>
          <w:rFonts w:ascii="Arial" w:hAnsi="Arial" w:cs="Arial"/>
          <w:sz w:val="22"/>
          <w:szCs w:val="22"/>
        </w:rPr>
      </w:pPr>
    </w:p>
    <w:p w14:paraId="5FAF2C59"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5E453E61" w14:textId="22BCB248"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 zł brutto</w:t>
      </w:r>
    </w:p>
    <w:p w14:paraId="2176E63B" w14:textId="77777777" w:rsidR="00887813" w:rsidRDefault="00887813" w:rsidP="00887813">
      <w:pPr>
        <w:pStyle w:val="Tekstpodstawowy2"/>
        <w:ind w:left="360"/>
        <w:rPr>
          <w:rFonts w:ascii="Arial" w:hAnsi="Arial" w:cs="Arial"/>
          <w:sz w:val="22"/>
          <w:szCs w:val="22"/>
        </w:rPr>
      </w:pPr>
    </w:p>
    <w:p w14:paraId="696B3ADA" w14:textId="4F5FBF87"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…………zł netto x 48 rat = ………..zł netto x ….% Vat= …… zł brutto</w:t>
      </w:r>
    </w:p>
    <w:p w14:paraId="51BD99BB" w14:textId="77777777" w:rsidR="00887813" w:rsidRDefault="00887813" w:rsidP="00887813">
      <w:pPr>
        <w:pStyle w:val="Tekstpodstawowy2"/>
        <w:ind w:left="360"/>
        <w:rPr>
          <w:rFonts w:ascii="Arial" w:hAnsi="Arial" w:cs="Arial"/>
          <w:sz w:val="22"/>
          <w:szCs w:val="22"/>
        </w:rPr>
      </w:pPr>
    </w:p>
    <w:p w14:paraId="71BF8148" w14:textId="02043804" w:rsidR="00887813" w:rsidRDefault="00887813" w:rsidP="00887813">
      <w:pPr>
        <w:pStyle w:val="Tekstpodstawowy2"/>
        <w:ind w:left="360"/>
        <w:rPr>
          <w:rFonts w:ascii="Arial" w:hAnsi="Arial" w:cs="Arial"/>
          <w:sz w:val="22"/>
          <w:szCs w:val="22"/>
        </w:rPr>
      </w:pPr>
      <w:r>
        <w:rPr>
          <w:rFonts w:ascii="Arial" w:hAnsi="Arial" w:cs="Arial"/>
          <w:sz w:val="22"/>
          <w:szCs w:val="22"/>
        </w:rPr>
        <w:t>D. Wykup (20% opłaty wstępnej)</w:t>
      </w:r>
      <w:r w:rsidRPr="00E519BB">
        <w:rPr>
          <w:rFonts w:ascii="Arial" w:hAnsi="Arial" w:cs="Arial"/>
          <w:sz w:val="22"/>
          <w:szCs w:val="22"/>
        </w:rPr>
        <w:t xml:space="preserve"> </w:t>
      </w:r>
      <w:r>
        <w:rPr>
          <w:rFonts w:ascii="Arial" w:hAnsi="Arial" w:cs="Arial"/>
          <w:sz w:val="22"/>
          <w:szCs w:val="22"/>
        </w:rPr>
        <w:t>……………zł netto x ………..% Vat= …………… zł brutto</w:t>
      </w:r>
    </w:p>
    <w:p w14:paraId="5ACFAC01" w14:textId="77777777" w:rsidR="00887813" w:rsidRDefault="00887813" w:rsidP="00887813">
      <w:pPr>
        <w:pStyle w:val="Tekstpodstawowy2"/>
        <w:ind w:left="360"/>
        <w:rPr>
          <w:rFonts w:ascii="Arial" w:hAnsi="Arial" w:cs="Arial"/>
          <w:sz w:val="22"/>
          <w:szCs w:val="22"/>
        </w:rPr>
      </w:pPr>
    </w:p>
    <w:p w14:paraId="6C067E26" w14:textId="60295056"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5</w:t>
      </w:r>
      <w:r w:rsidRPr="002D361E">
        <w:rPr>
          <w:rFonts w:ascii="Arial" w:hAnsi="Arial" w:cs="Arial"/>
          <w:b/>
          <w:bCs/>
          <w:sz w:val="22"/>
          <w:szCs w:val="22"/>
        </w:rPr>
        <w:t xml:space="preserve"> autobusów = ……. zł netto (………… zł brutto)</w:t>
      </w:r>
    </w:p>
    <w:bookmarkEnd w:id="0"/>
    <w:p w14:paraId="50226533" w14:textId="77777777" w:rsidR="00887813" w:rsidRDefault="00887813" w:rsidP="00887813">
      <w:pPr>
        <w:pStyle w:val="Tekstpodstawowy2"/>
        <w:ind w:left="360"/>
        <w:rPr>
          <w:rFonts w:ascii="Arial" w:hAnsi="Arial" w:cs="Arial"/>
          <w:sz w:val="22"/>
          <w:szCs w:val="22"/>
        </w:rPr>
      </w:pPr>
    </w:p>
    <w:p w14:paraId="529136DC" w14:textId="77777777" w:rsidR="00887813" w:rsidRDefault="00887813" w:rsidP="00887813">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27F26DE4" w14:textId="77777777" w:rsidR="00887813" w:rsidRDefault="00887813" w:rsidP="00887813">
      <w:pPr>
        <w:pStyle w:val="Tekstpodstawowy2"/>
        <w:ind w:left="360"/>
        <w:rPr>
          <w:rFonts w:ascii="Arial" w:hAnsi="Arial" w:cs="Arial"/>
          <w:b/>
          <w:bCs/>
          <w:sz w:val="22"/>
          <w:szCs w:val="22"/>
          <w:u w:val="single"/>
        </w:rPr>
      </w:pPr>
    </w:p>
    <w:p w14:paraId="1A6E80BF" w14:textId="579C308A" w:rsidR="00887813" w:rsidRDefault="00887813" w:rsidP="00887813">
      <w:pPr>
        <w:pStyle w:val="Tekstpodstawowy2"/>
        <w:ind w:left="360"/>
        <w:rPr>
          <w:rFonts w:ascii="Arial" w:hAnsi="Arial" w:cs="Arial"/>
          <w:sz w:val="22"/>
          <w:szCs w:val="22"/>
        </w:rPr>
      </w:pPr>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 xml:space="preserve">(jeśli dotyczy)  </w:t>
      </w:r>
      <w:r>
        <w:rPr>
          <w:rFonts w:ascii="Arial" w:hAnsi="Arial" w:cs="Arial"/>
          <w:sz w:val="22"/>
          <w:szCs w:val="22"/>
        </w:rPr>
        <w:t xml:space="preserve">rok produkcji…… </w:t>
      </w:r>
    </w:p>
    <w:p w14:paraId="1C4DECB7" w14:textId="77777777" w:rsidR="00887813" w:rsidRDefault="00887813" w:rsidP="00887813">
      <w:pPr>
        <w:pStyle w:val="Tekstpodstawowy2"/>
        <w:ind w:left="360"/>
        <w:rPr>
          <w:rFonts w:ascii="Arial" w:hAnsi="Arial" w:cs="Arial"/>
          <w:sz w:val="22"/>
          <w:szCs w:val="22"/>
        </w:rPr>
      </w:pPr>
    </w:p>
    <w:p w14:paraId="747EED56"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4463F9AC" w14:textId="77777777" w:rsidR="00887813" w:rsidRDefault="00887813" w:rsidP="00887813">
      <w:pPr>
        <w:pStyle w:val="Tekstpodstawowy2"/>
        <w:ind w:left="360"/>
        <w:rPr>
          <w:rFonts w:ascii="Arial" w:hAnsi="Arial" w:cs="Arial"/>
          <w:sz w:val="22"/>
          <w:szCs w:val="22"/>
        </w:rPr>
      </w:pPr>
    </w:p>
    <w:p w14:paraId="4A6E1805" w14:textId="532C1F41"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………zł brutto</w:t>
      </w:r>
    </w:p>
    <w:p w14:paraId="7C9C5E2A" w14:textId="77777777" w:rsidR="00887813" w:rsidRDefault="00887813" w:rsidP="00887813">
      <w:pPr>
        <w:pStyle w:val="Tekstpodstawowy2"/>
        <w:ind w:left="360"/>
        <w:rPr>
          <w:rFonts w:ascii="Arial" w:hAnsi="Arial" w:cs="Arial"/>
          <w:sz w:val="22"/>
          <w:szCs w:val="22"/>
        </w:rPr>
      </w:pPr>
    </w:p>
    <w:p w14:paraId="15D5761C" w14:textId="7E730F6A"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w:t>
      </w:r>
      <w:r w:rsidRPr="00A62A4E">
        <w:rPr>
          <w:rFonts w:ascii="Arial" w:hAnsi="Arial" w:cs="Arial"/>
          <w:sz w:val="22"/>
          <w:szCs w:val="22"/>
        </w:rPr>
        <w:t xml:space="preserve"> </w:t>
      </w:r>
      <w:r>
        <w:rPr>
          <w:rFonts w:ascii="Arial" w:hAnsi="Arial" w:cs="Arial"/>
          <w:sz w:val="22"/>
          <w:szCs w:val="22"/>
        </w:rPr>
        <w:t>zł netto x 48 rat = ………..zł netto x ….% Vat= ………zł brutto</w:t>
      </w:r>
    </w:p>
    <w:p w14:paraId="3920C599" w14:textId="77777777" w:rsidR="00887813" w:rsidRDefault="00887813" w:rsidP="00887813">
      <w:pPr>
        <w:pStyle w:val="Tekstpodstawowy2"/>
        <w:ind w:left="360"/>
        <w:rPr>
          <w:rFonts w:ascii="Arial" w:hAnsi="Arial" w:cs="Arial"/>
          <w:sz w:val="22"/>
          <w:szCs w:val="22"/>
        </w:rPr>
      </w:pPr>
    </w:p>
    <w:p w14:paraId="3949459D" w14:textId="47EB388E" w:rsidR="00887813" w:rsidRDefault="00887813" w:rsidP="00887813">
      <w:pPr>
        <w:pStyle w:val="Tekstpodstawowy2"/>
        <w:ind w:left="360"/>
        <w:rPr>
          <w:rFonts w:ascii="Arial" w:hAnsi="Arial" w:cs="Arial"/>
          <w:sz w:val="22"/>
          <w:szCs w:val="22"/>
        </w:rPr>
      </w:pPr>
      <w:r>
        <w:rPr>
          <w:rFonts w:ascii="Arial" w:hAnsi="Arial" w:cs="Arial"/>
          <w:sz w:val="22"/>
          <w:szCs w:val="22"/>
        </w:rPr>
        <w:t>D. Wykup (20% opłaty wstępnej)</w:t>
      </w:r>
      <w:r w:rsidRPr="00E519BB">
        <w:rPr>
          <w:rFonts w:ascii="Arial" w:hAnsi="Arial" w:cs="Arial"/>
          <w:sz w:val="22"/>
          <w:szCs w:val="22"/>
        </w:rPr>
        <w:t xml:space="preserve"> </w:t>
      </w:r>
      <w:r>
        <w:rPr>
          <w:rFonts w:ascii="Arial" w:hAnsi="Arial" w:cs="Arial"/>
          <w:sz w:val="22"/>
          <w:szCs w:val="22"/>
        </w:rPr>
        <w:t>……………………. zł netto x ………..% Vat= …………… zł brutto</w:t>
      </w:r>
    </w:p>
    <w:p w14:paraId="4B00795E" w14:textId="77777777" w:rsidR="00887813" w:rsidRDefault="00887813" w:rsidP="00887813">
      <w:pPr>
        <w:pStyle w:val="Tekstpodstawowy2"/>
        <w:ind w:left="360"/>
        <w:rPr>
          <w:rFonts w:ascii="Arial" w:hAnsi="Arial" w:cs="Arial"/>
          <w:sz w:val="22"/>
          <w:szCs w:val="22"/>
        </w:rPr>
      </w:pPr>
    </w:p>
    <w:p w14:paraId="6C3CE31D" w14:textId="719DC32D"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4</w:t>
      </w:r>
      <w:r w:rsidRPr="002D361E">
        <w:rPr>
          <w:rFonts w:ascii="Arial" w:hAnsi="Arial" w:cs="Arial"/>
          <w:b/>
          <w:bCs/>
          <w:sz w:val="22"/>
          <w:szCs w:val="22"/>
        </w:rPr>
        <w:t xml:space="preserve"> autobusy = ……. zł netto (………… zł brutto)</w:t>
      </w:r>
    </w:p>
    <w:p w14:paraId="76E1B2D0" w14:textId="77777777" w:rsidR="00887813" w:rsidRPr="00F13431" w:rsidRDefault="00887813" w:rsidP="00887813">
      <w:pPr>
        <w:pStyle w:val="Tekstpodstawowy2"/>
        <w:ind w:left="360"/>
        <w:rPr>
          <w:rFonts w:ascii="Arial" w:hAnsi="Arial" w:cs="Arial"/>
          <w:b/>
          <w:bCs/>
          <w:sz w:val="22"/>
          <w:szCs w:val="22"/>
          <w:u w:val="single"/>
        </w:rPr>
      </w:pPr>
    </w:p>
    <w:p w14:paraId="4B95C954" w14:textId="77777777" w:rsidR="00887813" w:rsidRDefault="00887813" w:rsidP="00887813">
      <w:pPr>
        <w:spacing w:line="240" w:lineRule="auto"/>
        <w:rPr>
          <w:rFonts w:ascii="Arial" w:hAnsi="Arial" w:cs="Arial"/>
          <w:sz w:val="22"/>
        </w:rPr>
      </w:pPr>
    </w:p>
    <w:p w14:paraId="4C59676B" w14:textId="77777777" w:rsidR="00887813" w:rsidRPr="002D361E" w:rsidRDefault="00887813" w:rsidP="00887813">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6320150B" w14:textId="77777777" w:rsidR="008A2748" w:rsidRPr="008A2748" w:rsidRDefault="008A2748" w:rsidP="008A2748">
      <w:pPr>
        <w:spacing w:line="240" w:lineRule="auto"/>
        <w:rPr>
          <w:rFonts w:ascii="Arial" w:hAnsi="Arial" w:cs="Arial"/>
          <w:sz w:val="22"/>
        </w:rPr>
      </w:pPr>
    </w:p>
    <w:p w14:paraId="60D42EEC" w14:textId="77777777" w:rsidR="008A2748" w:rsidRPr="008A2748" w:rsidRDefault="008A2748" w:rsidP="008A2748">
      <w:pPr>
        <w:spacing w:line="240" w:lineRule="auto"/>
        <w:rPr>
          <w:rFonts w:ascii="Arial" w:hAnsi="Arial" w:cs="Arial"/>
          <w:b/>
          <w:sz w:val="22"/>
        </w:rPr>
      </w:pPr>
    </w:p>
    <w:p w14:paraId="4718EB1A" w14:textId="610D0523" w:rsidR="008A2748" w:rsidRPr="008A2748" w:rsidRDefault="008A2748" w:rsidP="00573C16">
      <w:pPr>
        <w:numPr>
          <w:ilvl w:val="0"/>
          <w:numId w:val="3"/>
        </w:numPr>
        <w:tabs>
          <w:tab w:val="left" w:pos="360"/>
        </w:tabs>
        <w:spacing w:line="240" w:lineRule="auto"/>
        <w:rPr>
          <w:rFonts w:ascii="Arial" w:hAnsi="Arial" w:cs="Arial"/>
          <w:sz w:val="22"/>
        </w:rPr>
      </w:pPr>
      <w:r w:rsidRPr="008A2748">
        <w:rPr>
          <w:rFonts w:ascii="Arial" w:hAnsi="Arial" w:cs="Arial"/>
          <w:sz w:val="22"/>
        </w:rPr>
        <w:t xml:space="preserve">Termin realizacji zamówienia: okres leasingu </w:t>
      </w:r>
      <w:r w:rsidR="00934624">
        <w:rPr>
          <w:rFonts w:ascii="Arial" w:hAnsi="Arial" w:cs="Arial"/>
          <w:sz w:val="22"/>
        </w:rPr>
        <w:t>48</w:t>
      </w:r>
      <w:r w:rsidRPr="008A2748">
        <w:rPr>
          <w:rFonts w:ascii="Arial" w:hAnsi="Arial" w:cs="Arial"/>
          <w:sz w:val="22"/>
        </w:rPr>
        <w:t xml:space="preserve"> miesiące od dnia wydania Zamawiającemu każdego z autobusów wchodzących w skład przedmiotu leasingu, odrębnie dla każdego z nich na podstawie protokołu odbioru podpisanego przez Strony.</w:t>
      </w:r>
    </w:p>
    <w:p w14:paraId="22001658" w14:textId="56DA738A" w:rsidR="008A2748" w:rsidRPr="008A2748" w:rsidRDefault="008A2748" w:rsidP="00887813">
      <w:pPr>
        <w:spacing w:line="240" w:lineRule="auto"/>
        <w:ind w:firstLine="360"/>
        <w:rPr>
          <w:rFonts w:ascii="Arial" w:hAnsi="Arial" w:cs="Arial"/>
          <w:sz w:val="22"/>
        </w:rPr>
      </w:pPr>
      <w:r w:rsidRPr="008A2748">
        <w:rPr>
          <w:rFonts w:ascii="Arial" w:hAnsi="Arial" w:cs="Arial"/>
          <w:sz w:val="22"/>
        </w:rPr>
        <w:t xml:space="preserve">Termin dostawy – nie później niż </w:t>
      </w:r>
      <w:r w:rsidR="00887813">
        <w:rPr>
          <w:rFonts w:ascii="Arial" w:hAnsi="Arial" w:cs="Arial"/>
          <w:sz w:val="22"/>
        </w:rPr>
        <w:t xml:space="preserve">……….. tygodni </w:t>
      </w:r>
      <w:r w:rsidRPr="008A2748">
        <w:rPr>
          <w:rFonts w:ascii="Arial" w:hAnsi="Arial" w:cs="Arial"/>
          <w:sz w:val="22"/>
        </w:rPr>
        <w:t xml:space="preserve">od dnia zawarcia umowy. </w:t>
      </w:r>
    </w:p>
    <w:p w14:paraId="13968463" w14:textId="5AC5A8BA" w:rsidR="00CE1862" w:rsidRPr="00B579DA" w:rsidRDefault="00B579DA" w:rsidP="00B579DA">
      <w:pPr>
        <w:spacing w:line="240" w:lineRule="auto"/>
        <w:ind w:left="360"/>
        <w:rPr>
          <w:rFonts w:ascii="Arial" w:hAnsi="Arial" w:cs="Arial"/>
          <w:bCs/>
          <w:i/>
          <w:sz w:val="22"/>
        </w:rPr>
      </w:pPr>
      <w:r w:rsidRPr="00B579DA">
        <w:rPr>
          <w:rFonts w:ascii="Arial" w:hAnsi="Arial" w:cs="Arial"/>
          <w:bCs/>
          <w:i/>
          <w:sz w:val="22"/>
        </w:rPr>
        <w:t xml:space="preserve">Termin dostawy stanowi kryterium oceny ofert i  nie może być dłuższy niż 12 tygodni od dnia zawarcia umowy. </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573C16">
      <w:pPr>
        <w:pStyle w:val="Akapitzlist"/>
        <w:numPr>
          <w:ilvl w:val="0"/>
          <w:numId w:val="3"/>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00B873B1">
        <w:trPr>
          <w:tblHeader/>
        </w:trPr>
        <w:tc>
          <w:tcPr>
            <w:tcW w:w="595" w:type="dxa"/>
            <w:tcBorders>
              <w:top w:val="single" w:sz="4" w:space="0" w:color="000000"/>
              <w:left w:val="single" w:sz="4" w:space="0" w:color="000000"/>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left w:val="single" w:sz="4" w:space="0" w:color="000000"/>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left w:val="single" w:sz="4" w:space="0" w:color="000000"/>
              <w:bottom w:val="single" w:sz="4" w:space="0" w:color="000000"/>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left w:val="single" w:sz="4" w:space="0" w:color="000000"/>
              <w:bottom w:val="single" w:sz="4" w:space="0" w:color="000000"/>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00B873B1">
        <w:trPr>
          <w:tblHeader/>
        </w:trPr>
        <w:tc>
          <w:tcPr>
            <w:tcW w:w="595" w:type="dxa"/>
            <w:tcBorders>
              <w:top w:val="single" w:sz="4" w:space="0" w:color="000000"/>
              <w:left w:val="single" w:sz="4" w:space="0" w:color="000000"/>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left w:val="single" w:sz="4" w:space="0" w:color="000000"/>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left w:val="single" w:sz="4" w:space="0" w:color="000000"/>
              <w:bottom w:val="single" w:sz="4" w:space="0" w:color="000000"/>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left w:val="single" w:sz="4" w:space="0" w:color="000000"/>
              <w:bottom w:val="single" w:sz="4" w:space="0" w:color="000000"/>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00B873B1">
        <w:tc>
          <w:tcPr>
            <w:tcW w:w="595" w:type="dxa"/>
            <w:vMerge w:val="restart"/>
            <w:tcBorders>
              <w:top w:val="single" w:sz="4" w:space="0" w:color="auto"/>
              <w:left w:val="single" w:sz="4" w:space="0" w:color="000000"/>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cBorders>
            <w:shd w:val="clear" w:color="auto" w:fill="auto"/>
            <w:vAlign w:val="center"/>
            <w:hideMark/>
          </w:tcPr>
          <w:p w14:paraId="53086B87" w14:textId="7777777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left w:val="single" w:sz="4" w:space="0" w:color="000000"/>
              <w:bottom w:val="single" w:sz="4" w:space="0" w:color="000000"/>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00B873B1">
        <w:tc>
          <w:tcPr>
            <w:tcW w:w="595" w:type="dxa"/>
            <w:vMerge/>
            <w:tcBorders>
              <w:left w:val="single" w:sz="4" w:space="0" w:color="000000"/>
              <w:bottom w:val="single" w:sz="12" w:space="0" w:color="auto"/>
            </w:tcBorders>
            <w:shd w:val="clear" w:color="auto" w:fill="auto"/>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00B873B1">
        <w:tc>
          <w:tcPr>
            <w:tcW w:w="595" w:type="dxa"/>
            <w:vMerge w:val="restart"/>
            <w:tcBorders>
              <w:top w:val="single" w:sz="12" w:space="0" w:color="auto"/>
              <w:left w:val="single" w:sz="4" w:space="0" w:color="000000"/>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 xml:space="preserve">Materiał poszycia zewnętrznego nadwozia (elementy ścian bocznych, dachu, ściany </w:t>
            </w:r>
            <w:r w:rsidRPr="003E0BDA">
              <w:rPr>
                <w:rFonts w:ascii="Arial" w:hAnsi="Arial" w:cs="Arial"/>
                <w:sz w:val="20"/>
              </w:rPr>
              <w:lastRenderedPageBreak/>
              <w:t>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bottom w:val="single" w:sz="4" w:space="0" w:color="000000"/>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lastRenderedPageBreak/>
              <w:t xml:space="preserve">Blachy ze stali odpornej na: korozję (zgodnie z PN-EN 10088), blachy ze stali obustronnie ocynkowanej o podwyższonej wytrzymałości, zabezpieczone antykorozyjnie </w:t>
            </w:r>
            <w:r w:rsidRPr="003E0BDA">
              <w:rPr>
                <w:rFonts w:ascii="Arial" w:eastAsia="Calibri" w:hAnsi="Arial" w:cs="Arial"/>
                <w:sz w:val="20"/>
                <w:lang w:eastAsia="en-US"/>
              </w:rPr>
              <w:lastRenderedPageBreak/>
              <w:t>metodą kataforezy zanurzeniowej lub aluminium, tworzywa sztuczne wzmocnione 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bottom w:val="single" w:sz="4" w:space="0" w:color="000000"/>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00B873B1">
        <w:tc>
          <w:tcPr>
            <w:tcW w:w="595" w:type="dxa"/>
            <w:vMerge/>
            <w:tcBorders>
              <w:left w:val="single" w:sz="4" w:space="0" w:color="000000"/>
              <w:bottom w:val="single" w:sz="4" w:space="0" w:color="auto"/>
            </w:tcBorders>
            <w:shd w:val="clear" w:color="auto" w:fill="auto"/>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left w:val="single" w:sz="4" w:space="0" w:color="000000"/>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left w:val="single" w:sz="4" w:space="0" w:color="000000"/>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00B873B1">
        <w:tc>
          <w:tcPr>
            <w:tcW w:w="595" w:type="dxa"/>
            <w:vMerge w:val="restart"/>
            <w:tcBorders>
              <w:top w:val="single" w:sz="12" w:space="0" w:color="auto"/>
              <w:left w:val="single" w:sz="4" w:space="0" w:color="000000"/>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1"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1"/>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7C730E3D" w:rsidR="00AF7097" w:rsidRPr="003E0BDA" w:rsidRDefault="00AF7097" w:rsidP="00B873B1">
            <w:pPr>
              <w:spacing w:line="240" w:lineRule="auto"/>
              <w:rPr>
                <w:rFonts w:ascii="Arial" w:hAnsi="Arial" w:cs="Arial"/>
                <w:sz w:val="20"/>
                <w:lang w:eastAsia="zh-CN"/>
              </w:rPr>
            </w:pPr>
            <w:r w:rsidRPr="003E0BDA">
              <w:rPr>
                <w:rFonts w:ascii="Arial" w:hAnsi="Arial" w:cs="Arial"/>
                <w:sz w:val="20"/>
              </w:rPr>
              <w:t>240 kW i powyżej</w:t>
            </w:r>
            <w:r w:rsidR="00C07DFA">
              <w:rPr>
                <w:rFonts w:ascii="Arial" w:hAnsi="Arial" w:cs="Arial"/>
                <w:sz w:val="20"/>
              </w:rPr>
              <w:t xml:space="preserve"> – 16 pkt.</w:t>
            </w:r>
          </w:p>
        </w:tc>
        <w:tc>
          <w:tcPr>
            <w:tcW w:w="3838" w:type="dxa"/>
            <w:tcBorders>
              <w:top w:val="single" w:sz="12" w:space="0" w:color="auto"/>
              <w:left w:val="single" w:sz="4" w:space="0" w:color="000000"/>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00B873B1">
        <w:tc>
          <w:tcPr>
            <w:tcW w:w="595" w:type="dxa"/>
            <w:vMerge/>
            <w:tcBorders>
              <w:left w:val="single" w:sz="4" w:space="0" w:color="000000"/>
            </w:tcBorders>
            <w:shd w:val="clear" w:color="auto" w:fill="auto"/>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77777777" w:rsidR="00AF7097" w:rsidRDefault="00AF7097" w:rsidP="00B873B1">
            <w:pPr>
              <w:spacing w:line="240" w:lineRule="auto"/>
              <w:rPr>
                <w:rFonts w:ascii="Arial" w:hAnsi="Arial" w:cs="Arial"/>
                <w:sz w:val="20"/>
              </w:rPr>
            </w:pPr>
            <w:r w:rsidRPr="003E0BDA">
              <w:rPr>
                <w:rFonts w:ascii="Arial" w:hAnsi="Arial" w:cs="Arial"/>
                <w:sz w:val="20"/>
              </w:rPr>
              <w:t>od 220 kW do 240 kW</w:t>
            </w:r>
            <w:r w:rsidR="00C07DFA">
              <w:rPr>
                <w:rFonts w:ascii="Arial" w:hAnsi="Arial" w:cs="Arial"/>
                <w:sz w:val="20"/>
              </w:rPr>
              <w:t xml:space="preserve"> – 12 pkt.</w:t>
            </w:r>
          </w:p>
          <w:p w14:paraId="15D49EE0" w14:textId="48F8EAF8"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00B873B1">
        <w:tc>
          <w:tcPr>
            <w:tcW w:w="595" w:type="dxa"/>
            <w:vMerge/>
            <w:tcBorders>
              <w:left w:val="single" w:sz="4" w:space="0" w:color="000000"/>
              <w:bottom w:val="single" w:sz="12" w:space="0" w:color="auto"/>
            </w:tcBorders>
            <w:shd w:val="clear" w:color="auto" w:fill="auto"/>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tcBorders>
              <w:bottom w:val="single" w:sz="12" w:space="0" w:color="auto"/>
            </w:tcBorders>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77777777" w:rsidR="00AF7097" w:rsidRDefault="00AF7097" w:rsidP="00B873B1">
            <w:pPr>
              <w:spacing w:line="240" w:lineRule="auto"/>
              <w:rPr>
                <w:rFonts w:ascii="Arial" w:hAnsi="Arial" w:cs="Arial"/>
                <w:sz w:val="20"/>
              </w:rPr>
            </w:pPr>
            <w:r w:rsidRPr="003E0BDA">
              <w:rPr>
                <w:rFonts w:ascii="Arial" w:hAnsi="Arial" w:cs="Arial"/>
                <w:sz w:val="20"/>
              </w:rPr>
              <w:t>220 kW</w:t>
            </w:r>
            <w:r w:rsidR="00C07DFA">
              <w:rPr>
                <w:rFonts w:ascii="Arial" w:hAnsi="Arial" w:cs="Arial"/>
                <w:sz w:val="20"/>
              </w:rPr>
              <w:t xml:space="preserve"> – 0 pkt.</w:t>
            </w:r>
          </w:p>
          <w:p w14:paraId="30278010" w14:textId="48C594A9"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00B873B1">
        <w:tc>
          <w:tcPr>
            <w:tcW w:w="595" w:type="dxa"/>
            <w:vMerge w:val="restart"/>
            <w:tcBorders>
              <w:top w:val="single" w:sz="12" w:space="0" w:color="auto"/>
              <w:left w:val="single" w:sz="4" w:space="0" w:color="000000"/>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00B873B1">
        <w:tc>
          <w:tcPr>
            <w:tcW w:w="595" w:type="dxa"/>
            <w:vMerge/>
            <w:tcBorders>
              <w:top w:val="single" w:sz="6" w:space="0" w:color="000000"/>
              <w:left w:val="single" w:sz="4" w:space="0" w:color="000000"/>
              <w:bottom w:val="nil"/>
            </w:tcBorders>
            <w:shd w:val="clear" w:color="auto" w:fill="auto"/>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tcPr>
          <w:p w14:paraId="60C902C4" w14:textId="7EB7478C" w:rsidR="00776510" w:rsidRPr="003E0BDA" w:rsidRDefault="00776510" w:rsidP="00B873B1">
            <w:pPr>
              <w:spacing w:line="240" w:lineRule="auto"/>
              <w:rPr>
                <w:rFonts w:ascii="Arial" w:hAnsi="Arial" w:cs="Arial"/>
                <w:sz w:val="20"/>
                <w:lang w:eastAsia="zh-CN"/>
              </w:rPr>
            </w:pPr>
            <w:r w:rsidRPr="003E0BDA">
              <w:rPr>
                <w:rFonts w:ascii="Arial" w:hAnsi="Arial" w:cs="Arial"/>
                <w:sz w:val="20"/>
              </w:rPr>
              <w:t xml:space="preserve">od 30 000 km do 59 </w:t>
            </w:r>
            <w:r w:rsidR="002100C6">
              <w:rPr>
                <w:rFonts w:ascii="Arial" w:hAnsi="Arial" w:cs="Arial"/>
                <w:sz w:val="20"/>
              </w:rPr>
              <w:t>999</w:t>
            </w:r>
            <w:r w:rsidRPr="003E0BDA">
              <w:rPr>
                <w:rFonts w:ascii="Arial" w:hAnsi="Arial" w:cs="Arial"/>
                <w:sz w:val="20"/>
              </w:rPr>
              <w:t xml:space="preserve"> km</w:t>
            </w:r>
            <w:r w:rsidR="00590374">
              <w:rPr>
                <w:rFonts w:ascii="Arial" w:hAnsi="Arial" w:cs="Arial"/>
                <w:sz w:val="20"/>
              </w:rPr>
              <w:t xml:space="preserve"> </w:t>
            </w:r>
            <w:r w:rsidR="0041681D">
              <w:rPr>
                <w:rFonts w:ascii="Arial" w:hAnsi="Arial" w:cs="Arial"/>
                <w:sz w:val="20"/>
              </w:rPr>
              <w:t>–</w:t>
            </w:r>
            <w:r w:rsidR="00590374">
              <w:rPr>
                <w:rFonts w:ascii="Arial" w:hAnsi="Arial" w:cs="Arial"/>
                <w:sz w:val="20"/>
              </w:rPr>
              <w:t xml:space="preserve"> </w:t>
            </w:r>
            <w:r w:rsidR="0041681D">
              <w:rPr>
                <w:rFonts w:ascii="Arial" w:hAnsi="Arial" w:cs="Arial"/>
                <w:sz w:val="20"/>
              </w:rPr>
              <w:t>10 pkt.</w:t>
            </w:r>
          </w:p>
        </w:tc>
        <w:tc>
          <w:tcPr>
            <w:tcW w:w="3838" w:type="dxa"/>
            <w:tcBorders>
              <w:left w:val="single" w:sz="4" w:space="0" w:color="000000"/>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00B873B1">
        <w:trPr>
          <w:trHeight w:val="230"/>
        </w:trPr>
        <w:tc>
          <w:tcPr>
            <w:tcW w:w="595" w:type="dxa"/>
            <w:vMerge/>
            <w:tcBorders>
              <w:top w:val="single" w:sz="6" w:space="0" w:color="000000"/>
              <w:left w:val="single" w:sz="4" w:space="0" w:color="000000"/>
              <w:bottom w:val="nil"/>
            </w:tcBorders>
            <w:shd w:val="clear" w:color="auto" w:fill="auto"/>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left w:val="single" w:sz="4" w:space="0" w:color="000000"/>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00B873B1">
        <w:tc>
          <w:tcPr>
            <w:tcW w:w="595" w:type="dxa"/>
            <w:tcBorders>
              <w:top w:val="nil"/>
              <w:left w:val="single" w:sz="4" w:space="0" w:color="000000"/>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tcBorders>
              <w:left w:val="single" w:sz="4" w:space="0" w:color="000000"/>
              <w:bottom w:val="single" w:sz="12" w:space="0" w:color="auto"/>
            </w:tcBorders>
            <w:shd w:val="clear" w:color="auto" w:fill="auto"/>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tcBorders>
              <w:left w:val="single" w:sz="4" w:space="0" w:color="000000"/>
              <w:bottom w:val="single" w:sz="12" w:space="0" w:color="auto"/>
            </w:tcBorders>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A1710D" w:rsidRPr="00CA6633" w14:paraId="29E94BF7" w14:textId="77777777" w:rsidTr="00A1710D">
        <w:trPr>
          <w:trHeight w:val="690"/>
        </w:trPr>
        <w:tc>
          <w:tcPr>
            <w:tcW w:w="595" w:type="dxa"/>
            <w:vMerge w:val="restart"/>
            <w:tcBorders>
              <w:top w:val="nil"/>
              <w:left w:val="single" w:sz="4" w:space="0" w:color="000000"/>
            </w:tcBorders>
            <w:shd w:val="clear" w:color="auto" w:fill="auto"/>
            <w:vAlign w:val="center"/>
          </w:tcPr>
          <w:p w14:paraId="3D6DC9CF" w14:textId="5A939D81" w:rsidR="00A1710D" w:rsidRPr="003E0BDA" w:rsidRDefault="00A1710D"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cBorders>
            <w:shd w:val="clear" w:color="auto" w:fill="auto"/>
            <w:vAlign w:val="center"/>
          </w:tcPr>
          <w:p w14:paraId="018D00B3" w14:textId="77777777" w:rsidR="00A1710D" w:rsidRDefault="00A1710D" w:rsidP="00B873B1">
            <w:pPr>
              <w:spacing w:line="240" w:lineRule="auto"/>
              <w:rPr>
                <w:rFonts w:ascii="Arial" w:hAnsi="Arial" w:cs="Arial"/>
                <w:bCs/>
                <w:sz w:val="20"/>
                <w:lang w:eastAsia="zh-CN"/>
              </w:rPr>
            </w:pPr>
            <w:r w:rsidRPr="003E0BDA">
              <w:rPr>
                <w:rFonts w:ascii="Arial" w:hAnsi="Arial" w:cs="Arial"/>
                <w:bCs/>
                <w:sz w:val="20"/>
                <w:lang w:eastAsia="zh-CN"/>
              </w:rPr>
              <w:t>Silnik i pojazd jednego producenta (producenci z tej samej grupy kapitałowej)</w:t>
            </w:r>
          </w:p>
          <w:p w14:paraId="37E3E889" w14:textId="470F2825" w:rsidR="00A1710D" w:rsidRPr="003E0BDA" w:rsidRDefault="00A1710D"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auto"/>
            </w:tcBorders>
            <w:shd w:val="clear" w:color="auto" w:fill="auto"/>
            <w:vAlign w:val="center"/>
          </w:tcPr>
          <w:p w14:paraId="69BE996E" w14:textId="77777777" w:rsidR="00A1710D" w:rsidRDefault="00A1710D" w:rsidP="00B873B1">
            <w:pPr>
              <w:spacing w:line="240" w:lineRule="auto"/>
              <w:rPr>
                <w:rFonts w:ascii="Arial" w:hAnsi="Arial" w:cs="Arial"/>
                <w:sz w:val="20"/>
                <w:lang w:eastAsia="zh-CN"/>
              </w:rPr>
            </w:pPr>
            <w:r>
              <w:rPr>
                <w:rFonts w:ascii="Arial" w:hAnsi="Arial" w:cs="Arial"/>
                <w:sz w:val="20"/>
                <w:lang w:eastAsia="zh-CN"/>
              </w:rPr>
              <w:t>Tak – 16 pkt.</w:t>
            </w:r>
          </w:p>
          <w:p w14:paraId="3D5C9D8C" w14:textId="46B6AE9F" w:rsidR="00A1710D" w:rsidRPr="003E0BDA" w:rsidRDefault="00A1710D" w:rsidP="00B873B1">
            <w:pPr>
              <w:spacing w:line="240" w:lineRule="auto"/>
              <w:rPr>
                <w:rFonts w:ascii="Arial" w:hAnsi="Arial" w:cs="Arial"/>
                <w:sz w:val="20"/>
                <w:lang w:eastAsia="zh-CN"/>
              </w:rPr>
            </w:pPr>
          </w:p>
        </w:tc>
        <w:tc>
          <w:tcPr>
            <w:tcW w:w="3838" w:type="dxa"/>
            <w:tcBorders>
              <w:top w:val="single" w:sz="12" w:space="0" w:color="auto"/>
              <w:left w:val="single" w:sz="4" w:space="0" w:color="000000"/>
            </w:tcBorders>
            <w:vAlign w:val="center"/>
          </w:tcPr>
          <w:p w14:paraId="2514CC2B" w14:textId="6ED894C5" w:rsidR="00A1710D" w:rsidRPr="003E0BDA" w:rsidRDefault="00A1710D" w:rsidP="00B873B1">
            <w:pPr>
              <w:spacing w:line="240" w:lineRule="auto"/>
              <w:jc w:val="center"/>
              <w:rPr>
                <w:rFonts w:ascii="Arial" w:hAnsi="Arial" w:cs="Arial"/>
                <w:b/>
                <w:bCs/>
                <w:sz w:val="20"/>
                <w:lang w:eastAsia="zh-CN"/>
              </w:rPr>
            </w:pPr>
          </w:p>
        </w:tc>
      </w:tr>
      <w:tr w:rsidR="00A1710D" w:rsidRPr="00CA6633" w14:paraId="1658CA14" w14:textId="77777777" w:rsidTr="00A1710D">
        <w:trPr>
          <w:trHeight w:val="690"/>
        </w:trPr>
        <w:tc>
          <w:tcPr>
            <w:tcW w:w="595" w:type="dxa"/>
            <w:vMerge/>
            <w:tcBorders>
              <w:left w:val="single" w:sz="4" w:space="0" w:color="000000"/>
              <w:bottom w:val="single" w:sz="12" w:space="0" w:color="auto"/>
            </w:tcBorders>
            <w:shd w:val="clear" w:color="auto" w:fill="auto"/>
            <w:vAlign w:val="center"/>
          </w:tcPr>
          <w:p w14:paraId="52E8C41D"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6B86BC5" w14:textId="77777777" w:rsidR="00A1710D" w:rsidRPr="003E0BDA" w:rsidRDefault="00A1710D" w:rsidP="00B873B1">
            <w:pPr>
              <w:spacing w:line="240" w:lineRule="auto"/>
              <w:rPr>
                <w:rFonts w:ascii="Arial" w:hAnsi="Arial" w:cs="Arial"/>
                <w:bCs/>
                <w:sz w:val="20"/>
                <w:lang w:eastAsia="zh-CN"/>
              </w:rPr>
            </w:pPr>
          </w:p>
        </w:tc>
        <w:tc>
          <w:tcPr>
            <w:tcW w:w="3118" w:type="dxa"/>
            <w:tcBorders>
              <w:top w:val="single" w:sz="4" w:space="0" w:color="auto"/>
              <w:left w:val="single" w:sz="4" w:space="0" w:color="000000"/>
              <w:bottom w:val="single" w:sz="12" w:space="0" w:color="auto"/>
            </w:tcBorders>
            <w:shd w:val="clear" w:color="auto" w:fill="auto"/>
            <w:vAlign w:val="center"/>
          </w:tcPr>
          <w:p w14:paraId="2C0B393D" w14:textId="0F8E85AD" w:rsidR="00A1710D" w:rsidRDefault="00A1710D" w:rsidP="00B873B1">
            <w:pPr>
              <w:spacing w:line="240" w:lineRule="auto"/>
              <w:rPr>
                <w:rFonts w:ascii="Arial" w:hAnsi="Arial" w:cs="Arial"/>
                <w:sz w:val="20"/>
                <w:lang w:eastAsia="zh-CN"/>
              </w:rPr>
            </w:pPr>
            <w:r>
              <w:rPr>
                <w:rFonts w:ascii="Arial" w:hAnsi="Arial" w:cs="Arial"/>
                <w:sz w:val="20"/>
                <w:lang w:eastAsia="zh-CN"/>
              </w:rPr>
              <w:t>Nie – 0 pkt.</w:t>
            </w:r>
          </w:p>
        </w:tc>
        <w:tc>
          <w:tcPr>
            <w:tcW w:w="3838" w:type="dxa"/>
            <w:tcBorders>
              <w:left w:val="single" w:sz="4" w:space="0" w:color="000000"/>
              <w:bottom w:val="single" w:sz="12" w:space="0" w:color="auto"/>
            </w:tcBorders>
            <w:vAlign w:val="center"/>
          </w:tcPr>
          <w:p w14:paraId="459F9660" w14:textId="77777777"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00B873B1">
        <w:tc>
          <w:tcPr>
            <w:tcW w:w="595" w:type="dxa"/>
            <w:vMerge w:val="restart"/>
            <w:tcBorders>
              <w:top w:val="single" w:sz="12" w:space="0" w:color="auto"/>
              <w:left w:val="single" w:sz="4" w:space="0" w:color="000000"/>
            </w:tcBorders>
            <w:shd w:val="clear" w:color="auto" w:fill="auto"/>
            <w:vAlign w:val="center"/>
          </w:tcPr>
          <w:p w14:paraId="3472FB73" w14:textId="32A21F12"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00B873B1">
        <w:tc>
          <w:tcPr>
            <w:tcW w:w="595" w:type="dxa"/>
            <w:vMerge/>
            <w:tcBorders>
              <w:left w:val="single" w:sz="4" w:space="0" w:color="000000"/>
            </w:tcBorders>
            <w:shd w:val="clear" w:color="auto" w:fill="auto"/>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vAlign w:val="center"/>
          </w:tcPr>
          <w:p w14:paraId="0071B8A2"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7-10</w:t>
            </w:r>
            <w:r w:rsidR="00466E62" w:rsidRPr="003E0BDA">
              <w:rPr>
                <w:rFonts w:ascii="Arial" w:hAnsi="Arial" w:cs="Arial"/>
                <w:sz w:val="20"/>
                <w:lang w:eastAsia="zh-CN"/>
              </w:rPr>
              <w:t xml:space="preserve"> </w:t>
            </w:r>
            <w:r w:rsidR="007C655E">
              <w:rPr>
                <w:rFonts w:ascii="Arial" w:hAnsi="Arial" w:cs="Arial"/>
                <w:sz w:val="20"/>
                <w:lang w:eastAsia="zh-CN"/>
              </w:rPr>
              <w:t>– 10 pkt.</w:t>
            </w:r>
          </w:p>
          <w:p w14:paraId="54BD8646" w14:textId="2628D9F6"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00B873B1">
        <w:tc>
          <w:tcPr>
            <w:tcW w:w="595" w:type="dxa"/>
            <w:vMerge/>
            <w:tcBorders>
              <w:left w:val="single" w:sz="4" w:space="0" w:color="000000"/>
              <w:bottom w:val="single" w:sz="12" w:space="0" w:color="auto"/>
            </w:tcBorders>
            <w:shd w:val="clear" w:color="auto" w:fill="auto"/>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9BA5E38"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6 miejsc</w:t>
            </w:r>
            <w:r w:rsidR="007C655E">
              <w:rPr>
                <w:rFonts w:ascii="Arial" w:hAnsi="Arial" w:cs="Arial"/>
                <w:sz w:val="20"/>
                <w:lang w:eastAsia="zh-CN"/>
              </w:rPr>
              <w:t xml:space="preserve"> – 0 pkt.</w:t>
            </w:r>
          </w:p>
          <w:p w14:paraId="79622EE7" w14:textId="4072086C"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00B873B1">
        <w:tc>
          <w:tcPr>
            <w:tcW w:w="595" w:type="dxa"/>
            <w:vMerge w:val="restart"/>
            <w:tcBorders>
              <w:top w:val="single" w:sz="12" w:space="0" w:color="auto"/>
              <w:left w:val="single" w:sz="4" w:space="0" w:color="000000"/>
            </w:tcBorders>
            <w:shd w:val="clear" w:color="auto" w:fill="auto"/>
            <w:vAlign w:val="center"/>
          </w:tcPr>
          <w:p w14:paraId="0D3DFE9F" w14:textId="50ED56F6"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7</w:t>
            </w:r>
          </w:p>
        </w:tc>
        <w:tc>
          <w:tcPr>
            <w:tcW w:w="1947" w:type="dxa"/>
            <w:vMerge w:val="restart"/>
            <w:tcBorders>
              <w:top w:val="single" w:sz="12" w:space="0" w:color="auto"/>
              <w:left w:val="single" w:sz="4" w:space="0" w:color="000000"/>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bottom w:val="single" w:sz="4" w:space="0" w:color="000000"/>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bottom w:val="single" w:sz="4" w:space="0" w:color="000000"/>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00B873B1">
        <w:tc>
          <w:tcPr>
            <w:tcW w:w="595" w:type="dxa"/>
            <w:vMerge/>
            <w:tcBorders>
              <w:left w:val="single" w:sz="4" w:space="0" w:color="000000"/>
              <w:bottom w:val="single" w:sz="12" w:space="0" w:color="auto"/>
            </w:tcBorders>
            <w:shd w:val="clear" w:color="auto" w:fill="auto"/>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3E0BDA" w:rsidP="00421DDD">
      <w:pPr>
        <w:spacing w:line="240" w:lineRule="auto"/>
        <w:rPr>
          <w:rFonts w:ascii="Arial" w:hAnsi="Arial" w:cs="Arial"/>
          <w:sz w:val="22"/>
        </w:rPr>
      </w:pPr>
      <w:r>
        <w:rPr>
          <w:rFonts w:ascii="Arial" w:hAnsi="Arial" w:cs="Arial"/>
          <w:sz w:val="22"/>
        </w:rPr>
        <w:br w:type="textWrapping" w:clear="all"/>
      </w:r>
      <w:r w:rsidR="004052AB">
        <w:rPr>
          <w:rFonts w:ascii="Arial" w:hAnsi="Arial" w:cs="Arial"/>
          <w:b/>
          <w:sz w:val="22"/>
        </w:rPr>
        <w:t>S</w:t>
      </w:r>
      <w:r w:rsidR="004052AB" w:rsidRPr="004052AB">
        <w:rPr>
          <w:rFonts w:ascii="Arial" w:hAnsi="Arial" w:cs="Arial"/>
          <w:b/>
          <w:sz w:val="22"/>
        </w:rPr>
        <w:t>posób wypełnienia tabeli:</w:t>
      </w:r>
    </w:p>
    <w:p w14:paraId="64B3B91A" w14:textId="77777777"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573C16">
      <w:pPr>
        <w:pStyle w:val="Akapitzlist"/>
        <w:numPr>
          <w:ilvl w:val="0"/>
          <w:numId w:val="3"/>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7777777" w:rsidR="00D07CA3" w:rsidRPr="00D07CA3" w:rsidRDefault="00593FC4" w:rsidP="00573C16">
      <w:pPr>
        <w:pStyle w:val="Akapitzlist"/>
        <w:numPr>
          <w:ilvl w:val="0"/>
          <w:numId w:val="4"/>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D07CA3" w:rsidRPr="00D07CA3">
        <w:rPr>
          <w:rFonts w:ascii="Arial" w:hAnsi="Arial" w:cs="Arial"/>
          <w:sz w:val="22"/>
        </w:rPr>
        <w:t>tzn. na wszystkie zespoły, układy i elementy pojazdu:</w:t>
      </w:r>
    </w:p>
    <w:p w14:paraId="567B1D35" w14:textId="3E0CBDC1" w:rsidR="00593FC4" w:rsidRDefault="00D07CA3" w:rsidP="00D07CA3">
      <w:pPr>
        <w:pStyle w:val="Akapitzlist"/>
        <w:spacing w:line="240" w:lineRule="auto"/>
        <w:ind w:left="720"/>
        <w:rPr>
          <w:rFonts w:ascii="Arial" w:hAnsi="Arial" w:cs="Arial"/>
          <w:sz w:val="22"/>
        </w:rPr>
      </w:pPr>
      <w:r w:rsidRPr="00335461">
        <w:rPr>
          <w:rFonts w:ascii="Arial" w:hAnsi="Arial" w:cs="Arial"/>
          <w:b/>
          <w:bCs/>
          <w:sz w:val="22"/>
        </w:rPr>
        <w:t>………..</w:t>
      </w:r>
      <w:r w:rsidR="00335461" w:rsidRPr="00335461">
        <w:rPr>
          <w:rFonts w:ascii="Arial" w:hAnsi="Arial" w:cs="Arial"/>
          <w:b/>
          <w:bCs/>
          <w:sz w:val="22"/>
        </w:rPr>
        <w:t xml:space="preserve"> </w:t>
      </w:r>
      <w:r w:rsidRPr="00335461">
        <w:rPr>
          <w:rFonts w:ascii="Arial" w:hAnsi="Arial" w:cs="Arial"/>
          <w:b/>
          <w:bCs/>
          <w:sz w:val="22"/>
        </w:rPr>
        <w:t>miesięcy</w:t>
      </w:r>
      <w:r w:rsidRPr="00D07CA3">
        <w:rPr>
          <w:rFonts w:ascii="Arial" w:hAnsi="Arial" w:cs="Arial"/>
          <w:sz w:val="22"/>
        </w:rPr>
        <w:t xml:space="preserve"> bez limitu przebiegu</w:t>
      </w:r>
      <w:r w:rsidR="00335461">
        <w:rPr>
          <w:rFonts w:ascii="Arial" w:hAnsi="Arial" w:cs="Arial"/>
          <w:sz w:val="22"/>
        </w:rPr>
        <w:t xml:space="preserve"> </w:t>
      </w:r>
      <w:r w:rsidR="00335461" w:rsidRPr="00335461">
        <w:rPr>
          <w:rFonts w:ascii="Arial" w:hAnsi="Arial" w:cs="Arial"/>
          <w:i/>
          <w:iCs/>
          <w:sz w:val="22"/>
        </w:rPr>
        <w:t>(minimum 36 miesięcy);</w:t>
      </w:r>
    </w:p>
    <w:p w14:paraId="45ECB58F" w14:textId="63088875" w:rsidR="00980ABB"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t>gwarancja na nadwozie pojazdu a w szczególności blachy poszycia zewnętrznego, dach, podłog</w:t>
      </w:r>
      <w:r w:rsidR="00980ABB">
        <w:rPr>
          <w:rFonts w:ascii="Arial" w:hAnsi="Arial" w:cs="Arial"/>
          <w:sz w:val="22"/>
        </w:rPr>
        <w:t>ę</w:t>
      </w:r>
      <w:r w:rsidRPr="002E0D9E">
        <w:rPr>
          <w:rFonts w:ascii="Arial" w:hAnsi="Arial" w:cs="Arial"/>
          <w:sz w:val="22"/>
        </w:rPr>
        <w:t>, uszczelnienia okien, drzwi i pokryw</w:t>
      </w:r>
      <w:r w:rsidR="00980ABB">
        <w:rPr>
          <w:rFonts w:ascii="Arial" w:hAnsi="Arial" w:cs="Arial"/>
          <w:sz w:val="22"/>
        </w:rPr>
        <w:t xml:space="preserve">: </w:t>
      </w:r>
    </w:p>
    <w:p w14:paraId="4977B009" w14:textId="76F89A07" w:rsidR="00B035BA" w:rsidRPr="002E0D9E" w:rsidRDefault="00980ABB" w:rsidP="00980ABB">
      <w:pPr>
        <w:pStyle w:val="Akapitzlist"/>
        <w:spacing w:line="240" w:lineRule="auto"/>
        <w:ind w:left="720"/>
        <w:rPr>
          <w:rFonts w:ascii="Arial" w:hAnsi="Arial" w:cs="Arial"/>
          <w:sz w:val="22"/>
        </w:rPr>
      </w:pPr>
      <w:bookmarkStart w:id="2" w:name="_Hlk154563614"/>
      <w:r w:rsidRPr="00980ABB">
        <w:rPr>
          <w:rFonts w:ascii="Arial" w:hAnsi="Arial" w:cs="Arial"/>
          <w:b/>
          <w:bCs/>
          <w:sz w:val="22"/>
        </w:rPr>
        <w:lastRenderedPageBreak/>
        <w:t>………… miesięcy</w:t>
      </w:r>
      <w:r>
        <w:rPr>
          <w:rFonts w:ascii="Arial" w:hAnsi="Arial" w:cs="Arial"/>
          <w:sz w:val="22"/>
        </w:rPr>
        <w:t xml:space="preserve"> </w:t>
      </w:r>
      <w:r w:rsidR="00B035BA" w:rsidRPr="002E0D9E">
        <w:rPr>
          <w:rFonts w:ascii="Arial" w:hAnsi="Arial" w:cs="Arial"/>
          <w:sz w:val="22"/>
        </w:rPr>
        <w:t xml:space="preserve">bez limitu przebiegu </w:t>
      </w:r>
      <w:r w:rsidR="00051858" w:rsidRPr="00051858">
        <w:rPr>
          <w:rFonts w:ascii="Arial" w:hAnsi="Arial" w:cs="Arial"/>
          <w:i/>
          <w:iCs/>
          <w:sz w:val="22"/>
        </w:rPr>
        <w:t>(minimum 72 miesiące);</w:t>
      </w:r>
    </w:p>
    <w:bookmarkEnd w:id="2"/>
    <w:p w14:paraId="12E6267A" w14:textId="77777777" w:rsidR="00AA6FC1"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t>gwarancja na szkielet kratownicy nadwozia oraz kratownicę/ramę podwozia</w:t>
      </w:r>
      <w:r w:rsidR="00AA6FC1">
        <w:rPr>
          <w:rFonts w:ascii="Arial" w:hAnsi="Arial" w:cs="Arial"/>
          <w:sz w:val="22"/>
        </w:rPr>
        <w:t>:</w:t>
      </w:r>
    </w:p>
    <w:p w14:paraId="0FA92E34" w14:textId="62050E0B" w:rsidR="00B035BA" w:rsidRPr="002E0D9E" w:rsidRDefault="00AA6FC1" w:rsidP="00AA6FC1">
      <w:pPr>
        <w:pStyle w:val="Akapitzlist"/>
        <w:spacing w:line="240" w:lineRule="auto"/>
        <w:ind w:left="720"/>
        <w:rPr>
          <w:rFonts w:ascii="Arial" w:hAnsi="Arial" w:cs="Arial"/>
          <w:sz w:val="22"/>
        </w:rPr>
      </w:pPr>
      <w:bookmarkStart w:id="3" w:name="_Hlk154563686"/>
      <w:r w:rsidRPr="00AA6FC1">
        <w:rPr>
          <w:rFonts w:ascii="Arial" w:hAnsi="Arial" w:cs="Arial"/>
          <w:b/>
          <w:bCs/>
          <w:sz w:val="22"/>
        </w:rPr>
        <w:t>………… miesięcy</w:t>
      </w:r>
      <w:r w:rsidRPr="00AA6FC1">
        <w:rPr>
          <w:rFonts w:ascii="Arial" w:hAnsi="Arial" w:cs="Arial"/>
          <w:sz w:val="22"/>
        </w:rPr>
        <w:t xml:space="preserve"> bez limitu przebiegu (minimum 72 miesiące);</w:t>
      </w:r>
    </w:p>
    <w:bookmarkEnd w:id="3"/>
    <w:p w14:paraId="6ED62565" w14:textId="77777777" w:rsidR="00DF3577"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t>gwarancja na powłokę lakierniczą nadwozia</w:t>
      </w:r>
      <w:r w:rsidR="00DF3577">
        <w:rPr>
          <w:rFonts w:ascii="Arial" w:hAnsi="Arial" w:cs="Arial"/>
          <w:sz w:val="22"/>
        </w:rPr>
        <w:t>:</w:t>
      </w:r>
    </w:p>
    <w:p w14:paraId="70C7539C" w14:textId="5DB259EC" w:rsidR="00DF3577" w:rsidRPr="002E0D9E" w:rsidRDefault="00DF3577" w:rsidP="00DF3577">
      <w:pPr>
        <w:pStyle w:val="Akapitzlist"/>
        <w:spacing w:line="240" w:lineRule="auto"/>
        <w:ind w:left="720"/>
        <w:rPr>
          <w:rFonts w:ascii="Arial" w:hAnsi="Arial" w:cs="Arial"/>
          <w:sz w:val="22"/>
        </w:rPr>
      </w:pPr>
      <w:r w:rsidRPr="00AA6FC1">
        <w:rPr>
          <w:rFonts w:ascii="Arial" w:hAnsi="Arial" w:cs="Arial"/>
          <w:b/>
          <w:bCs/>
          <w:sz w:val="22"/>
        </w:rPr>
        <w:t>………… miesięcy</w:t>
      </w:r>
      <w:r w:rsidRPr="00AA6FC1">
        <w:rPr>
          <w:rFonts w:ascii="Arial" w:hAnsi="Arial" w:cs="Arial"/>
          <w:sz w:val="22"/>
        </w:rPr>
        <w:t xml:space="preserve"> bez limitu przebiegu (minimum 72 miesiące)</w:t>
      </w:r>
      <w:r w:rsidR="00123A61">
        <w:rPr>
          <w:rFonts w:ascii="Arial" w:hAnsi="Arial" w:cs="Arial"/>
          <w:sz w:val="22"/>
        </w:rPr>
        <w:t>.</w:t>
      </w:r>
    </w:p>
    <w:p w14:paraId="1DDC94FF" w14:textId="77777777" w:rsidR="00EA67D1" w:rsidRDefault="00EA67D1" w:rsidP="00421DDD">
      <w:pPr>
        <w:spacing w:line="240" w:lineRule="auto"/>
        <w:rPr>
          <w:rFonts w:ascii="Arial" w:hAnsi="Arial" w:cs="Arial"/>
          <w:sz w:val="22"/>
        </w:rPr>
      </w:pPr>
    </w:p>
    <w:p w14:paraId="303BCD2A" w14:textId="77777777" w:rsidR="00EC052B" w:rsidRPr="00E944D7" w:rsidRDefault="005F3242" w:rsidP="00573C16">
      <w:pPr>
        <w:pStyle w:val="Akapitzlist"/>
        <w:numPr>
          <w:ilvl w:val="0"/>
          <w:numId w:val="3"/>
        </w:numPr>
        <w:tabs>
          <w:tab w:val="left" w:pos="360"/>
        </w:tabs>
        <w:spacing w:line="240" w:lineRule="auto"/>
        <w:ind w:left="357"/>
        <w:jc w:val="both"/>
        <w:rPr>
          <w:rFonts w:ascii="Arial" w:hAnsi="Arial" w:cs="Arial"/>
          <w:sz w:val="22"/>
          <w:szCs w:val="22"/>
        </w:rPr>
      </w:pPr>
      <w:r w:rsidRPr="00E944D7">
        <w:rPr>
          <w:rFonts w:ascii="Arial" w:hAnsi="Arial" w:cs="Arial"/>
          <w:sz w:val="22"/>
        </w:rPr>
        <w:t>Termin realizacji zamówienia</w:t>
      </w:r>
      <w:r w:rsidR="00C316CB" w:rsidRPr="00E944D7">
        <w:rPr>
          <w:rFonts w:ascii="Arial" w:hAnsi="Arial" w:cs="Arial"/>
          <w:sz w:val="22"/>
        </w:rPr>
        <w:t xml:space="preserve">: </w:t>
      </w:r>
      <w:r w:rsidR="009232DF" w:rsidRPr="00E944D7">
        <w:rPr>
          <w:rFonts w:ascii="Arial" w:hAnsi="Arial" w:cs="Arial"/>
          <w:sz w:val="22"/>
          <w:szCs w:val="22"/>
        </w:rPr>
        <w:t xml:space="preserve">okres leasingu </w:t>
      </w:r>
      <w:r w:rsidR="00EC052B" w:rsidRPr="00E944D7">
        <w:rPr>
          <w:rFonts w:ascii="Arial" w:hAnsi="Arial" w:cs="Arial"/>
          <w:sz w:val="22"/>
          <w:szCs w:val="22"/>
        </w:rPr>
        <w:t>okres leasingu 24 miesiące od dnia od wydania Zamawiającemu każdego z autobusów wchodzących w skład przedmiotu leasingu, odrębnie dla każdego z nich na podstawie protokołu odbioru podpisanego przez Strony.</w:t>
      </w:r>
    </w:p>
    <w:p w14:paraId="41AC91E8" w14:textId="77777777" w:rsidR="00E944D7" w:rsidRDefault="00E944D7" w:rsidP="00723176">
      <w:pPr>
        <w:pStyle w:val="Akapitzlist"/>
        <w:tabs>
          <w:tab w:val="left" w:pos="360"/>
        </w:tabs>
        <w:spacing w:line="240" w:lineRule="auto"/>
        <w:ind w:left="357"/>
        <w:rPr>
          <w:rFonts w:ascii="Arial" w:hAnsi="Arial" w:cs="Arial"/>
          <w:sz w:val="22"/>
          <w:szCs w:val="22"/>
        </w:rPr>
      </w:pPr>
    </w:p>
    <w:p w14:paraId="013A80A7" w14:textId="223EE0A9" w:rsidR="00EC052B" w:rsidRPr="00E944D7" w:rsidRDefault="00EC052B" w:rsidP="00723176">
      <w:pPr>
        <w:pStyle w:val="Akapitzlist"/>
        <w:tabs>
          <w:tab w:val="left" w:pos="360"/>
        </w:tabs>
        <w:spacing w:line="240" w:lineRule="auto"/>
        <w:ind w:left="357"/>
        <w:rPr>
          <w:rFonts w:ascii="Arial" w:hAnsi="Arial" w:cs="Arial"/>
          <w:sz w:val="22"/>
          <w:szCs w:val="22"/>
        </w:rPr>
      </w:pPr>
      <w:r w:rsidRPr="00E944D7">
        <w:rPr>
          <w:rFonts w:ascii="Arial" w:hAnsi="Arial" w:cs="Arial"/>
          <w:sz w:val="22"/>
          <w:szCs w:val="22"/>
        </w:rPr>
        <w:t>Termin dostawy – nie później niż</w:t>
      </w:r>
      <w:r w:rsidR="00410BD7" w:rsidRPr="00E944D7">
        <w:rPr>
          <w:rFonts w:ascii="Arial" w:hAnsi="Arial" w:cs="Arial"/>
          <w:sz w:val="22"/>
          <w:szCs w:val="22"/>
        </w:rPr>
        <w:t xml:space="preserve"> </w:t>
      </w:r>
      <w:r w:rsidR="002558D3" w:rsidRPr="00B764F2">
        <w:rPr>
          <w:rFonts w:ascii="Arial" w:hAnsi="Arial" w:cs="Arial"/>
          <w:b/>
          <w:bCs/>
          <w:sz w:val="22"/>
          <w:szCs w:val="22"/>
        </w:rPr>
        <w:t>…………..</w:t>
      </w:r>
      <w:r w:rsidR="00B764F2">
        <w:rPr>
          <w:rFonts w:ascii="Arial" w:hAnsi="Arial" w:cs="Arial"/>
          <w:b/>
          <w:bCs/>
          <w:sz w:val="22"/>
          <w:szCs w:val="22"/>
        </w:rPr>
        <w:t xml:space="preserve"> </w:t>
      </w:r>
      <w:r w:rsidR="00E944D7" w:rsidRPr="00B764F2">
        <w:rPr>
          <w:rFonts w:ascii="Arial" w:hAnsi="Arial" w:cs="Arial"/>
          <w:b/>
          <w:bCs/>
          <w:sz w:val="22"/>
          <w:szCs w:val="22"/>
        </w:rPr>
        <w:t>tygodni</w:t>
      </w:r>
      <w:r w:rsidRPr="00E944D7">
        <w:rPr>
          <w:rFonts w:ascii="Arial" w:hAnsi="Arial" w:cs="Arial"/>
          <w:sz w:val="22"/>
          <w:szCs w:val="22"/>
        </w:rPr>
        <w:t xml:space="preserve"> od dnia zawarcia umowy. </w:t>
      </w:r>
    </w:p>
    <w:p w14:paraId="7B3050BC" w14:textId="77DE4197" w:rsidR="00C456FD" w:rsidRDefault="00EC052B" w:rsidP="00E944D7">
      <w:pPr>
        <w:pStyle w:val="Akapitzlist"/>
        <w:tabs>
          <w:tab w:val="left" w:pos="360"/>
        </w:tabs>
        <w:spacing w:line="240" w:lineRule="auto"/>
        <w:ind w:left="357"/>
        <w:jc w:val="both"/>
        <w:rPr>
          <w:rFonts w:ascii="Arial" w:hAnsi="Arial" w:cs="Arial"/>
          <w:sz w:val="22"/>
          <w:szCs w:val="22"/>
        </w:rPr>
      </w:pPr>
      <w:r w:rsidRPr="00E944D7">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3027AD51" w14:textId="7C68F782" w:rsidR="002558D3" w:rsidRPr="00E944D7" w:rsidRDefault="00E944D7" w:rsidP="00C456FD">
      <w:pPr>
        <w:pStyle w:val="Akapitzlist"/>
        <w:tabs>
          <w:tab w:val="left" w:pos="360"/>
        </w:tabs>
        <w:spacing w:line="240" w:lineRule="auto"/>
        <w:ind w:left="357"/>
        <w:rPr>
          <w:rFonts w:ascii="Arial" w:hAnsi="Arial" w:cs="Arial"/>
          <w:i/>
          <w:iCs/>
          <w:sz w:val="22"/>
          <w:szCs w:val="22"/>
        </w:rPr>
      </w:pPr>
      <w:r w:rsidRPr="00E944D7">
        <w:rPr>
          <w:rFonts w:ascii="Arial" w:hAnsi="Arial" w:cs="Arial"/>
          <w:i/>
          <w:iCs/>
          <w:sz w:val="22"/>
          <w:szCs w:val="22"/>
        </w:rPr>
        <w:t>Termin dostawy stanowi kryterium oceny ofert i nie może być dłuższy niż 12 tygodni.</w:t>
      </w:r>
    </w:p>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Pr="00266567" w:rsidRDefault="00C456FD" w:rsidP="00573C16">
      <w:pPr>
        <w:pStyle w:val="Tekstpodstawowy2"/>
        <w:numPr>
          <w:ilvl w:val="0"/>
          <w:numId w:val="3"/>
        </w:numPr>
        <w:jc w:val="both"/>
        <w:rPr>
          <w:rFonts w:ascii="Arial" w:hAnsi="Arial" w:cs="Arial"/>
          <w:strike/>
          <w:sz w:val="22"/>
          <w:szCs w:val="22"/>
        </w:rPr>
      </w:pPr>
      <w:r w:rsidRPr="00266567">
        <w:rPr>
          <w:rFonts w:ascii="Arial" w:hAnsi="Arial" w:cs="Arial"/>
          <w:strike/>
          <w:sz w:val="22"/>
          <w:szCs w:val="24"/>
        </w:rPr>
        <w:t xml:space="preserve">Oświadczamy, </w:t>
      </w:r>
      <w:r w:rsidR="00FD3D59" w:rsidRPr="00266567">
        <w:rPr>
          <w:rFonts w:ascii="Arial" w:hAnsi="Arial" w:cs="Arial"/>
          <w:strike/>
          <w:sz w:val="22"/>
          <w:szCs w:val="24"/>
        </w:rPr>
        <w:t>że</w:t>
      </w:r>
      <w:r w:rsidRPr="00266567">
        <w:rPr>
          <w:rFonts w:ascii="Arial" w:hAnsi="Arial" w:cs="Arial"/>
          <w:strike/>
          <w:sz w:val="22"/>
          <w:szCs w:val="24"/>
        </w:rPr>
        <w:t xml:space="preserve"> </w:t>
      </w:r>
      <w:r w:rsidR="00FD3D59" w:rsidRPr="00266567">
        <w:rPr>
          <w:rFonts w:ascii="Arial" w:hAnsi="Arial" w:cs="Arial"/>
          <w:strike/>
          <w:sz w:val="22"/>
          <w:szCs w:val="24"/>
        </w:rPr>
        <w:t xml:space="preserve">w zaoferowanych autobusach udział towarów pochodzących z państw członkowskich Unii Europejskiej, państw, z którymi Unia Europejska zawarła umowy o równym   traktowaniu przedsiębiorców, lub państw, wobec których na mocy decyzji Rady stosuje się przepisy dyrektywy 2014/25/UE, </w:t>
      </w:r>
      <w:r w:rsidR="00FD3D59" w:rsidRPr="00266567">
        <w:rPr>
          <w:rFonts w:ascii="Arial" w:hAnsi="Arial" w:cs="Arial"/>
          <w:b/>
          <w:bCs/>
          <w:strike/>
          <w:sz w:val="22"/>
          <w:szCs w:val="24"/>
        </w:rPr>
        <w:t>przekracza 50%</w:t>
      </w:r>
      <w:r w:rsidR="00FD3D59" w:rsidRPr="00266567">
        <w:rPr>
          <w:rFonts w:ascii="Arial" w:hAnsi="Arial" w:cs="Arial"/>
          <w:b/>
          <w:bCs/>
          <w:strike/>
          <w:sz w:val="22"/>
          <w:szCs w:val="24"/>
          <w:vertAlign w:val="superscript"/>
        </w:rPr>
        <w:t>*</w:t>
      </w:r>
      <w:r w:rsidR="00FD3D59" w:rsidRPr="00266567">
        <w:rPr>
          <w:rFonts w:ascii="Arial" w:hAnsi="Arial" w:cs="Arial"/>
          <w:b/>
          <w:bCs/>
          <w:strike/>
          <w:sz w:val="22"/>
          <w:szCs w:val="24"/>
        </w:rPr>
        <w:t xml:space="preserve"> / nie przekracza 50%</w:t>
      </w:r>
      <w:r w:rsidR="005902FA" w:rsidRPr="00266567">
        <w:rPr>
          <w:rFonts w:ascii="Arial" w:hAnsi="Arial" w:cs="Arial"/>
          <w:b/>
          <w:bCs/>
          <w:strike/>
          <w:sz w:val="22"/>
          <w:szCs w:val="24"/>
          <w:vertAlign w:val="superscript"/>
        </w:rPr>
        <w:t xml:space="preserve"> </w:t>
      </w:r>
      <w:r w:rsidR="005902FA" w:rsidRPr="00266567">
        <w:rPr>
          <w:rFonts w:ascii="Arial" w:hAnsi="Arial" w:cs="Arial"/>
          <w:i/>
          <w:strike/>
          <w:sz w:val="22"/>
          <w:szCs w:val="24"/>
        </w:rPr>
        <w:t>(</w:t>
      </w:r>
      <w:r w:rsidR="005902FA" w:rsidRPr="00266567">
        <w:rPr>
          <w:rFonts w:ascii="Arial" w:hAnsi="Arial" w:cs="Arial"/>
          <w:i/>
          <w:strike/>
          <w:sz w:val="22"/>
          <w:szCs w:val="24"/>
          <w:u w:val="single"/>
        </w:rPr>
        <w:t>niepotrzebne skreślić</w:t>
      </w:r>
      <w:r w:rsidR="005902FA" w:rsidRPr="00266567">
        <w:rPr>
          <w:rFonts w:ascii="Arial" w:hAnsi="Arial" w:cs="Arial"/>
          <w:i/>
          <w:strike/>
          <w:sz w:val="22"/>
          <w:szCs w:val="24"/>
        </w:rPr>
        <w:t>)</w:t>
      </w:r>
      <w:r w:rsidR="00D30899" w:rsidRPr="00266567">
        <w:rPr>
          <w:rFonts w:ascii="Arial" w:hAnsi="Arial" w:cs="Arial"/>
          <w:i/>
          <w:strike/>
          <w:sz w:val="22"/>
          <w:szCs w:val="24"/>
        </w:rPr>
        <w:t>.</w:t>
      </w:r>
      <w:r w:rsidR="005902FA" w:rsidRPr="00266567">
        <w:rPr>
          <w:rFonts w:ascii="Arial" w:hAnsi="Arial" w:cs="Arial"/>
          <w:i/>
          <w:strike/>
          <w:sz w:val="22"/>
          <w:szCs w:val="24"/>
        </w:rPr>
        <w:t xml:space="preserve"> </w:t>
      </w:r>
      <w:r w:rsidR="00D30899" w:rsidRPr="00266567">
        <w:rPr>
          <w:rFonts w:ascii="Arial" w:hAnsi="Arial" w:cs="Arial"/>
          <w:strike/>
          <w:sz w:val="22"/>
          <w:szCs w:val="22"/>
          <w:lang w:eastAsia="zh-CN"/>
        </w:rPr>
        <w:t>Równocześnie zobowiązujemy się niezwłocznie przedstawić, na żądanie Zamawiającego, stosowne dokumenty potwierdzające powyższe oświadczenie.</w:t>
      </w:r>
    </w:p>
    <w:p w14:paraId="7AC208B8" w14:textId="77777777" w:rsidR="007C512D" w:rsidRPr="00266567" w:rsidRDefault="007C512D" w:rsidP="007C512D">
      <w:pPr>
        <w:pStyle w:val="Tekstpodstawowy2"/>
        <w:ind w:left="360"/>
        <w:jc w:val="both"/>
        <w:rPr>
          <w:rFonts w:ascii="Arial" w:hAnsi="Arial" w:cs="Arial"/>
          <w:strike/>
          <w:sz w:val="22"/>
          <w:szCs w:val="22"/>
        </w:rPr>
      </w:pPr>
    </w:p>
    <w:p w14:paraId="10A08BAB" w14:textId="60DB4CB4" w:rsidR="00AF254B" w:rsidRPr="00CD53CD" w:rsidRDefault="00AA6627" w:rsidP="00573C16">
      <w:pPr>
        <w:pStyle w:val="Tekstpodstawowy2"/>
        <w:numPr>
          <w:ilvl w:val="0"/>
          <w:numId w:val="3"/>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Pojazdu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p>
    <w:p w14:paraId="5E6DDB34" w14:textId="77777777" w:rsidR="00FD3D59" w:rsidRPr="00FD3D59" w:rsidRDefault="00FD3D59" w:rsidP="00FD3D59">
      <w:pPr>
        <w:pStyle w:val="Tekstpodstawowy2"/>
        <w:ind w:left="360"/>
        <w:rPr>
          <w:rFonts w:ascii="Arial" w:hAnsi="Arial" w:cs="Arial"/>
          <w:sz w:val="22"/>
          <w:szCs w:val="24"/>
        </w:rPr>
      </w:pPr>
    </w:p>
    <w:p w14:paraId="0989E585" w14:textId="50C2E564" w:rsidR="00ED2D38" w:rsidRPr="000B056A" w:rsidRDefault="00ED2D38" w:rsidP="00573C16">
      <w:pPr>
        <w:pStyle w:val="Tekstpodstawowy2"/>
        <w:numPr>
          <w:ilvl w:val="0"/>
          <w:numId w:val="3"/>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573C16">
      <w:pPr>
        <w:pStyle w:val="Tekstpodstawowy2"/>
        <w:numPr>
          <w:ilvl w:val="0"/>
          <w:numId w:val="3"/>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6F27893E" w:rsidR="00AD5DC0" w:rsidRPr="00C739C4" w:rsidRDefault="009154CE" w:rsidP="00573C16">
      <w:pPr>
        <w:pStyle w:val="Tekstpodstawowy"/>
        <w:numPr>
          <w:ilvl w:val="0"/>
          <w:numId w:val="3"/>
        </w:numPr>
        <w:rPr>
          <w:rFonts w:ascii="Arial" w:hAnsi="Arial" w:cs="Arial"/>
          <w:sz w:val="20"/>
        </w:rPr>
      </w:pPr>
      <w:r w:rsidRPr="007B675E">
        <w:rPr>
          <w:rFonts w:ascii="Arial" w:hAnsi="Arial" w:cs="Arial"/>
          <w:sz w:val="22"/>
          <w:szCs w:val="24"/>
        </w:rPr>
        <w:t xml:space="preserve">Oświadczamy, że oferowane autobusy spełniają wszystkie warunki  i wymagania oraz posiadają parametry techniczne i wyposażenie zgodne z wymogami określonymi przez Zamawiającego w </w:t>
      </w:r>
      <w:r w:rsidRPr="00C739C4">
        <w:rPr>
          <w:rFonts w:ascii="Arial" w:hAnsi="Arial" w:cs="Arial"/>
          <w:sz w:val="22"/>
          <w:szCs w:val="24"/>
        </w:rPr>
        <w:t>SW</w:t>
      </w:r>
      <w:r w:rsidR="007B675E" w:rsidRPr="00C739C4">
        <w:rPr>
          <w:rFonts w:ascii="Arial" w:hAnsi="Arial" w:cs="Arial"/>
          <w:sz w:val="22"/>
          <w:szCs w:val="24"/>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4000E615" w:rsidR="00AD5DC0" w:rsidRPr="00C739C4" w:rsidRDefault="00AD5DC0" w:rsidP="00573C16">
      <w:pPr>
        <w:pStyle w:val="Tekstpodstawowy"/>
        <w:numPr>
          <w:ilvl w:val="0"/>
          <w:numId w:val="3"/>
        </w:numPr>
        <w:rPr>
          <w:rFonts w:ascii="Arial" w:hAnsi="Arial" w:cs="Arial"/>
          <w:sz w:val="22"/>
          <w:szCs w:val="22"/>
        </w:rPr>
      </w:pPr>
      <w:r w:rsidRPr="00C739C4">
        <w:rPr>
          <w:rFonts w:ascii="Arial" w:hAnsi="Arial" w:cs="Arial"/>
          <w:sz w:val="22"/>
          <w:szCs w:val="22"/>
        </w:rPr>
        <w:t>Oświadczamy, że udzielamy Zamawiającemu autoryzacji na obsługę i naprawy autobusów, której       zasady, wyposażenie warsztatu oraz szkolenie personelu określ</w:t>
      </w:r>
      <w:r w:rsidR="00E316BE" w:rsidRPr="00C739C4">
        <w:rPr>
          <w:rFonts w:ascii="Arial" w:hAnsi="Arial" w:cs="Arial"/>
          <w:sz w:val="22"/>
          <w:szCs w:val="22"/>
        </w:rPr>
        <w:t xml:space="preserve">a </w:t>
      </w:r>
      <w:r w:rsidRPr="00C739C4">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573C16">
      <w:pPr>
        <w:pStyle w:val="Tekstpodstawowy2"/>
        <w:numPr>
          <w:ilvl w:val="0"/>
          <w:numId w:val="3"/>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3"/>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3"/>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3"/>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4"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4"/>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3"/>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44F3C2A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166A99" w:rsidRPr="00166A99">
        <w:rPr>
          <w:rFonts w:ascii="Arial" w:hAnsi="Arial" w:cs="Arial"/>
          <w:sz w:val="22"/>
          <w:shd w:val="clear" w:color="auto" w:fill="F3F3F3"/>
        </w:rPr>
        <w:t>………………………………………………………………………………</w:t>
      </w: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573C16">
      <w:pPr>
        <w:pStyle w:val="Akapitzlist"/>
        <w:numPr>
          <w:ilvl w:val="0"/>
          <w:numId w:val="3"/>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3F70EFFF" w:rsidR="00111F87" w:rsidRPr="00111F87" w:rsidRDefault="00111F87" w:rsidP="00573C16">
      <w:pPr>
        <w:pStyle w:val="Akapitzlist"/>
        <w:numPr>
          <w:ilvl w:val="0"/>
          <w:numId w:val="3"/>
        </w:numPr>
        <w:spacing w:line="240" w:lineRule="auto"/>
        <w:jc w:val="both"/>
        <w:rPr>
          <w:rFonts w:ascii="Arial" w:hAnsi="Arial" w:cs="Arial"/>
          <w:sz w:val="22"/>
          <w:szCs w:val="24"/>
        </w:rPr>
      </w:pPr>
      <w:r w:rsidRPr="00111F87">
        <w:rPr>
          <w:rFonts w:ascii="Arial" w:hAnsi="Arial" w:cs="Arial"/>
          <w:sz w:val="22"/>
          <w:szCs w:val="24"/>
        </w:rPr>
        <w:t>Wadium  w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3"/>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3"/>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3"/>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3"/>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573C16">
      <w:pPr>
        <w:numPr>
          <w:ilvl w:val="0"/>
          <w:numId w:val="3"/>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3"/>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6A78"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CCCD"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9F62"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9AD64"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3"/>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 xml:space="preserve">W przypadku gdy wykonawca nie przekazuje danych osobowych innych niż bezpośrednio jego dotyczących lub zachodzi wyłączenie stosowania obowiązku informacyjnego, stosownie do art. </w:t>
      </w:r>
      <w:r w:rsidRPr="000B056A">
        <w:rPr>
          <w:rFonts w:ascii="Arial" w:hAnsi="Arial" w:cs="Arial"/>
          <w:iCs/>
          <w:sz w:val="22"/>
          <w:szCs w:val="24"/>
        </w:rPr>
        <w:lastRenderedPageBreak/>
        <w:t>13 ust. 4 lub art. 14 ust. 5 RODO Wykonawca nie składa oświadczenia (usuwa treść oświadczenia np. przez jego wykreślenie).</w:t>
      </w:r>
    </w:p>
    <w:p w14:paraId="0EA7DC43" w14:textId="6BDD16A8" w:rsidR="00C43043" w:rsidRDefault="00C43043" w:rsidP="00D30899">
      <w:pPr>
        <w:spacing w:line="240" w:lineRule="auto"/>
        <w:jc w:val="both"/>
        <w:rPr>
          <w:rFonts w:ascii="Arial" w:hAnsi="Arial" w:cs="Arial"/>
          <w:sz w:val="22"/>
          <w:szCs w:val="22"/>
        </w:rPr>
      </w:pP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577A7">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CE7B" w14:textId="77777777" w:rsidR="00E577A7" w:rsidRDefault="00E577A7">
      <w:r>
        <w:separator/>
      </w:r>
    </w:p>
  </w:endnote>
  <w:endnote w:type="continuationSeparator" w:id="0">
    <w:p w14:paraId="0C124D0F" w14:textId="77777777" w:rsidR="00E577A7" w:rsidRDefault="00E5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81E6" w14:textId="77777777" w:rsidR="00E577A7" w:rsidRDefault="00E577A7">
      <w:r>
        <w:separator/>
      </w:r>
    </w:p>
  </w:footnote>
  <w:footnote w:type="continuationSeparator" w:id="0">
    <w:p w14:paraId="32E3512A" w14:textId="77777777" w:rsidR="00E577A7" w:rsidRDefault="00E5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6354713">
    <w:abstractNumId w:val="0"/>
  </w:num>
  <w:num w:numId="2" w16cid:durableId="1545286452">
    <w:abstractNumId w:val="2"/>
  </w:num>
  <w:num w:numId="3" w16cid:durableId="2061779796">
    <w:abstractNumId w:val="3"/>
  </w:num>
  <w:num w:numId="4" w16cid:durableId="2032756541">
    <w:abstractNumId w:val="6"/>
  </w:num>
  <w:num w:numId="5" w16cid:durableId="107978910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4C7E"/>
    <w:rsid w:val="000066BD"/>
    <w:rsid w:val="00011FFD"/>
    <w:rsid w:val="000254E4"/>
    <w:rsid w:val="0002776B"/>
    <w:rsid w:val="0003265E"/>
    <w:rsid w:val="00036A62"/>
    <w:rsid w:val="00051858"/>
    <w:rsid w:val="00065D06"/>
    <w:rsid w:val="0008295D"/>
    <w:rsid w:val="00082B16"/>
    <w:rsid w:val="000870D1"/>
    <w:rsid w:val="0009464E"/>
    <w:rsid w:val="000969E0"/>
    <w:rsid w:val="000B056A"/>
    <w:rsid w:val="000B1B86"/>
    <w:rsid w:val="000B24F3"/>
    <w:rsid w:val="000B4D98"/>
    <w:rsid w:val="000C100F"/>
    <w:rsid w:val="000C77C5"/>
    <w:rsid w:val="000E1104"/>
    <w:rsid w:val="000E1F4E"/>
    <w:rsid w:val="000E7C77"/>
    <w:rsid w:val="000F39FC"/>
    <w:rsid w:val="000F61B8"/>
    <w:rsid w:val="000F7FCC"/>
    <w:rsid w:val="00111F87"/>
    <w:rsid w:val="001152D0"/>
    <w:rsid w:val="00123A61"/>
    <w:rsid w:val="00124516"/>
    <w:rsid w:val="00127162"/>
    <w:rsid w:val="0013075F"/>
    <w:rsid w:val="00131FF2"/>
    <w:rsid w:val="00135697"/>
    <w:rsid w:val="00147B8A"/>
    <w:rsid w:val="00153B3C"/>
    <w:rsid w:val="00153E5F"/>
    <w:rsid w:val="0016465C"/>
    <w:rsid w:val="00166A99"/>
    <w:rsid w:val="00172988"/>
    <w:rsid w:val="00184CB2"/>
    <w:rsid w:val="00186187"/>
    <w:rsid w:val="001913F8"/>
    <w:rsid w:val="00196C24"/>
    <w:rsid w:val="001A195D"/>
    <w:rsid w:val="001A4A55"/>
    <w:rsid w:val="001B2828"/>
    <w:rsid w:val="001B29A2"/>
    <w:rsid w:val="001B2D30"/>
    <w:rsid w:val="001B5BDB"/>
    <w:rsid w:val="001C5586"/>
    <w:rsid w:val="001C5793"/>
    <w:rsid w:val="001D1ED7"/>
    <w:rsid w:val="001D60CF"/>
    <w:rsid w:val="001E0741"/>
    <w:rsid w:val="001E10BE"/>
    <w:rsid w:val="001E204B"/>
    <w:rsid w:val="001E3077"/>
    <w:rsid w:val="001F0532"/>
    <w:rsid w:val="001F2141"/>
    <w:rsid w:val="001F3195"/>
    <w:rsid w:val="00201074"/>
    <w:rsid w:val="00202BBA"/>
    <w:rsid w:val="002067A4"/>
    <w:rsid w:val="002100C6"/>
    <w:rsid w:val="00212CAE"/>
    <w:rsid w:val="0023452E"/>
    <w:rsid w:val="002367A5"/>
    <w:rsid w:val="00236836"/>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5403"/>
    <w:rsid w:val="00295B81"/>
    <w:rsid w:val="002968BE"/>
    <w:rsid w:val="002A3AE9"/>
    <w:rsid w:val="002A6FAB"/>
    <w:rsid w:val="002B0966"/>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B32"/>
    <w:rsid w:val="00305693"/>
    <w:rsid w:val="00306CE0"/>
    <w:rsid w:val="00312F7A"/>
    <w:rsid w:val="003130D5"/>
    <w:rsid w:val="00315441"/>
    <w:rsid w:val="0031694D"/>
    <w:rsid w:val="00320964"/>
    <w:rsid w:val="00324EE3"/>
    <w:rsid w:val="00332A07"/>
    <w:rsid w:val="00335461"/>
    <w:rsid w:val="00342D0F"/>
    <w:rsid w:val="00357AFB"/>
    <w:rsid w:val="0036102E"/>
    <w:rsid w:val="00361F60"/>
    <w:rsid w:val="00370D0F"/>
    <w:rsid w:val="003714DB"/>
    <w:rsid w:val="00375A69"/>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DCA"/>
    <w:rsid w:val="00402C94"/>
    <w:rsid w:val="004052AB"/>
    <w:rsid w:val="004060E4"/>
    <w:rsid w:val="0040613D"/>
    <w:rsid w:val="00410BC9"/>
    <w:rsid w:val="00410BD7"/>
    <w:rsid w:val="004121F8"/>
    <w:rsid w:val="0041347B"/>
    <w:rsid w:val="00415201"/>
    <w:rsid w:val="0041681D"/>
    <w:rsid w:val="00421DDD"/>
    <w:rsid w:val="0042514A"/>
    <w:rsid w:val="004275AC"/>
    <w:rsid w:val="00430BED"/>
    <w:rsid w:val="0044054D"/>
    <w:rsid w:val="00441C72"/>
    <w:rsid w:val="004447E8"/>
    <w:rsid w:val="00446A21"/>
    <w:rsid w:val="00450906"/>
    <w:rsid w:val="004509E2"/>
    <w:rsid w:val="004561E1"/>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C16"/>
    <w:rsid w:val="00573F38"/>
    <w:rsid w:val="00577BD5"/>
    <w:rsid w:val="005902FA"/>
    <w:rsid w:val="00590374"/>
    <w:rsid w:val="00593FC4"/>
    <w:rsid w:val="00594ACC"/>
    <w:rsid w:val="005A3A7E"/>
    <w:rsid w:val="005B2DD3"/>
    <w:rsid w:val="005B3A9D"/>
    <w:rsid w:val="005B6C42"/>
    <w:rsid w:val="005B7BF2"/>
    <w:rsid w:val="005C2627"/>
    <w:rsid w:val="005C3428"/>
    <w:rsid w:val="005C569F"/>
    <w:rsid w:val="005D5A88"/>
    <w:rsid w:val="005D613E"/>
    <w:rsid w:val="005D7000"/>
    <w:rsid w:val="005F1170"/>
    <w:rsid w:val="005F244F"/>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04CF"/>
    <w:rsid w:val="00674683"/>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72BDC"/>
    <w:rsid w:val="00773131"/>
    <w:rsid w:val="0077482C"/>
    <w:rsid w:val="00776510"/>
    <w:rsid w:val="00780362"/>
    <w:rsid w:val="0078084A"/>
    <w:rsid w:val="00781E6F"/>
    <w:rsid w:val="0079033F"/>
    <w:rsid w:val="007940A1"/>
    <w:rsid w:val="00795215"/>
    <w:rsid w:val="007A6162"/>
    <w:rsid w:val="007A6629"/>
    <w:rsid w:val="007A6C38"/>
    <w:rsid w:val="007A753A"/>
    <w:rsid w:val="007B3E8C"/>
    <w:rsid w:val="007B675E"/>
    <w:rsid w:val="007B7DEB"/>
    <w:rsid w:val="007C0597"/>
    <w:rsid w:val="007C0F22"/>
    <w:rsid w:val="007C26E9"/>
    <w:rsid w:val="007C4D62"/>
    <w:rsid w:val="007C512D"/>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682E"/>
    <w:rsid w:val="00847548"/>
    <w:rsid w:val="008503F8"/>
    <w:rsid w:val="00855E94"/>
    <w:rsid w:val="0086604B"/>
    <w:rsid w:val="0087035B"/>
    <w:rsid w:val="0087434B"/>
    <w:rsid w:val="00882418"/>
    <w:rsid w:val="0088336F"/>
    <w:rsid w:val="00883DB5"/>
    <w:rsid w:val="00886749"/>
    <w:rsid w:val="00886DAC"/>
    <w:rsid w:val="00887813"/>
    <w:rsid w:val="0089680E"/>
    <w:rsid w:val="00897656"/>
    <w:rsid w:val="00897C1B"/>
    <w:rsid w:val="008A078B"/>
    <w:rsid w:val="008A2748"/>
    <w:rsid w:val="008A3EA9"/>
    <w:rsid w:val="008A5AFD"/>
    <w:rsid w:val="008A7639"/>
    <w:rsid w:val="008B2E42"/>
    <w:rsid w:val="008B7307"/>
    <w:rsid w:val="008B73AF"/>
    <w:rsid w:val="008C2B02"/>
    <w:rsid w:val="008C2E23"/>
    <w:rsid w:val="008C70F6"/>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444"/>
    <w:rsid w:val="009A3EFE"/>
    <w:rsid w:val="009B251F"/>
    <w:rsid w:val="009B3811"/>
    <w:rsid w:val="009B41BE"/>
    <w:rsid w:val="009B68E5"/>
    <w:rsid w:val="009C1069"/>
    <w:rsid w:val="009C448D"/>
    <w:rsid w:val="009E0151"/>
    <w:rsid w:val="009E2F56"/>
    <w:rsid w:val="009E44B7"/>
    <w:rsid w:val="009F0ED9"/>
    <w:rsid w:val="009F2B34"/>
    <w:rsid w:val="009F447D"/>
    <w:rsid w:val="00A02CAD"/>
    <w:rsid w:val="00A03B21"/>
    <w:rsid w:val="00A05178"/>
    <w:rsid w:val="00A11761"/>
    <w:rsid w:val="00A1198F"/>
    <w:rsid w:val="00A13BC8"/>
    <w:rsid w:val="00A1710D"/>
    <w:rsid w:val="00A17279"/>
    <w:rsid w:val="00A22BB5"/>
    <w:rsid w:val="00A26F96"/>
    <w:rsid w:val="00A30FC4"/>
    <w:rsid w:val="00A34A21"/>
    <w:rsid w:val="00A40EF7"/>
    <w:rsid w:val="00A40F44"/>
    <w:rsid w:val="00A42BC6"/>
    <w:rsid w:val="00A44168"/>
    <w:rsid w:val="00A55A23"/>
    <w:rsid w:val="00A611D0"/>
    <w:rsid w:val="00A62A4E"/>
    <w:rsid w:val="00A6755C"/>
    <w:rsid w:val="00A81678"/>
    <w:rsid w:val="00A81F11"/>
    <w:rsid w:val="00A83CAF"/>
    <w:rsid w:val="00A91569"/>
    <w:rsid w:val="00A97BA8"/>
    <w:rsid w:val="00AA42D5"/>
    <w:rsid w:val="00AA5781"/>
    <w:rsid w:val="00AA6627"/>
    <w:rsid w:val="00AA6FC1"/>
    <w:rsid w:val="00AA747B"/>
    <w:rsid w:val="00AA7754"/>
    <w:rsid w:val="00AB26BA"/>
    <w:rsid w:val="00AC0304"/>
    <w:rsid w:val="00AD19DE"/>
    <w:rsid w:val="00AD3634"/>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5077"/>
    <w:rsid w:val="00B579DA"/>
    <w:rsid w:val="00B67C74"/>
    <w:rsid w:val="00B764F2"/>
    <w:rsid w:val="00B76530"/>
    <w:rsid w:val="00B812DA"/>
    <w:rsid w:val="00B873B1"/>
    <w:rsid w:val="00B90CF8"/>
    <w:rsid w:val="00B96880"/>
    <w:rsid w:val="00BA00A9"/>
    <w:rsid w:val="00BB2626"/>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4CE9"/>
    <w:rsid w:val="00C159D4"/>
    <w:rsid w:val="00C26032"/>
    <w:rsid w:val="00C316CB"/>
    <w:rsid w:val="00C36C18"/>
    <w:rsid w:val="00C43043"/>
    <w:rsid w:val="00C456FD"/>
    <w:rsid w:val="00C53C19"/>
    <w:rsid w:val="00C579A7"/>
    <w:rsid w:val="00C65924"/>
    <w:rsid w:val="00C739C4"/>
    <w:rsid w:val="00C76E57"/>
    <w:rsid w:val="00C8137D"/>
    <w:rsid w:val="00C85F03"/>
    <w:rsid w:val="00C877DC"/>
    <w:rsid w:val="00C90A2B"/>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3B2"/>
    <w:rsid w:val="00D30899"/>
    <w:rsid w:val="00D3504D"/>
    <w:rsid w:val="00D35373"/>
    <w:rsid w:val="00D402CD"/>
    <w:rsid w:val="00D47A0F"/>
    <w:rsid w:val="00D51274"/>
    <w:rsid w:val="00D5188E"/>
    <w:rsid w:val="00D60611"/>
    <w:rsid w:val="00D635B7"/>
    <w:rsid w:val="00D671A9"/>
    <w:rsid w:val="00D70E55"/>
    <w:rsid w:val="00D710C0"/>
    <w:rsid w:val="00D766D2"/>
    <w:rsid w:val="00D81141"/>
    <w:rsid w:val="00D8144C"/>
    <w:rsid w:val="00D82EDC"/>
    <w:rsid w:val="00D84496"/>
    <w:rsid w:val="00D847D0"/>
    <w:rsid w:val="00D86D61"/>
    <w:rsid w:val="00D927C2"/>
    <w:rsid w:val="00D974F3"/>
    <w:rsid w:val="00DA5CEC"/>
    <w:rsid w:val="00DA6218"/>
    <w:rsid w:val="00DA734B"/>
    <w:rsid w:val="00DB635B"/>
    <w:rsid w:val="00DB7FB7"/>
    <w:rsid w:val="00DC050F"/>
    <w:rsid w:val="00DC22AE"/>
    <w:rsid w:val="00DC3623"/>
    <w:rsid w:val="00DD3D78"/>
    <w:rsid w:val="00DD7E88"/>
    <w:rsid w:val="00DE3809"/>
    <w:rsid w:val="00DE76CB"/>
    <w:rsid w:val="00DE771B"/>
    <w:rsid w:val="00DF09D0"/>
    <w:rsid w:val="00DF3577"/>
    <w:rsid w:val="00DF48CD"/>
    <w:rsid w:val="00DF7459"/>
    <w:rsid w:val="00E12FEC"/>
    <w:rsid w:val="00E20837"/>
    <w:rsid w:val="00E229BE"/>
    <w:rsid w:val="00E24D92"/>
    <w:rsid w:val="00E316BE"/>
    <w:rsid w:val="00E33E0A"/>
    <w:rsid w:val="00E356F7"/>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710D"/>
    <w:rsid w:val="00E82BA3"/>
    <w:rsid w:val="00E8417B"/>
    <w:rsid w:val="00E8488F"/>
    <w:rsid w:val="00E9387D"/>
    <w:rsid w:val="00E944D7"/>
    <w:rsid w:val="00E9485C"/>
    <w:rsid w:val="00EA18FD"/>
    <w:rsid w:val="00EA515F"/>
    <w:rsid w:val="00EA67D1"/>
    <w:rsid w:val="00EA79E8"/>
    <w:rsid w:val="00EB1570"/>
    <w:rsid w:val="00EB2314"/>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7B2A"/>
    <w:rsid w:val="00F40FA1"/>
    <w:rsid w:val="00F522E7"/>
    <w:rsid w:val="00F52378"/>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5E31"/>
    <w:rsid w:val="00FB640B"/>
    <w:rsid w:val="00FB6F7F"/>
    <w:rsid w:val="00FB7C31"/>
    <w:rsid w:val="00FC19C5"/>
    <w:rsid w:val="00FC6FFF"/>
    <w:rsid w:val="00FD3D59"/>
    <w:rsid w:val="00FD7DD1"/>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11570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3</cp:revision>
  <cp:lastPrinted>2022-02-15T09:32:00Z</cp:lastPrinted>
  <dcterms:created xsi:type="dcterms:W3CDTF">2024-02-15T09:05:00Z</dcterms:created>
  <dcterms:modified xsi:type="dcterms:W3CDTF">2024-02-15T09:05:00Z</dcterms:modified>
</cp:coreProperties>
</file>