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7414" w14:textId="77777777" w:rsidR="00243A1E" w:rsidRDefault="00243A1E" w:rsidP="00825FF4">
      <w:pPr>
        <w:pStyle w:val="Nagwek"/>
        <w:tabs>
          <w:tab w:val="clear" w:pos="4536"/>
          <w:tab w:val="left" w:pos="5355"/>
        </w:tabs>
        <w:ind w:right="-426"/>
        <w:jc w:val="right"/>
      </w:pPr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55252E71" wp14:editId="0E737FB8">
            <wp:extent cx="1911350" cy="60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EABF" w14:textId="77777777" w:rsidR="00243A1E" w:rsidRDefault="00243A1E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54EC862A" w14:textId="77777777" w:rsidR="00243A1E" w:rsidRPr="006B4C4B" w:rsidRDefault="00243A1E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10E3DEDD" w14:textId="77777777" w:rsidR="00243A1E" w:rsidRDefault="00243A1E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10E98374" w14:textId="77777777" w:rsidR="00243A1E" w:rsidRDefault="00243A1E" w:rsidP="007C6AC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  <w:r w:rsidRPr="00C6166D">
        <w:rPr>
          <w:rFonts w:ascii="Arial" w:hAnsi="Arial" w:cs="Arial"/>
          <w:b/>
          <w:color w:val="FF0000"/>
        </w:rPr>
        <w:t>Zamawiający zaleca zapisanie dokument</w:t>
      </w:r>
      <w:r>
        <w:rPr>
          <w:rFonts w:ascii="Arial" w:hAnsi="Arial" w:cs="Arial"/>
          <w:b/>
          <w:color w:val="FF0000"/>
        </w:rPr>
        <w:t>ów</w:t>
      </w:r>
      <w:r w:rsidRPr="00C6166D">
        <w:rPr>
          <w:rFonts w:ascii="Arial" w:hAnsi="Arial" w:cs="Arial"/>
          <w:b/>
          <w:color w:val="FF0000"/>
        </w:rPr>
        <w:t xml:space="preserve"> w formacie PDF</w:t>
      </w:r>
    </w:p>
    <w:p w14:paraId="6964B156" w14:textId="77777777" w:rsidR="00243A1E" w:rsidRDefault="00243A1E" w:rsidP="00E70214">
      <w:pPr>
        <w:jc w:val="right"/>
        <w:rPr>
          <w:rFonts w:ascii="Arial Narrow" w:hAnsi="Arial Narrow" w:cs="Arial"/>
        </w:rPr>
      </w:pPr>
    </w:p>
    <w:p w14:paraId="56F412EC" w14:textId="77777777" w:rsidR="00243A1E" w:rsidRDefault="00243A1E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6C86CA0A" w14:textId="77777777" w:rsidR="00243A1E" w:rsidRDefault="00243A1E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0A01C777" w14:textId="77777777" w:rsidR="00243A1E" w:rsidRPr="00CD67D6" w:rsidRDefault="00243A1E" w:rsidP="007C6AC4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014DCE04" w14:textId="77777777" w:rsidR="00243A1E" w:rsidRDefault="00243A1E" w:rsidP="00E70214">
      <w:pPr>
        <w:jc w:val="right"/>
        <w:rPr>
          <w:rFonts w:ascii="Arial Narrow" w:hAnsi="Arial Narrow" w:cs="Arial"/>
        </w:rPr>
      </w:pPr>
    </w:p>
    <w:p w14:paraId="20E52242" w14:textId="77777777" w:rsidR="00243A1E" w:rsidRDefault="00243A1E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115FF74D" w14:textId="77777777" w:rsidR="00243A1E" w:rsidRPr="00074FAA" w:rsidRDefault="00243A1E" w:rsidP="00074FAA"/>
    <w:p w14:paraId="299F023A" w14:textId="77777777" w:rsidR="00243A1E" w:rsidRPr="006B4C4B" w:rsidRDefault="00243A1E" w:rsidP="00E70214"/>
    <w:p w14:paraId="54254492" w14:textId="77777777" w:rsidR="00243A1E" w:rsidRPr="006B4C4B" w:rsidRDefault="00243A1E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34C480E6" w14:textId="77777777" w:rsidR="00243A1E" w:rsidRPr="006B4C4B" w:rsidRDefault="00243A1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7191D044" w14:textId="77777777" w:rsidR="00243A1E" w:rsidRDefault="00243A1E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01EFC34F" w14:textId="77777777" w:rsidR="00243A1E" w:rsidRPr="006B4C4B" w:rsidRDefault="00243A1E" w:rsidP="00E70214">
      <w:pPr>
        <w:ind w:left="5159"/>
        <w:rPr>
          <w:rFonts w:ascii="Arial Narrow" w:hAnsi="Arial Narrow" w:cs="Arial"/>
          <w:sz w:val="32"/>
        </w:rPr>
      </w:pPr>
    </w:p>
    <w:p w14:paraId="662451E3" w14:textId="77777777" w:rsidR="00243A1E" w:rsidRDefault="00243A1E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243A1E" w:rsidRPr="00C513EE" w14:paraId="11861C99" w14:textId="77777777" w:rsidTr="009C5B29">
        <w:tc>
          <w:tcPr>
            <w:tcW w:w="1809" w:type="dxa"/>
          </w:tcPr>
          <w:p w14:paraId="1A666768" w14:textId="77777777" w:rsidR="00243A1E" w:rsidRPr="00C513EE" w:rsidRDefault="00243A1E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6599C783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5787D869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C513EE" w14:paraId="486A2A76" w14:textId="77777777" w:rsidTr="009C5B29">
        <w:tc>
          <w:tcPr>
            <w:tcW w:w="1809" w:type="dxa"/>
          </w:tcPr>
          <w:p w14:paraId="6103D500" w14:textId="77777777" w:rsidR="00243A1E" w:rsidRPr="00C513EE" w:rsidRDefault="00243A1E" w:rsidP="009C5B29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6B0F3C69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797" w:type="dxa"/>
          </w:tcPr>
          <w:p w14:paraId="428D7910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C513EE" w14:paraId="327D1F49" w14:textId="77777777" w:rsidTr="009C5B29">
        <w:tc>
          <w:tcPr>
            <w:tcW w:w="1809" w:type="dxa"/>
          </w:tcPr>
          <w:p w14:paraId="2BEBCDEE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797" w:type="dxa"/>
          </w:tcPr>
          <w:p w14:paraId="1047EDDE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C513EE" w14:paraId="43122A90" w14:textId="77777777" w:rsidTr="009C5B29">
        <w:tc>
          <w:tcPr>
            <w:tcW w:w="1809" w:type="dxa"/>
          </w:tcPr>
          <w:p w14:paraId="052611DC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87CC56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14:paraId="14B6C78D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C513EE" w14:paraId="05DB316B" w14:textId="77777777" w:rsidTr="009C5B29">
        <w:tc>
          <w:tcPr>
            <w:tcW w:w="1809" w:type="dxa"/>
          </w:tcPr>
          <w:p w14:paraId="2AF7B4F3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E5918F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797" w:type="dxa"/>
          </w:tcPr>
          <w:p w14:paraId="310E1F80" w14:textId="77777777" w:rsidR="00243A1E" w:rsidRPr="00C513EE" w:rsidRDefault="00243A1E" w:rsidP="009C5B2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5038706" w14:textId="77777777" w:rsidR="00243A1E" w:rsidRPr="00D83AF4" w:rsidRDefault="00243A1E" w:rsidP="00E70214">
      <w:pPr>
        <w:rPr>
          <w:rFonts w:ascii="Arial Narrow" w:hAnsi="Arial Narrow"/>
          <w:sz w:val="16"/>
          <w:szCs w:val="16"/>
        </w:rPr>
      </w:pPr>
    </w:p>
    <w:p w14:paraId="335FD104" w14:textId="77777777" w:rsidR="00243A1E" w:rsidRDefault="00243A1E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7DE24624" w14:textId="77777777" w:rsidR="00243A1E" w:rsidRPr="006B4C4B" w:rsidRDefault="00243A1E" w:rsidP="00E70214">
      <w:pPr>
        <w:jc w:val="center"/>
        <w:rPr>
          <w:rFonts w:ascii="Arial Narrow" w:hAnsi="Arial Narrow"/>
          <w:sz w:val="24"/>
          <w:szCs w:val="24"/>
        </w:rPr>
      </w:pPr>
    </w:p>
    <w:p w14:paraId="6CA9BC0D" w14:textId="77777777" w:rsidR="00243A1E" w:rsidRDefault="00243A1E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8F2E6F">
        <w:rPr>
          <w:rFonts w:ascii="Arial Narrow" w:hAnsi="Arial Narrow" w:cs="Arial"/>
          <w:b/>
          <w:noProof/>
          <w:sz w:val="32"/>
          <w:szCs w:val="32"/>
        </w:rPr>
        <w:t>ROZBUDOWA GMINNEJ SIECI WODOCIĄGOWEJ I KANALIZACYJNEJ NA TERENIE GMINY NOWA KARCZMA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46A02AFE" w14:textId="77777777" w:rsidR="00243A1E" w:rsidRPr="006B4C4B" w:rsidRDefault="00243A1E" w:rsidP="00E70214">
      <w:pPr>
        <w:jc w:val="center"/>
        <w:rPr>
          <w:rFonts w:ascii="Arial Narrow" w:hAnsi="Arial Narrow"/>
          <w:b/>
          <w:sz w:val="32"/>
          <w:szCs w:val="32"/>
        </w:rPr>
      </w:pPr>
    </w:p>
    <w:p w14:paraId="099E3E40" w14:textId="77777777" w:rsidR="00243A1E" w:rsidRPr="0041122B" w:rsidRDefault="00243A1E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16C6C6EA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62C9B22F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6EC5913C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2C6194AC" w14:textId="77777777" w:rsidR="00243A1E" w:rsidRDefault="00243A1E" w:rsidP="00590C60">
      <w:pPr>
        <w:ind w:left="567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1276"/>
      </w:tblGrid>
      <w:tr w:rsidR="00243A1E" w:rsidRPr="00590C60" w14:paraId="00CE6C55" w14:textId="77777777" w:rsidTr="00171382">
        <w:tc>
          <w:tcPr>
            <w:tcW w:w="8931" w:type="dxa"/>
            <w:gridSpan w:val="2"/>
          </w:tcPr>
          <w:p w14:paraId="36915749" w14:textId="77777777" w:rsidR="00243A1E" w:rsidRPr="00590C60" w:rsidRDefault="00243A1E" w:rsidP="00590C60">
            <w:pPr>
              <w:keepNext/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sieć wodociągowa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 Grabówku wraz ze stacją retencjonowania wody</w:t>
            </w:r>
          </w:p>
        </w:tc>
      </w:tr>
      <w:tr w:rsidR="00243A1E" w:rsidRPr="00316B6E" w14:paraId="37448C50" w14:textId="77777777" w:rsidTr="00E915B4">
        <w:tc>
          <w:tcPr>
            <w:tcW w:w="7655" w:type="dxa"/>
          </w:tcPr>
          <w:p w14:paraId="0A1EA012" w14:textId="77777777" w:rsidR="00243A1E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  <w:p w14:paraId="53EF85F1" w14:textId="77777777" w:rsidR="00243A1E" w:rsidRPr="00316B6E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244C2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3CBB284E" w14:textId="77777777" w:rsidTr="00E915B4">
        <w:tc>
          <w:tcPr>
            <w:tcW w:w="7655" w:type="dxa"/>
          </w:tcPr>
          <w:p w14:paraId="5BC797A0" w14:textId="77777777" w:rsidR="00243A1E" w:rsidRPr="009F3093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Podatek VAT </w:t>
            </w:r>
            <w:r w:rsidRPr="009F309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wg stawki (%)</w:t>
            </w:r>
          </w:p>
          <w:p w14:paraId="1310C8AB" w14:textId="77777777" w:rsidR="00243A1E" w:rsidRPr="00316B6E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EFF0C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39C30316" w14:textId="77777777" w:rsidTr="00E915B4">
        <w:tc>
          <w:tcPr>
            <w:tcW w:w="7655" w:type="dxa"/>
          </w:tcPr>
          <w:p w14:paraId="730613F8" w14:textId="77777777" w:rsidR="00243A1E" w:rsidRDefault="00243A1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4B3916EA" w14:textId="77777777" w:rsidR="00243A1E" w:rsidRPr="00316B6E" w:rsidRDefault="00243A1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276" w:type="dxa"/>
          </w:tcPr>
          <w:p w14:paraId="6830F8BB" w14:textId="77777777" w:rsidR="00243A1E" w:rsidRPr="00316B6E" w:rsidRDefault="00243A1E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95A4514" w14:textId="77777777" w:rsidR="00243A1E" w:rsidRDefault="00243A1E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Cena ryczałtowa brutto słownie (wpisać w przypadku wypełniania pismem odręcznym):</w:t>
      </w:r>
      <w:r>
        <w:rPr>
          <w:rFonts w:ascii="Arial Narrow" w:hAnsi="Arial Narrow"/>
          <w:sz w:val="24"/>
          <w:szCs w:val="24"/>
        </w:rPr>
        <w:t xml:space="preserve">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6718BAD3" w14:textId="77777777" w:rsidR="00243A1E" w:rsidRDefault="00243A1E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……….</w:t>
      </w:r>
    </w:p>
    <w:p w14:paraId="3AC41116" w14:textId="77777777" w:rsidR="00243A1E" w:rsidRDefault="00243A1E" w:rsidP="00DB2E25">
      <w:pPr>
        <w:ind w:left="567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243A1E" w:rsidRPr="00590C60" w14:paraId="544971E7" w14:textId="77777777" w:rsidTr="00171382">
        <w:tc>
          <w:tcPr>
            <w:tcW w:w="8931" w:type="dxa"/>
            <w:gridSpan w:val="2"/>
          </w:tcPr>
          <w:p w14:paraId="0ED04A11" w14:textId="77777777" w:rsidR="00243A1E" w:rsidRDefault="00243A1E" w:rsidP="00171382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sieć </w:t>
            </w:r>
            <w:r w:rsidRPr="007B2B5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wodociągowa w Nowej Karczmie </w:t>
            </w:r>
          </w:p>
          <w:p w14:paraId="67B6362E" w14:textId="77777777" w:rsidR="00243A1E" w:rsidRPr="00590C60" w:rsidRDefault="00243A1E" w:rsidP="00171382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oraz </w:t>
            </w: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sieć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kanalizacji sanitarnej w</w:t>
            </w: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Now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ej</w:t>
            </w:r>
            <w:r w:rsidRPr="00590C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Karczm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ie i Grabówku</w:t>
            </w:r>
          </w:p>
        </w:tc>
      </w:tr>
      <w:tr w:rsidR="00243A1E" w:rsidRPr="00316B6E" w14:paraId="5C167C24" w14:textId="77777777" w:rsidTr="003578F8">
        <w:tc>
          <w:tcPr>
            <w:tcW w:w="7088" w:type="dxa"/>
          </w:tcPr>
          <w:p w14:paraId="20A39A0A" w14:textId="77777777" w:rsidR="00243A1E" w:rsidRPr="00316B6E" w:rsidRDefault="00243A1E" w:rsidP="00F20B17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sz w:val="24"/>
              </w:rPr>
              <w:t xml:space="preserve">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3F59336C" w14:textId="77777777" w:rsidR="00243A1E" w:rsidRPr="00316B6E" w:rsidRDefault="00243A1E" w:rsidP="00171382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5377CB0E" w14:textId="77777777" w:rsidTr="003578F8">
        <w:tc>
          <w:tcPr>
            <w:tcW w:w="7088" w:type="dxa"/>
          </w:tcPr>
          <w:p w14:paraId="65A55CF9" w14:textId="77777777" w:rsidR="00243A1E" w:rsidRDefault="00243A1E" w:rsidP="00A10C2F">
            <w:pPr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prawa opcji </w:t>
            </w:r>
          </w:p>
          <w:p w14:paraId="13ECABE1" w14:textId="77777777" w:rsidR="00243A1E" w:rsidRPr="001552B8" w:rsidRDefault="00243A1E" w:rsidP="001552B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odcinek </w:t>
            </w:r>
            <w:r w:rsidRPr="00F20B17">
              <w:rPr>
                <w:rFonts w:ascii="Arial Narrow" w:hAnsi="Arial Narrow"/>
                <w:b/>
                <w:bCs/>
                <w:sz w:val="24"/>
                <w:u w:val="single"/>
              </w:rPr>
              <w:t>3 Grabówko</w:t>
            </w:r>
            <w:r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798A8E08" w14:textId="77777777" w:rsidR="00243A1E" w:rsidRPr="00316B6E" w:rsidRDefault="00243A1E" w:rsidP="00171382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782BF25A" w14:textId="77777777" w:rsidTr="003578F8">
        <w:tc>
          <w:tcPr>
            <w:tcW w:w="7088" w:type="dxa"/>
          </w:tcPr>
          <w:p w14:paraId="35B5C58F" w14:textId="77777777" w:rsidR="00243A1E" w:rsidRDefault="00243A1E" w:rsidP="001552B8">
            <w:pPr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 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>prawa opcji</w:t>
            </w:r>
          </w:p>
          <w:p w14:paraId="1968C0E4" w14:textId="77777777" w:rsidR="00243A1E" w:rsidRDefault="00243A1E" w:rsidP="001552B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odcinek 4</w:t>
            </w:r>
            <w:r w:rsidRPr="00F20B17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 Grabówko</w:t>
            </w:r>
            <w:r w:rsidRPr="007C6AC4">
              <w:rPr>
                <w:rFonts w:ascii="Arial Narrow" w:hAnsi="Arial Narrow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62BC984F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7F914C96" w14:textId="77777777" w:rsidTr="003578F8">
        <w:tc>
          <w:tcPr>
            <w:tcW w:w="7088" w:type="dxa"/>
          </w:tcPr>
          <w:p w14:paraId="48FD56DD" w14:textId="77777777" w:rsidR="00243A1E" w:rsidRDefault="00243A1E" w:rsidP="00A10C2F">
            <w:pPr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>prawa opcji</w:t>
            </w:r>
          </w:p>
          <w:p w14:paraId="39FA32FA" w14:textId="77777777" w:rsidR="00243A1E" w:rsidRPr="001552B8" w:rsidRDefault="00243A1E" w:rsidP="00A10C2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odcinek 11</w:t>
            </w:r>
            <w:r w:rsidRPr="00F20B17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 Grabówko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4E8280BA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52BE564D" w14:textId="77777777" w:rsidTr="003578F8">
        <w:tc>
          <w:tcPr>
            <w:tcW w:w="7088" w:type="dxa"/>
          </w:tcPr>
          <w:p w14:paraId="043421B7" w14:textId="77777777" w:rsidR="00243A1E" w:rsidRPr="00A10C2F" w:rsidRDefault="00243A1E" w:rsidP="003578F8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 wraz z prawem opcji</w:t>
            </w:r>
            <w:r w:rsidRPr="00A10C2F">
              <w:rPr>
                <w:rFonts w:ascii="Arial Narrow" w:hAnsi="Arial Narrow" w:cs="Arial"/>
                <w:sz w:val="24"/>
                <w:u w:val="single"/>
              </w:rPr>
              <w:t xml:space="preserve"> </w:t>
            </w:r>
            <w:r w:rsidRPr="00A10C2F">
              <w:rPr>
                <w:rFonts w:ascii="Arial Narrow" w:hAnsi="Arial Narrow" w:cs="Arial"/>
                <w:b/>
                <w:bCs/>
                <w:sz w:val="24"/>
                <w:u w:val="single"/>
              </w:rPr>
              <w:t>(odcinkami 3, 4, 11)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5EFE0979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478ABC25" w14:textId="77777777" w:rsidTr="003578F8">
        <w:tc>
          <w:tcPr>
            <w:tcW w:w="7088" w:type="dxa"/>
          </w:tcPr>
          <w:p w14:paraId="6B019EAA" w14:textId="77777777" w:rsidR="00243A1E" w:rsidRPr="00316B6E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Podatek VAT </w:t>
            </w:r>
            <w:r w:rsidRPr="003578F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wg stawki</w:t>
            </w:r>
            <w:r w:rsidRPr="003578F8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Pr="003578F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(%)</w:t>
            </w:r>
          </w:p>
          <w:p w14:paraId="3830BFAB" w14:textId="77777777" w:rsidR="00243A1E" w:rsidRPr="00316B6E" w:rsidRDefault="00243A1E" w:rsidP="00E915B4">
            <w:pPr>
              <w:keepNext/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5C9C7" w14:textId="77777777" w:rsidR="00243A1E" w:rsidRPr="00316B6E" w:rsidRDefault="00243A1E" w:rsidP="00E915B4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A1E" w:rsidRPr="00316B6E" w14:paraId="096F44B4" w14:textId="77777777" w:rsidTr="003578F8">
        <w:tc>
          <w:tcPr>
            <w:tcW w:w="7088" w:type="dxa"/>
          </w:tcPr>
          <w:p w14:paraId="3060C404" w14:textId="77777777" w:rsidR="00243A1E" w:rsidRDefault="00243A1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w latach </w:t>
            </w:r>
          </w:p>
          <w:p w14:paraId="0B4C8880" w14:textId="77777777" w:rsidR="00243A1E" w:rsidRPr="00316B6E" w:rsidRDefault="00243A1E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121D4F13" w14:textId="77777777" w:rsidR="00243A1E" w:rsidRPr="00316B6E" w:rsidRDefault="00243A1E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CAB54BB" w14:textId="77777777" w:rsidR="00243A1E" w:rsidRDefault="00243A1E" w:rsidP="00590C60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Cena ryczałtowa brutto słownie (wpisać w przypadku wypełniania pismem odręcznym):</w:t>
      </w:r>
      <w:r>
        <w:rPr>
          <w:rFonts w:ascii="Arial Narrow" w:hAnsi="Arial Narrow"/>
          <w:sz w:val="24"/>
          <w:szCs w:val="24"/>
        </w:rPr>
        <w:t xml:space="preserve">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23DE4B46" w14:textId="77777777" w:rsidR="00243A1E" w:rsidRPr="00DB2E25" w:rsidRDefault="00243A1E" w:rsidP="00DB2E25">
      <w:pPr>
        <w:ind w:left="567"/>
        <w:rPr>
          <w:rFonts w:ascii="Arial Narrow" w:hAnsi="Arial Narrow"/>
          <w:sz w:val="24"/>
          <w:szCs w:val="24"/>
        </w:rPr>
      </w:pPr>
      <w:r w:rsidRPr="00DB2E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……….</w:t>
      </w:r>
    </w:p>
    <w:p w14:paraId="21FA7EE5" w14:textId="77777777" w:rsidR="00243A1E" w:rsidRPr="0041122B" w:rsidRDefault="00243A1E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Cena, o której mowa w ustępie 3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21E2CF17" w14:textId="77777777" w:rsidR="00243A1E" w:rsidRPr="0041122B" w:rsidRDefault="00243A1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152F6C2A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575553AF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7F7844E6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43F83413" w14:textId="77777777" w:rsidR="00243A1E" w:rsidRPr="0041122B" w:rsidRDefault="00243A1E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243A1E" w:rsidRPr="0041122B" w14:paraId="7FBF40AD" w14:textId="77777777" w:rsidTr="009C5B29">
        <w:tc>
          <w:tcPr>
            <w:tcW w:w="4678" w:type="dxa"/>
          </w:tcPr>
          <w:p w14:paraId="23F294F2" w14:textId="77777777" w:rsidR="00243A1E" w:rsidRPr="0041122B" w:rsidRDefault="00243A1E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lastRenderedPageBreak/>
              <w:t>Opis części zamówienia</w:t>
            </w:r>
          </w:p>
        </w:tc>
        <w:tc>
          <w:tcPr>
            <w:tcW w:w="4536" w:type="dxa"/>
          </w:tcPr>
          <w:p w14:paraId="2C48CBCD" w14:textId="77777777" w:rsidR="00243A1E" w:rsidRPr="0041122B" w:rsidRDefault="00243A1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243A1E" w:rsidRPr="0041122B" w14:paraId="77C21D3D" w14:textId="77777777" w:rsidTr="009C5B29">
        <w:trPr>
          <w:trHeight w:val="329"/>
        </w:trPr>
        <w:tc>
          <w:tcPr>
            <w:tcW w:w="4678" w:type="dxa"/>
          </w:tcPr>
          <w:p w14:paraId="67211871" w14:textId="77777777" w:rsidR="00243A1E" w:rsidRPr="0041122B" w:rsidRDefault="00243A1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7BB3A0F5" w14:textId="77777777" w:rsidR="00243A1E" w:rsidRPr="0041122B" w:rsidRDefault="00243A1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32C526" w14:textId="77777777" w:rsidR="00243A1E" w:rsidRPr="0041122B" w:rsidRDefault="00243A1E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CE8B694" w14:textId="77777777" w:rsidR="00243A1E" w:rsidRPr="0041122B" w:rsidRDefault="00243A1E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36B12AB3" w14:textId="77777777" w:rsidR="00243A1E" w:rsidRPr="0041122B" w:rsidRDefault="00243A1E" w:rsidP="007C6AC4">
      <w:pPr>
        <w:pStyle w:val="Akapitzlist"/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Osobą wskazaną do kontaktu z Zamawiającym jest: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622"/>
        <w:gridCol w:w="2244"/>
        <w:gridCol w:w="3196"/>
      </w:tblGrid>
      <w:tr w:rsidR="00243A1E" w:rsidRPr="0041122B" w14:paraId="5BFAE49C" w14:textId="77777777" w:rsidTr="009C5B29">
        <w:tc>
          <w:tcPr>
            <w:tcW w:w="3686" w:type="dxa"/>
          </w:tcPr>
          <w:p w14:paraId="45BFF443" w14:textId="77777777" w:rsidR="00243A1E" w:rsidRPr="0041122B" w:rsidRDefault="00243A1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700A8302" w14:textId="77777777" w:rsidR="00243A1E" w:rsidRPr="0041122B" w:rsidRDefault="00243A1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Numer telefonu</w:t>
            </w:r>
          </w:p>
        </w:tc>
        <w:tc>
          <w:tcPr>
            <w:tcW w:w="3260" w:type="dxa"/>
          </w:tcPr>
          <w:p w14:paraId="5E50C74E" w14:textId="77777777" w:rsidR="00243A1E" w:rsidRPr="0041122B" w:rsidRDefault="00243A1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e-mail</w:t>
            </w:r>
          </w:p>
        </w:tc>
      </w:tr>
      <w:tr w:rsidR="00243A1E" w:rsidRPr="0041122B" w14:paraId="4D003264" w14:textId="77777777" w:rsidTr="009C5B29">
        <w:tc>
          <w:tcPr>
            <w:tcW w:w="3686" w:type="dxa"/>
          </w:tcPr>
          <w:p w14:paraId="43211661" w14:textId="77777777" w:rsidR="00243A1E" w:rsidRPr="0041122B" w:rsidRDefault="00243A1E" w:rsidP="007C6AC4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7645BAE" w14:textId="77777777" w:rsidR="00243A1E" w:rsidRPr="0041122B" w:rsidRDefault="00243A1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E1741" w14:textId="77777777" w:rsidR="00243A1E" w:rsidRPr="0041122B" w:rsidRDefault="00243A1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6EC172" w14:textId="77777777" w:rsidR="00243A1E" w:rsidRPr="0041122B" w:rsidRDefault="00243A1E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B9A0976" w14:textId="77777777" w:rsidR="00243A1E" w:rsidRPr="0041122B" w:rsidRDefault="00243A1E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066"/>
      </w:tblGrid>
      <w:tr w:rsidR="00243A1E" w:rsidRPr="0041122B" w14:paraId="7E5AEFA2" w14:textId="77777777" w:rsidTr="0041122B">
        <w:tc>
          <w:tcPr>
            <w:tcW w:w="1560" w:type="dxa"/>
          </w:tcPr>
          <w:p w14:paraId="7F69B341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150EB815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70B8ADA8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77EAF06D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1985" w:type="dxa"/>
          </w:tcPr>
          <w:p w14:paraId="0B16831B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79B05FDF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243A1E" w:rsidRPr="0041122B" w14:paraId="738795D0" w14:textId="77777777" w:rsidTr="0041122B">
        <w:tc>
          <w:tcPr>
            <w:tcW w:w="1560" w:type="dxa"/>
          </w:tcPr>
          <w:p w14:paraId="01A82359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0CCCC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D822E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7FC68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BB1445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40589E2" w14:textId="77777777" w:rsidR="00243A1E" w:rsidRPr="0041122B" w:rsidRDefault="00243A1E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338B504A" w14:textId="77777777" w:rsidR="00243A1E" w:rsidRPr="00D21DEF" w:rsidRDefault="00243A1E" w:rsidP="00E70214">
      <w:pPr>
        <w:rPr>
          <w:rFonts w:ascii="Arial Narrow" w:hAnsi="Arial Narrow" w:cs="Times-Roman"/>
          <w:sz w:val="24"/>
          <w:szCs w:val="24"/>
        </w:rPr>
      </w:pPr>
    </w:p>
    <w:p w14:paraId="0293E6F3" w14:textId="77777777" w:rsidR="00243A1E" w:rsidRPr="006B4C4B" w:rsidRDefault="00243A1E" w:rsidP="00E70214">
      <w:pPr>
        <w:rPr>
          <w:rFonts w:ascii="Arial Narrow" w:hAnsi="Arial Narrow" w:cs="Arial"/>
          <w:sz w:val="24"/>
        </w:rPr>
      </w:pPr>
    </w:p>
    <w:p w14:paraId="7F0FB75D" w14:textId="77777777" w:rsidR="00243A1E" w:rsidRDefault="00243A1E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18FA68BF" w14:textId="77777777" w:rsidR="00243A1E" w:rsidRPr="00467827" w:rsidRDefault="00243A1E" w:rsidP="00E70214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59911877" w14:textId="77777777" w:rsidR="00243A1E" w:rsidRPr="006B4C4B" w:rsidRDefault="00243A1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2E646619" w14:textId="77777777" w:rsidR="00243A1E" w:rsidRPr="006B4C4B" w:rsidRDefault="00243A1E" w:rsidP="00E70214">
      <w:pPr>
        <w:ind w:left="1134" w:hanging="1134"/>
        <w:rPr>
          <w:rFonts w:ascii="Arial Narrow" w:hAnsi="Arial Narrow" w:cs="Arial"/>
        </w:rPr>
      </w:pPr>
    </w:p>
    <w:p w14:paraId="5CAD90E4" w14:textId="77777777" w:rsidR="00243A1E" w:rsidRDefault="00243A1E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243A1E" w14:paraId="7F0B32E2" w14:textId="77777777" w:rsidTr="00017A61">
        <w:tc>
          <w:tcPr>
            <w:tcW w:w="2552" w:type="dxa"/>
          </w:tcPr>
          <w:p w14:paraId="099C636F" w14:textId="77777777" w:rsidR="00243A1E" w:rsidRDefault="00243A1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4F9F3C51" w14:textId="77777777" w:rsidR="00243A1E" w:rsidRPr="00017A61" w:rsidRDefault="00243A1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2AD9C299" w14:textId="77777777" w:rsidR="00243A1E" w:rsidRDefault="00243A1E" w:rsidP="00017A61">
            <w:pPr>
              <w:rPr>
                <w:rFonts w:ascii="Arial Narrow" w:hAnsi="Arial Narrow" w:cs="Arial"/>
              </w:rPr>
            </w:pPr>
          </w:p>
        </w:tc>
      </w:tr>
      <w:tr w:rsidR="00243A1E" w14:paraId="5D76D627" w14:textId="77777777" w:rsidTr="00017A61">
        <w:tc>
          <w:tcPr>
            <w:tcW w:w="2552" w:type="dxa"/>
          </w:tcPr>
          <w:p w14:paraId="6BABF6FE" w14:textId="77777777" w:rsidR="00243A1E" w:rsidRDefault="00243A1E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F2F67E2" w14:textId="77777777" w:rsidR="00243A1E" w:rsidRPr="00017A61" w:rsidRDefault="00243A1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8B11B73" w14:textId="77777777" w:rsidR="00243A1E" w:rsidRDefault="00243A1E" w:rsidP="00017A61">
            <w:pPr>
              <w:rPr>
                <w:rFonts w:ascii="Arial Narrow" w:hAnsi="Arial Narrow" w:cs="Arial"/>
              </w:rPr>
            </w:pPr>
          </w:p>
        </w:tc>
      </w:tr>
      <w:tr w:rsidR="00243A1E" w14:paraId="65CCAB8D" w14:textId="77777777" w:rsidTr="00017A61">
        <w:tc>
          <w:tcPr>
            <w:tcW w:w="2552" w:type="dxa"/>
          </w:tcPr>
          <w:p w14:paraId="33028C08" w14:textId="77777777" w:rsidR="00243A1E" w:rsidRPr="00017A61" w:rsidRDefault="00243A1E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03C2DE09" w14:textId="77777777" w:rsidR="00243A1E" w:rsidRDefault="00243A1E" w:rsidP="00017A61">
            <w:pPr>
              <w:rPr>
                <w:rFonts w:ascii="Arial Narrow" w:hAnsi="Arial Narrow" w:cs="Arial"/>
              </w:rPr>
            </w:pPr>
          </w:p>
        </w:tc>
      </w:tr>
    </w:tbl>
    <w:p w14:paraId="77DE2779" w14:textId="77777777" w:rsidR="00243A1E" w:rsidRPr="006B4C4B" w:rsidRDefault="00243A1E" w:rsidP="00E70214">
      <w:pPr>
        <w:ind w:left="1134" w:hanging="1134"/>
        <w:rPr>
          <w:rFonts w:ascii="Arial Narrow" w:hAnsi="Arial Narrow" w:cs="Arial"/>
        </w:rPr>
      </w:pPr>
    </w:p>
    <w:p w14:paraId="209D3256" w14:textId="77777777" w:rsidR="00243A1E" w:rsidRDefault="00243A1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9A0DDF1" w14:textId="77777777" w:rsidR="00243A1E" w:rsidRPr="006B4C4B" w:rsidRDefault="00243A1E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3B6F3214" w14:textId="77777777" w:rsidR="00243A1E" w:rsidRDefault="00243A1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 xml:space="preserve">Na potrzeby </w:t>
      </w:r>
      <w:r w:rsidRPr="00074FAA">
        <w:rPr>
          <w:rFonts w:ascii="Arial Narrow" w:hAnsi="Arial Narrow"/>
          <w:szCs w:val="24"/>
        </w:rPr>
        <w:t>części określonych w formularzu</w:t>
      </w:r>
      <w:r>
        <w:rPr>
          <w:rFonts w:ascii="Arial Narrow" w:hAnsi="Arial Narrow"/>
          <w:szCs w:val="24"/>
        </w:rPr>
        <w:t xml:space="preserve"> ofertowym</w:t>
      </w:r>
      <w:r w:rsidRPr="00074FAA">
        <w:rPr>
          <w:rFonts w:ascii="Arial Narrow" w:hAnsi="Arial Narrow"/>
          <w:szCs w:val="24"/>
        </w:rPr>
        <w:t xml:space="preserve"> </w:t>
      </w:r>
      <w:r w:rsidRPr="00A22487">
        <w:rPr>
          <w:rFonts w:ascii="Arial Narrow" w:hAnsi="Arial Narrow"/>
          <w:szCs w:val="24"/>
        </w:rPr>
        <w:t>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8F2E6F">
        <w:rPr>
          <w:rFonts w:ascii="Arial Narrow" w:hAnsi="Arial Narrow"/>
          <w:b/>
          <w:bCs/>
          <w:noProof/>
          <w:szCs w:val="24"/>
        </w:rPr>
        <w:t>ROZBUDOWA GMINNEJ SIECI WODOCIĄGOWEJ I KANALIZACYJNEJ NA TERENIE GMINY NOWA KARCZMA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33E106B4" w14:textId="77777777" w:rsidR="00243A1E" w:rsidRDefault="00243A1E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5ACAEE45" w14:textId="77777777" w:rsidR="00243A1E" w:rsidRDefault="00243A1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3623C6D3" w14:textId="77777777" w:rsidR="00243A1E" w:rsidRDefault="00243A1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158F6CDD" w14:textId="77777777" w:rsidR="00243A1E" w:rsidRDefault="00243A1E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 xml:space="preserve">.….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). Jednocześnie oświadczam, że w związku z ww. okolicznością, na podstawie art. 110 ust. 2 ustawy </w:t>
      </w:r>
      <w:proofErr w:type="spellStart"/>
      <w:r w:rsidRPr="003A06DB">
        <w:rPr>
          <w:rFonts w:ascii="Arial Narrow" w:hAnsi="Arial Narrow"/>
          <w:szCs w:val="24"/>
        </w:rPr>
        <w:t>Pzp</w:t>
      </w:r>
      <w:proofErr w:type="spellEnd"/>
      <w:r w:rsidRPr="003A06DB">
        <w:rPr>
          <w:rFonts w:ascii="Arial Narrow" w:hAnsi="Arial Narrow"/>
          <w:szCs w:val="24"/>
        </w:rPr>
        <w:t xml:space="preserve">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3A501674" w14:textId="77777777" w:rsidR="00243A1E" w:rsidRPr="00052B20" w:rsidRDefault="00243A1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2D7A3483" w14:textId="77777777" w:rsidR="00243A1E" w:rsidRPr="00074FAA" w:rsidRDefault="00243A1E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43D4D4C" w14:textId="77777777" w:rsidR="00243A1E" w:rsidRDefault="00243A1E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7ECB2FED" w14:textId="77777777" w:rsidR="00243A1E" w:rsidRDefault="00243A1E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53FA96B3" w14:textId="77777777" w:rsidR="00243A1E" w:rsidRPr="00CA0B4B" w:rsidRDefault="00243A1E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4F7437C1" w14:textId="77777777" w:rsidR="00243A1E" w:rsidRPr="00467827" w:rsidRDefault="00243A1E" w:rsidP="004B7DCC">
      <w:pPr>
        <w:pStyle w:val="Tekstpodstawowy"/>
        <w:ind w:left="72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388BC214" w14:textId="77777777" w:rsidR="00243A1E" w:rsidRDefault="00243A1E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64A1405F" w14:textId="77777777" w:rsidR="00243A1E" w:rsidRPr="00CA0B4B" w:rsidRDefault="00243A1E" w:rsidP="004B7DCC">
      <w:pPr>
        <w:pStyle w:val="Tekstpodstawowy"/>
        <w:ind w:left="720"/>
        <w:jc w:val="both"/>
        <w:rPr>
          <w:rFonts w:ascii="Arial Narrow" w:hAnsi="Arial Narrow"/>
          <w:color w:val="FF0000"/>
          <w:sz w:val="22"/>
          <w:szCs w:val="22"/>
        </w:rPr>
      </w:pPr>
    </w:p>
    <w:p w14:paraId="192F64D1" w14:textId="77777777" w:rsidR="00243A1E" w:rsidRPr="00512ED8" w:rsidRDefault="00243A1E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4A3B5368" w14:textId="77777777" w:rsidR="00243A1E" w:rsidRDefault="00243A1E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60FBA06F" w14:textId="77777777" w:rsidR="00243A1E" w:rsidRPr="006B4C4B" w:rsidRDefault="00243A1E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3046B27E" w14:textId="77777777" w:rsidR="00243A1E" w:rsidRDefault="00243A1E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243A1E" w14:paraId="344966F3" w14:textId="77777777" w:rsidTr="00EF2CEA">
        <w:tc>
          <w:tcPr>
            <w:tcW w:w="2410" w:type="dxa"/>
          </w:tcPr>
          <w:p w14:paraId="233A6265" w14:textId="77777777" w:rsidR="00243A1E" w:rsidRDefault="00243A1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11DD6F45" w14:textId="77777777" w:rsidR="00243A1E" w:rsidRDefault="00243A1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770274D8" w14:textId="77777777" w:rsidR="00243A1E" w:rsidRDefault="00243A1E" w:rsidP="00EF2CEA">
            <w:pPr>
              <w:rPr>
                <w:rFonts w:ascii="Arial Narrow" w:hAnsi="Arial Narrow" w:cs="Arial"/>
              </w:rPr>
            </w:pPr>
          </w:p>
        </w:tc>
      </w:tr>
      <w:tr w:rsidR="00243A1E" w14:paraId="1E403ACC" w14:textId="77777777" w:rsidTr="00EF2CEA">
        <w:tc>
          <w:tcPr>
            <w:tcW w:w="2410" w:type="dxa"/>
          </w:tcPr>
          <w:p w14:paraId="7EFF4214" w14:textId="77777777" w:rsidR="00243A1E" w:rsidRDefault="00243A1E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196F640" w14:textId="77777777" w:rsidR="00243A1E" w:rsidRDefault="00243A1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3771A7D4" w14:textId="77777777" w:rsidR="00243A1E" w:rsidRDefault="00243A1E" w:rsidP="00EF2CEA">
            <w:pPr>
              <w:rPr>
                <w:rFonts w:ascii="Arial Narrow" w:hAnsi="Arial Narrow" w:cs="Arial"/>
              </w:rPr>
            </w:pPr>
          </w:p>
        </w:tc>
      </w:tr>
      <w:tr w:rsidR="00243A1E" w14:paraId="33B7CC1F" w14:textId="77777777" w:rsidTr="00EF2CEA">
        <w:tc>
          <w:tcPr>
            <w:tcW w:w="2410" w:type="dxa"/>
          </w:tcPr>
          <w:p w14:paraId="211C623A" w14:textId="77777777" w:rsidR="00243A1E" w:rsidRDefault="00243A1E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58F114CC" w14:textId="77777777" w:rsidR="00243A1E" w:rsidRDefault="00243A1E" w:rsidP="00EF2CEA">
            <w:pPr>
              <w:rPr>
                <w:rFonts w:ascii="Arial Narrow" w:hAnsi="Arial Narrow" w:cs="Arial"/>
              </w:rPr>
            </w:pPr>
          </w:p>
        </w:tc>
      </w:tr>
    </w:tbl>
    <w:p w14:paraId="2D1E9E53" w14:textId="77777777" w:rsidR="00243A1E" w:rsidRPr="006B4C4B" w:rsidRDefault="00243A1E" w:rsidP="00E70214">
      <w:pPr>
        <w:ind w:left="1134" w:hanging="1134"/>
        <w:rPr>
          <w:rFonts w:ascii="Arial Narrow" w:hAnsi="Arial Narrow" w:cs="Arial"/>
        </w:rPr>
      </w:pPr>
    </w:p>
    <w:p w14:paraId="0AACA08F" w14:textId="77777777" w:rsidR="00243A1E" w:rsidRDefault="00243A1E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1B984F97" w14:textId="77777777" w:rsidR="00243A1E" w:rsidRDefault="00243A1E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>Na potrzeby części określonych w formularzu ofertowym postępowania 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8F2E6F">
        <w:rPr>
          <w:rFonts w:ascii="Arial Narrow" w:hAnsi="Arial Narrow"/>
          <w:b/>
          <w:bCs/>
          <w:noProof/>
          <w:szCs w:val="24"/>
        </w:rPr>
        <w:t>ROZBUDOWA GMINNEJ SIECI WODOCIĄGOWEJ I KANALIZACYJNEJ NA TERENIE GMINY NOWA KARCZMA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3D320BD4" w14:textId="77777777" w:rsidR="00243A1E" w:rsidRDefault="00243A1E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43FC91CB" w14:textId="77777777" w:rsidR="00243A1E" w:rsidRPr="006B1EC6" w:rsidRDefault="00243A1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4B71E10D" w14:textId="77777777" w:rsidR="00243A1E" w:rsidRPr="006B1EC6" w:rsidRDefault="00243A1E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6AD3946D" w14:textId="77777777" w:rsidR="00243A1E" w:rsidRDefault="00243A1E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51F1F83B" w14:textId="77777777" w:rsidR="00243A1E" w:rsidRPr="00647ED0" w:rsidRDefault="00243A1E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4ACCD928" w14:textId="77777777" w:rsidR="00243A1E" w:rsidRPr="00647ED0" w:rsidRDefault="00243A1E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2FB3B8B0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</w:t>
      </w:r>
      <w:proofErr w:type="spellStart"/>
      <w:r>
        <w:rPr>
          <w:rFonts w:ascii="Arial Narrow" w:hAnsi="Arial Narrow"/>
          <w:i/>
          <w:iCs/>
          <w:sz w:val="20"/>
        </w:rPr>
        <w:t>Pzp</w:t>
      </w:r>
      <w:proofErr w:type="spellEnd"/>
      <w:r>
        <w:rPr>
          <w:rFonts w:ascii="Arial Narrow" w:hAnsi="Arial Narrow"/>
          <w:i/>
          <w:iCs/>
          <w:sz w:val="20"/>
        </w:rPr>
        <w:t>:</w:t>
      </w:r>
    </w:p>
    <w:p w14:paraId="1CC0F3A8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315044F4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F722512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09051AFA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23E8B0FA" w14:textId="77777777" w:rsidR="00243A1E" w:rsidRPr="00CA0B4B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30DA3D97" w14:textId="77777777" w:rsidR="00243A1E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F798A5E" w14:textId="77777777" w:rsidR="00243A1E" w:rsidRPr="00647ED0" w:rsidRDefault="00243A1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4BE210D" w14:textId="77777777" w:rsidR="00243A1E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</w:t>
      </w:r>
      <w:proofErr w:type="spellStart"/>
      <w:r w:rsidRPr="00CA0B4B">
        <w:rPr>
          <w:rFonts w:ascii="Arial Narrow" w:hAnsi="Arial Narrow"/>
          <w:i/>
          <w:iCs/>
          <w:sz w:val="20"/>
        </w:rPr>
        <w:t>Pzp</w:t>
      </w:r>
      <w:proofErr w:type="spellEnd"/>
      <w:r w:rsidRPr="00CA0B4B">
        <w:rPr>
          <w:rFonts w:ascii="Arial Narrow" w:hAnsi="Arial Narrow"/>
          <w:i/>
          <w:iCs/>
          <w:sz w:val="20"/>
        </w:rPr>
        <w:t xml:space="preserve">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7D06AE96" w14:textId="77777777" w:rsidR="00243A1E" w:rsidRPr="00647ED0" w:rsidRDefault="00243A1E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0464998C" w14:textId="77777777" w:rsidR="00243A1E" w:rsidRDefault="00243A1E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22633673" w14:textId="77777777" w:rsidR="00243A1E" w:rsidRPr="00647ED0" w:rsidRDefault="00243A1E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532CA228" w14:textId="77777777" w:rsidR="00243A1E" w:rsidRPr="00647ED0" w:rsidRDefault="00243A1E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7255C433" w14:textId="77777777" w:rsidR="00243A1E" w:rsidRDefault="00243A1E" w:rsidP="00EF2CEA">
      <w:pPr>
        <w:ind w:left="142" w:hanging="141"/>
        <w:jc w:val="both"/>
        <w:rPr>
          <w:rFonts w:ascii="Arial Narrow" w:hAnsi="Arial Narrow" w:cs="Arial"/>
        </w:rPr>
        <w:sectPr w:rsidR="00243A1E" w:rsidSect="00243A1E">
          <w:footerReference w:type="default" r:id="rId9"/>
          <w:footerReference w:type="first" r:id="rId10"/>
          <w:endnotePr>
            <w:numFmt w:val="chicago"/>
          </w:endnotePr>
          <w:pgSz w:w="11907" w:h="16840" w:code="9"/>
          <w:pgMar w:top="1440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5F54D967" w14:textId="77777777" w:rsidR="00243A1E" w:rsidRPr="008A5268" w:rsidRDefault="00243A1E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243A1E" w:rsidRPr="008A5268" w:rsidSect="00243A1E">
      <w:footerReference w:type="default" r:id="rId11"/>
      <w:footerReference w:type="first" r:id="rId12"/>
      <w:endnotePr>
        <w:numFmt w:val="chicago"/>
      </w:endnotePr>
      <w:type w:val="continuous"/>
      <w:pgSz w:w="11907" w:h="16840" w:code="9"/>
      <w:pgMar w:top="1440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E0E" w14:textId="77777777" w:rsidR="00243A1E" w:rsidRDefault="00243A1E">
      <w:r>
        <w:separator/>
      </w:r>
    </w:p>
  </w:endnote>
  <w:endnote w:type="continuationSeparator" w:id="0">
    <w:p w14:paraId="5D3E6043" w14:textId="77777777" w:rsidR="00243A1E" w:rsidRDefault="0024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43A1E" w:rsidRPr="003D0C04" w14:paraId="00B614CC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18733C" w14:textId="77777777" w:rsidR="00243A1E" w:rsidRPr="003D0C04" w:rsidRDefault="00243A1E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ROZBUDOWA GMINNEJ SIECI WODOCIĄGOWEJ I KANALIZACYJNEJ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09956B" w14:textId="77777777" w:rsidR="00243A1E" w:rsidRPr="003D0C04" w:rsidRDefault="00243A1E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RRG.271.1.2023.RJ</w:t>
          </w:r>
        </w:p>
      </w:tc>
    </w:tr>
    <w:tr w:rsidR="00243A1E" w:rsidRPr="00157DF5" w14:paraId="01E161BF" w14:textId="77777777" w:rsidTr="00BC60CF">
      <w:tc>
        <w:tcPr>
          <w:tcW w:w="7905" w:type="dxa"/>
        </w:tcPr>
        <w:p w14:paraId="64489160" w14:textId="77777777" w:rsidR="00243A1E" w:rsidRPr="00157DF5" w:rsidRDefault="00243A1E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4EFE03B7" w14:textId="77777777" w:rsidR="00243A1E" w:rsidRPr="00157DF5" w:rsidRDefault="00243A1E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E6F7CD5" w14:textId="77777777" w:rsidR="00243A1E" w:rsidRDefault="00243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43A1E" w:rsidRPr="003D0C04" w14:paraId="4945F9E8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A8B12A" w14:textId="77777777" w:rsidR="00243A1E" w:rsidRPr="003D0C04" w:rsidRDefault="00243A1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ROZBUDOWA GMINNEJ SIECI WODOCIĄGOWEJ I KANALIZACYJNEJ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A197B6" w14:textId="77777777" w:rsidR="00243A1E" w:rsidRPr="003D0C04" w:rsidRDefault="00243A1E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RRG.271.1.2023.RJ</w:t>
          </w:r>
        </w:p>
      </w:tc>
    </w:tr>
    <w:tr w:rsidR="00243A1E" w:rsidRPr="00157DF5" w14:paraId="165D278D" w14:textId="77777777" w:rsidTr="00CD67D6">
      <w:tc>
        <w:tcPr>
          <w:tcW w:w="7905" w:type="dxa"/>
        </w:tcPr>
        <w:p w14:paraId="1C911C7D" w14:textId="77777777" w:rsidR="00243A1E" w:rsidRPr="00157DF5" w:rsidRDefault="00243A1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- formularze</w:t>
          </w:r>
        </w:p>
      </w:tc>
      <w:tc>
        <w:tcPr>
          <w:tcW w:w="1842" w:type="dxa"/>
        </w:tcPr>
        <w:p w14:paraId="05FEADC6" w14:textId="77777777" w:rsidR="00243A1E" w:rsidRPr="00157DF5" w:rsidRDefault="00243A1E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EC2FC8E" w14:textId="77777777" w:rsidR="00243A1E" w:rsidRPr="00AD6FAF" w:rsidRDefault="00243A1E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3D0C04" w14:paraId="23E4BF57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B61803" w14:textId="77777777" w:rsidR="00BC60CF" w:rsidRPr="003D0C04" w:rsidRDefault="0032018B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ROZBUDOWA GMINNEJ SIECI WODOCIĄGOWEJ I KANALIZACYJNEJ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C3E995" w14:textId="77777777" w:rsidR="00BC60CF" w:rsidRPr="003D0C04" w:rsidRDefault="0032018B" w:rsidP="00BC60CF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RRG.271.1.2023.RJ</w:t>
          </w:r>
        </w:p>
      </w:tc>
    </w:tr>
    <w:tr w:rsidR="003B20A5" w:rsidRPr="00157DF5" w14:paraId="70C50551" w14:textId="77777777" w:rsidTr="00BC60CF">
      <w:tc>
        <w:tcPr>
          <w:tcW w:w="7905" w:type="dxa"/>
        </w:tcPr>
        <w:p w14:paraId="198D27A7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>S</w:t>
          </w:r>
          <w:r>
            <w:rPr>
              <w:rFonts w:ascii="Arial Narrow" w:hAnsi="Arial Narrow"/>
            </w:rPr>
            <w:t>pecyfikacja warunków zamówienia - formularze</w:t>
          </w:r>
        </w:p>
      </w:tc>
      <w:tc>
        <w:tcPr>
          <w:tcW w:w="1842" w:type="dxa"/>
        </w:tcPr>
        <w:p w14:paraId="5736EA3D" w14:textId="77777777" w:rsidR="003B20A5" w:rsidRPr="00157DF5" w:rsidRDefault="003B20A5" w:rsidP="003B20A5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169E87D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0765D392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359DE" w14:textId="77777777" w:rsidR="00CD67D6" w:rsidRPr="003D0C04" w:rsidRDefault="0032018B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ROZBUDOWA GMINNEJ SIECI WODOCIĄGOWEJ I KANALIZACYJNEJ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B73CA" w14:textId="77777777" w:rsidR="00CD67D6" w:rsidRPr="003D0C04" w:rsidRDefault="0032018B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8F2E6F">
            <w:rPr>
              <w:rFonts w:ascii="Arial Narrow" w:hAnsi="Arial Narrow"/>
              <w:noProof/>
              <w:sz w:val="16"/>
              <w:szCs w:val="16"/>
            </w:rPr>
            <w:t>RRG.271.1.2023.RJ</w:t>
          </w:r>
        </w:p>
      </w:tc>
    </w:tr>
    <w:tr w:rsidR="00BA4A4B" w:rsidRPr="00157DF5" w14:paraId="4EC84039" w14:textId="77777777" w:rsidTr="00CD67D6">
      <w:tc>
        <w:tcPr>
          <w:tcW w:w="7905" w:type="dxa"/>
        </w:tcPr>
        <w:p w14:paraId="68722A94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- formularze</w:t>
          </w:r>
        </w:p>
      </w:tc>
      <w:tc>
        <w:tcPr>
          <w:tcW w:w="1842" w:type="dxa"/>
        </w:tcPr>
        <w:p w14:paraId="7ED865D9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354B76D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6113" w14:textId="77777777" w:rsidR="00243A1E" w:rsidRDefault="00243A1E">
      <w:r>
        <w:separator/>
      </w:r>
    </w:p>
  </w:footnote>
  <w:footnote w:type="continuationSeparator" w:id="0">
    <w:p w14:paraId="43C44849" w14:textId="77777777" w:rsidR="00243A1E" w:rsidRDefault="0024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072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A1E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103CDEA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10569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2023-02-23T10:32:00Z</cp:lastPrinted>
  <dcterms:created xsi:type="dcterms:W3CDTF">2023-02-23T10:31:00Z</dcterms:created>
  <dcterms:modified xsi:type="dcterms:W3CDTF">2023-02-23T10:32:00Z</dcterms:modified>
</cp:coreProperties>
</file>