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40D04A82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</w:t>
            </w:r>
            <w:r w:rsidR="00E8605E">
              <w:rPr>
                <w:b/>
                <w:bCs/>
              </w:rPr>
              <w:t>.1</w:t>
            </w:r>
            <w:r w:rsidR="00BE7027">
              <w:rPr>
                <w:b/>
                <w:bCs/>
              </w:rPr>
              <w:t>16</w:t>
            </w:r>
            <w:r w:rsidR="00E8605E">
              <w:rPr>
                <w:b/>
                <w:bCs/>
              </w:rPr>
              <w:t>.</w:t>
            </w:r>
            <w:r w:rsidRPr="00787674">
              <w:rPr>
                <w:b/>
                <w:bCs/>
              </w:rPr>
              <w:t>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3162BB">
        <w:trPr>
          <w:trHeight w:val="44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162BB">
        <w:trPr>
          <w:trHeight w:val="3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6D4EAB49" w:rsidR="008A44D4" w:rsidRPr="00AF2157" w:rsidRDefault="008A44D4" w:rsidP="00AF2157">
      <w:pPr>
        <w:pStyle w:val="Bezodstpw"/>
        <w:jc w:val="both"/>
        <w:rPr>
          <w:rFonts w:cstheme="minorHAnsi"/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AF2157">
        <w:rPr>
          <w:rFonts w:cstheme="minorHAnsi"/>
          <w:b/>
          <w:bCs/>
        </w:rPr>
        <w:t xml:space="preserve">Usługa wytworzenia i dostawy kwalifikowanych podpisów elektronicznych dla wskazanych pracowników </w:t>
      </w:r>
      <w:r w:rsidR="00AF2157" w:rsidRPr="00FC68DB">
        <w:rPr>
          <w:b/>
          <w:bCs/>
        </w:rPr>
        <w:t>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38B8838B" w14:textId="326F8790" w:rsidR="006616E3" w:rsidRDefault="00135DF1" w:rsidP="00A60630">
      <w:pPr>
        <w:widowControl w:val="0"/>
        <w:spacing w:after="0" w:line="312" w:lineRule="auto"/>
        <w:jc w:val="both"/>
        <w:rPr>
          <w:rStyle w:val="calibri20niebieski"/>
          <w:rFonts w:cstheme="minorHAnsi"/>
          <w:color w:val="auto"/>
          <w:sz w:val="22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>.</w:t>
      </w:r>
      <w:r w:rsidR="00E12FB5">
        <w:rPr>
          <w:rFonts w:eastAsia="Times New Roman" w:cstheme="minorHAnsi"/>
          <w:b/>
          <w:lang w:eastAsia="pl-PL"/>
        </w:rPr>
        <w:t xml:space="preserve"> </w:t>
      </w:r>
      <w:r w:rsidR="00B0135B">
        <w:rPr>
          <w:rFonts w:cstheme="minorHAnsi"/>
          <w:b/>
          <w:bCs/>
        </w:rPr>
        <w:t xml:space="preserve">Usługa wytworzenia i dostawy kwalifikowanych podpisów elektronicznych dla wskazanych pracowników </w:t>
      </w:r>
      <w:r w:rsidR="00B0135B" w:rsidRPr="00FC68DB">
        <w:rPr>
          <w:b/>
          <w:bCs/>
        </w:rPr>
        <w:t>Uniwersytetu Ekonomicznego we Wrocławiu</w:t>
      </w:r>
      <w:r w:rsidR="008C562E">
        <w:rPr>
          <w:b/>
          <w:bCs/>
        </w:rPr>
        <w:t>:</w:t>
      </w:r>
    </w:p>
    <w:p w14:paraId="097CDABE" w14:textId="77777777" w:rsidR="00764D08" w:rsidRPr="006616E3" w:rsidRDefault="00764D08" w:rsidP="00A60630">
      <w:pPr>
        <w:widowControl w:val="0"/>
        <w:spacing w:after="0" w:line="312" w:lineRule="auto"/>
        <w:jc w:val="both"/>
        <w:rPr>
          <w:rFonts w:ascii="Calibri" w:hAnsi="Calibri" w:cstheme="minorHAnsi"/>
          <w:b/>
        </w:rPr>
      </w:pPr>
    </w:p>
    <w:p w14:paraId="7E176287" w14:textId="11CC8D71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46470C24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8F4ED8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5BF19898" w14:textId="2C18B03E" w:rsidR="00563D76" w:rsidRDefault="008733EB" w:rsidP="004B5C8D">
      <w:pPr>
        <w:widowControl w:val="0"/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t xml:space="preserve">w tym za jeden podpis </w:t>
      </w:r>
      <w:r w:rsidR="00563D76">
        <w:rPr>
          <w:b/>
          <w:bCs/>
        </w:rPr>
        <w:t>elektroniczny:</w:t>
      </w:r>
    </w:p>
    <w:p w14:paraId="628E3F73" w14:textId="77777777" w:rsidR="00563D76" w:rsidRDefault="00563D76" w:rsidP="00563D76">
      <w:pPr>
        <w:widowControl w:val="0"/>
        <w:spacing w:after="0" w:line="312" w:lineRule="auto"/>
        <w:jc w:val="both"/>
        <w:rPr>
          <w:b/>
          <w:bCs/>
        </w:rPr>
      </w:pPr>
    </w:p>
    <w:p w14:paraId="5210C1D8" w14:textId="4A2E054D" w:rsidR="00563D76" w:rsidRPr="00AA14BC" w:rsidRDefault="00563D76" w:rsidP="00563D76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cenę brutto .................... złotych (słownie : ........................................złotych ……/100)</w:t>
      </w:r>
    </w:p>
    <w:p w14:paraId="67E94BCA" w14:textId="77777777" w:rsidR="00563D76" w:rsidRPr="00AA14BC" w:rsidRDefault="00563D76" w:rsidP="00563D76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>
        <w:rPr>
          <w:b/>
          <w:bCs/>
        </w:rPr>
        <w:t xml:space="preserve"> </w:t>
      </w:r>
      <w:r w:rsidRPr="00AA14BC">
        <w:rPr>
          <w:b/>
          <w:bCs/>
        </w:rPr>
        <w:t>VAT (……%) ………………….. złotych</w:t>
      </w:r>
    </w:p>
    <w:p w14:paraId="7C0D79CB" w14:textId="77777777" w:rsidR="00563D76" w:rsidRDefault="00563D76" w:rsidP="00563D76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3D9BF0D7" w14:textId="77777777" w:rsidR="001A118C" w:rsidRDefault="001A118C" w:rsidP="001A118C">
      <w:pPr>
        <w:widowControl w:val="0"/>
        <w:spacing w:line="312" w:lineRule="auto"/>
        <w:jc w:val="both"/>
        <w:rPr>
          <w:rFonts w:cstheme="minorHAnsi"/>
          <w:b/>
          <w:bCs/>
        </w:rPr>
      </w:pPr>
    </w:p>
    <w:p w14:paraId="3AD4449D" w14:textId="388051B9" w:rsidR="008F4ED8" w:rsidRPr="005C1D69" w:rsidRDefault="00C46AF9" w:rsidP="005C1D69">
      <w:pPr>
        <w:widowControl w:val="0"/>
        <w:spacing w:line="312" w:lineRule="auto"/>
        <w:jc w:val="both"/>
        <w:rPr>
          <w:rStyle w:val="normaltextrun"/>
          <w:rFonts w:cstheme="minorHAnsi"/>
          <w:b/>
          <w:bCs/>
          <w:i/>
          <w:iCs/>
          <w:color w:val="000000" w:themeColor="text1"/>
        </w:rPr>
      </w:pPr>
      <w:r w:rsidRPr="005C1D69">
        <w:rPr>
          <w:rFonts w:cstheme="minorHAnsi"/>
          <w:b/>
          <w:bCs/>
          <w:i/>
          <w:iCs/>
        </w:rPr>
        <w:t xml:space="preserve">Oświadczam, że jestem </w:t>
      </w:r>
      <w:r w:rsidR="001908CF" w:rsidRPr="005C1D69">
        <w:rPr>
          <w:rFonts w:cstheme="minorHAnsi"/>
          <w:b/>
          <w:bCs/>
          <w:i/>
          <w:iCs/>
        </w:rPr>
        <w:t xml:space="preserve">wpisany </w:t>
      </w:r>
      <w:r w:rsidR="005926F6" w:rsidRPr="005C1D69">
        <w:rPr>
          <w:rFonts w:cstheme="minorHAnsi"/>
          <w:b/>
          <w:bCs/>
          <w:i/>
          <w:iCs/>
        </w:rPr>
        <w:t xml:space="preserve">do </w:t>
      </w:r>
      <w:r w:rsidR="005926F6" w:rsidRPr="005C1D69">
        <w:rPr>
          <w:rFonts w:cstheme="minorHAnsi"/>
          <w:b/>
          <w:bCs/>
          <w:i/>
          <w:iCs/>
          <w:lang w:eastAsia="pl-PL"/>
        </w:rPr>
        <w:t>rejestru dostawców usług zaufania świadczących kwalifikowane usługi zaufania</w:t>
      </w:r>
      <w:r w:rsidR="001A118C" w:rsidRPr="005C1D69">
        <w:rPr>
          <w:rFonts w:cstheme="minorHAnsi"/>
          <w:b/>
          <w:bCs/>
          <w:i/>
          <w:iCs/>
        </w:rPr>
        <w:t xml:space="preserve"> na podstawie decyzji Ministra właściwego do spraw informatyzacji, zgodnie z ustawą z dnia 5 września 2016 roku o usługach zaufania oraz identyfikacji elektronicznej (Dz. U. z 2021 r. poz. 1797 z </w:t>
      </w:r>
      <w:proofErr w:type="spellStart"/>
      <w:r w:rsidR="001A118C" w:rsidRPr="005C1D69">
        <w:rPr>
          <w:rFonts w:cstheme="minorHAnsi"/>
          <w:b/>
          <w:bCs/>
          <w:i/>
          <w:iCs/>
        </w:rPr>
        <w:t>późn</w:t>
      </w:r>
      <w:proofErr w:type="spellEnd"/>
      <w:r w:rsidR="001A118C" w:rsidRPr="005C1D69">
        <w:rPr>
          <w:rFonts w:cstheme="minorHAnsi"/>
          <w:b/>
          <w:bCs/>
          <w:i/>
          <w:iCs/>
        </w:rPr>
        <w:t>. zm.) i posiada</w:t>
      </w:r>
      <w:r w:rsidR="005C1D69" w:rsidRPr="005C1D69">
        <w:rPr>
          <w:rFonts w:cstheme="minorHAnsi"/>
          <w:b/>
          <w:bCs/>
          <w:i/>
          <w:iCs/>
        </w:rPr>
        <w:t>m</w:t>
      </w:r>
      <w:r w:rsidR="001A118C" w:rsidRPr="005C1D69">
        <w:rPr>
          <w:rFonts w:cstheme="minorHAnsi"/>
          <w:b/>
          <w:bCs/>
          <w:i/>
          <w:iCs/>
        </w:rPr>
        <w:t xml:space="preserve"> certyfikat dostawcy usług zaufania w zakresie świadczenia usługi zaufania polegającej na</w:t>
      </w:r>
      <w:r w:rsidR="00764D08">
        <w:rPr>
          <w:rFonts w:cstheme="minorHAnsi"/>
          <w:b/>
          <w:bCs/>
          <w:i/>
          <w:iCs/>
        </w:rPr>
        <w:t> </w:t>
      </w:r>
      <w:r w:rsidR="001A118C" w:rsidRPr="005C1D69">
        <w:rPr>
          <w:rFonts w:cstheme="minorHAnsi"/>
          <w:b/>
          <w:bCs/>
          <w:i/>
          <w:iCs/>
        </w:rPr>
        <w:t>wydawaniu kwalifikowanych certyfikatów oraz w zakresie świadczenia usługi zaufania polegającej na</w:t>
      </w:r>
      <w:r w:rsidR="00764D08">
        <w:rPr>
          <w:rFonts w:cstheme="minorHAnsi"/>
          <w:b/>
          <w:bCs/>
          <w:i/>
          <w:iCs/>
        </w:rPr>
        <w:t> </w:t>
      </w:r>
      <w:r w:rsidR="001A118C" w:rsidRPr="005C1D69">
        <w:rPr>
          <w:rFonts w:cstheme="minorHAnsi"/>
          <w:b/>
          <w:bCs/>
          <w:i/>
          <w:iCs/>
        </w:rPr>
        <w:t>wydawaniu kwalifikowanego elektronicznego znacznika czasu.</w:t>
      </w: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lastRenderedPageBreak/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p w14:paraId="32722305" w14:textId="5FB63BD3" w:rsidR="00B0135B" w:rsidRPr="00B0135B" w:rsidRDefault="00B0135B" w:rsidP="00B0135B">
      <w:pPr>
        <w:tabs>
          <w:tab w:val="left" w:pos="4383"/>
        </w:tabs>
        <w:rPr>
          <w:rFonts w:eastAsia="Times New Roman" w:cstheme="minorHAnsi"/>
          <w:sz w:val="18"/>
          <w:lang w:eastAsia="pl-PL"/>
        </w:rPr>
      </w:pPr>
      <w:r>
        <w:rPr>
          <w:rFonts w:eastAsia="Times New Roman" w:cstheme="minorHAnsi"/>
          <w:sz w:val="18"/>
          <w:lang w:eastAsia="pl-PL"/>
        </w:rPr>
        <w:tab/>
      </w:r>
    </w:p>
    <w:sectPr w:rsidR="00B0135B" w:rsidRPr="00B0135B" w:rsidSect="003162BB">
      <w:headerReference w:type="default" r:id="rId9"/>
      <w:footerReference w:type="default" r:id="rId10"/>
      <w:pgSz w:w="11906" w:h="16838" w:code="9"/>
      <w:pgMar w:top="102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E7E9" w14:textId="77777777" w:rsidR="00E52AD6" w:rsidRDefault="00E52AD6" w:rsidP="00740C4C">
      <w:pPr>
        <w:spacing w:after="0"/>
      </w:pPr>
      <w:r>
        <w:separator/>
      </w:r>
    </w:p>
  </w:endnote>
  <w:endnote w:type="continuationSeparator" w:id="0">
    <w:p w14:paraId="01E9C3CF" w14:textId="77777777" w:rsidR="00E52AD6" w:rsidRDefault="00E52AD6" w:rsidP="00740C4C">
      <w:pPr>
        <w:spacing w:after="0"/>
      </w:pPr>
      <w:r>
        <w:continuationSeparator/>
      </w:r>
    </w:p>
  </w:endnote>
  <w:endnote w:type="continuationNotice" w:id="1">
    <w:p w14:paraId="0BF61936" w14:textId="77777777" w:rsidR="00E52AD6" w:rsidRDefault="00E52A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4BCEF8BD" w:rsidR="008C11D1" w:rsidRDefault="003E4612" w:rsidP="008C11D1">
    <w:pPr>
      <w:autoSpaceDE w:val="0"/>
      <w:autoSpaceDN w:val="0"/>
      <w:adjustRightInd w:val="0"/>
      <w:spacing w:after="0"/>
    </w:pPr>
    <w:r w:rsidRPr="000F725C">
      <w:rPr>
        <w:rFonts w:ascii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911B7" wp14:editId="70FBF873">
              <wp:simplePos x="0" y="0"/>
              <wp:positionH relativeFrom="column">
                <wp:posOffset>214796</wp:posOffset>
              </wp:positionH>
              <wp:positionV relativeFrom="paragraph">
                <wp:posOffset>-71396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6B89" w14:textId="77777777" w:rsidR="003E4612" w:rsidRDefault="003E4612" w:rsidP="003E4612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11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9pt;margin-top:-5.6pt;width:213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" stroked="f">
              <v:textbox>
                <w:txbxContent>
                  <w:p w14:paraId="13506B89" w14:textId="77777777" w:rsidR="003E4612" w:rsidRDefault="003E4612" w:rsidP="003E4612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B0135B">
      <w:rPr>
        <w:noProof/>
        <w:lang w:eastAsia="pl-PL"/>
      </w:rPr>
      <w:drawing>
        <wp:inline distT="0" distB="0" distL="0" distR="0" wp14:anchorId="5E2939EF" wp14:editId="6EA06667">
          <wp:extent cx="1493520" cy="336275"/>
          <wp:effectExtent l="0" t="0" r="0" b="6985"/>
          <wp:docPr id="944834895" name="Obraz 944834895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EA50" w14:textId="77777777" w:rsidR="00E52AD6" w:rsidRDefault="00E52AD6" w:rsidP="00740C4C">
      <w:pPr>
        <w:spacing w:after="0"/>
      </w:pPr>
      <w:r>
        <w:separator/>
      </w:r>
    </w:p>
  </w:footnote>
  <w:footnote w:type="continuationSeparator" w:id="0">
    <w:p w14:paraId="32939ACE" w14:textId="77777777" w:rsidR="00E52AD6" w:rsidRDefault="00E52AD6" w:rsidP="00740C4C">
      <w:pPr>
        <w:spacing w:after="0"/>
      </w:pPr>
      <w:r>
        <w:continuationSeparator/>
      </w:r>
    </w:p>
  </w:footnote>
  <w:footnote w:type="continuationNotice" w:id="1">
    <w:p w14:paraId="0936DFD2" w14:textId="77777777" w:rsidR="00E52AD6" w:rsidRDefault="00E52AD6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6D49344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3F173703" w:rsidR="00FE6F1E" w:rsidRPr="002F7620" w:rsidRDefault="00BE7027" w:rsidP="003162BB">
    <w:pPr>
      <w:pStyle w:val="Nagwek"/>
      <w:rPr>
        <w:sz w:val="16"/>
      </w:rPr>
    </w:pPr>
    <w:r>
      <w:rPr>
        <w:noProof/>
      </w:rPr>
      <w:drawing>
        <wp:inline distT="0" distB="0" distL="0" distR="0" wp14:anchorId="78A63618" wp14:editId="1B7625EA">
          <wp:extent cx="5760720" cy="564515"/>
          <wp:effectExtent l="0" t="0" r="0" b="6985"/>
          <wp:docPr id="1211885308" name="Obraz 121188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084"/>
    <w:multiLevelType w:val="hybridMultilevel"/>
    <w:tmpl w:val="FA24F742"/>
    <w:lvl w:ilvl="0" w:tplc="55FE5BB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5"/>
  </w:num>
  <w:num w:numId="3" w16cid:durableId="487482283">
    <w:abstractNumId w:val="6"/>
  </w:num>
  <w:num w:numId="4" w16cid:durableId="432744305">
    <w:abstractNumId w:val="3"/>
  </w:num>
  <w:num w:numId="5" w16cid:durableId="201133988">
    <w:abstractNumId w:val="24"/>
  </w:num>
  <w:num w:numId="6" w16cid:durableId="819230726">
    <w:abstractNumId w:val="8"/>
  </w:num>
  <w:num w:numId="7" w16cid:durableId="56326613">
    <w:abstractNumId w:val="18"/>
  </w:num>
  <w:num w:numId="8" w16cid:durableId="479462808">
    <w:abstractNumId w:val="23"/>
  </w:num>
  <w:num w:numId="9" w16cid:durableId="1561285737">
    <w:abstractNumId w:val="26"/>
  </w:num>
  <w:num w:numId="10" w16cid:durableId="421032777">
    <w:abstractNumId w:val="1"/>
  </w:num>
  <w:num w:numId="11" w16cid:durableId="1868252850">
    <w:abstractNumId w:val="12"/>
  </w:num>
  <w:num w:numId="12" w16cid:durableId="1347172110">
    <w:abstractNumId w:val="21"/>
  </w:num>
  <w:num w:numId="13" w16cid:durableId="1324620400">
    <w:abstractNumId w:val="13"/>
  </w:num>
  <w:num w:numId="14" w16cid:durableId="19137327">
    <w:abstractNumId w:val="17"/>
  </w:num>
  <w:num w:numId="15" w16cid:durableId="1406102552">
    <w:abstractNumId w:val="10"/>
  </w:num>
  <w:num w:numId="16" w16cid:durableId="654604424">
    <w:abstractNumId w:val="11"/>
  </w:num>
  <w:num w:numId="17" w16cid:durableId="372772192">
    <w:abstractNumId w:val="22"/>
    <w:lvlOverride w:ilvl="0">
      <w:startOverride w:val="8"/>
    </w:lvlOverride>
  </w:num>
  <w:num w:numId="18" w16cid:durableId="1471751024">
    <w:abstractNumId w:val="9"/>
  </w:num>
  <w:num w:numId="19" w16cid:durableId="903955210">
    <w:abstractNumId w:val="14"/>
  </w:num>
  <w:num w:numId="20" w16cid:durableId="1147556216">
    <w:abstractNumId w:val="25"/>
  </w:num>
  <w:num w:numId="21" w16cid:durableId="421535767">
    <w:abstractNumId w:val="20"/>
  </w:num>
  <w:num w:numId="22" w16cid:durableId="316881590">
    <w:abstractNumId w:val="5"/>
  </w:num>
  <w:num w:numId="23" w16cid:durableId="2098093545">
    <w:abstractNumId w:val="19"/>
  </w:num>
  <w:num w:numId="24" w16cid:durableId="1063605814">
    <w:abstractNumId w:val="16"/>
  </w:num>
  <w:num w:numId="25" w16cid:durableId="1886289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4"/>
  </w:num>
  <w:num w:numId="28" w16cid:durableId="180534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C2F95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617A"/>
    <w:rsid w:val="001908CF"/>
    <w:rsid w:val="0019690B"/>
    <w:rsid w:val="001A118C"/>
    <w:rsid w:val="001B0B6E"/>
    <w:rsid w:val="001B3A98"/>
    <w:rsid w:val="001D5948"/>
    <w:rsid w:val="002038AF"/>
    <w:rsid w:val="00206D2C"/>
    <w:rsid w:val="0021131C"/>
    <w:rsid w:val="00214DA9"/>
    <w:rsid w:val="00214F1E"/>
    <w:rsid w:val="00221339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62BB"/>
    <w:rsid w:val="003261C4"/>
    <w:rsid w:val="00331323"/>
    <w:rsid w:val="00332168"/>
    <w:rsid w:val="00333FA6"/>
    <w:rsid w:val="003401D8"/>
    <w:rsid w:val="0034235F"/>
    <w:rsid w:val="00343E94"/>
    <w:rsid w:val="003527D6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12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32DC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63D76"/>
    <w:rsid w:val="005725AA"/>
    <w:rsid w:val="00574FE8"/>
    <w:rsid w:val="00577FD7"/>
    <w:rsid w:val="00584255"/>
    <w:rsid w:val="0058555C"/>
    <w:rsid w:val="00591240"/>
    <w:rsid w:val="005926F6"/>
    <w:rsid w:val="005950D6"/>
    <w:rsid w:val="005A5097"/>
    <w:rsid w:val="005B5479"/>
    <w:rsid w:val="005C08A0"/>
    <w:rsid w:val="005C1D69"/>
    <w:rsid w:val="005D0189"/>
    <w:rsid w:val="005D1BCA"/>
    <w:rsid w:val="005F7488"/>
    <w:rsid w:val="00603DF7"/>
    <w:rsid w:val="00620DD0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16E3"/>
    <w:rsid w:val="00666B8B"/>
    <w:rsid w:val="00670B6E"/>
    <w:rsid w:val="00675B0C"/>
    <w:rsid w:val="00690477"/>
    <w:rsid w:val="00691D69"/>
    <w:rsid w:val="006931A0"/>
    <w:rsid w:val="00693D0F"/>
    <w:rsid w:val="006A0901"/>
    <w:rsid w:val="006A5B4B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628D9"/>
    <w:rsid w:val="00764D08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30DA7"/>
    <w:rsid w:val="00846D23"/>
    <w:rsid w:val="008531A9"/>
    <w:rsid w:val="0085739D"/>
    <w:rsid w:val="00860AF8"/>
    <w:rsid w:val="00861E2B"/>
    <w:rsid w:val="0086366F"/>
    <w:rsid w:val="008733EB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562E"/>
    <w:rsid w:val="008C669C"/>
    <w:rsid w:val="008D2729"/>
    <w:rsid w:val="008D5EAC"/>
    <w:rsid w:val="008E3869"/>
    <w:rsid w:val="008E5F5F"/>
    <w:rsid w:val="008F4ED8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395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501D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0B81"/>
    <w:rsid w:val="00AE75DD"/>
    <w:rsid w:val="00AF0789"/>
    <w:rsid w:val="00AF2157"/>
    <w:rsid w:val="00AF6530"/>
    <w:rsid w:val="00B0135B"/>
    <w:rsid w:val="00B13E27"/>
    <w:rsid w:val="00B3281C"/>
    <w:rsid w:val="00B34171"/>
    <w:rsid w:val="00B4305F"/>
    <w:rsid w:val="00B4698D"/>
    <w:rsid w:val="00B62DF9"/>
    <w:rsid w:val="00B659CE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4C16"/>
    <w:rsid w:val="00BD7143"/>
    <w:rsid w:val="00BD7E20"/>
    <w:rsid w:val="00BE0D3B"/>
    <w:rsid w:val="00BE0EAE"/>
    <w:rsid w:val="00BE2D82"/>
    <w:rsid w:val="00BE7027"/>
    <w:rsid w:val="00BF199E"/>
    <w:rsid w:val="00C028FC"/>
    <w:rsid w:val="00C04855"/>
    <w:rsid w:val="00C27B7D"/>
    <w:rsid w:val="00C3524C"/>
    <w:rsid w:val="00C43727"/>
    <w:rsid w:val="00C46AF9"/>
    <w:rsid w:val="00C64A92"/>
    <w:rsid w:val="00C65CA3"/>
    <w:rsid w:val="00C70CAC"/>
    <w:rsid w:val="00C84B70"/>
    <w:rsid w:val="00C867E8"/>
    <w:rsid w:val="00C9147E"/>
    <w:rsid w:val="00C92C24"/>
    <w:rsid w:val="00C95D0A"/>
    <w:rsid w:val="00CA2433"/>
    <w:rsid w:val="00CA2FE9"/>
    <w:rsid w:val="00CA6A16"/>
    <w:rsid w:val="00CB0850"/>
    <w:rsid w:val="00CB091D"/>
    <w:rsid w:val="00CB2C4C"/>
    <w:rsid w:val="00CB4D13"/>
    <w:rsid w:val="00CD0440"/>
    <w:rsid w:val="00CD31C5"/>
    <w:rsid w:val="00CE188C"/>
    <w:rsid w:val="00D00453"/>
    <w:rsid w:val="00D14538"/>
    <w:rsid w:val="00D15BDB"/>
    <w:rsid w:val="00D2063C"/>
    <w:rsid w:val="00D208C2"/>
    <w:rsid w:val="00D21ACD"/>
    <w:rsid w:val="00D230F7"/>
    <w:rsid w:val="00D33FC4"/>
    <w:rsid w:val="00D34911"/>
    <w:rsid w:val="00D35BF1"/>
    <w:rsid w:val="00D35D58"/>
    <w:rsid w:val="00D3795B"/>
    <w:rsid w:val="00D412AD"/>
    <w:rsid w:val="00D42D91"/>
    <w:rsid w:val="00D53F02"/>
    <w:rsid w:val="00D5699F"/>
    <w:rsid w:val="00D737C7"/>
    <w:rsid w:val="00DB043E"/>
    <w:rsid w:val="00DB07AA"/>
    <w:rsid w:val="00DB5526"/>
    <w:rsid w:val="00DD02DA"/>
    <w:rsid w:val="00DD264A"/>
    <w:rsid w:val="00DD60FA"/>
    <w:rsid w:val="00E06B2F"/>
    <w:rsid w:val="00E12FB5"/>
    <w:rsid w:val="00E307FE"/>
    <w:rsid w:val="00E4217F"/>
    <w:rsid w:val="00E52724"/>
    <w:rsid w:val="00E52AD6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30E7"/>
    <w:rsid w:val="00E848F3"/>
    <w:rsid w:val="00E8605E"/>
    <w:rsid w:val="00EA5B6A"/>
    <w:rsid w:val="00EA6119"/>
    <w:rsid w:val="00EA735E"/>
    <w:rsid w:val="00EC302F"/>
    <w:rsid w:val="00EF0A12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75DF2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character" w:customStyle="1" w:styleId="calibri20niebieski">
    <w:name w:val="calibri 20 niebieski"/>
    <w:basedOn w:val="Domylnaczcionkaakapitu"/>
    <w:uiPriority w:val="1"/>
    <w:rsid w:val="00B4305F"/>
    <w:rPr>
      <w:rFonts w:ascii="Calibri" w:hAnsi="Calibri"/>
      <w:b/>
      <w:color w:val="004289"/>
      <w:sz w:val="40"/>
    </w:rPr>
  </w:style>
  <w:style w:type="paragraph" w:styleId="Bezodstpw">
    <w:name w:val="No Spacing"/>
    <w:uiPriority w:val="1"/>
    <w:qFormat/>
    <w:rsid w:val="00AF2157"/>
    <w:pPr>
      <w:spacing w:after="0"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1A118C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Jakub Wesołowski</cp:lastModifiedBy>
  <cp:revision>132</cp:revision>
  <cp:lastPrinted>2020-07-03T14:58:00Z</cp:lastPrinted>
  <dcterms:created xsi:type="dcterms:W3CDTF">2022-09-29T08:17:00Z</dcterms:created>
  <dcterms:modified xsi:type="dcterms:W3CDTF">2023-11-22T12:12:00Z</dcterms:modified>
</cp:coreProperties>
</file>