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90" w:rsidRDefault="00E23590" w:rsidP="00E23590">
      <w:pPr>
        <w:rPr>
          <w:rFonts w:ascii="Times New Roman" w:hAnsi="Times New Roman"/>
        </w:rPr>
      </w:pPr>
    </w:p>
    <w:p w:rsidR="004B28F9" w:rsidRPr="00E4517E" w:rsidRDefault="00696DAD" w:rsidP="00E23590">
      <w:pPr>
        <w:rPr>
          <w:rFonts w:ascii="Times New Roman" w:hAnsi="Times New Roman"/>
        </w:rPr>
      </w:pPr>
      <w:r>
        <w:rPr>
          <w:rFonts w:ascii="Times New Roman" w:hAnsi="Times New Roman"/>
        </w:rPr>
        <w:t>ODI.272.</w:t>
      </w:r>
      <w:r w:rsidR="00346961">
        <w:rPr>
          <w:rFonts w:ascii="Times New Roman" w:hAnsi="Times New Roman"/>
        </w:rPr>
        <w:t>9</w:t>
      </w:r>
      <w:r w:rsidR="00E23590">
        <w:rPr>
          <w:rFonts w:ascii="Times New Roman" w:hAnsi="Times New Roman"/>
        </w:rPr>
        <w:t xml:space="preserve">.2021 </w:t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E23590">
        <w:rPr>
          <w:rFonts w:ascii="Times New Roman" w:hAnsi="Times New Roman"/>
        </w:rPr>
        <w:tab/>
      </w:r>
      <w:r w:rsidR="008C1052">
        <w:rPr>
          <w:rFonts w:ascii="Times New Roman" w:hAnsi="Times New Roman"/>
        </w:rPr>
        <w:t xml:space="preserve">       </w:t>
      </w:r>
      <w:r w:rsidR="00E23590">
        <w:rPr>
          <w:rFonts w:ascii="Times New Roman" w:hAnsi="Times New Roman"/>
        </w:rPr>
        <w:t xml:space="preserve">Nakło nad Notecią, </w:t>
      </w:r>
      <w:r w:rsidR="00A90D0A">
        <w:rPr>
          <w:rFonts w:ascii="Times New Roman" w:hAnsi="Times New Roman"/>
        </w:rPr>
        <w:t>08</w:t>
      </w:r>
      <w:r w:rsidR="00E23590">
        <w:rPr>
          <w:rFonts w:ascii="Times New Roman" w:hAnsi="Times New Roman"/>
        </w:rPr>
        <w:t>.0</w:t>
      </w:r>
      <w:r w:rsidR="009A34E1">
        <w:rPr>
          <w:rFonts w:ascii="Times New Roman" w:hAnsi="Times New Roman"/>
        </w:rPr>
        <w:t>4</w:t>
      </w:r>
      <w:r w:rsidR="00E23590">
        <w:rPr>
          <w:rFonts w:ascii="Times New Roman" w:hAnsi="Times New Roman"/>
        </w:rPr>
        <w:t>.202</w:t>
      </w:r>
      <w:r w:rsidR="009A34E1">
        <w:rPr>
          <w:rFonts w:ascii="Times New Roman" w:hAnsi="Times New Roman"/>
        </w:rPr>
        <w:t>2</w:t>
      </w:r>
      <w:r w:rsidR="004B28F9" w:rsidRPr="00E4517E">
        <w:rPr>
          <w:rFonts w:ascii="Times New Roman" w:hAnsi="Times New Roman"/>
        </w:rPr>
        <w:t xml:space="preserve"> r.</w:t>
      </w:r>
    </w:p>
    <w:p w:rsidR="00E23590" w:rsidRDefault="00E23590" w:rsidP="004B28F9">
      <w:pPr>
        <w:rPr>
          <w:rFonts w:ascii="Times New Roman" w:hAnsi="Times New Roman"/>
        </w:rPr>
      </w:pPr>
    </w:p>
    <w:p w:rsidR="00E23590" w:rsidRDefault="000F4089" w:rsidP="004B28F9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="00E23590">
        <w:rPr>
          <w:rFonts w:ascii="Times New Roman" w:hAnsi="Times New Roman"/>
        </w:rPr>
        <w:t xml:space="preserve"> </w:t>
      </w:r>
    </w:p>
    <w:p w:rsidR="00696DAD" w:rsidRPr="00E4517E" w:rsidRDefault="00696DAD" w:rsidP="004B28F9">
      <w:pPr>
        <w:rPr>
          <w:rFonts w:ascii="Times New Roman" w:hAnsi="Times New Roman"/>
        </w:rPr>
      </w:pPr>
    </w:p>
    <w:p w:rsidR="00E23590" w:rsidRDefault="00E23590" w:rsidP="004B28F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postępowania: </w:t>
      </w:r>
    </w:p>
    <w:p w:rsidR="00E23590" w:rsidRPr="00E23590" w:rsidRDefault="00E23590" w:rsidP="004B28F9">
      <w:pPr>
        <w:spacing w:after="0"/>
        <w:rPr>
          <w:rFonts w:ascii="Times New Roman" w:hAnsi="Times New Roman"/>
          <w:b/>
          <w:u w:val="single"/>
        </w:rPr>
      </w:pPr>
    </w:p>
    <w:p w:rsidR="004B28F9" w:rsidRPr="00E23590" w:rsidRDefault="00E23590" w:rsidP="004B28F9">
      <w:pPr>
        <w:spacing w:after="0"/>
        <w:rPr>
          <w:rFonts w:ascii="Times New Roman" w:hAnsi="Times New Roman"/>
          <w:b/>
          <w:u w:val="single"/>
        </w:rPr>
      </w:pPr>
      <w:r w:rsidRPr="00E23590">
        <w:rPr>
          <w:rFonts w:ascii="Times New Roman" w:hAnsi="Times New Roman"/>
          <w:b/>
          <w:u w:val="single"/>
        </w:rPr>
        <w:t xml:space="preserve">Dostawa </w:t>
      </w:r>
      <w:r w:rsidR="00793ED6">
        <w:rPr>
          <w:rFonts w:ascii="Times New Roman" w:hAnsi="Times New Roman"/>
          <w:b/>
          <w:u w:val="single"/>
        </w:rPr>
        <w:t xml:space="preserve">sprzętu komputerowego i </w:t>
      </w:r>
      <w:r w:rsidRPr="00E23590">
        <w:rPr>
          <w:rFonts w:ascii="Times New Roman" w:hAnsi="Times New Roman"/>
          <w:b/>
          <w:u w:val="single"/>
        </w:rPr>
        <w:t>akcesoriów komputerowych na potrzeby Starostwa Powiatowego w Nakle nad Notecią</w:t>
      </w:r>
    </w:p>
    <w:p w:rsidR="004B28F9" w:rsidRDefault="004B28F9" w:rsidP="004B28F9">
      <w:pPr>
        <w:spacing w:after="0"/>
        <w:rPr>
          <w:rFonts w:ascii="Times New Roman" w:hAnsi="Times New Roman"/>
        </w:rPr>
      </w:pPr>
    </w:p>
    <w:p w:rsidR="00A67F33" w:rsidRPr="00EB3783" w:rsidRDefault="007A7459" w:rsidP="004B28F9">
      <w:pPr>
        <w:rPr>
          <w:rFonts w:ascii="Times New Roman" w:hAnsi="Times New Roman"/>
          <w:b/>
        </w:rPr>
      </w:pPr>
      <w:r w:rsidRPr="00696DAD">
        <w:rPr>
          <w:rFonts w:ascii="Times New Roman" w:hAnsi="Times New Roman"/>
          <w:b/>
        </w:rPr>
        <w:t>Specyfikacja techniczna</w:t>
      </w:r>
    </w:p>
    <w:p w:rsidR="00A30374" w:rsidRDefault="0094609B" w:rsidP="004B28F9">
      <w:pPr>
        <w:rPr>
          <w:szCs w:val="20"/>
        </w:rPr>
      </w:pPr>
      <w:r>
        <w:rPr>
          <w:szCs w:val="20"/>
        </w:rPr>
        <w:t>Zadanie 4</w:t>
      </w:r>
    </w:p>
    <w:tbl>
      <w:tblPr>
        <w:tblStyle w:val="Tabela-Siatka"/>
        <w:tblW w:w="0" w:type="auto"/>
        <w:tblLook w:val="04A0"/>
      </w:tblPr>
      <w:tblGrid>
        <w:gridCol w:w="675"/>
        <w:gridCol w:w="6663"/>
        <w:gridCol w:w="1842"/>
      </w:tblGrid>
      <w:tr w:rsidR="00A90D0A" w:rsidTr="00A90D0A">
        <w:tc>
          <w:tcPr>
            <w:tcW w:w="675" w:type="dxa"/>
          </w:tcPr>
          <w:p w:rsidR="00A90D0A" w:rsidRDefault="00A90D0A" w:rsidP="004B28F9">
            <w:pPr>
              <w:rPr>
                <w:szCs w:val="20"/>
              </w:rPr>
            </w:pPr>
            <w:r>
              <w:rPr>
                <w:szCs w:val="20"/>
              </w:rPr>
              <w:t>L.p.</w:t>
            </w:r>
          </w:p>
        </w:tc>
        <w:tc>
          <w:tcPr>
            <w:tcW w:w="6663" w:type="dxa"/>
          </w:tcPr>
          <w:p w:rsidR="00A90D0A" w:rsidRPr="00A30374" w:rsidRDefault="00A90D0A" w:rsidP="0094609B">
            <w:pPr>
              <w:pStyle w:val="Nagwek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609B">
              <w:rPr>
                <w:rFonts w:ascii="Calibri" w:hAnsi="Calibri" w:cs="Calibri"/>
              </w:rPr>
              <w:t>Nazwa</w:t>
            </w:r>
          </w:p>
        </w:tc>
        <w:tc>
          <w:tcPr>
            <w:tcW w:w="1842" w:type="dxa"/>
          </w:tcPr>
          <w:p w:rsidR="00A90D0A" w:rsidRDefault="00A90D0A" w:rsidP="004B28F9">
            <w:pPr>
              <w:rPr>
                <w:szCs w:val="20"/>
              </w:rPr>
            </w:pPr>
            <w:r w:rsidRPr="0094609B">
              <w:rPr>
                <w:rFonts w:cs="Calibri"/>
                <w:b/>
                <w:bCs/>
              </w:rPr>
              <w:t>Ilość (szt.)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6663" w:type="dxa"/>
          </w:tcPr>
          <w:p w:rsidR="00A90D0A" w:rsidRPr="00A30374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30374">
              <w:rPr>
                <w:rFonts w:ascii="Calibri" w:hAnsi="Calibri" w:cs="Calibri"/>
                <w:sz w:val="22"/>
                <w:szCs w:val="22"/>
              </w:rPr>
              <w:t xml:space="preserve">Listwa zasilająca RACK </w:t>
            </w:r>
          </w:p>
          <w:p w:rsidR="00A90D0A" w:rsidRPr="00A30374" w:rsidRDefault="00A90D0A" w:rsidP="00354210">
            <w:pPr>
              <w:spacing w:line="360" w:lineRule="auto"/>
              <w:rPr>
                <w:bCs/>
                <w:szCs w:val="20"/>
              </w:rPr>
            </w:pPr>
            <w:r w:rsidRPr="00A30374">
              <w:rPr>
                <w:rFonts w:cs="Calibri"/>
                <w:bCs/>
              </w:rPr>
              <w:t>PDU 1U 10A 10xIEC C13 2M CZARNA C14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6663" w:type="dxa"/>
          </w:tcPr>
          <w:p w:rsidR="00A90D0A" w:rsidRPr="00A30374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30374">
              <w:rPr>
                <w:rFonts w:ascii="Calibri" w:hAnsi="Calibri" w:cs="Calibri"/>
                <w:sz w:val="22"/>
                <w:szCs w:val="22"/>
              </w:rPr>
              <w:t xml:space="preserve">Listwa zasilająca </w:t>
            </w:r>
          </w:p>
          <w:p w:rsidR="00A90D0A" w:rsidRDefault="00A90D0A" w:rsidP="00354210">
            <w:pPr>
              <w:spacing w:line="360" w:lineRule="auto"/>
              <w:rPr>
                <w:szCs w:val="20"/>
              </w:rPr>
            </w:pPr>
            <w:r w:rsidRPr="00A30374">
              <w:rPr>
                <w:rFonts w:cs="Calibri"/>
                <w:b/>
              </w:rPr>
              <w:t xml:space="preserve">RACK </w:t>
            </w:r>
            <w:r w:rsidRPr="00A30374">
              <w:rPr>
                <w:rFonts w:cs="Calibri"/>
                <w:bCs/>
              </w:rPr>
              <w:t>PDU 1U 10A 9x uniwersalne 3-biegunowe (z uziemieniem) 2M C14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6663" w:type="dxa"/>
          </w:tcPr>
          <w:p w:rsidR="00A90D0A" w:rsidRPr="006C5880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880">
              <w:rPr>
                <w:rFonts w:ascii="Calibri" w:hAnsi="Calibri" w:cs="Calibri"/>
                <w:color w:val="000000"/>
                <w:sz w:val="22"/>
                <w:szCs w:val="22"/>
              </w:rPr>
              <w:t>Akumulator do UPS</w:t>
            </w:r>
          </w:p>
          <w:p w:rsidR="00A90D0A" w:rsidRPr="00A30374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C58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C588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12 V 5Ah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6663" w:type="dxa"/>
          </w:tcPr>
          <w:p w:rsidR="00A90D0A" w:rsidRPr="00836726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836726">
              <w:rPr>
                <w:rFonts w:cs="Calibri"/>
                <w:b/>
                <w:bCs/>
                <w:color w:val="000000"/>
                <w:lang w:eastAsia="pl-PL"/>
              </w:rPr>
              <w:t>Akumulator UPS</w:t>
            </w:r>
          </w:p>
          <w:p w:rsidR="00A90D0A" w:rsidRPr="006C5880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6C5880">
              <w:rPr>
                <w:rFonts w:cs="Calibri"/>
                <w:b w:val="0"/>
                <w:color w:val="000000"/>
              </w:rPr>
              <w:t>12 V 7Ah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6663" w:type="dxa"/>
          </w:tcPr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6C5880">
              <w:rPr>
                <w:rFonts w:cs="Calibri"/>
                <w:b/>
                <w:bCs/>
                <w:color w:val="000000"/>
                <w:lang w:eastAsia="pl-PL"/>
              </w:rPr>
              <w:t>Końcówki Ethernet</w:t>
            </w:r>
          </w:p>
          <w:p w:rsidR="00A90D0A" w:rsidRPr="00836726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6C5880">
              <w:rPr>
                <w:rFonts w:cs="Calibri"/>
                <w:bCs/>
                <w:color w:val="000000"/>
                <w:lang w:eastAsia="pl-PL"/>
              </w:rPr>
              <w:t>RJ-45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6663" w:type="dxa"/>
          </w:tcPr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6C5880">
              <w:rPr>
                <w:rFonts w:cs="Calibri"/>
                <w:b/>
                <w:bCs/>
                <w:color w:val="000000"/>
                <w:lang w:eastAsia="pl-PL"/>
              </w:rPr>
              <w:t>Sprężone powietrze</w:t>
            </w:r>
          </w:p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6C5880">
              <w:rPr>
                <w:rFonts w:cs="Calibri"/>
                <w:color w:val="000000"/>
                <w:lang w:eastAsia="pl-PL"/>
              </w:rPr>
              <w:t xml:space="preserve"> 600ml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6663" w:type="dxa"/>
          </w:tcPr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proofErr w:type="spellStart"/>
            <w:r w:rsidRPr="006C5880">
              <w:rPr>
                <w:rFonts w:cs="Calibri"/>
                <w:b/>
                <w:bCs/>
                <w:color w:val="000000"/>
                <w:lang w:eastAsia="pl-PL"/>
              </w:rPr>
              <w:t>Splitter</w:t>
            </w:r>
            <w:proofErr w:type="spellEnd"/>
            <w:r w:rsidRPr="006C5880">
              <w:rPr>
                <w:rFonts w:cs="Calibri"/>
                <w:b/>
                <w:bCs/>
                <w:color w:val="000000"/>
                <w:lang w:eastAsia="pl-PL"/>
              </w:rPr>
              <w:t xml:space="preserve"> HDMI </w:t>
            </w:r>
          </w:p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6C5880">
              <w:rPr>
                <w:rFonts w:cs="Calibri"/>
                <w:bCs/>
                <w:color w:val="000000"/>
                <w:lang w:eastAsia="pl-PL"/>
              </w:rPr>
              <w:t>SAVIO CL-93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6663" w:type="dxa"/>
          </w:tcPr>
          <w:p w:rsidR="00A90D0A" w:rsidRDefault="00A90D0A" w:rsidP="00354210">
            <w:pPr>
              <w:pStyle w:val="Nagwek1"/>
              <w:spacing w:line="360" w:lineRule="auto"/>
              <w:jc w:val="left"/>
              <w:outlineLvl w:val="0"/>
            </w:pPr>
            <w:r>
              <w:t>Bateria do laptopa /zamiennik/</w:t>
            </w:r>
          </w:p>
          <w:p w:rsidR="00A90D0A" w:rsidRDefault="00A90D0A" w:rsidP="00354210">
            <w:pPr>
              <w:spacing w:line="36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Asus</w:t>
            </w:r>
            <w:proofErr w:type="spellEnd"/>
            <w:r>
              <w:rPr>
                <w:lang w:eastAsia="pl-PL"/>
              </w:rPr>
              <w:t xml:space="preserve"> P52J</w:t>
            </w:r>
          </w:p>
          <w:p w:rsidR="00A90D0A" w:rsidRPr="006C5880" w:rsidRDefault="00A90D0A" w:rsidP="00354210">
            <w:pPr>
              <w:spacing w:line="36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lang w:eastAsia="pl-PL"/>
              </w:rPr>
              <w:t xml:space="preserve">Green </w:t>
            </w:r>
            <w:proofErr w:type="spellStart"/>
            <w:r>
              <w:rPr>
                <w:lang w:eastAsia="pl-PL"/>
              </w:rPr>
              <w:t>Cell</w:t>
            </w:r>
            <w:proofErr w:type="spellEnd"/>
            <w:r>
              <w:rPr>
                <w:lang w:eastAsia="pl-PL"/>
              </w:rPr>
              <w:t xml:space="preserve">  4400mAh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6663" w:type="dxa"/>
          </w:tcPr>
          <w:p w:rsidR="00A90D0A" w:rsidRDefault="00A90D0A" w:rsidP="00354210">
            <w:pPr>
              <w:pStyle w:val="Nagwek1"/>
              <w:spacing w:line="360" w:lineRule="auto"/>
              <w:jc w:val="left"/>
              <w:outlineLvl w:val="0"/>
            </w:pPr>
            <w:r>
              <w:t>Karta sieciowa do UPS APC</w:t>
            </w:r>
          </w:p>
          <w:p w:rsidR="00A90D0A" w:rsidRPr="006C5880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b w:val="0"/>
                <w:bCs w:val="0"/>
              </w:rPr>
            </w:pPr>
            <w:r w:rsidRPr="006C5880">
              <w:rPr>
                <w:b w:val="0"/>
                <w:bCs w:val="0"/>
              </w:rPr>
              <w:t>Model AP9640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90D0A" w:rsidTr="00A90D0A">
        <w:tc>
          <w:tcPr>
            <w:tcW w:w="675" w:type="dxa"/>
          </w:tcPr>
          <w:p w:rsidR="00A90D0A" w:rsidRDefault="00A90D0A" w:rsidP="00DB28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10.</w:t>
            </w:r>
          </w:p>
        </w:tc>
        <w:tc>
          <w:tcPr>
            <w:tcW w:w="6663" w:type="dxa"/>
          </w:tcPr>
          <w:p w:rsidR="00A90D0A" w:rsidRDefault="00A90D0A" w:rsidP="00354210">
            <w:pPr>
              <w:pStyle w:val="Nagwek1"/>
              <w:spacing w:line="360" w:lineRule="auto"/>
              <w:jc w:val="left"/>
              <w:outlineLvl w:val="0"/>
            </w:pPr>
            <w:r>
              <w:t>Czujnik dymu smart z powiadomieniami Android/</w:t>
            </w:r>
            <w:proofErr w:type="spellStart"/>
            <w:r>
              <w:t>iOS</w:t>
            </w:r>
            <w:proofErr w:type="spellEnd"/>
          </w:p>
          <w:p w:rsidR="00A90D0A" w:rsidRPr="006C5880" w:rsidRDefault="00A90D0A" w:rsidP="00354210">
            <w:pPr>
              <w:pStyle w:val="Nagwek1"/>
              <w:spacing w:line="360" w:lineRule="auto"/>
              <w:jc w:val="left"/>
              <w:outlineLvl w:val="0"/>
              <w:rPr>
                <w:b w:val="0"/>
                <w:bCs w:val="0"/>
              </w:rPr>
            </w:pPr>
            <w:proofErr w:type="spellStart"/>
            <w:r w:rsidRPr="006C5880">
              <w:rPr>
                <w:b w:val="0"/>
                <w:bCs w:val="0"/>
              </w:rPr>
              <w:t>Somfy</w:t>
            </w:r>
            <w:proofErr w:type="spellEnd"/>
            <w:r w:rsidRPr="006C5880">
              <w:rPr>
                <w:b w:val="0"/>
                <w:bCs w:val="0"/>
              </w:rPr>
              <w:t xml:space="preserve"> </w:t>
            </w:r>
            <w:proofErr w:type="spellStart"/>
            <w:r w:rsidRPr="006C5880">
              <w:rPr>
                <w:b w:val="0"/>
                <w:bCs w:val="0"/>
              </w:rPr>
              <w:t>Protect</w:t>
            </w:r>
            <w:proofErr w:type="spellEnd"/>
            <w:r w:rsidRPr="006C5880">
              <w:rPr>
                <w:b w:val="0"/>
                <w:bCs w:val="0"/>
              </w:rPr>
              <w:t xml:space="preserve"> kod producenta: 1875262</w:t>
            </w:r>
          </w:p>
        </w:tc>
        <w:tc>
          <w:tcPr>
            <w:tcW w:w="1842" w:type="dxa"/>
          </w:tcPr>
          <w:p w:rsidR="00A90D0A" w:rsidRDefault="00A90D0A" w:rsidP="007A0E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</w:tbl>
    <w:p w:rsidR="00A30374" w:rsidRDefault="00A30374" w:rsidP="004B28F9">
      <w:pPr>
        <w:rPr>
          <w:szCs w:val="20"/>
        </w:rPr>
      </w:pPr>
    </w:p>
    <w:sectPr w:rsidR="00A30374" w:rsidSect="004B28F9">
      <w:headerReference w:type="default" r:id="rId7"/>
      <w:footerReference w:type="default" r:id="rId8"/>
      <w:pgSz w:w="11906" w:h="16838"/>
      <w:pgMar w:top="1417" w:right="1417" w:bottom="1417" w:left="1417" w:header="284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F4" w:rsidRDefault="00B666F4" w:rsidP="00E54068">
      <w:pPr>
        <w:spacing w:after="0" w:line="240" w:lineRule="auto"/>
      </w:pPr>
      <w:r>
        <w:separator/>
      </w:r>
    </w:p>
  </w:endnote>
  <w:endnote w:type="continuationSeparator" w:id="0">
    <w:p w:rsidR="00B666F4" w:rsidRDefault="00B666F4" w:rsidP="00E5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2A" w:rsidRDefault="00097CB0" w:rsidP="0031161C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-850265</wp:posOffset>
          </wp:positionV>
          <wp:extent cx="5762625" cy="99187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F4" w:rsidRDefault="00B666F4" w:rsidP="00E54068">
      <w:pPr>
        <w:spacing w:after="0" w:line="240" w:lineRule="auto"/>
      </w:pPr>
      <w:r>
        <w:separator/>
      </w:r>
    </w:p>
  </w:footnote>
  <w:footnote w:type="continuationSeparator" w:id="0">
    <w:p w:rsidR="00B666F4" w:rsidRDefault="00B666F4" w:rsidP="00E5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2A" w:rsidRDefault="00097CB0" w:rsidP="00A13801">
    <w:pPr>
      <w:pStyle w:val="Nagwek"/>
      <w:tabs>
        <w:tab w:val="clear" w:pos="9072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-8255</wp:posOffset>
          </wp:positionV>
          <wp:extent cx="5881370" cy="876300"/>
          <wp:effectExtent l="1905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82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4068"/>
    <w:rsid w:val="000626ED"/>
    <w:rsid w:val="00063E21"/>
    <w:rsid w:val="0009296D"/>
    <w:rsid w:val="00097CB0"/>
    <w:rsid w:val="000A2D43"/>
    <w:rsid w:val="000D7108"/>
    <w:rsid w:val="000F4089"/>
    <w:rsid w:val="00145AD2"/>
    <w:rsid w:val="00151D13"/>
    <w:rsid w:val="00152C88"/>
    <w:rsid w:val="00165EA2"/>
    <w:rsid w:val="001754B1"/>
    <w:rsid w:val="001E1F07"/>
    <w:rsid w:val="001E775F"/>
    <w:rsid w:val="0021291B"/>
    <w:rsid w:val="002C6E86"/>
    <w:rsid w:val="002C6FD9"/>
    <w:rsid w:val="002E6250"/>
    <w:rsid w:val="002E7A05"/>
    <w:rsid w:val="002F25F8"/>
    <w:rsid w:val="00307FD1"/>
    <w:rsid w:val="0031161C"/>
    <w:rsid w:val="00332C3E"/>
    <w:rsid w:val="00346961"/>
    <w:rsid w:val="00354210"/>
    <w:rsid w:val="00375874"/>
    <w:rsid w:val="00394F9F"/>
    <w:rsid w:val="003A20BA"/>
    <w:rsid w:val="003A68F2"/>
    <w:rsid w:val="003D518C"/>
    <w:rsid w:val="003E2B19"/>
    <w:rsid w:val="003F00AD"/>
    <w:rsid w:val="00402E14"/>
    <w:rsid w:val="00453A66"/>
    <w:rsid w:val="004819AE"/>
    <w:rsid w:val="004B28F9"/>
    <w:rsid w:val="004B5B6B"/>
    <w:rsid w:val="00514631"/>
    <w:rsid w:val="00535E39"/>
    <w:rsid w:val="00537494"/>
    <w:rsid w:val="00542EB0"/>
    <w:rsid w:val="00555B0D"/>
    <w:rsid w:val="00580E0D"/>
    <w:rsid w:val="005A190F"/>
    <w:rsid w:val="005B5016"/>
    <w:rsid w:val="005D3736"/>
    <w:rsid w:val="005E6080"/>
    <w:rsid w:val="006658B1"/>
    <w:rsid w:val="00696DAD"/>
    <w:rsid w:val="006B5A34"/>
    <w:rsid w:val="006C30EF"/>
    <w:rsid w:val="006C5880"/>
    <w:rsid w:val="006C6575"/>
    <w:rsid w:val="006C76DA"/>
    <w:rsid w:val="00700A48"/>
    <w:rsid w:val="00707647"/>
    <w:rsid w:val="00742169"/>
    <w:rsid w:val="007442FE"/>
    <w:rsid w:val="00747AA3"/>
    <w:rsid w:val="00750EF3"/>
    <w:rsid w:val="00793ED6"/>
    <w:rsid w:val="007A0E73"/>
    <w:rsid w:val="007A161E"/>
    <w:rsid w:val="007A5920"/>
    <w:rsid w:val="007A7459"/>
    <w:rsid w:val="007B27E4"/>
    <w:rsid w:val="007E2538"/>
    <w:rsid w:val="007E6891"/>
    <w:rsid w:val="007E785C"/>
    <w:rsid w:val="008043A0"/>
    <w:rsid w:val="00813D1D"/>
    <w:rsid w:val="008228D6"/>
    <w:rsid w:val="00826836"/>
    <w:rsid w:val="00836726"/>
    <w:rsid w:val="00872CD1"/>
    <w:rsid w:val="00877FD0"/>
    <w:rsid w:val="008C1052"/>
    <w:rsid w:val="008D585D"/>
    <w:rsid w:val="008E7F4C"/>
    <w:rsid w:val="009053BD"/>
    <w:rsid w:val="0092077E"/>
    <w:rsid w:val="0094609B"/>
    <w:rsid w:val="0094652F"/>
    <w:rsid w:val="00950BD6"/>
    <w:rsid w:val="0096182A"/>
    <w:rsid w:val="00980250"/>
    <w:rsid w:val="009A34E1"/>
    <w:rsid w:val="009C1F16"/>
    <w:rsid w:val="00A01221"/>
    <w:rsid w:val="00A12691"/>
    <w:rsid w:val="00A13801"/>
    <w:rsid w:val="00A30374"/>
    <w:rsid w:val="00A309C7"/>
    <w:rsid w:val="00A5529E"/>
    <w:rsid w:val="00A67F33"/>
    <w:rsid w:val="00A81322"/>
    <w:rsid w:val="00A90D0A"/>
    <w:rsid w:val="00AB79DB"/>
    <w:rsid w:val="00AD6C5E"/>
    <w:rsid w:val="00AD7B4A"/>
    <w:rsid w:val="00AF4435"/>
    <w:rsid w:val="00AF61FA"/>
    <w:rsid w:val="00B666F4"/>
    <w:rsid w:val="00B83306"/>
    <w:rsid w:val="00BD567A"/>
    <w:rsid w:val="00BE0841"/>
    <w:rsid w:val="00C61EC9"/>
    <w:rsid w:val="00CD4A72"/>
    <w:rsid w:val="00D0646C"/>
    <w:rsid w:val="00DA69EC"/>
    <w:rsid w:val="00DA760C"/>
    <w:rsid w:val="00DB0C78"/>
    <w:rsid w:val="00DB1203"/>
    <w:rsid w:val="00DB2881"/>
    <w:rsid w:val="00E010D5"/>
    <w:rsid w:val="00E23590"/>
    <w:rsid w:val="00E338E0"/>
    <w:rsid w:val="00E4517E"/>
    <w:rsid w:val="00E54068"/>
    <w:rsid w:val="00E667C4"/>
    <w:rsid w:val="00EA0A72"/>
    <w:rsid w:val="00EA4343"/>
    <w:rsid w:val="00EB0D0F"/>
    <w:rsid w:val="00EB3783"/>
    <w:rsid w:val="00EC2097"/>
    <w:rsid w:val="00EC275E"/>
    <w:rsid w:val="00EC3EFB"/>
    <w:rsid w:val="00ED1437"/>
    <w:rsid w:val="00EE407C"/>
    <w:rsid w:val="00EE7522"/>
    <w:rsid w:val="00F12C16"/>
    <w:rsid w:val="00F235A9"/>
    <w:rsid w:val="00F33F42"/>
    <w:rsid w:val="00F45F7D"/>
    <w:rsid w:val="00F57D06"/>
    <w:rsid w:val="00F82E42"/>
    <w:rsid w:val="00FA4AD4"/>
    <w:rsid w:val="00FB741B"/>
    <w:rsid w:val="00FD3F9D"/>
    <w:rsid w:val="00FE4578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2CD1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67C4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67C4"/>
    <w:rPr>
      <w:rFonts w:ascii="Arial" w:eastAsiaTheme="minorEastAsia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40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5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406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068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667C4"/>
    <w:pPr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67C4"/>
    <w:rPr>
      <w:rFonts w:ascii="Times New Roman" w:eastAsiaTheme="minorEastAsia" w:hAnsi="Times New Roman" w:cs="Times New Roman"/>
      <w:sz w:val="24"/>
      <w:szCs w:val="24"/>
    </w:rPr>
  </w:style>
  <w:style w:type="paragraph" w:customStyle="1" w:styleId="Tre3f3f9c3f3fe6tekstu">
    <w:name w:val="Treś3f3f9cć3f3fe6 tekstu"/>
    <w:uiPriority w:val="99"/>
    <w:rsid w:val="003F00AD"/>
    <w:pPr>
      <w:widowControl w:val="0"/>
      <w:autoSpaceDE w:val="0"/>
      <w:autoSpaceDN w:val="0"/>
      <w:adjustRightInd w:val="0"/>
      <w:spacing w:after="140"/>
    </w:pPr>
    <w:rPr>
      <w:rFonts w:ascii="Liberation Serif" w:eastAsiaTheme="minorEastAsia" w:hAnsi="Liberation Serif" w:cs="Liberation Serif"/>
      <w:color w:val="000000"/>
      <w:sz w:val="24"/>
      <w:szCs w:val="24"/>
      <w:lang w:bidi="hi-IN"/>
    </w:rPr>
  </w:style>
  <w:style w:type="paragraph" w:styleId="Bezodstpw">
    <w:name w:val="No Spacing"/>
    <w:uiPriority w:val="1"/>
    <w:qFormat/>
    <w:rsid w:val="008043A0"/>
    <w:pPr>
      <w:spacing w:after="0" w:line="240" w:lineRule="auto"/>
    </w:pPr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C3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1bker4h-7">
    <w:name w:val="sc-1bker4h-7"/>
    <w:basedOn w:val="Domylnaczcionkaakapitu"/>
    <w:rsid w:val="0021291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5B0D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B0D"/>
    <w:rPr>
      <w:rFonts w:cs="Times New Roman"/>
      <w:vertAlign w:val="superscript"/>
    </w:rPr>
  </w:style>
  <w:style w:type="character" w:customStyle="1" w:styleId="proper">
    <w:name w:val="proper"/>
    <w:basedOn w:val="Domylnaczcionkaakapitu"/>
    <w:rsid w:val="003D51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1715-A771-4B21-905D-47ED1F64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admin</cp:lastModifiedBy>
  <cp:revision>4</cp:revision>
  <cp:lastPrinted>2021-02-18T09:39:00Z</cp:lastPrinted>
  <dcterms:created xsi:type="dcterms:W3CDTF">2022-04-08T07:08:00Z</dcterms:created>
  <dcterms:modified xsi:type="dcterms:W3CDTF">2022-04-08T07:13:00Z</dcterms:modified>
</cp:coreProperties>
</file>