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69D77200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475834">
        <w:rPr>
          <w:rFonts w:ascii="Arial" w:eastAsia="Times New Roman" w:hAnsi="Arial" w:cs="Arial"/>
          <w:snapToGrid w:val="0"/>
          <w:lang w:eastAsia="pl-PL"/>
        </w:rPr>
        <w:t>15.05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780E9033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475834">
        <w:rPr>
          <w:rFonts w:ascii="Arial" w:eastAsia="Times New Roman" w:hAnsi="Arial" w:cs="Arial"/>
          <w:b/>
          <w:snapToGrid w:val="0"/>
          <w:lang w:eastAsia="pl-PL"/>
        </w:rPr>
        <w:t>69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83C488" w14:textId="0974BA46" w:rsidR="00332436" w:rsidRDefault="00332436" w:rsidP="00475834">
      <w:pPr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475834" w:rsidRPr="001F0361">
        <w:rPr>
          <w:rFonts w:ascii="Arial" w:eastAsia="Times New Roman" w:hAnsi="Arial" w:cs="Arial"/>
          <w:b/>
          <w:bCs/>
          <w:lang w:eastAsia="pl-PL"/>
        </w:rPr>
        <w:t>Wykonanie map prawnych podziałowych dla dokumentacji projektowej DP Nr 4331W Dzięcioły – Łysobyki – Trakt Napoleoński, gm. Tłuszcz - do wniosku ZRID</w:t>
      </w:r>
      <w:r w:rsidR="0047583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75834" w:rsidRPr="001F0361">
        <w:rPr>
          <w:rFonts w:ascii="Arial" w:eastAsia="Times New Roman" w:hAnsi="Arial" w:cs="Arial"/>
          <w:b/>
          <w:bCs/>
          <w:lang w:eastAsia="pl-PL"/>
        </w:rPr>
        <w:t>w ramach zadania</w:t>
      </w:r>
      <w:r w:rsidR="00475834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="00475834" w:rsidRPr="001F0361">
        <w:rPr>
          <w:rFonts w:ascii="Arial" w:eastAsia="Times New Roman" w:hAnsi="Arial" w:cs="Arial"/>
          <w:b/>
          <w:bCs/>
          <w:lang w:eastAsia="pl-PL"/>
        </w:rPr>
        <w:t>Dokumentacja projektowa DP Nr 4331W Dzięcioły – Łysobyki – Trakt Napoleoński, gm. Tłuszcz</w:t>
      </w:r>
      <w:r w:rsidR="00D72B2E">
        <w:rPr>
          <w:rFonts w:ascii="Arial" w:eastAsia="Times New Roman" w:hAnsi="Arial" w:cs="Arial"/>
          <w:b/>
          <w:bCs/>
          <w:lang w:eastAsia="ar-SA"/>
        </w:rPr>
        <w:t>.</w:t>
      </w:r>
    </w:p>
    <w:p w14:paraId="63A9E354" w14:textId="77777777" w:rsidR="00D72B2E" w:rsidRDefault="00D72B2E" w:rsidP="00D72B2E">
      <w:pPr>
        <w:pStyle w:val="Tekstpodstawowy"/>
        <w:spacing w:line="240" w:lineRule="auto"/>
        <w:jc w:val="both"/>
        <w:rPr>
          <w:rFonts w:ascii="ArialMT" w:hAnsi="ArialMT" w:cs="ArialMT"/>
          <w:b/>
        </w:rPr>
      </w:pPr>
    </w:p>
    <w:p w14:paraId="3B6233BF" w14:textId="1A780DEF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284FC5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33A2B99F" w14:textId="7F8A5286" w:rsidR="002F0777" w:rsidRPr="002F0777" w:rsidRDefault="002F0777" w:rsidP="002F0777">
      <w:pPr>
        <w:spacing w:after="0" w:line="240" w:lineRule="auto"/>
        <w:jc w:val="both"/>
        <w:rPr>
          <w:rFonts w:ascii="Arial" w:hAnsi="Arial" w:cs="Arial"/>
          <w:b/>
        </w:rPr>
      </w:pPr>
      <w:r w:rsidRPr="002F0777">
        <w:rPr>
          <w:rFonts w:ascii="Arial" w:hAnsi="Arial" w:cs="Arial"/>
          <w:b/>
        </w:rPr>
        <w:t>Pytanie:</w:t>
      </w:r>
    </w:p>
    <w:p w14:paraId="4D528CD0" w14:textId="23EC876D" w:rsidR="00475834" w:rsidRPr="00475834" w:rsidRDefault="00475834" w:rsidP="00475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75834">
        <w:rPr>
          <w:rFonts w:ascii="Arial" w:hAnsi="Arial" w:cs="Arial"/>
          <w:color w:val="000000" w:themeColor="text1"/>
        </w:rPr>
        <w:t>Czy zapis w SIWZ o ilości działek do podziału jest poprawny? W tabeli danych wyjściowych jest podana</w:t>
      </w:r>
      <w:r>
        <w:rPr>
          <w:rFonts w:ascii="Arial" w:hAnsi="Arial" w:cs="Arial"/>
          <w:color w:val="000000" w:themeColor="text1"/>
        </w:rPr>
        <w:t xml:space="preserve"> </w:t>
      </w:r>
      <w:r w:rsidRPr="00475834">
        <w:rPr>
          <w:rFonts w:ascii="Arial" w:hAnsi="Arial" w:cs="Arial"/>
          <w:color w:val="000000" w:themeColor="text1"/>
        </w:rPr>
        <w:t>liczba ponad 80 działek. Proszę sprostowanie, który zapis jest prawidłowy.</w:t>
      </w:r>
    </w:p>
    <w:p w14:paraId="55EA99AE" w14:textId="77777777" w:rsidR="00475834" w:rsidRDefault="00475834" w:rsidP="0047583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14:paraId="1D859F3B" w14:textId="441432B8" w:rsidR="002F0777" w:rsidRPr="002F0777" w:rsidRDefault="002F0777" w:rsidP="0047583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2F0777">
        <w:rPr>
          <w:rFonts w:ascii="Arial" w:hAnsi="Arial" w:cs="Arial"/>
          <w:u w:val="single"/>
          <w:shd w:val="clear" w:color="auto" w:fill="FFFFFF"/>
        </w:rPr>
        <w:t>Odpowiedź:</w:t>
      </w:r>
    </w:p>
    <w:p w14:paraId="33A46D21" w14:textId="5A823B02" w:rsidR="00475834" w:rsidRPr="00475834" w:rsidRDefault="00475834" w:rsidP="0047583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</w:t>
      </w:r>
      <w:r w:rsidRPr="00475834">
        <w:rPr>
          <w:rFonts w:ascii="Arial" w:hAnsi="Arial" w:cs="Arial"/>
        </w:rPr>
        <w:t xml:space="preserve">rzewiduje się dokonanie podziału nieruchomości w </w:t>
      </w:r>
      <w:r w:rsidRPr="00475834">
        <w:rPr>
          <w:rFonts w:ascii="Arial" w:hAnsi="Arial" w:cs="Arial"/>
          <w:b/>
          <w:bCs/>
        </w:rPr>
        <w:t>ilości 92 szt.</w:t>
      </w:r>
    </w:p>
    <w:p w14:paraId="1D9FE938" w14:textId="77777777" w:rsidR="002F0777" w:rsidRPr="002F0777" w:rsidRDefault="002F0777" w:rsidP="002F0777">
      <w:pPr>
        <w:spacing w:after="0" w:line="240" w:lineRule="auto"/>
        <w:jc w:val="both"/>
        <w:rPr>
          <w:rFonts w:ascii="Arial" w:eastAsia="Calibri" w:hAnsi="Arial" w:cs="Arial"/>
        </w:rPr>
      </w:pPr>
    </w:p>
    <w:p w14:paraId="7531FB23" w14:textId="77777777" w:rsidR="00BF3BE4" w:rsidRPr="00BF3BE4" w:rsidRDefault="00BF3BE4" w:rsidP="00BF3BE4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  <w:r w:rsidRPr="00BF3BE4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BF3BE4">
        <w:rPr>
          <w:rFonts w:ascii="Arial" w:eastAsia="Calibri" w:hAnsi="Arial" w:cs="Arial"/>
          <w:u w:val="single"/>
        </w:rPr>
        <w:t>t.j</w:t>
      </w:r>
      <w:proofErr w:type="spellEnd"/>
      <w:r w:rsidRPr="00BF3BE4">
        <w:rPr>
          <w:rFonts w:ascii="Arial" w:eastAsia="Calibri" w:hAnsi="Arial" w:cs="Arial"/>
          <w:u w:val="single"/>
        </w:rPr>
        <w:t xml:space="preserve">.: Dz.U. z 2023 r., poz. 1605 z </w:t>
      </w:r>
      <w:proofErr w:type="spellStart"/>
      <w:r w:rsidRPr="00BF3BE4">
        <w:rPr>
          <w:rFonts w:ascii="Arial" w:eastAsia="Calibri" w:hAnsi="Arial" w:cs="Arial"/>
          <w:u w:val="single"/>
        </w:rPr>
        <w:t>późn</w:t>
      </w:r>
      <w:proofErr w:type="spellEnd"/>
      <w:r w:rsidRPr="00BF3BE4">
        <w:rPr>
          <w:rFonts w:ascii="Arial" w:eastAsia="Calibri" w:hAnsi="Arial" w:cs="Arial"/>
          <w:u w:val="single"/>
        </w:rPr>
        <w:t xml:space="preserve">. zm.) – dalej: ustawa </w:t>
      </w:r>
      <w:proofErr w:type="spellStart"/>
      <w:r w:rsidRPr="00BF3BE4">
        <w:rPr>
          <w:rFonts w:ascii="Arial" w:eastAsia="Calibri" w:hAnsi="Arial" w:cs="Arial"/>
          <w:u w:val="single"/>
        </w:rPr>
        <w:t>Pzp</w:t>
      </w:r>
      <w:proofErr w:type="spellEnd"/>
      <w:r w:rsidRPr="00BF3BE4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197C5D5C" w14:textId="77777777" w:rsidR="00BF3BE4" w:rsidRPr="00BF3BE4" w:rsidRDefault="00BF3BE4" w:rsidP="00BF3BE4">
      <w:pPr>
        <w:spacing w:after="0" w:line="240" w:lineRule="auto"/>
        <w:rPr>
          <w:rFonts w:ascii="Arial" w:hAnsi="Arial" w:cs="Arial"/>
          <w:szCs w:val="21"/>
        </w:rPr>
      </w:pPr>
    </w:p>
    <w:p w14:paraId="53165EC6" w14:textId="77777777" w:rsidR="00BF3BE4" w:rsidRPr="00BF3BE4" w:rsidRDefault="00BF3BE4" w:rsidP="00BF3BE4">
      <w:pPr>
        <w:spacing w:after="0" w:line="240" w:lineRule="auto"/>
        <w:rPr>
          <w:rFonts w:ascii="Arial" w:hAnsi="Arial" w:cs="Arial"/>
          <w:szCs w:val="21"/>
        </w:rPr>
      </w:pPr>
    </w:p>
    <w:p w14:paraId="1C3EAF4B" w14:textId="77777777" w:rsidR="00BF3BE4" w:rsidRPr="00BF3BE4" w:rsidRDefault="00BF3BE4" w:rsidP="00BF3BE4">
      <w:pPr>
        <w:spacing w:after="0" w:line="240" w:lineRule="auto"/>
        <w:rPr>
          <w:rFonts w:ascii="Arial" w:hAnsi="Arial" w:cs="Arial"/>
          <w:szCs w:val="21"/>
        </w:rPr>
      </w:pPr>
      <w:r w:rsidRPr="00BF3BE4">
        <w:rPr>
          <w:rFonts w:ascii="Arial" w:hAnsi="Arial" w:cs="Arial"/>
          <w:szCs w:val="21"/>
        </w:rPr>
        <w:t xml:space="preserve">Było: </w:t>
      </w:r>
    </w:p>
    <w:p w14:paraId="714257DF" w14:textId="77777777" w:rsidR="00BF3BE4" w:rsidRPr="00BF3BE4" w:rsidRDefault="00BF3BE4" w:rsidP="00BF3BE4">
      <w:pPr>
        <w:spacing w:after="0" w:line="240" w:lineRule="auto"/>
        <w:rPr>
          <w:rFonts w:ascii="Arial" w:hAnsi="Arial" w:cs="Arial"/>
          <w:szCs w:val="21"/>
        </w:rPr>
      </w:pPr>
    </w:p>
    <w:p w14:paraId="1931EEFD" w14:textId="77777777" w:rsidR="00BF3BE4" w:rsidRPr="00BF3BE4" w:rsidRDefault="00BF3BE4" w:rsidP="00BF3BE4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BF3BE4">
        <w:rPr>
          <w:rFonts w:ascii="Arial" w:eastAsia="Times New Roman" w:hAnsi="Arial" w:cs="Arial"/>
          <w:b/>
        </w:rPr>
        <w:t>Sposób oraz termin składania ofert. Termin otwarcia ofert</w:t>
      </w:r>
    </w:p>
    <w:p w14:paraId="2BAA25D2" w14:textId="3B739DB1" w:rsidR="00BF3BE4" w:rsidRPr="00BF3BE4" w:rsidRDefault="00BF3BE4" w:rsidP="00BF3BE4">
      <w:pPr>
        <w:numPr>
          <w:ilvl w:val="1"/>
          <w:numId w:val="10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475834">
        <w:rPr>
          <w:rFonts w:ascii="Arial" w:eastAsia="Times New Roman" w:hAnsi="Arial" w:cs="Arial"/>
          <w:color w:val="000000" w:themeColor="text1"/>
          <w:lang w:eastAsia="pl-PL"/>
        </w:rPr>
        <w:t>17.05</w:t>
      </w:r>
      <w:r w:rsidRPr="00BF3BE4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BF3BE4">
        <w:rPr>
          <w:rFonts w:ascii="Arial" w:eastAsia="Times New Roman" w:hAnsi="Arial" w:cs="Arial"/>
          <w:lang w:eastAsia="pl-PL"/>
        </w:rPr>
        <w:t>do godz. 10:00</w:t>
      </w:r>
    </w:p>
    <w:p w14:paraId="3979AED3" w14:textId="77777777" w:rsidR="00BF3BE4" w:rsidRPr="00BF3BE4" w:rsidRDefault="00BF3BE4" w:rsidP="00BF3BE4">
      <w:pPr>
        <w:numPr>
          <w:ilvl w:val="1"/>
          <w:numId w:val="10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Sposób składania ofert:</w:t>
      </w:r>
    </w:p>
    <w:p w14:paraId="0C349DB6" w14:textId="77777777" w:rsidR="00BF3BE4" w:rsidRPr="00BF3BE4" w:rsidRDefault="00BF3BE4" w:rsidP="00BF3BE4">
      <w:pPr>
        <w:numPr>
          <w:ilvl w:val="0"/>
          <w:numId w:val="11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BF3BE4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5993066A" w14:textId="1C70DBB2" w:rsidR="00BF3BE4" w:rsidRPr="00BF3BE4" w:rsidRDefault="00BF3BE4" w:rsidP="00BF3BE4">
      <w:pPr>
        <w:numPr>
          <w:ilvl w:val="1"/>
          <w:numId w:val="10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Otwarcie ofert nastąpi w dniu </w:t>
      </w:r>
      <w:r w:rsidR="00475834">
        <w:rPr>
          <w:rFonts w:ascii="Arial" w:eastAsia="Times New Roman" w:hAnsi="Arial" w:cs="Arial"/>
          <w:color w:val="000000" w:themeColor="text1"/>
          <w:lang w:eastAsia="pl-PL"/>
        </w:rPr>
        <w:t>17.05</w:t>
      </w:r>
      <w:r w:rsidRPr="00BF3BE4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BF3BE4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7869EC4B" w14:textId="77777777" w:rsidR="00BF3BE4" w:rsidRPr="00BF3BE4" w:rsidRDefault="00BF3BE4" w:rsidP="00BF3BE4">
      <w:pPr>
        <w:numPr>
          <w:ilvl w:val="1"/>
          <w:numId w:val="10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29AE6A5" w14:textId="77777777" w:rsidR="00BF3BE4" w:rsidRPr="00BF3BE4" w:rsidRDefault="00BF3BE4" w:rsidP="00BF3BE4">
      <w:pPr>
        <w:numPr>
          <w:ilvl w:val="1"/>
          <w:numId w:val="10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5B8F02E9" w14:textId="77777777" w:rsidR="00BF3BE4" w:rsidRPr="00BF3BE4" w:rsidRDefault="00BF3BE4" w:rsidP="00BF3BE4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1)</w:t>
      </w:r>
      <w:r w:rsidRPr="00BF3BE4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186F7C9D" w14:textId="77777777" w:rsidR="00BF3BE4" w:rsidRPr="00BF3BE4" w:rsidRDefault="00BF3BE4" w:rsidP="00BF3BE4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BF3BE4">
        <w:rPr>
          <w:rFonts w:ascii="Arial" w:eastAsia="Times New Roman" w:hAnsi="Arial" w:cs="Arial"/>
          <w:iCs/>
          <w:lang w:eastAsia="pl-PL"/>
        </w:rPr>
        <w:lastRenderedPageBreak/>
        <w:t>2)</w:t>
      </w:r>
      <w:r w:rsidRPr="00BF3BE4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080C4FF5" w14:textId="77777777" w:rsidR="00BF3BE4" w:rsidRPr="00BF3BE4" w:rsidRDefault="00BF3BE4" w:rsidP="00BF3BE4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5B6410F7" w14:textId="77777777" w:rsidR="00BF3BE4" w:rsidRPr="00BF3BE4" w:rsidRDefault="00BF3BE4" w:rsidP="00BF3BE4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BF3BE4">
        <w:rPr>
          <w:rFonts w:ascii="Arial" w:eastAsia="Times New Roman" w:hAnsi="Arial" w:cs="Arial"/>
          <w:b/>
        </w:rPr>
        <w:t>Termin związania ofertą</w:t>
      </w:r>
    </w:p>
    <w:p w14:paraId="28EBBEF4" w14:textId="44604334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BF3BE4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475834">
        <w:rPr>
          <w:rFonts w:ascii="Arial" w:eastAsia="Times New Roman" w:hAnsi="Arial" w:cs="Arial"/>
          <w:b/>
          <w:bCs/>
          <w:lang w:eastAsia="pl-PL"/>
        </w:rPr>
        <w:t>15.06</w:t>
      </w:r>
      <w:r w:rsidRPr="00BF3BE4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77096DB4" w14:textId="77777777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BF3BE4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FC29524" w14:textId="77777777" w:rsidR="00BF3BE4" w:rsidRPr="00BF3BE4" w:rsidRDefault="00BF3BE4" w:rsidP="00BF3BE4">
      <w:pPr>
        <w:spacing w:after="0" w:line="240" w:lineRule="auto"/>
        <w:rPr>
          <w:rFonts w:ascii="Arial" w:hAnsi="Arial" w:cs="Arial"/>
          <w:szCs w:val="21"/>
        </w:rPr>
      </w:pPr>
    </w:p>
    <w:p w14:paraId="27AB05EA" w14:textId="3BFEF237" w:rsidR="00BF3BE4" w:rsidRPr="00475834" w:rsidRDefault="00BF3BE4" w:rsidP="00BF3BE4">
      <w:pPr>
        <w:spacing w:after="0" w:line="240" w:lineRule="auto"/>
        <w:rPr>
          <w:rFonts w:ascii="Arial" w:hAnsi="Arial" w:cs="Arial"/>
          <w:szCs w:val="21"/>
        </w:rPr>
      </w:pPr>
      <w:r w:rsidRPr="00BF3BE4">
        <w:rPr>
          <w:rFonts w:ascii="Arial" w:hAnsi="Arial" w:cs="Arial"/>
          <w:szCs w:val="21"/>
        </w:rPr>
        <w:t>Jest:</w:t>
      </w:r>
    </w:p>
    <w:p w14:paraId="670EA13F" w14:textId="77777777" w:rsidR="00BF3BE4" w:rsidRPr="00BF3BE4" w:rsidRDefault="00BF3BE4" w:rsidP="00BF3BE4">
      <w:pPr>
        <w:spacing w:after="0" w:line="240" w:lineRule="auto"/>
        <w:rPr>
          <w:rFonts w:ascii="Arial" w:hAnsi="Arial" w:cs="Arial"/>
          <w:szCs w:val="21"/>
        </w:rPr>
      </w:pPr>
    </w:p>
    <w:p w14:paraId="374CD36A" w14:textId="77777777" w:rsidR="00BF3BE4" w:rsidRPr="00BF3BE4" w:rsidRDefault="00BF3BE4" w:rsidP="00BF3BE4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BF3BE4">
        <w:rPr>
          <w:rFonts w:ascii="Arial" w:eastAsia="Times New Roman" w:hAnsi="Arial" w:cs="Arial"/>
          <w:b/>
        </w:rPr>
        <w:t>Sposób oraz termin składania ofert. Termin otwarcia ofert</w:t>
      </w:r>
    </w:p>
    <w:p w14:paraId="19576812" w14:textId="036D77A0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1) Ofertę należy złożyć w terminie do dnia </w:t>
      </w:r>
      <w:r w:rsidR="00475834">
        <w:rPr>
          <w:rFonts w:ascii="Arial" w:eastAsia="Times New Roman" w:hAnsi="Arial" w:cs="Arial"/>
          <w:color w:val="000000" w:themeColor="text1"/>
          <w:lang w:eastAsia="pl-PL"/>
        </w:rPr>
        <w:t>20.05</w:t>
      </w:r>
      <w:r w:rsidRPr="00BF3BE4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BF3BE4">
        <w:rPr>
          <w:rFonts w:ascii="Arial" w:eastAsia="Times New Roman" w:hAnsi="Arial" w:cs="Arial"/>
          <w:lang w:eastAsia="pl-PL"/>
        </w:rPr>
        <w:t>do godz. 10:00</w:t>
      </w:r>
    </w:p>
    <w:p w14:paraId="494036DB" w14:textId="77777777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2) Sposób składania ofert:</w:t>
      </w:r>
    </w:p>
    <w:p w14:paraId="3F8551DD" w14:textId="77777777" w:rsidR="00BF3BE4" w:rsidRPr="00BF3BE4" w:rsidRDefault="00BF3BE4" w:rsidP="00BF3BE4">
      <w:pPr>
        <w:numPr>
          <w:ilvl w:val="0"/>
          <w:numId w:val="11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BF3BE4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78A2711C" w14:textId="33334D06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3) Otwarcie ofert nastąpi w dniu </w:t>
      </w:r>
      <w:r w:rsidR="00475834">
        <w:rPr>
          <w:rFonts w:ascii="Arial" w:eastAsia="Times New Roman" w:hAnsi="Arial" w:cs="Arial"/>
          <w:color w:val="000000" w:themeColor="text1"/>
          <w:lang w:eastAsia="pl-PL"/>
        </w:rPr>
        <w:t>20.05</w:t>
      </w:r>
      <w:r w:rsidRPr="00BF3BE4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BF3BE4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0ADA399C" w14:textId="77777777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4) Zamawiający, najpóźniej przed otwarciem ofert, udostępni na stronie internetowej prowadzonego postępowania informację o kwocie, jaką zamierza przeznaczyć na sfinansowanie zamówienia.</w:t>
      </w:r>
    </w:p>
    <w:p w14:paraId="70E0C1A7" w14:textId="77777777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5) Zamawiający, niezwłocznie po otwarciu ofert, udostępnia na stronie internetowej prowadzonego postępowania informacje o:</w:t>
      </w:r>
    </w:p>
    <w:p w14:paraId="79721568" w14:textId="77777777" w:rsidR="00BF3BE4" w:rsidRPr="00BF3BE4" w:rsidRDefault="00BF3BE4" w:rsidP="00BF3BE4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1)</w:t>
      </w:r>
      <w:r w:rsidRPr="00BF3BE4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28AC2CCC" w14:textId="77777777" w:rsidR="00BF3BE4" w:rsidRPr="00BF3BE4" w:rsidRDefault="00BF3BE4" w:rsidP="00BF3BE4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BF3BE4">
        <w:rPr>
          <w:rFonts w:ascii="Arial" w:eastAsia="Times New Roman" w:hAnsi="Arial" w:cs="Arial"/>
          <w:iCs/>
          <w:lang w:eastAsia="pl-PL"/>
        </w:rPr>
        <w:t>2)</w:t>
      </w:r>
      <w:r w:rsidRPr="00BF3BE4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703F44E1" w14:textId="77777777" w:rsidR="00BF3BE4" w:rsidRPr="00BF3BE4" w:rsidRDefault="00BF3BE4" w:rsidP="00BF3BE4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46426379" w14:textId="77777777" w:rsidR="00BF3BE4" w:rsidRPr="00BF3BE4" w:rsidRDefault="00BF3BE4" w:rsidP="00BF3BE4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BF3BE4">
        <w:rPr>
          <w:rFonts w:ascii="Arial" w:eastAsia="Times New Roman" w:hAnsi="Arial" w:cs="Arial"/>
          <w:b/>
        </w:rPr>
        <w:t>Termin związania ofertą</w:t>
      </w:r>
    </w:p>
    <w:p w14:paraId="7BEEFCFC" w14:textId="5F63A3C8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BF3BE4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475834">
        <w:rPr>
          <w:rFonts w:ascii="Arial" w:eastAsia="Times New Roman" w:hAnsi="Arial" w:cs="Arial"/>
          <w:b/>
          <w:bCs/>
          <w:lang w:eastAsia="pl-PL"/>
        </w:rPr>
        <w:t>18.06</w:t>
      </w:r>
      <w:r w:rsidRPr="00BF3BE4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01B4786B" w14:textId="74CD0CBC" w:rsidR="00AA0D40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BF3BE4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2C264855" w14:textId="77777777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75AB413" w14:textId="77777777" w:rsidR="00475834" w:rsidRDefault="00475834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1FF5334" w14:textId="796E81C1" w:rsidR="00B70DDD" w:rsidRPr="000349B1" w:rsidRDefault="00CB7E30" w:rsidP="00BF3BE4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0349B1" w:rsidSect="00BF3BE4">
      <w:pgSz w:w="11906" w:h="16838"/>
      <w:pgMar w:top="993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6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8"/>
  </w:num>
  <w:num w:numId="8" w16cid:durableId="317926187">
    <w:abstractNumId w:val="7"/>
  </w:num>
  <w:num w:numId="9" w16cid:durableId="1220745487">
    <w:abstractNumId w:val="9"/>
  </w:num>
  <w:num w:numId="10" w16cid:durableId="24672938">
    <w:abstractNumId w:val="10"/>
  </w:num>
  <w:num w:numId="11" w16cid:durableId="661398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15FB3"/>
    <w:rsid w:val="00284FC5"/>
    <w:rsid w:val="002F0777"/>
    <w:rsid w:val="00332436"/>
    <w:rsid w:val="00337C5D"/>
    <w:rsid w:val="003658CF"/>
    <w:rsid w:val="00475834"/>
    <w:rsid w:val="004B4C39"/>
    <w:rsid w:val="005D4B76"/>
    <w:rsid w:val="005D4C04"/>
    <w:rsid w:val="00635B42"/>
    <w:rsid w:val="00652394"/>
    <w:rsid w:val="006D2E73"/>
    <w:rsid w:val="00746E87"/>
    <w:rsid w:val="00751E92"/>
    <w:rsid w:val="00820B53"/>
    <w:rsid w:val="00A92749"/>
    <w:rsid w:val="00AA0D40"/>
    <w:rsid w:val="00AD543C"/>
    <w:rsid w:val="00B70DDD"/>
    <w:rsid w:val="00BF3BE4"/>
    <w:rsid w:val="00BF4F04"/>
    <w:rsid w:val="00C4314B"/>
    <w:rsid w:val="00C64D15"/>
    <w:rsid w:val="00C723E3"/>
    <w:rsid w:val="00CB7E30"/>
    <w:rsid w:val="00D50C3A"/>
    <w:rsid w:val="00D72B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paragraph" w:customStyle="1" w:styleId="Default">
    <w:name w:val="Default"/>
    <w:rsid w:val="00BF4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2024-02-05T14:12:00Z</cp:lastPrinted>
  <dcterms:created xsi:type="dcterms:W3CDTF">2024-05-15T10:01:00Z</dcterms:created>
  <dcterms:modified xsi:type="dcterms:W3CDTF">2024-05-15T10:01:00Z</dcterms:modified>
</cp:coreProperties>
</file>