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06248D24" w:rsidR="00AF380F" w:rsidRDefault="00AF380F" w:rsidP="00AF380F">
      <w:pPr>
        <w:spacing w:line="360" w:lineRule="auto"/>
        <w:jc w:val="both"/>
      </w:pPr>
      <w:r w:rsidRPr="00B47C20">
        <w:t xml:space="preserve">Numer sprawy: </w:t>
      </w:r>
      <w:r w:rsidR="00CC3B3E">
        <w:t>PN</w:t>
      </w:r>
      <w:r w:rsidRPr="00B47C20">
        <w:t>/</w:t>
      </w:r>
      <w:r w:rsidR="00CC3B3E">
        <w:t>1</w:t>
      </w:r>
      <w:r w:rsidR="00EA4EB6">
        <w:t>2</w:t>
      </w:r>
      <w:r w:rsidR="00616064">
        <w:t>/2</w:t>
      </w:r>
      <w:r w:rsidR="008F22B5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CC3B3E">
        <w:t>11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80E51C2" w14:textId="2C9900B5" w:rsidR="00D146D8" w:rsidRPr="008F22B5" w:rsidRDefault="00257A28" w:rsidP="00794BCC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CC3B3E" w:rsidRPr="00CC3B3E">
        <w:rPr>
          <w:b/>
          <w:bCs/>
          <w:sz w:val="22"/>
          <w:szCs w:val="22"/>
        </w:rPr>
        <w:t>Prace konserwatorskie przy elewacji budynku głównego Biblioteki Miejskiej - dla ściany frontowej - ryzalit oraz ściana boczna od ulicy Bema</w:t>
      </w:r>
    </w:p>
    <w:p w14:paraId="3052E43C" w14:textId="77777777" w:rsidR="00A343F7" w:rsidRDefault="00A343F7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288ACF46" w:rsidR="00AF380F" w:rsidRDefault="00AF380F" w:rsidP="00B47C20">
            <w:pPr>
              <w:jc w:val="center"/>
            </w:pP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059D8"/>
    <w:rsid w:val="00214178"/>
    <w:rsid w:val="00257A28"/>
    <w:rsid w:val="00282906"/>
    <w:rsid w:val="002D322C"/>
    <w:rsid w:val="00307748"/>
    <w:rsid w:val="003F3006"/>
    <w:rsid w:val="0045615B"/>
    <w:rsid w:val="004706AA"/>
    <w:rsid w:val="00616064"/>
    <w:rsid w:val="00667BC5"/>
    <w:rsid w:val="00682189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9E6FB5"/>
    <w:rsid w:val="00A343F7"/>
    <w:rsid w:val="00AC2064"/>
    <w:rsid w:val="00AF380F"/>
    <w:rsid w:val="00B15C02"/>
    <w:rsid w:val="00B177CE"/>
    <w:rsid w:val="00B27315"/>
    <w:rsid w:val="00B37B88"/>
    <w:rsid w:val="00B47C20"/>
    <w:rsid w:val="00B66E79"/>
    <w:rsid w:val="00B718E9"/>
    <w:rsid w:val="00C63B92"/>
    <w:rsid w:val="00CC3B3E"/>
    <w:rsid w:val="00CC5A08"/>
    <w:rsid w:val="00D146D8"/>
    <w:rsid w:val="00D96755"/>
    <w:rsid w:val="00DE3790"/>
    <w:rsid w:val="00DE7C7F"/>
    <w:rsid w:val="00E95199"/>
    <w:rsid w:val="00EA4EB6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31</cp:revision>
  <cp:lastPrinted>2021-03-03T11:31:00Z</cp:lastPrinted>
  <dcterms:created xsi:type="dcterms:W3CDTF">2021-02-26T12:03:00Z</dcterms:created>
  <dcterms:modified xsi:type="dcterms:W3CDTF">2024-05-22T12:12:00Z</dcterms:modified>
</cp:coreProperties>
</file>