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B163" w14:textId="5322C945" w:rsidR="007662EB" w:rsidRPr="0002404D" w:rsidRDefault="007662EB" w:rsidP="0002404D">
      <w:pPr>
        <w:widowControl w:val="0"/>
        <w:spacing w:line="276" w:lineRule="auto"/>
        <w:jc w:val="both"/>
        <w:rPr>
          <w:rFonts w:ascii="Arial" w:hAnsi="Arial" w:cs="Arial"/>
          <w:sz w:val="24"/>
          <w:szCs w:val="24"/>
          <w:lang w:val="en-US"/>
        </w:rPr>
      </w:pPr>
      <w:r w:rsidRPr="0002404D">
        <w:rPr>
          <w:rFonts w:ascii="Arial" w:hAnsi="Arial" w:cs="Arial"/>
          <w:sz w:val="24"/>
          <w:szCs w:val="24"/>
          <w:lang w:val="en-US"/>
        </w:rPr>
        <w:t>ZP/</w:t>
      </w:r>
      <w:r w:rsidR="00556486" w:rsidRPr="0002404D">
        <w:rPr>
          <w:rFonts w:ascii="Arial" w:hAnsi="Arial" w:cs="Arial"/>
          <w:sz w:val="24"/>
          <w:szCs w:val="24"/>
          <w:lang w:val="en-US"/>
        </w:rPr>
        <w:t>1</w:t>
      </w:r>
      <w:r w:rsidR="0002404D" w:rsidRPr="0002404D">
        <w:rPr>
          <w:rFonts w:ascii="Arial" w:hAnsi="Arial" w:cs="Arial"/>
          <w:sz w:val="24"/>
          <w:szCs w:val="24"/>
          <w:lang w:val="en-US"/>
        </w:rPr>
        <w:t>8</w:t>
      </w:r>
      <w:r w:rsidRPr="0002404D">
        <w:rPr>
          <w:rFonts w:ascii="Arial" w:hAnsi="Arial" w:cs="Arial"/>
          <w:sz w:val="24"/>
          <w:szCs w:val="24"/>
          <w:lang w:val="en-US"/>
        </w:rPr>
        <w:t xml:space="preserve"> – 2023/TP                                                                                                               </w:t>
      </w:r>
    </w:p>
    <w:p w14:paraId="4AAD4602" w14:textId="2C1284B4" w:rsidR="007662EB" w:rsidRPr="0002404D" w:rsidRDefault="007662EB" w:rsidP="0002404D">
      <w:pPr>
        <w:widowControl w:val="0"/>
        <w:spacing w:after="120" w:line="276" w:lineRule="auto"/>
        <w:ind w:left="284" w:hanging="5"/>
        <w:jc w:val="center"/>
        <w:rPr>
          <w:rFonts w:ascii="Arial" w:hAnsi="Arial" w:cs="Arial"/>
          <w:sz w:val="24"/>
          <w:szCs w:val="24"/>
        </w:rPr>
      </w:pPr>
      <w:r w:rsidRPr="0002404D">
        <w:rPr>
          <w:rFonts w:ascii="Arial" w:hAnsi="Arial" w:cs="Arial"/>
          <w:b/>
          <w:bCs/>
          <w:sz w:val="24"/>
          <w:szCs w:val="24"/>
        </w:rPr>
        <w:t xml:space="preserve">UMOWA nr </w:t>
      </w:r>
      <w:r w:rsidR="008D3C9A" w:rsidRPr="0002404D">
        <w:rPr>
          <w:rFonts w:ascii="Arial" w:hAnsi="Arial" w:cs="Arial"/>
          <w:b/>
          <w:bCs/>
          <w:sz w:val="24"/>
          <w:szCs w:val="24"/>
        </w:rPr>
        <w:t>…….</w:t>
      </w:r>
      <w:r w:rsidRPr="0002404D">
        <w:rPr>
          <w:rFonts w:ascii="Arial" w:hAnsi="Arial" w:cs="Arial"/>
          <w:b/>
          <w:bCs/>
          <w:sz w:val="24"/>
          <w:szCs w:val="24"/>
        </w:rPr>
        <w:t>/2023</w:t>
      </w:r>
    </w:p>
    <w:p w14:paraId="74638E58" w14:textId="77777777" w:rsidR="007662EB" w:rsidRPr="0002404D" w:rsidRDefault="007662EB" w:rsidP="0002404D">
      <w:pPr>
        <w:widowControl w:val="0"/>
        <w:spacing w:after="120" w:line="276" w:lineRule="auto"/>
        <w:ind w:left="284" w:hanging="5"/>
        <w:jc w:val="center"/>
        <w:rPr>
          <w:rFonts w:ascii="Arial" w:hAnsi="Arial" w:cs="Arial"/>
          <w:sz w:val="24"/>
          <w:szCs w:val="24"/>
        </w:rPr>
      </w:pPr>
    </w:p>
    <w:p w14:paraId="15F8497A" w14:textId="387A3237" w:rsidR="007662EB" w:rsidRPr="0002404D" w:rsidRDefault="007662EB" w:rsidP="00BC14CB">
      <w:pPr>
        <w:widowControl w:val="0"/>
        <w:spacing w:line="276" w:lineRule="auto"/>
        <w:jc w:val="both"/>
        <w:rPr>
          <w:rFonts w:ascii="Arial" w:hAnsi="Arial" w:cs="Arial"/>
          <w:sz w:val="24"/>
          <w:szCs w:val="24"/>
        </w:rPr>
      </w:pPr>
      <w:r w:rsidRPr="0002404D">
        <w:rPr>
          <w:rFonts w:ascii="Arial" w:hAnsi="Arial" w:cs="Arial"/>
          <w:sz w:val="24"/>
          <w:szCs w:val="24"/>
        </w:rPr>
        <w:t>Zawarta w</w:t>
      </w:r>
      <w:r w:rsidR="008D3C9A" w:rsidRPr="0002404D">
        <w:rPr>
          <w:rFonts w:ascii="Arial" w:hAnsi="Arial" w:cs="Arial"/>
          <w:sz w:val="24"/>
          <w:szCs w:val="24"/>
        </w:rPr>
        <w:t xml:space="preserve"> Olecku w</w:t>
      </w:r>
      <w:r w:rsidRPr="0002404D">
        <w:rPr>
          <w:rFonts w:ascii="Arial" w:hAnsi="Arial" w:cs="Arial"/>
          <w:sz w:val="24"/>
          <w:szCs w:val="24"/>
        </w:rPr>
        <w:t xml:space="preserve"> dniu </w:t>
      </w:r>
      <w:r w:rsidR="008D3C9A" w:rsidRPr="0002404D">
        <w:rPr>
          <w:rFonts w:ascii="Arial" w:hAnsi="Arial" w:cs="Arial"/>
          <w:sz w:val="24"/>
          <w:szCs w:val="24"/>
        </w:rPr>
        <w:t>…………………</w:t>
      </w:r>
      <w:r w:rsidRPr="0002404D">
        <w:rPr>
          <w:rFonts w:ascii="Arial" w:hAnsi="Arial" w:cs="Arial"/>
          <w:sz w:val="24"/>
          <w:szCs w:val="24"/>
        </w:rPr>
        <w:t xml:space="preserve">. </w:t>
      </w:r>
      <w:r w:rsidR="00BC14CB" w:rsidRPr="0002404D">
        <w:rPr>
          <w:rFonts w:ascii="Arial" w:hAnsi="Arial" w:cs="Arial"/>
          <w:sz w:val="24"/>
          <w:szCs w:val="24"/>
        </w:rPr>
        <w:t>P</w:t>
      </w:r>
      <w:r w:rsidRPr="0002404D">
        <w:rPr>
          <w:rFonts w:ascii="Arial" w:hAnsi="Arial" w:cs="Arial"/>
          <w:sz w:val="24"/>
          <w:szCs w:val="24"/>
        </w:rPr>
        <w:t>omiędzy</w:t>
      </w:r>
      <w:r w:rsidR="00BC14CB">
        <w:rPr>
          <w:rFonts w:ascii="Arial" w:hAnsi="Arial" w:cs="Arial"/>
          <w:sz w:val="24"/>
          <w:szCs w:val="24"/>
        </w:rPr>
        <w:t xml:space="preserve"> </w:t>
      </w:r>
      <w:proofErr w:type="spellStart"/>
      <w:r w:rsidRPr="0002404D">
        <w:rPr>
          <w:rFonts w:ascii="Arial" w:hAnsi="Arial" w:cs="Arial"/>
          <w:sz w:val="24"/>
          <w:szCs w:val="24"/>
        </w:rPr>
        <w:t>Olmedica</w:t>
      </w:r>
      <w:proofErr w:type="spellEnd"/>
      <w:r w:rsidRPr="0002404D">
        <w:rPr>
          <w:rFonts w:ascii="Arial" w:hAnsi="Arial" w:cs="Arial"/>
          <w:sz w:val="24"/>
          <w:szCs w:val="24"/>
        </w:rPr>
        <w:t xml:space="preserve"> w Olecku  Sp. z o. o. , ul. Gołdapska 1, 19-400 Olecko, NIP 847-14-88-956 REGON   519 558 690, reprezentowaną przez: </w:t>
      </w:r>
    </w:p>
    <w:p w14:paraId="71278657" w14:textId="77777777" w:rsidR="007662EB" w:rsidRPr="0002404D" w:rsidRDefault="007662EB" w:rsidP="0002404D">
      <w:pPr>
        <w:widowControl w:val="0"/>
        <w:spacing w:line="276" w:lineRule="auto"/>
        <w:ind w:hanging="5"/>
        <w:jc w:val="both"/>
        <w:rPr>
          <w:rFonts w:ascii="Arial" w:hAnsi="Arial" w:cs="Arial"/>
          <w:sz w:val="24"/>
          <w:szCs w:val="24"/>
        </w:rPr>
      </w:pPr>
      <w:r w:rsidRPr="0002404D">
        <w:rPr>
          <w:rFonts w:ascii="Arial" w:hAnsi="Arial" w:cs="Arial"/>
          <w:b/>
          <w:bCs/>
          <w:sz w:val="24"/>
          <w:szCs w:val="24"/>
        </w:rPr>
        <w:t>Prezes Zarządu – mgr  Katarzynę Mróz,</w:t>
      </w:r>
    </w:p>
    <w:p w14:paraId="458201BD" w14:textId="63FDE4D9" w:rsidR="007662EB" w:rsidRPr="001C3112" w:rsidRDefault="007662EB" w:rsidP="001C3112">
      <w:pPr>
        <w:widowControl w:val="0"/>
        <w:spacing w:line="276" w:lineRule="auto"/>
        <w:ind w:hanging="5"/>
        <w:jc w:val="both"/>
        <w:rPr>
          <w:rFonts w:ascii="Arial" w:hAnsi="Arial" w:cs="Arial"/>
          <w:sz w:val="24"/>
          <w:szCs w:val="24"/>
        </w:rPr>
      </w:pPr>
      <w:r w:rsidRPr="0002404D">
        <w:rPr>
          <w:rFonts w:ascii="Arial" w:hAnsi="Arial" w:cs="Arial"/>
          <w:sz w:val="24"/>
          <w:szCs w:val="24"/>
        </w:rPr>
        <w:t>zwanym dalej Zamawiającym</w:t>
      </w:r>
    </w:p>
    <w:p w14:paraId="0C33F953" w14:textId="18322BCA" w:rsidR="005B4362" w:rsidRPr="0002404D" w:rsidRDefault="005B4362" w:rsidP="0002404D">
      <w:pPr>
        <w:tabs>
          <w:tab w:val="left" w:pos="851"/>
        </w:tabs>
        <w:spacing w:line="276" w:lineRule="auto"/>
        <w:jc w:val="both"/>
        <w:rPr>
          <w:rFonts w:ascii="Arial" w:hAnsi="Arial" w:cs="Arial"/>
          <w:color w:val="000000" w:themeColor="text1"/>
          <w:sz w:val="24"/>
          <w:szCs w:val="24"/>
        </w:rPr>
      </w:pPr>
      <w:r w:rsidRPr="0002404D">
        <w:rPr>
          <w:rFonts w:ascii="Arial" w:hAnsi="Arial" w:cs="Arial"/>
          <w:color w:val="000000" w:themeColor="text1"/>
          <w:sz w:val="24"/>
          <w:szCs w:val="24"/>
        </w:rPr>
        <w:t>a …………</w:t>
      </w:r>
      <w:r w:rsidR="00BC14CB">
        <w:rPr>
          <w:rFonts w:ascii="Arial" w:hAnsi="Arial" w:cs="Arial"/>
          <w:color w:val="000000" w:themeColor="text1"/>
          <w:sz w:val="24"/>
          <w:szCs w:val="24"/>
        </w:rPr>
        <w:t>…………….</w:t>
      </w:r>
      <w:r w:rsidRPr="0002404D">
        <w:rPr>
          <w:rFonts w:ascii="Arial" w:hAnsi="Arial" w:cs="Arial"/>
          <w:color w:val="000000" w:themeColor="text1"/>
          <w:sz w:val="24"/>
          <w:szCs w:val="24"/>
        </w:rPr>
        <w:t>.z siedzibą przy</w:t>
      </w:r>
      <w:r w:rsidR="00BC14CB">
        <w:rPr>
          <w:rFonts w:ascii="Arial" w:hAnsi="Arial" w:cs="Arial"/>
          <w:color w:val="000000" w:themeColor="text1"/>
          <w:sz w:val="24"/>
          <w:szCs w:val="24"/>
        </w:rPr>
        <w:t xml:space="preserve"> ………………………………</w:t>
      </w:r>
      <w:r w:rsidRPr="0002404D">
        <w:rPr>
          <w:rFonts w:ascii="Arial" w:hAnsi="Arial" w:cs="Arial"/>
          <w:color w:val="000000" w:themeColor="text1"/>
          <w:sz w:val="24"/>
          <w:szCs w:val="24"/>
        </w:rPr>
        <w:t>, posiadającym REGON: ………</w:t>
      </w:r>
      <w:r w:rsidR="003F23D1">
        <w:rPr>
          <w:rFonts w:ascii="Arial" w:hAnsi="Arial" w:cs="Arial"/>
          <w:color w:val="000000" w:themeColor="text1"/>
          <w:sz w:val="24"/>
          <w:szCs w:val="24"/>
        </w:rPr>
        <w:t>………….</w:t>
      </w:r>
      <w:r w:rsidRPr="0002404D">
        <w:rPr>
          <w:rFonts w:ascii="Arial" w:hAnsi="Arial" w:cs="Arial"/>
          <w:color w:val="000000" w:themeColor="text1"/>
          <w:sz w:val="24"/>
          <w:szCs w:val="24"/>
        </w:rPr>
        <w:t xml:space="preserve"> NIP: ……………… reprezentowanym przez:</w:t>
      </w:r>
    </w:p>
    <w:p w14:paraId="40F098A1" w14:textId="6A00536D" w:rsidR="005B4362" w:rsidRPr="0002404D" w:rsidRDefault="007662EB" w:rsidP="0002404D">
      <w:pPr>
        <w:tabs>
          <w:tab w:val="left" w:pos="851"/>
        </w:tabs>
        <w:spacing w:line="276" w:lineRule="auto"/>
        <w:jc w:val="both"/>
        <w:rPr>
          <w:rFonts w:ascii="Arial" w:hAnsi="Arial" w:cs="Arial"/>
          <w:color w:val="000000" w:themeColor="text1"/>
          <w:sz w:val="24"/>
          <w:szCs w:val="24"/>
        </w:rPr>
      </w:pPr>
      <w:r w:rsidRPr="0002404D">
        <w:rPr>
          <w:rFonts w:ascii="Arial" w:hAnsi="Arial" w:cs="Arial"/>
          <w:color w:val="000000" w:themeColor="text1"/>
          <w:sz w:val="24"/>
          <w:szCs w:val="24"/>
        </w:rPr>
        <w:t>……………………………………………</w:t>
      </w:r>
    </w:p>
    <w:p w14:paraId="691C2A28" w14:textId="77777777" w:rsidR="005B4362" w:rsidRPr="0002404D" w:rsidRDefault="005B4362" w:rsidP="0002404D">
      <w:pPr>
        <w:tabs>
          <w:tab w:val="left" w:pos="851"/>
        </w:tabs>
        <w:spacing w:line="276" w:lineRule="auto"/>
        <w:jc w:val="both"/>
        <w:rPr>
          <w:rFonts w:ascii="Arial" w:hAnsi="Arial" w:cs="Arial"/>
          <w:color w:val="000000" w:themeColor="text1"/>
          <w:sz w:val="24"/>
          <w:szCs w:val="24"/>
        </w:rPr>
      </w:pPr>
      <w:r w:rsidRPr="0002404D">
        <w:rPr>
          <w:rFonts w:ascii="Arial" w:hAnsi="Arial" w:cs="Arial"/>
          <w:color w:val="000000" w:themeColor="text1"/>
          <w:sz w:val="24"/>
          <w:szCs w:val="24"/>
        </w:rPr>
        <w:t>zwaną dalej „Wykonawcą”</w:t>
      </w:r>
    </w:p>
    <w:p w14:paraId="4A9D7E21" w14:textId="260FDEFE" w:rsidR="000A4E99" w:rsidRPr="001C3112" w:rsidRDefault="005B4362" w:rsidP="001C3112">
      <w:pPr>
        <w:tabs>
          <w:tab w:val="left" w:pos="851"/>
        </w:tabs>
        <w:spacing w:line="276" w:lineRule="auto"/>
        <w:jc w:val="both"/>
        <w:rPr>
          <w:rFonts w:ascii="Arial" w:hAnsi="Arial" w:cs="Arial"/>
          <w:color w:val="000000" w:themeColor="text1"/>
          <w:sz w:val="24"/>
          <w:szCs w:val="24"/>
        </w:rPr>
      </w:pPr>
      <w:r w:rsidRPr="0002404D">
        <w:rPr>
          <w:rFonts w:ascii="Arial" w:hAnsi="Arial" w:cs="Arial"/>
          <w:color w:val="000000" w:themeColor="text1"/>
          <w:sz w:val="24"/>
          <w:szCs w:val="24"/>
        </w:rPr>
        <w:t>łącznie zwane dalej „Stronami”, a każda z nich oddzielnie „Stroną”.</w:t>
      </w:r>
    </w:p>
    <w:p w14:paraId="748FAB5F" w14:textId="1CCF04E9" w:rsidR="00BB5271" w:rsidRPr="0002404D" w:rsidRDefault="003C7C2B" w:rsidP="001C3112">
      <w:pPr>
        <w:tabs>
          <w:tab w:val="left" w:pos="284"/>
        </w:tabs>
        <w:spacing w:after="240" w:line="276" w:lineRule="auto"/>
        <w:ind w:right="55"/>
        <w:jc w:val="both"/>
        <w:rPr>
          <w:rFonts w:ascii="Arial" w:eastAsia="Calibri" w:hAnsi="Arial" w:cs="Arial"/>
          <w:bCs/>
          <w:color w:val="000000" w:themeColor="text1"/>
          <w:sz w:val="24"/>
          <w:szCs w:val="24"/>
        </w:rPr>
      </w:pPr>
      <w:r w:rsidRPr="0002404D">
        <w:rPr>
          <w:rFonts w:ascii="Arial" w:eastAsia="Calibri" w:hAnsi="Arial" w:cs="Arial"/>
          <w:color w:val="000000" w:themeColor="text1"/>
          <w:sz w:val="24"/>
          <w:szCs w:val="24"/>
        </w:rPr>
        <w:t>Niniejsza umowa zostaje zawarta w rezultacie dokonania przez Zamawiającego wyboru oferty Wyko</w:t>
      </w:r>
      <w:r w:rsidR="004200DF" w:rsidRPr="0002404D">
        <w:rPr>
          <w:rFonts w:ascii="Arial" w:eastAsia="Calibri" w:hAnsi="Arial" w:cs="Arial"/>
          <w:color w:val="000000" w:themeColor="text1"/>
          <w:sz w:val="24"/>
          <w:szCs w:val="24"/>
        </w:rPr>
        <w:t xml:space="preserve">nawcy w trybie </w:t>
      </w:r>
      <w:r w:rsidR="00672E8F" w:rsidRPr="0002404D">
        <w:rPr>
          <w:rFonts w:ascii="Arial" w:eastAsia="Calibri" w:hAnsi="Arial" w:cs="Arial"/>
          <w:color w:val="000000" w:themeColor="text1"/>
          <w:sz w:val="24"/>
          <w:szCs w:val="24"/>
        </w:rPr>
        <w:t xml:space="preserve">podstawowym na podstawie art. 275 pkt.1 </w:t>
      </w:r>
      <w:r w:rsidRPr="0002404D">
        <w:rPr>
          <w:rFonts w:ascii="Arial" w:eastAsia="Calibri" w:hAnsi="Arial" w:cs="Arial"/>
          <w:bCs/>
          <w:color w:val="000000" w:themeColor="text1"/>
          <w:sz w:val="24"/>
          <w:szCs w:val="24"/>
        </w:rPr>
        <w:t>ustawy</w:t>
      </w:r>
      <w:r w:rsidR="00113C73" w:rsidRPr="0002404D">
        <w:rPr>
          <w:rFonts w:ascii="Arial" w:eastAsia="Calibri" w:hAnsi="Arial" w:cs="Arial"/>
          <w:bCs/>
          <w:color w:val="000000" w:themeColor="text1"/>
          <w:sz w:val="24"/>
          <w:szCs w:val="24"/>
        </w:rPr>
        <w:t xml:space="preserve"> z dnia </w:t>
      </w:r>
      <w:r w:rsidR="00BC14CB">
        <w:rPr>
          <w:rFonts w:ascii="Arial" w:eastAsia="Calibri" w:hAnsi="Arial" w:cs="Arial"/>
          <w:bCs/>
          <w:color w:val="000000" w:themeColor="text1"/>
          <w:sz w:val="24"/>
          <w:szCs w:val="24"/>
        </w:rPr>
        <w:br/>
      </w:r>
      <w:r w:rsidR="00113C73" w:rsidRPr="0002404D">
        <w:rPr>
          <w:rFonts w:ascii="Arial" w:eastAsia="Calibri" w:hAnsi="Arial" w:cs="Arial"/>
          <w:bCs/>
          <w:color w:val="000000" w:themeColor="text1"/>
          <w:sz w:val="24"/>
          <w:szCs w:val="24"/>
        </w:rPr>
        <w:t xml:space="preserve">11 września 2019r. </w:t>
      </w:r>
      <w:r w:rsidRPr="0002404D">
        <w:rPr>
          <w:rFonts w:ascii="Arial" w:eastAsia="Calibri" w:hAnsi="Arial" w:cs="Arial"/>
          <w:bCs/>
          <w:color w:val="000000" w:themeColor="text1"/>
          <w:sz w:val="24"/>
          <w:szCs w:val="24"/>
        </w:rPr>
        <w:t>Prawo zamówień publicznych (</w:t>
      </w:r>
      <w:r w:rsidR="001C056B" w:rsidRPr="0002404D">
        <w:rPr>
          <w:rFonts w:ascii="Arial" w:eastAsia="Calibri" w:hAnsi="Arial" w:cs="Arial"/>
          <w:bCs/>
          <w:color w:val="000000" w:themeColor="text1"/>
          <w:sz w:val="24"/>
          <w:szCs w:val="24"/>
        </w:rPr>
        <w:t xml:space="preserve">tekst jednolity: Dz. U. z </w:t>
      </w:r>
      <w:r w:rsidR="007662EB" w:rsidRPr="0002404D">
        <w:rPr>
          <w:rFonts w:ascii="Arial" w:eastAsia="Calibri" w:hAnsi="Arial" w:cs="Arial"/>
          <w:bCs/>
          <w:color w:val="000000" w:themeColor="text1"/>
          <w:sz w:val="24"/>
          <w:szCs w:val="24"/>
        </w:rPr>
        <w:t>2022</w:t>
      </w:r>
      <w:r w:rsidRPr="0002404D">
        <w:rPr>
          <w:rFonts w:ascii="Arial" w:eastAsia="Calibri" w:hAnsi="Arial" w:cs="Arial"/>
          <w:bCs/>
          <w:color w:val="000000" w:themeColor="text1"/>
          <w:sz w:val="24"/>
          <w:szCs w:val="24"/>
        </w:rPr>
        <w:t xml:space="preserve"> r., poz.</w:t>
      </w:r>
      <w:r w:rsidR="007662EB" w:rsidRPr="0002404D">
        <w:rPr>
          <w:rFonts w:ascii="Arial" w:eastAsia="Calibri" w:hAnsi="Arial" w:cs="Arial"/>
          <w:bCs/>
          <w:color w:val="000000" w:themeColor="text1"/>
          <w:sz w:val="24"/>
          <w:szCs w:val="24"/>
        </w:rPr>
        <w:t>1710 ze zm.</w:t>
      </w:r>
      <w:r w:rsidRPr="0002404D">
        <w:rPr>
          <w:rFonts w:ascii="Arial" w:eastAsia="Calibri" w:hAnsi="Arial" w:cs="Arial"/>
          <w:bCs/>
          <w:color w:val="000000" w:themeColor="text1"/>
          <w:sz w:val="24"/>
          <w:szCs w:val="24"/>
        </w:rPr>
        <w:t>).</w:t>
      </w:r>
    </w:p>
    <w:p w14:paraId="46AE53C6" w14:textId="77777777" w:rsidR="00752E89" w:rsidRPr="0002404D" w:rsidRDefault="00752E89" w:rsidP="0002404D">
      <w:pPr>
        <w:spacing w:line="276" w:lineRule="auto"/>
        <w:jc w:val="center"/>
        <w:rPr>
          <w:rFonts w:ascii="Arial" w:hAnsi="Arial" w:cs="Arial"/>
          <w:b/>
          <w:color w:val="000000" w:themeColor="text1"/>
          <w:sz w:val="24"/>
          <w:szCs w:val="24"/>
        </w:rPr>
      </w:pPr>
      <w:r w:rsidRPr="0002404D">
        <w:rPr>
          <w:rFonts w:ascii="Arial" w:hAnsi="Arial" w:cs="Arial"/>
          <w:b/>
          <w:color w:val="000000" w:themeColor="text1"/>
          <w:sz w:val="24"/>
          <w:szCs w:val="24"/>
        </w:rPr>
        <w:t>§ 1</w:t>
      </w:r>
    </w:p>
    <w:p w14:paraId="28D09AF0" w14:textId="77777777" w:rsidR="00752E89" w:rsidRPr="0002404D" w:rsidRDefault="00752E89" w:rsidP="0002404D">
      <w:pPr>
        <w:spacing w:line="276" w:lineRule="auto"/>
        <w:jc w:val="center"/>
        <w:rPr>
          <w:rFonts w:ascii="Arial" w:hAnsi="Arial" w:cs="Arial"/>
          <w:b/>
          <w:color w:val="000000" w:themeColor="text1"/>
          <w:sz w:val="24"/>
          <w:szCs w:val="24"/>
        </w:rPr>
      </w:pPr>
      <w:r w:rsidRPr="0002404D">
        <w:rPr>
          <w:rFonts w:ascii="Arial" w:hAnsi="Arial" w:cs="Arial"/>
          <w:b/>
          <w:color w:val="000000" w:themeColor="text1"/>
          <w:sz w:val="24"/>
          <w:szCs w:val="24"/>
        </w:rPr>
        <w:t>Przedmiot umowy</w:t>
      </w:r>
    </w:p>
    <w:p w14:paraId="70DD33C9" w14:textId="203B3C9C" w:rsidR="001C3112" w:rsidRPr="001C3112" w:rsidRDefault="00752E89" w:rsidP="001C3112">
      <w:pPr>
        <w:pStyle w:val="Akapitzlist"/>
        <w:numPr>
          <w:ilvl w:val="0"/>
          <w:numId w:val="13"/>
        </w:numPr>
        <w:spacing w:after="0"/>
        <w:jc w:val="both"/>
        <w:rPr>
          <w:rFonts w:ascii="Arial" w:hAnsi="Arial" w:cs="Arial"/>
          <w:b/>
          <w:bCs/>
          <w:sz w:val="24"/>
          <w:szCs w:val="24"/>
          <w:shd w:val="clear" w:color="auto" w:fill="FFFFFF"/>
        </w:rPr>
      </w:pPr>
      <w:r w:rsidRPr="0002404D">
        <w:rPr>
          <w:rFonts w:ascii="Arial" w:hAnsi="Arial" w:cs="Arial"/>
          <w:spacing w:val="-8"/>
          <w:sz w:val="24"/>
          <w:szCs w:val="24"/>
        </w:rPr>
        <w:t>Wykonawca przyjmuje do realizacji zamówienie na</w:t>
      </w:r>
      <w:r w:rsidR="001C3112">
        <w:rPr>
          <w:rFonts w:ascii="Arial" w:hAnsi="Arial" w:cs="Arial"/>
          <w:b/>
          <w:bCs/>
          <w:spacing w:val="-8"/>
          <w:sz w:val="24"/>
          <w:szCs w:val="24"/>
        </w:rPr>
        <w:t xml:space="preserve">: </w:t>
      </w:r>
      <w:bookmarkStart w:id="0" w:name="_Hlk140048168"/>
      <w:r w:rsidR="001C3112" w:rsidRPr="001C3112">
        <w:rPr>
          <w:rFonts w:ascii="Arial" w:hAnsi="Arial" w:cs="Arial"/>
          <w:b/>
          <w:bCs/>
          <w:sz w:val="24"/>
          <w:szCs w:val="24"/>
        </w:rPr>
        <w:t xml:space="preserve">Remont komina </w:t>
      </w:r>
      <w:r w:rsidR="003F796C">
        <w:rPr>
          <w:rFonts w:ascii="Arial" w:hAnsi="Arial" w:cs="Arial"/>
          <w:b/>
          <w:bCs/>
          <w:sz w:val="24"/>
          <w:szCs w:val="24"/>
        </w:rPr>
        <w:t>kotłowni</w:t>
      </w:r>
      <w:r w:rsidR="001C3112" w:rsidRPr="001C3112">
        <w:rPr>
          <w:rFonts w:ascii="Arial" w:hAnsi="Arial" w:cs="Arial"/>
          <w:b/>
          <w:bCs/>
          <w:sz w:val="24"/>
          <w:szCs w:val="24"/>
        </w:rPr>
        <w:t xml:space="preserve"> szpital</w:t>
      </w:r>
      <w:r w:rsidR="003F796C">
        <w:rPr>
          <w:rFonts w:ascii="Arial" w:hAnsi="Arial" w:cs="Arial"/>
          <w:b/>
          <w:bCs/>
          <w:sz w:val="24"/>
          <w:szCs w:val="24"/>
        </w:rPr>
        <w:t>a</w:t>
      </w:r>
      <w:r w:rsidR="001C3112" w:rsidRPr="001C3112">
        <w:rPr>
          <w:rFonts w:ascii="Arial" w:hAnsi="Arial" w:cs="Arial"/>
          <w:b/>
          <w:bCs/>
          <w:sz w:val="24"/>
          <w:szCs w:val="24"/>
        </w:rPr>
        <w:t xml:space="preserve"> </w:t>
      </w:r>
      <w:proofErr w:type="spellStart"/>
      <w:r w:rsidR="001C3112" w:rsidRPr="001C3112">
        <w:rPr>
          <w:rFonts w:ascii="Arial" w:hAnsi="Arial" w:cs="Arial"/>
          <w:b/>
          <w:bCs/>
          <w:sz w:val="24"/>
          <w:szCs w:val="24"/>
        </w:rPr>
        <w:t>Olmedica</w:t>
      </w:r>
      <w:proofErr w:type="spellEnd"/>
      <w:r w:rsidR="001C3112" w:rsidRPr="001C3112">
        <w:rPr>
          <w:rFonts w:ascii="Arial" w:hAnsi="Arial" w:cs="Arial"/>
          <w:b/>
          <w:bCs/>
          <w:sz w:val="24"/>
          <w:szCs w:val="24"/>
        </w:rPr>
        <w:t xml:space="preserve"> w Olecku Sp. z o.o.</w:t>
      </w:r>
      <w:bookmarkEnd w:id="0"/>
    </w:p>
    <w:p w14:paraId="30E54594" w14:textId="34B9187B" w:rsidR="00503419" w:rsidRDefault="00503419" w:rsidP="00503419">
      <w:pPr>
        <w:pStyle w:val="Tekstpodstawowy"/>
        <w:widowControl/>
        <w:numPr>
          <w:ilvl w:val="0"/>
          <w:numId w:val="13"/>
        </w:numPr>
        <w:spacing w:before="80" w:after="60" w:line="276" w:lineRule="auto"/>
        <w:rPr>
          <w:rFonts w:ascii="Arial" w:hAnsi="Arial" w:cs="Arial"/>
          <w:b/>
          <w:u w:val="single"/>
        </w:rPr>
      </w:pPr>
      <w:r w:rsidRPr="00D06B05">
        <w:rPr>
          <w:rFonts w:ascii="Arial" w:hAnsi="Arial" w:cs="Arial"/>
        </w:rPr>
        <w:t xml:space="preserve">Przedmiotem zamówienia jest </w:t>
      </w:r>
      <w:r w:rsidRPr="002761A6">
        <w:rPr>
          <w:rFonts w:ascii="Arial" w:hAnsi="Arial" w:cs="Arial"/>
        </w:rPr>
        <w:t xml:space="preserve">wykonanie prac remontowych </w:t>
      </w:r>
      <w:r w:rsidR="003F796C" w:rsidRPr="00261BCA">
        <w:rPr>
          <w:rFonts w:ascii="Arial" w:hAnsi="Arial" w:cs="Arial"/>
        </w:rPr>
        <w:t xml:space="preserve">kotłowni Szpitala </w:t>
      </w:r>
      <w:proofErr w:type="spellStart"/>
      <w:r w:rsidR="003F796C" w:rsidRPr="00261BCA">
        <w:rPr>
          <w:rFonts w:ascii="Arial" w:hAnsi="Arial" w:cs="Arial"/>
        </w:rPr>
        <w:t>Olmedica</w:t>
      </w:r>
      <w:proofErr w:type="spellEnd"/>
      <w:r w:rsidR="003F796C">
        <w:t xml:space="preserve"> </w:t>
      </w:r>
      <w:r w:rsidR="003F796C" w:rsidRPr="00261BCA">
        <w:rPr>
          <w:rFonts w:ascii="Arial" w:hAnsi="Arial" w:cs="Arial"/>
        </w:rPr>
        <w:t>w Olecku Sp. z o.o.</w:t>
      </w:r>
      <w:r w:rsidR="003F796C">
        <w:t xml:space="preserve"> </w:t>
      </w:r>
      <w:r w:rsidR="003F796C" w:rsidRPr="00261BCA">
        <w:rPr>
          <w:rFonts w:ascii="Arial" w:hAnsi="Arial" w:cs="Arial"/>
        </w:rPr>
        <w:t xml:space="preserve">obejmujących dostawę i montaż </w:t>
      </w:r>
      <w:r w:rsidRPr="00D06B05">
        <w:rPr>
          <w:rFonts w:ascii="Arial" w:hAnsi="Arial" w:cs="Arial"/>
        </w:rPr>
        <w:t xml:space="preserve">komina stalowego </w:t>
      </w:r>
      <w:r>
        <w:rPr>
          <w:rFonts w:ascii="Arial" w:hAnsi="Arial" w:cs="Arial"/>
        </w:rPr>
        <w:t xml:space="preserve">wysokości 37 </w:t>
      </w:r>
      <w:proofErr w:type="spellStart"/>
      <w:r>
        <w:rPr>
          <w:rFonts w:ascii="Arial" w:hAnsi="Arial" w:cs="Arial"/>
        </w:rPr>
        <w:t>mb</w:t>
      </w:r>
      <w:proofErr w:type="spellEnd"/>
      <w:r>
        <w:rPr>
          <w:rFonts w:ascii="Arial" w:hAnsi="Arial" w:cs="Arial"/>
        </w:rPr>
        <w:t xml:space="preserve"> średnica  fi 912 mm ścianka 15 mm, w górnym odcinku końcowym ścianka 10 mm, w dolnej części rewizja o wymiarach 300 x 300mm , stopa fundamentowa wykonana z blachy stalowej 25 mm w gat. 355s. Całość zabezpieczona </w:t>
      </w:r>
      <w:proofErr w:type="spellStart"/>
      <w:r>
        <w:rPr>
          <w:rFonts w:ascii="Arial" w:hAnsi="Arial" w:cs="Arial"/>
        </w:rPr>
        <w:t>antykoryzyjnie</w:t>
      </w:r>
      <w:proofErr w:type="spellEnd"/>
      <w:r>
        <w:rPr>
          <w:rFonts w:ascii="Arial" w:hAnsi="Arial" w:cs="Arial"/>
        </w:rPr>
        <w:t xml:space="preserve"> farbą żaroodporną, drabina rewizyjna w całej długości komina. </w:t>
      </w:r>
    </w:p>
    <w:p w14:paraId="06506930" w14:textId="77777777" w:rsidR="007F04A4" w:rsidRDefault="00503419" w:rsidP="007F04A4">
      <w:pPr>
        <w:pStyle w:val="Tekstpodstawowy"/>
        <w:widowControl/>
        <w:numPr>
          <w:ilvl w:val="0"/>
          <w:numId w:val="13"/>
        </w:numPr>
        <w:spacing w:before="80" w:after="60" w:line="276" w:lineRule="auto"/>
        <w:rPr>
          <w:rFonts w:ascii="Arial" w:hAnsi="Arial" w:cs="Arial"/>
          <w:b/>
          <w:u w:val="single"/>
        </w:rPr>
      </w:pPr>
      <w:r w:rsidRPr="00503419">
        <w:rPr>
          <w:rFonts w:ascii="Arial" w:hAnsi="Arial" w:cs="Arial"/>
        </w:rPr>
        <w:t>Montaż komina na fundamencie poprzez odwiert nowych otworów oraz osadzenie szpilek fi 30 mm 10.8.</w:t>
      </w:r>
    </w:p>
    <w:p w14:paraId="31711843" w14:textId="0F77E9C8" w:rsidR="00503419" w:rsidRPr="007F04A4" w:rsidRDefault="00503419" w:rsidP="007F04A4">
      <w:pPr>
        <w:pStyle w:val="Tekstpodstawowy"/>
        <w:widowControl/>
        <w:numPr>
          <w:ilvl w:val="0"/>
          <w:numId w:val="13"/>
        </w:numPr>
        <w:spacing w:before="80" w:after="60" w:line="276" w:lineRule="auto"/>
        <w:rPr>
          <w:rFonts w:ascii="Arial" w:hAnsi="Arial" w:cs="Arial"/>
          <w:b/>
          <w:u w:val="single"/>
        </w:rPr>
      </w:pPr>
      <w:r w:rsidRPr="007F04A4">
        <w:rPr>
          <w:rFonts w:ascii="Arial" w:hAnsi="Arial" w:cs="Arial"/>
          <w:bCs/>
        </w:rPr>
        <w:t>Wykonawca zobowiązany jest:</w:t>
      </w:r>
    </w:p>
    <w:p w14:paraId="5ABCA0AC" w14:textId="77777777" w:rsidR="00503419" w:rsidRDefault="00503419" w:rsidP="00503419">
      <w:pPr>
        <w:pStyle w:val="Tekstpodstawowy"/>
        <w:widowControl/>
        <w:numPr>
          <w:ilvl w:val="0"/>
          <w:numId w:val="35"/>
        </w:numPr>
        <w:spacing w:before="80" w:after="60" w:line="276" w:lineRule="auto"/>
        <w:rPr>
          <w:rFonts w:ascii="Arial" w:hAnsi="Arial" w:cs="Arial"/>
          <w:bCs/>
        </w:rPr>
      </w:pPr>
      <w:r>
        <w:rPr>
          <w:rFonts w:ascii="Arial" w:hAnsi="Arial" w:cs="Arial"/>
          <w:bCs/>
        </w:rPr>
        <w:t>zabezpieczyć m</w:t>
      </w:r>
      <w:r w:rsidRPr="007F1044">
        <w:rPr>
          <w:rFonts w:ascii="Arial" w:hAnsi="Arial" w:cs="Arial"/>
          <w:bCs/>
        </w:rPr>
        <w:t>ateriały oraz urządzenia niezbędne do wykonania zadania</w:t>
      </w:r>
      <w:r>
        <w:rPr>
          <w:rFonts w:ascii="Arial" w:hAnsi="Arial" w:cs="Arial"/>
          <w:bCs/>
        </w:rPr>
        <w:t>;</w:t>
      </w:r>
    </w:p>
    <w:p w14:paraId="7F639D63" w14:textId="74E3E0A5" w:rsidR="00E20963" w:rsidRPr="00902A83" w:rsidRDefault="00503419" w:rsidP="003F23D1">
      <w:pPr>
        <w:pStyle w:val="Tekstpodstawowy"/>
        <w:widowControl/>
        <w:numPr>
          <w:ilvl w:val="0"/>
          <w:numId w:val="35"/>
        </w:numPr>
        <w:spacing w:before="80" w:after="60" w:line="276" w:lineRule="auto"/>
        <w:rPr>
          <w:rFonts w:ascii="Arial" w:hAnsi="Arial" w:cs="Arial"/>
          <w:bCs/>
        </w:rPr>
      </w:pPr>
      <w:r>
        <w:rPr>
          <w:rFonts w:ascii="Arial" w:hAnsi="Arial" w:cs="Arial"/>
        </w:rPr>
        <w:t>d</w:t>
      </w:r>
      <w:r w:rsidRPr="007F1044">
        <w:rPr>
          <w:rFonts w:ascii="Arial" w:hAnsi="Arial" w:cs="Arial"/>
        </w:rPr>
        <w:t>okonać zgłoszenia robót remontowych</w:t>
      </w:r>
      <w:r w:rsidR="00902A83">
        <w:rPr>
          <w:rFonts w:ascii="Arial" w:hAnsi="Arial" w:cs="Arial"/>
          <w:lang w:val="pl-PL"/>
        </w:rPr>
        <w:t>.</w:t>
      </w:r>
    </w:p>
    <w:p w14:paraId="41A4B50B" w14:textId="77777777" w:rsidR="003F23D1" w:rsidRDefault="003F23D1" w:rsidP="003F23D1">
      <w:pPr>
        <w:spacing w:line="276" w:lineRule="auto"/>
        <w:rPr>
          <w:rFonts w:ascii="Arial" w:hAnsi="Arial" w:cs="Arial"/>
          <w:b/>
          <w:color w:val="000000" w:themeColor="text1"/>
          <w:sz w:val="24"/>
          <w:szCs w:val="24"/>
        </w:rPr>
      </w:pPr>
    </w:p>
    <w:p w14:paraId="41C28CD1" w14:textId="74230AD6" w:rsidR="00752E89" w:rsidRPr="0002404D" w:rsidRDefault="00752E89" w:rsidP="0002404D">
      <w:pPr>
        <w:spacing w:line="276" w:lineRule="auto"/>
        <w:jc w:val="center"/>
        <w:rPr>
          <w:rFonts w:ascii="Arial" w:hAnsi="Arial" w:cs="Arial"/>
          <w:b/>
          <w:color w:val="000000" w:themeColor="text1"/>
          <w:sz w:val="24"/>
          <w:szCs w:val="24"/>
        </w:rPr>
      </w:pPr>
      <w:r w:rsidRPr="0002404D">
        <w:rPr>
          <w:rFonts w:ascii="Arial" w:hAnsi="Arial" w:cs="Arial"/>
          <w:b/>
          <w:color w:val="000000" w:themeColor="text1"/>
          <w:sz w:val="24"/>
          <w:szCs w:val="24"/>
        </w:rPr>
        <w:t>§ 2</w:t>
      </w:r>
    </w:p>
    <w:p w14:paraId="5FA0FB40" w14:textId="77777777" w:rsidR="00752E89" w:rsidRPr="0002404D" w:rsidRDefault="00752E89" w:rsidP="0002404D">
      <w:pPr>
        <w:spacing w:line="276" w:lineRule="auto"/>
        <w:jc w:val="center"/>
        <w:rPr>
          <w:rFonts w:ascii="Arial" w:hAnsi="Arial" w:cs="Arial"/>
          <w:b/>
          <w:color w:val="000000" w:themeColor="text1"/>
          <w:sz w:val="24"/>
          <w:szCs w:val="24"/>
        </w:rPr>
      </w:pPr>
      <w:r w:rsidRPr="0002404D">
        <w:rPr>
          <w:rFonts w:ascii="Arial" w:hAnsi="Arial" w:cs="Arial"/>
          <w:b/>
          <w:color w:val="000000" w:themeColor="text1"/>
          <w:sz w:val="24"/>
          <w:szCs w:val="24"/>
        </w:rPr>
        <w:t>Termin</w:t>
      </w:r>
    </w:p>
    <w:p w14:paraId="6FA8BBF8" w14:textId="1503C539" w:rsidR="00503419" w:rsidRPr="00503419" w:rsidRDefault="00503419" w:rsidP="00503419">
      <w:pPr>
        <w:numPr>
          <w:ilvl w:val="0"/>
          <w:numId w:val="16"/>
        </w:numPr>
        <w:spacing w:line="276" w:lineRule="auto"/>
        <w:ind w:left="426"/>
        <w:jc w:val="both"/>
        <w:rPr>
          <w:rFonts w:ascii="Arial" w:hAnsi="Arial" w:cs="Arial"/>
          <w:bCs/>
          <w:color w:val="000000" w:themeColor="text1"/>
          <w:sz w:val="24"/>
          <w:szCs w:val="24"/>
        </w:rPr>
      </w:pPr>
      <w:r w:rsidRPr="00503419">
        <w:rPr>
          <w:rFonts w:ascii="Arial" w:hAnsi="Arial" w:cs="Arial"/>
          <w:sz w:val="24"/>
          <w:szCs w:val="24"/>
        </w:rPr>
        <w:t xml:space="preserve">Termin realizacji zamówienia: </w:t>
      </w:r>
      <w:r w:rsidR="00A72AF5">
        <w:rPr>
          <w:rFonts w:ascii="Arial" w:hAnsi="Arial" w:cs="Arial"/>
          <w:b/>
          <w:bCs/>
          <w:sz w:val="24"/>
          <w:szCs w:val="24"/>
        </w:rPr>
        <w:t>2 miesiące</w:t>
      </w:r>
      <w:r w:rsidRPr="00503419">
        <w:rPr>
          <w:rFonts w:ascii="Arial" w:hAnsi="Arial" w:cs="Arial"/>
          <w:sz w:val="24"/>
          <w:szCs w:val="24"/>
        </w:rPr>
        <w:t xml:space="preserve"> od dnia podpisania umowy.</w:t>
      </w:r>
    </w:p>
    <w:p w14:paraId="7D4C4605" w14:textId="77777777" w:rsidR="008943F5" w:rsidRPr="0002404D" w:rsidRDefault="008943F5" w:rsidP="0002404D">
      <w:pPr>
        <w:numPr>
          <w:ilvl w:val="0"/>
          <w:numId w:val="16"/>
        </w:numPr>
        <w:spacing w:line="276" w:lineRule="auto"/>
        <w:ind w:left="426"/>
        <w:jc w:val="both"/>
        <w:rPr>
          <w:rFonts w:ascii="Arial" w:hAnsi="Arial" w:cs="Arial"/>
          <w:bCs/>
          <w:color w:val="000000" w:themeColor="text1"/>
          <w:sz w:val="24"/>
          <w:szCs w:val="24"/>
        </w:rPr>
      </w:pPr>
      <w:r w:rsidRPr="0002404D">
        <w:rPr>
          <w:rFonts w:ascii="Arial" w:hAnsi="Arial" w:cs="Arial"/>
          <w:bCs/>
          <w:color w:val="000000" w:themeColor="text1"/>
          <w:sz w:val="24"/>
          <w:szCs w:val="24"/>
        </w:rPr>
        <w:t>Zamawiający zobowiązuje się wobec Wykonawcy do:</w:t>
      </w:r>
    </w:p>
    <w:p w14:paraId="72273090" w14:textId="2462479D" w:rsidR="008943F5" w:rsidRPr="0002404D" w:rsidRDefault="008943F5" w:rsidP="0002404D">
      <w:pPr>
        <w:spacing w:line="276" w:lineRule="auto"/>
        <w:ind w:left="426"/>
        <w:jc w:val="both"/>
        <w:rPr>
          <w:rFonts w:ascii="Arial" w:hAnsi="Arial" w:cs="Arial"/>
          <w:bCs/>
          <w:color w:val="000000" w:themeColor="text1"/>
          <w:sz w:val="24"/>
          <w:szCs w:val="24"/>
        </w:rPr>
      </w:pPr>
      <w:r w:rsidRPr="0002404D">
        <w:rPr>
          <w:rFonts w:ascii="Arial" w:hAnsi="Arial" w:cs="Arial"/>
          <w:bCs/>
          <w:color w:val="000000" w:themeColor="text1"/>
          <w:sz w:val="24"/>
          <w:szCs w:val="24"/>
        </w:rPr>
        <w:t>1) wprowadzeni</w:t>
      </w:r>
      <w:r w:rsidR="00BF3D7C" w:rsidRPr="0002404D">
        <w:rPr>
          <w:rFonts w:ascii="Arial" w:hAnsi="Arial" w:cs="Arial"/>
          <w:bCs/>
          <w:color w:val="000000" w:themeColor="text1"/>
          <w:sz w:val="24"/>
          <w:szCs w:val="24"/>
        </w:rPr>
        <w:t>a</w:t>
      </w:r>
      <w:r w:rsidRPr="0002404D">
        <w:rPr>
          <w:rFonts w:ascii="Arial" w:hAnsi="Arial" w:cs="Arial"/>
          <w:bCs/>
          <w:color w:val="000000" w:themeColor="text1"/>
          <w:sz w:val="24"/>
          <w:szCs w:val="24"/>
        </w:rPr>
        <w:t xml:space="preserve"> Wykonawcy na teren </w:t>
      </w:r>
      <w:r w:rsidR="002A488A" w:rsidRPr="0002404D">
        <w:rPr>
          <w:rFonts w:ascii="Arial" w:hAnsi="Arial" w:cs="Arial"/>
          <w:bCs/>
          <w:color w:val="000000" w:themeColor="text1"/>
          <w:sz w:val="24"/>
          <w:szCs w:val="24"/>
        </w:rPr>
        <w:t>robót</w:t>
      </w:r>
      <w:r w:rsidRPr="0002404D">
        <w:rPr>
          <w:rFonts w:ascii="Arial" w:hAnsi="Arial" w:cs="Arial"/>
          <w:bCs/>
          <w:color w:val="000000" w:themeColor="text1"/>
          <w:sz w:val="24"/>
          <w:szCs w:val="24"/>
        </w:rPr>
        <w:t>;</w:t>
      </w:r>
    </w:p>
    <w:p w14:paraId="77A95006" w14:textId="68624791" w:rsidR="008943F5" w:rsidRPr="0002404D" w:rsidRDefault="008E1CF2" w:rsidP="0002404D">
      <w:pPr>
        <w:spacing w:line="276" w:lineRule="auto"/>
        <w:ind w:left="426"/>
        <w:jc w:val="both"/>
        <w:rPr>
          <w:rFonts w:ascii="Arial" w:hAnsi="Arial" w:cs="Arial"/>
          <w:bCs/>
          <w:color w:val="000000" w:themeColor="text1"/>
          <w:sz w:val="24"/>
          <w:szCs w:val="24"/>
        </w:rPr>
      </w:pPr>
      <w:r w:rsidRPr="0002404D">
        <w:rPr>
          <w:rFonts w:ascii="Arial" w:hAnsi="Arial" w:cs="Arial"/>
          <w:bCs/>
          <w:color w:val="000000" w:themeColor="text1"/>
          <w:sz w:val="24"/>
          <w:szCs w:val="24"/>
        </w:rPr>
        <w:lastRenderedPageBreak/>
        <w:t>2</w:t>
      </w:r>
      <w:r w:rsidR="008943F5" w:rsidRPr="0002404D">
        <w:rPr>
          <w:rFonts w:ascii="Arial" w:hAnsi="Arial" w:cs="Arial"/>
          <w:bCs/>
          <w:color w:val="000000" w:themeColor="text1"/>
          <w:sz w:val="24"/>
          <w:szCs w:val="24"/>
        </w:rPr>
        <w:t>) zapłaty wynagrodzenia na zasadach określonych w Umowie.</w:t>
      </w:r>
    </w:p>
    <w:p w14:paraId="356FFA5B" w14:textId="77777777" w:rsidR="00BF59EF" w:rsidRPr="0002404D" w:rsidRDefault="00BF59EF" w:rsidP="0002404D">
      <w:pPr>
        <w:spacing w:line="276" w:lineRule="auto"/>
        <w:ind w:left="426"/>
        <w:jc w:val="both"/>
        <w:rPr>
          <w:rFonts w:ascii="Arial" w:hAnsi="Arial" w:cs="Arial"/>
          <w:bCs/>
          <w:color w:val="000000" w:themeColor="text1"/>
          <w:sz w:val="24"/>
          <w:szCs w:val="24"/>
        </w:rPr>
      </w:pPr>
    </w:p>
    <w:p w14:paraId="23E4386C" w14:textId="77777777" w:rsidR="00752E89" w:rsidRPr="0002404D" w:rsidRDefault="00ED3973" w:rsidP="0002404D">
      <w:pPr>
        <w:spacing w:line="276" w:lineRule="auto"/>
        <w:jc w:val="center"/>
        <w:rPr>
          <w:rFonts w:ascii="Arial" w:hAnsi="Arial" w:cs="Arial"/>
          <w:b/>
          <w:color w:val="000000" w:themeColor="text1"/>
          <w:sz w:val="24"/>
          <w:szCs w:val="24"/>
        </w:rPr>
      </w:pPr>
      <w:r w:rsidRPr="0002404D">
        <w:rPr>
          <w:rFonts w:ascii="Arial" w:hAnsi="Arial" w:cs="Arial"/>
          <w:b/>
          <w:color w:val="000000" w:themeColor="text1"/>
          <w:sz w:val="24"/>
          <w:szCs w:val="24"/>
        </w:rPr>
        <w:t>§ 3</w:t>
      </w:r>
    </w:p>
    <w:p w14:paraId="05554607" w14:textId="77777777" w:rsidR="00752E89" w:rsidRPr="0002404D" w:rsidRDefault="00752E89" w:rsidP="0002404D">
      <w:pPr>
        <w:spacing w:line="276" w:lineRule="auto"/>
        <w:jc w:val="center"/>
        <w:rPr>
          <w:rFonts w:ascii="Arial" w:hAnsi="Arial" w:cs="Arial"/>
          <w:b/>
          <w:color w:val="000000" w:themeColor="text1"/>
          <w:sz w:val="24"/>
          <w:szCs w:val="24"/>
        </w:rPr>
      </w:pPr>
      <w:r w:rsidRPr="0002404D">
        <w:rPr>
          <w:rFonts w:ascii="Arial" w:hAnsi="Arial" w:cs="Arial"/>
          <w:b/>
          <w:color w:val="000000" w:themeColor="text1"/>
          <w:sz w:val="24"/>
          <w:szCs w:val="24"/>
        </w:rPr>
        <w:t>Realizacja umowy</w:t>
      </w:r>
    </w:p>
    <w:p w14:paraId="336C3643" w14:textId="760D851C" w:rsidR="008943F5" w:rsidRPr="0002404D" w:rsidRDefault="008943F5" w:rsidP="0002404D">
      <w:pPr>
        <w:pStyle w:val="Tekstpodstawowy"/>
        <w:numPr>
          <w:ilvl w:val="0"/>
          <w:numId w:val="8"/>
        </w:numPr>
        <w:tabs>
          <w:tab w:val="num" w:pos="426"/>
        </w:tabs>
        <w:spacing w:line="276" w:lineRule="auto"/>
        <w:ind w:left="426" w:hanging="426"/>
        <w:rPr>
          <w:rFonts w:ascii="Arial" w:eastAsia="Calibri" w:hAnsi="Arial" w:cs="Arial"/>
          <w:color w:val="000000" w:themeColor="text1"/>
          <w:szCs w:val="24"/>
          <w:lang w:val="pl-PL" w:eastAsia="pl-PL"/>
        </w:rPr>
      </w:pPr>
      <w:r w:rsidRPr="0002404D">
        <w:rPr>
          <w:rFonts w:ascii="Arial" w:eastAsia="Calibri" w:hAnsi="Arial" w:cs="Arial"/>
          <w:color w:val="000000" w:themeColor="text1"/>
          <w:szCs w:val="24"/>
          <w:lang w:val="pl-PL" w:eastAsia="pl-PL"/>
        </w:rPr>
        <w:t xml:space="preserve">Wykonawca </w:t>
      </w:r>
      <w:r w:rsidR="00CD2698" w:rsidRPr="0002404D">
        <w:rPr>
          <w:rFonts w:ascii="Arial" w:eastAsia="Calibri" w:hAnsi="Arial" w:cs="Arial"/>
          <w:color w:val="000000" w:themeColor="text1"/>
          <w:szCs w:val="24"/>
          <w:lang w:val="pl-PL" w:eastAsia="pl-PL"/>
        </w:rPr>
        <w:t>oświadcza</w:t>
      </w:r>
      <w:r w:rsidRPr="0002404D">
        <w:rPr>
          <w:rFonts w:ascii="Arial" w:eastAsia="Calibri" w:hAnsi="Arial" w:cs="Arial"/>
          <w:color w:val="000000" w:themeColor="text1"/>
          <w:szCs w:val="24"/>
          <w:lang w:val="pl-PL" w:eastAsia="pl-PL"/>
        </w:rPr>
        <w:t xml:space="preserve">, że znany jest mu </w:t>
      </w:r>
      <w:r w:rsidR="00CD2698" w:rsidRPr="0002404D">
        <w:rPr>
          <w:rFonts w:ascii="Arial" w:eastAsia="Calibri" w:hAnsi="Arial" w:cs="Arial"/>
          <w:color w:val="000000" w:themeColor="text1"/>
          <w:szCs w:val="24"/>
          <w:lang w:val="pl-PL" w:eastAsia="pl-PL"/>
        </w:rPr>
        <w:t>stan</w:t>
      </w:r>
      <w:r w:rsidRPr="0002404D">
        <w:rPr>
          <w:rFonts w:ascii="Arial" w:eastAsia="Calibri" w:hAnsi="Arial" w:cs="Arial"/>
          <w:color w:val="000000" w:themeColor="text1"/>
          <w:szCs w:val="24"/>
          <w:lang w:val="pl-PL" w:eastAsia="pl-PL"/>
        </w:rPr>
        <w:t xml:space="preserve"> </w:t>
      </w:r>
      <w:r w:rsidR="002A488A" w:rsidRPr="0002404D">
        <w:rPr>
          <w:rFonts w:ascii="Arial" w:eastAsia="Calibri" w:hAnsi="Arial" w:cs="Arial"/>
          <w:color w:val="000000" w:themeColor="text1"/>
          <w:szCs w:val="24"/>
          <w:lang w:val="pl-PL" w:eastAsia="pl-PL"/>
        </w:rPr>
        <w:t xml:space="preserve">miejsca wykonywanych robót </w:t>
      </w:r>
      <w:r w:rsidRPr="0002404D">
        <w:rPr>
          <w:rFonts w:ascii="Arial" w:eastAsia="Calibri" w:hAnsi="Arial" w:cs="Arial"/>
          <w:color w:val="000000" w:themeColor="text1"/>
          <w:szCs w:val="24"/>
          <w:lang w:val="pl-PL" w:eastAsia="pl-PL"/>
        </w:rPr>
        <w:t xml:space="preserve">oraz zakres koniecznych prac. </w:t>
      </w:r>
    </w:p>
    <w:p w14:paraId="596A7943" w14:textId="6DE39626" w:rsidR="00A10EF8" w:rsidRPr="0002404D" w:rsidRDefault="00113C73" w:rsidP="0002404D">
      <w:pPr>
        <w:pStyle w:val="Tekstpodstawowy"/>
        <w:numPr>
          <w:ilvl w:val="0"/>
          <w:numId w:val="8"/>
        </w:numPr>
        <w:tabs>
          <w:tab w:val="num" w:pos="426"/>
        </w:tabs>
        <w:spacing w:line="276" w:lineRule="auto"/>
        <w:ind w:left="426" w:hanging="426"/>
        <w:rPr>
          <w:rFonts w:ascii="Arial" w:eastAsia="Calibri" w:hAnsi="Arial" w:cs="Arial"/>
          <w:spacing w:val="-12"/>
          <w:szCs w:val="24"/>
        </w:rPr>
      </w:pPr>
      <w:r w:rsidRPr="0002404D">
        <w:rPr>
          <w:rFonts w:ascii="Arial" w:eastAsia="Calibri" w:hAnsi="Arial" w:cs="Arial"/>
          <w:color w:val="000000" w:themeColor="text1"/>
          <w:spacing w:val="-12"/>
          <w:szCs w:val="24"/>
          <w:lang w:val="pl-PL" w:eastAsia="pl-PL"/>
        </w:rPr>
        <w:t xml:space="preserve">Wykonawca zobowiązuje </w:t>
      </w:r>
      <w:r w:rsidR="002C6BCE" w:rsidRPr="0002404D">
        <w:rPr>
          <w:rFonts w:ascii="Arial" w:eastAsia="Calibri" w:hAnsi="Arial" w:cs="Arial"/>
          <w:spacing w:val="-12"/>
          <w:szCs w:val="24"/>
          <w:lang w:val="pl-PL" w:eastAsia="pl-PL"/>
        </w:rPr>
        <w:t>się wykonać przedmiot zamówienia</w:t>
      </w:r>
      <w:r w:rsidRPr="0002404D">
        <w:rPr>
          <w:rFonts w:ascii="Arial" w:eastAsia="Calibri" w:hAnsi="Arial" w:cs="Arial"/>
          <w:spacing w:val="-12"/>
          <w:szCs w:val="24"/>
          <w:lang w:val="pl-PL" w:eastAsia="pl-PL"/>
        </w:rPr>
        <w:t xml:space="preserve"> </w:t>
      </w:r>
      <w:r w:rsidR="000E0ABD" w:rsidRPr="0002404D">
        <w:rPr>
          <w:rFonts w:ascii="Arial" w:eastAsia="Calibri" w:hAnsi="Arial" w:cs="Arial"/>
          <w:spacing w:val="-12"/>
          <w:szCs w:val="24"/>
          <w:lang w:val="pl-PL" w:eastAsia="pl-PL"/>
        </w:rPr>
        <w:t>zgodnie z SWZ</w:t>
      </w:r>
      <w:r w:rsidR="00503419">
        <w:rPr>
          <w:rFonts w:ascii="Arial" w:eastAsia="Calibri" w:hAnsi="Arial" w:cs="Arial"/>
          <w:spacing w:val="-12"/>
          <w:szCs w:val="24"/>
          <w:lang w:val="pl-PL" w:eastAsia="pl-PL"/>
        </w:rPr>
        <w:t>.</w:t>
      </w:r>
    </w:p>
    <w:p w14:paraId="70278000" w14:textId="6FFE5053" w:rsidR="004D5561" w:rsidRPr="0002404D" w:rsidRDefault="00113C73" w:rsidP="0002404D">
      <w:pPr>
        <w:pStyle w:val="Tekstpodstawowy"/>
        <w:numPr>
          <w:ilvl w:val="0"/>
          <w:numId w:val="8"/>
        </w:numPr>
        <w:tabs>
          <w:tab w:val="num" w:pos="426"/>
        </w:tabs>
        <w:spacing w:line="276" w:lineRule="auto"/>
        <w:ind w:left="426" w:hanging="426"/>
        <w:rPr>
          <w:rFonts w:ascii="Arial" w:hAnsi="Arial" w:cs="Arial"/>
          <w:szCs w:val="24"/>
        </w:rPr>
      </w:pPr>
      <w:r w:rsidRPr="0002404D">
        <w:rPr>
          <w:rFonts w:ascii="Arial" w:hAnsi="Arial" w:cs="Arial"/>
          <w:szCs w:val="24"/>
        </w:rPr>
        <w:t>Zamawiając</w:t>
      </w:r>
      <w:r w:rsidR="00BF59EF" w:rsidRPr="0002404D">
        <w:rPr>
          <w:rFonts w:ascii="Arial" w:hAnsi="Arial" w:cs="Arial"/>
          <w:szCs w:val="24"/>
        </w:rPr>
        <w:t>y ma prawo odmowy odbioru przedmiotu zam</w:t>
      </w:r>
      <w:r w:rsidR="00BF59EF" w:rsidRPr="0002404D">
        <w:rPr>
          <w:rFonts w:ascii="Arial" w:hAnsi="Arial" w:cs="Arial"/>
          <w:szCs w:val="24"/>
          <w:lang w:val="pl-PL"/>
        </w:rPr>
        <w:t xml:space="preserve">ówienia </w:t>
      </w:r>
      <w:r w:rsidRPr="0002404D">
        <w:rPr>
          <w:rFonts w:ascii="Arial" w:hAnsi="Arial" w:cs="Arial"/>
          <w:szCs w:val="24"/>
        </w:rPr>
        <w:t xml:space="preserve"> niezgodnego </w:t>
      </w:r>
      <w:r w:rsidR="00BC14CB">
        <w:rPr>
          <w:rFonts w:ascii="Arial" w:hAnsi="Arial" w:cs="Arial"/>
          <w:szCs w:val="24"/>
        </w:rPr>
        <w:br/>
      </w:r>
      <w:r w:rsidRPr="0002404D">
        <w:rPr>
          <w:rFonts w:ascii="Arial" w:hAnsi="Arial" w:cs="Arial"/>
          <w:szCs w:val="24"/>
        </w:rPr>
        <w:t>z umową lub</w:t>
      </w:r>
      <w:r w:rsidR="00D818D2" w:rsidRPr="0002404D">
        <w:rPr>
          <w:rFonts w:ascii="Arial" w:hAnsi="Arial" w:cs="Arial"/>
          <w:szCs w:val="24"/>
          <w:lang w:val="pl-PL"/>
        </w:rPr>
        <w:t xml:space="preserve"> wadliwego</w:t>
      </w:r>
      <w:r w:rsidR="003D02C7" w:rsidRPr="0002404D">
        <w:rPr>
          <w:rFonts w:ascii="Arial" w:hAnsi="Arial" w:cs="Arial"/>
          <w:szCs w:val="24"/>
          <w:lang w:val="pl-PL"/>
        </w:rPr>
        <w:t>.</w:t>
      </w:r>
    </w:p>
    <w:p w14:paraId="36666E5F" w14:textId="77777777" w:rsidR="00113C73" w:rsidRPr="0002404D" w:rsidRDefault="00113C73" w:rsidP="0002404D">
      <w:pPr>
        <w:pStyle w:val="Tekstpodstawowy"/>
        <w:numPr>
          <w:ilvl w:val="0"/>
          <w:numId w:val="8"/>
        </w:numPr>
        <w:tabs>
          <w:tab w:val="num" w:pos="426"/>
        </w:tabs>
        <w:spacing w:line="276" w:lineRule="auto"/>
        <w:ind w:left="426" w:hanging="426"/>
        <w:rPr>
          <w:rFonts w:ascii="Arial" w:hAnsi="Arial" w:cs="Arial"/>
          <w:szCs w:val="24"/>
        </w:rPr>
      </w:pPr>
      <w:r w:rsidRPr="0002404D">
        <w:rPr>
          <w:rFonts w:ascii="Arial" w:hAnsi="Arial" w:cs="Arial"/>
          <w:szCs w:val="24"/>
        </w:rPr>
        <w:t>Strony postanawiają, iż osobami odpowiedzialnymi za kontakty w zakresie realizacji umowy będą:</w:t>
      </w:r>
    </w:p>
    <w:p w14:paraId="12A4FB6C" w14:textId="36B59ABF" w:rsidR="00113C73" w:rsidRPr="0002404D" w:rsidRDefault="00113C73" w:rsidP="0002404D">
      <w:pPr>
        <w:numPr>
          <w:ilvl w:val="0"/>
          <w:numId w:val="10"/>
        </w:numPr>
        <w:tabs>
          <w:tab w:val="clear" w:pos="720"/>
          <w:tab w:val="num" w:pos="567"/>
        </w:tabs>
        <w:spacing w:line="276" w:lineRule="auto"/>
        <w:ind w:hanging="436"/>
        <w:jc w:val="both"/>
        <w:rPr>
          <w:rFonts w:ascii="Arial" w:hAnsi="Arial" w:cs="Arial"/>
          <w:snapToGrid w:val="0"/>
          <w:sz w:val="24"/>
          <w:szCs w:val="24"/>
        </w:rPr>
      </w:pPr>
      <w:r w:rsidRPr="0002404D">
        <w:rPr>
          <w:rFonts w:ascii="Arial" w:hAnsi="Arial" w:cs="Arial"/>
          <w:spacing w:val="-6"/>
          <w:sz w:val="24"/>
          <w:szCs w:val="24"/>
        </w:rPr>
        <w:t xml:space="preserve">ze strony Zamawiającego: </w:t>
      </w:r>
      <w:r w:rsidR="000D1DFA" w:rsidRPr="0002404D">
        <w:rPr>
          <w:rFonts w:ascii="Arial" w:hAnsi="Arial" w:cs="Arial"/>
          <w:spacing w:val="-6"/>
          <w:sz w:val="24"/>
          <w:szCs w:val="24"/>
        </w:rPr>
        <w:t>……………</w:t>
      </w:r>
      <w:r w:rsidR="00BC14CB">
        <w:rPr>
          <w:rFonts w:ascii="Arial" w:hAnsi="Arial" w:cs="Arial"/>
          <w:spacing w:val="-6"/>
          <w:sz w:val="24"/>
          <w:szCs w:val="24"/>
        </w:rPr>
        <w:t xml:space="preserve"> </w:t>
      </w:r>
      <w:r w:rsidR="000D1DFA" w:rsidRPr="0002404D">
        <w:rPr>
          <w:rFonts w:ascii="Arial" w:hAnsi="Arial" w:cs="Arial"/>
          <w:spacing w:val="-6"/>
          <w:sz w:val="24"/>
          <w:szCs w:val="24"/>
        </w:rPr>
        <w:t>.</w:t>
      </w:r>
      <w:r w:rsidR="007164A4" w:rsidRPr="0002404D">
        <w:rPr>
          <w:rFonts w:ascii="Arial" w:hAnsi="Arial" w:cs="Arial"/>
          <w:spacing w:val="-6"/>
          <w:sz w:val="24"/>
          <w:szCs w:val="24"/>
        </w:rPr>
        <w:t>; tel</w:t>
      </w:r>
      <w:r w:rsidR="003F4025" w:rsidRPr="0002404D">
        <w:rPr>
          <w:rFonts w:ascii="Arial" w:hAnsi="Arial" w:cs="Arial"/>
          <w:spacing w:val="-6"/>
          <w:sz w:val="24"/>
          <w:szCs w:val="24"/>
        </w:rPr>
        <w:t>.</w:t>
      </w:r>
      <w:r w:rsidR="007164A4" w:rsidRPr="0002404D">
        <w:rPr>
          <w:rFonts w:ascii="Arial" w:hAnsi="Arial" w:cs="Arial"/>
          <w:spacing w:val="-6"/>
          <w:sz w:val="24"/>
          <w:szCs w:val="24"/>
        </w:rPr>
        <w:t xml:space="preserve">: </w:t>
      </w:r>
      <w:r w:rsidR="000D1DFA" w:rsidRPr="0002404D">
        <w:rPr>
          <w:rFonts w:ascii="Arial" w:hAnsi="Arial" w:cs="Arial"/>
          <w:spacing w:val="-6"/>
          <w:sz w:val="24"/>
          <w:szCs w:val="24"/>
        </w:rPr>
        <w:t>………………, e-mail: ……………</w:t>
      </w:r>
      <w:r w:rsidR="00BC14CB">
        <w:rPr>
          <w:rFonts w:ascii="Arial" w:hAnsi="Arial" w:cs="Arial"/>
          <w:spacing w:val="-6"/>
          <w:sz w:val="24"/>
          <w:szCs w:val="24"/>
        </w:rPr>
        <w:t>..</w:t>
      </w:r>
      <w:r w:rsidR="000D1DFA" w:rsidRPr="0002404D">
        <w:rPr>
          <w:rFonts w:ascii="Arial" w:hAnsi="Arial" w:cs="Arial"/>
          <w:spacing w:val="-6"/>
          <w:sz w:val="24"/>
          <w:szCs w:val="24"/>
        </w:rPr>
        <w:t>…</w:t>
      </w:r>
      <w:r w:rsidR="00BC14CB">
        <w:rPr>
          <w:rFonts w:ascii="Arial" w:hAnsi="Arial" w:cs="Arial"/>
          <w:spacing w:val="-6"/>
          <w:sz w:val="24"/>
          <w:szCs w:val="24"/>
        </w:rPr>
        <w:t>……….</w:t>
      </w:r>
    </w:p>
    <w:p w14:paraId="5E4E0798" w14:textId="1F2A622D" w:rsidR="00CD2698" w:rsidRPr="0002404D" w:rsidRDefault="00113C73" w:rsidP="0002404D">
      <w:pPr>
        <w:numPr>
          <w:ilvl w:val="0"/>
          <w:numId w:val="10"/>
        </w:numPr>
        <w:tabs>
          <w:tab w:val="clear" w:pos="720"/>
          <w:tab w:val="num" w:pos="567"/>
        </w:tabs>
        <w:spacing w:line="276" w:lineRule="auto"/>
        <w:ind w:hanging="436"/>
        <w:jc w:val="both"/>
        <w:rPr>
          <w:rFonts w:ascii="Arial" w:hAnsi="Arial" w:cs="Arial"/>
          <w:snapToGrid w:val="0"/>
          <w:sz w:val="24"/>
          <w:szCs w:val="24"/>
        </w:rPr>
      </w:pPr>
      <w:r w:rsidRPr="0002404D">
        <w:rPr>
          <w:rFonts w:ascii="Arial" w:hAnsi="Arial" w:cs="Arial"/>
          <w:sz w:val="24"/>
          <w:szCs w:val="24"/>
        </w:rPr>
        <w:t>ze strony Wykonawcy: …………….…., tel. …………….…, e-mail</w:t>
      </w:r>
      <w:r w:rsidR="00AC239E" w:rsidRPr="0002404D">
        <w:rPr>
          <w:rFonts w:ascii="Arial" w:hAnsi="Arial" w:cs="Arial"/>
          <w:sz w:val="24"/>
          <w:szCs w:val="24"/>
        </w:rPr>
        <w:t xml:space="preserve"> </w:t>
      </w:r>
      <w:r w:rsidRPr="0002404D">
        <w:rPr>
          <w:rFonts w:ascii="Arial" w:hAnsi="Arial" w:cs="Arial"/>
          <w:sz w:val="24"/>
          <w:szCs w:val="24"/>
        </w:rPr>
        <w:t>……………………….</w:t>
      </w:r>
      <w:r w:rsidR="00D77473" w:rsidRPr="0002404D">
        <w:rPr>
          <w:rFonts w:ascii="Arial" w:hAnsi="Arial" w:cs="Arial"/>
          <w:sz w:val="24"/>
          <w:szCs w:val="24"/>
        </w:rPr>
        <w:t xml:space="preserve"> </w:t>
      </w:r>
    </w:p>
    <w:p w14:paraId="7286363F" w14:textId="098A4EF2" w:rsidR="00D11EE5" w:rsidRPr="0002404D" w:rsidRDefault="00CD2698" w:rsidP="0002404D">
      <w:pPr>
        <w:numPr>
          <w:ilvl w:val="0"/>
          <w:numId w:val="8"/>
        </w:numPr>
        <w:tabs>
          <w:tab w:val="num" w:pos="360"/>
        </w:tabs>
        <w:spacing w:line="276" w:lineRule="auto"/>
        <w:ind w:left="426"/>
        <w:jc w:val="both"/>
        <w:rPr>
          <w:rFonts w:ascii="Arial" w:hAnsi="Arial" w:cs="Arial"/>
          <w:snapToGrid w:val="0"/>
          <w:color w:val="000000" w:themeColor="text1"/>
          <w:sz w:val="24"/>
          <w:szCs w:val="24"/>
        </w:rPr>
      </w:pPr>
      <w:r w:rsidRPr="0002404D">
        <w:rPr>
          <w:rFonts w:ascii="Arial" w:eastAsia="Lucida Sans Unicode" w:hAnsi="Arial" w:cs="Arial"/>
          <w:color w:val="000000" w:themeColor="text1"/>
          <w:kern w:val="1"/>
          <w:sz w:val="24"/>
          <w:szCs w:val="24"/>
          <w:lang w:eastAsia="en-US"/>
        </w:rPr>
        <w:t>Wykonawca zobowiązany jest do uzgadniania na bieżąco z Zamawiającym</w:t>
      </w:r>
      <w:r w:rsidR="00B27D52" w:rsidRPr="0002404D">
        <w:rPr>
          <w:rFonts w:ascii="Arial" w:eastAsia="Lucida Sans Unicode" w:hAnsi="Arial" w:cs="Arial"/>
          <w:color w:val="000000" w:themeColor="text1"/>
          <w:kern w:val="1"/>
          <w:sz w:val="24"/>
          <w:szCs w:val="24"/>
          <w:lang w:eastAsia="en-US"/>
        </w:rPr>
        <w:t>,</w:t>
      </w:r>
      <w:r w:rsidRPr="0002404D">
        <w:rPr>
          <w:rFonts w:ascii="Arial" w:eastAsia="Lucida Sans Unicode" w:hAnsi="Arial" w:cs="Arial"/>
          <w:color w:val="000000" w:themeColor="text1"/>
          <w:kern w:val="1"/>
          <w:sz w:val="24"/>
          <w:szCs w:val="24"/>
          <w:lang w:eastAsia="en-US"/>
        </w:rPr>
        <w:t xml:space="preserve"> zastosowanych rozwiązań w ramach przedmiotowego zamówienia. </w:t>
      </w:r>
    </w:p>
    <w:p w14:paraId="21DBFB89" w14:textId="77777777" w:rsidR="00D11EE5" w:rsidRPr="0002404D" w:rsidRDefault="00CD2698" w:rsidP="0002404D">
      <w:pPr>
        <w:numPr>
          <w:ilvl w:val="0"/>
          <w:numId w:val="8"/>
        </w:numPr>
        <w:tabs>
          <w:tab w:val="num" w:pos="360"/>
        </w:tabs>
        <w:spacing w:line="276" w:lineRule="auto"/>
        <w:ind w:left="426"/>
        <w:jc w:val="both"/>
        <w:rPr>
          <w:rFonts w:ascii="Arial" w:hAnsi="Arial" w:cs="Arial"/>
          <w:snapToGrid w:val="0"/>
          <w:color w:val="000000" w:themeColor="text1"/>
          <w:sz w:val="24"/>
          <w:szCs w:val="24"/>
        </w:rPr>
      </w:pPr>
      <w:r w:rsidRPr="0002404D">
        <w:rPr>
          <w:rFonts w:ascii="Arial" w:eastAsia="Lucida Sans Unicode" w:hAnsi="Arial" w:cs="Arial"/>
          <w:color w:val="000000" w:themeColor="text1"/>
          <w:kern w:val="1"/>
          <w:sz w:val="24"/>
          <w:szCs w:val="24"/>
          <w:lang w:eastAsia="en-US"/>
        </w:rPr>
        <w:t>Wykonawca jest zobowiązany do zachowania szczególnej ostrożności przy realizac</w:t>
      </w:r>
      <w:r w:rsidR="00B27D52" w:rsidRPr="0002404D">
        <w:rPr>
          <w:rFonts w:ascii="Arial" w:eastAsia="Lucida Sans Unicode" w:hAnsi="Arial" w:cs="Arial"/>
          <w:color w:val="000000" w:themeColor="text1"/>
          <w:kern w:val="1"/>
          <w:sz w:val="24"/>
          <w:szCs w:val="24"/>
          <w:lang w:eastAsia="en-US"/>
        </w:rPr>
        <w:t>ji robót ze względu na miejsce</w:t>
      </w:r>
      <w:r w:rsidRPr="0002404D">
        <w:rPr>
          <w:rFonts w:ascii="Arial" w:eastAsia="Lucida Sans Unicode" w:hAnsi="Arial" w:cs="Arial"/>
          <w:color w:val="000000" w:themeColor="text1"/>
          <w:kern w:val="1"/>
          <w:sz w:val="24"/>
          <w:szCs w:val="24"/>
          <w:lang w:eastAsia="en-US"/>
        </w:rPr>
        <w:t xml:space="preserve"> prowadzenia robót</w:t>
      </w:r>
      <w:r w:rsidR="00AA3D2A" w:rsidRPr="0002404D">
        <w:rPr>
          <w:rFonts w:ascii="Arial" w:eastAsia="Lucida Sans Unicode" w:hAnsi="Arial" w:cs="Arial"/>
          <w:color w:val="000000" w:themeColor="text1"/>
          <w:kern w:val="1"/>
          <w:sz w:val="24"/>
          <w:szCs w:val="24"/>
          <w:lang w:eastAsia="en-US"/>
        </w:rPr>
        <w:t xml:space="preserve"> oraz odpowiedzialny będzie za właściwą organizację wykonywanych prac </w:t>
      </w:r>
      <w:r w:rsidRPr="0002404D">
        <w:rPr>
          <w:rFonts w:ascii="Arial" w:eastAsia="Lucida Sans Unicode" w:hAnsi="Arial" w:cs="Arial"/>
          <w:color w:val="000000" w:themeColor="text1"/>
          <w:kern w:val="1"/>
          <w:sz w:val="24"/>
          <w:szCs w:val="24"/>
          <w:lang w:eastAsia="en-US"/>
        </w:rPr>
        <w:t xml:space="preserve">z zachowaniem przepisów bhp i </w:t>
      </w:r>
      <w:proofErr w:type="spellStart"/>
      <w:r w:rsidRPr="0002404D">
        <w:rPr>
          <w:rFonts w:ascii="Arial" w:eastAsia="Lucida Sans Unicode" w:hAnsi="Arial" w:cs="Arial"/>
          <w:color w:val="000000" w:themeColor="text1"/>
          <w:kern w:val="1"/>
          <w:sz w:val="24"/>
          <w:szCs w:val="24"/>
          <w:lang w:eastAsia="en-US"/>
        </w:rPr>
        <w:t>ppoż</w:t>
      </w:r>
      <w:proofErr w:type="spellEnd"/>
      <w:r w:rsidR="00AA3D2A" w:rsidRPr="0002404D">
        <w:rPr>
          <w:rFonts w:ascii="Arial" w:eastAsia="Lucida Sans Unicode" w:hAnsi="Arial" w:cs="Arial"/>
          <w:color w:val="000000" w:themeColor="text1"/>
          <w:kern w:val="1"/>
          <w:sz w:val="24"/>
          <w:szCs w:val="24"/>
          <w:lang w:eastAsia="en-US"/>
        </w:rPr>
        <w:t xml:space="preserve">, </w:t>
      </w:r>
      <w:r w:rsidR="00AA3D2A" w:rsidRPr="0002404D">
        <w:rPr>
          <w:rFonts w:ascii="Arial" w:hAnsi="Arial" w:cs="Arial"/>
          <w:color w:val="000000" w:themeColor="text1"/>
          <w:spacing w:val="-7"/>
          <w:sz w:val="24"/>
          <w:szCs w:val="24"/>
        </w:rPr>
        <w:t>utrzymania należytego porządku i stanu technicznego miejsc wykonywania prac.</w:t>
      </w:r>
    </w:p>
    <w:p w14:paraId="0F4D78EF" w14:textId="1AE67D3E" w:rsidR="00D11EE5" w:rsidRPr="0002404D" w:rsidRDefault="00CD2698" w:rsidP="0002404D">
      <w:pPr>
        <w:numPr>
          <w:ilvl w:val="0"/>
          <w:numId w:val="8"/>
        </w:numPr>
        <w:tabs>
          <w:tab w:val="num" w:pos="360"/>
        </w:tabs>
        <w:spacing w:line="276" w:lineRule="auto"/>
        <w:ind w:left="426"/>
        <w:jc w:val="both"/>
        <w:rPr>
          <w:rFonts w:ascii="Arial" w:hAnsi="Arial" w:cs="Arial"/>
          <w:snapToGrid w:val="0"/>
          <w:color w:val="000000" w:themeColor="text1"/>
          <w:sz w:val="24"/>
          <w:szCs w:val="24"/>
        </w:rPr>
      </w:pPr>
      <w:r w:rsidRPr="0002404D">
        <w:rPr>
          <w:rFonts w:ascii="Arial" w:eastAsia="Lucida Sans Unicode" w:hAnsi="Arial" w:cs="Arial"/>
          <w:color w:val="000000" w:themeColor="text1"/>
          <w:kern w:val="1"/>
          <w:sz w:val="24"/>
          <w:szCs w:val="24"/>
          <w:lang w:eastAsia="en-US"/>
        </w:rPr>
        <w:t xml:space="preserve">Przedmiotowe zadanie będzie prowadzone w czynnym obiekcie i prace z nim związane nie mogą zakłócać </w:t>
      </w:r>
      <w:r w:rsidR="00DC7610" w:rsidRPr="0002404D">
        <w:rPr>
          <w:rFonts w:ascii="Arial" w:eastAsia="Lucida Sans Unicode" w:hAnsi="Arial" w:cs="Arial"/>
          <w:color w:val="000000" w:themeColor="text1"/>
          <w:kern w:val="1"/>
          <w:sz w:val="24"/>
          <w:szCs w:val="24"/>
          <w:lang w:eastAsia="en-US"/>
        </w:rPr>
        <w:t xml:space="preserve">bieżącego funkcjonowania osób </w:t>
      </w:r>
      <w:r w:rsidRPr="0002404D">
        <w:rPr>
          <w:rFonts w:ascii="Arial" w:eastAsia="Lucida Sans Unicode" w:hAnsi="Arial" w:cs="Arial"/>
          <w:color w:val="000000" w:themeColor="text1"/>
          <w:kern w:val="1"/>
          <w:sz w:val="24"/>
          <w:szCs w:val="24"/>
          <w:lang w:eastAsia="en-US"/>
        </w:rPr>
        <w:t>pracujący</w:t>
      </w:r>
      <w:r w:rsidR="00DC7610" w:rsidRPr="0002404D">
        <w:rPr>
          <w:rFonts w:ascii="Arial" w:eastAsia="Lucida Sans Unicode" w:hAnsi="Arial" w:cs="Arial"/>
          <w:color w:val="000000" w:themeColor="text1"/>
          <w:kern w:val="1"/>
          <w:sz w:val="24"/>
          <w:szCs w:val="24"/>
          <w:lang w:eastAsia="en-US"/>
        </w:rPr>
        <w:t>ch</w:t>
      </w:r>
      <w:r w:rsidRPr="0002404D">
        <w:rPr>
          <w:rFonts w:ascii="Arial" w:eastAsia="Lucida Sans Unicode" w:hAnsi="Arial" w:cs="Arial"/>
          <w:color w:val="000000" w:themeColor="text1"/>
          <w:kern w:val="1"/>
          <w:sz w:val="24"/>
          <w:szCs w:val="24"/>
          <w:lang w:eastAsia="en-US"/>
        </w:rPr>
        <w:t xml:space="preserve"> w budynku. W sytuacji prowadzenia prac głośnych, demontażowych Wykonawca musi powiadamiać Zamawiającego z 1-dniowym wyprzed</w:t>
      </w:r>
      <w:r w:rsidR="000D1DFA" w:rsidRPr="0002404D">
        <w:rPr>
          <w:rFonts w:ascii="Arial" w:eastAsia="Lucida Sans Unicode" w:hAnsi="Arial" w:cs="Arial"/>
          <w:color w:val="000000" w:themeColor="text1"/>
          <w:kern w:val="1"/>
          <w:sz w:val="24"/>
          <w:szCs w:val="24"/>
          <w:lang w:eastAsia="en-US"/>
        </w:rPr>
        <w:t>z</w:t>
      </w:r>
      <w:r w:rsidRPr="0002404D">
        <w:rPr>
          <w:rFonts w:ascii="Arial" w:eastAsia="Lucida Sans Unicode" w:hAnsi="Arial" w:cs="Arial"/>
          <w:color w:val="000000" w:themeColor="text1"/>
          <w:kern w:val="1"/>
          <w:sz w:val="24"/>
          <w:szCs w:val="24"/>
          <w:lang w:eastAsia="en-US"/>
        </w:rPr>
        <w:t xml:space="preserve">eniem. </w:t>
      </w:r>
    </w:p>
    <w:p w14:paraId="3C0F6CD1" w14:textId="5818E482" w:rsidR="008222DF" w:rsidRPr="0002404D" w:rsidRDefault="00CD2698" w:rsidP="0002404D">
      <w:pPr>
        <w:numPr>
          <w:ilvl w:val="0"/>
          <w:numId w:val="8"/>
        </w:numPr>
        <w:tabs>
          <w:tab w:val="num" w:pos="360"/>
        </w:tabs>
        <w:spacing w:line="276" w:lineRule="auto"/>
        <w:ind w:left="426"/>
        <w:jc w:val="both"/>
        <w:rPr>
          <w:rFonts w:ascii="Arial" w:hAnsi="Arial" w:cs="Arial"/>
          <w:snapToGrid w:val="0"/>
          <w:sz w:val="24"/>
          <w:szCs w:val="24"/>
        </w:rPr>
      </w:pPr>
      <w:r w:rsidRPr="0002404D">
        <w:rPr>
          <w:rFonts w:ascii="Arial" w:eastAsia="Lucida Sans Unicode" w:hAnsi="Arial" w:cs="Arial"/>
          <w:kern w:val="1"/>
          <w:sz w:val="24"/>
          <w:szCs w:val="24"/>
          <w:lang w:eastAsia="en-US"/>
        </w:rPr>
        <w:t xml:space="preserve">Przy wykonywaniu robót należy uwzględniać instrukcje producenta materiałów oraz </w:t>
      </w:r>
      <w:r w:rsidR="00D818D2" w:rsidRPr="0002404D">
        <w:rPr>
          <w:rFonts w:ascii="Arial" w:eastAsia="Lucida Sans Unicode" w:hAnsi="Arial" w:cs="Arial"/>
          <w:kern w:val="1"/>
          <w:sz w:val="24"/>
          <w:szCs w:val="24"/>
          <w:lang w:eastAsia="en-US"/>
        </w:rPr>
        <w:t xml:space="preserve">obowiązujące </w:t>
      </w:r>
      <w:r w:rsidRPr="0002404D">
        <w:rPr>
          <w:rFonts w:ascii="Arial" w:eastAsia="Lucida Sans Unicode" w:hAnsi="Arial" w:cs="Arial"/>
          <w:kern w:val="1"/>
          <w:sz w:val="24"/>
          <w:szCs w:val="24"/>
          <w:lang w:eastAsia="en-US"/>
        </w:rPr>
        <w:t>przepisy związane</w:t>
      </w:r>
      <w:r w:rsidR="00D818D2" w:rsidRPr="0002404D">
        <w:rPr>
          <w:rFonts w:ascii="Arial" w:eastAsia="Lucida Sans Unicode" w:hAnsi="Arial" w:cs="Arial"/>
          <w:kern w:val="1"/>
          <w:sz w:val="24"/>
          <w:szCs w:val="24"/>
          <w:lang w:eastAsia="en-US"/>
        </w:rPr>
        <w:t xml:space="preserve"> z przedmiotem zamówienia</w:t>
      </w:r>
      <w:r w:rsidR="003D02C7" w:rsidRPr="0002404D">
        <w:rPr>
          <w:rFonts w:ascii="Arial" w:eastAsia="Lucida Sans Unicode" w:hAnsi="Arial" w:cs="Arial"/>
          <w:kern w:val="1"/>
          <w:sz w:val="24"/>
          <w:szCs w:val="24"/>
          <w:lang w:eastAsia="en-US"/>
        </w:rPr>
        <w:t>.</w:t>
      </w:r>
    </w:p>
    <w:p w14:paraId="58E31AAB" w14:textId="77777777" w:rsidR="003F23D1" w:rsidRDefault="00D11EE5" w:rsidP="003F23D1">
      <w:pPr>
        <w:numPr>
          <w:ilvl w:val="0"/>
          <w:numId w:val="8"/>
        </w:numPr>
        <w:tabs>
          <w:tab w:val="num" w:pos="360"/>
        </w:tabs>
        <w:spacing w:line="276" w:lineRule="auto"/>
        <w:ind w:left="426"/>
        <w:jc w:val="both"/>
        <w:rPr>
          <w:rFonts w:ascii="Arial" w:hAnsi="Arial" w:cs="Arial"/>
          <w:snapToGrid w:val="0"/>
          <w:color w:val="000000" w:themeColor="text1"/>
          <w:sz w:val="24"/>
          <w:szCs w:val="24"/>
        </w:rPr>
      </w:pPr>
      <w:r w:rsidRPr="0002404D">
        <w:rPr>
          <w:rFonts w:ascii="Arial" w:hAnsi="Arial" w:cs="Arial"/>
          <w:color w:val="000000" w:themeColor="text1"/>
          <w:spacing w:val="-7"/>
          <w:sz w:val="24"/>
          <w:szCs w:val="24"/>
        </w:rPr>
        <w:t xml:space="preserve">Wykonawca </w:t>
      </w:r>
      <w:r w:rsidR="00B27D52" w:rsidRPr="0002404D">
        <w:rPr>
          <w:rFonts w:ascii="Arial" w:hAnsi="Arial" w:cs="Arial"/>
          <w:color w:val="000000" w:themeColor="text1"/>
          <w:spacing w:val="-7"/>
          <w:sz w:val="24"/>
          <w:szCs w:val="24"/>
        </w:rPr>
        <w:t>zobowiązuje</w:t>
      </w:r>
      <w:r w:rsidRPr="0002404D">
        <w:rPr>
          <w:rFonts w:ascii="Arial" w:hAnsi="Arial" w:cs="Arial"/>
          <w:color w:val="000000" w:themeColor="text1"/>
          <w:spacing w:val="-7"/>
          <w:sz w:val="24"/>
          <w:szCs w:val="24"/>
        </w:rPr>
        <w:t xml:space="preserve"> się do wykonania </w:t>
      </w:r>
      <w:r w:rsidRPr="0002404D">
        <w:rPr>
          <w:rFonts w:ascii="Arial" w:hAnsi="Arial" w:cs="Arial"/>
          <w:color w:val="000000" w:themeColor="text1"/>
          <w:sz w:val="24"/>
          <w:szCs w:val="24"/>
          <w:lang w:eastAsia="en-US"/>
        </w:rPr>
        <w:t>rob</w:t>
      </w:r>
      <w:r w:rsidR="00B27D52" w:rsidRPr="0002404D">
        <w:rPr>
          <w:rFonts w:ascii="Arial" w:hAnsi="Arial" w:cs="Arial"/>
          <w:color w:val="000000" w:themeColor="text1"/>
          <w:sz w:val="24"/>
          <w:szCs w:val="24"/>
          <w:lang w:eastAsia="en-US"/>
        </w:rPr>
        <w:t>ó</w:t>
      </w:r>
      <w:r w:rsidRPr="0002404D">
        <w:rPr>
          <w:rFonts w:ascii="Arial" w:hAnsi="Arial" w:cs="Arial"/>
          <w:color w:val="000000" w:themeColor="text1"/>
          <w:sz w:val="24"/>
          <w:szCs w:val="24"/>
          <w:lang w:eastAsia="en-US"/>
        </w:rPr>
        <w:t>t przygotowawczych we własnym zakresie</w:t>
      </w:r>
      <w:r w:rsidR="00D818D2" w:rsidRPr="0002404D">
        <w:rPr>
          <w:rFonts w:ascii="Arial" w:hAnsi="Arial" w:cs="Arial"/>
          <w:color w:val="000000" w:themeColor="text1"/>
          <w:sz w:val="24"/>
          <w:szCs w:val="24"/>
          <w:lang w:eastAsia="en-US"/>
        </w:rPr>
        <w:t>,</w:t>
      </w:r>
      <w:r w:rsidR="00CD2698" w:rsidRPr="0002404D">
        <w:rPr>
          <w:rFonts w:ascii="Arial" w:hAnsi="Arial" w:cs="Arial"/>
          <w:color w:val="000000" w:themeColor="text1"/>
          <w:sz w:val="24"/>
          <w:szCs w:val="24"/>
          <w:lang w:eastAsia="en-US"/>
        </w:rPr>
        <w:t xml:space="preserve"> </w:t>
      </w:r>
      <w:r w:rsidR="00B27D52" w:rsidRPr="0002404D">
        <w:rPr>
          <w:rFonts w:ascii="Arial" w:hAnsi="Arial" w:cs="Arial"/>
          <w:color w:val="000000" w:themeColor="text1"/>
          <w:sz w:val="24"/>
          <w:szCs w:val="24"/>
          <w:lang w:eastAsia="en-US"/>
        </w:rPr>
        <w:t>między innymi do dostarczenia, zainstalowania i utrzymania</w:t>
      </w:r>
      <w:r w:rsidR="00CD2698" w:rsidRPr="0002404D">
        <w:rPr>
          <w:rFonts w:ascii="Arial" w:hAnsi="Arial" w:cs="Arial"/>
          <w:color w:val="000000" w:themeColor="text1"/>
          <w:sz w:val="24"/>
          <w:szCs w:val="24"/>
          <w:lang w:eastAsia="en-US"/>
        </w:rPr>
        <w:t xml:space="preserve"> ogrodzeni</w:t>
      </w:r>
      <w:r w:rsidR="00B27D52" w:rsidRPr="0002404D">
        <w:rPr>
          <w:rFonts w:ascii="Arial" w:hAnsi="Arial" w:cs="Arial"/>
          <w:color w:val="000000" w:themeColor="text1"/>
          <w:sz w:val="24"/>
          <w:szCs w:val="24"/>
          <w:lang w:eastAsia="en-US"/>
        </w:rPr>
        <w:t>a, barierek, poręczy, znaków ostrzegawczych i innych środków niezbędnych</w:t>
      </w:r>
      <w:r w:rsidR="00CD2698" w:rsidRPr="0002404D">
        <w:rPr>
          <w:rFonts w:ascii="Arial" w:hAnsi="Arial" w:cs="Arial"/>
          <w:color w:val="000000" w:themeColor="text1"/>
          <w:sz w:val="24"/>
          <w:szCs w:val="24"/>
          <w:lang w:eastAsia="en-US"/>
        </w:rPr>
        <w:t xml:space="preserve"> do ochrony robót, przygotowanie miejsca składowania zdemontowanych elementów</w:t>
      </w:r>
      <w:r w:rsidR="00B27D52" w:rsidRPr="0002404D">
        <w:rPr>
          <w:rFonts w:ascii="Arial" w:hAnsi="Arial" w:cs="Arial"/>
          <w:color w:val="000000" w:themeColor="text1"/>
          <w:sz w:val="24"/>
          <w:szCs w:val="24"/>
          <w:lang w:eastAsia="en-US"/>
        </w:rPr>
        <w:t>. Wymienione elementy</w:t>
      </w:r>
      <w:r w:rsidR="00CD2698" w:rsidRPr="0002404D">
        <w:rPr>
          <w:rFonts w:ascii="Arial" w:hAnsi="Arial" w:cs="Arial"/>
          <w:color w:val="000000" w:themeColor="text1"/>
          <w:sz w:val="24"/>
          <w:szCs w:val="24"/>
          <w:lang w:eastAsia="en-US"/>
        </w:rPr>
        <w:t xml:space="preserve"> po</w:t>
      </w:r>
      <w:r w:rsidR="00D7553E" w:rsidRPr="0002404D">
        <w:rPr>
          <w:rFonts w:ascii="Arial" w:hAnsi="Arial" w:cs="Arial"/>
          <w:color w:val="000000" w:themeColor="text1"/>
          <w:sz w:val="24"/>
          <w:szCs w:val="24"/>
          <w:lang w:eastAsia="en-US"/>
        </w:rPr>
        <w:t xml:space="preserve">winny zostać </w:t>
      </w:r>
      <w:r w:rsidR="000D1DFA" w:rsidRPr="0002404D">
        <w:rPr>
          <w:rFonts w:ascii="Arial" w:hAnsi="Arial" w:cs="Arial"/>
          <w:color w:val="000000" w:themeColor="text1"/>
          <w:sz w:val="24"/>
          <w:szCs w:val="24"/>
          <w:lang w:eastAsia="en-US"/>
        </w:rPr>
        <w:t>wykonane przed rozpoczęciem prac remontowych.</w:t>
      </w:r>
    </w:p>
    <w:p w14:paraId="2A0BEE93" w14:textId="55D148CF" w:rsidR="00B30B30" w:rsidRPr="003F23D1" w:rsidRDefault="00CD2698" w:rsidP="003F23D1">
      <w:pPr>
        <w:numPr>
          <w:ilvl w:val="0"/>
          <w:numId w:val="8"/>
        </w:numPr>
        <w:tabs>
          <w:tab w:val="num" w:pos="360"/>
        </w:tabs>
        <w:spacing w:line="276" w:lineRule="auto"/>
        <w:ind w:left="426"/>
        <w:jc w:val="both"/>
        <w:rPr>
          <w:rFonts w:ascii="Arial" w:hAnsi="Arial" w:cs="Arial"/>
          <w:snapToGrid w:val="0"/>
          <w:color w:val="000000" w:themeColor="text1"/>
          <w:sz w:val="24"/>
          <w:szCs w:val="24"/>
        </w:rPr>
      </w:pPr>
      <w:r w:rsidRPr="003F23D1">
        <w:rPr>
          <w:rFonts w:ascii="Arial" w:hAnsi="Arial" w:cs="Arial"/>
          <w:color w:val="000000" w:themeColor="text1"/>
          <w:sz w:val="24"/>
          <w:szCs w:val="24"/>
          <w:lang w:eastAsia="en-US"/>
        </w:rPr>
        <w:t>Przy realizacji zadania</w:t>
      </w:r>
      <w:r w:rsidR="00D818D2" w:rsidRPr="003F23D1">
        <w:rPr>
          <w:rFonts w:ascii="Arial" w:hAnsi="Arial" w:cs="Arial"/>
          <w:color w:val="000000" w:themeColor="text1"/>
          <w:sz w:val="24"/>
          <w:szCs w:val="24"/>
          <w:lang w:eastAsia="en-US"/>
        </w:rPr>
        <w:t>,</w:t>
      </w:r>
      <w:r w:rsidRPr="003F23D1">
        <w:rPr>
          <w:rFonts w:ascii="Arial" w:hAnsi="Arial" w:cs="Arial"/>
          <w:color w:val="000000" w:themeColor="text1"/>
          <w:sz w:val="24"/>
          <w:szCs w:val="24"/>
          <w:lang w:eastAsia="en-US"/>
        </w:rPr>
        <w:t xml:space="preserve"> Wykonawca zastosuje materiały i urządzenia, dopuszczalne do obrotu i stosowania oraz pełnowartościowe, tj. I gat., dla których wydano odpowiednie świadectwa i certyfikaty, atesty, krajowe oceny techniczne lub inne deklaracje właściwości użytkowych z PN. </w:t>
      </w:r>
      <w:r w:rsidR="00B30B30" w:rsidRPr="003F23D1">
        <w:rPr>
          <w:rFonts w:ascii="Arial" w:hAnsi="Arial" w:cs="Arial"/>
          <w:bCs/>
          <w:color w:val="000000" w:themeColor="text1"/>
          <w:sz w:val="24"/>
          <w:szCs w:val="24"/>
        </w:rPr>
        <w:t>Wykonawca zobowiązuje się do zapewnienia wszelkich materiałów niezbędnych do realizacji przedmiotu zamówienia.</w:t>
      </w:r>
    </w:p>
    <w:p w14:paraId="26CC4975" w14:textId="0AE8603D" w:rsidR="00CD2698" w:rsidRPr="0002404D" w:rsidRDefault="00CD2698" w:rsidP="0002404D">
      <w:pPr>
        <w:keepNext/>
        <w:keepLines/>
        <w:numPr>
          <w:ilvl w:val="0"/>
          <w:numId w:val="8"/>
        </w:numPr>
        <w:spacing w:line="276" w:lineRule="auto"/>
        <w:ind w:left="426"/>
        <w:jc w:val="both"/>
        <w:outlineLvl w:val="0"/>
        <w:rPr>
          <w:rFonts w:ascii="Arial" w:hAnsi="Arial" w:cs="Arial"/>
          <w:sz w:val="24"/>
          <w:szCs w:val="24"/>
          <w:lang w:eastAsia="en-US"/>
        </w:rPr>
      </w:pPr>
      <w:r w:rsidRPr="0002404D">
        <w:rPr>
          <w:rFonts w:ascii="Arial" w:hAnsi="Arial" w:cs="Arial"/>
          <w:sz w:val="24"/>
          <w:szCs w:val="24"/>
          <w:lang w:eastAsia="en-US"/>
        </w:rPr>
        <w:t>W czasie wykonywania</w:t>
      </w:r>
      <w:r w:rsidR="00355A06" w:rsidRPr="0002404D">
        <w:rPr>
          <w:rFonts w:ascii="Arial" w:hAnsi="Arial" w:cs="Arial"/>
          <w:color w:val="FF0000"/>
          <w:sz w:val="24"/>
          <w:szCs w:val="24"/>
          <w:lang w:eastAsia="en-US"/>
        </w:rPr>
        <w:t xml:space="preserve"> </w:t>
      </w:r>
      <w:r w:rsidR="00B709E1" w:rsidRPr="00553685">
        <w:rPr>
          <w:rFonts w:ascii="Arial" w:hAnsi="Arial" w:cs="Arial"/>
          <w:color w:val="000000" w:themeColor="text1"/>
          <w:sz w:val="24"/>
          <w:szCs w:val="24"/>
          <w:lang w:eastAsia="en-US"/>
        </w:rPr>
        <w:t xml:space="preserve">prac remontowych </w:t>
      </w:r>
      <w:r w:rsidRPr="0002404D">
        <w:rPr>
          <w:rFonts w:ascii="Arial" w:hAnsi="Arial" w:cs="Arial"/>
          <w:sz w:val="24"/>
          <w:szCs w:val="24"/>
          <w:lang w:eastAsia="en-US"/>
        </w:rPr>
        <w:t xml:space="preserve">Wykonawca zorganizuje miejsce </w:t>
      </w:r>
      <w:r w:rsidR="00B709E1" w:rsidRPr="00553685">
        <w:rPr>
          <w:rFonts w:ascii="Arial" w:hAnsi="Arial" w:cs="Arial"/>
          <w:color w:val="000000" w:themeColor="text1"/>
          <w:sz w:val="24"/>
          <w:szCs w:val="24"/>
          <w:lang w:eastAsia="en-US"/>
        </w:rPr>
        <w:t xml:space="preserve">robót </w:t>
      </w:r>
      <w:r w:rsidRPr="00553685">
        <w:rPr>
          <w:rFonts w:ascii="Arial" w:hAnsi="Arial" w:cs="Arial"/>
          <w:color w:val="000000" w:themeColor="text1"/>
          <w:sz w:val="24"/>
          <w:szCs w:val="24"/>
          <w:lang w:eastAsia="en-US"/>
        </w:rPr>
        <w:t xml:space="preserve"> </w:t>
      </w:r>
      <w:r w:rsidRPr="0002404D">
        <w:rPr>
          <w:rFonts w:ascii="Arial" w:hAnsi="Arial" w:cs="Arial"/>
          <w:sz w:val="24"/>
          <w:szCs w:val="24"/>
          <w:lang w:eastAsia="en-US"/>
        </w:rPr>
        <w:t>własnym staraniem</w:t>
      </w:r>
      <w:r w:rsidR="00D11EE5" w:rsidRPr="0002404D">
        <w:rPr>
          <w:rFonts w:ascii="Arial" w:hAnsi="Arial" w:cs="Arial"/>
          <w:sz w:val="24"/>
          <w:szCs w:val="24"/>
          <w:lang w:eastAsia="en-US"/>
        </w:rPr>
        <w:t xml:space="preserve"> i na własny koszt oraz zapewni własne zaplecze. </w:t>
      </w:r>
      <w:r w:rsidRPr="0002404D">
        <w:rPr>
          <w:rFonts w:ascii="Arial" w:hAnsi="Arial" w:cs="Arial"/>
          <w:sz w:val="24"/>
          <w:szCs w:val="24"/>
          <w:lang w:eastAsia="en-US"/>
        </w:rPr>
        <w:t>Wykonawca jest odpowiedzialny za</w:t>
      </w:r>
      <w:r w:rsidR="00D11EE5" w:rsidRPr="0002404D">
        <w:rPr>
          <w:rFonts w:ascii="Arial" w:hAnsi="Arial" w:cs="Arial"/>
          <w:sz w:val="24"/>
          <w:szCs w:val="24"/>
          <w:lang w:eastAsia="en-US"/>
        </w:rPr>
        <w:t xml:space="preserve"> </w:t>
      </w:r>
      <w:r w:rsidR="00B27D52" w:rsidRPr="0002404D">
        <w:rPr>
          <w:rFonts w:ascii="Arial" w:hAnsi="Arial" w:cs="Arial"/>
          <w:sz w:val="24"/>
          <w:szCs w:val="24"/>
          <w:lang w:eastAsia="en-US"/>
        </w:rPr>
        <w:t>jakość prac.</w:t>
      </w:r>
    </w:p>
    <w:p w14:paraId="062ACEFF" w14:textId="628843B1" w:rsidR="00CD2698" w:rsidRPr="0002404D" w:rsidRDefault="00CD2698" w:rsidP="0002404D">
      <w:pPr>
        <w:numPr>
          <w:ilvl w:val="0"/>
          <w:numId w:val="8"/>
        </w:numPr>
        <w:tabs>
          <w:tab w:val="left" w:pos="195"/>
        </w:tabs>
        <w:spacing w:line="276" w:lineRule="auto"/>
        <w:ind w:left="426"/>
        <w:contextualSpacing/>
        <w:jc w:val="both"/>
        <w:rPr>
          <w:rFonts w:ascii="Arial" w:eastAsia="Lucida Sans Unicode" w:hAnsi="Arial" w:cs="Arial"/>
          <w:color w:val="000000" w:themeColor="text1"/>
          <w:kern w:val="1"/>
          <w:sz w:val="24"/>
          <w:szCs w:val="24"/>
          <w:lang w:eastAsia="en-US"/>
        </w:rPr>
      </w:pPr>
      <w:r w:rsidRPr="0002404D">
        <w:rPr>
          <w:rFonts w:ascii="Arial" w:hAnsi="Arial" w:cs="Arial"/>
          <w:color w:val="000000" w:themeColor="text1"/>
          <w:sz w:val="24"/>
          <w:szCs w:val="24"/>
        </w:rPr>
        <w:t>Wykonawca podejmie na własny koszt wszelkie środki niezbędne dla ochrony robót, będzie utrzymywał bieżący porządek na miejscu prac budowlanych i terenie przyległym. Po wykonaniu prac budowlanych Wykonawca uporządkuje teren,</w:t>
      </w:r>
      <w:r w:rsidRPr="0002404D">
        <w:rPr>
          <w:rFonts w:ascii="Arial" w:hAnsi="Arial" w:cs="Arial"/>
          <w:bCs/>
          <w:color w:val="000000" w:themeColor="text1"/>
          <w:sz w:val="24"/>
          <w:szCs w:val="24"/>
        </w:rPr>
        <w:t xml:space="preserve"> jest odpowiedzialny za wywóz odpadów z prac demontażowych.</w:t>
      </w:r>
    </w:p>
    <w:p w14:paraId="3353B6AC" w14:textId="1E460AAF" w:rsidR="00CD2698" w:rsidRPr="0002404D" w:rsidRDefault="00CD2698" w:rsidP="0002404D">
      <w:pPr>
        <w:keepNext/>
        <w:keepLines/>
        <w:numPr>
          <w:ilvl w:val="0"/>
          <w:numId w:val="8"/>
        </w:numPr>
        <w:spacing w:line="276" w:lineRule="auto"/>
        <w:ind w:left="426"/>
        <w:jc w:val="both"/>
        <w:outlineLvl w:val="0"/>
        <w:rPr>
          <w:rFonts w:ascii="Arial" w:hAnsi="Arial" w:cs="Arial"/>
          <w:color w:val="000000" w:themeColor="text1"/>
          <w:sz w:val="24"/>
          <w:szCs w:val="24"/>
          <w:lang w:eastAsia="en-US"/>
        </w:rPr>
      </w:pPr>
      <w:r w:rsidRPr="0002404D">
        <w:rPr>
          <w:rFonts w:ascii="Arial" w:hAnsi="Arial" w:cs="Arial"/>
          <w:color w:val="000000" w:themeColor="text1"/>
          <w:sz w:val="24"/>
          <w:szCs w:val="24"/>
          <w:lang w:eastAsia="en-US"/>
        </w:rPr>
        <w:t>Wykonawca będzie stosował się do wszystkich przepisów prawnych obowiązujących w zakresie bezpieczeństwa przeciwpożarowego i będzie odpowiedzialny za wszystkie straty powstałe w wyniku pożaru, który mógłby powstać w okresie realizacji robót lub został spowodowany przez któregokolwiek z jego pracowników</w:t>
      </w:r>
      <w:r w:rsidR="00BC14CB">
        <w:rPr>
          <w:rFonts w:ascii="Arial" w:hAnsi="Arial" w:cs="Arial"/>
          <w:color w:val="000000" w:themeColor="text1"/>
          <w:sz w:val="24"/>
          <w:szCs w:val="24"/>
          <w:lang w:eastAsia="en-US"/>
        </w:rPr>
        <w:t>.</w:t>
      </w:r>
    </w:p>
    <w:p w14:paraId="1766AE6C" w14:textId="0955F2C3" w:rsidR="00CD2698" w:rsidRPr="00553685" w:rsidRDefault="00CD2698" w:rsidP="00553685">
      <w:pPr>
        <w:keepNext/>
        <w:keepLines/>
        <w:numPr>
          <w:ilvl w:val="0"/>
          <w:numId w:val="8"/>
        </w:numPr>
        <w:spacing w:line="276" w:lineRule="auto"/>
        <w:ind w:left="426"/>
        <w:jc w:val="both"/>
        <w:outlineLvl w:val="0"/>
        <w:rPr>
          <w:rFonts w:ascii="Arial" w:hAnsi="Arial" w:cs="Arial"/>
          <w:color w:val="000000" w:themeColor="text1"/>
          <w:sz w:val="24"/>
          <w:szCs w:val="24"/>
          <w:lang w:eastAsia="en-US"/>
        </w:rPr>
      </w:pPr>
      <w:r w:rsidRPr="0002404D">
        <w:rPr>
          <w:rFonts w:ascii="Arial" w:hAnsi="Arial" w:cs="Arial"/>
          <w:color w:val="000000" w:themeColor="text1"/>
          <w:sz w:val="24"/>
          <w:szCs w:val="24"/>
          <w:lang w:eastAsia="en-US"/>
        </w:rPr>
        <w:t xml:space="preserve">Po wykonaniu prac Wykonawca przedłoży Zamawiającemu </w:t>
      </w:r>
      <w:r w:rsidRPr="00553685">
        <w:rPr>
          <w:rFonts w:ascii="Arial" w:eastAsia="Lucida Sans Unicode" w:hAnsi="Arial" w:cs="Arial"/>
          <w:color w:val="000000" w:themeColor="text1"/>
          <w:kern w:val="1"/>
          <w:sz w:val="24"/>
          <w:szCs w:val="24"/>
          <w:lang w:eastAsia="en-US"/>
        </w:rPr>
        <w:t xml:space="preserve">komplet świadectw jakości, atestów, certyfikatów, deklaracji właściwości użytkowych oraz kart gwarancyjnych dla materiałów dostarczonych przez Wykonawcę robót świadczących o ich przydatności dla potrzeb budownictwa. </w:t>
      </w:r>
    </w:p>
    <w:p w14:paraId="5A421F0C" w14:textId="77777777" w:rsidR="00553685" w:rsidRDefault="00B04A98" w:rsidP="00553685">
      <w:pPr>
        <w:numPr>
          <w:ilvl w:val="0"/>
          <w:numId w:val="8"/>
        </w:numPr>
        <w:spacing w:line="276" w:lineRule="auto"/>
        <w:ind w:left="426"/>
        <w:jc w:val="both"/>
        <w:rPr>
          <w:rFonts w:ascii="Arial" w:hAnsi="Arial" w:cs="Arial"/>
          <w:snapToGrid w:val="0"/>
          <w:color w:val="000000" w:themeColor="text1"/>
          <w:sz w:val="24"/>
          <w:szCs w:val="24"/>
        </w:rPr>
      </w:pPr>
      <w:r w:rsidRPr="0002404D">
        <w:rPr>
          <w:rFonts w:ascii="Arial" w:hAnsi="Arial" w:cs="Arial"/>
          <w:bCs/>
          <w:color w:val="000000" w:themeColor="text1"/>
          <w:sz w:val="24"/>
          <w:szCs w:val="24"/>
        </w:rPr>
        <w:t>Zamawiający nie ubezpiecza przedstawicieli Wykonawcy od jakichkolwiek wypadków, strat i szkód poniesionych przez Wykonawcę.</w:t>
      </w:r>
      <w:r w:rsidR="00AA3D2A" w:rsidRPr="0002404D">
        <w:rPr>
          <w:rFonts w:ascii="Arial" w:hAnsi="Arial" w:cs="Arial"/>
          <w:snapToGrid w:val="0"/>
          <w:color w:val="000000" w:themeColor="text1"/>
          <w:sz w:val="24"/>
          <w:szCs w:val="24"/>
        </w:rPr>
        <w:t xml:space="preserve"> </w:t>
      </w:r>
    </w:p>
    <w:p w14:paraId="5F4FE92A" w14:textId="7950B9AD" w:rsidR="00553685" w:rsidRDefault="00553685" w:rsidP="00553685">
      <w:pPr>
        <w:numPr>
          <w:ilvl w:val="0"/>
          <w:numId w:val="8"/>
        </w:numPr>
        <w:spacing w:line="276" w:lineRule="auto"/>
        <w:ind w:left="426"/>
        <w:jc w:val="both"/>
        <w:rPr>
          <w:rFonts w:ascii="Arial" w:hAnsi="Arial" w:cs="Arial"/>
          <w:snapToGrid w:val="0"/>
          <w:color w:val="000000" w:themeColor="text1"/>
          <w:sz w:val="24"/>
          <w:szCs w:val="24"/>
        </w:rPr>
      </w:pPr>
      <w:r w:rsidRPr="00553685">
        <w:rPr>
          <w:rFonts w:ascii="Arial" w:hAnsi="Arial" w:cs="Arial"/>
          <w:sz w:val="24"/>
          <w:szCs w:val="24"/>
        </w:rPr>
        <w:t>Wykonawca zobowiązany jest do posiadania aktualnego ubezpieczenia OC</w:t>
      </w:r>
      <w:r>
        <w:rPr>
          <w:rFonts w:ascii="Arial" w:hAnsi="Arial" w:cs="Arial"/>
          <w:sz w:val="24"/>
          <w:szCs w:val="24"/>
        </w:rPr>
        <w:t xml:space="preserve">. </w:t>
      </w:r>
      <w:r w:rsidR="00AA3D2A" w:rsidRPr="00553685">
        <w:rPr>
          <w:rFonts w:ascii="Arial" w:hAnsi="Arial" w:cs="Arial"/>
          <w:bCs/>
          <w:color w:val="000000" w:themeColor="text1"/>
          <w:sz w:val="24"/>
          <w:szCs w:val="24"/>
        </w:rPr>
        <w:t>Wykonawca ponosi pełn</w:t>
      </w:r>
      <w:r w:rsidR="00BC14CB">
        <w:rPr>
          <w:rFonts w:ascii="Arial" w:hAnsi="Arial" w:cs="Arial"/>
          <w:bCs/>
          <w:color w:val="000000" w:themeColor="text1"/>
          <w:sz w:val="24"/>
          <w:szCs w:val="24"/>
        </w:rPr>
        <w:t>ą</w:t>
      </w:r>
      <w:r w:rsidR="00AA3D2A" w:rsidRPr="00553685">
        <w:rPr>
          <w:rFonts w:ascii="Arial" w:hAnsi="Arial" w:cs="Arial"/>
          <w:bCs/>
          <w:color w:val="000000" w:themeColor="text1"/>
          <w:sz w:val="24"/>
          <w:szCs w:val="24"/>
        </w:rPr>
        <w:t xml:space="preserve"> odpowiedzialność za szkody wynikłe w związku z realizacja przedmiotu zamówienia, a w przypadku ich wystąpienia zobowiązany będzie do ich naprawy na własny koszt.</w:t>
      </w:r>
      <w:bookmarkStart w:id="1" w:name="_Hlk67551385"/>
      <w:bookmarkStart w:id="2" w:name="_Hlk88255393"/>
    </w:p>
    <w:p w14:paraId="4525EE0F" w14:textId="77777777" w:rsidR="00553685" w:rsidRDefault="00553685" w:rsidP="00553685">
      <w:pPr>
        <w:numPr>
          <w:ilvl w:val="0"/>
          <w:numId w:val="8"/>
        </w:numPr>
        <w:spacing w:line="276" w:lineRule="auto"/>
        <w:ind w:left="426"/>
        <w:jc w:val="both"/>
        <w:rPr>
          <w:rFonts w:ascii="Arial" w:hAnsi="Arial" w:cs="Arial"/>
          <w:snapToGrid w:val="0"/>
          <w:color w:val="000000" w:themeColor="text1"/>
          <w:sz w:val="24"/>
          <w:szCs w:val="24"/>
        </w:rPr>
      </w:pPr>
      <w:r w:rsidRPr="00553685">
        <w:rPr>
          <w:rFonts w:ascii="Arial" w:hAnsi="Arial" w:cs="Arial"/>
          <w:sz w:val="24"/>
          <w:szCs w:val="24"/>
        </w:rPr>
        <w:t xml:space="preserve">Stosownie do postanowień art. 95 ust. 1 </w:t>
      </w:r>
      <w:proofErr w:type="spellStart"/>
      <w:r w:rsidRPr="00553685">
        <w:rPr>
          <w:rFonts w:ascii="Arial" w:hAnsi="Arial" w:cs="Arial"/>
          <w:sz w:val="24"/>
          <w:szCs w:val="24"/>
        </w:rPr>
        <w:t>Pzp</w:t>
      </w:r>
      <w:proofErr w:type="spellEnd"/>
      <w:r w:rsidRPr="00553685">
        <w:rPr>
          <w:rFonts w:ascii="Arial" w:hAnsi="Arial" w:cs="Arial"/>
          <w:sz w:val="24"/>
          <w:szCs w:val="24"/>
        </w:rPr>
        <w:t xml:space="preserve"> Zamawiający wymaga, aby osoby wykonujące czynności w zakresie realizacji zamówienia </w:t>
      </w:r>
      <w:r w:rsidRPr="00553685">
        <w:rPr>
          <w:rFonts w:ascii="Arial" w:hAnsi="Arial" w:cs="Arial"/>
          <w:bCs/>
          <w:iCs/>
          <w:color w:val="000000"/>
          <w:sz w:val="24"/>
          <w:szCs w:val="24"/>
          <w:lang w:eastAsia="x-none"/>
        </w:rPr>
        <w:t xml:space="preserve">(pracownicy wykonujący prace fizyczne w branży budowlanej, w tym prace operatorów sprzętu i montażystów) </w:t>
      </w:r>
      <w:r w:rsidRPr="00553685">
        <w:rPr>
          <w:rFonts w:ascii="Arial" w:hAnsi="Arial" w:cs="Arial"/>
          <w:sz w:val="24"/>
          <w:szCs w:val="24"/>
        </w:rPr>
        <w:t xml:space="preserve">były zatrudnione przez Wykonawcę lub Podwykonawcę na podstawie stosunku pracy, jeżeli wykonanie tych czynności polega na wykonywaniu pracy w sposób określony w art. 22 § 1 ustawy z dnia 26 czerwca 1974 r. - Kodeks pracy (Dz. U. z 2022 r. poz. 1510 z </w:t>
      </w:r>
      <w:proofErr w:type="spellStart"/>
      <w:r w:rsidRPr="00553685">
        <w:rPr>
          <w:rFonts w:ascii="Arial" w:hAnsi="Arial" w:cs="Arial"/>
          <w:sz w:val="24"/>
          <w:szCs w:val="24"/>
        </w:rPr>
        <w:t>późn</w:t>
      </w:r>
      <w:proofErr w:type="spellEnd"/>
      <w:r w:rsidRPr="00553685">
        <w:rPr>
          <w:rFonts w:ascii="Arial" w:hAnsi="Arial" w:cs="Arial"/>
          <w:sz w:val="24"/>
          <w:szCs w:val="24"/>
        </w:rPr>
        <w:t>. zm.).</w:t>
      </w:r>
    </w:p>
    <w:p w14:paraId="00DFD857" w14:textId="5F508200" w:rsidR="00553685" w:rsidRPr="00553685" w:rsidRDefault="00553685" w:rsidP="00553685">
      <w:pPr>
        <w:numPr>
          <w:ilvl w:val="0"/>
          <w:numId w:val="8"/>
        </w:numPr>
        <w:spacing w:line="276" w:lineRule="auto"/>
        <w:ind w:left="426"/>
        <w:jc w:val="both"/>
        <w:rPr>
          <w:rFonts w:ascii="Arial" w:hAnsi="Arial" w:cs="Arial"/>
          <w:snapToGrid w:val="0"/>
          <w:color w:val="000000" w:themeColor="text1"/>
          <w:sz w:val="24"/>
          <w:szCs w:val="24"/>
        </w:rPr>
      </w:pPr>
      <w:r w:rsidRPr="00553685">
        <w:rPr>
          <w:rFonts w:ascii="Arial" w:hAnsi="Arial" w:cs="Arial"/>
          <w:sz w:val="24"/>
          <w:szCs w:val="24"/>
        </w:rPr>
        <w:t xml:space="preserve">W trakcie realizacji Umowy Zamawiający uprawniony jest do wykonywania czynności kontrolnych wobec Wykonawcy odnośnie spełniania przez Wykonawcę lub Podwykonawcę wymogu zatrudnienia na podstawie stosunku pracy osób wykonujących wskazane w </w:t>
      </w:r>
      <w:r w:rsidR="003E3996">
        <w:rPr>
          <w:rFonts w:ascii="Arial" w:hAnsi="Arial" w:cs="Arial"/>
          <w:sz w:val="24"/>
          <w:szCs w:val="24"/>
        </w:rPr>
        <w:t>ust</w:t>
      </w:r>
      <w:r w:rsidRPr="00553685">
        <w:rPr>
          <w:rFonts w:ascii="Arial" w:hAnsi="Arial" w:cs="Arial"/>
          <w:sz w:val="24"/>
          <w:szCs w:val="24"/>
        </w:rPr>
        <w:t xml:space="preserve">. </w:t>
      </w:r>
      <w:r>
        <w:rPr>
          <w:rFonts w:ascii="Arial" w:hAnsi="Arial" w:cs="Arial"/>
          <w:sz w:val="24"/>
          <w:szCs w:val="24"/>
        </w:rPr>
        <w:t>17</w:t>
      </w:r>
      <w:r w:rsidRPr="00553685">
        <w:rPr>
          <w:rFonts w:ascii="Arial" w:hAnsi="Arial" w:cs="Arial"/>
          <w:sz w:val="24"/>
          <w:szCs w:val="24"/>
        </w:rPr>
        <w:t>. czynności. Zamawiający uprawniony jest w szczególności do:</w:t>
      </w:r>
    </w:p>
    <w:p w14:paraId="267B34DC" w14:textId="79F44E7D" w:rsidR="00553685" w:rsidRPr="00553685" w:rsidRDefault="00553685" w:rsidP="00553685">
      <w:pPr>
        <w:numPr>
          <w:ilvl w:val="0"/>
          <w:numId w:val="39"/>
        </w:numPr>
        <w:spacing w:before="120" w:after="60" w:line="276" w:lineRule="auto"/>
        <w:jc w:val="both"/>
        <w:outlineLvl w:val="1"/>
        <w:rPr>
          <w:rFonts w:ascii="Arial" w:hAnsi="Arial" w:cs="Arial"/>
          <w:sz w:val="24"/>
          <w:szCs w:val="24"/>
        </w:rPr>
      </w:pPr>
      <w:r w:rsidRPr="00553685">
        <w:rPr>
          <w:rFonts w:ascii="Arial" w:hAnsi="Arial" w:cs="Arial"/>
          <w:sz w:val="24"/>
          <w:szCs w:val="24"/>
        </w:rPr>
        <w:t xml:space="preserve">żądania dokumentów wymienionych w </w:t>
      </w:r>
      <w:r w:rsidR="003E3996">
        <w:rPr>
          <w:rFonts w:ascii="Arial" w:hAnsi="Arial" w:cs="Arial"/>
          <w:sz w:val="24"/>
          <w:szCs w:val="24"/>
        </w:rPr>
        <w:t>ust.</w:t>
      </w:r>
      <w:r w:rsidRPr="00553685">
        <w:rPr>
          <w:rFonts w:ascii="Arial" w:hAnsi="Arial" w:cs="Arial"/>
          <w:sz w:val="24"/>
          <w:szCs w:val="24"/>
        </w:rPr>
        <w:t xml:space="preserve"> </w:t>
      </w:r>
      <w:r>
        <w:rPr>
          <w:rFonts w:ascii="Arial" w:hAnsi="Arial" w:cs="Arial"/>
          <w:sz w:val="24"/>
          <w:szCs w:val="24"/>
        </w:rPr>
        <w:t>1</w:t>
      </w:r>
      <w:r w:rsidR="00BC14CB">
        <w:rPr>
          <w:rFonts w:ascii="Arial" w:hAnsi="Arial" w:cs="Arial"/>
          <w:sz w:val="24"/>
          <w:szCs w:val="24"/>
        </w:rPr>
        <w:t>9</w:t>
      </w:r>
      <w:r w:rsidRPr="00553685">
        <w:rPr>
          <w:rFonts w:ascii="Arial" w:hAnsi="Arial" w:cs="Arial"/>
          <w:sz w:val="24"/>
          <w:szCs w:val="24"/>
        </w:rPr>
        <w:t xml:space="preserve"> w zakresie potwierdzenia spełniania w/w wymogów i dokonywania ich oceny,</w:t>
      </w:r>
    </w:p>
    <w:p w14:paraId="5FA7AFAF" w14:textId="77777777" w:rsidR="00553685" w:rsidRPr="00553685" w:rsidRDefault="00553685" w:rsidP="00553685">
      <w:pPr>
        <w:numPr>
          <w:ilvl w:val="0"/>
          <w:numId w:val="39"/>
        </w:numPr>
        <w:spacing w:before="120" w:after="60" w:line="276" w:lineRule="auto"/>
        <w:jc w:val="both"/>
        <w:outlineLvl w:val="1"/>
        <w:rPr>
          <w:rFonts w:ascii="Arial" w:hAnsi="Arial" w:cs="Arial"/>
          <w:sz w:val="24"/>
          <w:szCs w:val="24"/>
        </w:rPr>
      </w:pPr>
      <w:r w:rsidRPr="00553685">
        <w:rPr>
          <w:rFonts w:ascii="Arial" w:hAnsi="Arial" w:cs="Arial"/>
          <w:sz w:val="24"/>
          <w:szCs w:val="24"/>
        </w:rPr>
        <w:t>żądania wyjaśnień w przypadku wątpliwości w zakresie potwierdzenia spełniania w/w wymogów,</w:t>
      </w:r>
    </w:p>
    <w:p w14:paraId="3F0BBC7B" w14:textId="77777777" w:rsidR="00553685" w:rsidRPr="00553685" w:rsidRDefault="00553685" w:rsidP="00553685">
      <w:pPr>
        <w:numPr>
          <w:ilvl w:val="0"/>
          <w:numId w:val="39"/>
        </w:numPr>
        <w:spacing w:before="120" w:after="60" w:line="276" w:lineRule="auto"/>
        <w:jc w:val="both"/>
        <w:outlineLvl w:val="1"/>
        <w:rPr>
          <w:rFonts w:ascii="Arial" w:hAnsi="Arial" w:cs="Arial"/>
          <w:sz w:val="24"/>
          <w:szCs w:val="24"/>
        </w:rPr>
      </w:pPr>
      <w:r w:rsidRPr="00553685">
        <w:rPr>
          <w:rFonts w:ascii="Arial" w:hAnsi="Arial" w:cs="Arial"/>
          <w:sz w:val="24"/>
          <w:szCs w:val="24"/>
        </w:rPr>
        <w:t>przeprowadzania kontroli na miejscu wykonywania czynności w zakresie realizacji Umowy.</w:t>
      </w:r>
    </w:p>
    <w:p w14:paraId="404A8C0E" w14:textId="7313F7DA" w:rsidR="00553685" w:rsidRPr="00553685" w:rsidRDefault="00553685" w:rsidP="00553685">
      <w:pPr>
        <w:pStyle w:val="Akapitzlist"/>
        <w:numPr>
          <w:ilvl w:val="0"/>
          <w:numId w:val="8"/>
        </w:numPr>
        <w:spacing w:before="120" w:after="60"/>
        <w:jc w:val="both"/>
        <w:outlineLvl w:val="1"/>
        <w:rPr>
          <w:rFonts w:ascii="Arial" w:hAnsi="Arial" w:cs="Arial"/>
          <w:sz w:val="24"/>
          <w:szCs w:val="24"/>
        </w:rPr>
      </w:pPr>
      <w:r w:rsidRPr="00553685">
        <w:rPr>
          <w:rFonts w:ascii="Arial" w:hAnsi="Arial" w:cs="Arial"/>
          <w:sz w:val="24"/>
          <w:szCs w:val="24"/>
        </w:rPr>
        <w:t xml:space="preserve">Na żądanie Zamawiającego, w terminie 3 dni roboczych, Wykonawca zobowiązany jest do przedłożenia Zamawiającemu następującego dokumentu/dokumentów potwierdzających spełnienie wymogu, o którym mowa w </w:t>
      </w:r>
      <w:r w:rsidR="003E3996">
        <w:rPr>
          <w:rFonts w:ascii="Arial" w:hAnsi="Arial" w:cs="Arial"/>
          <w:sz w:val="24"/>
          <w:szCs w:val="24"/>
        </w:rPr>
        <w:t>u</w:t>
      </w:r>
      <w:r w:rsidRPr="00553685">
        <w:rPr>
          <w:rFonts w:ascii="Arial" w:hAnsi="Arial" w:cs="Arial"/>
          <w:sz w:val="24"/>
          <w:szCs w:val="24"/>
        </w:rPr>
        <w:t>. 17:</w:t>
      </w:r>
    </w:p>
    <w:p w14:paraId="06EBD8F8" w14:textId="77777777" w:rsidR="00553685" w:rsidRPr="00553685" w:rsidRDefault="00553685" w:rsidP="00553685">
      <w:pPr>
        <w:numPr>
          <w:ilvl w:val="0"/>
          <w:numId w:val="38"/>
        </w:numPr>
        <w:spacing w:before="120" w:after="60" w:line="276" w:lineRule="auto"/>
        <w:jc w:val="both"/>
        <w:outlineLvl w:val="1"/>
        <w:rPr>
          <w:rFonts w:ascii="Arial" w:hAnsi="Arial" w:cs="Arial"/>
          <w:sz w:val="24"/>
          <w:szCs w:val="24"/>
        </w:rPr>
      </w:pPr>
      <w:r w:rsidRPr="00553685">
        <w:rPr>
          <w:rFonts w:ascii="Arial" w:hAnsi="Arial" w:cs="Arial"/>
          <w:sz w:val="24"/>
          <w:szCs w:val="24"/>
        </w:rPr>
        <w:t>oświadczenia zatrudnionego pracownika,</w:t>
      </w:r>
    </w:p>
    <w:p w14:paraId="20EF5A71" w14:textId="77777777" w:rsidR="00553685" w:rsidRPr="00553685" w:rsidRDefault="00553685" w:rsidP="00553685">
      <w:pPr>
        <w:numPr>
          <w:ilvl w:val="0"/>
          <w:numId w:val="38"/>
        </w:numPr>
        <w:spacing w:before="120" w:after="60" w:line="276" w:lineRule="auto"/>
        <w:jc w:val="both"/>
        <w:outlineLvl w:val="1"/>
        <w:rPr>
          <w:rFonts w:ascii="Arial" w:hAnsi="Arial" w:cs="Arial"/>
          <w:sz w:val="24"/>
          <w:szCs w:val="24"/>
        </w:rPr>
      </w:pPr>
      <w:r w:rsidRPr="00553685">
        <w:rPr>
          <w:rFonts w:ascii="Arial" w:hAnsi="Arial" w:cs="Arial"/>
          <w:sz w:val="24"/>
          <w:szCs w:val="24"/>
        </w:rPr>
        <w:t>oświadczenia Wykonawcy lub Podwykonawcy o zatrudnieniu pracownika na podstawie umowy o pracę,</w:t>
      </w:r>
    </w:p>
    <w:p w14:paraId="196D6B4F" w14:textId="77777777" w:rsidR="00553685" w:rsidRPr="00553685" w:rsidRDefault="00553685" w:rsidP="00553685">
      <w:pPr>
        <w:numPr>
          <w:ilvl w:val="0"/>
          <w:numId w:val="38"/>
        </w:numPr>
        <w:spacing w:before="120" w:after="60" w:line="276" w:lineRule="auto"/>
        <w:jc w:val="both"/>
        <w:outlineLvl w:val="1"/>
        <w:rPr>
          <w:rFonts w:ascii="Arial" w:hAnsi="Arial" w:cs="Arial"/>
          <w:sz w:val="24"/>
          <w:szCs w:val="24"/>
        </w:rPr>
      </w:pPr>
      <w:r w:rsidRPr="00553685">
        <w:rPr>
          <w:rFonts w:ascii="Arial" w:hAnsi="Arial" w:cs="Arial"/>
          <w:sz w:val="24"/>
          <w:szCs w:val="24"/>
        </w:rPr>
        <w:t>poświadczonej za zgodność z oryginałem kopii umowy o pracę zatrudnionego pracownika,</w:t>
      </w:r>
    </w:p>
    <w:p w14:paraId="15BA6967" w14:textId="77777777" w:rsidR="00553685" w:rsidRPr="00553685" w:rsidRDefault="00553685" w:rsidP="00553685">
      <w:pPr>
        <w:numPr>
          <w:ilvl w:val="0"/>
          <w:numId w:val="38"/>
        </w:numPr>
        <w:spacing w:before="120" w:after="60" w:line="276" w:lineRule="auto"/>
        <w:jc w:val="both"/>
        <w:outlineLvl w:val="1"/>
        <w:rPr>
          <w:rFonts w:ascii="Arial" w:hAnsi="Arial" w:cs="Arial"/>
          <w:sz w:val="24"/>
          <w:szCs w:val="24"/>
        </w:rPr>
      </w:pPr>
      <w:r w:rsidRPr="00553685">
        <w:rPr>
          <w:rFonts w:ascii="Arial" w:hAnsi="Arial" w:cs="Arial"/>
          <w:sz w:val="24"/>
          <w:szCs w:val="24"/>
        </w:rPr>
        <w:t xml:space="preserve">innych dokumentów, </w:t>
      </w:r>
    </w:p>
    <w:p w14:paraId="2B6A54A2" w14:textId="77777777" w:rsidR="00553685" w:rsidRPr="00553685" w:rsidRDefault="00553685" w:rsidP="00553685">
      <w:pPr>
        <w:spacing w:before="120" w:after="60" w:line="276" w:lineRule="auto"/>
        <w:ind w:left="1004"/>
        <w:jc w:val="both"/>
        <w:outlineLvl w:val="1"/>
        <w:rPr>
          <w:rFonts w:ascii="Arial" w:hAnsi="Arial" w:cs="Arial"/>
          <w:sz w:val="24"/>
          <w:szCs w:val="24"/>
        </w:rPr>
      </w:pPr>
      <w:r w:rsidRPr="00553685">
        <w:rPr>
          <w:rFonts w:ascii="Arial" w:hAnsi="Arial" w:cs="Arial"/>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293D97E1" w14:textId="36AE00B0" w:rsidR="00553685" w:rsidRPr="00553685" w:rsidRDefault="00553685" w:rsidP="00553685">
      <w:pPr>
        <w:pStyle w:val="Akapitzlist"/>
        <w:numPr>
          <w:ilvl w:val="0"/>
          <w:numId w:val="8"/>
        </w:numPr>
        <w:spacing w:before="120" w:after="60"/>
        <w:jc w:val="both"/>
        <w:outlineLvl w:val="1"/>
        <w:rPr>
          <w:rFonts w:ascii="Arial" w:hAnsi="Arial" w:cs="Arial"/>
          <w:sz w:val="24"/>
          <w:szCs w:val="24"/>
        </w:rPr>
      </w:pPr>
      <w:bookmarkStart w:id="3" w:name="_Hlk10390799"/>
      <w:r w:rsidRPr="00553685">
        <w:rPr>
          <w:rFonts w:ascii="Arial" w:hAnsi="Arial" w:cs="Arial"/>
          <w:sz w:val="24"/>
          <w:szCs w:val="24"/>
        </w:rPr>
        <w:t xml:space="preserve">Za niedopełnienie wymogu zatrudnienia przez Wykonawcę lub Podwykonawcę osób na podstawie stosunku pracy wykonujących czynności wymienione w </w:t>
      </w:r>
      <w:r w:rsidR="003E3996">
        <w:rPr>
          <w:rFonts w:ascii="Arial" w:hAnsi="Arial" w:cs="Arial"/>
          <w:sz w:val="24"/>
          <w:szCs w:val="24"/>
        </w:rPr>
        <w:t>ust</w:t>
      </w:r>
      <w:r w:rsidRPr="00553685">
        <w:rPr>
          <w:rFonts w:ascii="Arial" w:hAnsi="Arial" w:cs="Arial"/>
          <w:sz w:val="24"/>
          <w:szCs w:val="24"/>
        </w:rPr>
        <w:t xml:space="preserve">. 17., Wykonawca zapłaci karę umowną w wysokości kwoty minimalnego wynagrodzenia za pracę w skali jednego miesiąca, ustalonego na podstawie przepisów o minimalnym wynagrodzeniu za pracę obowiązujących w chwili stwierdzenia przez Zamawiającego niedopełnienia przedmiotowego wymogu, </w:t>
      </w:r>
      <w:bookmarkEnd w:id="3"/>
      <w:r w:rsidRPr="00553685">
        <w:rPr>
          <w:rFonts w:ascii="Arial" w:hAnsi="Arial" w:cs="Arial"/>
          <w:sz w:val="24"/>
          <w:szCs w:val="24"/>
        </w:rPr>
        <w:t>wyliczonej proporcjonalnie do terminu obowiązywania Umowy oraz pomnożonej przez liczbę osób, w odniesieniu do których wymóg zatrudnienia był niedopełniony.</w:t>
      </w:r>
      <w:bookmarkEnd w:id="1"/>
      <w:bookmarkEnd w:id="2"/>
    </w:p>
    <w:p w14:paraId="20FF70FA" w14:textId="77777777" w:rsidR="00553685" w:rsidRPr="00553685" w:rsidRDefault="00553685" w:rsidP="00553685">
      <w:pPr>
        <w:spacing w:line="276" w:lineRule="auto"/>
        <w:jc w:val="both"/>
        <w:rPr>
          <w:rFonts w:ascii="Arial" w:hAnsi="Arial" w:cs="Arial"/>
          <w:snapToGrid w:val="0"/>
          <w:color w:val="000000" w:themeColor="text1"/>
          <w:sz w:val="24"/>
          <w:szCs w:val="24"/>
        </w:rPr>
      </w:pPr>
    </w:p>
    <w:p w14:paraId="6A4ACEF4" w14:textId="77777777" w:rsidR="006D2332" w:rsidRPr="0002404D" w:rsidRDefault="006D2332" w:rsidP="0002404D">
      <w:pPr>
        <w:spacing w:line="276" w:lineRule="auto"/>
        <w:jc w:val="center"/>
        <w:rPr>
          <w:rFonts w:ascii="Arial" w:hAnsi="Arial" w:cs="Arial"/>
          <w:b/>
          <w:color w:val="000000" w:themeColor="text1"/>
          <w:sz w:val="24"/>
          <w:szCs w:val="24"/>
        </w:rPr>
      </w:pPr>
      <w:r w:rsidRPr="0002404D">
        <w:rPr>
          <w:rFonts w:ascii="Arial" w:hAnsi="Arial" w:cs="Arial"/>
          <w:b/>
          <w:color w:val="000000" w:themeColor="text1"/>
          <w:sz w:val="24"/>
          <w:szCs w:val="24"/>
        </w:rPr>
        <w:t>§</w:t>
      </w:r>
      <w:r w:rsidR="003E35DC" w:rsidRPr="0002404D">
        <w:rPr>
          <w:rFonts w:ascii="Arial" w:hAnsi="Arial" w:cs="Arial"/>
          <w:b/>
          <w:color w:val="000000" w:themeColor="text1"/>
          <w:sz w:val="24"/>
          <w:szCs w:val="24"/>
        </w:rPr>
        <w:t xml:space="preserve"> </w:t>
      </w:r>
      <w:r w:rsidR="007A4C29" w:rsidRPr="0002404D">
        <w:rPr>
          <w:rFonts w:ascii="Arial" w:hAnsi="Arial" w:cs="Arial"/>
          <w:b/>
          <w:color w:val="000000" w:themeColor="text1"/>
          <w:sz w:val="24"/>
          <w:szCs w:val="24"/>
        </w:rPr>
        <w:t>4</w:t>
      </w:r>
    </w:p>
    <w:p w14:paraId="52F26891" w14:textId="77777777" w:rsidR="006D2332" w:rsidRPr="0002404D" w:rsidRDefault="006D2332" w:rsidP="0002404D">
      <w:pPr>
        <w:spacing w:line="276" w:lineRule="auto"/>
        <w:jc w:val="center"/>
        <w:rPr>
          <w:rFonts w:ascii="Arial" w:hAnsi="Arial" w:cs="Arial"/>
          <w:b/>
          <w:color w:val="000000" w:themeColor="text1"/>
          <w:sz w:val="24"/>
          <w:szCs w:val="24"/>
        </w:rPr>
      </w:pPr>
      <w:r w:rsidRPr="0002404D">
        <w:rPr>
          <w:rFonts w:ascii="Arial" w:hAnsi="Arial" w:cs="Arial"/>
          <w:b/>
          <w:color w:val="000000" w:themeColor="text1"/>
          <w:sz w:val="24"/>
          <w:szCs w:val="24"/>
        </w:rPr>
        <w:t>Podwykonawcy</w:t>
      </w:r>
    </w:p>
    <w:p w14:paraId="38A25B2B" w14:textId="77777777" w:rsidR="0063304E" w:rsidRPr="0002404D" w:rsidRDefault="0063304E" w:rsidP="0002404D">
      <w:pPr>
        <w:pStyle w:val="Tekstpodstawowy"/>
        <w:numPr>
          <w:ilvl w:val="0"/>
          <w:numId w:val="11"/>
        </w:numPr>
        <w:suppressAutoHyphens/>
        <w:spacing w:line="276" w:lineRule="auto"/>
        <w:rPr>
          <w:rFonts w:ascii="Arial" w:hAnsi="Arial" w:cs="Arial"/>
          <w:color w:val="000000" w:themeColor="text1"/>
          <w:szCs w:val="24"/>
        </w:rPr>
      </w:pPr>
      <w:r w:rsidRPr="0002404D">
        <w:rPr>
          <w:rFonts w:ascii="Arial" w:hAnsi="Arial" w:cs="Arial"/>
          <w:color w:val="000000" w:themeColor="text1"/>
          <w:szCs w:val="24"/>
        </w:rPr>
        <w:t>Wykonawca powierza podwykonawcom wykonanie następującej części przedmiotu umowy tj.:</w:t>
      </w:r>
    </w:p>
    <w:p w14:paraId="479047F4" w14:textId="316DE61E" w:rsidR="0063304E" w:rsidRPr="0002404D" w:rsidRDefault="0063304E" w:rsidP="0002404D">
      <w:pPr>
        <w:numPr>
          <w:ilvl w:val="1"/>
          <w:numId w:val="11"/>
        </w:numPr>
        <w:tabs>
          <w:tab w:val="clear" w:pos="1080"/>
          <w:tab w:val="num" w:pos="709"/>
        </w:tabs>
        <w:spacing w:line="276" w:lineRule="auto"/>
        <w:ind w:left="709" w:hanging="283"/>
        <w:jc w:val="both"/>
        <w:rPr>
          <w:rFonts w:ascii="Arial" w:hAnsi="Arial" w:cs="Arial"/>
          <w:color w:val="000000" w:themeColor="text1"/>
          <w:sz w:val="24"/>
          <w:szCs w:val="24"/>
        </w:rPr>
      </w:pPr>
      <w:r w:rsidRPr="0002404D">
        <w:rPr>
          <w:rFonts w:ascii="Arial" w:hAnsi="Arial" w:cs="Arial"/>
          <w:color w:val="000000" w:themeColor="text1"/>
          <w:sz w:val="24"/>
          <w:szCs w:val="24"/>
        </w:rPr>
        <w:t>…………………</w:t>
      </w:r>
      <w:r w:rsidR="003955B3" w:rsidRPr="0002404D">
        <w:rPr>
          <w:rFonts w:ascii="Arial" w:hAnsi="Arial" w:cs="Arial"/>
          <w:color w:val="000000" w:themeColor="text1"/>
          <w:sz w:val="24"/>
          <w:szCs w:val="24"/>
        </w:rPr>
        <w:t>………………………………………………………………………………</w:t>
      </w:r>
    </w:p>
    <w:p w14:paraId="0525327D" w14:textId="5795109B" w:rsidR="003955B3" w:rsidRPr="003E3996" w:rsidRDefault="003955B3" w:rsidP="0002404D">
      <w:pPr>
        <w:spacing w:line="276" w:lineRule="auto"/>
        <w:ind w:left="709"/>
        <w:jc w:val="both"/>
        <w:rPr>
          <w:rFonts w:ascii="Arial" w:hAnsi="Arial" w:cs="Arial"/>
          <w:i/>
          <w:iCs/>
          <w:color w:val="000000" w:themeColor="text1"/>
          <w:sz w:val="22"/>
          <w:szCs w:val="22"/>
        </w:rPr>
      </w:pPr>
      <w:r w:rsidRPr="003E3996">
        <w:rPr>
          <w:rFonts w:ascii="Arial" w:hAnsi="Arial" w:cs="Arial"/>
          <w:i/>
          <w:iCs/>
          <w:color w:val="000000" w:themeColor="text1"/>
          <w:sz w:val="22"/>
          <w:szCs w:val="22"/>
        </w:rPr>
        <w:t>należy wstawić nazwę (firma) adres (siedziba) podwykonawcy oraz zakres robót realizowany przez podwykonawcę</w:t>
      </w:r>
    </w:p>
    <w:p w14:paraId="7F0E8686" w14:textId="77777777" w:rsidR="0063304E" w:rsidRPr="0002404D" w:rsidRDefault="0063304E" w:rsidP="0002404D">
      <w:pPr>
        <w:pStyle w:val="Tekstpodstawowy"/>
        <w:numPr>
          <w:ilvl w:val="0"/>
          <w:numId w:val="11"/>
        </w:numPr>
        <w:suppressAutoHyphens/>
        <w:spacing w:line="276" w:lineRule="auto"/>
        <w:rPr>
          <w:rFonts w:ascii="Arial" w:hAnsi="Arial" w:cs="Arial"/>
          <w:color w:val="000000" w:themeColor="text1"/>
          <w:szCs w:val="24"/>
        </w:rPr>
      </w:pPr>
      <w:r w:rsidRPr="0002404D">
        <w:rPr>
          <w:rFonts w:ascii="Arial" w:hAnsi="Arial" w:cs="Arial"/>
          <w:color w:val="000000" w:themeColor="text1"/>
          <w:szCs w:val="24"/>
        </w:rPr>
        <w:t>Wykonawca ponosi pełną odpowiedzialność za realizację części przedmiotu umowy, którą wykonuje przy pomocy podwykonawcy.</w:t>
      </w:r>
    </w:p>
    <w:p w14:paraId="6B4BCDD2" w14:textId="77777777" w:rsidR="0063304E" w:rsidRPr="0002404D" w:rsidRDefault="0063304E" w:rsidP="0002404D">
      <w:pPr>
        <w:pStyle w:val="Tekstpodstawowy"/>
        <w:numPr>
          <w:ilvl w:val="0"/>
          <w:numId w:val="11"/>
        </w:numPr>
        <w:suppressAutoHyphens/>
        <w:spacing w:line="276" w:lineRule="auto"/>
        <w:rPr>
          <w:rFonts w:ascii="Arial" w:hAnsi="Arial" w:cs="Arial"/>
          <w:color w:val="000000" w:themeColor="text1"/>
          <w:szCs w:val="24"/>
        </w:rPr>
      </w:pPr>
      <w:r w:rsidRPr="0002404D">
        <w:rPr>
          <w:rFonts w:ascii="Arial" w:hAnsi="Arial" w:cs="Arial"/>
          <w:color w:val="000000" w:themeColor="text1"/>
          <w:szCs w:val="24"/>
        </w:rPr>
        <w:t>Wykonawca, na żądanie Zamawiającego, zobowiązany jest do zmiany podwykonawcy, jeżeli ten wykonuje usługę w sposób wadliwy, niestaranny, niezgodny z umową lub właściwymi przepisami.</w:t>
      </w:r>
    </w:p>
    <w:p w14:paraId="5623D6F7" w14:textId="77777777" w:rsidR="0052164C" w:rsidRPr="0002404D" w:rsidRDefault="0052164C" w:rsidP="0002404D">
      <w:pPr>
        <w:spacing w:line="276" w:lineRule="auto"/>
        <w:jc w:val="both"/>
        <w:rPr>
          <w:rFonts w:ascii="Arial" w:hAnsi="Arial" w:cs="Arial"/>
          <w:b/>
          <w:color w:val="000000" w:themeColor="text1"/>
          <w:sz w:val="24"/>
          <w:szCs w:val="24"/>
        </w:rPr>
      </w:pPr>
    </w:p>
    <w:p w14:paraId="37FAAE4D" w14:textId="77777777" w:rsidR="00752E89" w:rsidRPr="0002404D" w:rsidRDefault="007A4C29" w:rsidP="0002404D">
      <w:pPr>
        <w:spacing w:line="276" w:lineRule="auto"/>
        <w:jc w:val="center"/>
        <w:rPr>
          <w:rFonts w:ascii="Arial" w:hAnsi="Arial" w:cs="Arial"/>
          <w:b/>
          <w:color w:val="000000" w:themeColor="text1"/>
          <w:sz w:val="24"/>
          <w:szCs w:val="24"/>
        </w:rPr>
      </w:pPr>
      <w:r w:rsidRPr="0002404D">
        <w:rPr>
          <w:rFonts w:ascii="Arial" w:hAnsi="Arial" w:cs="Arial"/>
          <w:b/>
          <w:color w:val="000000" w:themeColor="text1"/>
          <w:sz w:val="24"/>
          <w:szCs w:val="24"/>
        </w:rPr>
        <w:t>§ 5</w:t>
      </w:r>
    </w:p>
    <w:p w14:paraId="26FDA162" w14:textId="77777777" w:rsidR="00752E89" w:rsidRPr="0002404D" w:rsidRDefault="00752E89" w:rsidP="0002404D">
      <w:pPr>
        <w:spacing w:line="276" w:lineRule="auto"/>
        <w:jc w:val="center"/>
        <w:rPr>
          <w:rFonts w:ascii="Arial" w:hAnsi="Arial" w:cs="Arial"/>
          <w:b/>
          <w:color w:val="000000" w:themeColor="text1"/>
          <w:sz w:val="24"/>
          <w:szCs w:val="24"/>
        </w:rPr>
      </w:pPr>
      <w:r w:rsidRPr="0002404D">
        <w:rPr>
          <w:rFonts w:ascii="Arial" w:hAnsi="Arial" w:cs="Arial"/>
          <w:b/>
          <w:color w:val="000000" w:themeColor="text1"/>
          <w:sz w:val="24"/>
          <w:szCs w:val="24"/>
        </w:rPr>
        <w:t>Wynagrodzenie</w:t>
      </w:r>
    </w:p>
    <w:p w14:paraId="6B24E52C" w14:textId="3B80FA51" w:rsidR="008E7D32" w:rsidRPr="0002404D" w:rsidRDefault="008E7D32" w:rsidP="0002404D">
      <w:pPr>
        <w:pStyle w:val="Tekstpodstawowy"/>
        <w:numPr>
          <w:ilvl w:val="0"/>
          <w:numId w:val="4"/>
        </w:numPr>
        <w:spacing w:line="276" w:lineRule="auto"/>
        <w:rPr>
          <w:rFonts w:ascii="Arial" w:hAnsi="Arial" w:cs="Arial"/>
          <w:color w:val="000000" w:themeColor="text1"/>
          <w:szCs w:val="24"/>
        </w:rPr>
      </w:pPr>
      <w:r w:rsidRPr="0002404D">
        <w:rPr>
          <w:rFonts w:ascii="Arial" w:hAnsi="Arial" w:cs="Arial"/>
          <w:color w:val="000000" w:themeColor="text1"/>
          <w:szCs w:val="24"/>
        </w:rPr>
        <w:t>Z tytułu realizacji przedmiotu umowy Wykonawca otrzy</w:t>
      </w:r>
      <w:r w:rsidR="006B3D5B" w:rsidRPr="0002404D">
        <w:rPr>
          <w:rFonts w:ascii="Arial" w:hAnsi="Arial" w:cs="Arial"/>
          <w:color w:val="000000" w:themeColor="text1"/>
          <w:szCs w:val="24"/>
        </w:rPr>
        <w:t>ma wynagrodzenie w kwocie netto</w:t>
      </w:r>
      <w:r w:rsidRPr="0002404D">
        <w:rPr>
          <w:rFonts w:ascii="Arial" w:hAnsi="Arial" w:cs="Arial"/>
          <w:color w:val="000000" w:themeColor="text1"/>
          <w:szCs w:val="24"/>
        </w:rPr>
        <w:t xml:space="preserve"> ..............</w:t>
      </w:r>
      <w:r w:rsidR="003F23D1">
        <w:rPr>
          <w:rFonts w:ascii="Arial" w:hAnsi="Arial" w:cs="Arial"/>
          <w:color w:val="000000" w:themeColor="text1"/>
          <w:szCs w:val="24"/>
          <w:lang w:val="pl-PL"/>
        </w:rPr>
        <w:t>.....</w:t>
      </w:r>
      <w:r w:rsidR="002708C0" w:rsidRPr="0002404D">
        <w:rPr>
          <w:rFonts w:ascii="Arial" w:hAnsi="Arial" w:cs="Arial"/>
          <w:color w:val="000000" w:themeColor="text1"/>
          <w:szCs w:val="24"/>
        </w:rPr>
        <w:t xml:space="preserve"> </w:t>
      </w:r>
      <w:r w:rsidRPr="0002404D">
        <w:rPr>
          <w:rFonts w:ascii="Arial" w:hAnsi="Arial" w:cs="Arial"/>
          <w:color w:val="000000" w:themeColor="text1"/>
          <w:szCs w:val="24"/>
        </w:rPr>
        <w:t xml:space="preserve">zł </w:t>
      </w:r>
      <w:r w:rsidR="00AC239E" w:rsidRPr="0002404D">
        <w:rPr>
          <w:rFonts w:ascii="Arial" w:hAnsi="Arial" w:cs="Arial"/>
          <w:color w:val="000000" w:themeColor="text1"/>
          <w:szCs w:val="24"/>
        </w:rPr>
        <w:t>(słownie: ………………</w:t>
      </w:r>
      <w:r w:rsidR="003F23D1">
        <w:rPr>
          <w:rFonts w:ascii="Arial" w:hAnsi="Arial" w:cs="Arial"/>
          <w:color w:val="000000" w:themeColor="text1"/>
          <w:szCs w:val="24"/>
          <w:lang w:val="pl-PL"/>
        </w:rPr>
        <w:t>………………………………</w:t>
      </w:r>
      <w:r w:rsidR="00AC239E" w:rsidRPr="0002404D">
        <w:rPr>
          <w:rFonts w:ascii="Arial" w:hAnsi="Arial" w:cs="Arial"/>
          <w:color w:val="000000" w:themeColor="text1"/>
          <w:szCs w:val="24"/>
        </w:rPr>
        <w:t>..),</w:t>
      </w:r>
      <w:r w:rsidR="00AC239E" w:rsidRPr="0002404D">
        <w:rPr>
          <w:rFonts w:ascii="Arial" w:hAnsi="Arial" w:cs="Arial"/>
          <w:color w:val="000000" w:themeColor="text1"/>
          <w:szCs w:val="24"/>
          <w:lang w:val="pl-PL"/>
        </w:rPr>
        <w:t xml:space="preserve"> </w:t>
      </w:r>
      <w:r w:rsidR="006B3D5B" w:rsidRPr="0002404D">
        <w:rPr>
          <w:rFonts w:ascii="Arial" w:hAnsi="Arial" w:cs="Arial"/>
          <w:color w:val="000000" w:themeColor="text1"/>
          <w:szCs w:val="24"/>
          <w:lang w:val="pl-PL"/>
        </w:rPr>
        <w:t>czyli brutto………</w:t>
      </w:r>
      <w:r w:rsidR="003F23D1">
        <w:rPr>
          <w:rFonts w:ascii="Arial" w:hAnsi="Arial" w:cs="Arial"/>
          <w:color w:val="000000" w:themeColor="text1"/>
          <w:szCs w:val="24"/>
          <w:lang w:val="pl-PL"/>
        </w:rPr>
        <w:t>…..</w:t>
      </w:r>
      <w:r w:rsidR="006B3D5B" w:rsidRPr="0002404D">
        <w:rPr>
          <w:rFonts w:ascii="Arial" w:hAnsi="Arial" w:cs="Arial"/>
          <w:color w:val="000000" w:themeColor="text1"/>
          <w:szCs w:val="24"/>
          <w:lang w:val="pl-PL"/>
        </w:rPr>
        <w:t>…</w:t>
      </w:r>
      <w:r w:rsidR="006B3D5B" w:rsidRPr="0002404D">
        <w:rPr>
          <w:rFonts w:ascii="Arial" w:hAnsi="Arial" w:cs="Arial"/>
          <w:color w:val="000000" w:themeColor="text1"/>
          <w:szCs w:val="24"/>
        </w:rPr>
        <w:t>(słownie</w:t>
      </w:r>
      <w:r w:rsidR="006B3D5B" w:rsidRPr="0002404D">
        <w:rPr>
          <w:rFonts w:ascii="Arial" w:hAnsi="Arial" w:cs="Arial"/>
          <w:color w:val="000000" w:themeColor="text1"/>
          <w:szCs w:val="24"/>
          <w:lang w:val="pl-PL"/>
        </w:rPr>
        <w:t xml:space="preserve"> złotych</w:t>
      </w:r>
      <w:r w:rsidR="006B3D5B" w:rsidRPr="0002404D">
        <w:rPr>
          <w:rFonts w:ascii="Arial" w:hAnsi="Arial" w:cs="Arial"/>
          <w:color w:val="000000" w:themeColor="text1"/>
          <w:szCs w:val="24"/>
        </w:rPr>
        <w:t>:</w:t>
      </w:r>
      <w:r w:rsidR="00AC239E" w:rsidRPr="0002404D">
        <w:rPr>
          <w:rFonts w:ascii="Arial" w:hAnsi="Arial" w:cs="Arial"/>
          <w:color w:val="000000" w:themeColor="text1"/>
          <w:szCs w:val="24"/>
          <w:lang w:val="pl-PL"/>
        </w:rPr>
        <w:t xml:space="preserve"> </w:t>
      </w:r>
      <w:r w:rsidR="006B3D5B" w:rsidRPr="0002404D">
        <w:rPr>
          <w:rFonts w:ascii="Arial" w:hAnsi="Arial" w:cs="Arial"/>
          <w:color w:val="000000" w:themeColor="text1"/>
          <w:szCs w:val="24"/>
        </w:rPr>
        <w:t>…</w:t>
      </w:r>
      <w:r w:rsidR="00AC239E" w:rsidRPr="0002404D">
        <w:rPr>
          <w:rFonts w:ascii="Arial" w:hAnsi="Arial" w:cs="Arial"/>
          <w:color w:val="000000" w:themeColor="text1"/>
          <w:szCs w:val="24"/>
          <w:lang w:val="pl-PL"/>
        </w:rPr>
        <w:t>………</w:t>
      </w:r>
      <w:r w:rsidR="003F23D1">
        <w:rPr>
          <w:rFonts w:ascii="Arial" w:hAnsi="Arial" w:cs="Arial"/>
          <w:color w:val="000000" w:themeColor="text1"/>
          <w:szCs w:val="24"/>
          <w:lang w:val="pl-PL"/>
        </w:rPr>
        <w:t>………………………………………….</w:t>
      </w:r>
      <w:r w:rsidR="006B3D5B" w:rsidRPr="0002404D">
        <w:rPr>
          <w:rFonts w:ascii="Arial" w:hAnsi="Arial" w:cs="Arial"/>
          <w:color w:val="000000" w:themeColor="text1"/>
          <w:szCs w:val="24"/>
          <w:lang w:val="pl-PL"/>
        </w:rPr>
        <w:t>……)</w:t>
      </w:r>
      <w:r w:rsidR="003955B3" w:rsidRPr="0002404D">
        <w:rPr>
          <w:rFonts w:ascii="Arial" w:hAnsi="Arial" w:cs="Arial"/>
          <w:color w:val="000000" w:themeColor="text1"/>
          <w:szCs w:val="24"/>
          <w:lang w:val="pl-PL"/>
        </w:rPr>
        <w:t>.</w:t>
      </w:r>
    </w:p>
    <w:p w14:paraId="0178A826" w14:textId="50247560" w:rsidR="004200DF" w:rsidRPr="0002404D" w:rsidRDefault="00D21744" w:rsidP="0002404D">
      <w:pPr>
        <w:numPr>
          <w:ilvl w:val="0"/>
          <w:numId w:val="4"/>
        </w:numPr>
        <w:tabs>
          <w:tab w:val="left" w:pos="566"/>
          <w:tab w:val="right" w:pos="8953"/>
        </w:tabs>
        <w:spacing w:line="276" w:lineRule="auto"/>
        <w:jc w:val="both"/>
        <w:rPr>
          <w:rFonts w:ascii="Arial" w:hAnsi="Arial" w:cs="Arial"/>
          <w:color w:val="000000" w:themeColor="text1"/>
          <w:sz w:val="24"/>
          <w:szCs w:val="24"/>
        </w:rPr>
      </w:pPr>
      <w:r w:rsidRPr="0002404D">
        <w:rPr>
          <w:rFonts w:ascii="Arial" w:hAnsi="Arial" w:cs="Arial"/>
          <w:color w:val="000000" w:themeColor="text1"/>
          <w:spacing w:val="-4"/>
          <w:sz w:val="24"/>
          <w:szCs w:val="24"/>
        </w:rPr>
        <w:t>Wynagrodzenie</w:t>
      </w:r>
      <w:r w:rsidR="00783DD9" w:rsidRPr="0002404D">
        <w:rPr>
          <w:rFonts w:ascii="Arial" w:hAnsi="Arial" w:cs="Arial"/>
          <w:color w:val="000000" w:themeColor="text1"/>
          <w:spacing w:val="-4"/>
          <w:sz w:val="24"/>
          <w:szCs w:val="24"/>
        </w:rPr>
        <w:t>,</w:t>
      </w:r>
      <w:r w:rsidRPr="0002404D">
        <w:rPr>
          <w:rFonts w:ascii="Arial" w:hAnsi="Arial" w:cs="Arial"/>
          <w:color w:val="000000" w:themeColor="text1"/>
          <w:spacing w:val="-4"/>
          <w:sz w:val="24"/>
          <w:szCs w:val="24"/>
        </w:rPr>
        <w:t xml:space="preserve"> o którym mowa w ust. 1 niniejszego </w:t>
      </w:r>
      <w:r w:rsidRPr="0002404D">
        <w:rPr>
          <w:rFonts w:ascii="Arial" w:hAnsi="Arial" w:cs="Arial"/>
          <w:snapToGrid w:val="0"/>
          <w:color w:val="000000" w:themeColor="text1"/>
          <w:sz w:val="24"/>
          <w:szCs w:val="24"/>
        </w:rPr>
        <w:t>§</w:t>
      </w:r>
      <w:r w:rsidR="00783DD9" w:rsidRPr="0002404D">
        <w:rPr>
          <w:rFonts w:ascii="Arial" w:hAnsi="Arial" w:cs="Arial"/>
          <w:snapToGrid w:val="0"/>
          <w:color w:val="000000" w:themeColor="text1"/>
          <w:sz w:val="24"/>
          <w:szCs w:val="24"/>
        </w:rPr>
        <w:t>,</w:t>
      </w:r>
      <w:r w:rsidRPr="0002404D">
        <w:rPr>
          <w:rFonts w:ascii="Arial" w:hAnsi="Arial" w:cs="Arial"/>
          <w:snapToGrid w:val="0"/>
          <w:color w:val="000000" w:themeColor="text1"/>
          <w:sz w:val="24"/>
          <w:szCs w:val="24"/>
        </w:rPr>
        <w:t xml:space="preserve"> zgodnie z art. 3 ust. </w:t>
      </w:r>
      <w:r w:rsidR="00AE0720" w:rsidRPr="0002404D">
        <w:rPr>
          <w:rFonts w:ascii="Arial" w:hAnsi="Arial" w:cs="Arial"/>
          <w:snapToGrid w:val="0"/>
          <w:color w:val="000000" w:themeColor="text1"/>
          <w:sz w:val="24"/>
          <w:szCs w:val="24"/>
        </w:rPr>
        <w:t>2</w:t>
      </w:r>
      <w:r w:rsidRPr="0002404D">
        <w:rPr>
          <w:rFonts w:ascii="Arial" w:hAnsi="Arial" w:cs="Arial"/>
          <w:snapToGrid w:val="0"/>
          <w:color w:val="000000" w:themeColor="text1"/>
          <w:sz w:val="24"/>
          <w:szCs w:val="24"/>
        </w:rPr>
        <w:t xml:space="preserve"> ustawy z dnia </w:t>
      </w:r>
      <w:r w:rsidR="00AE0720" w:rsidRPr="0002404D">
        <w:rPr>
          <w:rFonts w:ascii="Arial" w:hAnsi="Arial" w:cs="Arial"/>
          <w:snapToGrid w:val="0"/>
          <w:color w:val="000000" w:themeColor="text1"/>
          <w:sz w:val="24"/>
          <w:szCs w:val="24"/>
        </w:rPr>
        <w:t>9</w:t>
      </w:r>
      <w:r w:rsidRPr="0002404D">
        <w:rPr>
          <w:rFonts w:ascii="Arial" w:hAnsi="Arial" w:cs="Arial"/>
          <w:snapToGrid w:val="0"/>
          <w:color w:val="000000" w:themeColor="text1"/>
          <w:sz w:val="24"/>
          <w:szCs w:val="24"/>
        </w:rPr>
        <w:t xml:space="preserve"> </w:t>
      </w:r>
      <w:r w:rsidR="00AE0720" w:rsidRPr="0002404D">
        <w:rPr>
          <w:rFonts w:ascii="Arial" w:hAnsi="Arial" w:cs="Arial"/>
          <w:snapToGrid w:val="0"/>
          <w:color w:val="000000" w:themeColor="text1"/>
          <w:sz w:val="24"/>
          <w:szCs w:val="24"/>
        </w:rPr>
        <w:t>maja 2014</w:t>
      </w:r>
      <w:r w:rsidR="007E519B" w:rsidRPr="0002404D">
        <w:rPr>
          <w:rFonts w:ascii="Arial" w:hAnsi="Arial" w:cs="Arial"/>
          <w:snapToGrid w:val="0"/>
          <w:color w:val="000000" w:themeColor="text1"/>
          <w:sz w:val="24"/>
          <w:szCs w:val="24"/>
        </w:rPr>
        <w:t xml:space="preserve"> </w:t>
      </w:r>
      <w:r w:rsidR="00AE0720" w:rsidRPr="0002404D">
        <w:rPr>
          <w:rFonts w:ascii="Arial" w:hAnsi="Arial" w:cs="Arial"/>
          <w:snapToGrid w:val="0"/>
          <w:color w:val="000000" w:themeColor="text1"/>
          <w:sz w:val="24"/>
          <w:szCs w:val="24"/>
        </w:rPr>
        <w:t>r. o informowaniu o cenach towarów i usług (</w:t>
      </w:r>
      <w:r w:rsidR="00575A0F" w:rsidRPr="0002404D">
        <w:rPr>
          <w:rFonts w:ascii="Arial" w:hAnsi="Arial" w:cs="Arial"/>
          <w:snapToGrid w:val="0"/>
          <w:color w:val="000000" w:themeColor="text1"/>
          <w:sz w:val="24"/>
          <w:szCs w:val="24"/>
        </w:rPr>
        <w:t>D</w:t>
      </w:r>
      <w:r w:rsidR="00AE0720" w:rsidRPr="0002404D">
        <w:rPr>
          <w:rFonts w:ascii="Arial" w:hAnsi="Arial" w:cs="Arial"/>
          <w:snapToGrid w:val="0"/>
          <w:color w:val="000000" w:themeColor="text1"/>
          <w:sz w:val="24"/>
          <w:szCs w:val="24"/>
        </w:rPr>
        <w:t xml:space="preserve">z.U. z </w:t>
      </w:r>
      <w:r w:rsidR="00E6390E" w:rsidRPr="0002404D">
        <w:rPr>
          <w:rFonts w:ascii="Arial" w:hAnsi="Arial" w:cs="Arial"/>
          <w:snapToGrid w:val="0"/>
          <w:color w:val="000000" w:themeColor="text1"/>
          <w:sz w:val="24"/>
          <w:szCs w:val="24"/>
        </w:rPr>
        <w:t>2019</w:t>
      </w:r>
      <w:r w:rsidR="00DE1299" w:rsidRPr="0002404D">
        <w:rPr>
          <w:rFonts w:ascii="Arial" w:hAnsi="Arial" w:cs="Arial"/>
          <w:snapToGrid w:val="0"/>
          <w:color w:val="000000" w:themeColor="text1"/>
          <w:sz w:val="24"/>
          <w:szCs w:val="24"/>
        </w:rPr>
        <w:t xml:space="preserve"> r.</w:t>
      </w:r>
      <w:r w:rsidR="00575A0F" w:rsidRPr="0002404D">
        <w:rPr>
          <w:rFonts w:ascii="Arial" w:hAnsi="Arial" w:cs="Arial"/>
          <w:snapToGrid w:val="0"/>
          <w:color w:val="000000" w:themeColor="text1"/>
          <w:sz w:val="24"/>
          <w:szCs w:val="24"/>
        </w:rPr>
        <w:t>,</w:t>
      </w:r>
      <w:r w:rsidR="00AE0720" w:rsidRPr="0002404D">
        <w:rPr>
          <w:rFonts w:ascii="Arial" w:hAnsi="Arial" w:cs="Arial"/>
          <w:snapToGrid w:val="0"/>
          <w:color w:val="000000" w:themeColor="text1"/>
          <w:sz w:val="24"/>
          <w:szCs w:val="24"/>
        </w:rPr>
        <w:t xml:space="preserve"> poz. </w:t>
      </w:r>
      <w:r w:rsidR="00E6390E" w:rsidRPr="0002404D">
        <w:rPr>
          <w:rFonts w:ascii="Arial" w:hAnsi="Arial" w:cs="Arial"/>
          <w:snapToGrid w:val="0"/>
          <w:color w:val="000000" w:themeColor="text1"/>
          <w:sz w:val="24"/>
          <w:szCs w:val="24"/>
        </w:rPr>
        <w:t>178</w:t>
      </w:r>
      <w:r w:rsidRPr="0002404D">
        <w:rPr>
          <w:rFonts w:ascii="Arial" w:hAnsi="Arial" w:cs="Arial"/>
          <w:snapToGrid w:val="0"/>
          <w:color w:val="000000" w:themeColor="text1"/>
          <w:sz w:val="24"/>
          <w:szCs w:val="24"/>
        </w:rPr>
        <w:t>)</w:t>
      </w:r>
      <w:r w:rsidR="00E462A7" w:rsidRPr="0002404D">
        <w:rPr>
          <w:rFonts w:ascii="Arial" w:hAnsi="Arial" w:cs="Arial"/>
          <w:snapToGrid w:val="0"/>
          <w:color w:val="000000" w:themeColor="text1"/>
          <w:sz w:val="24"/>
          <w:szCs w:val="24"/>
        </w:rPr>
        <w:t>,</w:t>
      </w:r>
      <w:r w:rsidRPr="0002404D">
        <w:rPr>
          <w:rFonts w:ascii="Arial" w:hAnsi="Arial" w:cs="Arial"/>
          <w:snapToGrid w:val="0"/>
          <w:color w:val="000000" w:themeColor="text1"/>
          <w:sz w:val="24"/>
          <w:szCs w:val="24"/>
        </w:rPr>
        <w:t xml:space="preserve"> uwzględnia podatek od towarów i usług oraz podatek akcyzowy, jeżeli na podstawie odrębnych przepisów sprzedaż towaru (usługi) podlega w/w podatkom.</w:t>
      </w:r>
    </w:p>
    <w:p w14:paraId="0CD7614C" w14:textId="77777777" w:rsidR="004200DF" w:rsidRPr="0002404D" w:rsidRDefault="004200DF" w:rsidP="0002404D">
      <w:pPr>
        <w:numPr>
          <w:ilvl w:val="0"/>
          <w:numId w:val="4"/>
        </w:numPr>
        <w:tabs>
          <w:tab w:val="left" w:pos="566"/>
          <w:tab w:val="right" w:pos="8953"/>
        </w:tabs>
        <w:spacing w:line="276" w:lineRule="auto"/>
        <w:jc w:val="both"/>
        <w:rPr>
          <w:rFonts w:ascii="Arial" w:hAnsi="Arial" w:cs="Arial"/>
          <w:color w:val="000000" w:themeColor="text1"/>
          <w:sz w:val="24"/>
          <w:szCs w:val="24"/>
        </w:rPr>
      </w:pPr>
      <w:r w:rsidRPr="0002404D">
        <w:rPr>
          <w:rFonts w:ascii="Arial" w:hAnsi="Arial" w:cs="Arial"/>
          <w:color w:val="000000" w:themeColor="text1"/>
          <w:sz w:val="24"/>
          <w:szCs w:val="24"/>
          <w:lang w:val="x-none" w:eastAsia="x-none"/>
        </w:rPr>
        <w:t>Kwota wynagrodzenia, o której mowa w ust. 1, ma charakter ryczałtowy.</w:t>
      </w:r>
    </w:p>
    <w:p w14:paraId="3DBC4986" w14:textId="5E0FD70E" w:rsidR="004200DF" w:rsidRPr="0002404D" w:rsidRDefault="004200DF" w:rsidP="0002404D">
      <w:pPr>
        <w:numPr>
          <w:ilvl w:val="0"/>
          <w:numId w:val="4"/>
        </w:numPr>
        <w:tabs>
          <w:tab w:val="left" w:pos="566"/>
          <w:tab w:val="right" w:pos="8953"/>
        </w:tabs>
        <w:spacing w:line="276" w:lineRule="auto"/>
        <w:jc w:val="both"/>
        <w:rPr>
          <w:rFonts w:ascii="Arial" w:hAnsi="Arial" w:cs="Arial"/>
          <w:color w:val="000000" w:themeColor="text1"/>
          <w:sz w:val="24"/>
          <w:szCs w:val="24"/>
        </w:rPr>
      </w:pPr>
      <w:r w:rsidRPr="0002404D">
        <w:rPr>
          <w:rFonts w:ascii="Arial" w:hAnsi="Arial" w:cs="Arial"/>
          <w:color w:val="000000" w:themeColor="text1"/>
          <w:sz w:val="24"/>
          <w:szCs w:val="24"/>
          <w:lang w:val="x-none" w:eastAsia="x-none"/>
        </w:rPr>
        <w:t xml:space="preserve">Ustala się, że wynagrodzenie Wykonawcy uwzględnia wszystkie obowiązujące w Polsce podatki, oraz opłaty i wszystkie inne koszty związane z realizacją przedmiotu Umowy, </w:t>
      </w:r>
      <w:r w:rsidR="003F23D1">
        <w:rPr>
          <w:rFonts w:ascii="Arial" w:hAnsi="Arial" w:cs="Arial"/>
          <w:color w:val="000000" w:themeColor="text1"/>
          <w:sz w:val="24"/>
          <w:szCs w:val="24"/>
          <w:lang w:val="x-none" w:eastAsia="x-none"/>
        </w:rPr>
        <w:br/>
      </w:r>
      <w:r w:rsidRPr="0002404D">
        <w:rPr>
          <w:rFonts w:ascii="Arial" w:hAnsi="Arial" w:cs="Arial"/>
          <w:color w:val="000000" w:themeColor="text1"/>
          <w:sz w:val="24"/>
          <w:szCs w:val="24"/>
          <w:lang w:val="x-none" w:eastAsia="x-none"/>
        </w:rPr>
        <w:t>w tym wszelkie koszty związane robotami tymczasowymi, przygotowawczymi, porządkowymi, zabezpieczającymi, próbami, pomiarami, ubezpieczenia i inne koszty wynikające z Umowy, a także ryzyko Wykonawcy z tytułu oszacowania wszelkich kosztów związanych z realizacją przedmiotu Umowy.</w:t>
      </w:r>
    </w:p>
    <w:p w14:paraId="7B5D5F66" w14:textId="77777777" w:rsidR="004200DF" w:rsidRPr="0002404D" w:rsidRDefault="004200DF" w:rsidP="0002404D">
      <w:pPr>
        <w:numPr>
          <w:ilvl w:val="0"/>
          <w:numId w:val="4"/>
        </w:numPr>
        <w:tabs>
          <w:tab w:val="left" w:pos="566"/>
          <w:tab w:val="right" w:pos="8953"/>
        </w:tabs>
        <w:spacing w:line="276" w:lineRule="auto"/>
        <w:jc w:val="both"/>
        <w:rPr>
          <w:rFonts w:ascii="Arial" w:hAnsi="Arial" w:cs="Arial"/>
          <w:color w:val="000000" w:themeColor="text1"/>
          <w:sz w:val="24"/>
          <w:szCs w:val="24"/>
        </w:rPr>
      </w:pPr>
      <w:r w:rsidRPr="0002404D">
        <w:rPr>
          <w:rFonts w:ascii="Arial" w:hAnsi="Arial" w:cs="Arial"/>
          <w:color w:val="000000" w:themeColor="text1"/>
          <w:sz w:val="24"/>
          <w:szCs w:val="24"/>
          <w:lang w:val="x-none" w:eastAsia="x-none"/>
        </w:rPr>
        <w:t>Wynagrodzenie wskazane w ust. 1 nie ulegnie zmianie w czasie obowiązywania niniejszej Umowy i nie będzie podlegać waloryzacji. Niedoszacowanie, pominięcie oraz brak rozpoznania zakresu przedmiotu Umowy, nie może być podstawą do żądania zmiany wynagrodzenia.</w:t>
      </w:r>
    </w:p>
    <w:p w14:paraId="50DFD197" w14:textId="77777777" w:rsidR="004200DF" w:rsidRPr="0002404D" w:rsidRDefault="004200DF" w:rsidP="0002404D">
      <w:pPr>
        <w:numPr>
          <w:ilvl w:val="0"/>
          <w:numId w:val="4"/>
        </w:numPr>
        <w:tabs>
          <w:tab w:val="left" w:pos="566"/>
          <w:tab w:val="right" w:pos="8953"/>
        </w:tabs>
        <w:spacing w:line="276" w:lineRule="auto"/>
        <w:jc w:val="both"/>
        <w:rPr>
          <w:rFonts w:ascii="Arial" w:hAnsi="Arial" w:cs="Arial"/>
          <w:color w:val="000000" w:themeColor="text1"/>
          <w:sz w:val="24"/>
          <w:szCs w:val="24"/>
        </w:rPr>
      </w:pPr>
      <w:r w:rsidRPr="0002404D">
        <w:rPr>
          <w:rFonts w:ascii="Arial" w:hAnsi="Arial" w:cs="Arial"/>
          <w:color w:val="000000" w:themeColor="text1"/>
          <w:sz w:val="24"/>
          <w:szCs w:val="24"/>
          <w:lang w:val="x-none" w:eastAsia="x-none"/>
        </w:rPr>
        <w:t>Zapłata wynagrodzenia będzie dokonywana w walucie polskiej i wszystkie płatności będą dokonywane w walucie polskiej.</w:t>
      </w:r>
    </w:p>
    <w:p w14:paraId="35787BB4" w14:textId="77777777" w:rsidR="0063304E" w:rsidRPr="0002404D" w:rsidRDefault="004200DF" w:rsidP="0002404D">
      <w:pPr>
        <w:numPr>
          <w:ilvl w:val="0"/>
          <w:numId w:val="4"/>
        </w:numPr>
        <w:tabs>
          <w:tab w:val="left" w:pos="566"/>
          <w:tab w:val="right" w:pos="8953"/>
        </w:tabs>
        <w:spacing w:line="276" w:lineRule="auto"/>
        <w:jc w:val="both"/>
        <w:rPr>
          <w:rFonts w:ascii="Arial" w:hAnsi="Arial" w:cs="Arial"/>
          <w:color w:val="000000" w:themeColor="text1"/>
          <w:sz w:val="24"/>
          <w:szCs w:val="24"/>
        </w:rPr>
      </w:pPr>
      <w:r w:rsidRPr="0002404D">
        <w:rPr>
          <w:rFonts w:ascii="Arial" w:hAnsi="Arial" w:cs="Arial"/>
          <w:color w:val="000000" w:themeColor="text1"/>
          <w:sz w:val="24"/>
          <w:szCs w:val="24"/>
          <w:lang w:val="x-none" w:eastAsia="x-none"/>
        </w:rPr>
        <w:t>Wykonawca oświadcza, że jest czynnym podatnikiem podatku VAT.</w:t>
      </w:r>
    </w:p>
    <w:p w14:paraId="225A348B" w14:textId="409DBC74" w:rsidR="00B53FDF" w:rsidRPr="0002404D" w:rsidRDefault="00B53FDF" w:rsidP="0002404D">
      <w:pPr>
        <w:spacing w:line="276" w:lineRule="auto"/>
        <w:jc w:val="center"/>
        <w:rPr>
          <w:rFonts w:ascii="Arial" w:hAnsi="Arial" w:cs="Arial"/>
          <w:b/>
          <w:color w:val="000000" w:themeColor="text1"/>
          <w:sz w:val="24"/>
          <w:szCs w:val="24"/>
        </w:rPr>
      </w:pPr>
    </w:p>
    <w:p w14:paraId="799E74CF" w14:textId="77777777" w:rsidR="00752E89" w:rsidRPr="0002404D" w:rsidRDefault="007A4C29" w:rsidP="0002404D">
      <w:pPr>
        <w:spacing w:line="276" w:lineRule="auto"/>
        <w:jc w:val="center"/>
        <w:rPr>
          <w:rFonts w:ascii="Arial" w:hAnsi="Arial" w:cs="Arial"/>
          <w:b/>
          <w:color w:val="000000" w:themeColor="text1"/>
          <w:sz w:val="24"/>
          <w:szCs w:val="24"/>
        </w:rPr>
      </w:pPr>
      <w:r w:rsidRPr="0002404D">
        <w:rPr>
          <w:rFonts w:ascii="Arial" w:hAnsi="Arial" w:cs="Arial"/>
          <w:b/>
          <w:color w:val="000000" w:themeColor="text1"/>
          <w:sz w:val="24"/>
          <w:szCs w:val="24"/>
        </w:rPr>
        <w:t>§ 6</w:t>
      </w:r>
    </w:p>
    <w:p w14:paraId="4EF431DE" w14:textId="77777777" w:rsidR="00AC4ACF" w:rsidRPr="0002404D" w:rsidRDefault="00752E89" w:rsidP="0002404D">
      <w:pPr>
        <w:spacing w:line="276" w:lineRule="auto"/>
        <w:jc w:val="center"/>
        <w:rPr>
          <w:rFonts w:ascii="Arial" w:hAnsi="Arial" w:cs="Arial"/>
          <w:b/>
          <w:color w:val="000000" w:themeColor="text1"/>
          <w:sz w:val="24"/>
          <w:szCs w:val="24"/>
        </w:rPr>
      </w:pPr>
      <w:r w:rsidRPr="0002404D">
        <w:rPr>
          <w:rFonts w:ascii="Arial" w:hAnsi="Arial" w:cs="Arial"/>
          <w:b/>
          <w:color w:val="000000" w:themeColor="text1"/>
          <w:sz w:val="24"/>
          <w:szCs w:val="24"/>
        </w:rPr>
        <w:t>Płatności</w:t>
      </w:r>
    </w:p>
    <w:p w14:paraId="0929F77B" w14:textId="55AD0604" w:rsidR="0063304E" w:rsidRPr="0002404D" w:rsidRDefault="0063304E" w:rsidP="0002404D">
      <w:pPr>
        <w:numPr>
          <w:ilvl w:val="0"/>
          <w:numId w:val="2"/>
        </w:numPr>
        <w:spacing w:line="276" w:lineRule="auto"/>
        <w:jc w:val="both"/>
        <w:rPr>
          <w:rFonts w:ascii="Arial" w:hAnsi="Arial" w:cs="Arial"/>
          <w:sz w:val="24"/>
          <w:szCs w:val="24"/>
        </w:rPr>
      </w:pPr>
      <w:r w:rsidRPr="0002404D">
        <w:rPr>
          <w:rFonts w:ascii="Arial" w:hAnsi="Arial" w:cs="Arial"/>
          <w:color w:val="000000" w:themeColor="text1"/>
          <w:sz w:val="24"/>
          <w:szCs w:val="24"/>
        </w:rPr>
        <w:t>Wykonawca wystawi</w:t>
      </w:r>
      <w:r w:rsidR="003955B3" w:rsidRPr="0002404D">
        <w:rPr>
          <w:rFonts w:ascii="Arial" w:hAnsi="Arial" w:cs="Arial"/>
          <w:color w:val="000000" w:themeColor="text1"/>
          <w:sz w:val="24"/>
          <w:szCs w:val="24"/>
        </w:rPr>
        <w:t xml:space="preserve"> prawidłową</w:t>
      </w:r>
      <w:r w:rsidRPr="0002404D">
        <w:rPr>
          <w:rFonts w:ascii="Arial" w:hAnsi="Arial" w:cs="Arial"/>
          <w:color w:val="000000" w:themeColor="text1"/>
          <w:sz w:val="24"/>
          <w:szCs w:val="24"/>
        </w:rPr>
        <w:t xml:space="preserve"> fakturę VAT za realizację zamówienia wraz </w:t>
      </w:r>
      <w:r w:rsidR="007F04A4">
        <w:rPr>
          <w:rFonts w:ascii="Arial" w:hAnsi="Arial" w:cs="Arial"/>
          <w:color w:val="000000" w:themeColor="text1"/>
          <w:sz w:val="24"/>
          <w:szCs w:val="24"/>
        </w:rPr>
        <w:br/>
      </w:r>
      <w:r w:rsidRPr="0002404D">
        <w:rPr>
          <w:rFonts w:ascii="Arial" w:hAnsi="Arial" w:cs="Arial"/>
          <w:color w:val="000000" w:themeColor="text1"/>
          <w:sz w:val="24"/>
          <w:szCs w:val="24"/>
        </w:rPr>
        <w:t>z załączonym p</w:t>
      </w:r>
      <w:r w:rsidR="00BF59EF" w:rsidRPr="0002404D">
        <w:rPr>
          <w:rFonts w:ascii="Arial" w:hAnsi="Arial" w:cs="Arial"/>
          <w:color w:val="000000" w:themeColor="text1"/>
          <w:sz w:val="24"/>
          <w:szCs w:val="24"/>
        </w:rPr>
        <w:t xml:space="preserve">otwierdzeniem </w:t>
      </w:r>
      <w:r w:rsidR="00BF59EF" w:rsidRPr="0002404D">
        <w:rPr>
          <w:rFonts w:ascii="Arial" w:hAnsi="Arial" w:cs="Arial"/>
          <w:sz w:val="24"/>
          <w:szCs w:val="24"/>
        </w:rPr>
        <w:t>reali</w:t>
      </w:r>
      <w:r w:rsidR="005B295D" w:rsidRPr="0002404D">
        <w:rPr>
          <w:rFonts w:ascii="Arial" w:hAnsi="Arial" w:cs="Arial"/>
          <w:sz w:val="24"/>
          <w:szCs w:val="24"/>
        </w:rPr>
        <w:t>zacji wykonania przedmiotu zamó</w:t>
      </w:r>
      <w:r w:rsidR="00BF59EF" w:rsidRPr="0002404D">
        <w:rPr>
          <w:rFonts w:ascii="Arial" w:hAnsi="Arial" w:cs="Arial"/>
          <w:sz w:val="24"/>
          <w:szCs w:val="24"/>
        </w:rPr>
        <w:t>w</w:t>
      </w:r>
      <w:r w:rsidR="005B295D" w:rsidRPr="0002404D">
        <w:rPr>
          <w:rFonts w:ascii="Arial" w:hAnsi="Arial" w:cs="Arial"/>
          <w:sz w:val="24"/>
          <w:szCs w:val="24"/>
        </w:rPr>
        <w:t>i</w:t>
      </w:r>
      <w:r w:rsidR="00BF59EF" w:rsidRPr="0002404D">
        <w:rPr>
          <w:rFonts w:ascii="Arial" w:hAnsi="Arial" w:cs="Arial"/>
          <w:sz w:val="24"/>
          <w:szCs w:val="24"/>
        </w:rPr>
        <w:t>enia</w:t>
      </w:r>
      <w:r w:rsidR="00E6404D" w:rsidRPr="0002404D">
        <w:rPr>
          <w:rFonts w:ascii="Arial" w:hAnsi="Arial" w:cs="Arial"/>
          <w:sz w:val="24"/>
          <w:szCs w:val="24"/>
        </w:rPr>
        <w:t xml:space="preserve"> – protokołem odbioru</w:t>
      </w:r>
      <w:r w:rsidRPr="0002404D">
        <w:rPr>
          <w:rFonts w:ascii="Arial" w:hAnsi="Arial" w:cs="Arial"/>
          <w:sz w:val="24"/>
          <w:szCs w:val="24"/>
        </w:rPr>
        <w:t xml:space="preserve">. </w:t>
      </w:r>
    </w:p>
    <w:p w14:paraId="07A38DFF" w14:textId="1FC1EB1C" w:rsidR="007D0DA3" w:rsidRPr="007D0DA3" w:rsidRDefault="0063304E" w:rsidP="0002404D">
      <w:pPr>
        <w:pStyle w:val="Tekstpodstawowy"/>
        <w:numPr>
          <w:ilvl w:val="0"/>
          <w:numId w:val="2"/>
        </w:numPr>
        <w:spacing w:line="276" w:lineRule="auto"/>
        <w:rPr>
          <w:rFonts w:ascii="Arial" w:hAnsi="Arial" w:cs="Arial"/>
          <w:color w:val="000000" w:themeColor="text1"/>
          <w:szCs w:val="24"/>
          <w:lang w:val="pl-PL"/>
        </w:rPr>
      </w:pPr>
      <w:r w:rsidRPr="0002404D">
        <w:rPr>
          <w:rFonts w:ascii="Arial" w:hAnsi="Arial" w:cs="Arial"/>
          <w:snapToGrid w:val="0"/>
          <w:spacing w:val="-6"/>
          <w:szCs w:val="24"/>
        </w:rPr>
        <w:t>Zapłata należności dokon</w:t>
      </w:r>
      <w:r w:rsidR="00725E4B" w:rsidRPr="0002404D">
        <w:rPr>
          <w:rFonts w:ascii="Arial" w:hAnsi="Arial" w:cs="Arial"/>
          <w:snapToGrid w:val="0"/>
          <w:spacing w:val="-6"/>
          <w:szCs w:val="24"/>
          <w:lang w:val="pl-PL"/>
        </w:rPr>
        <w:t>ana</w:t>
      </w:r>
      <w:r w:rsidRPr="0002404D">
        <w:rPr>
          <w:rFonts w:ascii="Arial" w:hAnsi="Arial" w:cs="Arial"/>
          <w:snapToGrid w:val="0"/>
          <w:spacing w:val="-6"/>
          <w:szCs w:val="24"/>
        </w:rPr>
        <w:t xml:space="preserve"> będzie przelewem na konto bankowe </w:t>
      </w:r>
      <w:r w:rsidRPr="0002404D">
        <w:rPr>
          <w:rFonts w:ascii="Arial" w:hAnsi="Arial" w:cs="Arial"/>
          <w:spacing w:val="-6"/>
          <w:szCs w:val="24"/>
        </w:rPr>
        <w:t>Wykonawc</w:t>
      </w:r>
      <w:r w:rsidRPr="0002404D">
        <w:rPr>
          <w:rFonts w:ascii="Arial" w:hAnsi="Arial" w:cs="Arial"/>
          <w:snapToGrid w:val="0"/>
          <w:spacing w:val="-6"/>
          <w:szCs w:val="24"/>
        </w:rPr>
        <w:t>y</w:t>
      </w:r>
      <w:r w:rsidRPr="0002404D">
        <w:rPr>
          <w:rFonts w:ascii="Arial" w:hAnsi="Arial" w:cs="Arial"/>
          <w:snapToGrid w:val="0"/>
          <w:szCs w:val="24"/>
        </w:rPr>
        <w:t xml:space="preserve"> </w:t>
      </w:r>
      <w:r w:rsidRPr="0002404D">
        <w:rPr>
          <w:rFonts w:ascii="Arial" w:hAnsi="Arial" w:cs="Arial"/>
          <w:spacing w:val="-2"/>
          <w:szCs w:val="24"/>
        </w:rPr>
        <w:t xml:space="preserve">wskazane </w:t>
      </w:r>
      <w:r w:rsidRPr="0002404D">
        <w:rPr>
          <w:rFonts w:ascii="Arial" w:hAnsi="Arial" w:cs="Arial"/>
          <w:spacing w:val="-2"/>
          <w:szCs w:val="24"/>
        </w:rPr>
        <w:br/>
        <w:t>w fakturze VAT</w:t>
      </w:r>
      <w:r w:rsidRPr="0002404D">
        <w:rPr>
          <w:rFonts w:ascii="Arial" w:hAnsi="Arial" w:cs="Arial"/>
          <w:snapToGrid w:val="0"/>
          <w:spacing w:val="-2"/>
          <w:szCs w:val="24"/>
        </w:rPr>
        <w:t xml:space="preserve"> w </w:t>
      </w:r>
      <w:r w:rsidR="007D0DA3">
        <w:rPr>
          <w:rFonts w:ascii="Arial" w:hAnsi="Arial" w:cs="Arial"/>
          <w:snapToGrid w:val="0"/>
          <w:spacing w:val="-2"/>
          <w:szCs w:val="24"/>
          <w:lang w:val="pl-PL"/>
        </w:rPr>
        <w:t xml:space="preserve">dwóch równych ratach </w:t>
      </w:r>
      <w:r w:rsidR="007D0DA3" w:rsidRPr="0002404D">
        <w:rPr>
          <w:rFonts w:ascii="Arial" w:hAnsi="Arial" w:cs="Arial"/>
          <w:color w:val="000000" w:themeColor="text1"/>
          <w:szCs w:val="24"/>
          <w:lang w:val="pl-PL"/>
        </w:rPr>
        <w:t xml:space="preserve">po zakończeniu </w:t>
      </w:r>
      <w:r w:rsidR="007D0DA3">
        <w:rPr>
          <w:rFonts w:ascii="Arial" w:hAnsi="Arial" w:cs="Arial"/>
          <w:color w:val="000000" w:themeColor="text1"/>
          <w:szCs w:val="24"/>
          <w:lang w:val="pl-PL"/>
        </w:rPr>
        <w:t>z</w:t>
      </w:r>
      <w:r w:rsidR="007D0DA3" w:rsidRPr="0002404D">
        <w:rPr>
          <w:rFonts w:ascii="Arial" w:hAnsi="Arial" w:cs="Arial"/>
          <w:color w:val="000000" w:themeColor="text1"/>
          <w:szCs w:val="24"/>
          <w:lang w:val="pl-PL"/>
        </w:rPr>
        <w:t>adania i po podpisaniu protokołu odbioru</w:t>
      </w:r>
      <w:r w:rsidR="007D0DA3">
        <w:rPr>
          <w:rFonts w:ascii="Arial" w:hAnsi="Arial" w:cs="Arial"/>
          <w:color w:val="000000" w:themeColor="text1"/>
          <w:szCs w:val="24"/>
          <w:lang w:val="pl-PL"/>
        </w:rPr>
        <w:t>:</w:t>
      </w:r>
    </w:p>
    <w:p w14:paraId="1A2E5235" w14:textId="7DE5E12B" w:rsidR="007D0DA3" w:rsidRDefault="007D0DA3" w:rsidP="007D0DA3">
      <w:pPr>
        <w:pStyle w:val="Tekstpodstawowy"/>
        <w:spacing w:line="276" w:lineRule="auto"/>
        <w:ind w:left="360"/>
        <w:rPr>
          <w:rFonts w:ascii="Arial" w:hAnsi="Arial" w:cs="Arial"/>
          <w:bCs/>
          <w:snapToGrid w:val="0"/>
          <w:spacing w:val="-2"/>
          <w:szCs w:val="24"/>
          <w:lang w:val="pl-PL"/>
        </w:rPr>
      </w:pPr>
      <w:r>
        <w:rPr>
          <w:rFonts w:ascii="Arial" w:hAnsi="Arial" w:cs="Arial"/>
          <w:snapToGrid w:val="0"/>
          <w:spacing w:val="-2"/>
          <w:szCs w:val="24"/>
          <w:lang w:val="pl-PL"/>
        </w:rPr>
        <w:t xml:space="preserve">- w </w:t>
      </w:r>
      <w:r w:rsidR="0063304E" w:rsidRPr="0002404D">
        <w:rPr>
          <w:rFonts w:ascii="Arial" w:hAnsi="Arial" w:cs="Arial"/>
          <w:snapToGrid w:val="0"/>
          <w:spacing w:val="-2"/>
          <w:szCs w:val="24"/>
        </w:rPr>
        <w:t xml:space="preserve">terminie </w:t>
      </w:r>
      <w:r>
        <w:rPr>
          <w:rFonts w:ascii="Arial" w:hAnsi="Arial" w:cs="Arial"/>
          <w:snapToGrid w:val="0"/>
          <w:spacing w:val="-2"/>
          <w:szCs w:val="24"/>
          <w:lang w:val="pl-PL"/>
        </w:rPr>
        <w:t xml:space="preserve">do </w:t>
      </w:r>
      <w:r w:rsidR="00ED3973" w:rsidRPr="0002404D">
        <w:rPr>
          <w:rFonts w:ascii="Arial" w:hAnsi="Arial" w:cs="Arial"/>
          <w:b/>
          <w:snapToGrid w:val="0"/>
          <w:spacing w:val="-2"/>
          <w:szCs w:val="24"/>
          <w:lang w:val="pl-PL"/>
        </w:rPr>
        <w:t xml:space="preserve">30 </w:t>
      </w:r>
      <w:r w:rsidR="0063304E" w:rsidRPr="0002404D">
        <w:rPr>
          <w:rFonts w:ascii="Arial" w:hAnsi="Arial" w:cs="Arial"/>
          <w:b/>
          <w:snapToGrid w:val="0"/>
          <w:spacing w:val="-2"/>
          <w:szCs w:val="24"/>
        </w:rPr>
        <w:t xml:space="preserve">dni </w:t>
      </w:r>
      <w:r w:rsidR="0063304E" w:rsidRPr="0002404D">
        <w:rPr>
          <w:rFonts w:ascii="Arial" w:hAnsi="Arial" w:cs="Arial"/>
          <w:bCs/>
          <w:snapToGrid w:val="0"/>
          <w:spacing w:val="-2"/>
          <w:szCs w:val="24"/>
        </w:rPr>
        <w:t>kalendarzowych</w:t>
      </w:r>
      <w:r>
        <w:rPr>
          <w:rFonts w:ascii="Arial" w:hAnsi="Arial" w:cs="Arial"/>
          <w:bCs/>
          <w:snapToGrid w:val="0"/>
          <w:spacing w:val="-2"/>
          <w:szCs w:val="24"/>
          <w:lang w:val="pl-PL"/>
        </w:rPr>
        <w:t xml:space="preserve"> 50% wynagrodzenia;</w:t>
      </w:r>
    </w:p>
    <w:p w14:paraId="4D0D8E95" w14:textId="76FC368A" w:rsidR="007D0DA3" w:rsidRDefault="007D0DA3" w:rsidP="007D0DA3">
      <w:pPr>
        <w:pStyle w:val="Tekstpodstawowy"/>
        <w:spacing w:line="276" w:lineRule="auto"/>
        <w:ind w:left="360"/>
        <w:rPr>
          <w:rFonts w:ascii="Arial" w:hAnsi="Arial" w:cs="Arial"/>
          <w:bCs/>
          <w:snapToGrid w:val="0"/>
          <w:spacing w:val="-2"/>
          <w:szCs w:val="24"/>
          <w:lang w:val="pl-PL"/>
        </w:rPr>
      </w:pPr>
      <w:r>
        <w:rPr>
          <w:rFonts w:ascii="Arial" w:hAnsi="Arial" w:cs="Arial"/>
          <w:bCs/>
          <w:snapToGrid w:val="0"/>
          <w:spacing w:val="-2"/>
          <w:szCs w:val="24"/>
          <w:lang w:val="pl-PL"/>
        </w:rPr>
        <w:t xml:space="preserve">- </w:t>
      </w:r>
      <w:r w:rsidR="0063304E" w:rsidRPr="0002404D">
        <w:rPr>
          <w:rFonts w:ascii="Arial" w:hAnsi="Arial" w:cs="Arial"/>
          <w:snapToGrid w:val="0"/>
          <w:spacing w:val="-2"/>
          <w:szCs w:val="24"/>
        </w:rPr>
        <w:t xml:space="preserve"> </w:t>
      </w:r>
      <w:r>
        <w:rPr>
          <w:rFonts w:ascii="Arial" w:hAnsi="Arial" w:cs="Arial"/>
          <w:snapToGrid w:val="0"/>
          <w:spacing w:val="-2"/>
          <w:szCs w:val="24"/>
          <w:lang w:val="pl-PL"/>
        </w:rPr>
        <w:t xml:space="preserve">w </w:t>
      </w:r>
      <w:r w:rsidRPr="0002404D">
        <w:rPr>
          <w:rFonts w:ascii="Arial" w:hAnsi="Arial" w:cs="Arial"/>
          <w:snapToGrid w:val="0"/>
          <w:spacing w:val="-2"/>
          <w:szCs w:val="24"/>
        </w:rPr>
        <w:t xml:space="preserve">terminie </w:t>
      </w:r>
      <w:r>
        <w:rPr>
          <w:rFonts w:ascii="Arial" w:hAnsi="Arial" w:cs="Arial"/>
          <w:snapToGrid w:val="0"/>
          <w:spacing w:val="-2"/>
          <w:szCs w:val="24"/>
          <w:lang w:val="pl-PL"/>
        </w:rPr>
        <w:t xml:space="preserve">do </w:t>
      </w:r>
      <w:r>
        <w:rPr>
          <w:rFonts w:ascii="Arial" w:hAnsi="Arial" w:cs="Arial"/>
          <w:b/>
          <w:snapToGrid w:val="0"/>
          <w:spacing w:val="-2"/>
          <w:szCs w:val="24"/>
          <w:lang w:val="pl-PL"/>
        </w:rPr>
        <w:t>6</w:t>
      </w:r>
      <w:r w:rsidRPr="0002404D">
        <w:rPr>
          <w:rFonts w:ascii="Arial" w:hAnsi="Arial" w:cs="Arial"/>
          <w:b/>
          <w:snapToGrid w:val="0"/>
          <w:spacing w:val="-2"/>
          <w:szCs w:val="24"/>
          <w:lang w:val="pl-PL"/>
        </w:rPr>
        <w:t xml:space="preserve">0 </w:t>
      </w:r>
      <w:r w:rsidRPr="0002404D">
        <w:rPr>
          <w:rFonts w:ascii="Arial" w:hAnsi="Arial" w:cs="Arial"/>
          <w:b/>
          <w:snapToGrid w:val="0"/>
          <w:spacing w:val="-2"/>
          <w:szCs w:val="24"/>
        </w:rPr>
        <w:t xml:space="preserve">dni </w:t>
      </w:r>
      <w:r w:rsidRPr="0002404D">
        <w:rPr>
          <w:rFonts w:ascii="Arial" w:hAnsi="Arial" w:cs="Arial"/>
          <w:bCs/>
          <w:snapToGrid w:val="0"/>
          <w:spacing w:val="-2"/>
          <w:szCs w:val="24"/>
        </w:rPr>
        <w:t>kalendarzowych</w:t>
      </w:r>
      <w:r>
        <w:rPr>
          <w:rFonts w:ascii="Arial" w:hAnsi="Arial" w:cs="Arial"/>
          <w:bCs/>
          <w:snapToGrid w:val="0"/>
          <w:spacing w:val="-2"/>
          <w:szCs w:val="24"/>
          <w:lang w:val="pl-PL"/>
        </w:rPr>
        <w:t xml:space="preserve"> pozostałe 50% wynagrodzenia.</w:t>
      </w:r>
    </w:p>
    <w:p w14:paraId="2A07D764" w14:textId="1478EB41" w:rsidR="0063304E" w:rsidRPr="0002404D" w:rsidRDefault="007D0DA3" w:rsidP="007D0DA3">
      <w:pPr>
        <w:pStyle w:val="Tekstpodstawowy"/>
        <w:spacing w:line="276" w:lineRule="auto"/>
        <w:ind w:left="360"/>
        <w:rPr>
          <w:rFonts w:ascii="Arial" w:hAnsi="Arial" w:cs="Arial"/>
          <w:color w:val="000000" w:themeColor="text1"/>
          <w:szCs w:val="24"/>
          <w:lang w:val="pl-PL"/>
        </w:rPr>
      </w:pPr>
      <w:r w:rsidRPr="0002404D">
        <w:rPr>
          <w:rFonts w:ascii="Arial" w:hAnsi="Arial" w:cs="Arial"/>
          <w:snapToGrid w:val="0"/>
          <w:spacing w:val="-2"/>
          <w:szCs w:val="24"/>
        </w:rPr>
        <w:t xml:space="preserve"> </w:t>
      </w:r>
      <w:r w:rsidR="0063304E" w:rsidRPr="0002404D">
        <w:rPr>
          <w:rFonts w:ascii="Arial" w:hAnsi="Arial" w:cs="Arial"/>
          <w:snapToGrid w:val="0"/>
          <w:spacing w:val="-2"/>
          <w:szCs w:val="24"/>
        </w:rPr>
        <w:t>od daty doręczenia prawidłowo wystawionej faktury</w:t>
      </w:r>
      <w:r w:rsidR="0063304E" w:rsidRPr="0002404D">
        <w:rPr>
          <w:rFonts w:ascii="Arial" w:hAnsi="Arial" w:cs="Arial"/>
          <w:snapToGrid w:val="0"/>
          <w:szCs w:val="24"/>
        </w:rPr>
        <w:t xml:space="preserve"> VAT do siedziby Zamawiającego. </w:t>
      </w:r>
      <w:r w:rsidR="0063304E" w:rsidRPr="0002404D">
        <w:rPr>
          <w:rFonts w:ascii="Arial" w:hAnsi="Arial" w:cs="Arial"/>
          <w:szCs w:val="24"/>
        </w:rPr>
        <w:t xml:space="preserve">Za datę doręczenia uważa się datę wpływu faktury w formie </w:t>
      </w:r>
      <w:r w:rsidR="00A357B6" w:rsidRPr="0002404D">
        <w:rPr>
          <w:rFonts w:ascii="Arial" w:hAnsi="Arial" w:cs="Arial"/>
          <w:szCs w:val="24"/>
          <w:lang w:val="pl-PL"/>
        </w:rPr>
        <w:t xml:space="preserve">papierowej lub </w:t>
      </w:r>
      <w:r w:rsidR="0063304E" w:rsidRPr="0002404D">
        <w:rPr>
          <w:rFonts w:ascii="Arial" w:hAnsi="Arial" w:cs="Arial"/>
          <w:szCs w:val="24"/>
        </w:rPr>
        <w:t>elektronicznej na adres e-mail Zamawiającego</w:t>
      </w:r>
      <w:r w:rsidR="0063304E" w:rsidRPr="0002404D">
        <w:rPr>
          <w:rFonts w:ascii="Arial" w:hAnsi="Arial" w:cs="Arial"/>
          <w:color w:val="000000" w:themeColor="text1"/>
          <w:szCs w:val="24"/>
        </w:rPr>
        <w:t xml:space="preserve">: </w:t>
      </w:r>
      <w:r w:rsidR="000D1DFA" w:rsidRPr="0002404D">
        <w:rPr>
          <w:rFonts w:ascii="Arial" w:hAnsi="Arial" w:cs="Arial"/>
          <w:color w:val="000000" w:themeColor="text1"/>
          <w:szCs w:val="24"/>
          <w:u w:val="single"/>
          <w:lang w:val="pl-PL"/>
        </w:rPr>
        <w:t>olmedica@olmedica.pl</w:t>
      </w:r>
      <w:r w:rsidR="004200DF" w:rsidRPr="0002404D">
        <w:rPr>
          <w:rFonts w:ascii="Arial" w:hAnsi="Arial" w:cs="Arial"/>
          <w:color w:val="000000" w:themeColor="text1"/>
          <w:szCs w:val="24"/>
          <w:u w:val="single"/>
          <w:lang w:val="pl-PL"/>
        </w:rPr>
        <w:t>.</w:t>
      </w:r>
      <w:r w:rsidR="004200DF" w:rsidRPr="0002404D">
        <w:rPr>
          <w:rFonts w:ascii="Arial" w:hAnsi="Arial" w:cs="Arial"/>
          <w:color w:val="000000" w:themeColor="text1"/>
          <w:szCs w:val="24"/>
          <w:lang w:val="pl-PL"/>
        </w:rPr>
        <w:t xml:space="preserve"> </w:t>
      </w:r>
    </w:p>
    <w:p w14:paraId="09DEE987" w14:textId="44C53927" w:rsidR="004200DF" w:rsidRPr="0002404D" w:rsidRDefault="004200DF" w:rsidP="0002404D">
      <w:pPr>
        <w:numPr>
          <w:ilvl w:val="0"/>
          <w:numId w:val="2"/>
        </w:numPr>
        <w:spacing w:line="276" w:lineRule="auto"/>
        <w:jc w:val="both"/>
        <w:rPr>
          <w:rFonts w:ascii="Arial" w:hAnsi="Arial" w:cs="Arial"/>
          <w:color w:val="000000" w:themeColor="text1"/>
          <w:sz w:val="24"/>
          <w:szCs w:val="24"/>
          <w:lang w:eastAsia="x-none"/>
        </w:rPr>
      </w:pPr>
      <w:r w:rsidRPr="0002404D">
        <w:rPr>
          <w:rFonts w:ascii="Arial" w:hAnsi="Arial" w:cs="Arial"/>
          <w:color w:val="000000" w:themeColor="text1"/>
          <w:sz w:val="24"/>
          <w:szCs w:val="24"/>
          <w:lang w:eastAsia="x-none"/>
        </w:rPr>
        <w:t>Dla rozpoczęcia biegu terminu płatności należnego Wykonawcy wynagrodzenia zgodnie ze zdaniem poprzedzającym, wymagane jest łączne spełnienie wskazanych w tym zdaniu przesłanek, tj. doręczenie Zamawiającemu faktury oraz podpisanie protokołu odbioru końcowego. Termin płatności wynagrodzenia nie rozpoczyna biegu do czasu spełnienia obu tych przesłanek.</w:t>
      </w:r>
    </w:p>
    <w:p w14:paraId="47B19D7C" w14:textId="0E05BD45" w:rsidR="0063304E" w:rsidRPr="0002404D" w:rsidRDefault="0063304E" w:rsidP="0002404D">
      <w:pPr>
        <w:pStyle w:val="Tekstpodstawowy"/>
        <w:numPr>
          <w:ilvl w:val="0"/>
          <w:numId w:val="2"/>
        </w:numPr>
        <w:spacing w:line="276" w:lineRule="auto"/>
        <w:rPr>
          <w:rFonts w:ascii="Arial" w:hAnsi="Arial" w:cs="Arial"/>
          <w:color w:val="000000" w:themeColor="text1"/>
          <w:szCs w:val="24"/>
        </w:rPr>
      </w:pPr>
      <w:r w:rsidRPr="0002404D">
        <w:rPr>
          <w:rFonts w:ascii="Arial" w:hAnsi="Arial" w:cs="Arial"/>
          <w:color w:val="000000" w:themeColor="text1"/>
          <w:szCs w:val="24"/>
        </w:rPr>
        <w:t>Za dzień zapłaty przyjmuje się datę obciążenia rachunku bankowego Zamawiającego. Wykonawcy przysługują odsetki ustawowe za opóźnienia w spełnieniu świadczenia pieniężnego przez Zamawiającego.</w:t>
      </w:r>
    </w:p>
    <w:p w14:paraId="6F0965CC" w14:textId="77777777" w:rsidR="007F04A4" w:rsidRDefault="007F04A4" w:rsidP="007F04A4">
      <w:pPr>
        <w:pStyle w:val="Tekstpodstawowy"/>
        <w:spacing w:line="276" w:lineRule="auto"/>
        <w:rPr>
          <w:rFonts w:ascii="Arial" w:hAnsi="Arial" w:cs="Arial"/>
          <w:b/>
          <w:bCs/>
          <w:color w:val="000000" w:themeColor="text1"/>
          <w:szCs w:val="24"/>
        </w:rPr>
      </w:pPr>
    </w:p>
    <w:p w14:paraId="63F0A7A1" w14:textId="6E2A7CFA" w:rsidR="008C31C9" w:rsidRPr="0002404D" w:rsidRDefault="008C31C9" w:rsidP="0002404D">
      <w:pPr>
        <w:pStyle w:val="Tekstpodstawowy"/>
        <w:spacing w:line="276" w:lineRule="auto"/>
        <w:ind w:left="360"/>
        <w:jc w:val="center"/>
        <w:rPr>
          <w:rFonts w:ascii="Arial" w:hAnsi="Arial" w:cs="Arial"/>
          <w:b/>
          <w:bCs/>
          <w:color w:val="000000" w:themeColor="text1"/>
          <w:szCs w:val="24"/>
          <w:lang w:val="pl-PL"/>
        </w:rPr>
      </w:pPr>
      <w:r w:rsidRPr="0002404D">
        <w:rPr>
          <w:rFonts w:ascii="Arial" w:hAnsi="Arial" w:cs="Arial"/>
          <w:b/>
          <w:bCs/>
          <w:color w:val="000000" w:themeColor="text1"/>
          <w:szCs w:val="24"/>
        </w:rPr>
        <w:t>§</w:t>
      </w:r>
      <w:r w:rsidRPr="0002404D">
        <w:rPr>
          <w:rFonts w:ascii="Arial" w:hAnsi="Arial" w:cs="Arial"/>
          <w:b/>
          <w:bCs/>
          <w:color w:val="000000" w:themeColor="text1"/>
          <w:szCs w:val="24"/>
          <w:lang w:val="pl-PL"/>
        </w:rPr>
        <w:t xml:space="preserve">7 </w:t>
      </w:r>
    </w:p>
    <w:p w14:paraId="27122DDF" w14:textId="358AF310" w:rsidR="008C31C9" w:rsidRPr="0002404D" w:rsidRDefault="008C31C9" w:rsidP="0002404D">
      <w:pPr>
        <w:pStyle w:val="Tekstpodstawowy"/>
        <w:spacing w:line="276" w:lineRule="auto"/>
        <w:ind w:left="360"/>
        <w:jc w:val="center"/>
        <w:rPr>
          <w:rFonts w:ascii="Arial" w:hAnsi="Arial" w:cs="Arial"/>
          <w:b/>
          <w:bCs/>
          <w:color w:val="000000" w:themeColor="text1"/>
          <w:szCs w:val="24"/>
          <w:lang w:val="pl-PL"/>
        </w:rPr>
      </w:pPr>
      <w:r w:rsidRPr="0002404D">
        <w:rPr>
          <w:rFonts w:ascii="Arial" w:hAnsi="Arial" w:cs="Arial"/>
          <w:b/>
          <w:bCs/>
          <w:color w:val="000000" w:themeColor="text1"/>
          <w:szCs w:val="24"/>
          <w:lang w:val="pl-PL"/>
        </w:rPr>
        <w:t xml:space="preserve">Zakaz cesji </w:t>
      </w:r>
    </w:p>
    <w:p w14:paraId="03F375CB" w14:textId="1EF22A0D" w:rsidR="0063304E" w:rsidRPr="0002404D" w:rsidRDefault="0063304E" w:rsidP="0002404D">
      <w:pPr>
        <w:pStyle w:val="Akapitzlist"/>
        <w:numPr>
          <w:ilvl w:val="0"/>
          <w:numId w:val="22"/>
        </w:numPr>
        <w:spacing w:after="0"/>
        <w:jc w:val="both"/>
        <w:rPr>
          <w:rFonts w:ascii="Arial" w:hAnsi="Arial" w:cs="Arial"/>
          <w:color w:val="000000" w:themeColor="text1"/>
          <w:sz w:val="24"/>
          <w:szCs w:val="24"/>
        </w:rPr>
      </w:pPr>
      <w:r w:rsidRPr="0002404D">
        <w:rPr>
          <w:rFonts w:ascii="Arial" w:hAnsi="Arial" w:cs="Arial"/>
          <w:color w:val="000000" w:themeColor="text1"/>
          <w:sz w:val="24"/>
          <w:szCs w:val="24"/>
        </w:rPr>
        <w:t>Wykonawca nie może dokonywać przelewu (cesji) wierzytelności przypadającej mu w stosunku do Zamawiającego na rzecz osób trzecich bez uzyskania uprzedniej zgody</w:t>
      </w:r>
      <w:r w:rsidR="00A94B85">
        <w:rPr>
          <w:rFonts w:ascii="Arial" w:hAnsi="Arial" w:cs="Arial"/>
          <w:color w:val="000000" w:themeColor="text1"/>
          <w:sz w:val="24"/>
          <w:szCs w:val="24"/>
        </w:rPr>
        <w:t xml:space="preserve"> </w:t>
      </w:r>
      <w:r w:rsidRPr="0002404D">
        <w:rPr>
          <w:rFonts w:ascii="Arial" w:hAnsi="Arial" w:cs="Arial"/>
          <w:color w:val="000000" w:themeColor="text1"/>
          <w:sz w:val="24"/>
          <w:szCs w:val="24"/>
        </w:rPr>
        <w:t xml:space="preserve">Zamawiającego w formie pisemnej pod rygorem nieważności. </w:t>
      </w:r>
    </w:p>
    <w:p w14:paraId="7D117AFD" w14:textId="6C55BB45" w:rsidR="0034086A" w:rsidRPr="0002404D" w:rsidRDefault="0034086A" w:rsidP="0002404D">
      <w:pPr>
        <w:spacing w:line="276" w:lineRule="auto"/>
        <w:rPr>
          <w:rFonts w:ascii="Arial" w:hAnsi="Arial" w:cs="Arial"/>
          <w:b/>
          <w:color w:val="000000" w:themeColor="text1"/>
          <w:sz w:val="24"/>
          <w:szCs w:val="24"/>
        </w:rPr>
      </w:pPr>
    </w:p>
    <w:p w14:paraId="0835526F" w14:textId="77777777" w:rsidR="00A94B85" w:rsidRDefault="00A94B85" w:rsidP="0002404D">
      <w:pPr>
        <w:spacing w:line="276" w:lineRule="auto"/>
        <w:jc w:val="center"/>
        <w:rPr>
          <w:rFonts w:ascii="Arial" w:hAnsi="Arial" w:cs="Arial"/>
          <w:b/>
          <w:color w:val="000000" w:themeColor="text1"/>
          <w:sz w:val="24"/>
          <w:szCs w:val="24"/>
        </w:rPr>
      </w:pPr>
    </w:p>
    <w:p w14:paraId="0129B02B" w14:textId="4B43EF04" w:rsidR="00752E89" w:rsidRPr="0002404D" w:rsidRDefault="00002EE7" w:rsidP="0002404D">
      <w:pPr>
        <w:spacing w:line="276" w:lineRule="auto"/>
        <w:jc w:val="center"/>
        <w:rPr>
          <w:rFonts w:ascii="Arial" w:hAnsi="Arial" w:cs="Arial"/>
          <w:b/>
          <w:color w:val="000000" w:themeColor="text1"/>
          <w:sz w:val="24"/>
          <w:szCs w:val="24"/>
        </w:rPr>
      </w:pPr>
      <w:r w:rsidRPr="0002404D">
        <w:rPr>
          <w:rFonts w:ascii="Arial" w:hAnsi="Arial" w:cs="Arial"/>
          <w:b/>
          <w:color w:val="000000" w:themeColor="text1"/>
          <w:sz w:val="24"/>
          <w:szCs w:val="24"/>
        </w:rPr>
        <w:t>§ 8</w:t>
      </w:r>
    </w:p>
    <w:p w14:paraId="3758255B" w14:textId="77777777" w:rsidR="00752E89" w:rsidRPr="0002404D" w:rsidRDefault="00752E89" w:rsidP="0002404D">
      <w:pPr>
        <w:spacing w:line="276" w:lineRule="auto"/>
        <w:jc w:val="center"/>
        <w:rPr>
          <w:rFonts w:ascii="Arial" w:hAnsi="Arial" w:cs="Arial"/>
          <w:b/>
          <w:color w:val="000000" w:themeColor="text1"/>
          <w:sz w:val="24"/>
          <w:szCs w:val="24"/>
        </w:rPr>
      </w:pPr>
      <w:r w:rsidRPr="0002404D">
        <w:rPr>
          <w:rFonts w:ascii="Arial" w:hAnsi="Arial" w:cs="Arial"/>
          <w:b/>
          <w:color w:val="000000" w:themeColor="text1"/>
          <w:sz w:val="24"/>
          <w:szCs w:val="24"/>
        </w:rPr>
        <w:t>Rękojmia za wady, gwarancja jakości</w:t>
      </w:r>
    </w:p>
    <w:p w14:paraId="4B9DF5B1" w14:textId="1901B7E4" w:rsidR="005417E7" w:rsidRPr="0002404D" w:rsidRDefault="00BF59EF" w:rsidP="0002404D">
      <w:pPr>
        <w:numPr>
          <w:ilvl w:val="0"/>
          <w:numId w:val="1"/>
        </w:numPr>
        <w:tabs>
          <w:tab w:val="clear" w:pos="705"/>
          <w:tab w:val="num" w:pos="567"/>
        </w:tabs>
        <w:spacing w:line="276" w:lineRule="auto"/>
        <w:ind w:left="567" w:hanging="567"/>
        <w:jc w:val="both"/>
        <w:rPr>
          <w:rFonts w:ascii="Arial" w:hAnsi="Arial" w:cs="Arial"/>
          <w:color w:val="000000" w:themeColor="text1"/>
          <w:spacing w:val="-2"/>
          <w:sz w:val="24"/>
          <w:szCs w:val="24"/>
        </w:rPr>
      </w:pPr>
      <w:r w:rsidRPr="0002404D">
        <w:rPr>
          <w:rFonts w:ascii="Arial" w:hAnsi="Arial" w:cs="Arial"/>
          <w:color w:val="000000" w:themeColor="text1"/>
          <w:spacing w:val="-2"/>
          <w:sz w:val="24"/>
          <w:szCs w:val="24"/>
        </w:rPr>
        <w:t xml:space="preserve">Na wykonany przedmiot zamówienia </w:t>
      </w:r>
      <w:r w:rsidR="005417E7" w:rsidRPr="0002404D">
        <w:rPr>
          <w:rFonts w:ascii="Arial" w:hAnsi="Arial" w:cs="Arial"/>
          <w:color w:val="000000" w:themeColor="text1"/>
          <w:spacing w:val="-2"/>
          <w:sz w:val="24"/>
          <w:szCs w:val="24"/>
        </w:rPr>
        <w:t xml:space="preserve"> Wykonawca udziela Zamawiającemu </w:t>
      </w:r>
      <w:r w:rsidR="005417E7" w:rsidRPr="0002404D">
        <w:rPr>
          <w:rFonts w:ascii="Arial" w:hAnsi="Arial" w:cs="Arial"/>
          <w:b/>
          <w:bCs/>
          <w:color w:val="000000" w:themeColor="text1"/>
          <w:spacing w:val="-2"/>
          <w:sz w:val="24"/>
          <w:szCs w:val="24"/>
        </w:rPr>
        <w:t>gwarancji na okres</w:t>
      </w:r>
      <w:r w:rsidR="00E309D0" w:rsidRPr="0002404D">
        <w:rPr>
          <w:rFonts w:ascii="Arial" w:hAnsi="Arial" w:cs="Arial"/>
          <w:b/>
          <w:bCs/>
          <w:color w:val="000000" w:themeColor="text1"/>
          <w:spacing w:val="-2"/>
          <w:sz w:val="24"/>
          <w:szCs w:val="24"/>
        </w:rPr>
        <w:t xml:space="preserve"> </w:t>
      </w:r>
      <w:r w:rsidR="004200DF" w:rsidRPr="0002404D">
        <w:rPr>
          <w:rFonts w:ascii="Arial" w:hAnsi="Arial" w:cs="Arial"/>
          <w:b/>
          <w:bCs/>
          <w:color w:val="000000" w:themeColor="text1"/>
          <w:spacing w:val="-2"/>
          <w:sz w:val="24"/>
          <w:szCs w:val="24"/>
        </w:rPr>
        <w:t xml:space="preserve">   </w:t>
      </w:r>
      <w:r w:rsidR="004B6AE4" w:rsidRPr="0002404D">
        <w:rPr>
          <w:rFonts w:ascii="Arial" w:hAnsi="Arial" w:cs="Arial"/>
          <w:b/>
          <w:bCs/>
          <w:color w:val="000000" w:themeColor="text1"/>
          <w:spacing w:val="-2"/>
          <w:sz w:val="24"/>
          <w:szCs w:val="24"/>
        </w:rPr>
        <w:t>………</w:t>
      </w:r>
      <w:r w:rsidR="00666AF9" w:rsidRPr="0002404D">
        <w:rPr>
          <w:rFonts w:ascii="Arial" w:hAnsi="Arial" w:cs="Arial"/>
          <w:color w:val="000000" w:themeColor="text1"/>
          <w:spacing w:val="-2"/>
          <w:sz w:val="24"/>
          <w:szCs w:val="24"/>
        </w:rPr>
        <w:t xml:space="preserve"> </w:t>
      </w:r>
      <w:r w:rsidR="00E309D0" w:rsidRPr="0002404D">
        <w:rPr>
          <w:rFonts w:ascii="Arial" w:hAnsi="Arial" w:cs="Arial"/>
          <w:color w:val="000000" w:themeColor="text1"/>
          <w:spacing w:val="-2"/>
          <w:sz w:val="24"/>
          <w:szCs w:val="24"/>
        </w:rPr>
        <w:t>miesi</w:t>
      </w:r>
      <w:r w:rsidR="00836C7C" w:rsidRPr="0002404D">
        <w:rPr>
          <w:rFonts w:ascii="Arial" w:hAnsi="Arial" w:cs="Arial"/>
          <w:color w:val="000000" w:themeColor="text1"/>
          <w:spacing w:val="-2"/>
          <w:sz w:val="24"/>
          <w:szCs w:val="24"/>
        </w:rPr>
        <w:t>ęcy</w:t>
      </w:r>
      <w:r w:rsidR="005417E7" w:rsidRPr="0002404D">
        <w:rPr>
          <w:rFonts w:ascii="Arial" w:hAnsi="Arial" w:cs="Arial"/>
          <w:color w:val="000000" w:themeColor="text1"/>
          <w:spacing w:val="-2"/>
          <w:sz w:val="24"/>
          <w:szCs w:val="24"/>
        </w:rPr>
        <w:t>, licząc od d</w:t>
      </w:r>
      <w:r w:rsidRPr="0002404D">
        <w:rPr>
          <w:rFonts w:ascii="Arial" w:hAnsi="Arial" w:cs="Arial"/>
          <w:color w:val="000000" w:themeColor="text1"/>
          <w:spacing w:val="-2"/>
          <w:sz w:val="24"/>
          <w:szCs w:val="24"/>
        </w:rPr>
        <w:t xml:space="preserve">nia </w:t>
      </w:r>
      <w:r w:rsidR="00666AF9" w:rsidRPr="0002404D">
        <w:rPr>
          <w:rFonts w:ascii="Arial" w:hAnsi="Arial" w:cs="Arial"/>
          <w:color w:val="000000" w:themeColor="text1"/>
          <w:spacing w:val="-2"/>
          <w:sz w:val="24"/>
          <w:szCs w:val="24"/>
        </w:rPr>
        <w:t>przekazania</w:t>
      </w:r>
      <w:r w:rsidRPr="0002404D">
        <w:rPr>
          <w:rFonts w:ascii="Arial" w:hAnsi="Arial" w:cs="Arial"/>
          <w:color w:val="000000" w:themeColor="text1"/>
          <w:spacing w:val="-2"/>
          <w:sz w:val="24"/>
          <w:szCs w:val="24"/>
        </w:rPr>
        <w:t xml:space="preserve"> </w:t>
      </w:r>
      <w:r w:rsidR="002C6BCE" w:rsidRPr="0002404D">
        <w:rPr>
          <w:rFonts w:ascii="Arial" w:hAnsi="Arial" w:cs="Arial"/>
          <w:color w:val="000000" w:themeColor="text1"/>
          <w:spacing w:val="-2"/>
          <w:sz w:val="24"/>
          <w:szCs w:val="24"/>
        </w:rPr>
        <w:t>Zamawiającemu przedmiotu zamówienia</w:t>
      </w:r>
      <w:r w:rsidR="005417E7" w:rsidRPr="0002404D">
        <w:rPr>
          <w:rFonts w:ascii="Arial" w:hAnsi="Arial" w:cs="Arial"/>
          <w:color w:val="000000" w:themeColor="text1"/>
          <w:spacing w:val="-2"/>
          <w:sz w:val="24"/>
          <w:szCs w:val="24"/>
        </w:rPr>
        <w:t xml:space="preserve"> zgodnego z umową.</w:t>
      </w:r>
      <w:r w:rsidR="00005B5E" w:rsidRPr="0002404D">
        <w:rPr>
          <w:rFonts w:ascii="Arial" w:hAnsi="Arial" w:cs="Arial"/>
          <w:color w:val="000000" w:themeColor="text1"/>
          <w:sz w:val="24"/>
          <w:szCs w:val="24"/>
          <w:shd w:val="clear" w:color="auto" w:fill="FFFFFF"/>
        </w:rPr>
        <w:t xml:space="preserve"> </w:t>
      </w:r>
      <w:r w:rsidR="00666AF9" w:rsidRPr="0002404D">
        <w:rPr>
          <w:rFonts w:ascii="Arial" w:hAnsi="Arial" w:cs="Arial"/>
          <w:color w:val="000000" w:themeColor="text1"/>
          <w:sz w:val="24"/>
          <w:szCs w:val="24"/>
          <w:shd w:val="clear" w:color="auto" w:fill="FFFFFF"/>
        </w:rPr>
        <w:t>Okres gwarancji jakości za wady jest liczony od dnia podpisania protokołu odbioru przedmiotu Umowy.</w:t>
      </w:r>
    </w:p>
    <w:p w14:paraId="05E7603F" w14:textId="77777777" w:rsidR="005417E7" w:rsidRPr="0002404D" w:rsidRDefault="005417E7" w:rsidP="0002404D">
      <w:pPr>
        <w:numPr>
          <w:ilvl w:val="0"/>
          <w:numId w:val="1"/>
        </w:numPr>
        <w:tabs>
          <w:tab w:val="num" w:pos="426"/>
        </w:tabs>
        <w:spacing w:line="276" w:lineRule="auto"/>
        <w:ind w:left="426" w:hanging="426"/>
        <w:jc w:val="both"/>
        <w:rPr>
          <w:rFonts w:ascii="Arial" w:hAnsi="Arial" w:cs="Arial"/>
          <w:color w:val="000000" w:themeColor="text1"/>
          <w:sz w:val="24"/>
          <w:szCs w:val="24"/>
        </w:rPr>
      </w:pPr>
      <w:r w:rsidRPr="0002404D">
        <w:rPr>
          <w:rFonts w:ascii="Arial" w:hAnsi="Arial" w:cs="Arial"/>
          <w:color w:val="000000" w:themeColor="text1"/>
          <w:spacing w:val="-8"/>
          <w:sz w:val="24"/>
          <w:szCs w:val="24"/>
        </w:rPr>
        <w:t>W razie stwierdzenia w</w:t>
      </w:r>
      <w:r w:rsidR="002C6BCE" w:rsidRPr="0002404D">
        <w:rPr>
          <w:rFonts w:ascii="Arial" w:hAnsi="Arial" w:cs="Arial"/>
          <w:color w:val="000000" w:themeColor="text1"/>
          <w:spacing w:val="-8"/>
          <w:sz w:val="24"/>
          <w:szCs w:val="24"/>
        </w:rPr>
        <w:t>ad, braków lub niezgodności przedmiotu zamówienia</w:t>
      </w:r>
      <w:r w:rsidRPr="0002404D">
        <w:rPr>
          <w:rFonts w:ascii="Arial" w:hAnsi="Arial" w:cs="Arial"/>
          <w:color w:val="000000" w:themeColor="text1"/>
          <w:spacing w:val="-8"/>
          <w:sz w:val="24"/>
          <w:szCs w:val="24"/>
        </w:rPr>
        <w:t xml:space="preserve"> z umową, Zamawiający prześle faksem lub mailem pisemną reklamację</w:t>
      </w:r>
      <w:r w:rsidRPr="0002404D">
        <w:rPr>
          <w:rFonts w:ascii="Arial" w:hAnsi="Arial" w:cs="Arial"/>
          <w:color w:val="000000" w:themeColor="text1"/>
          <w:spacing w:val="-6"/>
          <w:sz w:val="24"/>
          <w:szCs w:val="24"/>
        </w:rPr>
        <w:t xml:space="preserve"> </w:t>
      </w:r>
      <w:r w:rsidRPr="0002404D">
        <w:rPr>
          <w:rFonts w:ascii="Arial" w:hAnsi="Arial" w:cs="Arial"/>
          <w:color w:val="000000" w:themeColor="text1"/>
          <w:spacing w:val="-12"/>
          <w:sz w:val="24"/>
          <w:szCs w:val="24"/>
        </w:rPr>
        <w:t>Wykonawcy, a Wykonawca zobowiązuje się do:</w:t>
      </w:r>
    </w:p>
    <w:p w14:paraId="1863F54E" w14:textId="25C1382F" w:rsidR="005417E7" w:rsidRPr="0002404D" w:rsidRDefault="005417E7" w:rsidP="0002404D">
      <w:pPr>
        <w:numPr>
          <w:ilvl w:val="0"/>
          <w:numId w:val="14"/>
        </w:numPr>
        <w:spacing w:line="276" w:lineRule="auto"/>
        <w:ind w:left="709" w:hanging="283"/>
        <w:jc w:val="both"/>
        <w:rPr>
          <w:rFonts w:ascii="Arial" w:hAnsi="Arial" w:cs="Arial"/>
          <w:color w:val="000000" w:themeColor="text1"/>
          <w:sz w:val="24"/>
          <w:szCs w:val="24"/>
        </w:rPr>
      </w:pPr>
      <w:r w:rsidRPr="0002404D">
        <w:rPr>
          <w:rFonts w:ascii="Arial" w:hAnsi="Arial" w:cs="Arial"/>
          <w:color w:val="000000" w:themeColor="text1"/>
          <w:spacing w:val="-12"/>
          <w:sz w:val="24"/>
          <w:szCs w:val="24"/>
        </w:rPr>
        <w:t xml:space="preserve">usunięcia wad, braków lub niezgodności </w:t>
      </w:r>
      <w:r w:rsidR="002C6BCE" w:rsidRPr="0002404D">
        <w:rPr>
          <w:rFonts w:ascii="Arial" w:hAnsi="Arial" w:cs="Arial"/>
          <w:color w:val="000000" w:themeColor="text1"/>
          <w:spacing w:val="-12"/>
          <w:sz w:val="24"/>
          <w:szCs w:val="24"/>
        </w:rPr>
        <w:t xml:space="preserve">przedmiotu umowy zgodnie </w:t>
      </w:r>
      <w:r w:rsidRPr="0002404D">
        <w:rPr>
          <w:rFonts w:ascii="Arial" w:hAnsi="Arial" w:cs="Arial"/>
          <w:color w:val="000000" w:themeColor="text1"/>
          <w:spacing w:val="-12"/>
          <w:sz w:val="24"/>
          <w:szCs w:val="24"/>
        </w:rPr>
        <w:t>z umową</w:t>
      </w:r>
      <w:r w:rsidRPr="0002404D">
        <w:rPr>
          <w:rFonts w:ascii="Arial" w:hAnsi="Arial" w:cs="Arial"/>
          <w:color w:val="000000" w:themeColor="text1"/>
          <w:spacing w:val="-4"/>
          <w:sz w:val="24"/>
          <w:szCs w:val="24"/>
        </w:rPr>
        <w:t xml:space="preserve"> </w:t>
      </w:r>
      <w:r w:rsidRPr="0002404D">
        <w:rPr>
          <w:rFonts w:ascii="Arial" w:hAnsi="Arial" w:cs="Arial"/>
          <w:color w:val="000000" w:themeColor="text1"/>
          <w:spacing w:val="-8"/>
          <w:sz w:val="24"/>
          <w:szCs w:val="24"/>
        </w:rPr>
        <w:t>niezwłocznie, lecz nie później niż w terminie 3 dni roboczych od daty otrzymania pisemnej reklamacji</w:t>
      </w:r>
      <w:r w:rsidR="008C31C9" w:rsidRPr="0002404D">
        <w:rPr>
          <w:rFonts w:ascii="Arial" w:hAnsi="Arial" w:cs="Arial"/>
          <w:color w:val="000000" w:themeColor="text1"/>
          <w:spacing w:val="-8"/>
          <w:sz w:val="24"/>
          <w:szCs w:val="24"/>
        </w:rPr>
        <w:t>.</w:t>
      </w:r>
    </w:p>
    <w:p w14:paraId="4DC66F73" w14:textId="77777777" w:rsidR="00666AF9" w:rsidRPr="0002404D" w:rsidRDefault="00666AF9" w:rsidP="0002404D">
      <w:pPr>
        <w:numPr>
          <w:ilvl w:val="0"/>
          <w:numId w:val="1"/>
        </w:numPr>
        <w:tabs>
          <w:tab w:val="clear" w:pos="705"/>
          <w:tab w:val="num" w:pos="426"/>
        </w:tabs>
        <w:spacing w:line="276" w:lineRule="auto"/>
        <w:ind w:left="426" w:hanging="426"/>
        <w:jc w:val="both"/>
        <w:rPr>
          <w:rFonts w:ascii="Arial" w:hAnsi="Arial" w:cs="Arial"/>
          <w:color w:val="000000" w:themeColor="text1"/>
          <w:sz w:val="24"/>
          <w:szCs w:val="24"/>
        </w:rPr>
      </w:pPr>
      <w:r w:rsidRPr="0002404D">
        <w:rPr>
          <w:rFonts w:ascii="Arial" w:hAnsi="Arial" w:cs="Arial"/>
          <w:color w:val="000000" w:themeColor="text1"/>
          <w:sz w:val="24"/>
          <w:szCs w:val="24"/>
        </w:rPr>
        <w:t>Wykonawca zobowiązuje się do bezpłatnego usunięcia</w:t>
      </w:r>
      <w:r w:rsidR="00452CA3" w:rsidRPr="0002404D">
        <w:rPr>
          <w:rFonts w:ascii="Arial" w:hAnsi="Arial" w:cs="Arial"/>
          <w:color w:val="000000" w:themeColor="text1"/>
          <w:sz w:val="24"/>
          <w:szCs w:val="24"/>
        </w:rPr>
        <w:t xml:space="preserve"> (naprawy lub wymiany)</w:t>
      </w:r>
      <w:r w:rsidRPr="0002404D">
        <w:rPr>
          <w:rFonts w:ascii="Arial" w:hAnsi="Arial" w:cs="Arial"/>
          <w:color w:val="000000" w:themeColor="text1"/>
          <w:sz w:val="24"/>
          <w:szCs w:val="24"/>
        </w:rPr>
        <w:t xml:space="preserve"> wszelkich wad i niedoróbek stwierdzonych w okresie rękojmi i gwarancji jakości.</w:t>
      </w:r>
    </w:p>
    <w:p w14:paraId="50AE7EDF" w14:textId="209A81E5" w:rsidR="005B295D" w:rsidRPr="0002404D" w:rsidRDefault="005417E7" w:rsidP="0002404D">
      <w:pPr>
        <w:numPr>
          <w:ilvl w:val="0"/>
          <w:numId w:val="1"/>
        </w:numPr>
        <w:tabs>
          <w:tab w:val="num" w:pos="426"/>
        </w:tabs>
        <w:spacing w:line="276" w:lineRule="auto"/>
        <w:ind w:left="426" w:hanging="426"/>
        <w:jc w:val="both"/>
        <w:rPr>
          <w:rFonts w:ascii="Arial" w:hAnsi="Arial" w:cs="Arial"/>
          <w:color w:val="000000" w:themeColor="text1"/>
          <w:sz w:val="24"/>
          <w:szCs w:val="24"/>
        </w:rPr>
      </w:pPr>
      <w:r w:rsidRPr="0002404D">
        <w:rPr>
          <w:rFonts w:ascii="Arial" w:hAnsi="Arial" w:cs="Arial"/>
          <w:color w:val="000000" w:themeColor="text1"/>
          <w:spacing w:val="-4"/>
          <w:sz w:val="24"/>
          <w:szCs w:val="24"/>
        </w:rPr>
        <w:t>Jeżeli Wykonawca nie usunie wady</w:t>
      </w:r>
      <w:r w:rsidR="002C6BCE" w:rsidRPr="0002404D">
        <w:rPr>
          <w:rFonts w:ascii="Arial" w:hAnsi="Arial" w:cs="Arial"/>
          <w:color w:val="000000" w:themeColor="text1"/>
          <w:spacing w:val="-4"/>
          <w:sz w:val="24"/>
          <w:szCs w:val="24"/>
        </w:rPr>
        <w:t>, braku albo niezgodności przedmiotu zamówienia</w:t>
      </w:r>
      <w:r w:rsidRPr="0002404D">
        <w:rPr>
          <w:rFonts w:ascii="Arial" w:hAnsi="Arial" w:cs="Arial"/>
          <w:color w:val="000000" w:themeColor="text1"/>
          <w:spacing w:val="-4"/>
          <w:sz w:val="24"/>
          <w:szCs w:val="24"/>
        </w:rPr>
        <w:t xml:space="preserve"> </w:t>
      </w:r>
      <w:r w:rsidR="003F23D1">
        <w:rPr>
          <w:rFonts w:ascii="Arial" w:hAnsi="Arial" w:cs="Arial"/>
          <w:color w:val="000000" w:themeColor="text1"/>
          <w:spacing w:val="-4"/>
          <w:sz w:val="24"/>
          <w:szCs w:val="24"/>
        </w:rPr>
        <w:br/>
      </w:r>
      <w:r w:rsidRPr="0002404D">
        <w:rPr>
          <w:rFonts w:ascii="Arial" w:hAnsi="Arial" w:cs="Arial"/>
          <w:color w:val="000000" w:themeColor="text1"/>
          <w:spacing w:val="-4"/>
          <w:sz w:val="24"/>
          <w:szCs w:val="24"/>
        </w:rPr>
        <w:t>z umową w terminie, o którym</w:t>
      </w:r>
      <w:r w:rsidRPr="0002404D">
        <w:rPr>
          <w:rFonts w:ascii="Arial" w:hAnsi="Arial" w:cs="Arial"/>
          <w:color w:val="000000" w:themeColor="text1"/>
          <w:sz w:val="24"/>
          <w:szCs w:val="24"/>
        </w:rPr>
        <w:t xml:space="preserve"> mowa w ust. 2, reklamację poczytuje się za uznaną </w:t>
      </w:r>
      <w:r w:rsidR="003F23D1">
        <w:rPr>
          <w:rFonts w:ascii="Arial" w:hAnsi="Arial" w:cs="Arial"/>
          <w:color w:val="000000" w:themeColor="text1"/>
          <w:sz w:val="24"/>
          <w:szCs w:val="24"/>
        </w:rPr>
        <w:br/>
      </w:r>
      <w:r w:rsidRPr="0002404D">
        <w:rPr>
          <w:rFonts w:ascii="Arial" w:hAnsi="Arial" w:cs="Arial"/>
          <w:color w:val="000000" w:themeColor="text1"/>
          <w:sz w:val="24"/>
          <w:szCs w:val="24"/>
        </w:rPr>
        <w:t xml:space="preserve">a </w:t>
      </w:r>
      <w:r w:rsidRPr="0002404D">
        <w:rPr>
          <w:rFonts w:ascii="Arial" w:hAnsi="Arial" w:cs="Arial"/>
          <w:color w:val="000000" w:themeColor="text1"/>
          <w:spacing w:val="-4"/>
          <w:sz w:val="24"/>
          <w:szCs w:val="24"/>
        </w:rPr>
        <w:t>Zamawiający ma prawo do zaangażowania innych osób prawnych lub fizycznych (tzw. wykonanie</w:t>
      </w:r>
      <w:r w:rsidRPr="0002404D">
        <w:rPr>
          <w:rFonts w:ascii="Arial" w:hAnsi="Arial" w:cs="Arial"/>
          <w:color w:val="000000" w:themeColor="text1"/>
          <w:sz w:val="24"/>
          <w:szCs w:val="24"/>
        </w:rPr>
        <w:t xml:space="preserve"> </w:t>
      </w:r>
      <w:r w:rsidRPr="0002404D">
        <w:rPr>
          <w:rFonts w:ascii="Arial" w:hAnsi="Arial" w:cs="Arial"/>
          <w:color w:val="000000" w:themeColor="text1"/>
          <w:spacing w:val="-6"/>
          <w:sz w:val="24"/>
          <w:szCs w:val="24"/>
        </w:rPr>
        <w:t xml:space="preserve">zastępcze) </w:t>
      </w:r>
      <w:r w:rsidR="00BF59EF" w:rsidRPr="0002404D">
        <w:rPr>
          <w:rFonts w:ascii="Arial" w:hAnsi="Arial" w:cs="Arial"/>
          <w:color w:val="000000" w:themeColor="text1"/>
          <w:spacing w:val="-6"/>
          <w:sz w:val="24"/>
          <w:szCs w:val="24"/>
        </w:rPr>
        <w:t>w celu realizacji przedmiotu zamówienia</w:t>
      </w:r>
      <w:r w:rsidRPr="0002404D">
        <w:rPr>
          <w:rFonts w:ascii="Arial" w:hAnsi="Arial" w:cs="Arial"/>
          <w:color w:val="000000" w:themeColor="text1"/>
          <w:spacing w:val="-6"/>
          <w:sz w:val="24"/>
          <w:szCs w:val="24"/>
        </w:rPr>
        <w:t xml:space="preserve"> zgodnego z niniejszą umową. Koszty </w:t>
      </w:r>
      <w:r w:rsidRPr="0002404D">
        <w:rPr>
          <w:rFonts w:ascii="Arial" w:hAnsi="Arial" w:cs="Arial"/>
          <w:color w:val="000000" w:themeColor="text1"/>
          <w:spacing w:val="-2"/>
          <w:sz w:val="24"/>
          <w:szCs w:val="24"/>
        </w:rPr>
        <w:t xml:space="preserve">tzw. wykonania zastępczego będą obciążać Wykonawcę. </w:t>
      </w:r>
    </w:p>
    <w:p w14:paraId="514600A9" w14:textId="5B0AEEAE" w:rsidR="005417E7" w:rsidRPr="0002404D" w:rsidRDefault="005417E7" w:rsidP="0002404D">
      <w:pPr>
        <w:numPr>
          <w:ilvl w:val="0"/>
          <w:numId w:val="1"/>
        </w:numPr>
        <w:tabs>
          <w:tab w:val="num" w:pos="426"/>
        </w:tabs>
        <w:spacing w:line="276" w:lineRule="auto"/>
        <w:ind w:left="426" w:hanging="426"/>
        <w:jc w:val="both"/>
        <w:rPr>
          <w:rFonts w:ascii="Arial" w:hAnsi="Arial" w:cs="Arial"/>
          <w:color w:val="000000" w:themeColor="text1"/>
          <w:sz w:val="24"/>
          <w:szCs w:val="24"/>
        </w:rPr>
      </w:pPr>
      <w:r w:rsidRPr="0002404D">
        <w:rPr>
          <w:rFonts w:ascii="Arial" w:hAnsi="Arial" w:cs="Arial"/>
          <w:color w:val="000000" w:themeColor="text1"/>
          <w:sz w:val="24"/>
          <w:szCs w:val="24"/>
        </w:rPr>
        <w:t>Niezależnie od gwarancji Zamawiającemu przysługują uprawnienia z tytułu rękojmi określone w ustawie Kodeks Cywilny.</w:t>
      </w:r>
    </w:p>
    <w:p w14:paraId="05943076" w14:textId="77777777" w:rsidR="00920E30" w:rsidRPr="0002404D" w:rsidRDefault="00920E30" w:rsidP="0002404D">
      <w:pPr>
        <w:spacing w:line="276" w:lineRule="auto"/>
        <w:ind w:left="426"/>
        <w:jc w:val="both"/>
        <w:rPr>
          <w:rFonts w:ascii="Arial" w:hAnsi="Arial" w:cs="Arial"/>
          <w:sz w:val="24"/>
          <w:szCs w:val="24"/>
        </w:rPr>
      </w:pPr>
    </w:p>
    <w:p w14:paraId="2113C2E9" w14:textId="77777777" w:rsidR="00752E89" w:rsidRPr="0002404D" w:rsidRDefault="00002EE7" w:rsidP="0002404D">
      <w:pPr>
        <w:spacing w:line="276" w:lineRule="auto"/>
        <w:jc w:val="center"/>
        <w:rPr>
          <w:rFonts w:ascii="Arial" w:hAnsi="Arial" w:cs="Arial"/>
          <w:b/>
          <w:sz w:val="24"/>
          <w:szCs w:val="24"/>
        </w:rPr>
      </w:pPr>
      <w:r w:rsidRPr="0002404D">
        <w:rPr>
          <w:rFonts w:ascii="Arial" w:hAnsi="Arial" w:cs="Arial"/>
          <w:b/>
          <w:sz w:val="24"/>
          <w:szCs w:val="24"/>
        </w:rPr>
        <w:t>§ 9</w:t>
      </w:r>
    </w:p>
    <w:p w14:paraId="0E292649" w14:textId="77777777" w:rsidR="00752E89" w:rsidRPr="0002404D" w:rsidRDefault="00752E89" w:rsidP="0002404D">
      <w:pPr>
        <w:spacing w:line="276" w:lineRule="auto"/>
        <w:jc w:val="center"/>
        <w:rPr>
          <w:rFonts w:ascii="Arial" w:hAnsi="Arial" w:cs="Arial"/>
          <w:b/>
          <w:sz w:val="24"/>
          <w:szCs w:val="24"/>
        </w:rPr>
      </w:pPr>
      <w:r w:rsidRPr="0002404D">
        <w:rPr>
          <w:rFonts w:ascii="Arial" w:hAnsi="Arial" w:cs="Arial"/>
          <w:b/>
          <w:sz w:val="24"/>
          <w:szCs w:val="24"/>
        </w:rPr>
        <w:t>Kary umowne</w:t>
      </w:r>
    </w:p>
    <w:p w14:paraId="5BAE767D" w14:textId="4D736DFD" w:rsidR="00164C35" w:rsidRPr="0002404D" w:rsidRDefault="00164C35" w:rsidP="0002404D">
      <w:pPr>
        <w:numPr>
          <w:ilvl w:val="0"/>
          <w:numId w:val="12"/>
        </w:numPr>
        <w:tabs>
          <w:tab w:val="clear" w:pos="720"/>
          <w:tab w:val="num" w:pos="360"/>
        </w:tabs>
        <w:suppressAutoHyphens/>
        <w:spacing w:line="276" w:lineRule="auto"/>
        <w:ind w:left="360"/>
        <w:jc w:val="both"/>
        <w:rPr>
          <w:rFonts w:ascii="Arial" w:hAnsi="Arial" w:cs="Arial"/>
          <w:sz w:val="24"/>
          <w:szCs w:val="24"/>
          <w:lang w:eastAsia="zh-CN"/>
        </w:rPr>
      </w:pPr>
      <w:r w:rsidRPr="0002404D">
        <w:rPr>
          <w:rFonts w:ascii="Arial" w:hAnsi="Arial" w:cs="Arial"/>
          <w:sz w:val="24"/>
          <w:szCs w:val="24"/>
          <w:lang w:eastAsia="ar-SA"/>
        </w:rPr>
        <w:t xml:space="preserve">Strony ustalają odpowiedzialność za niewykonanie lub nienależyte wykonanie zobowiązań umownych </w:t>
      </w:r>
      <w:r w:rsidR="009E2B0D" w:rsidRPr="0002404D">
        <w:rPr>
          <w:rFonts w:ascii="Arial" w:hAnsi="Arial" w:cs="Arial"/>
          <w:sz w:val="24"/>
          <w:szCs w:val="24"/>
          <w:lang w:eastAsia="ar-SA"/>
        </w:rPr>
        <w:t xml:space="preserve"> </w:t>
      </w:r>
      <w:r w:rsidRPr="0002404D">
        <w:rPr>
          <w:rFonts w:ascii="Arial" w:hAnsi="Arial" w:cs="Arial"/>
          <w:sz w:val="24"/>
          <w:szCs w:val="24"/>
          <w:lang w:eastAsia="ar-SA"/>
        </w:rPr>
        <w:t xml:space="preserve">w formie kar umownych w następujących przypadkach </w:t>
      </w:r>
      <w:r w:rsidR="007F04A4">
        <w:rPr>
          <w:rFonts w:ascii="Arial" w:hAnsi="Arial" w:cs="Arial"/>
          <w:sz w:val="24"/>
          <w:szCs w:val="24"/>
          <w:lang w:eastAsia="ar-SA"/>
        </w:rPr>
        <w:br/>
      </w:r>
      <w:r w:rsidRPr="0002404D">
        <w:rPr>
          <w:rFonts w:ascii="Arial" w:hAnsi="Arial" w:cs="Arial"/>
          <w:sz w:val="24"/>
          <w:szCs w:val="24"/>
          <w:lang w:eastAsia="ar-SA"/>
        </w:rPr>
        <w:t>i wysokościach:</w:t>
      </w:r>
    </w:p>
    <w:p w14:paraId="4F048D8C" w14:textId="77777777" w:rsidR="00164C35" w:rsidRPr="0002404D" w:rsidRDefault="00164C35" w:rsidP="00553685">
      <w:pPr>
        <w:numPr>
          <w:ilvl w:val="0"/>
          <w:numId w:val="36"/>
        </w:numPr>
        <w:suppressAutoHyphens/>
        <w:spacing w:line="276" w:lineRule="auto"/>
        <w:jc w:val="both"/>
        <w:rPr>
          <w:rFonts w:ascii="Arial" w:hAnsi="Arial" w:cs="Arial"/>
          <w:sz w:val="24"/>
          <w:szCs w:val="24"/>
          <w:lang w:eastAsia="zh-CN"/>
        </w:rPr>
      </w:pPr>
      <w:r w:rsidRPr="0002404D">
        <w:rPr>
          <w:rFonts w:ascii="Arial" w:hAnsi="Arial" w:cs="Arial"/>
          <w:sz w:val="24"/>
          <w:szCs w:val="24"/>
          <w:lang w:eastAsia="ar-SA"/>
        </w:rPr>
        <w:t>Wykonawca zapłaci kary umowne Zamawiającemu:</w:t>
      </w:r>
    </w:p>
    <w:p w14:paraId="7CB72286" w14:textId="77777777" w:rsidR="00164C35" w:rsidRPr="0002404D" w:rsidRDefault="00164C35" w:rsidP="00553685">
      <w:pPr>
        <w:numPr>
          <w:ilvl w:val="1"/>
          <w:numId w:val="36"/>
        </w:numPr>
        <w:suppressAutoHyphens/>
        <w:spacing w:line="276" w:lineRule="auto"/>
        <w:ind w:left="993" w:hanging="426"/>
        <w:jc w:val="both"/>
        <w:rPr>
          <w:rFonts w:ascii="Arial" w:hAnsi="Arial" w:cs="Arial"/>
          <w:sz w:val="24"/>
          <w:szCs w:val="24"/>
          <w:lang w:eastAsia="zh-CN"/>
        </w:rPr>
      </w:pPr>
      <w:r w:rsidRPr="0002404D">
        <w:rPr>
          <w:rFonts w:ascii="Arial" w:hAnsi="Arial" w:cs="Arial"/>
          <w:sz w:val="24"/>
          <w:szCs w:val="24"/>
          <w:lang w:eastAsia="ar-SA"/>
        </w:rPr>
        <w:t xml:space="preserve">za odstąpienie od umowy przez którąkolwiek ze Stron z </w:t>
      </w:r>
      <w:r w:rsidRPr="0002404D">
        <w:rPr>
          <w:rFonts w:ascii="Arial" w:hAnsi="Arial" w:cs="Arial"/>
          <w:spacing w:val="-6"/>
          <w:sz w:val="24"/>
          <w:szCs w:val="24"/>
          <w:lang w:eastAsia="ar-SA"/>
        </w:rPr>
        <w:t>przyczyn leżących po stronie</w:t>
      </w:r>
      <w:r w:rsidRPr="0002404D">
        <w:rPr>
          <w:rFonts w:ascii="Arial" w:hAnsi="Arial" w:cs="Arial"/>
          <w:sz w:val="24"/>
          <w:szCs w:val="24"/>
          <w:lang w:eastAsia="ar-SA"/>
        </w:rPr>
        <w:t xml:space="preserve"> Wykonawcy - w wysokości </w:t>
      </w:r>
      <w:r w:rsidR="00324049" w:rsidRPr="0002404D">
        <w:rPr>
          <w:rFonts w:ascii="Arial" w:hAnsi="Arial" w:cs="Arial"/>
          <w:b/>
          <w:sz w:val="24"/>
          <w:szCs w:val="24"/>
          <w:lang w:eastAsia="ar-SA"/>
        </w:rPr>
        <w:t>5</w:t>
      </w:r>
      <w:r w:rsidRPr="0002404D">
        <w:rPr>
          <w:rFonts w:ascii="Arial" w:hAnsi="Arial" w:cs="Arial"/>
          <w:b/>
          <w:sz w:val="24"/>
          <w:szCs w:val="24"/>
          <w:lang w:eastAsia="ar-SA"/>
        </w:rPr>
        <w:t>%</w:t>
      </w:r>
      <w:r w:rsidRPr="0002404D">
        <w:rPr>
          <w:rFonts w:ascii="Arial" w:hAnsi="Arial" w:cs="Arial"/>
          <w:sz w:val="24"/>
          <w:szCs w:val="24"/>
          <w:lang w:eastAsia="ar-SA"/>
        </w:rPr>
        <w:t xml:space="preserve"> </w:t>
      </w:r>
      <w:r w:rsidRPr="0002404D">
        <w:rPr>
          <w:rFonts w:ascii="Arial" w:hAnsi="Arial" w:cs="Arial"/>
          <w:spacing w:val="-4"/>
          <w:sz w:val="24"/>
          <w:szCs w:val="24"/>
          <w:lang w:eastAsia="ar-SA"/>
        </w:rPr>
        <w:t>wynagrodze</w:t>
      </w:r>
      <w:r w:rsidR="007A4C29" w:rsidRPr="0002404D">
        <w:rPr>
          <w:rFonts w:ascii="Arial" w:hAnsi="Arial" w:cs="Arial"/>
          <w:spacing w:val="-4"/>
          <w:sz w:val="24"/>
          <w:szCs w:val="24"/>
          <w:lang w:eastAsia="ar-SA"/>
        </w:rPr>
        <w:t>nia brutto, o którym mowa w § 5</w:t>
      </w:r>
      <w:r w:rsidR="00324049" w:rsidRPr="0002404D">
        <w:rPr>
          <w:rFonts w:ascii="Arial" w:hAnsi="Arial" w:cs="Arial"/>
          <w:spacing w:val="-4"/>
          <w:sz w:val="24"/>
          <w:szCs w:val="24"/>
          <w:lang w:eastAsia="ar-SA"/>
        </w:rPr>
        <w:t xml:space="preserve"> </w:t>
      </w:r>
      <w:r w:rsidRPr="0002404D">
        <w:rPr>
          <w:rFonts w:ascii="Arial" w:hAnsi="Arial" w:cs="Arial"/>
          <w:spacing w:val="-4"/>
          <w:sz w:val="24"/>
          <w:szCs w:val="24"/>
          <w:lang w:eastAsia="ar-SA"/>
        </w:rPr>
        <w:t>ust. 1</w:t>
      </w:r>
      <w:r w:rsidRPr="0002404D">
        <w:rPr>
          <w:rFonts w:ascii="Arial" w:hAnsi="Arial" w:cs="Arial"/>
          <w:sz w:val="24"/>
          <w:szCs w:val="24"/>
          <w:lang w:eastAsia="ar-SA"/>
        </w:rPr>
        <w:t>,</w:t>
      </w:r>
    </w:p>
    <w:p w14:paraId="18B479C0" w14:textId="5F199BEC" w:rsidR="00164C35" w:rsidRPr="0002404D" w:rsidRDefault="002C6BCE" w:rsidP="00553685">
      <w:pPr>
        <w:numPr>
          <w:ilvl w:val="1"/>
          <w:numId w:val="36"/>
        </w:numPr>
        <w:suppressAutoHyphens/>
        <w:spacing w:line="276" w:lineRule="auto"/>
        <w:ind w:left="993" w:hanging="426"/>
        <w:jc w:val="both"/>
        <w:rPr>
          <w:rFonts w:ascii="Arial" w:hAnsi="Arial" w:cs="Arial"/>
          <w:sz w:val="24"/>
          <w:szCs w:val="24"/>
          <w:lang w:eastAsia="zh-CN"/>
        </w:rPr>
      </w:pPr>
      <w:r w:rsidRPr="0002404D">
        <w:rPr>
          <w:rFonts w:ascii="Arial" w:hAnsi="Arial" w:cs="Arial"/>
          <w:sz w:val="24"/>
          <w:szCs w:val="24"/>
          <w:lang w:eastAsia="ar-SA"/>
        </w:rPr>
        <w:t>za zwłokę w wykonaniu przedmiotu zamówienia</w:t>
      </w:r>
      <w:r w:rsidR="00164C35" w:rsidRPr="0002404D">
        <w:rPr>
          <w:rFonts w:ascii="Arial" w:hAnsi="Arial" w:cs="Arial"/>
          <w:sz w:val="24"/>
          <w:szCs w:val="24"/>
          <w:lang w:eastAsia="ar-SA"/>
        </w:rPr>
        <w:t xml:space="preserve"> zgodnego z umową – </w:t>
      </w:r>
      <w:r w:rsidR="00BC14CB">
        <w:rPr>
          <w:rFonts w:ascii="Arial" w:hAnsi="Arial" w:cs="Arial"/>
          <w:sz w:val="24"/>
          <w:szCs w:val="24"/>
          <w:lang w:eastAsia="ar-SA"/>
        </w:rPr>
        <w:br/>
      </w:r>
      <w:r w:rsidR="00164C35" w:rsidRPr="0002404D">
        <w:rPr>
          <w:rFonts w:ascii="Arial" w:hAnsi="Arial" w:cs="Arial"/>
          <w:sz w:val="24"/>
          <w:szCs w:val="24"/>
          <w:lang w:eastAsia="ar-SA"/>
        </w:rPr>
        <w:t>w wysokości</w:t>
      </w:r>
      <w:r w:rsidR="008C31C9" w:rsidRPr="0002404D">
        <w:rPr>
          <w:rFonts w:ascii="Arial" w:hAnsi="Arial" w:cs="Arial"/>
          <w:b/>
          <w:sz w:val="24"/>
          <w:szCs w:val="24"/>
          <w:lang w:eastAsia="ar-SA"/>
        </w:rPr>
        <w:t xml:space="preserve"> 10</w:t>
      </w:r>
      <w:r w:rsidR="00164C35" w:rsidRPr="0002404D">
        <w:rPr>
          <w:rFonts w:ascii="Arial" w:hAnsi="Arial" w:cs="Arial"/>
          <w:b/>
          <w:sz w:val="24"/>
          <w:szCs w:val="24"/>
          <w:lang w:eastAsia="ar-SA"/>
        </w:rPr>
        <w:t>0,00 zł</w:t>
      </w:r>
      <w:r w:rsidR="00164C35" w:rsidRPr="0002404D">
        <w:rPr>
          <w:rFonts w:ascii="Arial" w:hAnsi="Arial" w:cs="Arial"/>
          <w:sz w:val="24"/>
          <w:szCs w:val="24"/>
          <w:lang w:eastAsia="ar-SA"/>
        </w:rPr>
        <w:t xml:space="preserve">, licząc za każdy dzień zwłoki ponad termin określony </w:t>
      </w:r>
      <w:r w:rsidR="00BC14CB">
        <w:rPr>
          <w:rFonts w:ascii="Arial" w:hAnsi="Arial" w:cs="Arial"/>
          <w:sz w:val="24"/>
          <w:szCs w:val="24"/>
          <w:lang w:eastAsia="ar-SA"/>
        </w:rPr>
        <w:br/>
      </w:r>
      <w:r w:rsidR="00164C35" w:rsidRPr="0002404D">
        <w:rPr>
          <w:rFonts w:ascii="Arial" w:hAnsi="Arial" w:cs="Arial"/>
          <w:sz w:val="24"/>
          <w:szCs w:val="24"/>
          <w:lang w:eastAsia="ar-SA"/>
        </w:rPr>
        <w:t>w umowie,</w:t>
      </w:r>
    </w:p>
    <w:p w14:paraId="5EAF7305" w14:textId="5DB93BC3" w:rsidR="00164C35" w:rsidRPr="0002404D" w:rsidRDefault="00164C35" w:rsidP="00553685">
      <w:pPr>
        <w:numPr>
          <w:ilvl w:val="1"/>
          <w:numId w:val="36"/>
        </w:numPr>
        <w:suppressAutoHyphens/>
        <w:spacing w:line="276" w:lineRule="auto"/>
        <w:ind w:left="993" w:hanging="426"/>
        <w:jc w:val="both"/>
        <w:rPr>
          <w:rFonts w:ascii="Arial" w:hAnsi="Arial" w:cs="Arial"/>
          <w:sz w:val="24"/>
          <w:szCs w:val="24"/>
          <w:lang w:eastAsia="zh-CN"/>
        </w:rPr>
      </w:pPr>
      <w:r w:rsidRPr="0002404D">
        <w:rPr>
          <w:rFonts w:ascii="Arial" w:hAnsi="Arial" w:cs="Arial"/>
          <w:sz w:val="24"/>
          <w:szCs w:val="24"/>
          <w:lang w:eastAsia="ar-SA"/>
        </w:rPr>
        <w:t>za zwłokę w usunięciu wad, braków lub niezgodności z umową, stwierdzonych przy odbiorze lub w okresie gwarancji/rękojmi – w wysokości</w:t>
      </w:r>
      <w:r w:rsidR="008C31C9" w:rsidRPr="0002404D">
        <w:rPr>
          <w:rFonts w:ascii="Arial" w:hAnsi="Arial" w:cs="Arial"/>
          <w:b/>
          <w:sz w:val="24"/>
          <w:szCs w:val="24"/>
          <w:lang w:eastAsia="ar-SA"/>
        </w:rPr>
        <w:t xml:space="preserve"> 10</w:t>
      </w:r>
      <w:r w:rsidR="007A4C29" w:rsidRPr="0002404D">
        <w:rPr>
          <w:rFonts w:ascii="Arial" w:hAnsi="Arial" w:cs="Arial"/>
          <w:b/>
          <w:sz w:val="24"/>
          <w:szCs w:val="24"/>
          <w:lang w:eastAsia="ar-SA"/>
        </w:rPr>
        <w:t>0,</w:t>
      </w:r>
      <w:r w:rsidRPr="0002404D">
        <w:rPr>
          <w:rFonts w:ascii="Arial" w:hAnsi="Arial" w:cs="Arial"/>
          <w:b/>
          <w:sz w:val="24"/>
          <w:szCs w:val="24"/>
          <w:lang w:eastAsia="ar-SA"/>
        </w:rPr>
        <w:t>00 zł</w:t>
      </w:r>
      <w:r w:rsidRPr="0002404D">
        <w:rPr>
          <w:rFonts w:ascii="Arial" w:hAnsi="Arial" w:cs="Arial"/>
          <w:sz w:val="24"/>
          <w:szCs w:val="24"/>
          <w:lang w:eastAsia="ar-SA"/>
        </w:rPr>
        <w:t>, licząc za każdy dzień zwłoki ponad termin określony w umowie,</w:t>
      </w:r>
    </w:p>
    <w:p w14:paraId="0BDC7078" w14:textId="3AA16EC6" w:rsidR="009B202A" w:rsidRPr="0002404D" w:rsidRDefault="009E2B0D" w:rsidP="00553685">
      <w:pPr>
        <w:numPr>
          <w:ilvl w:val="1"/>
          <w:numId w:val="36"/>
        </w:numPr>
        <w:suppressAutoHyphens/>
        <w:spacing w:line="276" w:lineRule="auto"/>
        <w:ind w:left="993"/>
        <w:jc w:val="both"/>
        <w:rPr>
          <w:rFonts w:ascii="Arial" w:hAnsi="Arial" w:cs="Arial"/>
          <w:sz w:val="24"/>
          <w:szCs w:val="24"/>
          <w:lang w:eastAsia="zh-CN"/>
        </w:rPr>
      </w:pPr>
      <w:r w:rsidRPr="0002404D">
        <w:rPr>
          <w:rFonts w:ascii="Arial" w:hAnsi="Arial" w:cs="Arial"/>
          <w:sz w:val="24"/>
          <w:szCs w:val="24"/>
          <w:lang w:eastAsia="ar-SA"/>
        </w:rPr>
        <w:t xml:space="preserve">za zawarcie umowy z podwykonawcą lub dalszym podwykonawcą bez akceptacji projektu umowy przez </w:t>
      </w:r>
      <w:r w:rsidRPr="0002404D">
        <w:rPr>
          <w:rFonts w:ascii="Arial" w:hAnsi="Arial" w:cs="Arial"/>
          <w:sz w:val="24"/>
          <w:szCs w:val="24"/>
          <w:lang w:eastAsia="zh-CN"/>
        </w:rPr>
        <w:t xml:space="preserve">Zamawiającego lub zawarcie umowy przed upływem terminu do złożenia </w:t>
      </w:r>
      <w:r w:rsidR="00D72D6A" w:rsidRPr="0002404D">
        <w:rPr>
          <w:rFonts w:ascii="Arial" w:hAnsi="Arial" w:cs="Arial"/>
          <w:sz w:val="24"/>
          <w:szCs w:val="24"/>
          <w:lang w:eastAsia="zh-CN"/>
        </w:rPr>
        <w:t>zastrzeżeń</w:t>
      </w:r>
      <w:r w:rsidRPr="0002404D">
        <w:rPr>
          <w:rFonts w:ascii="Arial" w:hAnsi="Arial" w:cs="Arial"/>
          <w:sz w:val="24"/>
          <w:szCs w:val="24"/>
          <w:lang w:eastAsia="zh-CN"/>
        </w:rPr>
        <w:t xml:space="preserve"> przez Zamawiającego</w:t>
      </w:r>
      <w:r w:rsidR="00BC14CB">
        <w:rPr>
          <w:rFonts w:ascii="Arial" w:hAnsi="Arial" w:cs="Arial"/>
          <w:sz w:val="24"/>
          <w:szCs w:val="24"/>
          <w:lang w:eastAsia="zh-CN"/>
        </w:rPr>
        <w:t xml:space="preserve"> </w:t>
      </w:r>
      <w:r w:rsidRPr="0002404D">
        <w:rPr>
          <w:rFonts w:ascii="Arial" w:hAnsi="Arial" w:cs="Arial"/>
          <w:sz w:val="24"/>
          <w:szCs w:val="24"/>
          <w:lang w:eastAsia="zh-CN"/>
        </w:rPr>
        <w:t>-</w:t>
      </w:r>
      <w:r w:rsidR="00BC14CB">
        <w:rPr>
          <w:rFonts w:ascii="Arial" w:hAnsi="Arial" w:cs="Arial"/>
          <w:sz w:val="24"/>
          <w:szCs w:val="24"/>
          <w:lang w:eastAsia="zh-CN"/>
        </w:rPr>
        <w:t xml:space="preserve"> </w:t>
      </w:r>
      <w:r w:rsidRPr="0002404D">
        <w:rPr>
          <w:rFonts w:ascii="Arial" w:hAnsi="Arial" w:cs="Arial"/>
          <w:sz w:val="24"/>
          <w:szCs w:val="24"/>
          <w:lang w:eastAsia="zh-CN"/>
        </w:rPr>
        <w:t>w wysokoś</w:t>
      </w:r>
      <w:r w:rsidR="008C31C9" w:rsidRPr="0002404D">
        <w:rPr>
          <w:rFonts w:ascii="Arial" w:hAnsi="Arial" w:cs="Arial"/>
          <w:sz w:val="24"/>
          <w:szCs w:val="24"/>
          <w:lang w:eastAsia="zh-CN"/>
        </w:rPr>
        <w:t>ci 5</w:t>
      </w:r>
      <w:r w:rsidRPr="0002404D">
        <w:rPr>
          <w:rFonts w:ascii="Arial" w:hAnsi="Arial" w:cs="Arial"/>
          <w:sz w:val="24"/>
          <w:szCs w:val="24"/>
          <w:lang w:eastAsia="zh-CN"/>
        </w:rPr>
        <w:t>00</w:t>
      </w:r>
      <w:r w:rsidR="00BC14CB">
        <w:rPr>
          <w:rFonts w:ascii="Arial" w:hAnsi="Arial" w:cs="Arial"/>
          <w:sz w:val="24"/>
          <w:szCs w:val="24"/>
          <w:lang w:eastAsia="zh-CN"/>
        </w:rPr>
        <w:t>,00</w:t>
      </w:r>
      <w:r w:rsidRPr="0002404D">
        <w:rPr>
          <w:rFonts w:ascii="Arial" w:hAnsi="Arial" w:cs="Arial"/>
          <w:sz w:val="24"/>
          <w:szCs w:val="24"/>
          <w:lang w:eastAsia="zh-CN"/>
        </w:rPr>
        <w:t xml:space="preserve"> zł za każdy stwierdzony przypadek;</w:t>
      </w:r>
    </w:p>
    <w:p w14:paraId="22D3636B" w14:textId="77777777" w:rsidR="009B202A" w:rsidRPr="0002404D" w:rsidRDefault="009B202A" w:rsidP="00553685">
      <w:pPr>
        <w:numPr>
          <w:ilvl w:val="1"/>
          <w:numId w:val="36"/>
        </w:numPr>
        <w:suppressAutoHyphens/>
        <w:spacing w:line="276" w:lineRule="auto"/>
        <w:ind w:left="993"/>
        <w:jc w:val="both"/>
        <w:rPr>
          <w:rFonts w:ascii="Arial" w:hAnsi="Arial" w:cs="Arial"/>
          <w:sz w:val="24"/>
          <w:szCs w:val="24"/>
          <w:lang w:eastAsia="zh-CN"/>
        </w:rPr>
      </w:pPr>
      <w:r w:rsidRPr="0002404D">
        <w:rPr>
          <w:rFonts w:ascii="Arial" w:hAnsi="Arial" w:cs="Arial"/>
          <w:sz w:val="24"/>
          <w:szCs w:val="24"/>
          <w:lang w:eastAsia="zh-CN"/>
        </w:rPr>
        <w:t xml:space="preserve"> za nieterminową zapłatę wynagrodzenia należnego podwykonawcom lub dalszym podwykonawcom, w wysokości 100,00 zł za każdy dzień zwłoki w zapłacie wynagrodzenia należnego podwykonawcy;</w:t>
      </w:r>
    </w:p>
    <w:p w14:paraId="2299BFB6" w14:textId="77777777" w:rsidR="009B202A" w:rsidRPr="0002404D" w:rsidRDefault="009B202A" w:rsidP="00553685">
      <w:pPr>
        <w:numPr>
          <w:ilvl w:val="1"/>
          <w:numId w:val="36"/>
        </w:numPr>
        <w:suppressAutoHyphens/>
        <w:spacing w:line="276" w:lineRule="auto"/>
        <w:ind w:left="993"/>
        <w:jc w:val="both"/>
        <w:rPr>
          <w:rFonts w:ascii="Arial" w:hAnsi="Arial" w:cs="Arial"/>
          <w:sz w:val="24"/>
          <w:szCs w:val="24"/>
          <w:lang w:eastAsia="zh-CN"/>
        </w:rPr>
      </w:pPr>
      <w:r w:rsidRPr="0002404D">
        <w:rPr>
          <w:rFonts w:ascii="Arial" w:hAnsi="Arial" w:cs="Arial"/>
          <w:sz w:val="24"/>
          <w:szCs w:val="24"/>
          <w:lang w:eastAsia="zh-CN"/>
        </w:rPr>
        <w:t>za brak dokonania wymaganej przez Zamawiającego zmiany umowy o podwykonawstwo w zakresie terminu należnej podwykonawcy zapłaty, we wskazanym przez Zamawiającego terminie, w wysokości 100,00 zł za każdy dzień zwłoki ponad wyznaczony przez Zamawiającego termin;</w:t>
      </w:r>
    </w:p>
    <w:p w14:paraId="7F5C79A9" w14:textId="39E84C38" w:rsidR="009B202A" w:rsidRPr="0002404D" w:rsidRDefault="009B202A" w:rsidP="00553685">
      <w:pPr>
        <w:numPr>
          <w:ilvl w:val="1"/>
          <w:numId w:val="36"/>
        </w:numPr>
        <w:suppressAutoHyphens/>
        <w:spacing w:line="276" w:lineRule="auto"/>
        <w:ind w:left="993"/>
        <w:jc w:val="both"/>
        <w:rPr>
          <w:rFonts w:ascii="Arial" w:hAnsi="Arial" w:cs="Arial"/>
          <w:sz w:val="24"/>
          <w:szCs w:val="24"/>
          <w:lang w:eastAsia="zh-CN"/>
        </w:rPr>
      </w:pPr>
      <w:r w:rsidRPr="0002404D">
        <w:rPr>
          <w:rFonts w:ascii="Arial" w:hAnsi="Arial" w:cs="Arial"/>
          <w:sz w:val="24"/>
          <w:szCs w:val="24"/>
          <w:lang w:eastAsia="zh-CN"/>
        </w:rPr>
        <w:t>za powierzenie wykonywania prac objętych przedmiotem Umowy podwykonawcy (dalszemu podwykonawcy), z którym nie została zawarta umowa o podwykonawstwo zaakceptowana przez Zamawiającego lub w zakresie nie objętym przedmiotem zaakceptowanej przez Zamawiającego umowy o podwykonawstwo,</w:t>
      </w:r>
      <w:r w:rsidR="008C31C9" w:rsidRPr="0002404D">
        <w:rPr>
          <w:rFonts w:ascii="Arial" w:hAnsi="Arial" w:cs="Arial"/>
          <w:sz w:val="24"/>
          <w:szCs w:val="24"/>
          <w:lang w:eastAsia="zh-CN"/>
        </w:rPr>
        <w:t xml:space="preserve"> w wysokości 5</w:t>
      </w:r>
      <w:r w:rsidRPr="0002404D">
        <w:rPr>
          <w:rFonts w:ascii="Arial" w:hAnsi="Arial" w:cs="Arial"/>
          <w:sz w:val="24"/>
          <w:szCs w:val="24"/>
          <w:lang w:eastAsia="zh-CN"/>
        </w:rPr>
        <w:t>00,00 zł za każdy stwierdzony przypadek;</w:t>
      </w:r>
    </w:p>
    <w:p w14:paraId="19B452B7" w14:textId="4E99E3B8" w:rsidR="009B202A" w:rsidRPr="0002404D" w:rsidRDefault="009B202A" w:rsidP="00553685">
      <w:pPr>
        <w:numPr>
          <w:ilvl w:val="1"/>
          <w:numId w:val="36"/>
        </w:numPr>
        <w:suppressAutoHyphens/>
        <w:spacing w:line="276" w:lineRule="auto"/>
        <w:ind w:left="993"/>
        <w:jc w:val="both"/>
        <w:rPr>
          <w:rFonts w:ascii="Arial" w:hAnsi="Arial" w:cs="Arial"/>
          <w:sz w:val="24"/>
          <w:szCs w:val="24"/>
          <w:lang w:eastAsia="zh-CN"/>
        </w:rPr>
      </w:pPr>
      <w:r w:rsidRPr="0002404D">
        <w:rPr>
          <w:rFonts w:ascii="Arial" w:hAnsi="Arial" w:cs="Arial"/>
          <w:sz w:val="24"/>
          <w:szCs w:val="24"/>
          <w:lang w:eastAsia="zh-CN"/>
        </w:rPr>
        <w:t>za nieprzedłożenie do zaakceptowania Zamawiającemu projektu umowy o podwykonawstwo, której przedmiotem są roboty budowlane lub projektu jej zmiany, w terminie wyni</w:t>
      </w:r>
      <w:r w:rsidR="008C31C9" w:rsidRPr="0002404D">
        <w:rPr>
          <w:rFonts w:ascii="Arial" w:hAnsi="Arial" w:cs="Arial"/>
          <w:sz w:val="24"/>
          <w:szCs w:val="24"/>
          <w:lang w:eastAsia="zh-CN"/>
        </w:rPr>
        <w:t>kającym z Umowy, w wysokości 5</w:t>
      </w:r>
      <w:r w:rsidRPr="0002404D">
        <w:rPr>
          <w:rFonts w:ascii="Arial" w:hAnsi="Arial" w:cs="Arial"/>
          <w:sz w:val="24"/>
          <w:szCs w:val="24"/>
          <w:lang w:eastAsia="zh-CN"/>
        </w:rPr>
        <w:t>00,00 zł za każdy nieprzedłożony w terminie projekt umowy lub jej zmiany;</w:t>
      </w:r>
    </w:p>
    <w:p w14:paraId="35D5F5F2" w14:textId="61E955F2" w:rsidR="009E2B0D" w:rsidRPr="0002404D" w:rsidRDefault="009B202A" w:rsidP="00553685">
      <w:pPr>
        <w:numPr>
          <w:ilvl w:val="1"/>
          <w:numId w:val="36"/>
        </w:numPr>
        <w:suppressAutoHyphens/>
        <w:spacing w:line="276" w:lineRule="auto"/>
        <w:ind w:left="993"/>
        <w:jc w:val="both"/>
        <w:rPr>
          <w:rFonts w:ascii="Arial" w:hAnsi="Arial" w:cs="Arial"/>
          <w:sz w:val="24"/>
          <w:szCs w:val="24"/>
          <w:lang w:eastAsia="zh-CN"/>
        </w:rPr>
      </w:pPr>
      <w:r w:rsidRPr="0002404D">
        <w:rPr>
          <w:rFonts w:ascii="Arial" w:hAnsi="Arial" w:cs="Arial"/>
          <w:sz w:val="24"/>
          <w:szCs w:val="24"/>
          <w:lang w:eastAsia="zh-CN"/>
        </w:rPr>
        <w:t>za nieprzedłożenie poświadczonej za zgodność z oryginałem kopii umowy o podwykonawstwo, w terminie wyni</w:t>
      </w:r>
      <w:r w:rsidR="008C31C9" w:rsidRPr="0002404D">
        <w:rPr>
          <w:rFonts w:ascii="Arial" w:hAnsi="Arial" w:cs="Arial"/>
          <w:sz w:val="24"/>
          <w:szCs w:val="24"/>
          <w:lang w:eastAsia="zh-CN"/>
        </w:rPr>
        <w:t>kającym z Umowy, w wysokości 5</w:t>
      </w:r>
      <w:r w:rsidRPr="0002404D">
        <w:rPr>
          <w:rFonts w:ascii="Arial" w:hAnsi="Arial" w:cs="Arial"/>
          <w:sz w:val="24"/>
          <w:szCs w:val="24"/>
          <w:lang w:eastAsia="zh-CN"/>
        </w:rPr>
        <w:t>00,00 zł za każdą nieprzedłożoną w terminie kopię umowy lub jej zmiany</w:t>
      </w:r>
      <w:r w:rsidR="00BC14CB">
        <w:rPr>
          <w:rFonts w:ascii="Arial" w:hAnsi="Arial" w:cs="Arial"/>
          <w:sz w:val="24"/>
          <w:szCs w:val="24"/>
          <w:lang w:eastAsia="zh-CN"/>
        </w:rPr>
        <w:t>.</w:t>
      </w:r>
    </w:p>
    <w:p w14:paraId="6C4918FB" w14:textId="61694F1E" w:rsidR="00164C35" w:rsidRPr="0002404D" w:rsidRDefault="00164C35" w:rsidP="0002404D">
      <w:pPr>
        <w:numPr>
          <w:ilvl w:val="0"/>
          <w:numId w:val="12"/>
        </w:numPr>
        <w:tabs>
          <w:tab w:val="clear" w:pos="720"/>
          <w:tab w:val="num" w:pos="360"/>
        </w:tabs>
        <w:suppressAutoHyphens/>
        <w:spacing w:line="276" w:lineRule="auto"/>
        <w:ind w:left="360"/>
        <w:jc w:val="both"/>
        <w:rPr>
          <w:rFonts w:ascii="Arial" w:hAnsi="Arial" w:cs="Arial"/>
          <w:sz w:val="24"/>
          <w:szCs w:val="24"/>
          <w:lang w:eastAsia="zh-CN"/>
        </w:rPr>
      </w:pPr>
      <w:r w:rsidRPr="0002404D">
        <w:rPr>
          <w:rFonts w:ascii="Arial" w:hAnsi="Arial" w:cs="Arial"/>
          <w:sz w:val="24"/>
          <w:szCs w:val="24"/>
          <w:lang w:eastAsia="ar-SA"/>
        </w:rPr>
        <w:t xml:space="preserve">Zamawiający zastrzega sobie prawo potrącenia kar umownych, oraz kosztów, o których mowa </w:t>
      </w:r>
      <w:r w:rsidRPr="0002404D">
        <w:rPr>
          <w:rFonts w:ascii="Arial" w:hAnsi="Arial" w:cs="Arial"/>
          <w:spacing w:val="-6"/>
          <w:sz w:val="24"/>
          <w:szCs w:val="24"/>
          <w:lang w:eastAsia="ar-SA"/>
        </w:rPr>
        <w:t>w umowie, z wynagrodzenia</w:t>
      </w:r>
      <w:r w:rsidRPr="0002404D">
        <w:rPr>
          <w:rFonts w:ascii="Arial" w:hAnsi="Arial" w:cs="Arial"/>
          <w:sz w:val="24"/>
          <w:szCs w:val="24"/>
          <w:lang w:eastAsia="ar-SA"/>
        </w:rPr>
        <w:t xml:space="preserve"> należnego Wykonawcy. O potrąceniu Zamawiający zawiadomi Wykonawcę w formie pisemnej wraz z podaniem uzasadnienia.</w:t>
      </w:r>
    </w:p>
    <w:p w14:paraId="4B504DBE" w14:textId="77777777" w:rsidR="004D5561" w:rsidRPr="0002404D" w:rsidRDefault="004D5561" w:rsidP="0002404D">
      <w:pPr>
        <w:numPr>
          <w:ilvl w:val="0"/>
          <w:numId w:val="12"/>
        </w:numPr>
        <w:tabs>
          <w:tab w:val="clear" w:pos="720"/>
          <w:tab w:val="num" w:pos="360"/>
        </w:tabs>
        <w:suppressAutoHyphens/>
        <w:spacing w:line="276" w:lineRule="auto"/>
        <w:ind w:left="360"/>
        <w:jc w:val="both"/>
        <w:rPr>
          <w:rFonts w:ascii="Arial" w:hAnsi="Arial" w:cs="Arial"/>
          <w:sz w:val="24"/>
          <w:szCs w:val="24"/>
          <w:lang w:eastAsia="zh-CN"/>
        </w:rPr>
      </w:pPr>
      <w:r w:rsidRPr="0002404D">
        <w:rPr>
          <w:rFonts w:ascii="Arial" w:hAnsi="Arial" w:cs="Arial"/>
          <w:sz w:val="24"/>
          <w:szCs w:val="24"/>
          <w:lang w:eastAsia="zh-CN"/>
        </w:rPr>
        <w:t>Łączna maksymalna wysokość kar umownych nie może przekraczać 30 % wartości umowy</w:t>
      </w:r>
      <w:r w:rsidR="005B295D" w:rsidRPr="0002404D">
        <w:rPr>
          <w:rFonts w:ascii="Arial" w:hAnsi="Arial" w:cs="Arial"/>
          <w:sz w:val="24"/>
          <w:szCs w:val="24"/>
          <w:lang w:eastAsia="zh-CN"/>
        </w:rPr>
        <w:t>.</w:t>
      </w:r>
    </w:p>
    <w:p w14:paraId="62C355E7" w14:textId="77777777" w:rsidR="00164C35" w:rsidRPr="0002404D" w:rsidRDefault="00164C35" w:rsidP="0002404D">
      <w:pPr>
        <w:numPr>
          <w:ilvl w:val="0"/>
          <w:numId w:val="12"/>
        </w:numPr>
        <w:tabs>
          <w:tab w:val="clear" w:pos="720"/>
          <w:tab w:val="num" w:pos="360"/>
        </w:tabs>
        <w:suppressAutoHyphens/>
        <w:spacing w:line="276" w:lineRule="auto"/>
        <w:ind w:left="360"/>
        <w:jc w:val="both"/>
        <w:rPr>
          <w:rFonts w:ascii="Arial" w:hAnsi="Arial" w:cs="Arial"/>
          <w:color w:val="000000" w:themeColor="text1"/>
          <w:sz w:val="24"/>
          <w:szCs w:val="24"/>
          <w:lang w:eastAsia="zh-CN"/>
        </w:rPr>
      </w:pPr>
      <w:r w:rsidRPr="0002404D">
        <w:rPr>
          <w:rFonts w:ascii="Arial" w:hAnsi="Arial" w:cs="Arial"/>
          <w:spacing w:val="-4"/>
          <w:sz w:val="24"/>
          <w:szCs w:val="24"/>
          <w:lang w:eastAsia="ar-SA"/>
        </w:rPr>
        <w:t>Jeżeli kara umowna nie pokryje poniesionej szkody, Zamawiający może dochodzić odszkodowania</w:t>
      </w:r>
      <w:r w:rsidRPr="0002404D">
        <w:rPr>
          <w:rFonts w:ascii="Arial" w:hAnsi="Arial" w:cs="Arial"/>
          <w:sz w:val="24"/>
          <w:szCs w:val="24"/>
          <w:lang w:eastAsia="ar-SA"/>
        </w:rPr>
        <w:t xml:space="preserve"> uzupełniającego na zasadach ogólnych</w:t>
      </w:r>
      <w:r w:rsidRPr="0002404D">
        <w:rPr>
          <w:rFonts w:ascii="Arial" w:hAnsi="Arial" w:cs="Arial"/>
          <w:color w:val="000000" w:themeColor="text1"/>
          <w:sz w:val="24"/>
          <w:szCs w:val="24"/>
          <w:lang w:eastAsia="ar-SA"/>
        </w:rPr>
        <w:t>.</w:t>
      </w:r>
    </w:p>
    <w:p w14:paraId="16C09E7D" w14:textId="5F00A10B" w:rsidR="000F1C3F" w:rsidRPr="00790286" w:rsidRDefault="00164C35" w:rsidP="00790286">
      <w:pPr>
        <w:numPr>
          <w:ilvl w:val="0"/>
          <w:numId w:val="12"/>
        </w:numPr>
        <w:tabs>
          <w:tab w:val="clear" w:pos="720"/>
          <w:tab w:val="num" w:pos="360"/>
        </w:tabs>
        <w:suppressAutoHyphens/>
        <w:spacing w:line="276" w:lineRule="auto"/>
        <w:ind w:left="360"/>
        <w:jc w:val="both"/>
        <w:rPr>
          <w:rFonts w:ascii="Arial" w:hAnsi="Arial" w:cs="Arial"/>
          <w:color w:val="000000" w:themeColor="text1"/>
          <w:sz w:val="24"/>
          <w:szCs w:val="24"/>
          <w:lang w:eastAsia="zh-CN"/>
        </w:rPr>
      </w:pPr>
      <w:r w:rsidRPr="0002404D">
        <w:rPr>
          <w:rFonts w:ascii="Arial" w:hAnsi="Arial" w:cs="Arial"/>
          <w:color w:val="000000" w:themeColor="text1"/>
          <w:sz w:val="24"/>
          <w:szCs w:val="24"/>
          <w:lang w:eastAsia="ar-SA"/>
        </w:rPr>
        <w:t>Postanowienia umowy dotyczące kar umownych pozostają wiążące dla stron w przypadku odstąpienia od umowy przez którąkolwiek ze stron</w:t>
      </w:r>
      <w:r w:rsidR="00B53FDF" w:rsidRPr="0002404D">
        <w:rPr>
          <w:rFonts w:ascii="Arial" w:hAnsi="Arial" w:cs="Arial"/>
          <w:color w:val="000000" w:themeColor="text1"/>
          <w:sz w:val="24"/>
          <w:szCs w:val="24"/>
          <w:lang w:eastAsia="ar-SA"/>
        </w:rPr>
        <w:t>, jej rozwiązania lub wygaśnięcia</w:t>
      </w:r>
      <w:r w:rsidRPr="0002404D">
        <w:rPr>
          <w:rFonts w:ascii="Arial" w:hAnsi="Arial" w:cs="Arial"/>
          <w:color w:val="000000" w:themeColor="text1"/>
          <w:sz w:val="24"/>
          <w:szCs w:val="24"/>
          <w:lang w:eastAsia="ar-SA"/>
        </w:rPr>
        <w:t>.</w:t>
      </w:r>
    </w:p>
    <w:p w14:paraId="63785F96" w14:textId="77777777" w:rsidR="003F23D1" w:rsidRPr="0002404D" w:rsidRDefault="003F23D1" w:rsidP="0002404D">
      <w:pPr>
        <w:suppressAutoHyphens/>
        <w:spacing w:line="276" w:lineRule="auto"/>
        <w:jc w:val="center"/>
        <w:rPr>
          <w:rFonts w:ascii="Arial" w:hAnsi="Arial" w:cs="Arial"/>
          <w:b/>
          <w:color w:val="000000" w:themeColor="text1"/>
          <w:sz w:val="24"/>
          <w:szCs w:val="24"/>
          <w:lang w:eastAsia="zh-CN"/>
        </w:rPr>
      </w:pPr>
    </w:p>
    <w:p w14:paraId="6F9EC470" w14:textId="42C19010" w:rsidR="00164C35" w:rsidRPr="0002404D" w:rsidRDefault="00164C35" w:rsidP="0002404D">
      <w:pPr>
        <w:suppressAutoHyphens/>
        <w:spacing w:line="276" w:lineRule="auto"/>
        <w:jc w:val="center"/>
        <w:rPr>
          <w:rFonts w:ascii="Arial" w:hAnsi="Arial" w:cs="Arial"/>
          <w:color w:val="000000" w:themeColor="text1"/>
          <w:sz w:val="24"/>
          <w:szCs w:val="24"/>
          <w:lang w:eastAsia="zh-CN"/>
        </w:rPr>
      </w:pPr>
      <w:r w:rsidRPr="0002404D">
        <w:rPr>
          <w:rFonts w:ascii="Arial" w:hAnsi="Arial" w:cs="Arial"/>
          <w:b/>
          <w:color w:val="000000" w:themeColor="text1"/>
          <w:sz w:val="24"/>
          <w:szCs w:val="24"/>
          <w:lang w:eastAsia="zh-CN"/>
        </w:rPr>
        <w:t>§ 10</w:t>
      </w:r>
    </w:p>
    <w:p w14:paraId="38E2EC1B" w14:textId="77777777" w:rsidR="00920E30" w:rsidRPr="0002404D" w:rsidRDefault="00920E30" w:rsidP="0002404D">
      <w:pPr>
        <w:spacing w:line="276" w:lineRule="auto"/>
        <w:jc w:val="center"/>
        <w:rPr>
          <w:rFonts w:ascii="Arial" w:eastAsia="Calibri" w:hAnsi="Arial" w:cs="Arial"/>
          <w:b/>
          <w:color w:val="000000" w:themeColor="text1"/>
          <w:sz w:val="24"/>
          <w:szCs w:val="24"/>
        </w:rPr>
      </w:pPr>
      <w:r w:rsidRPr="0002404D">
        <w:rPr>
          <w:rFonts w:ascii="Arial" w:eastAsia="Calibri" w:hAnsi="Arial" w:cs="Arial"/>
          <w:b/>
          <w:color w:val="000000" w:themeColor="text1"/>
          <w:sz w:val="24"/>
          <w:szCs w:val="24"/>
        </w:rPr>
        <w:t>Odstąpienie od umowy</w:t>
      </w:r>
    </w:p>
    <w:p w14:paraId="7488A58A" w14:textId="77777777" w:rsidR="00920E30" w:rsidRPr="0002404D" w:rsidRDefault="00920E30" w:rsidP="0002404D">
      <w:pPr>
        <w:numPr>
          <w:ilvl w:val="0"/>
          <w:numId w:val="6"/>
        </w:numPr>
        <w:spacing w:line="276" w:lineRule="auto"/>
        <w:jc w:val="both"/>
        <w:rPr>
          <w:rFonts w:ascii="Arial" w:eastAsia="Calibri" w:hAnsi="Arial" w:cs="Arial"/>
          <w:color w:val="000000" w:themeColor="text1"/>
          <w:sz w:val="24"/>
          <w:szCs w:val="24"/>
        </w:rPr>
      </w:pPr>
      <w:r w:rsidRPr="0002404D">
        <w:rPr>
          <w:rFonts w:ascii="Arial" w:eastAsia="Calibri" w:hAnsi="Arial" w:cs="Arial"/>
          <w:color w:val="000000" w:themeColor="text1"/>
          <w:spacing w:val="-4"/>
          <w:sz w:val="24"/>
          <w:szCs w:val="24"/>
        </w:rPr>
        <w:t>Strony postanawiają, że oprócz przypadków wymienionych w ustawie Kodeks Cywilny przysługuje</w:t>
      </w:r>
      <w:r w:rsidRPr="0002404D">
        <w:rPr>
          <w:rFonts w:ascii="Arial" w:eastAsia="Calibri" w:hAnsi="Arial" w:cs="Arial"/>
          <w:color w:val="000000" w:themeColor="text1"/>
          <w:sz w:val="24"/>
          <w:szCs w:val="24"/>
        </w:rPr>
        <w:t xml:space="preserve"> im prawo odstąpienia od umowy w następujących przypadkach:</w:t>
      </w:r>
    </w:p>
    <w:p w14:paraId="3943A841" w14:textId="77777777" w:rsidR="00920E30" w:rsidRPr="0002404D" w:rsidRDefault="00920E30" w:rsidP="0002404D">
      <w:pPr>
        <w:numPr>
          <w:ilvl w:val="0"/>
          <w:numId w:val="5"/>
        </w:numPr>
        <w:spacing w:line="276" w:lineRule="auto"/>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Zamawiający może odstąpić od umowy jeżeli:</w:t>
      </w:r>
    </w:p>
    <w:p w14:paraId="739A88AC" w14:textId="77777777" w:rsidR="00956BEA" w:rsidRPr="0002404D" w:rsidRDefault="00920E30" w:rsidP="0002404D">
      <w:pPr>
        <w:numPr>
          <w:ilvl w:val="1"/>
          <w:numId w:val="7"/>
        </w:numPr>
        <w:spacing w:line="276" w:lineRule="auto"/>
        <w:ind w:left="1134" w:hanging="425"/>
        <w:jc w:val="both"/>
        <w:rPr>
          <w:rFonts w:ascii="Arial" w:eastAsia="Calibri" w:hAnsi="Arial" w:cs="Arial"/>
          <w:color w:val="000000" w:themeColor="text1"/>
          <w:spacing w:val="-4"/>
          <w:sz w:val="24"/>
          <w:szCs w:val="24"/>
        </w:rPr>
      </w:pPr>
      <w:r w:rsidRPr="0002404D">
        <w:rPr>
          <w:rFonts w:ascii="Arial" w:eastAsia="Calibri" w:hAnsi="Arial" w:cs="Arial"/>
          <w:color w:val="000000" w:themeColor="text1"/>
          <w:spacing w:val="-8"/>
          <w:sz w:val="24"/>
          <w:szCs w:val="24"/>
        </w:rPr>
        <w:t xml:space="preserve">Wykonawca </w:t>
      </w:r>
      <w:r w:rsidR="00956BEA" w:rsidRPr="0002404D">
        <w:rPr>
          <w:rFonts w:ascii="Arial" w:eastAsia="Calibri" w:hAnsi="Arial" w:cs="Arial"/>
          <w:color w:val="000000" w:themeColor="text1"/>
          <w:spacing w:val="-8"/>
          <w:sz w:val="24"/>
          <w:szCs w:val="24"/>
        </w:rPr>
        <w:t>zawiesił lub zakończył prowadzenie działalności gospodarczej,</w:t>
      </w:r>
      <w:r w:rsidRPr="0002404D">
        <w:rPr>
          <w:rFonts w:ascii="Arial" w:eastAsia="Calibri" w:hAnsi="Arial" w:cs="Arial"/>
          <w:color w:val="000000" w:themeColor="text1"/>
          <w:spacing w:val="-8"/>
          <w:sz w:val="24"/>
          <w:szCs w:val="24"/>
        </w:rPr>
        <w:t xml:space="preserve"> </w:t>
      </w:r>
    </w:p>
    <w:p w14:paraId="0A7A1E22" w14:textId="4F9307F8" w:rsidR="00920E30" w:rsidRPr="0002404D" w:rsidRDefault="002C6BCE" w:rsidP="0002404D">
      <w:pPr>
        <w:numPr>
          <w:ilvl w:val="1"/>
          <w:numId w:val="7"/>
        </w:numPr>
        <w:tabs>
          <w:tab w:val="clear" w:pos="1440"/>
          <w:tab w:val="num" w:pos="1134"/>
        </w:tabs>
        <w:spacing w:line="276" w:lineRule="auto"/>
        <w:ind w:left="1134" w:hanging="425"/>
        <w:jc w:val="both"/>
        <w:rPr>
          <w:rFonts w:ascii="Arial" w:eastAsia="Calibri" w:hAnsi="Arial" w:cs="Arial"/>
          <w:color w:val="000000" w:themeColor="text1"/>
          <w:spacing w:val="-4"/>
          <w:sz w:val="24"/>
          <w:szCs w:val="24"/>
        </w:rPr>
      </w:pPr>
      <w:r w:rsidRPr="0002404D">
        <w:rPr>
          <w:rFonts w:ascii="Arial" w:eastAsia="Calibri" w:hAnsi="Arial" w:cs="Arial"/>
          <w:color w:val="000000" w:themeColor="text1"/>
          <w:spacing w:val="-6"/>
          <w:sz w:val="24"/>
          <w:szCs w:val="24"/>
        </w:rPr>
        <w:t>Wykonawca jest w zwłoce w wykonaniu przedmiotu zamówienia</w:t>
      </w:r>
      <w:r w:rsidR="00474B86" w:rsidRPr="0002404D">
        <w:rPr>
          <w:rFonts w:ascii="Arial" w:eastAsia="Calibri" w:hAnsi="Arial" w:cs="Arial"/>
          <w:color w:val="000000" w:themeColor="text1"/>
          <w:spacing w:val="-6"/>
          <w:sz w:val="24"/>
          <w:szCs w:val="24"/>
        </w:rPr>
        <w:t xml:space="preserve"> lub usunięciu stwierdzonych </w:t>
      </w:r>
      <w:r w:rsidR="00920E30" w:rsidRPr="0002404D">
        <w:rPr>
          <w:rFonts w:ascii="Arial" w:eastAsia="Calibri" w:hAnsi="Arial" w:cs="Arial"/>
          <w:color w:val="000000" w:themeColor="text1"/>
          <w:spacing w:val="-6"/>
          <w:sz w:val="24"/>
          <w:szCs w:val="24"/>
        </w:rPr>
        <w:t>wad, braków lub niezgodności</w:t>
      </w:r>
      <w:r w:rsidR="005B295D" w:rsidRPr="0002404D">
        <w:rPr>
          <w:rFonts w:ascii="Arial" w:eastAsia="Calibri" w:hAnsi="Arial" w:cs="Arial"/>
          <w:color w:val="000000" w:themeColor="text1"/>
          <w:sz w:val="24"/>
          <w:szCs w:val="24"/>
        </w:rPr>
        <w:t xml:space="preserve"> przedmiotu zamówienia</w:t>
      </w:r>
      <w:r w:rsidR="00920E30" w:rsidRPr="0002404D">
        <w:rPr>
          <w:rFonts w:ascii="Arial" w:eastAsia="Calibri" w:hAnsi="Arial" w:cs="Arial"/>
          <w:color w:val="000000" w:themeColor="text1"/>
          <w:sz w:val="24"/>
          <w:szCs w:val="24"/>
        </w:rPr>
        <w:t xml:space="preserve"> z umową </w:t>
      </w:r>
      <w:r w:rsidR="00BC14CB">
        <w:rPr>
          <w:rFonts w:ascii="Arial" w:eastAsia="Calibri" w:hAnsi="Arial" w:cs="Arial"/>
          <w:color w:val="000000" w:themeColor="text1"/>
          <w:sz w:val="24"/>
          <w:szCs w:val="24"/>
        </w:rPr>
        <w:br/>
      </w:r>
      <w:r w:rsidR="00920E30" w:rsidRPr="0002404D">
        <w:rPr>
          <w:rFonts w:ascii="Arial" w:eastAsia="Calibri" w:hAnsi="Arial" w:cs="Arial"/>
          <w:color w:val="000000" w:themeColor="text1"/>
          <w:sz w:val="24"/>
          <w:szCs w:val="24"/>
        </w:rPr>
        <w:t>o 5 dni roboczych ponad terminy określone w umowie</w:t>
      </w:r>
      <w:r w:rsidR="00920E30" w:rsidRPr="0002404D">
        <w:rPr>
          <w:rFonts w:ascii="Arial" w:eastAsia="Calibri" w:hAnsi="Arial" w:cs="Arial"/>
          <w:color w:val="000000" w:themeColor="text1"/>
          <w:spacing w:val="-4"/>
          <w:sz w:val="24"/>
          <w:szCs w:val="24"/>
        </w:rPr>
        <w:t>.</w:t>
      </w:r>
    </w:p>
    <w:p w14:paraId="09E2A458" w14:textId="378022BD" w:rsidR="00920E30" w:rsidRPr="0002404D" w:rsidRDefault="00FB266C" w:rsidP="0002404D">
      <w:pPr>
        <w:numPr>
          <w:ilvl w:val="1"/>
          <w:numId w:val="7"/>
        </w:numPr>
        <w:spacing w:line="276" w:lineRule="auto"/>
        <w:ind w:left="1134" w:hanging="425"/>
        <w:jc w:val="both"/>
        <w:rPr>
          <w:rFonts w:ascii="Arial" w:eastAsia="Calibri" w:hAnsi="Arial" w:cs="Arial"/>
          <w:color w:val="000000" w:themeColor="text1"/>
          <w:spacing w:val="-4"/>
          <w:sz w:val="24"/>
          <w:szCs w:val="24"/>
        </w:rPr>
      </w:pPr>
      <w:r w:rsidRPr="0002404D">
        <w:rPr>
          <w:rFonts w:ascii="Arial" w:eastAsia="Calibri" w:hAnsi="Arial" w:cs="Arial"/>
          <w:color w:val="000000" w:themeColor="text1"/>
          <w:spacing w:val="-4"/>
          <w:sz w:val="24"/>
          <w:szCs w:val="24"/>
        </w:rPr>
        <w:t>Wykonawca</w:t>
      </w:r>
      <w:r w:rsidR="00920E30" w:rsidRPr="0002404D">
        <w:rPr>
          <w:rFonts w:ascii="Arial" w:eastAsia="Calibri" w:hAnsi="Arial" w:cs="Arial"/>
          <w:color w:val="000000" w:themeColor="text1"/>
          <w:spacing w:val="-4"/>
          <w:sz w:val="24"/>
          <w:szCs w:val="24"/>
        </w:rPr>
        <w:t xml:space="preserve"> został </w:t>
      </w:r>
      <w:r w:rsidR="00956BEA" w:rsidRPr="0002404D">
        <w:rPr>
          <w:rFonts w:ascii="Arial" w:eastAsia="Calibri" w:hAnsi="Arial" w:cs="Arial"/>
          <w:color w:val="000000" w:themeColor="text1"/>
          <w:spacing w:val="-4"/>
          <w:sz w:val="24"/>
          <w:szCs w:val="24"/>
        </w:rPr>
        <w:t>obciążony kar</w:t>
      </w:r>
      <w:r w:rsidR="00BC14CB">
        <w:rPr>
          <w:rFonts w:ascii="Arial" w:eastAsia="Calibri" w:hAnsi="Arial" w:cs="Arial"/>
          <w:color w:val="000000" w:themeColor="text1"/>
          <w:spacing w:val="-4"/>
          <w:sz w:val="24"/>
          <w:szCs w:val="24"/>
        </w:rPr>
        <w:t>ą</w:t>
      </w:r>
      <w:r w:rsidR="00956BEA" w:rsidRPr="0002404D">
        <w:rPr>
          <w:rFonts w:ascii="Arial" w:eastAsia="Calibri" w:hAnsi="Arial" w:cs="Arial"/>
          <w:color w:val="000000" w:themeColor="text1"/>
          <w:spacing w:val="-4"/>
          <w:sz w:val="24"/>
          <w:szCs w:val="24"/>
        </w:rPr>
        <w:t xml:space="preserve"> umowną</w:t>
      </w:r>
      <w:r w:rsidR="00920E30" w:rsidRPr="0002404D">
        <w:rPr>
          <w:rFonts w:ascii="Arial" w:eastAsia="Calibri" w:hAnsi="Arial" w:cs="Arial"/>
          <w:color w:val="000000" w:themeColor="text1"/>
          <w:spacing w:val="-4"/>
          <w:sz w:val="24"/>
          <w:szCs w:val="24"/>
        </w:rPr>
        <w:t xml:space="preserve"> za</w:t>
      </w:r>
      <w:r w:rsidR="00221F21" w:rsidRPr="0002404D">
        <w:rPr>
          <w:rFonts w:ascii="Arial" w:eastAsia="Calibri" w:hAnsi="Arial" w:cs="Arial"/>
          <w:color w:val="000000" w:themeColor="text1"/>
          <w:spacing w:val="-4"/>
          <w:sz w:val="24"/>
          <w:szCs w:val="24"/>
        </w:rPr>
        <w:t xml:space="preserve"> dwukrotne</w:t>
      </w:r>
      <w:r w:rsidR="00920E30" w:rsidRPr="0002404D">
        <w:rPr>
          <w:rFonts w:ascii="Arial" w:eastAsia="Calibri" w:hAnsi="Arial" w:cs="Arial"/>
          <w:color w:val="000000" w:themeColor="text1"/>
          <w:spacing w:val="-4"/>
          <w:sz w:val="24"/>
          <w:szCs w:val="24"/>
        </w:rPr>
        <w:t xml:space="preserve"> naruszenie tożsamych obowiązków określonych</w:t>
      </w:r>
      <w:r w:rsidR="00956BEA" w:rsidRPr="0002404D">
        <w:rPr>
          <w:rFonts w:ascii="Arial" w:eastAsia="Calibri" w:hAnsi="Arial" w:cs="Arial"/>
          <w:color w:val="000000" w:themeColor="text1"/>
          <w:sz w:val="24"/>
          <w:szCs w:val="24"/>
        </w:rPr>
        <w:t xml:space="preserve"> </w:t>
      </w:r>
      <w:r w:rsidR="00920E30" w:rsidRPr="0002404D">
        <w:rPr>
          <w:rFonts w:ascii="Arial" w:eastAsia="Calibri" w:hAnsi="Arial" w:cs="Arial"/>
          <w:color w:val="000000" w:themeColor="text1"/>
          <w:sz w:val="24"/>
          <w:szCs w:val="24"/>
        </w:rPr>
        <w:t>w umowie,</w:t>
      </w:r>
    </w:p>
    <w:p w14:paraId="56C77AF7" w14:textId="4598E66D" w:rsidR="00FB266C" w:rsidRPr="0002404D" w:rsidRDefault="00FB266C" w:rsidP="0002404D">
      <w:pPr>
        <w:spacing w:line="276" w:lineRule="auto"/>
        <w:ind w:left="426" w:hanging="426"/>
        <w:jc w:val="both"/>
        <w:rPr>
          <w:rFonts w:ascii="Arial" w:eastAsia="Calibri" w:hAnsi="Arial" w:cs="Arial"/>
          <w:color w:val="000000" w:themeColor="text1"/>
          <w:spacing w:val="-4"/>
          <w:sz w:val="24"/>
          <w:szCs w:val="24"/>
        </w:rPr>
      </w:pPr>
      <w:r w:rsidRPr="0002404D">
        <w:rPr>
          <w:rFonts w:ascii="Arial" w:eastAsia="Calibri" w:hAnsi="Arial" w:cs="Arial"/>
          <w:color w:val="000000" w:themeColor="text1"/>
          <w:spacing w:val="-4"/>
          <w:sz w:val="24"/>
          <w:szCs w:val="24"/>
        </w:rPr>
        <w:t xml:space="preserve">2. </w:t>
      </w:r>
      <w:r w:rsidR="00474B86" w:rsidRPr="0002404D">
        <w:rPr>
          <w:rFonts w:ascii="Arial" w:eastAsia="Calibri" w:hAnsi="Arial" w:cs="Arial"/>
          <w:color w:val="000000" w:themeColor="text1"/>
          <w:spacing w:val="-4"/>
          <w:sz w:val="24"/>
          <w:szCs w:val="24"/>
        </w:rPr>
        <w:tab/>
      </w:r>
      <w:r w:rsidRPr="0002404D">
        <w:rPr>
          <w:rFonts w:ascii="Arial" w:eastAsia="Calibri" w:hAnsi="Arial" w:cs="Arial"/>
          <w:color w:val="000000" w:themeColor="text1"/>
          <w:spacing w:val="-4"/>
          <w:sz w:val="24"/>
          <w:szCs w:val="24"/>
        </w:rPr>
        <w:t>Zamawiający jest uprawniony do odstąpienia od Umowy w terminie miesiąca od dnia uzyskania przez niego wiedzy o okoliczności uzasadniającej odstąpienie, jeżeli Wykonawca:</w:t>
      </w:r>
    </w:p>
    <w:p w14:paraId="3DC53C02" w14:textId="23197690" w:rsidR="00A3116D" w:rsidRPr="0002404D" w:rsidRDefault="00A3116D" w:rsidP="0002404D">
      <w:pPr>
        <w:spacing w:line="276" w:lineRule="auto"/>
        <w:ind w:left="709" w:hanging="283"/>
        <w:jc w:val="both"/>
        <w:rPr>
          <w:rFonts w:ascii="Arial" w:eastAsia="Calibri" w:hAnsi="Arial" w:cs="Arial"/>
          <w:color w:val="000000" w:themeColor="text1"/>
          <w:spacing w:val="-4"/>
          <w:sz w:val="24"/>
          <w:szCs w:val="24"/>
        </w:rPr>
      </w:pPr>
      <w:r w:rsidRPr="0002404D">
        <w:rPr>
          <w:rFonts w:ascii="Arial" w:eastAsia="Calibri" w:hAnsi="Arial" w:cs="Arial"/>
          <w:color w:val="000000" w:themeColor="text1"/>
          <w:spacing w:val="-4"/>
          <w:sz w:val="24"/>
          <w:szCs w:val="24"/>
        </w:rPr>
        <w:t>a)</w:t>
      </w:r>
      <w:r w:rsidR="00FB266C" w:rsidRPr="0002404D">
        <w:rPr>
          <w:rFonts w:ascii="Arial" w:eastAsia="Calibri" w:hAnsi="Arial" w:cs="Arial"/>
          <w:color w:val="000000" w:themeColor="text1"/>
          <w:spacing w:val="-4"/>
          <w:sz w:val="24"/>
          <w:szCs w:val="24"/>
        </w:rPr>
        <w:t xml:space="preserve"> </w:t>
      </w:r>
      <w:r w:rsidR="00474B86" w:rsidRPr="0002404D">
        <w:rPr>
          <w:rFonts w:ascii="Arial" w:eastAsia="Calibri" w:hAnsi="Arial" w:cs="Arial"/>
          <w:color w:val="000000" w:themeColor="text1"/>
          <w:spacing w:val="-4"/>
          <w:sz w:val="24"/>
          <w:szCs w:val="24"/>
        </w:rPr>
        <w:tab/>
      </w:r>
      <w:r w:rsidR="00FB266C" w:rsidRPr="0002404D">
        <w:rPr>
          <w:rFonts w:ascii="Arial" w:eastAsia="Calibri" w:hAnsi="Arial" w:cs="Arial"/>
          <w:color w:val="000000" w:themeColor="text1"/>
          <w:spacing w:val="-4"/>
          <w:sz w:val="24"/>
          <w:szCs w:val="24"/>
        </w:rPr>
        <w:t>z przyczyn zawinionych nie wykonuje Umowy lub wykonuje ją nienależycie i pomimo pisemnego wezwania Wykonawcy do podjęcia wykonywania lub należytego</w:t>
      </w:r>
      <w:r w:rsidRPr="0002404D">
        <w:rPr>
          <w:rFonts w:ascii="Arial" w:eastAsia="Calibri" w:hAnsi="Arial" w:cs="Arial"/>
          <w:color w:val="000000" w:themeColor="text1"/>
          <w:spacing w:val="-4"/>
          <w:sz w:val="24"/>
          <w:szCs w:val="24"/>
        </w:rPr>
        <w:t xml:space="preserve"> </w:t>
      </w:r>
      <w:r w:rsidR="00FB266C" w:rsidRPr="0002404D">
        <w:rPr>
          <w:rFonts w:ascii="Arial" w:eastAsia="Calibri" w:hAnsi="Arial" w:cs="Arial"/>
          <w:color w:val="000000" w:themeColor="text1"/>
          <w:spacing w:val="-4"/>
          <w:sz w:val="24"/>
          <w:szCs w:val="24"/>
        </w:rPr>
        <w:t>wykonywania Umowy w wyznaczonym, uzasadnionym technicznie terminie, nie zastosuje się do wezwania Zamawiającego;</w:t>
      </w:r>
    </w:p>
    <w:p w14:paraId="529BF03E" w14:textId="46671C35" w:rsidR="00A3116D" w:rsidRPr="0002404D" w:rsidRDefault="00A3116D" w:rsidP="0002404D">
      <w:pPr>
        <w:spacing w:line="276" w:lineRule="auto"/>
        <w:ind w:left="708" w:hanging="282"/>
        <w:jc w:val="both"/>
        <w:rPr>
          <w:rFonts w:ascii="Arial" w:eastAsia="Calibri" w:hAnsi="Arial" w:cs="Arial"/>
          <w:color w:val="000000" w:themeColor="text1"/>
          <w:spacing w:val="-4"/>
          <w:sz w:val="24"/>
          <w:szCs w:val="24"/>
        </w:rPr>
      </w:pPr>
      <w:r w:rsidRPr="0002404D">
        <w:rPr>
          <w:rFonts w:ascii="Arial" w:eastAsia="Calibri" w:hAnsi="Arial" w:cs="Arial"/>
          <w:color w:val="000000" w:themeColor="text1"/>
          <w:spacing w:val="-4"/>
          <w:sz w:val="24"/>
          <w:szCs w:val="24"/>
        </w:rPr>
        <w:t xml:space="preserve">b) </w:t>
      </w:r>
      <w:r w:rsidR="00474B86" w:rsidRPr="0002404D">
        <w:rPr>
          <w:rFonts w:ascii="Arial" w:eastAsia="Calibri" w:hAnsi="Arial" w:cs="Arial"/>
          <w:color w:val="000000" w:themeColor="text1"/>
          <w:spacing w:val="-4"/>
          <w:sz w:val="24"/>
          <w:szCs w:val="24"/>
        </w:rPr>
        <w:tab/>
      </w:r>
      <w:r w:rsidR="00FB266C" w:rsidRPr="0002404D">
        <w:rPr>
          <w:rFonts w:ascii="Arial" w:eastAsia="Calibri" w:hAnsi="Arial" w:cs="Arial"/>
          <w:color w:val="000000" w:themeColor="text1"/>
          <w:spacing w:val="-4"/>
          <w:sz w:val="24"/>
          <w:szCs w:val="24"/>
        </w:rPr>
        <w:t>bez uzasadnionej przyczyny przerwał wykonywanie robót na okres dłuższy niż 10 dni roboczych i pomimo dodatkowego pisemnego wezwania Zamawiającego nie podjął ich w okresie 5 dni roboczych od dnia doręczenia Wykonawcy dodatkowego wezwania;</w:t>
      </w:r>
    </w:p>
    <w:p w14:paraId="435C5A5B" w14:textId="17E53649" w:rsidR="00A3116D" w:rsidRPr="0002404D" w:rsidRDefault="00A3116D" w:rsidP="0002404D">
      <w:pPr>
        <w:spacing w:line="276" w:lineRule="auto"/>
        <w:ind w:left="708" w:hanging="282"/>
        <w:jc w:val="both"/>
        <w:rPr>
          <w:rFonts w:ascii="Arial" w:eastAsia="Calibri" w:hAnsi="Arial" w:cs="Arial"/>
          <w:color w:val="000000" w:themeColor="text1"/>
          <w:spacing w:val="-4"/>
          <w:sz w:val="24"/>
          <w:szCs w:val="24"/>
        </w:rPr>
      </w:pPr>
      <w:r w:rsidRPr="0002404D">
        <w:rPr>
          <w:rFonts w:ascii="Arial" w:eastAsia="Calibri" w:hAnsi="Arial" w:cs="Arial"/>
          <w:color w:val="000000" w:themeColor="text1"/>
          <w:spacing w:val="-4"/>
          <w:sz w:val="24"/>
          <w:szCs w:val="24"/>
        </w:rPr>
        <w:t xml:space="preserve">c) </w:t>
      </w:r>
      <w:r w:rsidR="00474B86" w:rsidRPr="0002404D">
        <w:rPr>
          <w:rFonts w:ascii="Arial" w:eastAsia="Calibri" w:hAnsi="Arial" w:cs="Arial"/>
          <w:color w:val="000000" w:themeColor="text1"/>
          <w:spacing w:val="-4"/>
          <w:sz w:val="24"/>
          <w:szCs w:val="24"/>
        </w:rPr>
        <w:tab/>
      </w:r>
      <w:r w:rsidR="00FB266C" w:rsidRPr="0002404D">
        <w:rPr>
          <w:rFonts w:ascii="Arial" w:eastAsia="Calibri" w:hAnsi="Arial" w:cs="Arial"/>
          <w:color w:val="000000" w:themeColor="text1"/>
          <w:spacing w:val="-4"/>
          <w:sz w:val="24"/>
          <w:szCs w:val="24"/>
        </w:rPr>
        <w:t>z przyczyn zawinionych nie przystąpił do robót albo pozostaje w zwłoce z realizacją przedmiotu Umowy tak dalece, że wątpliwe jest dochowanie terminów;</w:t>
      </w:r>
    </w:p>
    <w:p w14:paraId="1BFF8A26" w14:textId="363DFE81" w:rsidR="00A3116D" w:rsidRPr="0002404D" w:rsidRDefault="00A3116D" w:rsidP="007F04A4">
      <w:pPr>
        <w:spacing w:line="276" w:lineRule="auto"/>
        <w:ind w:left="708" w:hanging="282"/>
        <w:jc w:val="both"/>
        <w:rPr>
          <w:rFonts w:ascii="Arial" w:eastAsia="Calibri" w:hAnsi="Arial" w:cs="Arial"/>
          <w:color w:val="000000" w:themeColor="text1"/>
          <w:spacing w:val="-4"/>
          <w:sz w:val="24"/>
          <w:szCs w:val="24"/>
        </w:rPr>
      </w:pPr>
      <w:r w:rsidRPr="0002404D">
        <w:rPr>
          <w:rFonts w:ascii="Arial" w:eastAsia="Calibri" w:hAnsi="Arial" w:cs="Arial"/>
          <w:color w:val="000000" w:themeColor="text1"/>
          <w:spacing w:val="-4"/>
          <w:sz w:val="24"/>
          <w:szCs w:val="24"/>
        </w:rPr>
        <w:t xml:space="preserve">d) </w:t>
      </w:r>
      <w:r w:rsidR="00474B86" w:rsidRPr="0002404D">
        <w:rPr>
          <w:rFonts w:ascii="Arial" w:eastAsia="Calibri" w:hAnsi="Arial" w:cs="Arial"/>
          <w:color w:val="000000" w:themeColor="text1"/>
          <w:spacing w:val="-4"/>
          <w:sz w:val="24"/>
          <w:szCs w:val="24"/>
        </w:rPr>
        <w:tab/>
      </w:r>
      <w:r w:rsidR="00FB266C" w:rsidRPr="0002404D">
        <w:rPr>
          <w:rFonts w:ascii="Arial" w:eastAsia="Calibri" w:hAnsi="Arial" w:cs="Arial"/>
          <w:color w:val="000000" w:themeColor="text1"/>
          <w:spacing w:val="-4"/>
          <w:sz w:val="24"/>
          <w:szCs w:val="24"/>
        </w:rPr>
        <w:t>podzleca roboty budowlane lub dokonuje cesji Umowy lub jej części bez zgody Zamawiającego;</w:t>
      </w:r>
    </w:p>
    <w:p w14:paraId="356399A4" w14:textId="3C723DB9" w:rsidR="00215220" w:rsidRPr="0002404D" w:rsidRDefault="007F04A4" w:rsidP="0002404D">
      <w:pPr>
        <w:spacing w:line="276" w:lineRule="auto"/>
        <w:ind w:left="708" w:hanging="282"/>
        <w:jc w:val="both"/>
        <w:rPr>
          <w:rFonts w:ascii="Arial" w:eastAsia="Calibri" w:hAnsi="Arial" w:cs="Arial"/>
          <w:color w:val="000000" w:themeColor="text1"/>
          <w:spacing w:val="-4"/>
          <w:sz w:val="24"/>
          <w:szCs w:val="24"/>
        </w:rPr>
      </w:pPr>
      <w:r>
        <w:rPr>
          <w:rFonts w:ascii="Arial" w:eastAsia="Calibri" w:hAnsi="Arial" w:cs="Arial"/>
          <w:color w:val="000000" w:themeColor="text1"/>
          <w:spacing w:val="-4"/>
          <w:sz w:val="24"/>
          <w:szCs w:val="24"/>
        </w:rPr>
        <w:t>e</w:t>
      </w:r>
      <w:r w:rsidR="00A3116D" w:rsidRPr="0002404D">
        <w:rPr>
          <w:rFonts w:ascii="Arial" w:eastAsia="Calibri" w:hAnsi="Arial" w:cs="Arial"/>
          <w:color w:val="000000" w:themeColor="text1"/>
          <w:spacing w:val="-4"/>
          <w:sz w:val="24"/>
          <w:szCs w:val="24"/>
        </w:rPr>
        <w:t xml:space="preserve">) </w:t>
      </w:r>
      <w:r w:rsidR="00FB266C" w:rsidRPr="0002404D">
        <w:rPr>
          <w:rFonts w:ascii="Arial" w:eastAsia="Calibri" w:hAnsi="Arial" w:cs="Arial"/>
          <w:color w:val="000000" w:themeColor="text1"/>
          <w:spacing w:val="-4"/>
          <w:sz w:val="24"/>
          <w:szCs w:val="24"/>
        </w:rPr>
        <w:t>Wykonawca w chwili zawarcia Umowy podlegał wykluczeniu na podstawie art. 108 ustawy PZP</w:t>
      </w:r>
      <w:r w:rsidR="00215220" w:rsidRPr="0002404D">
        <w:rPr>
          <w:rFonts w:ascii="Arial" w:eastAsia="Calibri" w:hAnsi="Arial" w:cs="Arial"/>
          <w:color w:val="000000" w:themeColor="text1"/>
          <w:spacing w:val="-4"/>
          <w:sz w:val="24"/>
          <w:szCs w:val="24"/>
        </w:rPr>
        <w:t>;</w:t>
      </w:r>
    </w:p>
    <w:p w14:paraId="4909E725" w14:textId="77777777" w:rsidR="00920E30" w:rsidRPr="0002404D" w:rsidRDefault="00215220" w:rsidP="0002404D">
      <w:pPr>
        <w:spacing w:line="276" w:lineRule="auto"/>
        <w:ind w:left="284" w:hanging="282"/>
        <w:jc w:val="both"/>
        <w:rPr>
          <w:rFonts w:ascii="Arial" w:eastAsia="Calibri" w:hAnsi="Arial" w:cs="Arial"/>
          <w:color w:val="000000" w:themeColor="text1"/>
          <w:spacing w:val="-4"/>
          <w:sz w:val="24"/>
          <w:szCs w:val="24"/>
        </w:rPr>
      </w:pPr>
      <w:r w:rsidRPr="0002404D">
        <w:rPr>
          <w:rFonts w:ascii="Arial" w:eastAsia="Calibri" w:hAnsi="Arial" w:cs="Arial"/>
          <w:color w:val="000000" w:themeColor="text1"/>
          <w:spacing w:val="-4"/>
          <w:sz w:val="24"/>
          <w:szCs w:val="24"/>
        </w:rPr>
        <w:t xml:space="preserve">3. </w:t>
      </w:r>
      <w:r w:rsidR="00920E30" w:rsidRPr="0002404D">
        <w:rPr>
          <w:rFonts w:ascii="Arial" w:eastAsia="Calibri" w:hAnsi="Arial" w:cs="Arial"/>
          <w:color w:val="000000" w:themeColor="text1"/>
          <w:spacing w:val="-6"/>
          <w:sz w:val="24"/>
          <w:szCs w:val="24"/>
        </w:rPr>
        <w:t>Odstąpienie od umowy może nastąpić w terminie 30 dni kalendarzowych od dnia powzięcia przez stronę wiadomości</w:t>
      </w:r>
      <w:r w:rsidR="00920E30" w:rsidRPr="0002404D">
        <w:rPr>
          <w:rFonts w:ascii="Arial" w:eastAsia="Calibri" w:hAnsi="Arial" w:cs="Arial"/>
          <w:color w:val="000000" w:themeColor="text1"/>
          <w:sz w:val="24"/>
          <w:szCs w:val="24"/>
        </w:rPr>
        <w:t xml:space="preserve"> </w:t>
      </w:r>
      <w:r w:rsidR="00920E30" w:rsidRPr="0002404D">
        <w:rPr>
          <w:rFonts w:ascii="Arial" w:eastAsia="Calibri" w:hAnsi="Arial" w:cs="Arial"/>
          <w:color w:val="000000" w:themeColor="text1"/>
          <w:spacing w:val="-4"/>
          <w:sz w:val="24"/>
          <w:szCs w:val="24"/>
        </w:rPr>
        <w:t>o okolicznościach, o których mowa ust. 1 i wymaga formy pisemnej wraz z podaniem uzasadnienia.</w:t>
      </w:r>
      <w:r w:rsidR="002A6BCE" w:rsidRPr="0002404D">
        <w:rPr>
          <w:rFonts w:ascii="Arial" w:eastAsia="Calibri" w:hAnsi="Arial" w:cs="Arial"/>
          <w:color w:val="000000" w:themeColor="text1"/>
          <w:spacing w:val="-4"/>
          <w:sz w:val="24"/>
          <w:szCs w:val="24"/>
        </w:rPr>
        <w:t xml:space="preserve"> Terminem końcowym w jakim można odstąpić od umowy jest ostatni dzień jej obowiązywania.</w:t>
      </w:r>
    </w:p>
    <w:p w14:paraId="1BF5439F" w14:textId="77777777" w:rsidR="00920E30" w:rsidRPr="0002404D" w:rsidRDefault="00920E30" w:rsidP="0002404D">
      <w:pPr>
        <w:numPr>
          <w:ilvl w:val="0"/>
          <w:numId w:val="11"/>
        </w:numPr>
        <w:tabs>
          <w:tab w:val="clear" w:pos="360"/>
        </w:tabs>
        <w:spacing w:line="276" w:lineRule="auto"/>
        <w:ind w:left="284"/>
        <w:jc w:val="both"/>
        <w:rPr>
          <w:rFonts w:ascii="Arial" w:eastAsia="Calibri" w:hAnsi="Arial" w:cs="Arial"/>
          <w:color w:val="000000" w:themeColor="text1"/>
          <w:sz w:val="24"/>
          <w:szCs w:val="24"/>
        </w:rPr>
      </w:pPr>
      <w:r w:rsidRPr="0002404D">
        <w:rPr>
          <w:rFonts w:ascii="Arial" w:eastAsia="Calibri" w:hAnsi="Arial" w:cs="Arial"/>
          <w:color w:val="000000" w:themeColor="text1"/>
          <w:spacing w:val="-6"/>
          <w:sz w:val="24"/>
          <w:szCs w:val="24"/>
        </w:rPr>
        <w:t>Przed wykonaniem prawa odstąpienia od umowy, strona zamierzająca odstąpić od umowy wyznaczy</w:t>
      </w:r>
      <w:r w:rsidRPr="0002404D">
        <w:rPr>
          <w:rFonts w:ascii="Arial" w:eastAsia="Calibri" w:hAnsi="Arial" w:cs="Arial"/>
          <w:color w:val="000000" w:themeColor="text1"/>
          <w:sz w:val="24"/>
          <w:szCs w:val="24"/>
        </w:rPr>
        <w:t xml:space="preserve"> pisemnie drugiej stronie stosowny termin na usunięcie naruszeń lub usunięcie ich przyczyn, </w:t>
      </w:r>
      <w:r w:rsidRPr="0002404D">
        <w:rPr>
          <w:rFonts w:ascii="Arial" w:eastAsia="Calibri" w:hAnsi="Arial" w:cs="Arial"/>
          <w:color w:val="000000" w:themeColor="text1"/>
          <w:spacing w:val="-4"/>
          <w:sz w:val="24"/>
          <w:szCs w:val="24"/>
        </w:rPr>
        <w:t>który nie może być jednakże dłuższy niż 5 dni kalendarzowych od dnia otrzymania zawiadomienia.</w:t>
      </w:r>
    </w:p>
    <w:p w14:paraId="2B2FE1B0" w14:textId="77777777" w:rsidR="00920E30" w:rsidRPr="0002404D" w:rsidRDefault="00920E30" w:rsidP="0002404D">
      <w:pPr>
        <w:spacing w:line="276" w:lineRule="auto"/>
        <w:jc w:val="both"/>
        <w:rPr>
          <w:rFonts w:ascii="Arial" w:eastAsia="Calibri" w:hAnsi="Arial" w:cs="Arial"/>
          <w:color w:val="000000" w:themeColor="text1"/>
          <w:sz w:val="24"/>
          <w:szCs w:val="24"/>
        </w:rPr>
      </w:pPr>
    </w:p>
    <w:p w14:paraId="66F1D5E2" w14:textId="77777777" w:rsidR="00920E30" w:rsidRPr="0002404D" w:rsidRDefault="00920E30" w:rsidP="0002404D">
      <w:pPr>
        <w:spacing w:line="276" w:lineRule="auto"/>
        <w:jc w:val="center"/>
        <w:rPr>
          <w:rFonts w:ascii="Arial" w:eastAsia="Calibri" w:hAnsi="Arial" w:cs="Arial"/>
          <w:color w:val="000000" w:themeColor="text1"/>
          <w:sz w:val="24"/>
          <w:szCs w:val="24"/>
        </w:rPr>
      </w:pPr>
      <w:r w:rsidRPr="0002404D">
        <w:rPr>
          <w:rFonts w:ascii="Arial" w:eastAsia="Calibri" w:hAnsi="Arial" w:cs="Arial"/>
          <w:b/>
          <w:color w:val="000000" w:themeColor="text1"/>
          <w:sz w:val="24"/>
          <w:szCs w:val="24"/>
        </w:rPr>
        <w:t>§ 11</w:t>
      </w:r>
    </w:p>
    <w:p w14:paraId="66A71ABD" w14:textId="77777777" w:rsidR="00920E30" w:rsidRPr="0002404D" w:rsidRDefault="00920E30" w:rsidP="0002404D">
      <w:pPr>
        <w:spacing w:line="276" w:lineRule="auto"/>
        <w:jc w:val="center"/>
        <w:rPr>
          <w:rFonts w:ascii="Arial" w:eastAsia="Calibri" w:hAnsi="Arial" w:cs="Arial"/>
          <w:b/>
          <w:color w:val="000000" w:themeColor="text1"/>
          <w:sz w:val="24"/>
          <w:szCs w:val="24"/>
        </w:rPr>
      </w:pPr>
      <w:r w:rsidRPr="0002404D">
        <w:rPr>
          <w:rFonts w:ascii="Arial" w:eastAsia="Calibri" w:hAnsi="Arial" w:cs="Arial"/>
          <w:b/>
          <w:color w:val="000000" w:themeColor="text1"/>
          <w:sz w:val="24"/>
          <w:szCs w:val="24"/>
        </w:rPr>
        <w:t>Istotna zmiana okoliczności, siła wyższa</w:t>
      </w:r>
    </w:p>
    <w:p w14:paraId="33B9A41F" w14:textId="6A67DEA6" w:rsidR="00920E30" w:rsidRPr="0002404D" w:rsidRDefault="00920E30" w:rsidP="0002404D">
      <w:pPr>
        <w:widowControl w:val="0"/>
        <w:numPr>
          <w:ilvl w:val="0"/>
          <w:numId w:val="3"/>
        </w:numPr>
        <w:suppressAutoHyphens/>
        <w:spacing w:line="276" w:lineRule="auto"/>
        <w:jc w:val="both"/>
        <w:rPr>
          <w:rFonts w:ascii="Arial" w:eastAsia="Calibri" w:hAnsi="Arial" w:cs="Arial"/>
          <w:color w:val="000000" w:themeColor="text1"/>
          <w:sz w:val="24"/>
          <w:szCs w:val="24"/>
        </w:rPr>
      </w:pPr>
      <w:r w:rsidRPr="0002404D">
        <w:rPr>
          <w:rFonts w:ascii="Arial" w:eastAsia="Calibri" w:hAnsi="Arial" w:cs="Arial"/>
          <w:color w:val="000000" w:themeColor="text1"/>
          <w:spacing w:val="-8"/>
          <w:sz w:val="24"/>
          <w:szCs w:val="24"/>
        </w:rPr>
        <w:t>W razie zaistnienia istotnej zmiany okoliczności powodującej, że wykonanie umowy nie leży w interesie</w:t>
      </w:r>
      <w:r w:rsidRPr="0002404D">
        <w:rPr>
          <w:rFonts w:ascii="Arial" w:eastAsia="Calibri" w:hAnsi="Arial" w:cs="Arial"/>
          <w:color w:val="000000" w:themeColor="text1"/>
          <w:sz w:val="24"/>
          <w:szCs w:val="24"/>
        </w:rPr>
        <w:t xml:space="preserve"> </w:t>
      </w:r>
      <w:r w:rsidRPr="0002404D">
        <w:rPr>
          <w:rFonts w:ascii="Arial" w:eastAsia="Calibri" w:hAnsi="Arial" w:cs="Arial"/>
          <w:color w:val="000000" w:themeColor="text1"/>
          <w:spacing w:val="-8"/>
          <w:sz w:val="24"/>
          <w:szCs w:val="24"/>
        </w:rPr>
        <w:t>publicznym, czego nie można było przewidzieć w chwili zawarcia umowy, Zamawiający może odstąpić</w:t>
      </w:r>
      <w:r w:rsidRPr="0002404D">
        <w:rPr>
          <w:rFonts w:ascii="Arial" w:eastAsia="Calibri" w:hAnsi="Arial" w:cs="Arial"/>
          <w:color w:val="000000" w:themeColor="text1"/>
          <w:sz w:val="24"/>
          <w:szCs w:val="24"/>
        </w:rPr>
        <w:t xml:space="preserve"> </w:t>
      </w:r>
      <w:r w:rsidRPr="0002404D">
        <w:rPr>
          <w:rFonts w:ascii="Arial" w:eastAsia="Calibri" w:hAnsi="Arial" w:cs="Arial"/>
          <w:color w:val="000000" w:themeColor="text1"/>
          <w:spacing w:val="-4"/>
          <w:sz w:val="24"/>
          <w:szCs w:val="24"/>
        </w:rPr>
        <w:t>od umowy w terminie 30 dni kalendarzowych od powzięcia wiadomości o tych okolicznościach.</w:t>
      </w:r>
      <w:r w:rsidR="00F7255A" w:rsidRPr="0002404D">
        <w:rPr>
          <w:rFonts w:ascii="Arial" w:eastAsia="Calibri" w:hAnsi="Arial" w:cs="Arial"/>
          <w:color w:val="000000" w:themeColor="text1"/>
          <w:sz w:val="24"/>
          <w:szCs w:val="24"/>
        </w:rPr>
        <w:t xml:space="preserve"> </w:t>
      </w:r>
      <w:r w:rsidRPr="0002404D">
        <w:rPr>
          <w:rFonts w:ascii="Arial" w:eastAsia="Calibri" w:hAnsi="Arial" w:cs="Arial"/>
          <w:color w:val="000000" w:themeColor="text1"/>
          <w:sz w:val="24"/>
          <w:szCs w:val="24"/>
        </w:rPr>
        <w:t>W takim przypadku Wykonawca może żądać wyłącznie wynagrodzenia należnego z tytułu wykonania części umowy.</w:t>
      </w:r>
    </w:p>
    <w:p w14:paraId="73D9FC78" w14:textId="77777777" w:rsidR="00920E30" w:rsidRPr="0002404D" w:rsidRDefault="00920E30" w:rsidP="0002404D">
      <w:pPr>
        <w:widowControl w:val="0"/>
        <w:numPr>
          <w:ilvl w:val="0"/>
          <w:numId w:val="3"/>
        </w:numPr>
        <w:spacing w:line="276" w:lineRule="auto"/>
        <w:jc w:val="both"/>
        <w:rPr>
          <w:rFonts w:ascii="Arial" w:eastAsia="Calibri" w:hAnsi="Arial" w:cs="Arial"/>
          <w:color w:val="000000" w:themeColor="text1"/>
          <w:sz w:val="24"/>
          <w:szCs w:val="24"/>
        </w:rPr>
      </w:pPr>
      <w:r w:rsidRPr="0002404D">
        <w:rPr>
          <w:rFonts w:ascii="Arial" w:eastAsia="Calibri" w:hAnsi="Arial" w:cs="Arial"/>
          <w:color w:val="000000" w:themeColor="text1"/>
          <w:spacing w:val="-6"/>
          <w:sz w:val="24"/>
          <w:szCs w:val="24"/>
        </w:rPr>
        <w:t>Strony niniejszej umowy będą zwolnione z odpowiedzialności za niewypełnienie swoich zobowiązań</w:t>
      </w:r>
      <w:r w:rsidRPr="0002404D">
        <w:rPr>
          <w:rFonts w:ascii="Arial" w:eastAsia="Calibri" w:hAnsi="Arial" w:cs="Arial"/>
          <w:color w:val="000000" w:themeColor="text1"/>
          <w:sz w:val="24"/>
          <w:szCs w:val="24"/>
        </w:rPr>
        <w:t xml:space="preserve"> </w:t>
      </w:r>
      <w:r w:rsidRPr="0002404D">
        <w:rPr>
          <w:rFonts w:ascii="Arial" w:eastAsia="Calibri" w:hAnsi="Arial" w:cs="Arial"/>
          <w:color w:val="000000" w:themeColor="text1"/>
          <w:spacing w:val="-6"/>
          <w:sz w:val="24"/>
          <w:szCs w:val="24"/>
        </w:rPr>
        <w:t>zawartych w umowie, jeżeli okoliczności siły wyższej będą stanowiły przeszkodę w ich wypełnieniu.</w:t>
      </w:r>
    </w:p>
    <w:p w14:paraId="0CB7852D" w14:textId="77777777" w:rsidR="00920E30" w:rsidRPr="0002404D" w:rsidRDefault="00920E30" w:rsidP="0002404D">
      <w:pPr>
        <w:widowControl w:val="0"/>
        <w:numPr>
          <w:ilvl w:val="0"/>
          <w:numId w:val="3"/>
        </w:numPr>
        <w:spacing w:line="276" w:lineRule="auto"/>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 xml:space="preserve">Strona może powołać się na okoliczności siły wyższej tylko wtedy, gdy poinformuje ona o tym </w:t>
      </w:r>
      <w:r w:rsidRPr="0002404D">
        <w:rPr>
          <w:rFonts w:ascii="Arial" w:eastAsia="Calibri" w:hAnsi="Arial" w:cs="Arial"/>
          <w:color w:val="000000" w:themeColor="text1"/>
          <w:spacing w:val="-6"/>
          <w:sz w:val="24"/>
          <w:szCs w:val="24"/>
        </w:rPr>
        <w:t>pisemnie drugą stronę w ciągu 3 dni roboczych od powstania tych okoliczności, o ile poinformowanie</w:t>
      </w:r>
      <w:r w:rsidRPr="0002404D">
        <w:rPr>
          <w:rFonts w:ascii="Arial" w:eastAsia="Calibri" w:hAnsi="Arial" w:cs="Arial"/>
          <w:color w:val="000000" w:themeColor="text1"/>
          <w:sz w:val="24"/>
          <w:szCs w:val="24"/>
        </w:rPr>
        <w:t xml:space="preserve"> drugiej strony jest w tym terminie możliwe.</w:t>
      </w:r>
    </w:p>
    <w:p w14:paraId="159AEFBC" w14:textId="77777777" w:rsidR="00A357B6" w:rsidRPr="0002404D" w:rsidRDefault="00920E30" w:rsidP="0002404D">
      <w:pPr>
        <w:widowControl w:val="0"/>
        <w:numPr>
          <w:ilvl w:val="0"/>
          <w:numId w:val="3"/>
        </w:numPr>
        <w:spacing w:line="276" w:lineRule="auto"/>
        <w:jc w:val="both"/>
        <w:rPr>
          <w:rFonts w:ascii="Arial" w:eastAsia="Calibri" w:hAnsi="Arial" w:cs="Arial"/>
          <w:color w:val="000000" w:themeColor="text1"/>
          <w:spacing w:val="-10"/>
          <w:sz w:val="24"/>
          <w:szCs w:val="24"/>
        </w:rPr>
      </w:pPr>
      <w:r w:rsidRPr="0002404D">
        <w:rPr>
          <w:rFonts w:ascii="Arial" w:eastAsia="Calibri" w:hAnsi="Arial" w:cs="Arial"/>
          <w:color w:val="000000" w:themeColor="text1"/>
          <w:spacing w:val="-10"/>
          <w:sz w:val="24"/>
          <w:szCs w:val="24"/>
        </w:rPr>
        <w:t>Okoliczności zaistnienia siły wyższej muszą zostać udowodnione przez stronę, która się na nie powołuje.</w:t>
      </w:r>
    </w:p>
    <w:p w14:paraId="47EE7C6E" w14:textId="77777777" w:rsidR="00BC14CB" w:rsidRPr="00BC14CB" w:rsidRDefault="00A357B6" w:rsidP="00BB6551">
      <w:pPr>
        <w:widowControl w:val="0"/>
        <w:numPr>
          <w:ilvl w:val="0"/>
          <w:numId w:val="3"/>
        </w:numPr>
        <w:spacing w:line="276" w:lineRule="auto"/>
        <w:jc w:val="both"/>
        <w:rPr>
          <w:rFonts w:ascii="Arial" w:eastAsia="Calibri" w:hAnsi="Arial" w:cs="Arial"/>
          <w:color w:val="000000" w:themeColor="text1"/>
          <w:spacing w:val="-10"/>
          <w:sz w:val="24"/>
          <w:szCs w:val="24"/>
        </w:rPr>
      </w:pPr>
      <w:r w:rsidRPr="0002404D">
        <w:rPr>
          <w:rFonts w:ascii="Arial" w:hAnsi="Arial" w:cs="Arial"/>
          <w:b/>
          <w:bCs/>
          <w:sz w:val="24"/>
          <w:szCs w:val="24"/>
        </w:rPr>
        <w:t>Siła Wyższa</w:t>
      </w:r>
      <w:r w:rsidRPr="0002404D">
        <w:rPr>
          <w:rFonts w:ascii="Arial" w:hAnsi="Arial" w:cs="Arial"/>
          <w:sz w:val="24"/>
          <w:szCs w:val="24"/>
        </w:rPr>
        <w:t xml:space="preserve"> oznacza</w:t>
      </w:r>
      <w:r w:rsidR="00BC14CB">
        <w:rPr>
          <w:rFonts w:ascii="Arial" w:hAnsi="Arial" w:cs="Arial"/>
          <w:sz w:val="24"/>
          <w:szCs w:val="24"/>
        </w:rPr>
        <w:t>:</w:t>
      </w:r>
    </w:p>
    <w:p w14:paraId="7E65594C" w14:textId="77777777" w:rsidR="00BC14CB" w:rsidRDefault="00A357B6" w:rsidP="00BC14CB">
      <w:pPr>
        <w:pStyle w:val="Bezodstpw"/>
        <w:numPr>
          <w:ilvl w:val="0"/>
          <w:numId w:val="41"/>
        </w:numPr>
        <w:spacing w:line="276" w:lineRule="auto"/>
        <w:jc w:val="both"/>
        <w:rPr>
          <w:rFonts w:ascii="Arial" w:hAnsi="Arial" w:cs="Arial"/>
          <w:sz w:val="24"/>
          <w:szCs w:val="24"/>
        </w:rPr>
      </w:pPr>
      <w:r w:rsidRPr="00BC14CB">
        <w:rPr>
          <w:rFonts w:ascii="Arial" w:hAnsi="Arial" w:cs="Arial"/>
          <w:sz w:val="24"/>
          <w:szCs w:val="24"/>
        </w:rPr>
        <w:t>wojnę, działania wojenne (niezależnie od tego, czy wojna była wypowiedziana, czy nie), inwazję, działanie wrogów zewnętrznych,</w:t>
      </w:r>
    </w:p>
    <w:p w14:paraId="6F683A56" w14:textId="77777777" w:rsidR="00BC14CB" w:rsidRDefault="00A357B6" w:rsidP="00BC14CB">
      <w:pPr>
        <w:pStyle w:val="Bezodstpw"/>
        <w:numPr>
          <w:ilvl w:val="0"/>
          <w:numId w:val="41"/>
        </w:numPr>
        <w:spacing w:line="276" w:lineRule="auto"/>
        <w:jc w:val="both"/>
        <w:rPr>
          <w:rFonts w:ascii="Arial" w:hAnsi="Arial" w:cs="Arial"/>
          <w:sz w:val="24"/>
          <w:szCs w:val="24"/>
        </w:rPr>
      </w:pPr>
      <w:r w:rsidRPr="00BC14CB">
        <w:rPr>
          <w:rFonts w:ascii="Arial" w:hAnsi="Arial" w:cs="Arial"/>
          <w:sz w:val="24"/>
          <w:szCs w:val="24"/>
        </w:rPr>
        <w:t>bunt, terroryzm</w:t>
      </w:r>
      <w:r w:rsidRPr="00BC14CB">
        <w:t xml:space="preserve">, </w:t>
      </w:r>
      <w:r w:rsidRPr="00BC14CB">
        <w:rPr>
          <w:rFonts w:ascii="Arial" w:hAnsi="Arial" w:cs="Arial"/>
          <w:sz w:val="24"/>
          <w:szCs w:val="24"/>
        </w:rPr>
        <w:t xml:space="preserve">rewolucję, powstanie, przewrót wojskowy lub cywilny albo wojnę domową, </w:t>
      </w:r>
    </w:p>
    <w:p w14:paraId="64D541C7" w14:textId="77777777" w:rsidR="00BC14CB" w:rsidRDefault="00A357B6" w:rsidP="00BC14CB">
      <w:pPr>
        <w:pStyle w:val="Bezodstpw"/>
        <w:numPr>
          <w:ilvl w:val="0"/>
          <w:numId w:val="41"/>
        </w:numPr>
        <w:spacing w:line="276" w:lineRule="auto"/>
        <w:jc w:val="both"/>
        <w:rPr>
          <w:rFonts w:ascii="Arial" w:hAnsi="Arial" w:cs="Arial"/>
          <w:sz w:val="24"/>
          <w:szCs w:val="24"/>
        </w:rPr>
      </w:pPr>
      <w:r w:rsidRPr="00BC14CB">
        <w:rPr>
          <w:rFonts w:ascii="Arial" w:hAnsi="Arial" w:cs="Arial"/>
          <w:sz w:val="24"/>
          <w:szCs w:val="24"/>
        </w:rPr>
        <w:t xml:space="preserve">strajki, </w:t>
      </w:r>
    </w:p>
    <w:p w14:paraId="52C6CE7D" w14:textId="427C3917" w:rsidR="00BC14CB" w:rsidRDefault="00A357B6" w:rsidP="00BC14CB">
      <w:pPr>
        <w:pStyle w:val="Bezodstpw"/>
        <w:numPr>
          <w:ilvl w:val="0"/>
          <w:numId w:val="41"/>
        </w:numPr>
        <w:spacing w:line="276" w:lineRule="auto"/>
        <w:jc w:val="both"/>
        <w:rPr>
          <w:rFonts w:ascii="Arial" w:hAnsi="Arial" w:cs="Arial"/>
          <w:sz w:val="24"/>
          <w:szCs w:val="24"/>
        </w:rPr>
      </w:pPr>
      <w:r w:rsidRPr="00BC14CB">
        <w:rPr>
          <w:rFonts w:ascii="Arial" w:hAnsi="Arial" w:cs="Arial"/>
          <w:sz w:val="24"/>
          <w:szCs w:val="24"/>
        </w:rPr>
        <w:t>działania sił natury, względem których nie można było racjonalnie oczekiwać od doświadczonego wykonawcy podjęcia środków zaradczych, takie jak np. choroby zakaźne wywołane przez epidemie (COVID-19 i podobne), które faktycznie dotknęły bezpośrednio personel Wykonawcy lub z ich powodu powstaje opóźnienie w dostawie</w:t>
      </w:r>
      <w:r w:rsidR="00BC14CB">
        <w:rPr>
          <w:rFonts w:ascii="Arial" w:hAnsi="Arial" w:cs="Arial"/>
          <w:sz w:val="24"/>
          <w:szCs w:val="24"/>
        </w:rPr>
        <w:t xml:space="preserve"> </w:t>
      </w:r>
      <w:r w:rsidRPr="00BC14CB">
        <w:rPr>
          <w:rFonts w:ascii="Arial" w:hAnsi="Arial" w:cs="Arial"/>
          <w:sz w:val="24"/>
          <w:szCs w:val="24"/>
        </w:rPr>
        <w:t xml:space="preserve">materiałów/surowców/urządzeń (pomimo zamówienia ich przez Wykonawcę w odpowiednim terminie), </w:t>
      </w:r>
    </w:p>
    <w:p w14:paraId="1AE1332D" w14:textId="77777777" w:rsidR="00BC14CB" w:rsidRDefault="00A357B6" w:rsidP="00BC14CB">
      <w:pPr>
        <w:pStyle w:val="Bezodstpw"/>
        <w:numPr>
          <w:ilvl w:val="0"/>
          <w:numId w:val="41"/>
        </w:numPr>
        <w:spacing w:line="276" w:lineRule="auto"/>
        <w:jc w:val="both"/>
        <w:rPr>
          <w:rFonts w:ascii="Arial" w:hAnsi="Arial" w:cs="Arial"/>
          <w:sz w:val="24"/>
          <w:szCs w:val="24"/>
        </w:rPr>
      </w:pPr>
      <w:r w:rsidRPr="00BC14CB">
        <w:rPr>
          <w:rFonts w:ascii="Arial" w:hAnsi="Arial" w:cs="Arial"/>
          <w:sz w:val="24"/>
          <w:szCs w:val="24"/>
        </w:rPr>
        <w:t>trzęsienia ziemi lub huragany,</w:t>
      </w:r>
    </w:p>
    <w:p w14:paraId="6F240989" w14:textId="32A70BFC" w:rsidR="007F04A4" w:rsidRPr="00BC14CB" w:rsidRDefault="00A357B6" w:rsidP="00BC14CB">
      <w:pPr>
        <w:pStyle w:val="Bezodstpw"/>
        <w:numPr>
          <w:ilvl w:val="0"/>
          <w:numId w:val="41"/>
        </w:numPr>
        <w:spacing w:line="276" w:lineRule="auto"/>
        <w:jc w:val="both"/>
        <w:rPr>
          <w:rFonts w:ascii="Arial" w:hAnsi="Arial" w:cs="Arial"/>
          <w:sz w:val="24"/>
          <w:szCs w:val="24"/>
        </w:rPr>
      </w:pPr>
      <w:r w:rsidRPr="00BC14CB">
        <w:rPr>
          <w:rFonts w:ascii="Arial" w:hAnsi="Arial" w:cs="Arial"/>
          <w:sz w:val="24"/>
          <w:szCs w:val="24"/>
        </w:rPr>
        <w:t>niekorzystne warunki atmosferyczne</w:t>
      </w:r>
      <w:r w:rsidR="00BB6551" w:rsidRPr="00BC14CB">
        <w:rPr>
          <w:rFonts w:ascii="Arial" w:hAnsi="Arial" w:cs="Arial"/>
          <w:sz w:val="24"/>
          <w:szCs w:val="24"/>
        </w:rPr>
        <w:t>.</w:t>
      </w:r>
    </w:p>
    <w:p w14:paraId="57DAACE0" w14:textId="77777777" w:rsidR="00BB6551" w:rsidRPr="00BB6551" w:rsidRDefault="00BB6551" w:rsidP="00BB6551">
      <w:pPr>
        <w:widowControl w:val="0"/>
        <w:spacing w:line="276" w:lineRule="auto"/>
        <w:ind w:left="360"/>
        <w:jc w:val="both"/>
        <w:rPr>
          <w:rFonts w:ascii="Arial" w:eastAsia="Calibri" w:hAnsi="Arial" w:cs="Arial"/>
          <w:color w:val="000000" w:themeColor="text1"/>
          <w:spacing w:val="-10"/>
          <w:sz w:val="24"/>
          <w:szCs w:val="24"/>
        </w:rPr>
      </w:pPr>
    </w:p>
    <w:p w14:paraId="018F4BA4" w14:textId="3A050F2D" w:rsidR="00920E30" w:rsidRPr="0002404D" w:rsidRDefault="00920E30" w:rsidP="0002404D">
      <w:pPr>
        <w:spacing w:line="276" w:lineRule="auto"/>
        <w:ind w:left="709" w:right="-99" w:hanging="425"/>
        <w:jc w:val="center"/>
        <w:rPr>
          <w:rFonts w:ascii="Arial" w:eastAsia="Calibri" w:hAnsi="Arial" w:cs="Arial"/>
          <w:b/>
          <w:bCs/>
          <w:color w:val="000000" w:themeColor="text1"/>
          <w:sz w:val="24"/>
          <w:szCs w:val="24"/>
        </w:rPr>
      </w:pPr>
      <w:r w:rsidRPr="0002404D">
        <w:rPr>
          <w:rFonts w:ascii="Arial" w:eastAsia="Calibri" w:hAnsi="Arial" w:cs="Arial"/>
          <w:b/>
          <w:bCs/>
          <w:color w:val="000000" w:themeColor="text1"/>
          <w:sz w:val="24"/>
          <w:szCs w:val="24"/>
        </w:rPr>
        <w:t>§ 12</w:t>
      </w:r>
    </w:p>
    <w:p w14:paraId="71558E12" w14:textId="77777777" w:rsidR="00920E30" w:rsidRPr="0002404D" w:rsidRDefault="00920E30" w:rsidP="0002404D">
      <w:pPr>
        <w:spacing w:line="276" w:lineRule="auto"/>
        <w:ind w:left="709" w:right="-99" w:hanging="425"/>
        <w:jc w:val="center"/>
        <w:rPr>
          <w:rFonts w:ascii="Arial" w:eastAsia="Calibri" w:hAnsi="Arial" w:cs="Arial"/>
          <w:b/>
          <w:bCs/>
          <w:color w:val="000000" w:themeColor="text1"/>
          <w:sz w:val="24"/>
          <w:szCs w:val="24"/>
        </w:rPr>
      </w:pPr>
      <w:r w:rsidRPr="0002404D">
        <w:rPr>
          <w:rFonts w:ascii="Arial" w:eastAsia="Calibri" w:hAnsi="Arial" w:cs="Arial"/>
          <w:b/>
          <w:bCs/>
          <w:color w:val="000000" w:themeColor="text1"/>
          <w:sz w:val="24"/>
          <w:szCs w:val="24"/>
        </w:rPr>
        <w:t>Z</w:t>
      </w:r>
      <w:r w:rsidR="008759A4" w:rsidRPr="0002404D">
        <w:rPr>
          <w:rFonts w:ascii="Arial" w:eastAsia="Calibri" w:hAnsi="Arial" w:cs="Arial"/>
          <w:b/>
          <w:bCs/>
          <w:color w:val="000000" w:themeColor="text1"/>
          <w:sz w:val="24"/>
          <w:szCs w:val="24"/>
        </w:rPr>
        <w:t>miany umowy</w:t>
      </w:r>
    </w:p>
    <w:p w14:paraId="203BBA62" w14:textId="72F2DF51" w:rsidR="00DB6300" w:rsidRPr="0002404D" w:rsidRDefault="00DB6300" w:rsidP="0002404D">
      <w:pPr>
        <w:pStyle w:val="Akapitzlist"/>
        <w:numPr>
          <w:ilvl w:val="0"/>
          <w:numId w:val="9"/>
        </w:numPr>
        <w:spacing w:after="0"/>
        <w:ind w:left="426"/>
        <w:jc w:val="both"/>
        <w:rPr>
          <w:rFonts w:ascii="Arial" w:hAnsi="Arial" w:cs="Arial"/>
          <w:sz w:val="24"/>
          <w:szCs w:val="24"/>
        </w:rPr>
      </w:pPr>
      <w:r w:rsidRPr="0002404D">
        <w:rPr>
          <w:rFonts w:ascii="Arial" w:hAnsi="Arial" w:cs="Arial"/>
          <w:sz w:val="24"/>
          <w:szCs w:val="24"/>
        </w:rPr>
        <w:t>Zamawiający przewiduje możliwość zmian umowy, które mogą dotyczyć w szczególności następujących przypadków:</w:t>
      </w:r>
    </w:p>
    <w:p w14:paraId="57D371C8" w14:textId="77777777" w:rsidR="00920E30" w:rsidRPr="0002404D" w:rsidRDefault="00920E30" w:rsidP="0002404D">
      <w:pPr>
        <w:numPr>
          <w:ilvl w:val="0"/>
          <w:numId w:val="23"/>
        </w:numPr>
        <w:suppressAutoHyphens/>
        <w:spacing w:line="276" w:lineRule="auto"/>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zmiany osób odpowiedzialnych za realizację umowy,</w:t>
      </w:r>
    </w:p>
    <w:p w14:paraId="65C0DB99" w14:textId="77777777" w:rsidR="00920E30" w:rsidRPr="0002404D" w:rsidRDefault="00920E30" w:rsidP="0002404D">
      <w:pPr>
        <w:numPr>
          <w:ilvl w:val="0"/>
          <w:numId w:val="23"/>
        </w:numPr>
        <w:suppressAutoHyphens/>
        <w:spacing w:line="276" w:lineRule="auto"/>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zmiany danych teleadresowych,</w:t>
      </w:r>
    </w:p>
    <w:p w14:paraId="32B56389" w14:textId="77777777" w:rsidR="00920E30" w:rsidRPr="0002404D" w:rsidRDefault="00920E30" w:rsidP="0002404D">
      <w:pPr>
        <w:numPr>
          <w:ilvl w:val="0"/>
          <w:numId w:val="23"/>
        </w:numPr>
        <w:suppressAutoHyphens/>
        <w:spacing w:line="276" w:lineRule="auto"/>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zmiany podwykonawców na zasadach określonych w umowie,</w:t>
      </w:r>
    </w:p>
    <w:p w14:paraId="4B73E857" w14:textId="77777777" w:rsidR="0097733B" w:rsidRPr="0002404D" w:rsidRDefault="00920E30" w:rsidP="0002404D">
      <w:pPr>
        <w:numPr>
          <w:ilvl w:val="0"/>
          <w:numId w:val="23"/>
        </w:numPr>
        <w:suppressAutoHyphens/>
        <w:spacing w:line="276" w:lineRule="auto"/>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zmiany przywoływanych w przedmiotowej umowie ustaw oraz rozporządzeń (zmiany przepisów bądź wymogów szczególnych dotyczących przedmiotu zamówienia).</w:t>
      </w:r>
    </w:p>
    <w:p w14:paraId="653AC014" w14:textId="198CD92A" w:rsidR="00834314" w:rsidRPr="0002404D" w:rsidRDefault="00834314" w:rsidP="0002404D">
      <w:pPr>
        <w:numPr>
          <w:ilvl w:val="0"/>
          <w:numId w:val="23"/>
        </w:numPr>
        <w:suppressAutoHyphens/>
        <w:spacing w:line="276" w:lineRule="auto"/>
        <w:jc w:val="both"/>
        <w:rPr>
          <w:rFonts w:ascii="Arial" w:eastAsia="Calibri" w:hAnsi="Arial" w:cs="Arial"/>
          <w:color w:val="000000" w:themeColor="text1"/>
          <w:sz w:val="24"/>
          <w:szCs w:val="24"/>
        </w:rPr>
      </w:pPr>
      <w:r w:rsidRPr="0002404D">
        <w:rPr>
          <w:rFonts w:ascii="Arial" w:hAnsi="Arial" w:cs="Arial"/>
          <w:color w:val="000000" w:themeColor="text1"/>
          <w:sz w:val="24"/>
          <w:szCs w:val="24"/>
          <w:lang w:eastAsia="en-US"/>
        </w:rPr>
        <w:t>Zmiana terminu wykonania przedmiotu Umowy określonego w §2 ust. 1 może nastąpić w przypadku:</w:t>
      </w:r>
    </w:p>
    <w:p w14:paraId="19E79968" w14:textId="128F3E15" w:rsidR="00834314" w:rsidRPr="0002404D" w:rsidRDefault="00834314" w:rsidP="0002404D">
      <w:pPr>
        <w:pStyle w:val="Akapitzlist"/>
        <w:numPr>
          <w:ilvl w:val="0"/>
          <w:numId w:val="24"/>
        </w:numPr>
        <w:spacing w:after="0"/>
        <w:jc w:val="both"/>
        <w:rPr>
          <w:rFonts w:ascii="Arial" w:hAnsi="Arial" w:cs="Arial"/>
          <w:color w:val="000000" w:themeColor="text1"/>
          <w:sz w:val="24"/>
          <w:szCs w:val="24"/>
          <w:lang w:eastAsia="en-US"/>
        </w:rPr>
      </w:pPr>
      <w:r w:rsidRPr="0002404D">
        <w:rPr>
          <w:rFonts w:ascii="Arial" w:hAnsi="Arial" w:cs="Arial"/>
          <w:color w:val="000000" w:themeColor="text1"/>
          <w:sz w:val="24"/>
          <w:szCs w:val="24"/>
          <w:lang w:eastAsia="en-US"/>
        </w:rPr>
        <w:t>wystąpienia siły wyższej i innych zdarzeń nadzwyczajnych, uniemożliwiających wykonywanie lub prawidłowe wykonywanie prac objętych przedmiotem Umowy – nie więcej niż o czas trwania tych zdarzeń oraz wykonania prac koniecznych do usunięcia ich skutków;</w:t>
      </w:r>
    </w:p>
    <w:p w14:paraId="64F4F1F6" w14:textId="58A59FBB" w:rsidR="00834314" w:rsidRPr="0002404D" w:rsidRDefault="00834314" w:rsidP="0002404D">
      <w:pPr>
        <w:pStyle w:val="Akapitzlist"/>
        <w:numPr>
          <w:ilvl w:val="0"/>
          <w:numId w:val="24"/>
        </w:numPr>
        <w:spacing w:after="0"/>
        <w:jc w:val="both"/>
        <w:rPr>
          <w:rFonts w:ascii="Arial" w:hAnsi="Arial" w:cs="Arial"/>
          <w:color w:val="000000" w:themeColor="text1"/>
          <w:sz w:val="24"/>
          <w:szCs w:val="24"/>
          <w:lang w:eastAsia="en-US"/>
        </w:rPr>
      </w:pPr>
      <w:r w:rsidRPr="0002404D">
        <w:rPr>
          <w:rFonts w:ascii="Arial" w:hAnsi="Arial" w:cs="Arial"/>
          <w:color w:val="000000" w:themeColor="text1"/>
          <w:sz w:val="24"/>
          <w:szCs w:val="24"/>
          <w:lang w:eastAsia="en-US"/>
        </w:rPr>
        <w:t>gdy wystąpią opóźnienia w dokonaniu określonych czynności lub ich zaniechanie przez właściwe organy administracji publicznej, które uniemożliwią wykonanie Umowy w terminie określonym w §2 ust. 1, a które to opóźnienia nie są następstwem okoliczności, za które Wykonawca ponosi odpowiedzialność – nie więcej niż o czas takiego opóźnienia;</w:t>
      </w:r>
    </w:p>
    <w:p w14:paraId="23F359A3" w14:textId="21185726" w:rsidR="00834314" w:rsidRPr="0002404D" w:rsidRDefault="00834314" w:rsidP="0002404D">
      <w:pPr>
        <w:pStyle w:val="Akapitzlist"/>
        <w:numPr>
          <w:ilvl w:val="0"/>
          <w:numId w:val="24"/>
        </w:numPr>
        <w:spacing w:after="0"/>
        <w:jc w:val="both"/>
        <w:rPr>
          <w:rFonts w:ascii="Arial" w:hAnsi="Arial" w:cs="Arial"/>
          <w:color w:val="000000" w:themeColor="text1"/>
          <w:sz w:val="24"/>
          <w:szCs w:val="24"/>
          <w:lang w:eastAsia="en-US"/>
        </w:rPr>
      </w:pPr>
      <w:r w:rsidRPr="0002404D">
        <w:rPr>
          <w:rFonts w:ascii="Arial" w:hAnsi="Arial" w:cs="Arial"/>
          <w:color w:val="000000" w:themeColor="text1"/>
          <w:sz w:val="24"/>
          <w:szCs w:val="24"/>
          <w:lang w:eastAsia="en-US"/>
        </w:rPr>
        <w:t>jeżeli wystąpi brak możliwości wykonywania robót z powodu nie dopuszczania do ich wykonywania przez uprawniony organ lub nakazania ich wstrzymania przez uprawniony organ, z przyczyn niezależnych od Wykonawcy – nie więcej niż o czas trwania tych przyczyn;</w:t>
      </w:r>
    </w:p>
    <w:p w14:paraId="49C291F0" w14:textId="10EB65F7" w:rsidR="00834314" w:rsidRPr="0002404D" w:rsidRDefault="00834314" w:rsidP="0002404D">
      <w:pPr>
        <w:pStyle w:val="Akapitzlist"/>
        <w:numPr>
          <w:ilvl w:val="0"/>
          <w:numId w:val="24"/>
        </w:numPr>
        <w:spacing w:after="0"/>
        <w:jc w:val="both"/>
        <w:rPr>
          <w:rFonts w:ascii="Arial" w:hAnsi="Arial" w:cs="Arial"/>
          <w:color w:val="000000" w:themeColor="text1"/>
          <w:sz w:val="24"/>
          <w:szCs w:val="24"/>
          <w:lang w:eastAsia="en-US"/>
        </w:rPr>
      </w:pPr>
      <w:r w:rsidRPr="0002404D">
        <w:rPr>
          <w:rFonts w:ascii="Arial" w:hAnsi="Arial" w:cs="Arial"/>
          <w:color w:val="000000" w:themeColor="text1"/>
          <w:sz w:val="24"/>
          <w:szCs w:val="24"/>
          <w:lang w:eastAsia="en-US"/>
        </w:rPr>
        <w:t>realizacji w drodze odrębnej umowy prac powiązanych z przedmiotem niniejszej Umowy, wymuszającej konieczność skoordynowania prac i uwzględnienie wzajemnych powiązań, jeżeli nastąpiło z przyczyn niezawinionych przez Wykonawcę, lub też wystąpienia robót dodatkowych – nie więcej niż o czas niezbędny ze względu na konieczność skoordynowania prac i uwzględnienie wzajemnych powiązań, a w przypadku wystąpienia robót dodatkowych – o czas niezbędnych do ich wykonania,</w:t>
      </w:r>
    </w:p>
    <w:p w14:paraId="48658837" w14:textId="09AD8044" w:rsidR="00834314" w:rsidRPr="0002404D" w:rsidRDefault="00834314" w:rsidP="0002404D">
      <w:pPr>
        <w:pStyle w:val="Akapitzlist"/>
        <w:numPr>
          <w:ilvl w:val="0"/>
          <w:numId w:val="24"/>
        </w:numPr>
        <w:spacing w:after="0"/>
        <w:jc w:val="both"/>
        <w:rPr>
          <w:rFonts w:ascii="Arial" w:hAnsi="Arial" w:cs="Arial"/>
          <w:color w:val="000000" w:themeColor="text1"/>
          <w:sz w:val="24"/>
          <w:szCs w:val="24"/>
          <w:lang w:eastAsia="en-US"/>
        </w:rPr>
      </w:pPr>
      <w:r w:rsidRPr="0002404D">
        <w:rPr>
          <w:rFonts w:ascii="Arial" w:hAnsi="Arial" w:cs="Arial"/>
          <w:color w:val="000000" w:themeColor="text1"/>
          <w:sz w:val="24"/>
          <w:szCs w:val="24"/>
          <w:lang w:eastAsia="en-US"/>
        </w:rPr>
        <w:t>z przyczyn, za które odpowiedzialność ponosi Zamawiający, uniemożliwiających terminowe wykonanie przedmiotu Umowy – nie więcej niż o czas trwania tych przyczyn;</w:t>
      </w:r>
    </w:p>
    <w:p w14:paraId="7A2792A0" w14:textId="35727847" w:rsidR="00834314" w:rsidRPr="0002404D" w:rsidRDefault="00834314" w:rsidP="0002404D">
      <w:pPr>
        <w:pStyle w:val="Akapitzlist"/>
        <w:numPr>
          <w:ilvl w:val="0"/>
          <w:numId w:val="24"/>
        </w:numPr>
        <w:spacing w:after="0"/>
        <w:jc w:val="both"/>
        <w:rPr>
          <w:rFonts w:ascii="Arial" w:hAnsi="Arial" w:cs="Arial"/>
          <w:color w:val="000000" w:themeColor="text1"/>
          <w:sz w:val="24"/>
          <w:szCs w:val="24"/>
          <w:lang w:eastAsia="en-US"/>
        </w:rPr>
      </w:pPr>
      <w:r w:rsidRPr="0002404D">
        <w:rPr>
          <w:rFonts w:ascii="Arial" w:hAnsi="Arial" w:cs="Arial"/>
          <w:color w:val="000000" w:themeColor="text1"/>
          <w:sz w:val="24"/>
          <w:szCs w:val="24"/>
          <w:lang w:eastAsia="en-US"/>
        </w:rPr>
        <w:t>zmiany w obowiązujących przepisach, jeżeli zgodnie z nimi konieczne będzie dostosowanie treści Umowy do aktualnego stanu prawnego – nie więcej niż o czas niezbędny do prawidłowego i zgodnego z obowiązującymi przepisami wykonania przedmiotu Umowy;</w:t>
      </w:r>
    </w:p>
    <w:p w14:paraId="5B30EC80" w14:textId="3B76916A" w:rsidR="00834314" w:rsidRPr="0002404D" w:rsidRDefault="00834314" w:rsidP="0002404D">
      <w:pPr>
        <w:pStyle w:val="Akapitzlist"/>
        <w:numPr>
          <w:ilvl w:val="0"/>
          <w:numId w:val="24"/>
        </w:numPr>
        <w:spacing w:after="0"/>
        <w:jc w:val="both"/>
        <w:rPr>
          <w:rFonts w:ascii="Arial" w:hAnsi="Arial" w:cs="Arial"/>
          <w:color w:val="000000" w:themeColor="text1"/>
          <w:sz w:val="24"/>
          <w:szCs w:val="24"/>
          <w:lang w:eastAsia="en-US"/>
        </w:rPr>
      </w:pPr>
      <w:r w:rsidRPr="0002404D">
        <w:rPr>
          <w:rFonts w:ascii="Arial" w:hAnsi="Arial" w:cs="Arial"/>
          <w:color w:val="000000" w:themeColor="text1"/>
          <w:sz w:val="24"/>
          <w:szCs w:val="24"/>
          <w:lang w:eastAsia="en-US"/>
        </w:rPr>
        <w:t>zmiany zakresu prac objętych przedmiotem Umowy bądź rezygnacji z wykonania części Umowy – nie więcej niż o czas niezbędny z uwagi na zmianę zakresu prac;</w:t>
      </w:r>
    </w:p>
    <w:p w14:paraId="7EEDC562" w14:textId="351E9358" w:rsidR="00834314" w:rsidRPr="0002404D" w:rsidRDefault="00834314" w:rsidP="0002404D">
      <w:pPr>
        <w:pStyle w:val="Akapitzlist"/>
        <w:numPr>
          <w:ilvl w:val="0"/>
          <w:numId w:val="24"/>
        </w:numPr>
        <w:spacing w:after="0"/>
        <w:jc w:val="both"/>
        <w:rPr>
          <w:rFonts w:ascii="Arial" w:hAnsi="Arial" w:cs="Arial"/>
          <w:color w:val="000000" w:themeColor="text1"/>
          <w:sz w:val="24"/>
          <w:szCs w:val="24"/>
          <w:lang w:eastAsia="en-US"/>
        </w:rPr>
      </w:pPr>
      <w:r w:rsidRPr="0002404D">
        <w:rPr>
          <w:rFonts w:ascii="Arial" w:hAnsi="Arial" w:cs="Arial"/>
          <w:color w:val="000000" w:themeColor="text1"/>
          <w:sz w:val="24"/>
          <w:szCs w:val="24"/>
          <w:lang w:eastAsia="en-US"/>
        </w:rPr>
        <w:t>aktualizacji rozwiązań ze względu na postęp technologiczny lub gdyby zastosowanie przewidzianych rozwiązań groziło niewykonaniem lub wadliwym wykonaniem przedmiotu Umowy bądź z innych przyczyn o charakterze technologicznym – nie więcej niż o czas niezbędny z uwagi na zmianę rozwiązań technicznych, technologicznych;</w:t>
      </w:r>
    </w:p>
    <w:p w14:paraId="02BA4D79" w14:textId="3C935C95" w:rsidR="00834314" w:rsidRPr="0002404D" w:rsidRDefault="00834314" w:rsidP="0002404D">
      <w:pPr>
        <w:pStyle w:val="Akapitzlist"/>
        <w:numPr>
          <w:ilvl w:val="0"/>
          <w:numId w:val="24"/>
        </w:numPr>
        <w:spacing w:after="0"/>
        <w:jc w:val="both"/>
        <w:rPr>
          <w:rFonts w:ascii="Arial" w:hAnsi="Arial" w:cs="Arial"/>
          <w:color w:val="000000" w:themeColor="text1"/>
          <w:sz w:val="24"/>
          <w:szCs w:val="24"/>
          <w:lang w:eastAsia="en-US"/>
        </w:rPr>
      </w:pPr>
      <w:r w:rsidRPr="0002404D">
        <w:rPr>
          <w:rFonts w:ascii="Arial" w:hAnsi="Arial" w:cs="Arial"/>
          <w:color w:val="000000" w:themeColor="text1"/>
          <w:sz w:val="24"/>
          <w:szCs w:val="24"/>
          <w:lang w:eastAsia="en-US"/>
        </w:rPr>
        <w:t>działalnością ze strony osób trzecich lub użytkowników nieruchomości przyległych do terenu prac, która uniemożliwi wykonanie Umowy w terminie określonym w §2 ust. 1, oraz gdy te opóźnienia nie są następstwem okoliczności, za które Wykonawca ponosi odpowiedzialność – nie więcej niż o czas takiego opóźnienia.</w:t>
      </w:r>
    </w:p>
    <w:p w14:paraId="403ABAA7" w14:textId="5D9789D0" w:rsidR="00834314" w:rsidRPr="00BC14CB" w:rsidRDefault="00834314" w:rsidP="00BC14CB">
      <w:pPr>
        <w:pStyle w:val="Akapitzlist"/>
        <w:numPr>
          <w:ilvl w:val="0"/>
          <w:numId w:val="9"/>
        </w:numPr>
        <w:ind w:left="709" w:hanging="425"/>
        <w:jc w:val="both"/>
        <w:rPr>
          <w:rFonts w:ascii="Arial" w:hAnsi="Arial" w:cs="Arial"/>
          <w:color w:val="000000" w:themeColor="text1"/>
          <w:sz w:val="24"/>
          <w:szCs w:val="24"/>
          <w:lang w:eastAsia="en-US"/>
        </w:rPr>
      </w:pPr>
      <w:r w:rsidRPr="00BC14CB">
        <w:rPr>
          <w:rFonts w:ascii="Arial" w:hAnsi="Arial" w:cs="Arial"/>
          <w:color w:val="000000" w:themeColor="text1"/>
          <w:sz w:val="24"/>
          <w:szCs w:val="24"/>
          <w:lang w:eastAsia="en-US"/>
        </w:rPr>
        <w:t xml:space="preserve">Zmiana polegająca na wprowadzeniu robót zamiennych w stosunku do przewidzianych w </w:t>
      </w:r>
      <w:r w:rsidR="00F17361" w:rsidRPr="00BC14CB">
        <w:rPr>
          <w:rFonts w:ascii="Arial" w:hAnsi="Arial" w:cs="Arial"/>
          <w:color w:val="000000" w:themeColor="text1"/>
          <w:sz w:val="24"/>
          <w:szCs w:val="24"/>
          <w:lang w:eastAsia="en-US"/>
        </w:rPr>
        <w:t xml:space="preserve">SWZ </w:t>
      </w:r>
      <w:r w:rsidRPr="00BC14CB">
        <w:rPr>
          <w:rFonts w:ascii="Arial" w:hAnsi="Arial" w:cs="Arial"/>
          <w:color w:val="000000" w:themeColor="text1"/>
          <w:sz w:val="24"/>
          <w:szCs w:val="24"/>
          <w:lang w:eastAsia="en-US"/>
        </w:rPr>
        <w:t>lub też polegająca na zastosowaniu technologii, materiałów, sprzętów, urządzeń, czy elementów niezbędnych do realizacji przedmiotu Umowy, innych niż przewidziane, bądź też zmiana zakresu prac objętych przedmiotem Umowy lub rezygnacja z wykonania części Umowy, są dopuszczalne w przypadku:</w:t>
      </w:r>
    </w:p>
    <w:p w14:paraId="28176C24" w14:textId="6DC5C5CE" w:rsidR="00834314" w:rsidRPr="0002404D" w:rsidRDefault="00834314" w:rsidP="0002404D">
      <w:pPr>
        <w:pStyle w:val="Akapitzlist"/>
        <w:numPr>
          <w:ilvl w:val="0"/>
          <w:numId w:val="25"/>
        </w:numPr>
        <w:spacing w:after="0"/>
        <w:ind w:left="851"/>
        <w:jc w:val="both"/>
        <w:rPr>
          <w:rFonts w:ascii="Arial" w:hAnsi="Arial" w:cs="Arial"/>
          <w:color w:val="000000" w:themeColor="text1"/>
          <w:sz w:val="24"/>
          <w:szCs w:val="24"/>
          <w:lang w:eastAsia="en-US"/>
        </w:rPr>
      </w:pPr>
      <w:r w:rsidRPr="0002404D">
        <w:rPr>
          <w:rFonts w:ascii="Arial" w:hAnsi="Arial" w:cs="Arial"/>
          <w:color w:val="000000" w:themeColor="text1"/>
          <w:sz w:val="24"/>
          <w:szCs w:val="24"/>
          <w:lang w:eastAsia="en-US"/>
        </w:rPr>
        <w:t>wystąpienia siły wyższej i innych zdarzeń nadzwyczajnych, uniemożliwiających wykonanie przedmiotu Umowy przy zastosowaniu określonych w Umowie materiałów, technologii lub urządzeń;</w:t>
      </w:r>
    </w:p>
    <w:p w14:paraId="259C78E5" w14:textId="03146120" w:rsidR="00834314" w:rsidRPr="0002404D" w:rsidRDefault="00834314" w:rsidP="0002404D">
      <w:pPr>
        <w:pStyle w:val="Akapitzlist"/>
        <w:numPr>
          <w:ilvl w:val="0"/>
          <w:numId w:val="25"/>
        </w:numPr>
        <w:spacing w:after="0"/>
        <w:ind w:left="851"/>
        <w:jc w:val="both"/>
        <w:rPr>
          <w:rFonts w:ascii="Arial" w:hAnsi="Arial" w:cs="Arial"/>
          <w:color w:val="000000" w:themeColor="text1"/>
          <w:sz w:val="24"/>
          <w:szCs w:val="24"/>
          <w:lang w:eastAsia="en-US"/>
        </w:rPr>
      </w:pPr>
      <w:r w:rsidRPr="0002404D">
        <w:rPr>
          <w:rFonts w:ascii="Arial" w:hAnsi="Arial" w:cs="Arial"/>
          <w:color w:val="000000" w:themeColor="text1"/>
          <w:sz w:val="24"/>
          <w:szCs w:val="24"/>
          <w:lang w:eastAsia="en-US"/>
        </w:rPr>
        <w:t>obniżenia kosztów ponoszonych przez Zamawiającego w związku z wykonywanymi pracami, a tym samym obniżenia wynagrodzenia Wykonawcy, przy jednoczesnym zapewnieniu jakości oraz parametrów zgodnych z wymaganiami Zamawiającego;</w:t>
      </w:r>
    </w:p>
    <w:p w14:paraId="7ED6BE88" w14:textId="028FD40D" w:rsidR="00834314" w:rsidRPr="0002404D" w:rsidRDefault="00834314" w:rsidP="0002404D">
      <w:pPr>
        <w:pStyle w:val="Akapitzlist"/>
        <w:numPr>
          <w:ilvl w:val="0"/>
          <w:numId w:val="25"/>
        </w:numPr>
        <w:spacing w:after="0"/>
        <w:ind w:left="851"/>
        <w:jc w:val="both"/>
        <w:rPr>
          <w:rFonts w:ascii="Arial" w:hAnsi="Arial" w:cs="Arial"/>
          <w:color w:val="000000" w:themeColor="text1"/>
          <w:sz w:val="24"/>
          <w:szCs w:val="24"/>
          <w:lang w:eastAsia="en-US"/>
        </w:rPr>
      </w:pPr>
      <w:r w:rsidRPr="0002404D">
        <w:rPr>
          <w:rFonts w:ascii="Arial" w:hAnsi="Arial" w:cs="Arial"/>
          <w:color w:val="000000" w:themeColor="text1"/>
          <w:sz w:val="24"/>
          <w:szCs w:val="24"/>
          <w:lang w:eastAsia="en-US"/>
        </w:rPr>
        <w:t>uzasadnionym w szczególności względami użytkowymi lub technicznymi, w celu usprawnienia procesu budowy lub też poprawienia parametrów technicznych remontu;</w:t>
      </w:r>
    </w:p>
    <w:p w14:paraId="0F586357" w14:textId="0A9FEC0E" w:rsidR="00834314" w:rsidRPr="0002404D" w:rsidRDefault="00834314" w:rsidP="0002404D">
      <w:pPr>
        <w:pStyle w:val="Akapitzlist"/>
        <w:numPr>
          <w:ilvl w:val="0"/>
          <w:numId w:val="25"/>
        </w:numPr>
        <w:spacing w:after="0"/>
        <w:ind w:left="851"/>
        <w:jc w:val="both"/>
        <w:rPr>
          <w:rFonts w:ascii="Arial" w:hAnsi="Arial" w:cs="Arial"/>
          <w:color w:val="000000" w:themeColor="text1"/>
          <w:sz w:val="24"/>
          <w:szCs w:val="24"/>
          <w:lang w:eastAsia="en-US"/>
        </w:rPr>
      </w:pPr>
      <w:r w:rsidRPr="0002404D">
        <w:rPr>
          <w:rFonts w:ascii="Arial" w:hAnsi="Arial" w:cs="Arial"/>
          <w:color w:val="000000" w:themeColor="text1"/>
          <w:sz w:val="24"/>
          <w:szCs w:val="24"/>
          <w:lang w:eastAsia="en-US"/>
        </w:rPr>
        <w:t>aktualizacji rozwiązań z uwagi na postęp technologiczny;</w:t>
      </w:r>
    </w:p>
    <w:p w14:paraId="4CE7C4DD" w14:textId="2364AD4F" w:rsidR="00834314" w:rsidRPr="0002404D" w:rsidRDefault="00834314" w:rsidP="0002404D">
      <w:pPr>
        <w:pStyle w:val="Akapitzlist"/>
        <w:numPr>
          <w:ilvl w:val="0"/>
          <w:numId w:val="25"/>
        </w:numPr>
        <w:spacing w:after="0"/>
        <w:ind w:left="851"/>
        <w:jc w:val="both"/>
        <w:rPr>
          <w:rFonts w:ascii="Arial" w:hAnsi="Arial" w:cs="Arial"/>
          <w:color w:val="000000" w:themeColor="text1"/>
          <w:sz w:val="24"/>
          <w:szCs w:val="24"/>
          <w:lang w:eastAsia="en-US"/>
        </w:rPr>
      </w:pPr>
      <w:r w:rsidRPr="0002404D">
        <w:rPr>
          <w:rFonts w:ascii="Arial" w:hAnsi="Arial" w:cs="Arial"/>
          <w:color w:val="000000" w:themeColor="text1"/>
          <w:sz w:val="24"/>
          <w:szCs w:val="24"/>
          <w:lang w:eastAsia="en-US"/>
        </w:rPr>
        <w:t>konieczności wprowadzenia rozwiązań zamiennych, których konieczność zastosowania wynikła w trakcie realizacji Umowy w stosunku do rozwiązań przewidzianych;</w:t>
      </w:r>
    </w:p>
    <w:p w14:paraId="27795582" w14:textId="063A13E9" w:rsidR="00834314" w:rsidRPr="0002404D" w:rsidRDefault="00834314" w:rsidP="0002404D">
      <w:pPr>
        <w:pStyle w:val="Akapitzlist"/>
        <w:numPr>
          <w:ilvl w:val="0"/>
          <w:numId w:val="25"/>
        </w:numPr>
        <w:spacing w:after="0"/>
        <w:ind w:left="851"/>
        <w:jc w:val="both"/>
        <w:rPr>
          <w:rFonts w:ascii="Arial" w:hAnsi="Arial" w:cs="Arial"/>
          <w:color w:val="000000" w:themeColor="text1"/>
          <w:sz w:val="24"/>
          <w:szCs w:val="24"/>
          <w:lang w:eastAsia="en-US"/>
        </w:rPr>
      </w:pPr>
      <w:r w:rsidRPr="0002404D">
        <w:rPr>
          <w:rFonts w:ascii="Arial" w:hAnsi="Arial" w:cs="Arial"/>
          <w:color w:val="000000" w:themeColor="text1"/>
          <w:sz w:val="24"/>
          <w:szCs w:val="24"/>
          <w:lang w:eastAsia="en-US"/>
        </w:rPr>
        <w:t>niedostępności na rynku materiałów, sprzętu lub urządzeń spowodowanej zaprzestaniem produkcji lub wycofaniem z rynku tych materiałów, sprzętu lub urządzeń lub pojawienie się na rynku materiałów, sprzętu lub urządzeń nowszej generacji pozwalających na zaoszczędzenie kosztów realizacji przedmiotu Umowy lub kosztów eksploatacji wykonanego przedmiotu Umowy lub umożliwiające uzyskanie lepszej jakości prac,</w:t>
      </w:r>
    </w:p>
    <w:p w14:paraId="74D2195D" w14:textId="7DF4DA61" w:rsidR="00834314" w:rsidRPr="0002404D" w:rsidRDefault="00834314" w:rsidP="0002404D">
      <w:pPr>
        <w:pStyle w:val="Akapitzlist"/>
        <w:numPr>
          <w:ilvl w:val="0"/>
          <w:numId w:val="25"/>
        </w:numPr>
        <w:spacing w:after="0"/>
        <w:ind w:left="851"/>
        <w:jc w:val="both"/>
        <w:rPr>
          <w:rFonts w:ascii="Arial" w:hAnsi="Arial" w:cs="Arial"/>
          <w:color w:val="000000" w:themeColor="text1"/>
          <w:sz w:val="24"/>
          <w:szCs w:val="24"/>
          <w:lang w:eastAsia="en-US"/>
        </w:rPr>
      </w:pPr>
      <w:r w:rsidRPr="0002404D">
        <w:rPr>
          <w:rFonts w:ascii="Arial" w:hAnsi="Arial" w:cs="Arial"/>
          <w:color w:val="000000" w:themeColor="text1"/>
          <w:sz w:val="24"/>
          <w:szCs w:val="24"/>
          <w:lang w:eastAsia="en-US"/>
        </w:rPr>
        <w:t>konieczności zrealizowania przedmiotu Umowy przy zastosowaniu innych rozwiązań technicznych lub materiałowych ze względu na zmiany obowiązujących przepisów.</w:t>
      </w:r>
    </w:p>
    <w:p w14:paraId="3B240D61" w14:textId="1D177021" w:rsidR="00834314" w:rsidRPr="0002404D" w:rsidRDefault="00834314" w:rsidP="00BC14CB">
      <w:pPr>
        <w:pStyle w:val="Akapitzlist"/>
        <w:numPr>
          <w:ilvl w:val="0"/>
          <w:numId w:val="9"/>
        </w:numPr>
        <w:spacing w:after="0"/>
        <w:ind w:left="426" w:hanging="426"/>
        <w:jc w:val="both"/>
        <w:rPr>
          <w:rFonts w:ascii="Arial" w:hAnsi="Arial" w:cs="Arial"/>
          <w:color w:val="000000" w:themeColor="text1"/>
          <w:sz w:val="24"/>
          <w:szCs w:val="24"/>
          <w:lang w:eastAsia="en-US"/>
        </w:rPr>
      </w:pPr>
      <w:r w:rsidRPr="0002404D">
        <w:rPr>
          <w:rFonts w:ascii="Arial" w:hAnsi="Arial" w:cs="Arial"/>
          <w:color w:val="000000" w:themeColor="text1"/>
          <w:sz w:val="24"/>
          <w:szCs w:val="24"/>
          <w:lang w:eastAsia="en-US"/>
        </w:rPr>
        <w:t xml:space="preserve">Wprowadzenie robót zamiennych wymaga pisemnej zgody Zmawiającego. </w:t>
      </w:r>
    </w:p>
    <w:p w14:paraId="7122212B" w14:textId="77D3E2FD" w:rsidR="00834314" w:rsidRPr="0002404D" w:rsidRDefault="00834314" w:rsidP="00BC14CB">
      <w:pPr>
        <w:pStyle w:val="Akapitzlist"/>
        <w:numPr>
          <w:ilvl w:val="0"/>
          <w:numId w:val="9"/>
        </w:numPr>
        <w:spacing w:after="0"/>
        <w:ind w:left="426" w:hanging="426"/>
        <w:jc w:val="both"/>
        <w:rPr>
          <w:rFonts w:ascii="Arial" w:hAnsi="Arial" w:cs="Arial"/>
          <w:color w:val="000000" w:themeColor="text1"/>
          <w:sz w:val="24"/>
          <w:szCs w:val="24"/>
          <w:lang w:eastAsia="en-US"/>
        </w:rPr>
      </w:pPr>
      <w:r w:rsidRPr="0002404D">
        <w:rPr>
          <w:rFonts w:ascii="Arial" w:hAnsi="Arial" w:cs="Arial"/>
          <w:color w:val="000000" w:themeColor="text1"/>
          <w:sz w:val="24"/>
          <w:szCs w:val="24"/>
          <w:lang w:eastAsia="en-US"/>
        </w:rPr>
        <w:t xml:space="preserve">Wykonawca ponosi w całości koszty wynikające z przeprowadzenia bez zgody Zamawiającego zmian, o których mowa w ust. </w:t>
      </w:r>
      <w:r w:rsidR="00BC14CB">
        <w:rPr>
          <w:rFonts w:ascii="Arial" w:hAnsi="Arial" w:cs="Arial"/>
          <w:color w:val="000000" w:themeColor="text1"/>
          <w:sz w:val="24"/>
          <w:szCs w:val="24"/>
          <w:lang w:eastAsia="en-US"/>
        </w:rPr>
        <w:t>2</w:t>
      </w:r>
      <w:r w:rsidRPr="0002404D">
        <w:rPr>
          <w:rFonts w:ascii="Arial" w:hAnsi="Arial" w:cs="Arial"/>
          <w:color w:val="000000" w:themeColor="text1"/>
          <w:sz w:val="24"/>
          <w:szCs w:val="24"/>
          <w:lang w:eastAsia="en-US"/>
        </w:rPr>
        <w:t>.</w:t>
      </w:r>
    </w:p>
    <w:p w14:paraId="268E7586" w14:textId="78618ED6" w:rsidR="00834314" w:rsidRPr="0002404D" w:rsidRDefault="00834314" w:rsidP="00BC14CB">
      <w:pPr>
        <w:pStyle w:val="Akapitzlist"/>
        <w:numPr>
          <w:ilvl w:val="0"/>
          <w:numId w:val="9"/>
        </w:numPr>
        <w:spacing w:after="0"/>
        <w:ind w:left="426" w:hanging="426"/>
        <w:jc w:val="both"/>
        <w:rPr>
          <w:rFonts w:ascii="Arial" w:hAnsi="Arial" w:cs="Arial"/>
          <w:color w:val="000000" w:themeColor="text1"/>
          <w:sz w:val="24"/>
          <w:szCs w:val="24"/>
          <w:lang w:eastAsia="en-US"/>
        </w:rPr>
      </w:pPr>
      <w:r w:rsidRPr="0002404D">
        <w:rPr>
          <w:rFonts w:ascii="Arial" w:hAnsi="Arial" w:cs="Arial"/>
          <w:color w:val="000000" w:themeColor="text1"/>
          <w:sz w:val="24"/>
          <w:szCs w:val="24"/>
          <w:lang w:eastAsia="en-US"/>
        </w:rPr>
        <w:t>Wszystkie powyższe postanowienia stanowią katalog zmian, na które Zamawiający może wyrazić zgodę. Nie stanowią jednocześnie zobowiązania do wyrażenia takiej zgody.</w:t>
      </w:r>
    </w:p>
    <w:p w14:paraId="423F500D" w14:textId="2D654939" w:rsidR="00834314" w:rsidRPr="0002404D" w:rsidRDefault="00834314" w:rsidP="00BC14CB">
      <w:pPr>
        <w:pStyle w:val="Akapitzlist"/>
        <w:numPr>
          <w:ilvl w:val="0"/>
          <w:numId w:val="9"/>
        </w:numPr>
        <w:spacing w:after="0"/>
        <w:ind w:left="426" w:hanging="426"/>
        <w:jc w:val="both"/>
        <w:rPr>
          <w:rFonts w:ascii="Arial" w:hAnsi="Arial" w:cs="Arial"/>
          <w:color w:val="000000" w:themeColor="text1"/>
          <w:sz w:val="24"/>
          <w:szCs w:val="24"/>
          <w:lang w:eastAsia="en-US"/>
        </w:rPr>
      </w:pPr>
      <w:r w:rsidRPr="0002404D">
        <w:rPr>
          <w:rFonts w:ascii="Arial" w:hAnsi="Arial" w:cs="Arial"/>
          <w:color w:val="000000" w:themeColor="text1"/>
          <w:sz w:val="24"/>
          <w:szCs w:val="24"/>
          <w:lang w:eastAsia="en-US"/>
        </w:rPr>
        <w:t>Wykonanie jakichkolwiek prac dodatkowych w stosunku do objętych przedmiotem Umowy wymaga uprzedniego zawiadomienia o potrzebie lub konieczności ich wykonania przedstawiciela Zamawiającego oraz Zamawiającego, oraz uzyskania uprzedniej zgody Zamawiającego na wykonanie tych prac określającej zarówno zakres prac dodatkowych, jak i wysokość wynagrodzenia za te prace, wyrażonej poprzez zlecenie w formie pisemnej (pod rygorem nieważności) wykonania tych prac Wykonawcy zgodnie z obowiązującymi przepisami. Wykonanie przez Wykonawcę jakichkolwiek prac dodatkowych bez uzyskania przez Wykonawcę uprzedniego zlecenia ich wykonania przez Zamawiającego zgodnie ze zdaniem poprzedzającym:</w:t>
      </w:r>
    </w:p>
    <w:p w14:paraId="11EEC94F" w14:textId="728061B6" w:rsidR="00834314" w:rsidRPr="0002404D" w:rsidRDefault="00834314" w:rsidP="0002404D">
      <w:pPr>
        <w:pStyle w:val="Akapitzlist"/>
        <w:numPr>
          <w:ilvl w:val="0"/>
          <w:numId w:val="26"/>
        </w:numPr>
        <w:spacing w:after="0"/>
        <w:ind w:left="709" w:hanging="283"/>
        <w:jc w:val="both"/>
        <w:rPr>
          <w:rFonts w:ascii="Arial" w:hAnsi="Arial" w:cs="Arial"/>
          <w:color w:val="000000" w:themeColor="text1"/>
          <w:sz w:val="24"/>
          <w:szCs w:val="24"/>
          <w:lang w:eastAsia="en-US"/>
        </w:rPr>
      </w:pPr>
      <w:r w:rsidRPr="0002404D">
        <w:rPr>
          <w:rFonts w:ascii="Arial" w:hAnsi="Arial" w:cs="Arial"/>
          <w:color w:val="000000" w:themeColor="text1"/>
          <w:sz w:val="24"/>
          <w:szCs w:val="24"/>
          <w:lang w:eastAsia="en-US"/>
        </w:rPr>
        <w:t>będzie skutkowało brakiem zapłaty przez Zamawiającego za te prace;</w:t>
      </w:r>
    </w:p>
    <w:p w14:paraId="10AD9339" w14:textId="6B7EDD62" w:rsidR="00834314" w:rsidRPr="0002404D" w:rsidRDefault="00834314" w:rsidP="0002404D">
      <w:pPr>
        <w:pStyle w:val="Akapitzlist"/>
        <w:numPr>
          <w:ilvl w:val="0"/>
          <w:numId w:val="26"/>
        </w:numPr>
        <w:spacing w:after="0"/>
        <w:ind w:left="709" w:hanging="283"/>
        <w:jc w:val="both"/>
        <w:rPr>
          <w:rFonts w:ascii="Arial" w:hAnsi="Arial" w:cs="Arial"/>
          <w:color w:val="000000" w:themeColor="text1"/>
          <w:sz w:val="24"/>
          <w:szCs w:val="24"/>
          <w:lang w:eastAsia="en-US"/>
        </w:rPr>
      </w:pPr>
      <w:r w:rsidRPr="0002404D">
        <w:rPr>
          <w:rFonts w:ascii="Arial" w:hAnsi="Arial" w:cs="Arial"/>
          <w:color w:val="000000" w:themeColor="text1"/>
          <w:sz w:val="24"/>
          <w:szCs w:val="24"/>
          <w:lang w:eastAsia="en-US"/>
        </w:rPr>
        <w:t>Wykonawca zrzeka się względem Zamawiającego wszelkich roszczeń o zapłatę odszkodowania czy wynagrodzenia za te prace.</w:t>
      </w:r>
    </w:p>
    <w:p w14:paraId="5D858CBC" w14:textId="02230321" w:rsidR="00365037" w:rsidRPr="0002404D" w:rsidRDefault="00920E30" w:rsidP="00BC14CB">
      <w:pPr>
        <w:pStyle w:val="Akapitzlist"/>
        <w:widowControl w:val="0"/>
        <w:numPr>
          <w:ilvl w:val="0"/>
          <w:numId w:val="9"/>
        </w:numPr>
        <w:shd w:val="clear" w:color="auto" w:fill="FFFFFF"/>
        <w:suppressAutoHyphens/>
        <w:autoSpaceDE w:val="0"/>
        <w:spacing w:after="0"/>
        <w:ind w:left="426" w:right="-1" w:hanging="426"/>
        <w:jc w:val="both"/>
        <w:rPr>
          <w:rFonts w:ascii="Arial" w:hAnsi="Arial" w:cs="Arial"/>
          <w:color w:val="000000" w:themeColor="text1"/>
          <w:sz w:val="24"/>
          <w:szCs w:val="24"/>
        </w:rPr>
      </w:pPr>
      <w:r w:rsidRPr="0002404D">
        <w:rPr>
          <w:rFonts w:ascii="Arial" w:hAnsi="Arial" w:cs="Arial"/>
          <w:color w:val="000000" w:themeColor="text1"/>
          <w:sz w:val="24"/>
          <w:szCs w:val="24"/>
        </w:rPr>
        <w:t>Wszelkie zmiany umowy wymagają uprzedniej (tj. przed ich dokonaniem) pisemnej zgody Zamawiającego i dokonywane będą w formie pisemnej (aneksu) pod rygorem nieważności, za wyjątkiem zmian o których mowa w ust 1, dla których skuteczności wystarczające jest jednostronne pisemne oświadczenie strony.</w:t>
      </w:r>
    </w:p>
    <w:p w14:paraId="1D3ED92B" w14:textId="77777777" w:rsidR="003F23D1" w:rsidRPr="0002404D" w:rsidRDefault="003F23D1" w:rsidP="00790286">
      <w:pPr>
        <w:suppressAutoHyphens/>
        <w:spacing w:line="276" w:lineRule="auto"/>
        <w:jc w:val="both"/>
        <w:rPr>
          <w:rFonts w:ascii="Arial" w:eastAsia="Calibri" w:hAnsi="Arial" w:cs="Arial"/>
          <w:color w:val="000000" w:themeColor="text1"/>
          <w:sz w:val="24"/>
          <w:szCs w:val="24"/>
        </w:rPr>
      </w:pPr>
    </w:p>
    <w:p w14:paraId="7D51FDB6" w14:textId="77777777" w:rsidR="00D72D6A" w:rsidRPr="0002404D" w:rsidRDefault="009E2B0D" w:rsidP="0002404D">
      <w:pPr>
        <w:suppressAutoHyphens/>
        <w:spacing w:line="276" w:lineRule="auto"/>
        <w:jc w:val="center"/>
        <w:rPr>
          <w:rFonts w:ascii="Arial" w:eastAsia="Calibri" w:hAnsi="Arial" w:cs="Arial"/>
          <w:b/>
          <w:color w:val="000000" w:themeColor="text1"/>
          <w:sz w:val="24"/>
          <w:szCs w:val="24"/>
        </w:rPr>
      </w:pPr>
      <w:r w:rsidRPr="0002404D">
        <w:rPr>
          <w:rFonts w:ascii="Arial" w:eastAsia="Calibri" w:hAnsi="Arial" w:cs="Arial"/>
          <w:b/>
          <w:color w:val="000000" w:themeColor="text1"/>
          <w:sz w:val="24"/>
          <w:szCs w:val="24"/>
        </w:rPr>
        <w:t>§ 1</w:t>
      </w:r>
      <w:r w:rsidR="00D72D6A" w:rsidRPr="0002404D">
        <w:rPr>
          <w:rFonts w:ascii="Arial" w:eastAsia="Calibri" w:hAnsi="Arial" w:cs="Arial"/>
          <w:b/>
          <w:color w:val="000000" w:themeColor="text1"/>
          <w:sz w:val="24"/>
          <w:szCs w:val="24"/>
        </w:rPr>
        <w:t>3</w:t>
      </w:r>
    </w:p>
    <w:p w14:paraId="4D7F1E03" w14:textId="77777777" w:rsidR="008943F5" w:rsidRPr="0002404D" w:rsidRDefault="009E2B0D" w:rsidP="0002404D">
      <w:pPr>
        <w:suppressAutoHyphens/>
        <w:spacing w:line="276" w:lineRule="auto"/>
        <w:jc w:val="center"/>
        <w:rPr>
          <w:rFonts w:ascii="Arial" w:eastAsia="Calibri" w:hAnsi="Arial" w:cs="Arial"/>
          <w:b/>
          <w:color w:val="000000" w:themeColor="text1"/>
          <w:sz w:val="24"/>
          <w:szCs w:val="24"/>
        </w:rPr>
      </w:pPr>
      <w:r w:rsidRPr="0002404D">
        <w:rPr>
          <w:rFonts w:ascii="Arial" w:eastAsia="Calibri" w:hAnsi="Arial" w:cs="Arial"/>
          <w:b/>
          <w:color w:val="000000" w:themeColor="text1"/>
          <w:sz w:val="24"/>
          <w:szCs w:val="24"/>
        </w:rPr>
        <w:t>Umowa z podwykonawcą</w:t>
      </w:r>
    </w:p>
    <w:p w14:paraId="20AF2C56" w14:textId="77777777" w:rsidR="009E2B0D" w:rsidRPr="0002404D" w:rsidRDefault="009E2B0D" w:rsidP="0002404D">
      <w:pPr>
        <w:spacing w:line="276" w:lineRule="auto"/>
        <w:jc w:val="both"/>
        <w:rPr>
          <w:rFonts w:ascii="Arial" w:eastAsia="Calibri" w:hAnsi="Arial" w:cs="Arial"/>
          <w:color w:val="000000" w:themeColor="text1"/>
          <w:sz w:val="24"/>
          <w:szCs w:val="24"/>
          <w:lang w:eastAsia="en-US"/>
        </w:rPr>
      </w:pPr>
      <w:r w:rsidRPr="0002404D">
        <w:rPr>
          <w:rFonts w:ascii="Arial" w:eastAsia="Calibri" w:hAnsi="Arial" w:cs="Arial"/>
          <w:color w:val="000000" w:themeColor="text1"/>
          <w:sz w:val="24"/>
          <w:szCs w:val="24"/>
          <w:lang w:eastAsia="en-US"/>
        </w:rPr>
        <w:t>1. Umowa z podwykonawcą lub dalszym podwykonawcą powinna w szczególności spełniać poniższe wymagania:</w:t>
      </w:r>
    </w:p>
    <w:p w14:paraId="7B44B183" w14:textId="3063514A" w:rsidR="009E2B0D" w:rsidRPr="0002404D" w:rsidRDefault="009E2B0D" w:rsidP="0002404D">
      <w:pPr>
        <w:spacing w:line="276" w:lineRule="auto"/>
        <w:ind w:left="284" w:hanging="284"/>
        <w:jc w:val="both"/>
        <w:rPr>
          <w:rFonts w:ascii="Arial" w:eastAsia="Calibri" w:hAnsi="Arial" w:cs="Arial"/>
          <w:color w:val="000000" w:themeColor="text1"/>
          <w:sz w:val="24"/>
          <w:szCs w:val="24"/>
          <w:lang w:eastAsia="en-US"/>
        </w:rPr>
      </w:pPr>
      <w:r w:rsidRPr="0002404D">
        <w:rPr>
          <w:rFonts w:ascii="Arial" w:eastAsia="Calibri" w:hAnsi="Arial" w:cs="Arial"/>
          <w:color w:val="000000" w:themeColor="text1"/>
          <w:sz w:val="24"/>
          <w:szCs w:val="24"/>
          <w:lang w:eastAsia="en-US"/>
        </w:rPr>
        <w:t xml:space="preserve">1) termin zapłaty wynagrodzenia podwykonawcy lub dalszemu podwykonawcy nie może być dłuższy niż </w:t>
      </w:r>
      <w:r w:rsidR="00140A2D" w:rsidRPr="0002404D">
        <w:rPr>
          <w:rFonts w:ascii="Arial" w:eastAsia="Calibri" w:hAnsi="Arial" w:cs="Arial"/>
          <w:color w:val="000000" w:themeColor="text1"/>
          <w:sz w:val="24"/>
          <w:szCs w:val="24"/>
          <w:lang w:eastAsia="en-US"/>
        </w:rPr>
        <w:t>30</w:t>
      </w:r>
      <w:r w:rsidRPr="0002404D">
        <w:rPr>
          <w:rFonts w:ascii="Arial" w:eastAsia="Calibri" w:hAnsi="Arial" w:cs="Arial"/>
          <w:color w:val="000000" w:themeColor="text1"/>
          <w:sz w:val="24"/>
          <w:szCs w:val="24"/>
          <w:lang w:eastAsia="en-US"/>
        </w:rPr>
        <w:t xml:space="preserve"> dni od dnia doręczenia Wykonawcy, podwykonawcy lub dalszemu podwykonawcy faktury VAT lub rachunku, potwierdzających wykonanie zleconej podwykonawcy lub dalszemu podwykonawcy – dostawy, usługi lub roboty budowlanej;</w:t>
      </w:r>
    </w:p>
    <w:p w14:paraId="5951987B" w14:textId="0A485EF2" w:rsidR="009E2B0D" w:rsidRPr="0002404D" w:rsidRDefault="009E2B0D" w:rsidP="003E3996">
      <w:pPr>
        <w:spacing w:line="276" w:lineRule="auto"/>
        <w:ind w:left="284" w:hanging="284"/>
        <w:jc w:val="both"/>
        <w:rPr>
          <w:rFonts w:ascii="Arial" w:eastAsia="Calibri" w:hAnsi="Arial" w:cs="Arial"/>
          <w:color w:val="000000" w:themeColor="text1"/>
          <w:sz w:val="24"/>
          <w:szCs w:val="24"/>
          <w:lang w:eastAsia="en-US"/>
        </w:rPr>
      </w:pPr>
      <w:r w:rsidRPr="0002404D">
        <w:rPr>
          <w:rFonts w:ascii="Arial" w:eastAsia="Calibri" w:hAnsi="Arial" w:cs="Arial"/>
          <w:color w:val="000000" w:themeColor="text1"/>
          <w:sz w:val="24"/>
          <w:szCs w:val="24"/>
          <w:lang w:eastAsia="en-US"/>
        </w:rPr>
        <w:t>2) przedmiotem umowy o podwykonawstwo może być wyłącznie wykonanie, odpowiednio: robót budowlanych, dostaw lub usług, które ściśle odpowiadają części zamówienia określonego umową zawartą pomiędzy Zamawiającym, a Wykonawcą;</w:t>
      </w:r>
    </w:p>
    <w:p w14:paraId="2A537C67" w14:textId="12EDBDF1" w:rsidR="009E2B0D" w:rsidRPr="0002404D" w:rsidRDefault="003E3996" w:rsidP="0002404D">
      <w:pPr>
        <w:spacing w:line="276" w:lineRule="auto"/>
        <w:ind w:left="284" w:hanging="284"/>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3</w:t>
      </w:r>
      <w:r w:rsidR="009E2B0D" w:rsidRPr="0002404D">
        <w:rPr>
          <w:rFonts w:ascii="Arial" w:eastAsia="Calibri" w:hAnsi="Arial" w:cs="Arial"/>
          <w:color w:val="000000" w:themeColor="text1"/>
          <w:sz w:val="24"/>
          <w:szCs w:val="24"/>
          <w:lang w:eastAsia="en-US"/>
        </w:rPr>
        <w:t xml:space="preserve">) wykonanie przedmiotu umowy o podwykonawstwo musi zostać określone na co najmniej takim poziomie jakości, jaki wynika z umowy zawartej pomiędzy Zamawiającym, a Wykonawcą i powinno odpowiadać stosownym dla tego wykonania wymaganiom określonym </w:t>
      </w:r>
      <w:r>
        <w:rPr>
          <w:rFonts w:ascii="Arial" w:eastAsia="Calibri" w:hAnsi="Arial" w:cs="Arial"/>
          <w:color w:val="000000" w:themeColor="text1"/>
          <w:sz w:val="24"/>
          <w:szCs w:val="24"/>
          <w:lang w:eastAsia="en-US"/>
        </w:rPr>
        <w:t xml:space="preserve">w </w:t>
      </w:r>
      <w:r w:rsidR="009E2B0D" w:rsidRPr="0002404D">
        <w:rPr>
          <w:rFonts w:ascii="Arial" w:eastAsia="Calibri" w:hAnsi="Arial" w:cs="Arial"/>
          <w:color w:val="000000" w:themeColor="text1"/>
          <w:sz w:val="24"/>
          <w:szCs w:val="24"/>
          <w:lang w:eastAsia="en-US"/>
        </w:rPr>
        <w:t>SWZ, powszechnie obowiązujących przepisach prawa oraz dodatkowo odpowiadać standardom zadeklarowanym w ofercie Wykonawcy;</w:t>
      </w:r>
    </w:p>
    <w:p w14:paraId="5FD84D76" w14:textId="1DCE9E0E" w:rsidR="009E2B0D" w:rsidRPr="0002404D" w:rsidRDefault="003E3996" w:rsidP="0002404D">
      <w:pPr>
        <w:spacing w:line="276" w:lineRule="auto"/>
        <w:ind w:left="284" w:hanging="284"/>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4</w:t>
      </w:r>
      <w:r w:rsidR="009E2B0D" w:rsidRPr="0002404D">
        <w:rPr>
          <w:rFonts w:ascii="Arial" w:eastAsia="Calibri" w:hAnsi="Arial" w:cs="Arial"/>
          <w:color w:val="000000" w:themeColor="text1"/>
          <w:sz w:val="24"/>
          <w:szCs w:val="24"/>
          <w:lang w:eastAsia="en-US"/>
        </w:rPr>
        <w:t>) okres odpowiedzialności podwykonawcy lub dalszego podwykonawcy za wady przedmiotu umowy o podwykonawstwo, nie może być krótszy od okresu odpowiedzialności za wady przedmiotu umowy Wykonawcy wobec Zamawiającego;</w:t>
      </w:r>
    </w:p>
    <w:p w14:paraId="0820A41A" w14:textId="7870900A" w:rsidR="009E2B0D" w:rsidRPr="0002404D" w:rsidRDefault="003E3996" w:rsidP="0002404D">
      <w:pPr>
        <w:spacing w:line="276" w:lineRule="auto"/>
        <w:ind w:left="284" w:hanging="284"/>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5</w:t>
      </w:r>
      <w:r w:rsidR="009E2B0D" w:rsidRPr="0002404D">
        <w:rPr>
          <w:rFonts w:ascii="Arial" w:eastAsia="Calibri" w:hAnsi="Arial" w:cs="Arial"/>
          <w:color w:val="000000" w:themeColor="text1"/>
          <w:sz w:val="24"/>
          <w:szCs w:val="24"/>
          <w:lang w:eastAsia="en-US"/>
        </w:rPr>
        <w:t>) termin wykonania robót budowlanych na podstawie umowy o podwykonawstwo nie może być późniejszy niż termin wykonania tych robót budowlanych wynikający z umowy zawartej między Zamawiającym, a Wykonawcą;</w:t>
      </w:r>
    </w:p>
    <w:p w14:paraId="67443310" w14:textId="2DDA1A7F" w:rsidR="009E2B0D" w:rsidRPr="0002404D" w:rsidRDefault="003E3996" w:rsidP="0002404D">
      <w:pPr>
        <w:spacing w:line="276" w:lineRule="auto"/>
        <w:ind w:left="284" w:hanging="284"/>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6</w:t>
      </w:r>
      <w:r w:rsidR="009E2B0D" w:rsidRPr="0002404D">
        <w:rPr>
          <w:rFonts w:ascii="Arial" w:eastAsia="Calibri" w:hAnsi="Arial" w:cs="Arial"/>
          <w:color w:val="000000" w:themeColor="text1"/>
          <w:sz w:val="24"/>
          <w:szCs w:val="24"/>
          <w:lang w:eastAsia="en-US"/>
        </w:rPr>
        <w:t>) umowa musi zapewniać, na każdorazowe wezwanie przedstawiciela Zamawiającego lub Zamawiającego, udział podwykonawcy lub dalszego podwykonawcy w odbiorze robót budowlanych lub dostaw wykonywanych na podstawie umowy o podwykonawstwo, przeprowadzanym przez Zamawiającego lub przedstawiciela Zamawiającego;</w:t>
      </w:r>
    </w:p>
    <w:p w14:paraId="3E67E0CD" w14:textId="1C611236" w:rsidR="009E2B0D" w:rsidRPr="0002404D" w:rsidRDefault="003E3996" w:rsidP="0002404D">
      <w:pPr>
        <w:spacing w:line="276" w:lineRule="auto"/>
        <w:ind w:left="284" w:hanging="284"/>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7</w:t>
      </w:r>
      <w:r w:rsidR="009E2B0D" w:rsidRPr="0002404D">
        <w:rPr>
          <w:rFonts w:ascii="Arial" w:eastAsia="Calibri" w:hAnsi="Arial" w:cs="Arial"/>
          <w:color w:val="000000" w:themeColor="text1"/>
          <w:sz w:val="24"/>
          <w:szCs w:val="24"/>
          <w:lang w:eastAsia="en-US"/>
        </w:rPr>
        <w:t>) podwykonawca lub dalszy podwykonawca będą zobowiązani do przedstawiania Zamawiającemu lub przedstawicielowi Zamawiającego na jego żądanie i w zakreślonym przez niego terminie, dokumentów, oświadczeń i wyjaśnień dotyczących realizacji umowy o podwykonawstwo;</w:t>
      </w:r>
    </w:p>
    <w:p w14:paraId="3227F935" w14:textId="69A89B39" w:rsidR="009E2B0D" w:rsidRPr="0002404D" w:rsidRDefault="003E3996" w:rsidP="0002404D">
      <w:pPr>
        <w:spacing w:line="276" w:lineRule="auto"/>
        <w:ind w:left="284" w:hanging="284"/>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8</w:t>
      </w:r>
      <w:r w:rsidR="009E2B0D" w:rsidRPr="0002404D">
        <w:rPr>
          <w:rFonts w:ascii="Arial" w:eastAsia="Calibri" w:hAnsi="Arial" w:cs="Arial"/>
          <w:color w:val="000000" w:themeColor="text1"/>
          <w:sz w:val="24"/>
          <w:szCs w:val="24"/>
          <w:lang w:eastAsia="en-US"/>
        </w:rPr>
        <w:t>)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między Zamawiającym a Wykonawcą,</w:t>
      </w:r>
    </w:p>
    <w:p w14:paraId="42902CD6" w14:textId="50A3986A" w:rsidR="009E2B0D" w:rsidRPr="0002404D" w:rsidRDefault="003E3996" w:rsidP="0002404D">
      <w:pPr>
        <w:spacing w:line="276" w:lineRule="auto"/>
        <w:ind w:left="284" w:hanging="284"/>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9</w:t>
      </w:r>
      <w:r w:rsidR="009E2B0D" w:rsidRPr="0002404D">
        <w:rPr>
          <w:rFonts w:ascii="Arial" w:eastAsia="Calibri" w:hAnsi="Arial" w:cs="Arial"/>
          <w:color w:val="000000" w:themeColor="text1"/>
          <w:sz w:val="24"/>
          <w:szCs w:val="24"/>
          <w:lang w:eastAsia="en-US"/>
        </w:rPr>
        <w:t>) wynagrodzenie podwykonawcy za wykonanie prac objętych przedmiotem umowy o podwykonawstwo nie może być wyższe niż wynagrodzenie za wykonanie tych prac należne Wykonawcy na podstawie Umowy.</w:t>
      </w:r>
    </w:p>
    <w:p w14:paraId="793CB7F4" w14:textId="1739980F" w:rsidR="009E2B0D" w:rsidRPr="0002404D" w:rsidRDefault="007A2BB5" w:rsidP="00E20963">
      <w:pPr>
        <w:spacing w:line="276" w:lineRule="auto"/>
        <w:ind w:left="426" w:hanging="426"/>
        <w:jc w:val="both"/>
        <w:rPr>
          <w:rFonts w:ascii="Arial" w:eastAsia="Calibri" w:hAnsi="Arial" w:cs="Arial"/>
          <w:color w:val="000000" w:themeColor="text1"/>
          <w:sz w:val="24"/>
          <w:szCs w:val="24"/>
          <w:lang w:eastAsia="en-US"/>
        </w:rPr>
      </w:pPr>
      <w:r w:rsidRPr="0002404D">
        <w:rPr>
          <w:rFonts w:ascii="Arial" w:eastAsia="Calibri" w:hAnsi="Arial" w:cs="Arial"/>
          <w:color w:val="000000" w:themeColor="text1"/>
          <w:sz w:val="24"/>
          <w:szCs w:val="24"/>
          <w:lang w:eastAsia="en-US"/>
        </w:rPr>
        <w:t>2</w:t>
      </w:r>
      <w:r w:rsidR="009E2B0D" w:rsidRPr="0002404D">
        <w:rPr>
          <w:rFonts w:ascii="Arial" w:eastAsia="Calibri" w:hAnsi="Arial" w:cs="Arial"/>
          <w:color w:val="000000" w:themeColor="text1"/>
          <w:sz w:val="24"/>
          <w:szCs w:val="24"/>
          <w:lang w:eastAsia="en-US"/>
        </w:rPr>
        <w:t>. Umowa o podwykonawstwo nie może zawierać postanowień</w:t>
      </w:r>
      <w:r w:rsidR="00E20963">
        <w:rPr>
          <w:rFonts w:ascii="Arial" w:eastAsia="Calibri" w:hAnsi="Arial" w:cs="Arial"/>
          <w:color w:val="000000" w:themeColor="text1"/>
          <w:sz w:val="24"/>
          <w:szCs w:val="24"/>
          <w:lang w:eastAsia="en-US"/>
        </w:rPr>
        <w:t xml:space="preserve"> </w:t>
      </w:r>
      <w:r w:rsidR="009E2B0D" w:rsidRPr="0002404D">
        <w:rPr>
          <w:rFonts w:ascii="Arial" w:eastAsia="Calibri" w:hAnsi="Arial" w:cs="Arial"/>
          <w:color w:val="000000" w:themeColor="text1"/>
          <w:sz w:val="24"/>
          <w:szCs w:val="24"/>
          <w:lang w:eastAsia="en-US"/>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96A1476" w14:textId="77777777" w:rsidR="009E2B0D" w:rsidRPr="0002404D" w:rsidRDefault="007A2BB5" w:rsidP="0002404D">
      <w:pPr>
        <w:spacing w:line="276" w:lineRule="auto"/>
        <w:ind w:left="426" w:hanging="426"/>
        <w:jc w:val="both"/>
        <w:rPr>
          <w:rFonts w:ascii="Arial" w:eastAsia="Calibri" w:hAnsi="Arial" w:cs="Arial"/>
          <w:color w:val="000000" w:themeColor="text1"/>
          <w:sz w:val="24"/>
          <w:szCs w:val="24"/>
          <w:lang w:eastAsia="en-US"/>
        </w:rPr>
      </w:pPr>
      <w:r w:rsidRPr="0002404D">
        <w:rPr>
          <w:rFonts w:ascii="Arial" w:eastAsia="Calibri" w:hAnsi="Arial" w:cs="Arial"/>
          <w:color w:val="000000" w:themeColor="text1"/>
          <w:sz w:val="24"/>
          <w:szCs w:val="24"/>
          <w:lang w:eastAsia="en-US"/>
        </w:rPr>
        <w:t>3</w:t>
      </w:r>
      <w:r w:rsidR="009E2B0D" w:rsidRPr="0002404D">
        <w:rPr>
          <w:rFonts w:ascii="Arial" w:eastAsia="Calibri" w:hAnsi="Arial" w:cs="Arial"/>
          <w:color w:val="000000" w:themeColor="text1"/>
          <w:sz w:val="24"/>
          <w:szCs w:val="24"/>
          <w:lang w:eastAsia="en-US"/>
        </w:rPr>
        <w:t xml:space="preserve">. </w:t>
      </w:r>
      <w:r w:rsidRPr="0002404D">
        <w:rPr>
          <w:rFonts w:ascii="Arial" w:eastAsia="Calibri" w:hAnsi="Arial" w:cs="Arial"/>
          <w:color w:val="000000" w:themeColor="text1"/>
          <w:sz w:val="24"/>
          <w:szCs w:val="24"/>
          <w:lang w:eastAsia="en-US"/>
        </w:rPr>
        <w:tab/>
      </w:r>
      <w:r w:rsidR="009E2B0D" w:rsidRPr="0002404D">
        <w:rPr>
          <w:rFonts w:ascii="Arial" w:eastAsia="Calibri" w:hAnsi="Arial" w:cs="Arial"/>
          <w:color w:val="000000" w:themeColor="text1"/>
          <w:sz w:val="24"/>
          <w:szCs w:val="24"/>
          <w:lang w:eastAsia="en-US"/>
        </w:rPr>
        <w:t>Zawarcie umowy o podwykonawstwo może nastąpić wyłącznie po akceptacji jej projektu przez Zamawiającego, a przystąpienie do jej realizacji przez podwykonawcę może nastąpić wyłącznie po akceptacji umowy o podwykonawstwo przez Zamawiającego.</w:t>
      </w:r>
    </w:p>
    <w:p w14:paraId="659FC06A" w14:textId="77777777" w:rsidR="009E2B0D" w:rsidRPr="0002404D" w:rsidRDefault="007A2BB5" w:rsidP="0002404D">
      <w:pPr>
        <w:spacing w:line="276" w:lineRule="auto"/>
        <w:ind w:left="426" w:hanging="426"/>
        <w:jc w:val="both"/>
        <w:rPr>
          <w:rFonts w:ascii="Arial" w:eastAsia="Calibri" w:hAnsi="Arial" w:cs="Arial"/>
          <w:color w:val="000000" w:themeColor="text1"/>
          <w:sz w:val="24"/>
          <w:szCs w:val="24"/>
          <w:lang w:eastAsia="en-US"/>
        </w:rPr>
      </w:pPr>
      <w:r w:rsidRPr="0002404D">
        <w:rPr>
          <w:rFonts w:ascii="Arial" w:eastAsia="Calibri" w:hAnsi="Arial" w:cs="Arial"/>
          <w:color w:val="000000" w:themeColor="text1"/>
          <w:sz w:val="24"/>
          <w:szCs w:val="24"/>
          <w:lang w:eastAsia="en-US"/>
        </w:rPr>
        <w:t>4</w:t>
      </w:r>
      <w:r w:rsidR="009E2B0D" w:rsidRPr="0002404D">
        <w:rPr>
          <w:rFonts w:ascii="Arial" w:eastAsia="Calibri" w:hAnsi="Arial" w:cs="Arial"/>
          <w:color w:val="000000" w:themeColor="text1"/>
          <w:sz w:val="24"/>
          <w:szCs w:val="24"/>
          <w:lang w:eastAsia="en-US"/>
        </w:rPr>
        <w:t xml:space="preserve">. </w:t>
      </w:r>
      <w:r w:rsidRPr="0002404D">
        <w:rPr>
          <w:rFonts w:ascii="Arial" w:eastAsia="Calibri" w:hAnsi="Arial" w:cs="Arial"/>
          <w:color w:val="000000" w:themeColor="text1"/>
          <w:sz w:val="24"/>
          <w:szCs w:val="24"/>
          <w:lang w:eastAsia="en-US"/>
        </w:rPr>
        <w:tab/>
      </w:r>
      <w:r w:rsidR="009E2B0D" w:rsidRPr="0002404D">
        <w:rPr>
          <w:rFonts w:ascii="Arial" w:eastAsia="Calibri" w:hAnsi="Arial" w:cs="Arial"/>
          <w:color w:val="000000" w:themeColor="text1"/>
          <w:sz w:val="24"/>
          <w:szCs w:val="24"/>
          <w:lang w:eastAsia="en-US"/>
        </w:rPr>
        <w:t>Wykonawca ponosi pełną odpowiedzialność za działanie podwykonawców lub dalszych podwykonawców dotyczące przedmiotu Umowy.</w:t>
      </w:r>
    </w:p>
    <w:p w14:paraId="3CA5A2A3" w14:textId="7E6B8F1A" w:rsidR="009E2B0D" w:rsidRPr="0002404D" w:rsidRDefault="007A2BB5" w:rsidP="0002404D">
      <w:pPr>
        <w:spacing w:line="276" w:lineRule="auto"/>
        <w:ind w:left="426" w:hanging="426"/>
        <w:jc w:val="both"/>
        <w:rPr>
          <w:rFonts w:ascii="Arial" w:eastAsia="Calibri" w:hAnsi="Arial" w:cs="Arial"/>
          <w:color w:val="000000" w:themeColor="text1"/>
          <w:sz w:val="24"/>
          <w:szCs w:val="24"/>
          <w:lang w:eastAsia="en-US"/>
        </w:rPr>
      </w:pPr>
      <w:r w:rsidRPr="0002404D">
        <w:rPr>
          <w:rFonts w:ascii="Arial" w:eastAsia="Calibri" w:hAnsi="Arial" w:cs="Arial"/>
          <w:color w:val="000000" w:themeColor="text1"/>
          <w:sz w:val="24"/>
          <w:szCs w:val="24"/>
          <w:lang w:eastAsia="en-US"/>
        </w:rPr>
        <w:t>5</w:t>
      </w:r>
      <w:r w:rsidR="009E2B0D" w:rsidRPr="0002404D">
        <w:rPr>
          <w:rFonts w:ascii="Arial" w:eastAsia="Calibri" w:hAnsi="Arial" w:cs="Arial"/>
          <w:color w:val="000000" w:themeColor="text1"/>
          <w:sz w:val="24"/>
          <w:szCs w:val="24"/>
          <w:lang w:eastAsia="en-US"/>
        </w:rPr>
        <w:t xml:space="preserve">. </w:t>
      </w:r>
      <w:r w:rsidRPr="0002404D">
        <w:rPr>
          <w:rFonts w:ascii="Arial" w:eastAsia="Calibri" w:hAnsi="Arial" w:cs="Arial"/>
          <w:color w:val="000000" w:themeColor="text1"/>
          <w:sz w:val="24"/>
          <w:szCs w:val="24"/>
          <w:lang w:eastAsia="en-US"/>
        </w:rPr>
        <w:tab/>
      </w:r>
      <w:r w:rsidR="009E2B0D" w:rsidRPr="0002404D">
        <w:rPr>
          <w:rFonts w:ascii="Arial" w:eastAsia="Calibri" w:hAnsi="Arial" w:cs="Arial"/>
          <w:color w:val="000000" w:themeColor="text1"/>
          <w:sz w:val="24"/>
          <w:szCs w:val="24"/>
          <w:lang w:eastAsia="en-US"/>
        </w:rPr>
        <w:t>Wykonawca, podwykonawca lub dalszy podwykonawca zamierzający zawrzeć umowę o podwykonawstwo, której przedmiotem są roboty budowlane, jest obowiązany, w trakcie realizacji niniejszej Umowy, do przedłożenia Zamawiającemu, za pośrednictwem przedstawiciela Zamawiającego, nie później niż na 14 dni przed jej zawarciem, projektu tej umowy, a także projektu jej zmiany wraz z zestawieniem zakresu i ich wyceną, które mają być realizowane na podstawie umowy o podwykonawstwo</w:t>
      </w:r>
      <w:r w:rsidR="00E20963">
        <w:rPr>
          <w:rFonts w:ascii="Arial" w:eastAsia="Calibri" w:hAnsi="Arial" w:cs="Arial"/>
          <w:color w:val="000000" w:themeColor="text1"/>
          <w:sz w:val="24"/>
          <w:szCs w:val="24"/>
          <w:lang w:eastAsia="en-US"/>
        </w:rPr>
        <w:t xml:space="preserve">, </w:t>
      </w:r>
      <w:r w:rsidR="009E2B0D" w:rsidRPr="0002404D">
        <w:rPr>
          <w:rFonts w:ascii="Arial" w:eastAsia="Calibri" w:hAnsi="Arial" w:cs="Arial"/>
          <w:color w:val="000000" w:themeColor="text1"/>
          <w:sz w:val="24"/>
          <w:szCs w:val="24"/>
          <w:lang w:eastAsia="en-US"/>
        </w:rPr>
        <w:t>przy czym podwykonawca lub dalszy podwykonawca jest obowiązany dołączyć zgodę Wykonawcy na zawarcie umowy o podwykonawstwo o treści zgodnej z projektem umowy. Za dzień przedłożenia projektu umowy lub projektu jej zmian, przyjmuje się dzień przekazania odpowiedniego, kompletnego projektu przedstawicielowi Zamawiającego. Wraz z powyższymi dokumentami Wykonawca składa pisemną informację, w której zobowiązany jest wykazać, że przedstawiona umowa lub jej zmiana w zakresie robót, ilości robót do wykonania oraz wynagrodzenia nie przekracza zakresu, ilości i wynagrodzenia wynikających z Umowy pomiędzy Zamawiającym i Wykonawcą.</w:t>
      </w:r>
    </w:p>
    <w:p w14:paraId="395D11EB" w14:textId="77777777" w:rsidR="009E2B0D" w:rsidRPr="0002404D" w:rsidRDefault="009E2B0D" w:rsidP="0002404D">
      <w:pPr>
        <w:spacing w:line="276" w:lineRule="auto"/>
        <w:ind w:left="426" w:hanging="426"/>
        <w:jc w:val="both"/>
        <w:rPr>
          <w:rFonts w:ascii="Arial" w:eastAsia="Calibri" w:hAnsi="Arial" w:cs="Arial"/>
          <w:color w:val="000000" w:themeColor="text1"/>
          <w:sz w:val="24"/>
          <w:szCs w:val="24"/>
          <w:lang w:eastAsia="en-US"/>
        </w:rPr>
      </w:pPr>
      <w:r w:rsidRPr="0002404D">
        <w:rPr>
          <w:rFonts w:ascii="Arial" w:eastAsia="Calibri" w:hAnsi="Arial" w:cs="Arial"/>
          <w:color w:val="000000" w:themeColor="text1"/>
          <w:sz w:val="24"/>
          <w:szCs w:val="24"/>
          <w:lang w:eastAsia="en-US"/>
        </w:rPr>
        <w:t>7. Jeżeli Zamawiający w terminie 14 dni od przedstawienia mu projektu umowy na podwykonawstwo, której przedmiotem są roboty budowlane lub projektu jej zmian nie zgłosi zastrzeżeń w formie pisemnej pod rygorem nieważności, uważa się, że zaakceptował projekt umowy lub wprowadzenie zmian do projektu umowy.</w:t>
      </w:r>
    </w:p>
    <w:p w14:paraId="428541E2" w14:textId="77777777" w:rsidR="009E2B0D" w:rsidRPr="0002404D" w:rsidRDefault="009E2B0D" w:rsidP="0002404D">
      <w:pPr>
        <w:spacing w:line="276" w:lineRule="auto"/>
        <w:ind w:left="426" w:hanging="426"/>
        <w:jc w:val="both"/>
        <w:rPr>
          <w:rFonts w:ascii="Arial" w:eastAsia="Calibri" w:hAnsi="Arial" w:cs="Arial"/>
          <w:color w:val="000000" w:themeColor="text1"/>
          <w:sz w:val="24"/>
          <w:szCs w:val="24"/>
          <w:lang w:eastAsia="en-US"/>
        </w:rPr>
      </w:pPr>
      <w:r w:rsidRPr="0002404D">
        <w:rPr>
          <w:rFonts w:ascii="Arial" w:eastAsia="Calibri" w:hAnsi="Arial" w:cs="Arial"/>
          <w:color w:val="000000" w:themeColor="text1"/>
          <w:sz w:val="24"/>
          <w:szCs w:val="24"/>
          <w:lang w:eastAsia="en-US"/>
        </w:rPr>
        <w:t>8. Wykonawca, podwykonawca lub dalszy podwykonawca przedłoży Zamawiającemu poświadczoną za zgodność z oryginałem kopię zawartej umowy o podwykonawstwo, której przedmiotem są roboty budowlane, a także jej zmianę w terminie 7 dni od dnia jej zawarcia.</w:t>
      </w:r>
    </w:p>
    <w:p w14:paraId="0D3D48F5" w14:textId="77777777" w:rsidR="009E2B0D" w:rsidRPr="0002404D" w:rsidRDefault="009E2B0D" w:rsidP="0002404D">
      <w:pPr>
        <w:spacing w:line="276" w:lineRule="auto"/>
        <w:ind w:left="426" w:hanging="426"/>
        <w:jc w:val="both"/>
        <w:rPr>
          <w:rFonts w:ascii="Arial" w:eastAsia="Calibri" w:hAnsi="Arial" w:cs="Arial"/>
          <w:color w:val="000000" w:themeColor="text1"/>
          <w:sz w:val="24"/>
          <w:szCs w:val="24"/>
          <w:lang w:eastAsia="en-US"/>
        </w:rPr>
      </w:pPr>
      <w:r w:rsidRPr="0002404D">
        <w:rPr>
          <w:rFonts w:ascii="Arial" w:eastAsia="Calibri" w:hAnsi="Arial" w:cs="Arial"/>
          <w:color w:val="000000" w:themeColor="text1"/>
          <w:sz w:val="24"/>
          <w:szCs w:val="24"/>
          <w:lang w:eastAsia="en-US"/>
        </w:rPr>
        <w:t xml:space="preserve">9. </w:t>
      </w:r>
      <w:r w:rsidR="007A2BB5" w:rsidRPr="0002404D">
        <w:rPr>
          <w:rFonts w:ascii="Arial" w:eastAsia="Calibri" w:hAnsi="Arial" w:cs="Arial"/>
          <w:color w:val="000000" w:themeColor="text1"/>
          <w:sz w:val="24"/>
          <w:szCs w:val="24"/>
          <w:lang w:eastAsia="en-US"/>
        </w:rPr>
        <w:tab/>
      </w:r>
      <w:r w:rsidRPr="0002404D">
        <w:rPr>
          <w:rFonts w:ascii="Arial" w:eastAsia="Calibri" w:hAnsi="Arial" w:cs="Arial"/>
          <w:color w:val="000000" w:themeColor="text1"/>
          <w:sz w:val="24"/>
          <w:szCs w:val="24"/>
          <w:lang w:eastAsia="en-US"/>
        </w:rPr>
        <w:t>Jeżeli Zamawiający w terminie 14 dni od przedstawienia mu umowy na podwykonawstwo, której przedmiotem są roboty budowlane, nie zgłosi w formie pisemnej pod rygorem nieważności sprzeciwu do tej umowy i do jej zmian, uważa się, że wyraził zgodę na zawarcie umowy i wprowadzenie zmian.</w:t>
      </w:r>
    </w:p>
    <w:p w14:paraId="032487EB" w14:textId="77777777" w:rsidR="009E2B0D" w:rsidRPr="0002404D" w:rsidRDefault="009E2B0D" w:rsidP="0002404D">
      <w:pPr>
        <w:spacing w:line="276" w:lineRule="auto"/>
        <w:ind w:left="426" w:hanging="426"/>
        <w:jc w:val="both"/>
        <w:rPr>
          <w:rFonts w:ascii="Arial" w:eastAsia="Calibri" w:hAnsi="Arial" w:cs="Arial"/>
          <w:color w:val="000000" w:themeColor="text1"/>
          <w:sz w:val="24"/>
          <w:szCs w:val="24"/>
          <w:lang w:eastAsia="en-US"/>
        </w:rPr>
      </w:pPr>
      <w:r w:rsidRPr="0002404D">
        <w:rPr>
          <w:rFonts w:ascii="Arial" w:eastAsia="Calibri" w:hAnsi="Arial" w:cs="Arial"/>
          <w:color w:val="000000" w:themeColor="text1"/>
          <w:sz w:val="24"/>
          <w:szCs w:val="24"/>
          <w:lang w:eastAsia="en-US"/>
        </w:rPr>
        <w:t>10. Zamawiający zgłosi pisemne zastrzeżenia do projektu umowy na podwykonawstwo, której przedmiotem są roboty budowlane lub zgłosi pisemny sprzeciw do tej umowy w przypadku, gdy projekt umowy lub umowa nie spełnia wymagań określonych w SWZ, jak i w treści Umowy.</w:t>
      </w:r>
    </w:p>
    <w:p w14:paraId="2B7EFC98" w14:textId="77777777" w:rsidR="009E2B0D" w:rsidRPr="0002404D" w:rsidRDefault="009E2B0D" w:rsidP="0002404D">
      <w:pPr>
        <w:spacing w:line="276" w:lineRule="auto"/>
        <w:ind w:left="426" w:hanging="426"/>
        <w:jc w:val="both"/>
        <w:rPr>
          <w:rFonts w:ascii="Arial" w:eastAsia="Calibri" w:hAnsi="Arial" w:cs="Arial"/>
          <w:color w:val="000000" w:themeColor="text1"/>
          <w:sz w:val="24"/>
          <w:szCs w:val="24"/>
          <w:lang w:eastAsia="en-US"/>
        </w:rPr>
      </w:pPr>
      <w:r w:rsidRPr="0002404D">
        <w:rPr>
          <w:rFonts w:ascii="Arial" w:eastAsia="Calibri" w:hAnsi="Arial" w:cs="Arial"/>
          <w:color w:val="000000" w:themeColor="text1"/>
          <w:sz w:val="24"/>
          <w:szCs w:val="24"/>
          <w:lang w:eastAsia="en-US"/>
        </w:rPr>
        <w:t>11. W celu weryfikacji, czy umowa (lub jej projekt) z podwykonawcą lub dalszym podwykonawcą, spełnia wymogi określone w niniejszym paragrafie, Wykonawca (na żądanie Zamawiającego lub przedstawiciela Zamawiającego i w zakresie przez nich określonym) ma obowiązek przedłożyć dodatkowe wyjaśnienia dotyczące danej umowy.</w:t>
      </w:r>
    </w:p>
    <w:p w14:paraId="5EA60AAE" w14:textId="1D8D274A" w:rsidR="00140A2D" w:rsidRDefault="009E2B0D" w:rsidP="00F51D5E">
      <w:pPr>
        <w:spacing w:line="276" w:lineRule="auto"/>
        <w:ind w:left="426" w:hanging="426"/>
        <w:jc w:val="both"/>
        <w:rPr>
          <w:rFonts w:ascii="Arial" w:eastAsia="Calibri" w:hAnsi="Arial" w:cs="Arial"/>
          <w:color w:val="000000" w:themeColor="text1"/>
          <w:sz w:val="24"/>
          <w:szCs w:val="24"/>
          <w:lang w:eastAsia="en-US"/>
        </w:rPr>
      </w:pPr>
      <w:r w:rsidRPr="0002404D">
        <w:rPr>
          <w:rFonts w:ascii="Arial" w:eastAsia="Calibri" w:hAnsi="Arial" w:cs="Arial"/>
          <w:color w:val="000000" w:themeColor="text1"/>
          <w:sz w:val="24"/>
          <w:szCs w:val="24"/>
          <w:lang w:eastAsia="en-US"/>
        </w:rPr>
        <w:t xml:space="preserve">12. Wykonawca, podwykonawca lub dalszy podwykonawca przedkłada Zamawiającemu poświadczoną za zgodność z oryginałem kopię zawartej umowy o podwykonawstwo lub kopię zmiany tej umowy, której przedmiotem są dostawy lub usługi, w terminie 7 dni od dnia jej zawarcia, z wyłączeniem umów o podwykonawstwo o wartości mniejszej niż 0,5% wartości Umowy. </w:t>
      </w:r>
    </w:p>
    <w:p w14:paraId="54C45F09" w14:textId="77777777" w:rsidR="00F51D5E" w:rsidRPr="0002404D" w:rsidRDefault="00F51D5E" w:rsidP="00F51D5E">
      <w:pPr>
        <w:spacing w:line="276" w:lineRule="auto"/>
        <w:ind w:left="426" w:hanging="426"/>
        <w:jc w:val="both"/>
        <w:rPr>
          <w:rFonts w:ascii="Arial" w:eastAsia="Calibri" w:hAnsi="Arial" w:cs="Arial"/>
          <w:color w:val="000000" w:themeColor="text1"/>
          <w:sz w:val="24"/>
          <w:szCs w:val="24"/>
          <w:lang w:eastAsia="en-US"/>
        </w:rPr>
      </w:pPr>
    </w:p>
    <w:p w14:paraId="59DB3B62" w14:textId="77777777" w:rsidR="009E2B0D" w:rsidRPr="0002404D" w:rsidRDefault="009E2B0D" w:rsidP="0002404D">
      <w:pPr>
        <w:suppressAutoHyphens/>
        <w:spacing w:line="276" w:lineRule="auto"/>
        <w:jc w:val="center"/>
        <w:rPr>
          <w:rFonts w:ascii="Arial" w:eastAsia="Calibri" w:hAnsi="Arial" w:cs="Arial"/>
          <w:b/>
          <w:color w:val="000000" w:themeColor="text1"/>
          <w:sz w:val="24"/>
          <w:szCs w:val="24"/>
        </w:rPr>
      </w:pPr>
      <w:r w:rsidRPr="0002404D">
        <w:rPr>
          <w:rFonts w:ascii="Arial" w:eastAsia="Calibri" w:hAnsi="Arial" w:cs="Arial"/>
          <w:b/>
          <w:color w:val="000000" w:themeColor="text1"/>
          <w:sz w:val="24"/>
          <w:szCs w:val="24"/>
        </w:rPr>
        <w:t>§ 1</w:t>
      </w:r>
      <w:r w:rsidR="00D72D6A" w:rsidRPr="0002404D">
        <w:rPr>
          <w:rFonts w:ascii="Arial" w:eastAsia="Calibri" w:hAnsi="Arial" w:cs="Arial"/>
          <w:b/>
          <w:color w:val="000000" w:themeColor="text1"/>
          <w:sz w:val="24"/>
          <w:szCs w:val="24"/>
        </w:rPr>
        <w:t>4</w:t>
      </w:r>
    </w:p>
    <w:p w14:paraId="4A820780" w14:textId="58C87714" w:rsidR="008943F5" w:rsidRPr="0002404D" w:rsidRDefault="00D72D6A" w:rsidP="0002404D">
      <w:pPr>
        <w:suppressAutoHyphens/>
        <w:spacing w:line="276" w:lineRule="auto"/>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 xml:space="preserve">1. </w:t>
      </w:r>
      <w:r w:rsidR="008943F5" w:rsidRPr="0002404D">
        <w:rPr>
          <w:rFonts w:ascii="Arial" w:eastAsia="Calibri" w:hAnsi="Arial" w:cs="Arial"/>
          <w:color w:val="000000" w:themeColor="text1"/>
          <w:sz w:val="24"/>
          <w:szCs w:val="24"/>
        </w:rPr>
        <w:t>W przypadku wykonywania części przedmiotu Umowy przy pomocy podwykonawców, rozliczenie Umowy będzie następowało z zachowaniem następujących warunków:</w:t>
      </w:r>
    </w:p>
    <w:p w14:paraId="79669EBA" w14:textId="7AE65FC4" w:rsidR="008943F5" w:rsidRPr="0002404D" w:rsidRDefault="008943F5" w:rsidP="0002404D">
      <w:pPr>
        <w:suppressAutoHyphens/>
        <w:spacing w:line="276" w:lineRule="auto"/>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1) Wykonawca wraz z fakturą ma obowiązek przedłożenia Zamawiającemu:</w:t>
      </w:r>
    </w:p>
    <w:p w14:paraId="70E42E9E" w14:textId="77777777" w:rsidR="008943F5" w:rsidRPr="0002404D" w:rsidRDefault="008943F5" w:rsidP="0002404D">
      <w:pPr>
        <w:suppressAutoHyphens/>
        <w:spacing w:line="276" w:lineRule="auto"/>
        <w:ind w:left="709" w:hanging="283"/>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a) dowodów potwierdzających dokonanie zapłaty wszystkich wynagrodzeń należnych zgłoszonym podwykonawcom lub zgłoszonym dalszym podwykonawcom w związku z realizacją przez nich robót budowlanych, dostaw lub usług, które są przedmiotem Umowy, w szczególności w postaci potwierdzenia przelewu, pokwitowania, itp., lub</w:t>
      </w:r>
    </w:p>
    <w:p w14:paraId="7CDD56B6" w14:textId="7F5DD400" w:rsidR="008943F5" w:rsidRPr="0002404D" w:rsidRDefault="008943F5" w:rsidP="0002404D">
      <w:pPr>
        <w:suppressAutoHyphens/>
        <w:spacing w:line="276" w:lineRule="auto"/>
        <w:ind w:left="709" w:hanging="284"/>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 xml:space="preserve">b) pisemnego oświadczenia wskazującego na zgłoszonych podwykonawców lub zgłoszonych dalszych podwykonawców, wobec których Wykonawca zalega </w:t>
      </w:r>
      <w:r w:rsidR="00E20963">
        <w:rPr>
          <w:rFonts w:ascii="Arial" w:eastAsia="Calibri" w:hAnsi="Arial" w:cs="Arial"/>
          <w:color w:val="000000" w:themeColor="text1"/>
          <w:sz w:val="24"/>
          <w:szCs w:val="24"/>
        </w:rPr>
        <w:br/>
      </w:r>
      <w:r w:rsidRPr="0002404D">
        <w:rPr>
          <w:rFonts w:ascii="Arial" w:eastAsia="Calibri" w:hAnsi="Arial" w:cs="Arial"/>
          <w:color w:val="000000" w:themeColor="text1"/>
          <w:sz w:val="24"/>
          <w:szCs w:val="24"/>
        </w:rPr>
        <w:t>z płatnościami oraz zawierającego informacje o wysokości wymagalnego wynagrodzenia oraz przyczynach nie dokonania zapłaty.</w:t>
      </w:r>
    </w:p>
    <w:p w14:paraId="525472EF" w14:textId="77777777" w:rsidR="008943F5" w:rsidRPr="0002404D" w:rsidRDefault="008943F5" w:rsidP="0002404D">
      <w:pPr>
        <w:suppressAutoHyphens/>
        <w:spacing w:line="276" w:lineRule="auto"/>
        <w:ind w:left="426" w:hanging="284"/>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2) Zamawiający jest uprawniony do wstrzymania wypłaty należnego Wykonawcy wynagrodzenia w części odpowiadającej wysokości wynagrodzeń należnych zgłoszonym podwykonawcom lub zgłoszonym dalszym podwykonawcom w związku z realizacją przez nich robót budowlanych, dostaw lub usług, które są przedmiotem Umowy, co do których Wykonawca nie złożył dokumentów lub oświadczenia, o których mowa powyżej w pkt. 1, do czasu przedłożenia tych dokumentów lub oświadczeń. Wstrzymanie przez Zamawiającego zapłaty do czasu wypełnienia przez Wykonawcę wymagań, o których mowa w pkt. 1 powyżej, nie skutkuje niedotrzymaniem przez Zamawiającego terminu płatności i nie uprawnia Wykonawcy do żądania odsetek.</w:t>
      </w:r>
    </w:p>
    <w:p w14:paraId="0CCA2D8B" w14:textId="77777777" w:rsidR="008943F5" w:rsidRPr="0002404D" w:rsidRDefault="007A2BB5" w:rsidP="0002404D">
      <w:pPr>
        <w:suppressAutoHyphens/>
        <w:spacing w:line="276" w:lineRule="auto"/>
        <w:ind w:left="426" w:hanging="284"/>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3)</w:t>
      </w:r>
      <w:r w:rsidRPr="0002404D">
        <w:rPr>
          <w:rFonts w:ascii="Arial" w:eastAsia="Calibri" w:hAnsi="Arial" w:cs="Arial"/>
          <w:color w:val="000000" w:themeColor="text1"/>
          <w:sz w:val="24"/>
          <w:szCs w:val="24"/>
        </w:rPr>
        <w:tab/>
      </w:r>
      <w:r w:rsidR="008943F5" w:rsidRPr="0002404D">
        <w:rPr>
          <w:rFonts w:ascii="Arial" w:eastAsia="Calibri" w:hAnsi="Arial" w:cs="Arial"/>
          <w:color w:val="000000" w:themeColor="text1"/>
          <w:sz w:val="24"/>
          <w:szCs w:val="24"/>
        </w:rPr>
        <w:t>Zaleganie przez Wykonawcę z płatnością wynagrodzeń należnych zgłoszonym podwykonawcom lub zgłoszonym dalszym podwykonawcom w związku z realizacją przez nich robót budowlanych, dostaw lub usług, które są przedmiotem Umowy, uprawnia Zamawiającego do złożenia kwoty odpowiadającej niezapłaconemu wynagrodzeniu należnego podwykonawcom do depozytu sądowego lub też do dokonania bezpośredniej płatności wynagrodzenia na rzecz podwykonawcy.</w:t>
      </w:r>
    </w:p>
    <w:p w14:paraId="4341E47E" w14:textId="77777777" w:rsidR="008943F5" w:rsidRPr="0002404D" w:rsidRDefault="008943F5" w:rsidP="0002404D">
      <w:pPr>
        <w:suppressAutoHyphens/>
        <w:spacing w:line="276" w:lineRule="auto"/>
        <w:ind w:left="426" w:hanging="284"/>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 xml:space="preserve">6. W fakturze wystawionej Zamawiającemu przez Wykonawcę, należy podać jako odbiorcę </w:t>
      </w:r>
      <w:r w:rsidR="003E6BF7" w:rsidRPr="0002404D">
        <w:rPr>
          <w:rFonts w:ascii="Arial" w:eastAsia="Calibri" w:hAnsi="Arial" w:cs="Arial"/>
          <w:color w:val="000000" w:themeColor="text1"/>
          <w:sz w:val="24"/>
          <w:szCs w:val="24"/>
        </w:rPr>
        <w:t xml:space="preserve">Zamawiającego. </w:t>
      </w:r>
    </w:p>
    <w:p w14:paraId="51E79C0D" w14:textId="77777777" w:rsidR="008943F5" w:rsidRPr="0002404D" w:rsidRDefault="008943F5" w:rsidP="0002404D">
      <w:pPr>
        <w:suppressAutoHyphens/>
        <w:spacing w:line="276" w:lineRule="auto"/>
        <w:ind w:left="426" w:hanging="284"/>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7. Prawidłowo wystawiona faktura powinna zawierać numer Umowy, na podstawie której jest wystawiana.</w:t>
      </w:r>
    </w:p>
    <w:p w14:paraId="3D5A763D" w14:textId="77777777" w:rsidR="008943F5" w:rsidRPr="0002404D" w:rsidRDefault="008943F5" w:rsidP="0002404D">
      <w:pPr>
        <w:suppressAutoHyphens/>
        <w:spacing w:line="276" w:lineRule="auto"/>
        <w:ind w:left="426" w:hanging="284"/>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8. Zamawiający dokona płatności wynagrodzenia należnego Wykonawcy z zastosowaniem mechanizmu podzielonej płatności.</w:t>
      </w:r>
    </w:p>
    <w:p w14:paraId="5276E1FE" w14:textId="77777777" w:rsidR="008943F5" w:rsidRPr="0002404D" w:rsidRDefault="008943F5" w:rsidP="0002404D">
      <w:pPr>
        <w:suppressAutoHyphens/>
        <w:spacing w:line="276" w:lineRule="auto"/>
        <w:ind w:left="426" w:hanging="284"/>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9. Wykonawca oświadcza, że wskazany w jego fakturze rachunek bankowy będzie rachunkiem służącym wyłącznie dla celów rozliczeń z tytułu prowadzonej przez niego działalności gospodarczej.</w:t>
      </w:r>
    </w:p>
    <w:p w14:paraId="35C8B354" w14:textId="77777777" w:rsidR="00FB266C" w:rsidRPr="0002404D" w:rsidRDefault="00FB266C" w:rsidP="0002404D">
      <w:pPr>
        <w:suppressAutoHyphens/>
        <w:spacing w:line="276" w:lineRule="auto"/>
        <w:ind w:left="426" w:hanging="284"/>
        <w:jc w:val="both"/>
        <w:rPr>
          <w:rFonts w:ascii="Arial" w:eastAsia="Calibri" w:hAnsi="Arial" w:cs="Arial"/>
          <w:color w:val="000000" w:themeColor="text1"/>
          <w:sz w:val="24"/>
          <w:szCs w:val="24"/>
        </w:rPr>
      </w:pPr>
    </w:p>
    <w:p w14:paraId="43D46D58" w14:textId="77777777" w:rsidR="00790286" w:rsidRDefault="00790286" w:rsidP="0002404D">
      <w:pPr>
        <w:suppressAutoHyphens/>
        <w:spacing w:line="276" w:lineRule="auto"/>
        <w:ind w:left="142"/>
        <w:jc w:val="center"/>
        <w:rPr>
          <w:rFonts w:ascii="Arial" w:eastAsia="Calibri" w:hAnsi="Arial" w:cs="Arial"/>
          <w:b/>
          <w:color w:val="000000" w:themeColor="text1"/>
          <w:sz w:val="24"/>
          <w:szCs w:val="24"/>
        </w:rPr>
      </w:pPr>
    </w:p>
    <w:p w14:paraId="6F946020" w14:textId="362EFE09" w:rsidR="008943F5" w:rsidRPr="0002404D" w:rsidRDefault="008943F5" w:rsidP="0002404D">
      <w:pPr>
        <w:suppressAutoHyphens/>
        <w:spacing w:line="276" w:lineRule="auto"/>
        <w:ind w:left="142"/>
        <w:jc w:val="center"/>
        <w:rPr>
          <w:rFonts w:ascii="Arial" w:eastAsia="Calibri" w:hAnsi="Arial" w:cs="Arial"/>
          <w:b/>
          <w:color w:val="000000" w:themeColor="text1"/>
          <w:sz w:val="24"/>
          <w:szCs w:val="24"/>
        </w:rPr>
      </w:pPr>
      <w:r w:rsidRPr="0002404D">
        <w:rPr>
          <w:rFonts w:ascii="Arial" w:eastAsia="Calibri" w:hAnsi="Arial" w:cs="Arial"/>
          <w:b/>
          <w:color w:val="000000" w:themeColor="text1"/>
          <w:sz w:val="24"/>
          <w:szCs w:val="24"/>
        </w:rPr>
        <w:t xml:space="preserve">§ </w:t>
      </w:r>
      <w:r w:rsidR="003E6BF7" w:rsidRPr="0002404D">
        <w:rPr>
          <w:rFonts w:ascii="Arial" w:eastAsia="Calibri" w:hAnsi="Arial" w:cs="Arial"/>
          <w:b/>
          <w:color w:val="000000" w:themeColor="text1"/>
          <w:sz w:val="24"/>
          <w:szCs w:val="24"/>
        </w:rPr>
        <w:t>1</w:t>
      </w:r>
      <w:r w:rsidR="00D72D6A" w:rsidRPr="0002404D">
        <w:rPr>
          <w:rFonts w:ascii="Arial" w:eastAsia="Calibri" w:hAnsi="Arial" w:cs="Arial"/>
          <w:b/>
          <w:color w:val="000000" w:themeColor="text1"/>
          <w:sz w:val="24"/>
          <w:szCs w:val="24"/>
        </w:rPr>
        <w:t>5</w:t>
      </w:r>
    </w:p>
    <w:p w14:paraId="2A3897D3" w14:textId="77777777" w:rsidR="00D72D6A" w:rsidRPr="0002404D" w:rsidRDefault="00D72D6A" w:rsidP="0002404D">
      <w:pPr>
        <w:suppressAutoHyphens/>
        <w:spacing w:line="276" w:lineRule="auto"/>
        <w:ind w:left="142"/>
        <w:jc w:val="center"/>
        <w:rPr>
          <w:rFonts w:ascii="Arial" w:eastAsia="Calibri" w:hAnsi="Arial" w:cs="Arial"/>
          <w:b/>
          <w:color w:val="000000" w:themeColor="text1"/>
          <w:sz w:val="24"/>
          <w:szCs w:val="24"/>
        </w:rPr>
      </w:pPr>
      <w:r w:rsidRPr="0002404D">
        <w:rPr>
          <w:rFonts w:ascii="Arial" w:eastAsia="Calibri" w:hAnsi="Arial" w:cs="Arial"/>
          <w:b/>
          <w:color w:val="000000" w:themeColor="text1"/>
          <w:sz w:val="24"/>
          <w:szCs w:val="24"/>
        </w:rPr>
        <w:t>Rozliczenia z podwykonawcą</w:t>
      </w:r>
    </w:p>
    <w:p w14:paraId="58253837" w14:textId="77777777" w:rsidR="008943F5" w:rsidRPr="0002404D" w:rsidRDefault="008943F5" w:rsidP="0002404D">
      <w:pPr>
        <w:suppressAutoHyphens/>
        <w:spacing w:line="276" w:lineRule="auto"/>
        <w:ind w:left="426" w:hanging="284"/>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 xml:space="preserve">1. 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w:t>
      </w:r>
      <w:r w:rsidR="0040025C" w:rsidRPr="0002404D">
        <w:rPr>
          <w:rFonts w:ascii="Arial" w:eastAsia="Calibri" w:hAnsi="Arial" w:cs="Arial"/>
          <w:color w:val="000000" w:themeColor="text1"/>
          <w:sz w:val="24"/>
          <w:szCs w:val="24"/>
        </w:rPr>
        <w:t>o podwykonawstwo</w:t>
      </w:r>
      <w:r w:rsidRPr="0002404D">
        <w:rPr>
          <w:rFonts w:ascii="Arial" w:eastAsia="Calibri" w:hAnsi="Arial" w:cs="Arial"/>
          <w:color w:val="000000" w:themeColor="text1"/>
          <w:sz w:val="24"/>
          <w:szCs w:val="24"/>
        </w:rPr>
        <w:t>, której przedmiotem są dostawy lub usługi, w przypadku uchylenia się od obowiązku zapłaty odpowiednio przez Wykonawcę, podwykonawcę lub dalszego podwykonawcę.</w:t>
      </w:r>
    </w:p>
    <w:p w14:paraId="26EA8986" w14:textId="77777777" w:rsidR="008943F5" w:rsidRPr="0002404D" w:rsidRDefault="008943F5" w:rsidP="0002404D">
      <w:pPr>
        <w:suppressAutoHyphens/>
        <w:spacing w:line="276" w:lineRule="auto"/>
        <w:ind w:left="426" w:hanging="284"/>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 xml:space="preserve">2. </w:t>
      </w:r>
      <w:r w:rsidR="007A2BB5" w:rsidRPr="0002404D">
        <w:rPr>
          <w:rFonts w:ascii="Arial" w:eastAsia="Calibri" w:hAnsi="Arial" w:cs="Arial"/>
          <w:color w:val="000000" w:themeColor="text1"/>
          <w:sz w:val="24"/>
          <w:szCs w:val="24"/>
        </w:rPr>
        <w:tab/>
      </w:r>
      <w:r w:rsidRPr="0002404D">
        <w:rPr>
          <w:rFonts w:ascii="Arial" w:eastAsia="Calibri" w:hAnsi="Arial" w:cs="Arial"/>
          <w:color w:val="000000" w:themeColor="text1"/>
          <w:sz w:val="24"/>
          <w:szCs w:val="24"/>
        </w:rPr>
        <w:t>Zamawiający ma obowiązek wezwania Wykonawcy do zgłoszenia pisemnych uwag dotyczących zasadności bezpośredniej zapłaty wynagrodzenia podwykonawcy lub dalszemu podwykonawcy, w terminie 7 dni od dnia doręczenia Wykonawcy wezwania. W uwagach Wykonawca nie może powoływać się na potrącenie roszczeń Wykonawcy względem podwykonawcy niezwiązanych z realizacją umowy o podwykonawstwo.</w:t>
      </w:r>
    </w:p>
    <w:p w14:paraId="0EAA909B" w14:textId="77777777" w:rsidR="008943F5" w:rsidRPr="0002404D" w:rsidRDefault="008943F5" w:rsidP="0002404D">
      <w:pPr>
        <w:suppressAutoHyphens/>
        <w:spacing w:line="276" w:lineRule="auto"/>
        <w:ind w:left="426" w:hanging="284"/>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3. Wykonawca przekazuje Zamawiającemu pisemne uwagi, o których mowa w ust. 2, zawierające szczegółowe uzasadnienie zajętego stanowiska co do zakresu i charakteru robót budowlanych, usług lub dostaw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407A4341" w14:textId="77777777" w:rsidR="008943F5" w:rsidRPr="0002404D" w:rsidRDefault="008943F5" w:rsidP="0002404D">
      <w:pPr>
        <w:suppressAutoHyphens/>
        <w:spacing w:line="276" w:lineRule="auto"/>
        <w:ind w:left="567" w:hanging="425"/>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4. W przypadku zgłoszenia przez Wykonawcę uwag, o których mowa w ust. 2, podważających zasadność bezpośredniej zapłaty, Zamawiający może:</w:t>
      </w:r>
    </w:p>
    <w:p w14:paraId="2D72F041" w14:textId="77777777" w:rsidR="008943F5" w:rsidRPr="0002404D" w:rsidRDefault="008943F5" w:rsidP="0002404D">
      <w:pPr>
        <w:suppressAutoHyphens/>
        <w:spacing w:line="276" w:lineRule="auto"/>
        <w:ind w:left="567" w:hanging="425"/>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1) nie dokonać bezpośredniej zapłaty wynagrodzenia podwykonawcy lub dalszemu podwykonawcy, jeżeli Wykonawca wykaże niezasadność takiej zapłaty, lub</w:t>
      </w:r>
    </w:p>
    <w:p w14:paraId="2D77A6B6" w14:textId="77777777" w:rsidR="008943F5" w:rsidRPr="0002404D" w:rsidRDefault="008943F5" w:rsidP="0002404D">
      <w:pPr>
        <w:suppressAutoHyphens/>
        <w:spacing w:line="276" w:lineRule="auto"/>
        <w:ind w:left="567" w:hanging="425"/>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 xml:space="preserve">2) </w:t>
      </w:r>
      <w:r w:rsidR="007A2BB5" w:rsidRPr="0002404D">
        <w:rPr>
          <w:rFonts w:ascii="Arial" w:eastAsia="Calibri" w:hAnsi="Arial" w:cs="Arial"/>
          <w:color w:val="000000" w:themeColor="text1"/>
          <w:sz w:val="24"/>
          <w:szCs w:val="24"/>
        </w:rPr>
        <w:tab/>
      </w:r>
      <w:r w:rsidRPr="0002404D">
        <w:rPr>
          <w:rFonts w:ascii="Arial" w:eastAsia="Calibri" w:hAnsi="Arial" w:cs="Arial"/>
          <w:color w:val="000000" w:themeColor="text1"/>
          <w:sz w:val="24"/>
          <w:szCs w:val="24"/>
        </w:rPr>
        <w:t>złożyć do depozytu sądowego kwotę potrzebną na pokrycie wynagrodzenia podwykonawcy lub dalszego podwykonawcy w przypadku zaistnienia zasadniczej wątpliwości co do wysokości kwoty należnej zapłaty lub podmiotu, któremu płatność się należy, lub</w:t>
      </w:r>
    </w:p>
    <w:p w14:paraId="62435753" w14:textId="77777777" w:rsidR="008943F5" w:rsidRPr="0002404D" w:rsidRDefault="008943F5" w:rsidP="0002404D">
      <w:pPr>
        <w:suppressAutoHyphens/>
        <w:spacing w:line="276" w:lineRule="auto"/>
        <w:ind w:left="567" w:hanging="425"/>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 xml:space="preserve">3) </w:t>
      </w:r>
      <w:r w:rsidR="007A2BB5" w:rsidRPr="0002404D">
        <w:rPr>
          <w:rFonts w:ascii="Arial" w:eastAsia="Calibri" w:hAnsi="Arial" w:cs="Arial"/>
          <w:color w:val="000000" w:themeColor="text1"/>
          <w:sz w:val="24"/>
          <w:szCs w:val="24"/>
        </w:rPr>
        <w:tab/>
      </w:r>
      <w:r w:rsidRPr="0002404D">
        <w:rPr>
          <w:rFonts w:ascii="Arial" w:eastAsia="Calibri" w:hAnsi="Arial" w:cs="Arial"/>
          <w:color w:val="000000" w:themeColor="text1"/>
          <w:sz w:val="24"/>
          <w:szCs w:val="24"/>
        </w:rPr>
        <w:t>dokonać bezpośredniej zapłaty wynagrodzenia podwykonawcy lub dalszemu podwykonawcy, jeżeli podwykonawca lub dalszy podwykonawca wykaże zasadność takiej zapłaty.</w:t>
      </w:r>
    </w:p>
    <w:p w14:paraId="4C7A08BB" w14:textId="77777777" w:rsidR="008943F5" w:rsidRPr="0002404D" w:rsidRDefault="008943F5" w:rsidP="0002404D">
      <w:pPr>
        <w:suppressAutoHyphens/>
        <w:spacing w:line="276" w:lineRule="auto"/>
        <w:ind w:left="567" w:hanging="425"/>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 xml:space="preserve">5. </w:t>
      </w:r>
      <w:r w:rsidR="007A2BB5" w:rsidRPr="0002404D">
        <w:rPr>
          <w:rFonts w:ascii="Arial" w:eastAsia="Calibri" w:hAnsi="Arial" w:cs="Arial"/>
          <w:color w:val="000000" w:themeColor="text1"/>
          <w:sz w:val="24"/>
          <w:szCs w:val="24"/>
        </w:rPr>
        <w:tab/>
      </w:r>
      <w:r w:rsidRPr="0002404D">
        <w:rPr>
          <w:rFonts w:ascii="Arial" w:eastAsia="Calibri" w:hAnsi="Arial" w:cs="Arial"/>
          <w:color w:val="000000" w:themeColor="text1"/>
          <w:sz w:val="24"/>
          <w:szCs w:val="24"/>
        </w:rPr>
        <w:t>Zamawiający jest zobowiązany zapłacić podwykonawcy lub dalszemu podwykonawcy należne wynagrodzenie, będące przedmiotem ich żądania, jeżeli podwykonawca lub dalszy podwykonawca udokumentuje jego zasadność fakturą oraz dokumentami potwierdzającymi wykonanie i odbiór robót (dostaw, usług), a Wykonawca nie złoży w trybie oraz w terminie określonym w ust. 2, uwag wykazujących niezasadność bezpośredniej zapłaty. Bezpośrednia zapłata obejmuje wyłącznie należne wynagrodzenie, bez odsetek należnych podwykonawcy lub dalszemu podwykonawcy z tytułu uchybienia terminowi zapłaty.</w:t>
      </w:r>
    </w:p>
    <w:p w14:paraId="00ADD843" w14:textId="77777777" w:rsidR="008943F5" w:rsidRPr="0002404D" w:rsidRDefault="008943F5" w:rsidP="0002404D">
      <w:pPr>
        <w:suppressAutoHyphens/>
        <w:spacing w:line="276" w:lineRule="auto"/>
        <w:ind w:left="567" w:hanging="425"/>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 xml:space="preserve">6. </w:t>
      </w:r>
      <w:r w:rsidR="007A2BB5" w:rsidRPr="0002404D">
        <w:rPr>
          <w:rFonts w:ascii="Arial" w:eastAsia="Calibri" w:hAnsi="Arial" w:cs="Arial"/>
          <w:color w:val="000000" w:themeColor="text1"/>
          <w:sz w:val="24"/>
          <w:szCs w:val="24"/>
        </w:rPr>
        <w:tab/>
      </w:r>
      <w:r w:rsidRPr="0002404D">
        <w:rPr>
          <w:rFonts w:ascii="Arial" w:eastAsia="Calibri" w:hAnsi="Arial" w:cs="Arial"/>
          <w:color w:val="000000" w:themeColor="text1"/>
          <w:sz w:val="24"/>
          <w:szCs w:val="24"/>
        </w:rPr>
        <w:t>Zamawiający jest uprawniony do odstąpienia od dokonania bezpośredniej płatności na rzecz podwykonawcy lub dalszego podwykonawcy i do wypłaty Wykonawcy należnego wynagrodzenia, jeżeli Wykonawca zgłosi uwagi i wykaże niezasadność takiej płatności lub jeżeli Wykonawca nie zgłosi uwag, a podwykonawca lub dalszy podwykonawca nie wykażą zasadności takiej płatności.</w:t>
      </w:r>
    </w:p>
    <w:p w14:paraId="284E2C27" w14:textId="77777777" w:rsidR="008943F5" w:rsidRPr="0002404D" w:rsidRDefault="008943F5" w:rsidP="0002404D">
      <w:pPr>
        <w:suppressAutoHyphens/>
        <w:spacing w:line="276" w:lineRule="auto"/>
        <w:ind w:left="567" w:hanging="425"/>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 xml:space="preserve">7. </w:t>
      </w:r>
      <w:r w:rsidR="007A2BB5" w:rsidRPr="0002404D">
        <w:rPr>
          <w:rFonts w:ascii="Arial" w:eastAsia="Calibri" w:hAnsi="Arial" w:cs="Arial"/>
          <w:color w:val="000000" w:themeColor="text1"/>
          <w:sz w:val="24"/>
          <w:szCs w:val="24"/>
        </w:rPr>
        <w:tab/>
      </w:r>
      <w:r w:rsidRPr="0002404D">
        <w:rPr>
          <w:rFonts w:ascii="Arial" w:eastAsia="Calibri" w:hAnsi="Arial" w:cs="Arial"/>
          <w:color w:val="000000" w:themeColor="text1"/>
          <w:sz w:val="24"/>
          <w:szCs w:val="24"/>
        </w:rPr>
        <w:t>Zamawiający może dokonać bezpośredniej płatności na rzecz podwykonawcy lub dalszego podwykonawcy, jeżeli Wykonawca zgłosi uwagi i potwierdzi zasadność takiej płatności lub jeżeli Wykonawca nie zgłosi uwag, a podwykonawca lub dalszy podwykonawca wykażą zasadność takiej płatności.</w:t>
      </w:r>
    </w:p>
    <w:p w14:paraId="5A009548" w14:textId="77777777" w:rsidR="008943F5" w:rsidRPr="0002404D" w:rsidRDefault="008943F5" w:rsidP="0002404D">
      <w:pPr>
        <w:suppressAutoHyphens/>
        <w:spacing w:line="276" w:lineRule="auto"/>
        <w:ind w:left="567" w:hanging="425"/>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 xml:space="preserve">8. </w:t>
      </w:r>
      <w:r w:rsidR="007A2BB5" w:rsidRPr="0002404D">
        <w:rPr>
          <w:rFonts w:ascii="Arial" w:eastAsia="Calibri" w:hAnsi="Arial" w:cs="Arial"/>
          <w:color w:val="000000" w:themeColor="text1"/>
          <w:sz w:val="24"/>
          <w:szCs w:val="24"/>
        </w:rPr>
        <w:tab/>
      </w:r>
      <w:r w:rsidRPr="0002404D">
        <w:rPr>
          <w:rFonts w:ascii="Arial" w:eastAsia="Calibri" w:hAnsi="Arial" w:cs="Arial"/>
          <w:color w:val="000000" w:themeColor="text1"/>
          <w:sz w:val="24"/>
          <w:szCs w:val="24"/>
        </w:rPr>
        <w:t>Podstawą płatności bezpośredniej dokonywanej przez Zamawiającego na rzecz podwykonawcy lub dalszego podwykonawcy będzie kopia faktury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(wykonania usług).</w:t>
      </w:r>
    </w:p>
    <w:p w14:paraId="636BCA93" w14:textId="77777777" w:rsidR="008943F5" w:rsidRPr="0002404D" w:rsidRDefault="008943F5" w:rsidP="0002404D">
      <w:pPr>
        <w:suppressAutoHyphens/>
        <w:spacing w:line="276" w:lineRule="auto"/>
        <w:ind w:left="567" w:hanging="425"/>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 xml:space="preserve">9. </w:t>
      </w:r>
      <w:r w:rsidR="007A2BB5" w:rsidRPr="0002404D">
        <w:rPr>
          <w:rFonts w:ascii="Arial" w:eastAsia="Calibri" w:hAnsi="Arial" w:cs="Arial"/>
          <w:color w:val="000000" w:themeColor="text1"/>
          <w:sz w:val="24"/>
          <w:szCs w:val="24"/>
        </w:rPr>
        <w:tab/>
      </w:r>
      <w:r w:rsidRPr="0002404D">
        <w:rPr>
          <w:rFonts w:ascii="Arial" w:eastAsia="Calibri" w:hAnsi="Arial" w:cs="Arial"/>
          <w:color w:val="000000" w:themeColor="text1"/>
          <w:sz w:val="24"/>
          <w:szCs w:val="24"/>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(usług).</w:t>
      </w:r>
    </w:p>
    <w:p w14:paraId="394762A3" w14:textId="77777777" w:rsidR="008943F5" w:rsidRPr="0002404D" w:rsidRDefault="008943F5" w:rsidP="0002404D">
      <w:pPr>
        <w:suppressAutoHyphens/>
        <w:spacing w:line="276" w:lineRule="auto"/>
        <w:ind w:left="567" w:hanging="425"/>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10. Zamawiający dokona bezpośredniej płatności na rzecz podwykonawcy lub dalszego podwykonawcy w terminie 30 dni od dnia pisemnego potwierdzenia podwykonawcy lub dalszemu podwykonawcy przez Zamawiającego uznania płatności bezpośredniej za uzasadnioną i po wyczerpaniu trybu zgłaszania i rozpatrywania uwag Wykonawcy, o którym mowa powyżej.</w:t>
      </w:r>
    </w:p>
    <w:p w14:paraId="029FDD03" w14:textId="77777777" w:rsidR="008943F5" w:rsidRPr="0002404D" w:rsidRDefault="008943F5" w:rsidP="0002404D">
      <w:pPr>
        <w:suppressAutoHyphens/>
        <w:spacing w:line="276" w:lineRule="auto"/>
        <w:ind w:left="567" w:hanging="425"/>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11. Odpowiedzialność Zamawiającego wobec podwykonawcy lub dalszego podwykonawcy z tytułu płatności bezpośrednich za wykonanie robót budowlanych (dostaw, usług) jest ograniczona wyłącznie do wysokości kwoty należności za wykonanie tych robót budowlanych (dostaw, usług), wynikającej z Umowy. W przypadku różnic w cenach za wykonane roboty pomiędzy cenami określonymi umową o podwykonawstwo, a cenami określonymi Umową, Zamawiający uzna i wypłaci podwykonawcy lub dalszemu podwykonawcy na podstawie wystawionej przez niego faktury wyłącznie kwotę należną na podstawie cen określonych Umową.</w:t>
      </w:r>
    </w:p>
    <w:p w14:paraId="49EE6EBE" w14:textId="77777777" w:rsidR="008943F5" w:rsidRPr="0002404D" w:rsidRDefault="008943F5" w:rsidP="0002404D">
      <w:pPr>
        <w:suppressAutoHyphens/>
        <w:spacing w:line="276" w:lineRule="auto"/>
        <w:ind w:left="567" w:hanging="425"/>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12. W przypadku, gdy podwykonawcy lub dalsi podwykonawcy, uprawnieni do uzyskania od Zamawiającego płatności bezpośrednich, nie wystawili żadnych faktur w danym okresie rozliczeniowym i Wykonawca załączy do wystawianej faktury oświadczenia podwykonawców i dalszych podwykonawców potwierdzające tę okoliczność, cała kwota wynikająca z faktury zostanie wypłacona przez Zamawiającego Wykonawcy.</w:t>
      </w:r>
    </w:p>
    <w:p w14:paraId="5B1B40C5" w14:textId="77777777" w:rsidR="008943F5" w:rsidRPr="0002404D" w:rsidRDefault="008943F5" w:rsidP="0002404D">
      <w:pPr>
        <w:suppressAutoHyphens/>
        <w:spacing w:line="276" w:lineRule="auto"/>
        <w:ind w:left="567" w:hanging="425"/>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13. Równowartość kwoty zapłaconej podwykonawcy lub dalszemu podwykonawcy, bądź złożonej do depozytu sądowego, Zamawiający potrąci z wynagrodzenia należnego Wykonawcy.</w:t>
      </w:r>
    </w:p>
    <w:p w14:paraId="3F90BCED" w14:textId="77777777" w:rsidR="008943F5" w:rsidRPr="0002404D" w:rsidRDefault="008943F5" w:rsidP="0002404D">
      <w:pPr>
        <w:suppressAutoHyphens/>
        <w:spacing w:line="276" w:lineRule="auto"/>
        <w:ind w:left="567" w:hanging="425"/>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14. Zamawiający jest uprawniony do żądania i uzyskania od Wykonawcy niezwłocznie wyjaśnień w przypadku wątpliwości dotyczących dokumentów składanych przez podwykonawców (dalszych podwykonawców) wraz z wnioskami o dokonanie na ich rzecz bezpośredniej zapłaty.</w:t>
      </w:r>
    </w:p>
    <w:p w14:paraId="2EACB780" w14:textId="77777777" w:rsidR="008943F5" w:rsidRPr="0002404D" w:rsidRDefault="008943F5" w:rsidP="0002404D">
      <w:pPr>
        <w:suppressAutoHyphens/>
        <w:spacing w:line="276" w:lineRule="auto"/>
        <w:ind w:left="567" w:hanging="425"/>
        <w:jc w:val="both"/>
        <w:rPr>
          <w:rFonts w:ascii="Arial" w:eastAsia="Calibri" w:hAnsi="Arial" w:cs="Arial"/>
          <w:color w:val="000000" w:themeColor="text1"/>
          <w:sz w:val="24"/>
          <w:szCs w:val="24"/>
        </w:rPr>
      </w:pPr>
      <w:r w:rsidRPr="0002404D">
        <w:rPr>
          <w:rFonts w:ascii="Arial" w:eastAsia="Calibri" w:hAnsi="Arial" w:cs="Arial"/>
          <w:color w:val="000000" w:themeColor="text1"/>
          <w:sz w:val="24"/>
          <w:szCs w:val="24"/>
        </w:rPr>
        <w:t>15. W przypadku spełnienia przez Zamawiającego, jako dłużnika solidarnego, świadczenia z tytułu wynagrodzenia za roboty budowlane wykonane przez podwykonawcę bezpośrednio na jego rzecz, Zamawiającemu przysługuje roszczenie regresowe w stosunku do Wykonawcy w wysokości całości wypłaconego podwykonawcy wynagrodzenia, wraz z odsetkami oraz kosztami ewentualnego postępowania sądowego.</w:t>
      </w:r>
    </w:p>
    <w:p w14:paraId="0EBC6F51" w14:textId="77777777" w:rsidR="009C0D76" w:rsidRPr="0002404D" w:rsidRDefault="009C0D76" w:rsidP="0002404D">
      <w:pPr>
        <w:spacing w:line="276" w:lineRule="auto"/>
        <w:rPr>
          <w:rFonts w:ascii="Arial" w:eastAsia="Calibri" w:hAnsi="Arial" w:cs="Arial"/>
          <w:b/>
          <w:color w:val="000000" w:themeColor="text1"/>
          <w:sz w:val="24"/>
          <w:szCs w:val="24"/>
        </w:rPr>
      </w:pPr>
    </w:p>
    <w:p w14:paraId="6E072CBF" w14:textId="5C2A3702" w:rsidR="009C0D76" w:rsidRPr="0002404D" w:rsidRDefault="00266B33" w:rsidP="0002404D">
      <w:pPr>
        <w:spacing w:line="276" w:lineRule="auto"/>
        <w:jc w:val="center"/>
        <w:rPr>
          <w:rFonts w:ascii="Arial" w:eastAsia="Calibri" w:hAnsi="Arial" w:cs="Arial"/>
          <w:b/>
          <w:color w:val="000000" w:themeColor="text1"/>
          <w:sz w:val="24"/>
          <w:szCs w:val="24"/>
        </w:rPr>
      </w:pPr>
      <w:r w:rsidRPr="0002404D">
        <w:rPr>
          <w:rFonts w:ascii="Arial" w:eastAsia="Calibri" w:hAnsi="Arial" w:cs="Arial"/>
          <w:b/>
          <w:color w:val="000000" w:themeColor="text1"/>
          <w:sz w:val="24"/>
          <w:szCs w:val="24"/>
        </w:rPr>
        <w:t>§ 1</w:t>
      </w:r>
      <w:r w:rsidR="0097733B" w:rsidRPr="0002404D">
        <w:rPr>
          <w:rFonts w:ascii="Arial" w:eastAsia="Calibri" w:hAnsi="Arial" w:cs="Arial"/>
          <w:b/>
          <w:color w:val="000000" w:themeColor="text1"/>
          <w:sz w:val="24"/>
          <w:szCs w:val="24"/>
        </w:rPr>
        <w:t>6</w:t>
      </w:r>
    </w:p>
    <w:p w14:paraId="244C8FAD" w14:textId="77777777" w:rsidR="00920E30" w:rsidRPr="0002404D" w:rsidRDefault="00920E30" w:rsidP="0002404D">
      <w:pPr>
        <w:spacing w:line="276" w:lineRule="auto"/>
        <w:jc w:val="center"/>
        <w:rPr>
          <w:rFonts w:ascii="Arial" w:eastAsia="Calibri" w:hAnsi="Arial" w:cs="Arial"/>
          <w:color w:val="000000" w:themeColor="text1"/>
          <w:sz w:val="24"/>
          <w:szCs w:val="24"/>
        </w:rPr>
      </w:pPr>
      <w:r w:rsidRPr="0002404D">
        <w:rPr>
          <w:rFonts w:ascii="Arial" w:eastAsia="Calibri" w:hAnsi="Arial" w:cs="Arial"/>
          <w:b/>
          <w:color w:val="000000" w:themeColor="text1"/>
          <w:sz w:val="24"/>
          <w:szCs w:val="24"/>
        </w:rPr>
        <w:t>Postanowienia końcowe</w:t>
      </w:r>
    </w:p>
    <w:p w14:paraId="2830B618" w14:textId="0D497D65" w:rsidR="006B3D5B" w:rsidRPr="0002404D" w:rsidRDefault="006B3D5B" w:rsidP="0002404D">
      <w:pPr>
        <w:widowControl w:val="0"/>
        <w:numPr>
          <w:ilvl w:val="0"/>
          <w:numId w:val="17"/>
        </w:numPr>
        <w:spacing w:line="276" w:lineRule="auto"/>
        <w:jc w:val="both"/>
        <w:rPr>
          <w:rFonts w:ascii="Arial" w:eastAsia="Calibri" w:hAnsi="Arial" w:cs="Arial"/>
          <w:color w:val="000000" w:themeColor="text1"/>
          <w:spacing w:val="-6"/>
          <w:sz w:val="24"/>
          <w:szCs w:val="24"/>
        </w:rPr>
      </w:pPr>
      <w:r w:rsidRPr="0002404D">
        <w:rPr>
          <w:rFonts w:ascii="Arial" w:eastAsia="Calibri" w:hAnsi="Arial" w:cs="Arial"/>
          <w:color w:val="000000" w:themeColor="text1"/>
          <w:spacing w:val="-6"/>
          <w:sz w:val="24"/>
          <w:szCs w:val="24"/>
        </w:rPr>
        <w:t>W sprawach nie uregulowanych w nini</w:t>
      </w:r>
      <w:r w:rsidR="00B12AA3" w:rsidRPr="0002404D">
        <w:rPr>
          <w:rFonts w:ascii="Arial" w:eastAsia="Calibri" w:hAnsi="Arial" w:cs="Arial"/>
          <w:color w:val="000000" w:themeColor="text1"/>
          <w:spacing w:val="-6"/>
          <w:sz w:val="24"/>
          <w:szCs w:val="24"/>
        </w:rPr>
        <w:t xml:space="preserve">ejszej umowie mają zastosowanie przepisu [prawa powszechnie obowiązującego, w szczególności </w:t>
      </w:r>
      <w:r w:rsidRPr="0002404D">
        <w:rPr>
          <w:rFonts w:ascii="Arial" w:eastAsia="Calibri" w:hAnsi="Arial" w:cs="Arial"/>
          <w:color w:val="000000" w:themeColor="text1"/>
          <w:spacing w:val="-6"/>
          <w:sz w:val="24"/>
          <w:szCs w:val="24"/>
        </w:rPr>
        <w:t>przepisy ustawy z 23 kwietnia 1964 r. Kodeks Cywilny (Dz. U. z 2020r. poz. 1740</w:t>
      </w:r>
      <w:r w:rsidR="00E20963">
        <w:rPr>
          <w:rFonts w:ascii="Arial" w:eastAsia="Calibri" w:hAnsi="Arial" w:cs="Arial"/>
          <w:color w:val="000000" w:themeColor="text1"/>
          <w:spacing w:val="-6"/>
          <w:sz w:val="24"/>
          <w:szCs w:val="24"/>
        </w:rPr>
        <w:t xml:space="preserve"> z </w:t>
      </w:r>
      <w:proofErr w:type="spellStart"/>
      <w:r w:rsidR="00E20963">
        <w:rPr>
          <w:rFonts w:ascii="Arial" w:eastAsia="Calibri" w:hAnsi="Arial" w:cs="Arial"/>
          <w:color w:val="000000" w:themeColor="text1"/>
          <w:spacing w:val="-6"/>
          <w:sz w:val="24"/>
          <w:szCs w:val="24"/>
        </w:rPr>
        <w:t>późn</w:t>
      </w:r>
      <w:proofErr w:type="spellEnd"/>
      <w:r w:rsidR="00E20963">
        <w:rPr>
          <w:rFonts w:ascii="Arial" w:eastAsia="Calibri" w:hAnsi="Arial" w:cs="Arial"/>
          <w:color w:val="000000" w:themeColor="text1"/>
          <w:spacing w:val="-6"/>
          <w:sz w:val="24"/>
          <w:szCs w:val="24"/>
        </w:rPr>
        <w:t>. zm.</w:t>
      </w:r>
      <w:r w:rsidRPr="0002404D">
        <w:rPr>
          <w:rFonts w:ascii="Arial" w:eastAsia="Calibri" w:hAnsi="Arial" w:cs="Arial"/>
          <w:color w:val="000000" w:themeColor="text1"/>
          <w:spacing w:val="-6"/>
          <w:sz w:val="24"/>
          <w:szCs w:val="24"/>
        </w:rPr>
        <w:t>)</w:t>
      </w:r>
      <w:r w:rsidR="00B61DB0" w:rsidRPr="0002404D">
        <w:rPr>
          <w:rFonts w:ascii="Arial" w:eastAsia="Calibri" w:hAnsi="Arial" w:cs="Arial"/>
          <w:color w:val="000000" w:themeColor="text1"/>
          <w:spacing w:val="-6"/>
          <w:sz w:val="24"/>
          <w:szCs w:val="24"/>
        </w:rPr>
        <w:t xml:space="preserve"> oraz ustawy Prawo zamówień publicznych</w:t>
      </w:r>
      <w:r w:rsidRPr="0002404D">
        <w:rPr>
          <w:rFonts w:ascii="Arial" w:eastAsia="Calibri" w:hAnsi="Arial" w:cs="Arial"/>
          <w:color w:val="000000" w:themeColor="text1"/>
          <w:spacing w:val="-6"/>
          <w:sz w:val="24"/>
          <w:szCs w:val="24"/>
        </w:rPr>
        <w:t>.</w:t>
      </w:r>
    </w:p>
    <w:p w14:paraId="6FC66CD0" w14:textId="77777777" w:rsidR="006B3D5B" w:rsidRPr="0002404D" w:rsidRDefault="006B3D5B" w:rsidP="0002404D">
      <w:pPr>
        <w:widowControl w:val="0"/>
        <w:numPr>
          <w:ilvl w:val="0"/>
          <w:numId w:val="17"/>
        </w:numPr>
        <w:spacing w:line="276" w:lineRule="auto"/>
        <w:jc w:val="both"/>
        <w:rPr>
          <w:rFonts w:ascii="Arial" w:eastAsia="Calibri" w:hAnsi="Arial" w:cs="Arial"/>
          <w:color w:val="000000" w:themeColor="text1"/>
          <w:spacing w:val="-6"/>
          <w:sz w:val="24"/>
          <w:szCs w:val="24"/>
        </w:rPr>
      </w:pPr>
      <w:r w:rsidRPr="0002404D">
        <w:rPr>
          <w:rFonts w:ascii="Arial" w:eastAsia="Calibri" w:hAnsi="Arial" w:cs="Arial"/>
          <w:color w:val="000000" w:themeColor="text1"/>
          <w:spacing w:val="-6"/>
          <w:sz w:val="24"/>
          <w:szCs w:val="24"/>
        </w:rPr>
        <w:t>Wszelkie sprawy sporne wynikłe na tle realizacji niniejszej umowy strony będą starały się rozstrzygać polubownie. W razie braku porozumienia sprawy sporne rozstrzygać będzie właściwy Sąd powszechny właściwy dla siedziby Zamawiającego.</w:t>
      </w:r>
    </w:p>
    <w:p w14:paraId="2A496D50" w14:textId="77777777" w:rsidR="006B3D5B" w:rsidRPr="0002404D" w:rsidRDefault="006B3D5B" w:rsidP="0002404D">
      <w:pPr>
        <w:widowControl w:val="0"/>
        <w:numPr>
          <w:ilvl w:val="0"/>
          <w:numId w:val="17"/>
        </w:numPr>
        <w:spacing w:line="276" w:lineRule="auto"/>
        <w:jc w:val="both"/>
        <w:rPr>
          <w:rFonts w:ascii="Arial" w:eastAsia="Calibri" w:hAnsi="Arial" w:cs="Arial"/>
          <w:color w:val="000000" w:themeColor="text1"/>
          <w:spacing w:val="-6"/>
          <w:sz w:val="24"/>
          <w:szCs w:val="24"/>
        </w:rPr>
      </w:pPr>
      <w:r w:rsidRPr="0002404D">
        <w:rPr>
          <w:rFonts w:ascii="Arial" w:eastAsia="Calibri" w:hAnsi="Arial" w:cs="Arial"/>
          <w:color w:val="000000" w:themeColor="text1"/>
          <w:spacing w:val="-6"/>
          <w:sz w:val="24"/>
          <w:szCs w:val="24"/>
        </w:rPr>
        <w:t xml:space="preserve">Jakakolwiek zmiana postanowień umowy w stosunku do treści oferty, na podstawie której dokonano wyboru Wykonawcy, jest dopuszczalna wyłącznie za porozumieniem stron w formie pisemnej pod rygorem nieważności. </w:t>
      </w:r>
    </w:p>
    <w:p w14:paraId="5DF35261" w14:textId="77777777" w:rsidR="006B3D5B" w:rsidRPr="0002404D" w:rsidRDefault="006B3D5B" w:rsidP="0002404D">
      <w:pPr>
        <w:widowControl w:val="0"/>
        <w:numPr>
          <w:ilvl w:val="0"/>
          <w:numId w:val="17"/>
        </w:numPr>
        <w:spacing w:line="276" w:lineRule="auto"/>
        <w:jc w:val="both"/>
        <w:rPr>
          <w:rFonts w:ascii="Arial" w:eastAsia="Calibri" w:hAnsi="Arial" w:cs="Arial"/>
          <w:color w:val="000000" w:themeColor="text1"/>
          <w:spacing w:val="-6"/>
          <w:sz w:val="24"/>
          <w:szCs w:val="24"/>
        </w:rPr>
      </w:pPr>
      <w:r w:rsidRPr="0002404D">
        <w:rPr>
          <w:rFonts w:ascii="Arial" w:eastAsia="Calibri" w:hAnsi="Arial" w:cs="Arial"/>
          <w:color w:val="000000" w:themeColor="text1"/>
          <w:spacing w:val="-6"/>
          <w:sz w:val="24"/>
          <w:szCs w:val="24"/>
        </w:rPr>
        <w:t xml:space="preserve">Zmiany i uzupełnienia niniejszej umowy muszą być dokonywane, pod rygorem nieważności, w formie pisemnej. Strony oświadczają, iż w przypadku, gdy którekolwiek z postanowień niniejszej Umowy, z mocy prawa lub ostatecznego albo prawomocnego orzeczenia jakiegokolwiek organu administracyjnego lub sądu, zostaną uznane za nieważne lub nieskuteczne, pozostałe postanowienia niniejszej umowy zachowują pełną moc i skuteczność. </w:t>
      </w:r>
    </w:p>
    <w:p w14:paraId="5AAC358B" w14:textId="77777777" w:rsidR="006B3D5B" w:rsidRPr="0002404D" w:rsidRDefault="006B3D5B" w:rsidP="0002404D">
      <w:pPr>
        <w:widowControl w:val="0"/>
        <w:numPr>
          <w:ilvl w:val="0"/>
          <w:numId w:val="17"/>
        </w:numPr>
        <w:spacing w:line="276" w:lineRule="auto"/>
        <w:jc w:val="both"/>
        <w:rPr>
          <w:rFonts w:ascii="Arial" w:eastAsia="Calibri" w:hAnsi="Arial" w:cs="Arial"/>
          <w:color w:val="000000" w:themeColor="text1"/>
          <w:spacing w:val="-6"/>
          <w:sz w:val="24"/>
          <w:szCs w:val="24"/>
        </w:rPr>
      </w:pPr>
      <w:r w:rsidRPr="0002404D">
        <w:rPr>
          <w:rFonts w:ascii="Arial" w:eastAsia="Calibri" w:hAnsi="Arial" w:cs="Arial"/>
          <w:color w:val="000000" w:themeColor="text1"/>
          <w:spacing w:val="-6"/>
          <w:sz w:val="24"/>
          <w:szCs w:val="24"/>
        </w:rPr>
        <w:t>Postanowienia niniejszej Umowy nieważne lub nieskuteczne, zgodnie z ust. 4 zostaną zastąpione, na mocy niniejszej Umowy, postanowieniami ważnymi, które wywołują skutki prawne zapewniające możliwie zbliżone do pierwotnych korzyści gospodarczych dla każdej ze Stron.</w:t>
      </w:r>
    </w:p>
    <w:p w14:paraId="1B8EFB54" w14:textId="77777777" w:rsidR="006B3D5B" w:rsidRPr="0002404D" w:rsidRDefault="006B3D5B" w:rsidP="0002404D">
      <w:pPr>
        <w:widowControl w:val="0"/>
        <w:numPr>
          <w:ilvl w:val="0"/>
          <w:numId w:val="17"/>
        </w:numPr>
        <w:spacing w:line="276" w:lineRule="auto"/>
        <w:jc w:val="both"/>
        <w:rPr>
          <w:rFonts w:ascii="Arial" w:eastAsia="Calibri" w:hAnsi="Arial" w:cs="Arial"/>
          <w:color w:val="000000" w:themeColor="text1"/>
          <w:spacing w:val="-6"/>
          <w:sz w:val="24"/>
          <w:szCs w:val="24"/>
        </w:rPr>
      </w:pPr>
      <w:r w:rsidRPr="0002404D">
        <w:rPr>
          <w:rFonts w:ascii="Arial" w:eastAsia="Calibri" w:hAnsi="Arial" w:cs="Arial"/>
          <w:color w:val="000000" w:themeColor="text1"/>
          <w:spacing w:val="-6"/>
          <w:sz w:val="24"/>
          <w:szCs w:val="24"/>
        </w:rPr>
        <w:t xml:space="preserve">Wykonawca oświadcza, że wypełnił obowiązki informacyjne przewidziane w art. 13 lub art. 14 RODO wobec osób fizycznych, od których dane osobowe bezpośrednio lub pośrednio pozyskał w celu ubiegania się o udzielenie zamówienia publicznego jak również w będzie je wypełniał w trakcie realizacji Umowy. </w:t>
      </w:r>
    </w:p>
    <w:p w14:paraId="574C7339" w14:textId="38B888BB" w:rsidR="006B3D5B" w:rsidRPr="0002404D" w:rsidRDefault="006B3D5B" w:rsidP="0002404D">
      <w:pPr>
        <w:widowControl w:val="0"/>
        <w:numPr>
          <w:ilvl w:val="0"/>
          <w:numId w:val="17"/>
        </w:numPr>
        <w:spacing w:line="276" w:lineRule="auto"/>
        <w:jc w:val="both"/>
        <w:rPr>
          <w:rFonts w:ascii="Arial" w:eastAsia="Calibri" w:hAnsi="Arial" w:cs="Arial"/>
          <w:color w:val="000000" w:themeColor="text1"/>
          <w:spacing w:val="-6"/>
          <w:sz w:val="24"/>
          <w:szCs w:val="24"/>
        </w:rPr>
      </w:pPr>
      <w:r w:rsidRPr="0002404D">
        <w:rPr>
          <w:rFonts w:ascii="Arial" w:eastAsia="Calibri" w:hAnsi="Arial" w:cs="Arial"/>
          <w:color w:val="000000" w:themeColor="text1"/>
          <w:spacing w:val="-6"/>
          <w:sz w:val="24"/>
          <w:szCs w:val="24"/>
        </w:rPr>
        <w:t>W sprawach dotyczących przedmiotu niniejszej umowy, a nie uregulowanych jej postanowieniami, mają zastosowanie prz</w:t>
      </w:r>
      <w:r w:rsidR="005B295D" w:rsidRPr="0002404D">
        <w:rPr>
          <w:rFonts w:ascii="Arial" w:eastAsia="Calibri" w:hAnsi="Arial" w:cs="Arial"/>
          <w:color w:val="000000" w:themeColor="text1"/>
          <w:spacing w:val="-6"/>
          <w:sz w:val="24"/>
          <w:szCs w:val="24"/>
        </w:rPr>
        <w:t>edstawione wymogi zapisane</w:t>
      </w:r>
      <w:r w:rsidR="001531F1" w:rsidRPr="0002404D">
        <w:rPr>
          <w:rFonts w:ascii="Arial" w:eastAsia="Calibri" w:hAnsi="Arial" w:cs="Arial"/>
          <w:color w:val="000000" w:themeColor="text1"/>
          <w:spacing w:val="-6"/>
          <w:sz w:val="24"/>
          <w:szCs w:val="24"/>
        </w:rPr>
        <w:t xml:space="preserve"> w opisie przedmiotu zamówienia</w:t>
      </w:r>
      <w:r w:rsidRPr="0002404D">
        <w:rPr>
          <w:rFonts w:ascii="Arial" w:eastAsia="Calibri" w:hAnsi="Arial" w:cs="Arial"/>
          <w:color w:val="000000" w:themeColor="text1"/>
          <w:spacing w:val="-6"/>
          <w:sz w:val="24"/>
          <w:szCs w:val="24"/>
        </w:rPr>
        <w:t>, oferta Wykonawcy oraz odpowiednie przepisy Kodeksu cywilnego.</w:t>
      </w:r>
    </w:p>
    <w:p w14:paraId="2AED23E8" w14:textId="41B222CA" w:rsidR="006B3D5B" w:rsidRPr="0002404D" w:rsidRDefault="006B3D5B" w:rsidP="0002404D">
      <w:pPr>
        <w:widowControl w:val="0"/>
        <w:numPr>
          <w:ilvl w:val="0"/>
          <w:numId w:val="17"/>
        </w:numPr>
        <w:spacing w:line="276" w:lineRule="auto"/>
        <w:jc w:val="both"/>
        <w:rPr>
          <w:rFonts w:ascii="Arial" w:eastAsia="Calibri" w:hAnsi="Arial" w:cs="Arial"/>
          <w:color w:val="000000" w:themeColor="text1"/>
          <w:spacing w:val="-6"/>
          <w:sz w:val="24"/>
          <w:szCs w:val="24"/>
        </w:rPr>
      </w:pPr>
      <w:r w:rsidRPr="0002404D">
        <w:rPr>
          <w:rFonts w:ascii="Arial" w:eastAsia="Calibri" w:hAnsi="Arial" w:cs="Arial"/>
          <w:color w:val="000000" w:themeColor="text1"/>
          <w:spacing w:val="-6"/>
          <w:sz w:val="24"/>
          <w:szCs w:val="24"/>
        </w:rPr>
        <w:t xml:space="preserve">Umowa została </w:t>
      </w:r>
      <w:r w:rsidR="00140A2D" w:rsidRPr="0002404D">
        <w:rPr>
          <w:rFonts w:ascii="Arial" w:eastAsia="Calibri" w:hAnsi="Arial" w:cs="Arial"/>
          <w:color w:val="000000" w:themeColor="text1"/>
          <w:spacing w:val="-6"/>
          <w:sz w:val="24"/>
          <w:szCs w:val="24"/>
        </w:rPr>
        <w:t>sporządzona w 2 jednobrzmiących egzemplarzach po1 egzemplarzu dla każdej ze stron</w:t>
      </w:r>
    </w:p>
    <w:p w14:paraId="35D9E0B8" w14:textId="77777777" w:rsidR="003D02C7" w:rsidRPr="0002404D" w:rsidRDefault="003D02C7" w:rsidP="0002404D">
      <w:pPr>
        <w:pStyle w:val="Akapitzlist"/>
        <w:numPr>
          <w:ilvl w:val="0"/>
          <w:numId w:val="17"/>
        </w:numPr>
        <w:jc w:val="both"/>
        <w:rPr>
          <w:rFonts w:ascii="Arial" w:hAnsi="Arial" w:cs="Arial"/>
          <w:color w:val="000000" w:themeColor="text1"/>
          <w:sz w:val="24"/>
          <w:szCs w:val="24"/>
          <w:u w:val="single"/>
        </w:rPr>
      </w:pPr>
      <w:r w:rsidRPr="0002404D">
        <w:rPr>
          <w:rFonts w:ascii="Arial" w:hAnsi="Arial" w:cs="Arial"/>
          <w:color w:val="000000" w:themeColor="text1"/>
          <w:sz w:val="24"/>
          <w:szCs w:val="24"/>
          <w:u w:val="single"/>
        </w:rPr>
        <w:t>Załączniki:</w:t>
      </w:r>
    </w:p>
    <w:p w14:paraId="028EC738" w14:textId="77DB9E74" w:rsidR="003D02C7" w:rsidRPr="0002404D" w:rsidRDefault="003D02C7" w:rsidP="0002404D">
      <w:pPr>
        <w:pStyle w:val="Akapitzlist"/>
        <w:spacing w:after="0"/>
        <w:jc w:val="both"/>
        <w:rPr>
          <w:rFonts w:ascii="Arial" w:hAnsi="Arial" w:cs="Arial"/>
          <w:color w:val="000000" w:themeColor="text1"/>
          <w:sz w:val="24"/>
          <w:szCs w:val="24"/>
        </w:rPr>
      </w:pPr>
      <w:r w:rsidRPr="0002404D">
        <w:rPr>
          <w:rFonts w:ascii="Arial" w:hAnsi="Arial" w:cs="Arial"/>
          <w:color w:val="000000" w:themeColor="text1"/>
          <w:sz w:val="24"/>
          <w:szCs w:val="24"/>
        </w:rPr>
        <w:t>Załącznik nr 1 – Formularz oferty</w:t>
      </w:r>
    </w:p>
    <w:p w14:paraId="0E311BE1" w14:textId="5AEC106E" w:rsidR="00412E58" w:rsidRPr="0002404D" w:rsidRDefault="003D02C7" w:rsidP="0002404D">
      <w:pPr>
        <w:pStyle w:val="Akapitzlist"/>
        <w:spacing w:after="0"/>
        <w:jc w:val="both"/>
        <w:rPr>
          <w:rFonts w:ascii="Arial" w:hAnsi="Arial" w:cs="Arial"/>
          <w:color w:val="000000" w:themeColor="text1"/>
          <w:sz w:val="24"/>
          <w:szCs w:val="24"/>
        </w:rPr>
      </w:pPr>
      <w:r w:rsidRPr="0002404D">
        <w:rPr>
          <w:rFonts w:ascii="Arial" w:hAnsi="Arial" w:cs="Arial"/>
          <w:color w:val="000000" w:themeColor="text1"/>
          <w:sz w:val="24"/>
          <w:szCs w:val="24"/>
        </w:rPr>
        <w:t xml:space="preserve">Załącznik nr 2 – </w:t>
      </w:r>
      <w:r w:rsidR="00412E58" w:rsidRPr="0002404D">
        <w:rPr>
          <w:rFonts w:ascii="Arial" w:hAnsi="Arial" w:cs="Arial"/>
          <w:color w:val="000000" w:themeColor="text1"/>
          <w:sz w:val="24"/>
          <w:szCs w:val="24"/>
        </w:rPr>
        <w:t>Wzór protokołu odbioru</w:t>
      </w:r>
    </w:p>
    <w:p w14:paraId="1AD080A8" w14:textId="77777777" w:rsidR="00164C35" w:rsidRPr="0002404D" w:rsidRDefault="00164C35" w:rsidP="0002404D">
      <w:pPr>
        <w:widowControl w:val="0"/>
        <w:suppressAutoHyphens/>
        <w:spacing w:line="276" w:lineRule="auto"/>
        <w:jc w:val="both"/>
        <w:rPr>
          <w:rFonts w:ascii="Arial" w:hAnsi="Arial" w:cs="Arial"/>
          <w:color w:val="000000" w:themeColor="text1"/>
          <w:spacing w:val="-6"/>
          <w:sz w:val="24"/>
          <w:szCs w:val="24"/>
          <w:lang w:val="x-none" w:eastAsia="zh-CN"/>
        </w:rPr>
      </w:pPr>
    </w:p>
    <w:p w14:paraId="4CCBB8A4" w14:textId="77777777" w:rsidR="000E0ABD" w:rsidRPr="0002404D" w:rsidRDefault="000E0ABD" w:rsidP="0002404D">
      <w:pPr>
        <w:widowControl w:val="0"/>
        <w:suppressAutoHyphens/>
        <w:spacing w:line="276" w:lineRule="auto"/>
        <w:jc w:val="both"/>
        <w:rPr>
          <w:rFonts w:ascii="Arial" w:hAnsi="Arial" w:cs="Arial"/>
          <w:color w:val="000000" w:themeColor="text1"/>
          <w:spacing w:val="-6"/>
          <w:sz w:val="24"/>
          <w:szCs w:val="24"/>
          <w:lang w:val="x-none" w:eastAsia="zh-CN"/>
        </w:rPr>
      </w:pPr>
    </w:p>
    <w:tbl>
      <w:tblPr>
        <w:tblW w:w="0" w:type="auto"/>
        <w:tblLayout w:type="fixed"/>
        <w:tblCellMar>
          <w:left w:w="70" w:type="dxa"/>
          <w:right w:w="70" w:type="dxa"/>
        </w:tblCellMar>
        <w:tblLook w:val="0000" w:firstRow="0" w:lastRow="0" w:firstColumn="0" w:lastColumn="0" w:noHBand="0" w:noVBand="0"/>
      </w:tblPr>
      <w:tblGrid>
        <w:gridCol w:w="4996"/>
        <w:gridCol w:w="4997"/>
      </w:tblGrid>
      <w:tr w:rsidR="00474B86" w:rsidRPr="0002404D" w14:paraId="12624CF2" w14:textId="77777777" w:rsidTr="00B50645">
        <w:tc>
          <w:tcPr>
            <w:tcW w:w="4996" w:type="dxa"/>
            <w:shd w:val="clear" w:color="auto" w:fill="auto"/>
          </w:tcPr>
          <w:p w14:paraId="4BE46082" w14:textId="5F2070D9" w:rsidR="00164C35" w:rsidRPr="0002404D" w:rsidRDefault="00164C35" w:rsidP="0002404D">
            <w:pPr>
              <w:suppressAutoHyphens/>
              <w:spacing w:line="276" w:lineRule="auto"/>
              <w:jc w:val="center"/>
              <w:rPr>
                <w:rFonts w:ascii="Arial" w:hAnsi="Arial" w:cs="Arial"/>
                <w:color w:val="000000" w:themeColor="text1"/>
                <w:sz w:val="24"/>
                <w:szCs w:val="24"/>
                <w:lang w:eastAsia="zh-CN"/>
              </w:rPr>
            </w:pPr>
            <w:r w:rsidRPr="0002404D">
              <w:rPr>
                <w:rFonts w:ascii="Arial" w:hAnsi="Arial" w:cs="Arial"/>
                <w:b/>
                <w:color w:val="000000" w:themeColor="text1"/>
                <w:sz w:val="24"/>
                <w:szCs w:val="24"/>
                <w:lang w:eastAsia="zh-CN"/>
              </w:rPr>
              <w:t>ZAMAWIAJĄCY</w:t>
            </w:r>
          </w:p>
        </w:tc>
        <w:tc>
          <w:tcPr>
            <w:tcW w:w="4997" w:type="dxa"/>
            <w:shd w:val="clear" w:color="auto" w:fill="auto"/>
          </w:tcPr>
          <w:p w14:paraId="13572CE7" w14:textId="77777777" w:rsidR="00164C35" w:rsidRPr="0002404D" w:rsidRDefault="00164C35" w:rsidP="0002404D">
            <w:pPr>
              <w:suppressAutoHyphens/>
              <w:spacing w:line="276" w:lineRule="auto"/>
              <w:jc w:val="center"/>
              <w:rPr>
                <w:rFonts w:ascii="Arial" w:hAnsi="Arial" w:cs="Arial"/>
                <w:color w:val="000000" w:themeColor="text1"/>
                <w:sz w:val="24"/>
                <w:szCs w:val="24"/>
                <w:lang w:eastAsia="zh-CN"/>
              </w:rPr>
            </w:pPr>
            <w:r w:rsidRPr="0002404D">
              <w:rPr>
                <w:rFonts w:ascii="Arial" w:hAnsi="Arial" w:cs="Arial"/>
                <w:b/>
                <w:color w:val="000000" w:themeColor="text1"/>
                <w:sz w:val="24"/>
                <w:szCs w:val="24"/>
                <w:lang w:eastAsia="zh-CN"/>
              </w:rPr>
              <w:t>WYKONAWCA</w:t>
            </w:r>
          </w:p>
        </w:tc>
      </w:tr>
      <w:tr w:rsidR="00474B86" w:rsidRPr="0002404D" w14:paraId="7104C55B" w14:textId="77777777" w:rsidTr="00B50645">
        <w:tc>
          <w:tcPr>
            <w:tcW w:w="4996" w:type="dxa"/>
            <w:shd w:val="clear" w:color="auto" w:fill="auto"/>
          </w:tcPr>
          <w:p w14:paraId="602EAE23" w14:textId="77777777" w:rsidR="00164C35" w:rsidRPr="0002404D" w:rsidRDefault="00164C35" w:rsidP="0002404D">
            <w:pPr>
              <w:suppressAutoHyphens/>
              <w:snapToGrid w:val="0"/>
              <w:spacing w:line="276" w:lineRule="auto"/>
              <w:jc w:val="both"/>
              <w:rPr>
                <w:rFonts w:ascii="Arial" w:hAnsi="Arial" w:cs="Arial"/>
                <w:color w:val="000000" w:themeColor="text1"/>
                <w:sz w:val="24"/>
                <w:szCs w:val="24"/>
                <w:lang w:eastAsia="zh-CN"/>
              </w:rPr>
            </w:pPr>
          </w:p>
        </w:tc>
        <w:tc>
          <w:tcPr>
            <w:tcW w:w="4997" w:type="dxa"/>
            <w:shd w:val="clear" w:color="auto" w:fill="auto"/>
          </w:tcPr>
          <w:p w14:paraId="79DB66D4" w14:textId="77777777" w:rsidR="00164C35" w:rsidRPr="0002404D" w:rsidRDefault="00164C35" w:rsidP="0002404D">
            <w:pPr>
              <w:suppressAutoHyphens/>
              <w:snapToGrid w:val="0"/>
              <w:spacing w:line="276" w:lineRule="auto"/>
              <w:jc w:val="both"/>
              <w:rPr>
                <w:rFonts w:ascii="Arial" w:hAnsi="Arial" w:cs="Arial"/>
                <w:color w:val="000000" w:themeColor="text1"/>
                <w:sz w:val="24"/>
                <w:szCs w:val="24"/>
                <w:lang w:eastAsia="zh-CN"/>
              </w:rPr>
            </w:pPr>
          </w:p>
        </w:tc>
      </w:tr>
    </w:tbl>
    <w:p w14:paraId="5F141517" w14:textId="692D7A44" w:rsidR="00164C35" w:rsidRPr="0002404D" w:rsidRDefault="00164C35" w:rsidP="0002404D">
      <w:pPr>
        <w:suppressAutoHyphens/>
        <w:spacing w:line="276" w:lineRule="auto"/>
        <w:jc w:val="both"/>
        <w:rPr>
          <w:rFonts w:ascii="Arial" w:hAnsi="Arial" w:cs="Arial"/>
          <w:color w:val="000000" w:themeColor="text1"/>
          <w:sz w:val="24"/>
          <w:szCs w:val="24"/>
          <w:lang w:eastAsia="zh-CN"/>
        </w:rPr>
      </w:pPr>
    </w:p>
    <w:p w14:paraId="10B880F6" w14:textId="0B4D2C87" w:rsidR="001531F1" w:rsidRPr="0002404D" w:rsidRDefault="001531F1" w:rsidP="0002404D">
      <w:pPr>
        <w:suppressAutoHyphens/>
        <w:spacing w:line="276" w:lineRule="auto"/>
        <w:jc w:val="both"/>
        <w:rPr>
          <w:rFonts w:ascii="Arial" w:hAnsi="Arial" w:cs="Arial"/>
          <w:color w:val="000000" w:themeColor="text1"/>
          <w:sz w:val="24"/>
          <w:szCs w:val="24"/>
          <w:lang w:eastAsia="zh-CN"/>
        </w:rPr>
      </w:pPr>
    </w:p>
    <w:p w14:paraId="2AB1EBCB" w14:textId="59449CCC" w:rsidR="001531F1" w:rsidRPr="0002404D" w:rsidRDefault="001531F1" w:rsidP="0002404D">
      <w:pPr>
        <w:suppressAutoHyphens/>
        <w:spacing w:line="276" w:lineRule="auto"/>
        <w:jc w:val="both"/>
        <w:rPr>
          <w:rFonts w:ascii="Arial" w:hAnsi="Arial" w:cs="Arial"/>
          <w:color w:val="000000" w:themeColor="text1"/>
          <w:sz w:val="24"/>
          <w:szCs w:val="24"/>
          <w:lang w:eastAsia="zh-CN"/>
        </w:rPr>
      </w:pPr>
    </w:p>
    <w:p w14:paraId="384030D3" w14:textId="062AA56F" w:rsidR="001531F1" w:rsidRPr="0002404D" w:rsidRDefault="001531F1" w:rsidP="0002404D">
      <w:pPr>
        <w:suppressAutoHyphens/>
        <w:spacing w:line="276" w:lineRule="auto"/>
        <w:jc w:val="both"/>
        <w:rPr>
          <w:rFonts w:ascii="Arial" w:hAnsi="Arial" w:cs="Arial"/>
          <w:color w:val="000000" w:themeColor="text1"/>
          <w:sz w:val="24"/>
          <w:szCs w:val="24"/>
          <w:lang w:eastAsia="zh-CN"/>
        </w:rPr>
      </w:pPr>
    </w:p>
    <w:p w14:paraId="2D195915" w14:textId="77777777" w:rsidR="001531F1" w:rsidRPr="0002404D" w:rsidRDefault="001531F1" w:rsidP="0002404D">
      <w:pPr>
        <w:suppressAutoHyphens/>
        <w:spacing w:line="276" w:lineRule="auto"/>
        <w:jc w:val="both"/>
        <w:rPr>
          <w:rFonts w:ascii="Arial" w:hAnsi="Arial" w:cs="Arial"/>
          <w:color w:val="000000" w:themeColor="text1"/>
          <w:sz w:val="24"/>
          <w:szCs w:val="24"/>
          <w:lang w:eastAsia="zh-CN"/>
        </w:rPr>
      </w:pPr>
    </w:p>
    <w:p w14:paraId="3C3787C6" w14:textId="7AC98C46" w:rsidR="008C2169" w:rsidRPr="0002404D" w:rsidRDefault="008C2169" w:rsidP="0002404D">
      <w:pPr>
        <w:spacing w:line="276" w:lineRule="auto"/>
        <w:jc w:val="both"/>
        <w:rPr>
          <w:rFonts w:ascii="Arial" w:hAnsi="Arial" w:cs="Arial"/>
          <w:b/>
          <w:color w:val="000000" w:themeColor="text1"/>
          <w:sz w:val="24"/>
          <w:szCs w:val="24"/>
        </w:rPr>
      </w:pPr>
    </w:p>
    <w:p w14:paraId="39609963" w14:textId="34D8AB42" w:rsidR="008C2169" w:rsidRPr="0002404D" w:rsidRDefault="008C2169" w:rsidP="0002404D">
      <w:pPr>
        <w:spacing w:line="276" w:lineRule="auto"/>
        <w:jc w:val="both"/>
        <w:rPr>
          <w:rFonts w:ascii="Arial" w:hAnsi="Arial" w:cs="Arial"/>
          <w:b/>
          <w:color w:val="000000" w:themeColor="text1"/>
          <w:sz w:val="24"/>
          <w:szCs w:val="24"/>
        </w:rPr>
      </w:pPr>
    </w:p>
    <w:p w14:paraId="772ED46C" w14:textId="760428B9" w:rsidR="001531F1" w:rsidRPr="0002404D" w:rsidRDefault="001531F1" w:rsidP="0002404D">
      <w:pPr>
        <w:spacing w:line="276" w:lineRule="auto"/>
        <w:jc w:val="both"/>
        <w:rPr>
          <w:rFonts w:ascii="Arial" w:hAnsi="Arial" w:cs="Arial"/>
          <w:b/>
          <w:color w:val="000000" w:themeColor="text1"/>
          <w:sz w:val="24"/>
          <w:szCs w:val="24"/>
        </w:rPr>
      </w:pPr>
    </w:p>
    <w:p w14:paraId="49E9385E" w14:textId="77777777" w:rsidR="008C2169" w:rsidRPr="0002404D" w:rsidRDefault="008C2169" w:rsidP="0002404D">
      <w:pPr>
        <w:spacing w:line="276" w:lineRule="auto"/>
        <w:jc w:val="both"/>
        <w:rPr>
          <w:rFonts w:ascii="Arial" w:hAnsi="Arial" w:cs="Arial"/>
          <w:b/>
          <w:color w:val="000000" w:themeColor="text1"/>
          <w:sz w:val="24"/>
          <w:szCs w:val="24"/>
        </w:rPr>
      </w:pPr>
    </w:p>
    <w:p w14:paraId="689EF15F" w14:textId="7C2B46E8" w:rsidR="00E6404D" w:rsidRPr="0002404D" w:rsidRDefault="00E6404D" w:rsidP="0002404D">
      <w:pPr>
        <w:spacing w:line="276" w:lineRule="auto"/>
        <w:jc w:val="both"/>
        <w:rPr>
          <w:rFonts w:ascii="Arial" w:hAnsi="Arial" w:cs="Arial"/>
          <w:color w:val="000000" w:themeColor="text1"/>
          <w:sz w:val="24"/>
          <w:szCs w:val="24"/>
        </w:rPr>
      </w:pPr>
    </w:p>
    <w:p w14:paraId="0DB7DF1F" w14:textId="7EF7D7A9" w:rsidR="003D02C7" w:rsidRPr="0002404D" w:rsidRDefault="003D02C7" w:rsidP="0002404D">
      <w:pPr>
        <w:spacing w:line="276" w:lineRule="auto"/>
        <w:jc w:val="both"/>
        <w:rPr>
          <w:rFonts w:ascii="Arial" w:hAnsi="Arial" w:cs="Arial"/>
          <w:color w:val="000000" w:themeColor="text1"/>
          <w:sz w:val="24"/>
          <w:szCs w:val="24"/>
        </w:rPr>
      </w:pPr>
      <w:r w:rsidRPr="0002404D">
        <w:rPr>
          <w:rFonts w:ascii="Arial" w:hAnsi="Arial" w:cs="Arial"/>
          <w:color w:val="000000" w:themeColor="text1"/>
          <w:sz w:val="24"/>
          <w:szCs w:val="24"/>
        </w:rPr>
        <w:br/>
      </w:r>
    </w:p>
    <w:p w14:paraId="1E303C28" w14:textId="16046CA0" w:rsidR="00E6404D" w:rsidRPr="0002404D" w:rsidRDefault="003D02C7" w:rsidP="00BB6551">
      <w:pPr>
        <w:spacing w:line="276" w:lineRule="auto"/>
        <w:rPr>
          <w:rFonts w:ascii="Arial" w:hAnsi="Arial" w:cs="Arial"/>
          <w:color w:val="000000" w:themeColor="text1"/>
          <w:sz w:val="24"/>
          <w:szCs w:val="24"/>
        </w:rPr>
      </w:pPr>
      <w:r w:rsidRPr="0002404D">
        <w:rPr>
          <w:rFonts w:ascii="Arial" w:hAnsi="Arial" w:cs="Arial"/>
          <w:color w:val="000000" w:themeColor="text1"/>
          <w:sz w:val="24"/>
          <w:szCs w:val="24"/>
        </w:rPr>
        <w:br w:type="page"/>
      </w:r>
    </w:p>
    <w:p w14:paraId="3B807E15" w14:textId="7AE719B0" w:rsidR="00E6404D" w:rsidRPr="0002404D" w:rsidRDefault="00E6404D" w:rsidP="0002404D">
      <w:pPr>
        <w:spacing w:line="276" w:lineRule="auto"/>
        <w:ind w:left="2832" w:firstLine="708"/>
        <w:jc w:val="both"/>
        <w:rPr>
          <w:rFonts w:ascii="Arial" w:hAnsi="Arial" w:cs="Arial"/>
          <w:b/>
          <w:bCs/>
          <w:color w:val="000000" w:themeColor="text1"/>
          <w:sz w:val="24"/>
          <w:szCs w:val="24"/>
        </w:rPr>
      </w:pPr>
      <w:r w:rsidRPr="0002404D">
        <w:rPr>
          <w:rFonts w:ascii="Arial" w:hAnsi="Arial" w:cs="Arial"/>
          <w:b/>
          <w:bCs/>
          <w:color w:val="000000" w:themeColor="text1"/>
          <w:sz w:val="24"/>
          <w:szCs w:val="24"/>
        </w:rPr>
        <w:t>Wzór protokołu odbioru</w:t>
      </w:r>
    </w:p>
    <w:p w14:paraId="0ED15F6A" w14:textId="77777777" w:rsidR="001531F1" w:rsidRPr="0002404D" w:rsidRDefault="001531F1" w:rsidP="0002404D">
      <w:pPr>
        <w:spacing w:line="276" w:lineRule="auto"/>
        <w:ind w:left="2832" w:firstLine="708"/>
        <w:jc w:val="both"/>
        <w:rPr>
          <w:rFonts w:ascii="Arial" w:hAnsi="Arial" w:cs="Arial"/>
          <w:b/>
          <w:bCs/>
          <w:color w:val="000000" w:themeColor="text1"/>
          <w:sz w:val="24"/>
          <w:szCs w:val="24"/>
        </w:rPr>
      </w:pPr>
    </w:p>
    <w:p w14:paraId="4B71CFC5" w14:textId="7A961D34" w:rsidR="00E6404D" w:rsidRPr="0002404D" w:rsidRDefault="00E6404D" w:rsidP="0002404D">
      <w:pPr>
        <w:spacing w:line="276" w:lineRule="auto"/>
        <w:jc w:val="both"/>
        <w:rPr>
          <w:rFonts w:ascii="Arial" w:hAnsi="Arial" w:cs="Arial"/>
          <w:color w:val="000000" w:themeColor="text1"/>
          <w:sz w:val="24"/>
          <w:szCs w:val="24"/>
        </w:rPr>
      </w:pPr>
      <w:r w:rsidRPr="0002404D">
        <w:rPr>
          <w:rFonts w:ascii="Arial" w:hAnsi="Arial" w:cs="Arial"/>
          <w:color w:val="000000" w:themeColor="text1"/>
          <w:sz w:val="24"/>
          <w:szCs w:val="24"/>
        </w:rPr>
        <w:t xml:space="preserve">sporządzony w dniu …………………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815"/>
      </w:tblGrid>
      <w:tr w:rsidR="00E6404D" w:rsidRPr="0002404D" w14:paraId="50341FC5" w14:textId="77777777" w:rsidTr="0068344F">
        <w:trPr>
          <w:trHeight w:val="475"/>
          <w:jc w:val="center"/>
        </w:trPr>
        <w:tc>
          <w:tcPr>
            <w:tcW w:w="4530" w:type="dxa"/>
            <w:tcBorders>
              <w:top w:val="single" w:sz="4" w:space="0" w:color="auto"/>
              <w:left w:val="single" w:sz="4" w:space="0" w:color="auto"/>
              <w:bottom w:val="single" w:sz="4" w:space="0" w:color="auto"/>
              <w:right w:val="single" w:sz="4" w:space="0" w:color="auto"/>
            </w:tcBorders>
            <w:vAlign w:val="center"/>
            <w:hideMark/>
          </w:tcPr>
          <w:p w14:paraId="683C9C85" w14:textId="77777777" w:rsidR="00E6404D" w:rsidRPr="0002404D" w:rsidRDefault="00E6404D" w:rsidP="0002404D">
            <w:pPr>
              <w:spacing w:line="276" w:lineRule="auto"/>
              <w:jc w:val="both"/>
              <w:rPr>
                <w:rFonts w:ascii="Arial" w:hAnsi="Arial" w:cs="Arial"/>
                <w:color w:val="000000" w:themeColor="text1"/>
                <w:sz w:val="24"/>
                <w:szCs w:val="24"/>
              </w:rPr>
            </w:pPr>
            <w:r w:rsidRPr="0002404D">
              <w:rPr>
                <w:rFonts w:ascii="Arial" w:hAnsi="Arial" w:cs="Arial"/>
                <w:b/>
                <w:bCs/>
                <w:color w:val="000000" w:themeColor="text1"/>
                <w:sz w:val="24"/>
                <w:szCs w:val="24"/>
              </w:rPr>
              <w:t>ZAMAWIAJĄCY:</w:t>
            </w:r>
          </w:p>
        </w:tc>
        <w:tc>
          <w:tcPr>
            <w:tcW w:w="4530" w:type="dxa"/>
            <w:tcBorders>
              <w:top w:val="single" w:sz="4" w:space="0" w:color="auto"/>
              <w:left w:val="single" w:sz="4" w:space="0" w:color="auto"/>
              <w:bottom w:val="single" w:sz="4" w:space="0" w:color="auto"/>
              <w:right w:val="single" w:sz="4" w:space="0" w:color="auto"/>
            </w:tcBorders>
            <w:vAlign w:val="center"/>
            <w:hideMark/>
          </w:tcPr>
          <w:p w14:paraId="784D7FFE" w14:textId="77777777" w:rsidR="00E6404D" w:rsidRPr="0002404D" w:rsidRDefault="00E6404D" w:rsidP="0002404D">
            <w:pPr>
              <w:spacing w:line="276" w:lineRule="auto"/>
              <w:jc w:val="both"/>
              <w:rPr>
                <w:rFonts w:ascii="Arial" w:hAnsi="Arial" w:cs="Arial"/>
                <w:color w:val="000000" w:themeColor="text1"/>
                <w:sz w:val="24"/>
                <w:szCs w:val="24"/>
              </w:rPr>
            </w:pPr>
            <w:r w:rsidRPr="0002404D">
              <w:rPr>
                <w:rFonts w:ascii="Arial" w:hAnsi="Arial" w:cs="Arial"/>
                <w:b/>
                <w:bCs/>
                <w:color w:val="000000" w:themeColor="text1"/>
                <w:sz w:val="24"/>
                <w:szCs w:val="24"/>
              </w:rPr>
              <w:t>WYKONAWCA:</w:t>
            </w:r>
          </w:p>
        </w:tc>
      </w:tr>
      <w:tr w:rsidR="00E6404D" w:rsidRPr="0002404D" w14:paraId="719127CD" w14:textId="77777777" w:rsidTr="0068344F">
        <w:trPr>
          <w:trHeight w:val="1090"/>
          <w:jc w:val="center"/>
        </w:trPr>
        <w:tc>
          <w:tcPr>
            <w:tcW w:w="4530" w:type="dxa"/>
            <w:tcBorders>
              <w:top w:val="single" w:sz="4" w:space="0" w:color="auto"/>
              <w:left w:val="single" w:sz="4" w:space="0" w:color="auto"/>
              <w:bottom w:val="single" w:sz="4" w:space="0" w:color="auto"/>
              <w:right w:val="single" w:sz="4" w:space="0" w:color="auto"/>
            </w:tcBorders>
            <w:vAlign w:val="center"/>
            <w:hideMark/>
          </w:tcPr>
          <w:p w14:paraId="7AB3A300" w14:textId="77777777" w:rsidR="00E6404D" w:rsidRPr="0002404D" w:rsidRDefault="00E6404D" w:rsidP="0002404D">
            <w:pPr>
              <w:spacing w:line="276" w:lineRule="auto"/>
              <w:jc w:val="both"/>
              <w:rPr>
                <w:rFonts w:ascii="Arial" w:hAnsi="Arial" w:cs="Arial"/>
                <w:color w:val="000000" w:themeColor="text1"/>
                <w:sz w:val="24"/>
                <w:szCs w:val="24"/>
              </w:rPr>
            </w:pPr>
          </w:p>
        </w:tc>
        <w:tc>
          <w:tcPr>
            <w:tcW w:w="4530" w:type="dxa"/>
            <w:tcBorders>
              <w:top w:val="single" w:sz="4" w:space="0" w:color="auto"/>
              <w:left w:val="single" w:sz="4" w:space="0" w:color="auto"/>
              <w:bottom w:val="single" w:sz="4" w:space="0" w:color="auto"/>
              <w:right w:val="single" w:sz="4" w:space="0" w:color="auto"/>
            </w:tcBorders>
            <w:vAlign w:val="center"/>
          </w:tcPr>
          <w:p w14:paraId="5881406B" w14:textId="77777777" w:rsidR="00E6404D" w:rsidRPr="0002404D" w:rsidRDefault="00E6404D" w:rsidP="0002404D">
            <w:pPr>
              <w:spacing w:line="276" w:lineRule="auto"/>
              <w:jc w:val="both"/>
              <w:rPr>
                <w:rFonts w:ascii="Arial" w:hAnsi="Arial" w:cs="Arial"/>
                <w:color w:val="000000" w:themeColor="text1"/>
                <w:sz w:val="24"/>
                <w:szCs w:val="24"/>
              </w:rPr>
            </w:pPr>
            <w:r w:rsidRPr="0002404D">
              <w:rPr>
                <w:rFonts w:ascii="Arial" w:hAnsi="Arial" w:cs="Arial"/>
                <w:color w:val="000000" w:themeColor="text1"/>
                <w:sz w:val="24"/>
                <w:szCs w:val="24"/>
              </w:rPr>
              <w:t>………………………………………………….………………………………………………….………………………………………………….………………………………………………….</w:t>
            </w:r>
          </w:p>
        </w:tc>
      </w:tr>
    </w:tbl>
    <w:p w14:paraId="68B0E8FE" w14:textId="77777777" w:rsidR="00E6404D" w:rsidRPr="0002404D" w:rsidRDefault="00E6404D" w:rsidP="0002404D">
      <w:pPr>
        <w:spacing w:line="276" w:lineRule="auto"/>
        <w:jc w:val="both"/>
        <w:rPr>
          <w:rFonts w:ascii="Arial" w:hAnsi="Arial" w:cs="Arial"/>
          <w:color w:val="000000" w:themeColor="text1"/>
          <w:sz w:val="24"/>
          <w:szCs w:val="24"/>
        </w:rPr>
      </w:pPr>
    </w:p>
    <w:p w14:paraId="65E74C7C" w14:textId="7DBAF7FA" w:rsidR="00E6404D" w:rsidRPr="0002404D" w:rsidRDefault="00E6404D" w:rsidP="0002404D">
      <w:pPr>
        <w:numPr>
          <w:ilvl w:val="0"/>
          <w:numId w:val="19"/>
        </w:numPr>
        <w:spacing w:line="276" w:lineRule="auto"/>
        <w:jc w:val="both"/>
        <w:rPr>
          <w:rFonts w:ascii="Arial" w:hAnsi="Arial" w:cs="Arial"/>
          <w:color w:val="000000" w:themeColor="text1"/>
          <w:sz w:val="24"/>
          <w:szCs w:val="24"/>
        </w:rPr>
      </w:pPr>
      <w:r w:rsidRPr="0002404D">
        <w:rPr>
          <w:rFonts w:ascii="Arial" w:hAnsi="Arial" w:cs="Arial"/>
          <w:color w:val="000000" w:themeColor="text1"/>
          <w:sz w:val="24"/>
          <w:szCs w:val="24"/>
        </w:rPr>
        <w:t>Zamawiający na podstawie umowy nr ………………… z dnia ……………  odbiera następujące zadanie:</w:t>
      </w:r>
    </w:p>
    <w:p w14:paraId="756E26AE" w14:textId="77777777" w:rsidR="00E6404D" w:rsidRPr="0002404D" w:rsidRDefault="00E6404D" w:rsidP="0002404D">
      <w:pPr>
        <w:spacing w:line="276" w:lineRule="auto"/>
        <w:jc w:val="both"/>
        <w:rPr>
          <w:rFonts w:ascii="Arial" w:hAnsi="Arial" w:cs="Arial"/>
          <w:color w:val="000000" w:themeColor="text1"/>
          <w:sz w:val="24"/>
          <w:szCs w:val="24"/>
        </w:rPr>
      </w:pPr>
      <w:r w:rsidRPr="0002404D">
        <w:rPr>
          <w:rFonts w:ascii="Arial" w:hAnsi="Arial" w:cs="Arial"/>
          <w:color w:val="000000" w:themeColor="text1"/>
          <w:sz w:val="24"/>
          <w:szCs w:val="24"/>
        </w:rPr>
        <w:t xml:space="preserve">         … ………………………………………………………………………………………..</w:t>
      </w:r>
    </w:p>
    <w:p w14:paraId="1DCEE829" w14:textId="77777777" w:rsidR="00E6404D" w:rsidRPr="0002404D" w:rsidRDefault="00E6404D" w:rsidP="0002404D">
      <w:pPr>
        <w:numPr>
          <w:ilvl w:val="0"/>
          <w:numId w:val="19"/>
        </w:numPr>
        <w:spacing w:line="276" w:lineRule="auto"/>
        <w:jc w:val="both"/>
        <w:rPr>
          <w:rFonts w:ascii="Arial" w:hAnsi="Arial" w:cs="Arial"/>
          <w:color w:val="000000" w:themeColor="text1"/>
          <w:sz w:val="24"/>
          <w:szCs w:val="24"/>
        </w:rPr>
      </w:pPr>
      <w:r w:rsidRPr="0002404D">
        <w:rPr>
          <w:rFonts w:ascii="Arial" w:hAnsi="Arial" w:cs="Arial"/>
          <w:color w:val="000000" w:themeColor="text1"/>
          <w:sz w:val="24"/>
          <w:szCs w:val="24"/>
        </w:rPr>
        <w:t>Dokumenty przekazane przez Wykonawcę na rzecz Zamawiającego stanowiące integralną cześć umowy:</w:t>
      </w:r>
    </w:p>
    <w:p w14:paraId="25AD259E" w14:textId="77777777" w:rsidR="00E6404D" w:rsidRPr="0002404D" w:rsidRDefault="00E6404D" w:rsidP="0002404D">
      <w:pPr>
        <w:numPr>
          <w:ilvl w:val="0"/>
          <w:numId w:val="20"/>
        </w:numPr>
        <w:spacing w:line="276" w:lineRule="auto"/>
        <w:jc w:val="both"/>
        <w:rPr>
          <w:rFonts w:ascii="Arial" w:hAnsi="Arial" w:cs="Arial"/>
          <w:color w:val="000000" w:themeColor="text1"/>
          <w:sz w:val="24"/>
          <w:szCs w:val="24"/>
        </w:rPr>
      </w:pPr>
      <w:r w:rsidRPr="0002404D">
        <w:rPr>
          <w:rFonts w:ascii="Arial" w:hAnsi="Arial" w:cs="Arial"/>
          <w:color w:val="000000" w:themeColor="text1"/>
          <w:sz w:val="24"/>
          <w:szCs w:val="24"/>
        </w:rPr>
        <w:t>………………………………………………………………………………………………….</w:t>
      </w:r>
    </w:p>
    <w:p w14:paraId="7E88E521" w14:textId="77777777" w:rsidR="00E6404D" w:rsidRPr="0002404D" w:rsidRDefault="00E6404D" w:rsidP="0002404D">
      <w:pPr>
        <w:numPr>
          <w:ilvl w:val="0"/>
          <w:numId w:val="20"/>
        </w:numPr>
        <w:spacing w:line="276" w:lineRule="auto"/>
        <w:jc w:val="both"/>
        <w:rPr>
          <w:rFonts w:ascii="Arial" w:hAnsi="Arial" w:cs="Arial"/>
          <w:color w:val="000000" w:themeColor="text1"/>
          <w:sz w:val="24"/>
          <w:szCs w:val="24"/>
        </w:rPr>
      </w:pPr>
      <w:r w:rsidRPr="0002404D">
        <w:rPr>
          <w:rFonts w:ascii="Arial" w:hAnsi="Arial" w:cs="Arial"/>
          <w:color w:val="000000" w:themeColor="text1"/>
          <w:sz w:val="24"/>
          <w:szCs w:val="24"/>
        </w:rPr>
        <w:t>………………………………………………………………………………………………….</w:t>
      </w:r>
    </w:p>
    <w:p w14:paraId="64CB0ECF" w14:textId="77777777" w:rsidR="00E6404D" w:rsidRPr="0002404D" w:rsidRDefault="00E6404D" w:rsidP="0002404D">
      <w:pPr>
        <w:numPr>
          <w:ilvl w:val="0"/>
          <w:numId w:val="20"/>
        </w:numPr>
        <w:spacing w:line="276" w:lineRule="auto"/>
        <w:jc w:val="both"/>
        <w:rPr>
          <w:rFonts w:ascii="Arial" w:hAnsi="Arial" w:cs="Arial"/>
          <w:color w:val="000000" w:themeColor="text1"/>
          <w:sz w:val="24"/>
          <w:szCs w:val="24"/>
        </w:rPr>
      </w:pPr>
      <w:r w:rsidRPr="0002404D">
        <w:rPr>
          <w:rFonts w:ascii="Arial" w:hAnsi="Arial" w:cs="Arial"/>
          <w:color w:val="000000" w:themeColor="text1"/>
          <w:sz w:val="24"/>
          <w:szCs w:val="24"/>
        </w:rPr>
        <w:t>………………………………………………………………………………………………….</w:t>
      </w:r>
    </w:p>
    <w:p w14:paraId="5D0403B9" w14:textId="77777777" w:rsidR="00E6404D" w:rsidRPr="0002404D" w:rsidRDefault="00E6404D" w:rsidP="0002404D">
      <w:pPr>
        <w:numPr>
          <w:ilvl w:val="0"/>
          <w:numId w:val="20"/>
        </w:numPr>
        <w:spacing w:line="276" w:lineRule="auto"/>
        <w:jc w:val="both"/>
        <w:rPr>
          <w:rFonts w:ascii="Arial" w:hAnsi="Arial" w:cs="Arial"/>
          <w:color w:val="000000" w:themeColor="text1"/>
          <w:sz w:val="24"/>
          <w:szCs w:val="24"/>
        </w:rPr>
      </w:pPr>
      <w:r w:rsidRPr="0002404D">
        <w:rPr>
          <w:rFonts w:ascii="Arial" w:hAnsi="Arial" w:cs="Arial"/>
          <w:color w:val="000000" w:themeColor="text1"/>
          <w:sz w:val="24"/>
          <w:szCs w:val="24"/>
        </w:rPr>
        <w:t>………………………………………………………………………………………………….</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9"/>
      </w:tblGrid>
      <w:tr w:rsidR="00E6404D" w:rsidRPr="0002404D" w14:paraId="3C37664C" w14:textId="77777777" w:rsidTr="0068344F">
        <w:trPr>
          <w:trHeight w:hRule="exact" w:val="331"/>
        </w:trPr>
        <w:tc>
          <w:tcPr>
            <w:tcW w:w="2525" w:type="pct"/>
            <w:shd w:val="clear" w:color="auto" w:fill="auto"/>
          </w:tcPr>
          <w:p w14:paraId="7E0FB8F4" w14:textId="77777777" w:rsidR="00E6404D" w:rsidRPr="0002404D" w:rsidRDefault="00E6404D" w:rsidP="0002404D">
            <w:pPr>
              <w:spacing w:line="276" w:lineRule="auto"/>
              <w:jc w:val="both"/>
              <w:rPr>
                <w:rFonts w:ascii="Arial" w:hAnsi="Arial" w:cs="Arial"/>
                <w:b/>
                <w:color w:val="000000" w:themeColor="text1"/>
                <w:sz w:val="24"/>
                <w:szCs w:val="24"/>
              </w:rPr>
            </w:pPr>
            <w:r w:rsidRPr="0002404D">
              <w:rPr>
                <w:rFonts w:ascii="Arial" w:hAnsi="Arial" w:cs="Arial"/>
                <w:b/>
                <w:color w:val="000000" w:themeColor="text1"/>
                <w:sz w:val="24"/>
                <w:szCs w:val="24"/>
              </w:rPr>
              <w:t>UWAGI</w:t>
            </w:r>
          </w:p>
        </w:tc>
      </w:tr>
      <w:tr w:rsidR="00E6404D" w:rsidRPr="0002404D" w14:paraId="518E260E" w14:textId="77777777" w:rsidTr="0068344F">
        <w:trPr>
          <w:trHeight w:val="1690"/>
        </w:trPr>
        <w:tc>
          <w:tcPr>
            <w:tcW w:w="2525" w:type="pct"/>
            <w:shd w:val="clear" w:color="auto" w:fill="auto"/>
          </w:tcPr>
          <w:p w14:paraId="1AC40EBB" w14:textId="77777777" w:rsidR="00E6404D" w:rsidRPr="0002404D" w:rsidRDefault="008639BC" w:rsidP="0002404D">
            <w:pPr>
              <w:spacing w:line="276" w:lineRule="auto"/>
              <w:jc w:val="both"/>
              <w:rPr>
                <w:rFonts w:ascii="Arial" w:hAnsi="Arial" w:cs="Arial"/>
                <w:color w:val="000000" w:themeColor="text1"/>
                <w:sz w:val="24"/>
                <w:szCs w:val="24"/>
              </w:rPr>
            </w:pPr>
            <w:r w:rsidRPr="0002404D">
              <w:rPr>
                <w:rFonts w:ascii="Arial" w:hAnsi="Arial" w:cs="Arial"/>
                <w:color w:val="000000" w:themeColor="text1"/>
                <w:sz w:val="24"/>
                <w:szCs w:val="24"/>
              </w:rPr>
              <w:t>Odbiór bez uwag/ z uwagami:</w:t>
            </w:r>
          </w:p>
          <w:p w14:paraId="345C3C9D" w14:textId="5AEEEB41" w:rsidR="008639BC" w:rsidRPr="0002404D" w:rsidRDefault="008639BC" w:rsidP="0002404D">
            <w:pPr>
              <w:spacing w:line="276" w:lineRule="auto"/>
              <w:jc w:val="both"/>
              <w:rPr>
                <w:rFonts w:ascii="Arial" w:hAnsi="Arial" w:cs="Arial"/>
                <w:color w:val="000000" w:themeColor="text1"/>
                <w:sz w:val="24"/>
                <w:szCs w:val="24"/>
              </w:rPr>
            </w:pPr>
          </w:p>
        </w:tc>
      </w:tr>
    </w:tbl>
    <w:p w14:paraId="5556CAD1" w14:textId="77777777" w:rsidR="00E6404D" w:rsidRPr="0002404D" w:rsidRDefault="00E6404D" w:rsidP="0002404D">
      <w:pPr>
        <w:spacing w:line="276" w:lineRule="auto"/>
        <w:jc w:val="both"/>
        <w:rPr>
          <w:rFonts w:ascii="Arial" w:hAnsi="Arial" w:cs="Arial"/>
          <w:color w:val="000000" w:themeColor="text1"/>
          <w:sz w:val="24"/>
          <w:szCs w:val="24"/>
        </w:rPr>
      </w:pPr>
    </w:p>
    <w:tbl>
      <w:tblPr>
        <w:tblW w:w="4950" w:type="pct"/>
        <w:jc w:val="center"/>
        <w:tblLayout w:type="fixed"/>
        <w:tblLook w:val="04A0" w:firstRow="1" w:lastRow="0" w:firstColumn="1" w:lastColumn="0" w:noHBand="0" w:noVBand="1"/>
      </w:tblPr>
      <w:tblGrid>
        <w:gridCol w:w="4816"/>
        <w:gridCol w:w="4717"/>
      </w:tblGrid>
      <w:tr w:rsidR="00E6404D" w:rsidRPr="0002404D" w14:paraId="1A488312" w14:textId="77777777" w:rsidTr="0068344F">
        <w:trPr>
          <w:jc w:val="center"/>
        </w:trPr>
        <w:tc>
          <w:tcPr>
            <w:tcW w:w="2526" w:type="pct"/>
            <w:tcBorders>
              <w:top w:val="single" w:sz="4" w:space="0" w:color="auto"/>
              <w:left w:val="single" w:sz="4" w:space="0" w:color="auto"/>
              <w:bottom w:val="single" w:sz="4" w:space="0" w:color="auto"/>
              <w:right w:val="single" w:sz="4" w:space="0" w:color="auto"/>
            </w:tcBorders>
            <w:shd w:val="clear" w:color="auto" w:fill="auto"/>
          </w:tcPr>
          <w:p w14:paraId="7DAF84B2" w14:textId="77777777" w:rsidR="00E6404D" w:rsidRPr="0002404D" w:rsidRDefault="00E6404D" w:rsidP="0002404D">
            <w:pPr>
              <w:spacing w:line="276" w:lineRule="auto"/>
              <w:jc w:val="both"/>
              <w:rPr>
                <w:rFonts w:ascii="Arial" w:hAnsi="Arial" w:cs="Arial"/>
                <w:b/>
                <w:color w:val="000000" w:themeColor="text1"/>
                <w:sz w:val="24"/>
                <w:szCs w:val="24"/>
              </w:rPr>
            </w:pPr>
            <w:r w:rsidRPr="0002404D">
              <w:rPr>
                <w:rFonts w:ascii="Arial" w:hAnsi="Arial" w:cs="Arial"/>
                <w:b/>
                <w:color w:val="000000" w:themeColor="text1"/>
                <w:sz w:val="24"/>
                <w:szCs w:val="24"/>
              </w:rPr>
              <w:t>ZAMAWIAJĄCY</w:t>
            </w:r>
          </w:p>
        </w:tc>
        <w:tc>
          <w:tcPr>
            <w:tcW w:w="2474" w:type="pct"/>
            <w:tcBorders>
              <w:top w:val="single" w:sz="4" w:space="0" w:color="auto"/>
              <w:left w:val="single" w:sz="4" w:space="0" w:color="auto"/>
              <w:bottom w:val="single" w:sz="4" w:space="0" w:color="auto"/>
              <w:right w:val="single" w:sz="4" w:space="0" w:color="auto"/>
            </w:tcBorders>
            <w:shd w:val="clear" w:color="auto" w:fill="auto"/>
          </w:tcPr>
          <w:p w14:paraId="51829986" w14:textId="77777777" w:rsidR="00E6404D" w:rsidRPr="0002404D" w:rsidRDefault="00E6404D" w:rsidP="0002404D">
            <w:pPr>
              <w:spacing w:line="276" w:lineRule="auto"/>
              <w:jc w:val="both"/>
              <w:rPr>
                <w:rFonts w:ascii="Arial" w:hAnsi="Arial" w:cs="Arial"/>
                <w:b/>
                <w:color w:val="000000" w:themeColor="text1"/>
                <w:sz w:val="24"/>
                <w:szCs w:val="24"/>
              </w:rPr>
            </w:pPr>
            <w:r w:rsidRPr="0002404D">
              <w:rPr>
                <w:rFonts w:ascii="Arial" w:hAnsi="Arial" w:cs="Arial"/>
                <w:b/>
                <w:color w:val="000000" w:themeColor="text1"/>
                <w:sz w:val="24"/>
                <w:szCs w:val="24"/>
              </w:rPr>
              <w:t>WYKONAWCA</w:t>
            </w:r>
          </w:p>
        </w:tc>
      </w:tr>
      <w:tr w:rsidR="00E6404D" w:rsidRPr="0002404D" w14:paraId="0125E279" w14:textId="77777777" w:rsidTr="0068344F">
        <w:trPr>
          <w:jc w:val="center"/>
        </w:trPr>
        <w:tc>
          <w:tcPr>
            <w:tcW w:w="2526" w:type="pct"/>
            <w:tcBorders>
              <w:top w:val="single" w:sz="4" w:space="0" w:color="auto"/>
              <w:left w:val="single" w:sz="4" w:space="0" w:color="auto"/>
              <w:bottom w:val="single" w:sz="4" w:space="0" w:color="auto"/>
              <w:right w:val="single" w:sz="4" w:space="0" w:color="auto"/>
            </w:tcBorders>
            <w:shd w:val="clear" w:color="auto" w:fill="auto"/>
          </w:tcPr>
          <w:p w14:paraId="6AD917C3" w14:textId="2EEBC7C6" w:rsidR="00E6404D" w:rsidRPr="0002404D" w:rsidRDefault="00E6404D" w:rsidP="0002404D">
            <w:pPr>
              <w:spacing w:line="276" w:lineRule="auto"/>
              <w:jc w:val="both"/>
              <w:rPr>
                <w:rFonts w:ascii="Arial" w:hAnsi="Arial" w:cs="Arial"/>
                <w:color w:val="000000" w:themeColor="text1"/>
                <w:sz w:val="24"/>
                <w:szCs w:val="24"/>
              </w:rPr>
            </w:pPr>
            <w:r w:rsidRPr="0002404D">
              <w:rPr>
                <w:rFonts w:ascii="Arial" w:hAnsi="Arial" w:cs="Arial"/>
                <w:color w:val="000000" w:themeColor="text1"/>
                <w:sz w:val="24"/>
                <w:szCs w:val="24"/>
              </w:rPr>
              <w:t xml:space="preserve">………………. </w:t>
            </w:r>
          </w:p>
          <w:p w14:paraId="257185F5" w14:textId="77777777" w:rsidR="00E6404D" w:rsidRPr="0002404D" w:rsidRDefault="00E6404D" w:rsidP="0002404D">
            <w:pPr>
              <w:spacing w:line="276" w:lineRule="auto"/>
              <w:jc w:val="both"/>
              <w:rPr>
                <w:rFonts w:ascii="Arial" w:hAnsi="Arial" w:cs="Arial"/>
                <w:color w:val="000000" w:themeColor="text1"/>
                <w:sz w:val="24"/>
                <w:szCs w:val="24"/>
              </w:rPr>
            </w:pPr>
          </w:p>
          <w:p w14:paraId="0F2CD40F" w14:textId="77777777" w:rsidR="00E6404D" w:rsidRPr="0002404D" w:rsidRDefault="00E6404D" w:rsidP="0002404D">
            <w:pPr>
              <w:spacing w:line="276" w:lineRule="auto"/>
              <w:jc w:val="both"/>
              <w:rPr>
                <w:rFonts w:ascii="Arial" w:hAnsi="Arial" w:cs="Arial"/>
                <w:color w:val="000000" w:themeColor="text1"/>
                <w:sz w:val="24"/>
                <w:szCs w:val="24"/>
              </w:rPr>
            </w:pPr>
          </w:p>
          <w:p w14:paraId="45D004F0" w14:textId="4773AD26" w:rsidR="00E6404D" w:rsidRPr="0002404D" w:rsidRDefault="00E6404D" w:rsidP="0002404D">
            <w:pPr>
              <w:spacing w:line="276" w:lineRule="auto"/>
              <w:jc w:val="both"/>
              <w:rPr>
                <w:rFonts w:ascii="Arial" w:hAnsi="Arial" w:cs="Arial"/>
                <w:color w:val="000000" w:themeColor="text1"/>
                <w:sz w:val="24"/>
                <w:szCs w:val="24"/>
              </w:rPr>
            </w:pPr>
            <w:r w:rsidRPr="0002404D">
              <w:rPr>
                <w:rFonts w:ascii="Arial" w:hAnsi="Arial" w:cs="Arial"/>
                <w:color w:val="000000" w:themeColor="text1"/>
                <w:sz w:val="24"/>
                <w:szCs w:val="24"/>
              </w:rPr>
              <w:t>…………………………………………………</w:t>
            </w:r>
          </w:p>
          <w:p w14:paraId="585A3B96" w14:textId="77777777" w:rsidR="00E6404D" w:rsidRPr="00790286" w:rsidRDefault="00E6404D" w:rsidP="0002404D">
            <w:pPr>
              <w:spacing w:line="276" w:lineRule="auto"/>
              <w:jc w:val="both"/>
              <w:rPr>
                <w:rFonts w:ascii="Arial" w:hAnsi="Arial" w:cs="Arial"/>
                <w:i/>
                <w:iCs/>
                <w:color w:val="000000" w:themeColor="text1"/>
                <w:sz w:val="22"/>
                <w:szCs w:val="22"/>
              </w:rPr>
            </w:pPr>
            <w:r w:rsidRPr="00790286">
              <w:rPr>
                <w:rFonts w:ascii="Arial" w:hAnsi="Arial" w:cs="Arial"/>
                <w:i/>
                <w:iCs/>
                <w:color w:val="000000" w:themeColor="text1"/>
                <w:sz w:val="22"/>
                <w:szCs w:val="22"/>
              </w:rPr>
              <w:t>(data, pieczęć, podpis)</w:t>
            </w:r>
          </w:p>
        </w:tc>
        <w:tc>
          <w:tcPr>
            <w:tcW w:w="2474" w:type="pct"/>
            <w:tcBorders>
              <w:top w:val="single" w:sz="4" w:space="0" w:color="auto"/>
              <w:left w:val="single" w:sz="4" w:space="0" w:color="auto"/>
              <w:bottom w:val="single" w:sz="4" w:space="0" w:color="auto"/>
              <w:right w:val="single" w:sz="4" w:space="0" w:color="auto"/>
            </w:tcBorders>
            <w:shd w:val="clear" w:color="auto" w:fill="auto"/>
          </w:tcPr>
          <w:p w14:paraId="18ACBF83" w14:textId="1D8A6834" w:rsidR="00E6404D" w:rsidRPr="0002404D" w:rsidRDefault="00E6404D" w:rsidP="0002404D">
            <w:pPr>
              <w:spacing w:line="276" w:lineRule="auto"/>
              <w:jc w:val="both"/>
              <w:rPr>
                <w:rFonts w:ascii="Arial" w:hAnsi="Arial" w:cs="Arial"/>
                <w:color w:val="000000" w:themeColor="text1"/>
                <w:sz w:val="24"/>
                <w:szCs w:val="24"/>
              </w:rPr>
            </w:pPr>
            <w:r w:rsidRPr="0002404D">
              <w:rPr>
                <w:rFonts w:ascii="Arial" w:hAnsi="Arial" w:cs="Arial"/>
                <w:color w:val="000000" w:themeColor="text1"/>
                <w:sz w:val="24"/>
                <w:szCs w:val="24"/>
              </w:rPr>
              <w:t>…………………..</w:t>
            </w:r>
          </w:p>
          <w:p w14:paraId="363BCC26" w14:textId="77777777" w:rsidR="00E6404D" w:rsidRPr="0002404D" w:rsidRDefault="00E6404D" w:rsidP="0002404D">
            <w:pPr>
              <w:spacing w:line="276" w:lineRule="auto"/>
              <w:jc w:val="both"/>
              <w:rPr>
                <w:rFonts w:ascii="Arial" w:hAnsi="Arial" w:cs="Arial"/>
                <w:color w:val="000000" w:themeColor="text1"/>
                <w:sz w:val="24"/>
                <w:szCs w:val="24"/>
              </w:rPr>
            </w:pPr>
          </w:p>
          <w:p w14:paraId="2F139331" w14:textId="77777777" w:rsidR="00E6404D" w:rsidRPr="0002404D" w:rsidRDefault="00E6404D" w:rsidP="0002404D">
            <w:pPr>
              <w:spacing w:line="276" w:lineRule="auto"/>
              <w:jc w:val="both"/>
              <w:rPr>
                <w:rFonts w:ascii="Arial" w:hAnsi="Arial" w:cs="Arial"/>
                <w:color w:val="000000" w:themeColor="text1"/>
                <w:sz w:val="24"/>
                <w:szCs w:val="24"/>
              </w:rPr>
            </w:pPr>
          </w:p>
          <w:p w14:paraId="1D0279EC" w14:textId="44384950" w:rsidR="00E6404D" w:rsidRPr="0002404D" w:rsidRDefault="00E6404D" w:rsidP="0002404D">
            <w:pPr>
              <w:spacing w:line="276" w:lineRule="auto"/>
              <w:jc w:val="both"/>
              <w:rPr>
                <w:rFonts w:ascii="Arial" w:hAnsi="Arial" w:cs="Arial"/>
                <w:color w:val="000000" w:themeColor="text1"/>
                <w:sz w:val="24"/>
                <w:szCs w:val="24"/>
              </w:rPr>
            </w:pPr>
            <w:r w:rsidRPr="0002404D">
              <w:rPr>
                <w:rFonts w:ascii="Arial" w:hAnsi="Arial" w:cs="Arial"/>
                <w:color w:val="000000" w:themeColor="text1"/>
                <w:sz w:val="24"/>
                <w:szCs w:val="24"/>
              </w:rPr>
              <w:t>………………………………………………</w:t>
            </w:r>
          </w:p>
          <w:p w14:paraId="030C1247" w14:textId="77777777" w:rsidR="00E6404D" w:rsidRPr="00790286" w:rsidRDefault="00E6404D" w:rsidP="0002404D">
            <w:pPr>
              <w:spacing w:line="276" w:lineRule="auto"/>
              <w:jc w:val="both"/>
              <w:rPr>
                <w:rFonts w:ascii="Arial" w:hAnsi="Arial" w:cs="Arial"/>
                <w:i/>
                <w:iCs/>
                <w:color w:val="000000" w:themeColor="text1"/>
                <w:sz w:val="22"/>
                <w:szCs w:val="22"/>
              </w:rPr>
            </w:pPr>
            <w:r w:rsidRPr="00790286">
              <w:rPr>
                <w:rFonts w:ascii="Arial" w:hAnsi="Arial" w:cs="Arial"/>
                <w:i/>
                <w:iCs/>
                <w:color w:val="000000" w:themeColor="text1"/>
                <w:sz w:val="22"/>
                <w:szCs w:val="22"/>
              </w:rPr>
              <w:t>(data, pieczęć, podpis)</w:t>
            </w:r>
          </w:p>
        </w:tc>
      </w:tr>
    </w:tbl>
    <w:p w14:paraId="256DE3AC" w14:textId="77777777" w:rsidR="00E6404D" w:rsidRPr="0002404D" w:rsidRDefault="00E6404D" w:rsidP="0002404D">
      <w:pPr>
        <w:spacing w:line="276" w:lineRule="auto"/>
        <w:jc w:val="both"/>
        <w:rPr>
          <w:rFonts w:ascii="Arial" w:hAnsi="Arial" w:cs="Arial"/>
          <w:color w:val="000000" w:themeColor="text1"/>
          <w:sz w:val="24"/>
          <w:szCs w:val="24"/>
        </w:rPr>
      </w:pPr>
    </w:p>
    <w:p w14:paraId="6592D82E" w14:textId="4494C4E2" w:rsidR="00E6404D" w:rsidRPr="0002404D" w:rsidRDefault="00E6404D" w:rsidP="0002404D">
      <w:pPr>
        <w:spacing w:line="276" w:lineRule="auto"/>
        <w:jc w:val="both"/>
        <w:rPr>
          <w:rFonts w:ascii="Arial" w:hAnsi="Arial" w:cs="Arial"/>
          <w:color w:val="000000" w:themeColor="text1"/>
          <w:sz w:val="24"/>
          <w:szCs w:val="24"/>
        </w:rPr>
      </w:pPr>
    </w:p>
    <w:p w14:paraId="1A51EA98" w14:textId="77777777" w:rsidR="00E6404D" w:rsidRPr="0002404D" w:rsidRDefault="00E6404D" w:rsidP="0002404D">
      <w:pPr>
        <w:spacing w:line="276" w:lineRule="auto"/>
        <w:jc w:val="both"/>
        <w:rPr>
          <w:rFonts w:ascii="Arial" w:hAnsi="Arial" w:cs="Arial"/>
          <w:color w:val="000000" w:themeColor="text1"/>
          <w:sz w:val="24"/>
          <w:szCs w:val="24"/>
        </w:rPr>
      </w:pPr>
    </w:p>
    <w:sectPr w:rsidR="00E6404D" w:rsidRPr="0002404D" w:rsidSect="003D02C7">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134"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40E7A" w14:textId="77777777" w:rsidR="00715D26" w:rsidRDefault="00715D26">
      <w:r>
        <w:separator/>
      </w:r>
    </w:p>
  </w:endnote>
  <w:endnote w:type="continuationSeparator" w:id="0">
    <w:p w14:paraId="59E73C00" w14:textId="77777777" w:rsidR="00715D26" w:rsidRDefault="0071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CC01" w14:textId="5D9C1B91" w:rsidR="00805521" w:rsidRDefault="0080552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662EB">
      <w:rPr>
        <w:rStyle w:val="Numerstrony"/>
        <w:noProof/>
      </w:rPr>
      <w:t>1</w:t>
    </w:r>
    <w:r>
      <w:rPr>
        <w:rStyle w:val="Numerstrony"/>
      </w:rPr>
      <w:fldChar w:fldCharType="end"/>
    </w:r>
  </w:p>
  <w:p w14:paraId="69680F76" w14:textId="77777777" w:rsidR="00805521" w:rsidRDefault="008055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FC2E" w14:textId="77777777" w:rsidR="003F23D1" w:rsidRPr="00610218" w:rsidRDefault="003F23D1" w:rsidP="003F23D1">
    <w:pPr>
      <w:jc w:val="center"/>
      <w:rPr>
        <w:rFonts w:ascii="Arial" w:hAnsi="Arial" w:cs="Arial"/>
        <w:sz w:val="18"/>
        <w:szCs w:val="18"/>
      </w:rPr>
    </w:pPr>
    <w:bookmarkStart w:id="4" w:name="_Hlk140048675"/>
    <w:r w:rsidRPr="00610218">
      <w:rPr>
        <w:rFonts w:ascii="Arial" w:hAnsi="Arial" w:cs="Arial"/>
        <w:sz w:val="18"/>
        <w:szCs w:val="18"/>
      </w:rPr>
      <w:t>Sąd Rejonowy w Olsztynie VIII Wydział Gospodarczy Krajowego Rejestru Sądowego KRS 0000164875</w:t>
    </w:r>
  </w:p>
  <w:p w14:paraId="5B56751C" w14:textId="77777777" w:rsidR="003F23D1" w:rsidRPr="00610218" w:rsidRDefault="003F23D1" w:rsidP="003F23D1">
    <w:pPr>
      <w:jc w:val="center"/>
      <w:rPr>
        <w:rFonts w:ascii="Arial" w:hAnsi="Arial" w:cs="Arial"/>
        <w:sz w:val="18"/>
        <w:szCs w:val="18"/>
      </w:rPr>
    </w:pPr>
    <w:r w:rsidRPr="00610218">
      <w:rPr>
        <w:rFonts w:ascii="Arial" w:hAnsi="Arial" w:cs="Arial"/>
        <w:sz w:val="18"/>
        <w:szCs w:val="18"/>
      </w:rPr>
      <w:t>Wysokość kapitału zakładowego: 5.190.000 PLN</w:t>
    </w:r>
  </w:p>
  <w:p w14:paraId="1ED78B84" w14:textId="77777777" w:rsidR="003F23D1" w:rsidRPr="00610218" w:rsidRDefault="003F23D1" w:rsidP="003F23D1">
    <w:pPr>
      <w:jc w:val="center"/>
      <w:rPr>
        <w:rFonts w:ascii="Arial" w:hAnsi="Arial" w:cs="Arial"/>
        <w:sz w:val="18"/>
        <w:szCs w:val="18"/>
      </w:rPr>
    </w:pPr>
    <w:r w:rsidRPr="00610218">
      <w:rPr>
        <w:rFonts w:ascii="Arial" w:hAnsi="Arial" w:cs="Arial"/>
        <w:sz w:val="18"/>
        <w:szCs w:val="18"/>
      </w:rPr>
      <w:t xml:space="preserve">Certyfikat </w:t>
    </w:r>
    <w:r w:rsidRPr="00610218">
      <w:rPr>
        <w:rFonts w:ascii="Arial" w:hAnsi="Arial" w:cs="Arial"/>
        <w:b/>
        <w:bCs/>
        <w:sz w:val="18"/>
        <w:szCs w:val="18"/>
      </w:rPr>
      <w:t xml:space="preserve">ISO 9001:2015 </w:t>
    </w:r>
    <w:r w:rsidRPr="00610218">
      <w:rPr>
        <w:rFonts w:ascii="Arial" w:hAnsi="Arial" w:cs="Arial"/>
        <w:sz w:val="18"/>
        <w:szCs w:val="18"/>
      </w:rPr>
      <w:t>nr: 251631-2017-AQ-POL-RvA</w:t>
    </w:r>
  </w:p>
  <w:p w14:paraId="3B612430" w14:textId="13FCD92F" w:rsidR="003F23D1" w:rsidRPr="003F23D1" w:rsidRDefault="003F23D1" w:rsidP="003F23D1">
    <w:pPr>
      <w:jc w:val="center"/>
      <w:rPr>
        <w:rFonts w:ascii="Arial" w:hAnsi="Arial" w:cs="Arial"/>
        <w:sz w:val="18"/>
        <w:szCs w:val="18"/>
      </w:rPr>
    </w:pPr>
    <w:r w:rsidRPr="00610218">
      <w:rPr>
        <w:rFonts w:ascii="Arial" w:hAnsi="Arial" w:cs="Arial"/>
        <w:sz w:val="18"/>
        <w:szCs w:val="18"/>
      </w:rPr>
      <w:t>Centrum Monitorowania Jakości w Ochronie Zdrowia Certyfikat akredytacyjny nr: 2020/2</w:t>
    </w:r>
    <w:bookmarkEnd w:id="4"/>
  </w:p>
  <w:sdt>
    <w:sdtPr>
      <w:id w:val="624273725"/>
      <w:docPartObj>
        <w:docPartGallery w:val="Page Numbers (Bottom of Page)"/>
        <w:docPartUnique/>
      </w:docPartObj>
    </w:sdtPr>
    <w:sdtContent>
      <w:p w14:paraId="0BF3E910" w14:textId="53562736" w:rsidR="00E20963" w:rsidRPr="003F23D1" w:rsidRDefault="003F23D1" w:rsidP="003F23D1">
        <w:pPr>
          <w:pStyle w:val="Stopka"/>
          <w:jc w:val="center"/>
        </w:pPr>
        <w:r w:rsidRPr="003F23D1">
          <w:rPr>
            <w:rFonts w:ascii="Arial" w:hAnsi="Arial" w:cs="Arial"/>
            <w:sz w:val="20"/>
          </w:rPr>
          <w:fldChar w:fldCharType="begin"/>
        </w:r>
        <w:r w:rsidRPr="003F23D1">
          <w:rPr>
            <w:rFonts w:ascii="Arial" w:hAnsi="Arial" w:cs="Arial"/>
            <w:sz w:val="20"/>
          </w:rPr>
          <w:instrText>PAGE   \* MERGEFORMAT</w:instrText>
        </w:r>
        <w:r w:rsidRPr="003F23D1">
          <w:rPr>
            <w:rFonts w:ascii="Arial" w:hAnsi="Arial" w:cs="Arial"/>
            <w:sz w:val="20"/>
          </w:rPr>
          <w:fldChar w:fldCharType="separate"/>
        </w:r>
        <w:r w:rsidRPr="003F23D1">
          <w:rPr>
            <w:rFonts w:ascii="Arial" w:hAnsi="Arial" w:cs="Arial"/>
            <w:sz w:val="20"/>
          </w:rPr>
          <w:t>2</w:t>
        </w:r>
        <w:r w:rsidRPr="003F23D1">
          <w:rPr>
            <w:rFonts w:ascii="Arial" w:hAnsi="Arial" w:cs="Arial"/>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5074" w14:textId="77777777" w:rsidR="00B15877" w:rsidRDefault="00B158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676E" w14:textId="77777777" w:rsidR="00715D26" w:rsidRDefault="00715D26">
      <w:r>
        <w:separator/>
      </w:r>
    </w:p>
  </w:footnote>
  <w:footnote w:type="continuationSeparator" w:id="0">
    <w:p w14:paraId="0875EFF8" w14:textId="77777777" w:rsidR="00715D26" w:rsidRDefault="00715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8C97" w14:textId="77777777" w:rsidR="00B15877" w:rsidRDefault="00B158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A209" w14:textId="77777777" w:rsidR="00B15877" w:rsidRDefault="00B15877" w:rsidP="00B15877">
    <w:pPr>
      <w:widowControl w:val="0"/>
      <w:spacing w:line="276" w:lineRule="auto"/>
      <w:rPr>
        <w:lang w:val="en-US"/>
      </w:rPr>
    </w:pPr>
  </w:p>
  <w:tbl>
    <w:tblPr>
      <w:tblW w:w="9330" w:type="dxa"/>
      <w:tblInd w:w="-7" w:type="dxa"/>
      <w:tblLayout w:type="fixed"/>
      <w:tblLook w:val="04A0" w:firstRow="1" w:lastRow="0" w:firstColumn="1" w:lastColumn="0" w:noHBand="0" w:noVBand="1"/>
    </w:tblPr>
    <w:tblGrid>
      <w:gridCol w:w="1256"/>
      <w:gridCol w:w="6878"/>
      <w:gridCol w:w="1196"/>
    </w:tblGrid>
    <w:tr w:rsidR="00B15877" w14:paraId="0E0A6130" w14:textId="77777777" w:rsidTr="00B15877">
      <w:tc>
        <w:tcPr>
          <w:tcW w:w="1256" w:type="dxa"/>
          <w:tcMar>
            <w:top w:w="0" w:type="dxa"/>
            <w:left w:w="115" w:type="dxa"/>
            <w:bottom w:w="0" w:type="dxa"/>
            <w:right w:w="115" w:type="dxa"/>
          </w:tcMar>
          <w:vAlign w:val="center"/>
          <w:hideMark/>
        </w:tcPr>
        <w:p w14:paraId="3578EB18" w14:textId="4CD9EC4D" w:rsidR="00B15877" w:rsidRDefault="00B15877" w:rsidP="00B15877">
          <w:pPr>
            <w:keepNext/>
            <w:ind w:left="2" w:hanging="2"/>
            <w:jc w:val="center"/>
            <w:rPr>
              <w:rFonts w:ascii="Arial" w:eastAsia="Arial" w:hAnsi="Arial" w:cs="Arial"/>
              <w:sz w:val="18"/>
              <w:szCs w:val="18"/>
            </w:rPr>
          </w:pPr>
          <w:r>
            <w:rPr>
              <w:noProof/>
              <w:sz w:val="24"/>
              <w:szCs w:val="24"/>
            </w:rPr>
            <w:drawing>
              <wp:inline distT="0" distB="0" distL="0" distR="0" wp14:anchorId="0A920FCB" wp14:editId="160B5C20">
                <wp:extent cx="647700" cy="571500"/>
                <wp:effectExtent l="0" t="0" r="0" b="0"/>
                <wp:docPr id="520879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71500"/>
                        </a:xfrm>
                        <a:prstGeom prst="rect">
                          <a:avLst/>
                        </a:prstGeom>
                        <a:noFill/>
                        <a:ln>
                          <a:noFill/>
                        </a:ln>
                      </pic:spPr>
                    </pic:pic>
                  </a:graphicData>
                </a:graphic>
              </wp:inline>
            </w:drawing>
          </w:r>
        </w:p>
      </w:tc>
      <w:tc>
        <w:tcPr>
          <w:tcW w:w="6883" w:type="dxa"/>
          <w:tcMar>
            <w:top w:w="0" w:type="dxa"/>
            <w:left w:w="115" w:type="dxa"/>
            <w:bottom w:w="0" w:type="dxa"/>
            <w:right w:w="115" w:type="dxa"/>
          </w:tcMar>
          <w:vAlign w:val="center"/>
          <w:hideMark/>
        </w:tcPr>
        <w:p w14:paraId="7ADFB78E" w14:textId="602046CD" w:rsidR="00B15877" w:rsidRDefault="00B15877" w:rsidP="00B15877">
          <w:pPr>
            <w:ind w:left="2" w:hanging="2"/>
            <w:jc w:val="center"/>
            <w:rPr>
              <w:rFonts w:ascii="Liberation Serif" w:eastAsia="Liberation Serif" w:hAnsi="Liberation Serif" w:cs="Liberation Serif"/>
              <w:sz w:val="24"/>
              <w:szCs w:val="24"/>
            </w:rPr>
          </w:pPr>
          <w:r>
            <w:rPr>
              <w:sz w:val="18"/>
              <w:szCs w:val="18"/>
            </w:rPr>
            <w:t xml:space="preserve"> </w:t>
          </w:r>
          <w:proofErr w:type="spellStart"/>
          <w:r>
            <w:rPr>
              <w:sz w:val="18"/>
              <w:szCs w:val="18"/>
            </w:rPr>
            <w:t>Olmedica</w:t>
          </w:r>
          <w:proofErr w:type="spellEnd"/>
          <w:r>
            <w:rPr>
              <w:sz w:val="18"/>
              <w:szCs w:val="18"/>
            </w:rPr>
            <w:t xml:space="preserve"> w Olecku  sp. z o.o.</w:t>
          </w:r>
          <w:r>
            <w:rPr>
              <w:rFonts w:ascii="Calibri" w:eastAsia="Calibri" w:hAnsi="Calibri"/>
              <w:noProof/>
              <w:sz w:val="22"/>
              <w:szCs w:val="22"/>
              <w:lang w:eastAsia="en-US"/>
            </w:rPr>
            <w:drawing>
              <wp:anchor distT="0" distB="0" distL="114300" distR="114300" simplePos="0" relativeHeight="251657216" behindDoc="0" locked="0" layoutInCell="1" allowOverlap="1" wp14:anchorId="6C06F5C6" wp14:editId="7BBEC1DD">
                <wp:simplePos x="0" y="0"/>
                <wp:positionH relativeFrom="column">
                  <wp:posOffset>3561080</wp:posOffset>
                </wp:positionH>
                <wp:positionV relativeFrom="paragraph">
                  <wp:posOffset>60325</wp:posOffset>
                </wp:positionV>
                <wp:extent cx="609600" cy="590550"/>
                <wp:effectExtent l="0" t="0" r="0" b="0"/>
                <wp:wrapNone/>
                <wp:docPr id="20534110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590550"/>
                        </a:xfrm>
                        <a:prstGeom prst="rect">
                          <a:avLst/>
                        </a:prstGeom>
                        <a:noFill/>
                      </pic:spPr>
                    </pic:pic>
                  </a:graphicData>
                </a:graphic>
                <wp14:sizeRelH relativeFrom="page">
                  <wp14:pctWidth>0</wp14:pctWidth>
                </wp14:sizeRelH>
                <wp14:sizeRelV relativeFrom="page">
                  <wp14:pctHeight>0</wp14:pctHeight>
                </wp14:sizeRelV>
              </wp:anchor>
            </w:drawing>
          </w:r>
        </w:p>
        <w:p w14:paraId="7391B97F" w14:textId="77777777" w:rsidR="00B15877" w:rsidRDefault="00B15877" w:rsidP="00B15877">
          <w:pPr>
            <w:ind w:left="2" w:hanging="2"/>
            <w:jc w:val="center"/>
            <w:rPr>
              <w:sz w:val="24"/>
              <w:szCs w:val="24"/>
            </w:rPr>
          </w:pPr>
          <w:r>
            <w:rPr>
              <w:sz w:val="18"/>
              <w:szCs w:val="18"/>
            </w:rPr>
            <w:t>REGON: 519558690   NIP:  847-14-88-956</w:t>
          </w:r>
        </w:p>
        <w:p w14:paraId="3886212B" w14:textId="77777777" w:rsidR="00B15877" w:rsidRDefault="00B15877" w:rsidP="00B15877">
          <w:pPr>
            <w:ind w:left="2" w:hanging="2"/>
            <w:jc w:val="center"/>
            <w:rPr>
              <w:sz w:val="24"/>
              <w:szCs w:val="24"/>
            </w:rPr>
          </w:pPr>
          <w:r>
            <w:rPr>
              <w:sz w:val="18"/>
              <w:szCs w:val="18"/>
            </w:rPr>
            <w:t xml:space="preserve">ul. Gołdapska 1, 19 – 400 Olecko, </w:t>
          </w:r>
          <w:proofErr w:type="spellStart"/>
          <w:r>
            <w:rPr>
              <w:sz w:val="18"/>
              <w:szCs w:val="18"/>
            </w:rPr>
            <w:t>tel</w:t>
          </w:r>
          <w:proofErr w:type="spellEnd"/>
          <w:r>
            <w:rPr>
              <w:sz w:val="18"/>
              <w:szCs w:val="18"/>
            </w:rPr>
            <w:t xml:space="preserve"> (087) 520 22 95-96</w:t>
          </w:r>
        </w:p>
        <w:p w14:paraId="0CB334FB" w14:textId="77777777" w:rsidR="00B15877" w:rsidRDefault="00B15877" w:rsidP="00B15877">
          <w:pPr>
            <w:ind w:left="2" w:hanging="2"/>
            <w:jc w:val="center"/>
            <w:rPr>
              <w:sz w:val="24"/>
              <w:szCs w:val="24"/>
              <w:lang w:val="en-US"/>
            </w:rPr>
          </w:pPr>
          <w:r>
            <w:rPr>
              <w:sz w:val="18"/>
              <w:szCs w:val="18"/>
              <w:lang w:val="en-US"/>
            </w:rPr>
            <w:t>Fax. (087) 520 25 43</w:t>
          </w:r>
        </w:p>
        <w:p w14:paraId="52044A2A" w14:textId="77777777" w:rsidR="00B15877" w:rsidRDefault="00B15877" w:rsidP="00B15877">
          <w:pPr>
            <w:ind w:left="2" w:hanging="2"/>
            <w:jc w:val="center"/>
            <w:rPr>
              <w:sz w:val="24"/>
              <w:szCs w:val="24"/>
              <w:lang w:val="en-US"/>
            </w:rPr>
          </w:pPr>
          <w:r>
            <w:rPr>
              <w:sz w:val="18"/>
              <w:szCs w:val="18"/>
              <w:lang w:val="en-US"/>
            </w:rPr>
            <w:t>e-mail: olmedica@olmedica.pl</w:t>
          </w:r>
        </w:p>
      </w:tc>
      <w:tc>
        <w:tcPr>
          <w:tcW w:w="1197" w:type="dxa"/>
          <w:tcMar>
            <w:top w:w="0" w:type="dxa"/>
            <w:left w:w="115" w:type="dxa"/>
            <w:bottom w:w="0" w:type="dxa"/>
            <w:right w:w="115" w:type="dxa"/>
          </w:tcMar>
          <w:vAlign w:val="center"/>
          <w:hideMark/>
        </w:tcPr>
        <w:p w14:paraId="099E03F4" w14:textId="77D1E293" w:rsidR="00B15877" w:rsidRDefault="00B15877" w:rsidP="00B15877">
          <w:pPr>
            <w:keepNext/>
            <w:ind w:left="2" w:hanging="2"/>
            <w:jc w:val="center"/>
            <w:rPr>
              <w:rFonts w:ascii="Arial" w:eastAsia="Arial" w:hAnsi="Arial" w:cs="Arial"/>
              <w:sz w:val="2"/>
              <w:szCs w:val="2"/>
              <w:lang w:val="en-US"/>
            </w:rPr>
          </w:pPr>
          <w:r>
            <w:rPr>
              <w:rFonts w:ascii="Calibri" w:eastAsia="Calibri" w:hAnsi="Calibri"/>
              <w:noProof/>
              <w:sz w:val="22"/>
              <w:szCs w:val="22"/>
              <w:lang w:eastAsia="en-US"/>
            </w:rPr>
            <w:drawing>
              <wp:anchor distT="0" distB="0" distL="114300" distR="114300" simplePos="0" relativeHeight="251658240" behindDoc="0" locked="0" layoutInCell="1" allowOverlap="1" wp14:anchorId="620F9348" wp14:editId="56222AD4">
                <wp:simplePos x="0" y="0"/>
                <wp:positionH relativeFrom="column">
                  <wp:posOffset>-67945</wp:posOffset>
                </wp:positionH>
                <wp:positionV relativeFrom="paragraph">
                  <wp:posOffset>77470</wp:posOffset>
                </wp:positionV>
                <wp:extent cx="651510" cy="777240"/>
                <wp:effectExtent l="0" t="0" r="0" b="0"/>
                <wp:wrapNone/>
                <wp:docPr id="6325967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1510" cy="777240"/>
                        </a:xfrm>
                        <a:prstGeom prst="rect">
                          <a:avLst/>
                        </a:prstGeom>
                        <a:noFill/>
                      </pic:spPr>
                    </pic:pic>
                  </a:graphicData>
                </a:graphic>
                <wp14:sizeRelH relativeFrom="page">
                  <wp14:pctWidth>0</wp14:pctWidth>
                </wp14:sizeRelH>
                <wp14:sizeRelV relativeFrom="page">
                  <wp14:pctHeight>0</wp14:pctHeight>
                </wp14:sizeRelV>
              </wp:anchor>
            </w:drawing>
          </w:r>
        </w:p>
      </w:tc>
    </w:tr>
  </w:tbl>
  <w:p w14:paraId="3F3F3518" w14:textId="77777777" w:rsidR="00B15877" w:rsidRDefault="00B15877" w:rsidP="00B15877">
    <w:pPr>
      <w:tabs>
        <w:tab w:val="center" w:pos="4536"/>
        <w:tab w:val="right" w:pos="9072"/>
      </w:tabs>
      <w:rPr>
        <w:rFonts w:ascii="Arial" w:hAnsi="Arial" w:cs="Arial"/>
      </w:rPr>
    </w:pPr>
    <w:r>
      <w:rPr>
        <w:rFonts w:ascii="Arial" w:hAnsi="Arial" w:cs="Arial"/>
      </w:rPr>
      <w:t>Znak sprawy: ZP/18-2023/TP</w:t>
    </w:r>
  </w:p>
  <w:p w14:paraId="5C79942B" w14:textId="77777777" w:rsidR="003D02C7" w:rsidRPr="00B15877" w:rsidRDefault="003D02C7" w:rsidP="00B1587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4302" w14:textId="77777777" w:rsidR="00B15877" w:rsidRDefault="00B158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pacing w:val="-6"/>
        <w:sz w:val="24"/>
        <w:szCs w:val="24"/>
        <w:lang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5"/>
    <w:multiLevelType w:val="multilevel"/>
    <w:tmpl w:val="50227EA4"/>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F11C86B2"/>
    <w:name w:val="WW8Num7"/>
    <w:lvl w:ilvl="0">
      <w:start w:val="1"/>
      <w:numFmt w:val="decimal"/>
      <w:lvlText w:val="%1."/>
      <w:lvlJc w:val="left"/>
      <w:pPr>
        <w:tabs>
          <w:tab w:val="num" w:pos="360"/>
        </w:tabs>
        <w:ind w:left="360" w:hanging="360"/>
      </w:pPr>
      <w:rPr>
        <w:rFonts w:ascii="Times New Roman" w:hAnsi="Times New Roman" w:cs="Times New Roman" w:hint="default"/>
        <w:color w:val="auto"/>
      </w:rPr>
    </w:lvl>
  </w:abstractNum>
  <w:abstractNum w:abstractNumId="4" w15:restartNumberingAfterBreak="0">
    <w:nsid w:val="00000008"/>
    <w:multiLevelType w:val="singleLevel"/>
    <w:tmpl w:val="00000008"/>
    <w:name w:val="WW8Num8"/>
    <w:lvl w:ilvl="0">
      <w:start w:val="1"/>
      <w:numFmt w:val="decimal"/>
      <w:lvlText w:val="%1."/>
      <w:lvlJc w:val="left"/>
      <w:pPr>
        <w:tabs>
          <w:tab w:val="num" w:pos="708"/>
        </w:tabs>
        <w:ind w:left="360" w:hanging="360"/>
      </w:pPr>
      <w:rPr>
        <w:spacing w:val="-6"/>
        <w:sz w:val="24"/>
        <w:szCs w:val="24"/>
      </w:rPr>
    </w:lvl>
  </w:abstractNum>
  <w:abstractNum w:abstractNumId="5" w15:restartNumberingAfterBreak="0">
    <w:nsid w:val="0000000B"/>
    <w:multiLevelType w:val="multilevel"/>
    <w:tmpl w:val="ABA431AC"/>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C"/>
    <w:multiLevelType w:val="singleLevel"/>
    <w:tmpl w:val="0000000C"/>
    <w:name w:val="WW8Num12"/>
    <w:lvl w:ilvl="0">
      <w:start w:val="1"/>
      <w:numFmt w:val="decimal"/>
      <w:lvlText w:val="%1)"/>
      <w:lvlJc w:val="left"/>
      <w:pPr>
        <w:tabs>
          <w:tab w:val="num" w:pos="360"/>
        </w:tabs>
        <w:ind w:left="360" w:hanging="360"/>
      </w:pPr>
      <w:rPr>
        <w:rFonts w:hint="default"/>
        <w:szCs w:val="24"/>
      </w:rPr>
    </w:lvl>
  </w:abstractNum>
  <w:abstractNum w:abstractNumId="7" w15:restartNumberingAfterBreak="0">
    <w:nsid w:val="0000000D"/>
    <w:multiLevelType w:val="multilevel"/>
    <w:tmpl w:val="0000000D"/>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 w15:restartNumberingAfterBreak="0">
    <w:nsid w:val="0000000F"/>
    <w:multiLevelType w:val="singleLevel"/>
    <w:tmpl w:val="0000000F"/>
    <w:name w:val="WW8Num15"/>
    <w:lvl w:ilvl="0">
      <w:start w:val="1"/>
      <w:numFmt w:val="decimal"/>
      <w:lvlText w:val="%1."/>
      <w:lvlJc w:val="left"/>
      <w:pPr>
        <w:tabs>
          <w:tab w:val="num" w:pos="360"/>
        </w:tabs>
        <w:ind w:left="360" w:hanging="360"/>
      </w:pPr>
      <w:rPr>
        <w:rFonts w:hint="default"/>
      </w:rPr>
    </w:lvl>
  </w:abstractNum>
  <w:abstractNum w:abstractNumId="9" w15:restartNumberingAfterBreak="0">
    <w:nsid w:val="00000010"/>
    <w:multiLevelType w:val="multilevel"/>
    <w:tmpl w:val="C15C76BA"/>
    <w:name w:val="WW8Num18"/>
    <w:lvl w:ilvl="0">
      <w:start w:val="1"/>
      <w:numFmt w:val="lowerRoman"/>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Letter"/>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0" w15:restartNumberingAfterBreak="0">
    <w:nsid w:val="00000011"/>
    <w:multiLevelType w:val="multilevel"/>
    <w:tmpl w:val="F05C77D4"/>
    <w:name w:val="WW8Num19"/>
    <w:lvl w:ilvl="0">
      <w:start w:val="1"/>
      <w:numFmt w:val="decimal"/>
      <w:lvlText w:val="%1."/>
      <w:lvlJc w:val="left"/>
      <w:pPr>
        <w:tabs>
          <w:tab w:val="num" w:pos="208"/>
        </w:tabs>
        <w:ind w:left="928"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3"/>
    <w:multiLevelType w:val="singleLevel"/>
    <w:tmpl w:val="00000013"/>
    <w:name w:val="WW8Num39"/>
    <w:lvl w:ilvl="0">
      <w:start w:val="1"/>
      <w:numFmt w:val="decimal"/>
      <w:lvlText w:val="%1."/>
      <w:lvlJc w:val="left"/>
      <w:pPr>
        <w:tabs>
          <w:tab w:val="num" w:pos="360"/>
        </w:tabs>
        <w:ind w:left="360" w:hanging="360"/>
      </w:pPr>
    </w:lvl>
  </w:abstractNum>
  <w:abstractNum w:abstractNumId="12" w15:restartNumberingAfterBreak="0">
    <w:nsid w:val="00000014"/>
    <w:multiLevelType w:val="multilevel"/>
    <w:tmpl w:val="00000014"/>
    <w:name w:val="WW8Num20"/>
    <w:lvl w:ilvl="0">
      <w:start w:val="1"/>
      <w:numFmt w:val="lowerLetter"/>
      <w:lvlText w:val="%1."/>
      <w:lvlJc w:val="left"/>
      <w:pPr>
        <w:tabs>
          <w:tab w:val="num" w:pos="0"/>
        </w:tabs>
        <w:ind w:left="720" w:hanging="360"/>
      </w:pPr>
    </w:lvl>
    <w:lvl w:ilvl="1">
      <w:start w:val="1"/>
      <w:numFmt w:val="lowerLetter"/>
      <w:lvlText w:val="%2."/>
      <w:lvlJc w:val="left"/>
      <w:pPr>
        <w:tabs>
          <w:tab w:val="num" w:pos="708"/>
        </w:tabs>
        <w:ind w:left="1440" w:hanging="360"/>
      </w:pPr>
      <w:rPr>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5"/>
    <w:multiLevelType w:val="singleLevel"/>
    <w:tmpl w:val="00000015"/>
    <w:name w:val="WW8Num21"/>
    <w:lvl w:ilvl="0">
      <w:start w:val="1"/>
      <w:numFmt w:val="decimal"/>
      <w:lvlText w:val="%1)"/>
      <w:lvlJc w:val="left"/>
      <w:pPr>
        <w:tabs>
          <w:tab w:val="num" w:pos="720"/>
        </w:tabs>
        <w:ind w:left="720" w:hanging="360"/>
      </w:pPr>
      <w:rPr>
        <w:rFonts w:hint="default"/>
      </w:rPr>
    </w:lvl>
  </w:abstractNum>
  <w:abstractNum w:abstractNumId="14" w15:restartNumberingAfterBreak="0">
    <w:nsid w:val="00000016"/>
    <w:multiLevelType w:val="singleLevel"/>
    <w:tmpl w:val="00000016"/>
    <w:name w:val="WW8Num22"/>
    <w:lvl w:ilvl="0">
      <w:start w:val="2"/>
      <w:numFmt w:val="decimal"/>
      <w:lvlText w:val="%1."/>
      <w:lvlJc w:val="left"/>
      <w:pPr>
        <w:tabs>
          <w:tab w:val="num" w:pos="360"/>
        </w:tabs>
        <w:ind w:left="360" w:hanging="360"/>
      </w:pPr>
      <w:rPr>
        <w:sz w:val="24"/>
        <w:szCs w:val="24"/>
      </w:rPr>
    </w:lvl>
  </w:abstractNum>
  <w:abstractNum w:abstractNumId="15" w15:restartNumberingAfterBreak="0">
    <w:nsid w:val="0EE63264"/>
    <w:multiLevelType w:val="hybridMultilevel"/>
    <w:tmpl w:val="D0F4D0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597FEC"/>
    <w:multiLevelType w:val="hybridMultilevel"/>
    <w:tmpl w:val="363CEA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B13389"/>
    <w:multiLevelType w:val="hybridMultilevel"/>
    <w:tmpl w:val="A36C01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BD0BF8"/>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12E04B64"/>
    <w:multiLevelType w:val="hybridMultilevel"/>
    <w:tmpl w:val="EDB860F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4373623"/>
    <w:multiLevelType w:val="hybridMultilevel"/>
    <w:tmpl w:val="F0AEEEF4"/>
    <w:lvl w:ilvl="0" w:tplc="B5E21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E05427"/>
    <w:multiLevelType w:val="hybridMultilevel"/>
    <w:tmpl w:val="30465104"/>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7233EFC"/>
    <w:multiLevelType w:val="multilevel"/>
    <w:tmpl w:val="30EC5B18"/>
    <w:lvl w:ilvl="0">
      <w:start w:val="1"/>
      <w:numFmt w:val="decimal"/>
      <w:lvlText w:val="%1."/>
      <w:lvlJc w:val="left"/>
      <w:pPr>
        <w:tabs>
          <w:tab w:val="num" w:pos="360"/>
        </w:tabs>
        <w:ind w:left="360" w:hanging="360"/>
      </w:pPr>
    </w:lvl>
    <w:lvl w:ilvl="1" w:tentative="1">
      <w:start w:val="1"/>
      <w:numFmt w:val="lowerLetter"/>
      <w:lvlText w:val="%2."/>
      <w:lvlJc w:val="left"/>
      <w:pPr>
        <w:ind w:left="2586" w:hanging="360"/>
      </w:pPr>
    </w:lvl>
    <w:lvl w:ilvl="2" w:tentative="1">
      <w:start w:val="1"/>
      <w:numFmt w:val="lowerRoman"/>
      <w:lvlText w:val="%3."/>
      <w:lvlJc w:val="right"/>
      <w:pPr>
        <w:ind w:left="3306" w:hanging="180"/>
      </w:pPr>
    </w:lvl>
    <w:lvl w:ilvl="3" w:tentative="1">
      <w:start w:val="1"/>
      <w:numFmt w:val="decimal"/>
      <w:lvlText w:val="%4."/>
      <w:lvlJc w:val="left"/>
      <w:pPr>
        <w:ind w:left="4026" w:hanging="360"/>
      </w:pPr>
    </w:lvl>
    <w:lvl w:ilvl="4" w:tentative="1">
      <w:start w:val="1"/>
      <w:numFmt w:val="lowerLetter"/>
      <w:lvlText w:val="%5."/>
      <w:lvlJc w:val="left"/>
      <w:pPr>
        <w:ind w:left="4746" w:hanging="360"/>
      </w:pPr>
    </w:lvl>
    <w:lvl w:ilvl="5" w:tentative="1">
      <w:start w:val="1"/>
      <w:numFmt w:val="lowerRoman"/>
      <w:lvlText w:val="%6."/>
      <w:lvlJc w:val="right"/>
      <w:pPr>
        <w:ind w:left="5466" w:hanging="180"/>
      </w:pPr>
    </w:lvl>
    <w:lvl w:ilvl="6" w:tentative="1">
      <w:start w:val="1"/>
      <w:numFmt w:val="decimal"/>
      <w:lvlText w:val="%7."/>
      <w:lvlJc w:val="left"/>
      <w:pPr>
        <w:ind w:left="6186" w:hanging="360"/>
      </w:pPr>
    </w:lvl>
    <w:lvl w:ilvl="7" w:tentative="1">
      <w:start w:val="1"/>
      <w:numFmt w:val="lowerLetter"/>
      <w:lvlText w:val="%8."/>
      <w:lvlJc w:val="left"/>
      <w:pPr>
        <w:ind w:left="6906" w:hanging="360"/>
      </w:pPr>
    </w:lvl>
    <w:lvl w:ilvl="8" w:tentative="1">
      <w:start w:val="1"/>
      <w:numFmt w:val="lowerRoman"/>
      <w:lvlText w:val="%9."/>
      <w:lvlJc w:val="right"/>
      <w:pPr>
        <w:ind w:left="7626" w:hanging="180"/>
      </w:pPr>
    </w:lvl>
  </w:abstractNum>
  <w:abstractNum w:abstractNumId="23" w15:restartNumberingAfterBreak="0">
    <w:nsid w:val="1B222F64"/>
    <w:multiLevelType w:val="hybridMultilevel"/>
    <w:tmpl w:val="9C8E7CE4"/>
    <w:lvl w:ilvl="0" w:tplc="04150001">
      <w:start w:val="1"/>
      <w:numFmt w:val="bullet"/>
      <w:lvlText w:val=""/>
      <w:lvlJc w:val="left"/>
      <w:pPr>
        <w:ind w:left="1185" w:hanging="360"/>
      </w:pPr>
      <w:rPr>
        <w:rFonts w:ascii="Symbol" w:hAnsi="Symbol"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24" w15:restartNumberingAfterBreak="0">
    <w:nsid w:val="1EE3197E"/>
    <w:multiLevelType w:val="multilevel"/>
    <w:tmpl w:val="0742DC22"/>
    <w:lvl w:ilvl="0">
      <w:start w:val="1"/>
      <w:numFmt w:val="decimal"/>
      <w:lvlText w:val="%1."/>
      <w:lvlJc w:val="left"/>
      <w:pPr>
        <w:tabs>
          <w:tab w:val="num" w:pos="432"/>
        </w:tabs>
        <w:ind w:left="432" w:hanging="432"/>
      </w:pPr>
      <w:rPr>
        <w:rFonts w:ascii="Arial" w:hAnsi="Arial" w:cs="Arial" w:hint="default"/>
        <w:b/>
        <w:i w:val="0"/>
        <w:sz w:val="24"/>
        <w:szCs w:val="24"/>
      </w:rPr>
    </w:lvl>
    <w:lvl w:ilvl="1">
      <w:start w:val="1"/>
      <w:numFmt w:val="decimal"/>
      <w:lvlText w:val="%1.%2."/>
      <w:lvlJc w:val="left"/>
      <w:pPr>
        <w:tabs>
          <w:tab w:val="num" w:pos="680"/>
        </w:tabs>
        <w:ind w:left="680" w:hanging="680"/>
      </w:pPr>
      <w:rPr>
        <w:rFonts w:ascii="Arial" w:hAnsi="Arial" w:cs="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1520FB4"/>
    <w:multiLevelType w:val="hybridMultilevel"/>
    <w:tmpl w:val="4C22436A"/>
    <w:lvl w:ilvl="0" w:tplc="90384814">
      <w:start w:val="1"/>
      <w:numFmt w:val="decimal"/>
      <w:lvlText w:val="%1."/>
      <w:lvlJc w:val="left"/>
      <w:pPr>
        <w:ind w:left="502" w:hanging="360"/>
      </w:pPr>
      <w:rPr>
        <w:rFonts w:ascii="Arial" w:eastAsia="Times New Roman" w:hAnsi="Arial" w:cs="Arial" w:hint="default"/>
        <w:b w:val="0"/>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7AC36CB"/>
    <w:multiLevelType w:val="hybridMultilevel"/>
    <w:tmpl w:val="7536FC8E"/>
    <w:lvl w:ilvl="0" w:tplc="E0C6A00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27C85A00"/>
    <w:multiLevelType w:val="hybridMultilevel"/>
    <w:tmpl w:val="E5822E14"/>
    <w:lvl w:ilvl="0" w:tplc="22AA560E">
      <w:start w:val="1"/>
      <w:numFmt w:val="decimal"/>
      <w:lvlText w:val="%1."/>
      <w:lvlJc w:val="left"/>
      <w:pPr>
        <w:ind w:left="1866" w:hanging="360"/>
      </w:pPr>
      <w:rPr>
        <w:rFonts w:ascii="Arial" w:eastAsia="Times New Roman" w:hAnsi="Arial" w:cs="Arial"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8" w15:restartNumberingAfterBreak="0">
    <w:nsid w:val="29BD7204"/>
    <w:multiLevelType w:val="hybridMultilevel"/>
    <w:tmpl w:val="A0F8B8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8407E4"/>
    <w:multiLevelType w:val="hybridMultilevel"/>
    <w:tmpl w:val="01601970"/>
    <w:lvl w:ilvl="0" w:tplc="890AB84A">
      <w:start w:val="4"/>
      <w:numFmt w:val="upperRoman"/>
      <w:lvlText w:val="%1."/>
      <w:lvlJc w:val="left"/>
      <w:pPr>
        <w:ind w:left="1287" w:hanging="720"/>
      </w:pPr>
      <w:rPr>
        <w:rFonts w:ascii="Times New Roman" w:hAnsi="Times New Roman" w:cs="Times New Roman" w:hint="default"/>
        <w:b/>
        <w:bCs/>
        <w:u w:val="none"/>
      </w:rPr>
    </w:lvl>
    <w:lvl w:ilvl="1" w:tplc="9E56B3A0">
      <w:start w:val="1"/>
      <w:numFmt w:val="decimal"/>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3057401F"/>
    <w:multiLevelType w:val="hybridMultilevel"/>
    <w:tmpl w:val="E132FF96"/>
    <w:lvl w:ilvl="0" w:tplc="F4DC56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B65CEE"/>
    <w:multiLevelType w:val="hybridMultilevel"/>
    <w:tmpl w:val="FAFAF0A2"/>
    <w:lvl w:ilvl="0" w:tplc="04150017">
      <w:start w:val="1"/>
      <w:numFmt w:val="lowerLetter"/>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32" w15:restartNumberingAfterBreak="0">
    <w:nsid w:val="34F25C6B"/>
    <w:multiLevelType w:val="hybridMultilevel"/>
    <w:tmpl w:val="9730A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442769"/>
    <w:multiLevelType w:val="singleLevel"/>
    <w:tmpl w:val="96D8810A"/>
    <w:lvl w:ilvl="0">
      <w:start w:val="1"/>
      <w:numFmt w:val="decimal"/>
      <w:lvlText w:val="%1."/>
      <w:lvlJc w:val="left"/>
      <w:pPr>
        <w:tabs>
          <w:tab w:val="num" w:pos="705"/>
        </w:tabs>
        <w:ind w:left="705" w:hanging="705"/>
      </w:pPr>
      <w:rPr>
        <w:rFonts w:hint="default"/>
        <w:color w:val="000000"/>
      </w:rPr>
    </w:lvl>
  </w:abstractNum>
  <w:abstractNum w:abstractNumId="34" w15:restartNumberingAfterBreak="0">
    <w:nsid w:val="376566C6"/>
    <w:multiLevelType w:val="hybridMultilevel"/>
    <w:tmpl w:val="189EE996"/>
    <w:lvl w:ilvl="0" w:tplc="E464902C">
      <w:start w:val="1"/>
      <w:numFmt w:val="decimal"/>
      <w:lvlText w:val="%1)"/>
      <w:lvlJc w:val="left"/>
      <w:pPr>
        <w:tabs>
          <w:tab w:val="num" w:pos="720"/>
        </w:tabs>
        <w:ind w:left="720" w:hanging="360"/>
      </w:pPr>
      <w:rPr>
        <w:rFonts w:hint="default"/>
      </w:rPr>
    </w:lvl>
    <w:lvl w:ilvl="1" w:tplc="8256BC2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BAA1AA7"/>
    <w:multiLevelType w:val="hybridMultilevel"/>
    <w:tmpl w:val="60B22AB0"/>
    <w:lvl w:ilvl="0" w:tplc="FFFFFFFF">
      <w:start w:val="1"/>
      <w:numFmt w:val="decimal"/>
      <w:lvlText w:val="%1."/>
      <w:lvlJc w:val="left"/>
      <w:pPr>
        <w:tabs>
          <w:tab w:val="num" w:pos="502"/>
        </w:tabs>
        <w:ind w:left="502"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50B7F0F"/>
    <w:multiLevelType w:val="hybridMultilevel"/>
    <w:tmpl w:val="4770E6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3E46AE"/>
    <w:multiLevelType w:val="hybridMultilevel"/>
    <w:tmpl w:val="69FC7750"/>
    <w:lvl w:ilvl="0" w:tplc="9FBA1FCA">
      <w:start w:val="1"/>
      <w:numFmt w:val="decimal"/>
      <w:lvlText w:val="%1)"/>
      <w:lvlJc w:val="left"/>
      <w:pPr>
        <w:ind w:left="1004" w:hanging="360"/>
      </w:pPr>
      <w:rPr>
        <w:rFonts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E9A2CB6"/>
    <w:multiLevelType w:val="hybridMultilevel"/>
    <w:tmpl w:val="45CAB4DA"/>
    <w:lvl w:ilvl="0" w:tplc="04150017">
      <w:start w:val="1"/>
      <w:numFmt w:val="lowerLetter"/>
      <w:lvlText w:val="%1)"/>
      <w:lvlJc w:val="left"/>
      <w:pPr>
        <w:ind w:left="1080" w:hanging="360"/>
      </w:pPr>
    </w:lvl>
    <w:lvl w:ilvl="1" w:tplc="4DD68DA0">
      <w:start w:val="1"/>
      <w:numFmt w:val="lowerLetter"/>
      <w:lvlText w:val="%2)"/>
      <w:lvlJc w:val="left"/>
      <w:pPr>
        <w:ind w:left="1800" w:hanging="360"/>
      </w:pPr>
      <w:rPr>
        <w:rFonts w:ascii="Times New Roman" w:eastAsia="Times New Roman" w:hAnsi="Times New Roman" w:cs="Times New Roman"/>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9" w15:restartNumberingAfterBreak="0">
    <w:nsid w:val="52512D87"/>
    <w:multiLevelType w:val="hybridMultilevel"/>
    <w:tmpl w:val="AB4AE60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6D9160C"/>
    <w:multiLevelType w:val="hybridMultilevel"/>
    <w:tmpl w:val="F8C0A14E"/>
    <w:lvl w:ilvl="0" w:tplc="0415000F">
      <w:start w:val="1"/>
      <w:numFmt w:val="decimal"/>
      <w:lvlText w:val="%1."/>
      <w:lvlJc w:val="left"/>
      <w:pPr>
        <w:tabs>
          <w:tab w:val="num" w:pos="502"/>
        </w:tabs>
        <w:ind w:left="502"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D8A4865"/>
    <w:multiLevelType w:val="hybridMultilevel"/>
    <w:tmpl w:val="27487C8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2C5790E"/>
    <w:multiLevelType w:val="hybridMultilevel"/>
    <w:tmpl w:val="2B4C7E3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6255623"/>
    <w:multiLevelType w:val="multilevel"/>
    <w:tmpl w:val="278A3FE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4B1899"/>
    <w:multiLevelType w:val="hybridMultilevel"/>
    <w:tmpl w:val="BE46043C"/>
    <w:lvl w:ilvl="0" w:tplc="2DD6B8E8">
      <w:numFmt w:val="bullet"/>
      <w:lvlText w:val="-"/>
      <w:lvlJc w:val="left"/>
      <w:pPr>
        <w:tabs>
          <w:tab w:val="num" w:pos="720"/>
        </w:tabs>
        <w:ind w:left="720" w:hanging="360"/>
      </w:pPr>
      <w:rPr>
        <w:rFonts w:hint="default"/>
      </w:rPr>
    </w:lvl>
    <w:lvl w:ilvl="1" w:tplc="04150003" w:tentative="1">
      <w:start w:val="1"/>
      <w:numFmt w:val="bullet"/>
      <w:lvlText w:val="o"/>
      <w:lvlJc w:val="left"/>
      <w:pPr>
        <w:tabs>
          <w:tab w:val="num" w:pos="513"/>
        </w:tabs>
        <w:ind w:left="513" w:hanging="360"/>
      </w:pPr>
      <w:rPr>
        <w:rFonts w:ascii="Courier New" w:hAnsi="Courier New" w:cs="Courier New" w:hint="default"/>
      </w:rPr>
    </w:lvl>
    <w:lvl w:ilvl="2" w:tplc="04150005" w:tentative="1">
      <w:start w:val="1"/>
      <w:numFmt w:val="bullet"/>
      <w:lvlText w:val=""/>
      <w:lvlJc w:val="left"/>
      <w:pPr>
        <w:tabs>
          <w:tab w:val="num" w:pos="1233"/>
        </w:tabs>
        <w:ind w:left="1233" w:hanging="360"/>
      </w:pPr>
      <w:rPr>
        <w:rFonts w:ascii="Wingdings" w:hAnsi="Wingdings" w:hint="default"/>
      </w:rPr>
    </w:lvl>
    <w:lvl w:ilvl="3" w:tplc="04150001" w:tentative="1">
      <w:start w:val="1"/>
      <w:numFmt w:val="bullet"/>
      <w:lvlText w:val=""/>
      <w:lvlJc w:val="left"/>
      <w:pPr>
        <w:tabs>
          <w:tab w:val="num" w:pos="1953"/>
        </w:tabs>
        <w:ind w:left="1953" w:hanging="360"/>
      </w:pPr>
      <w:rPr>
        <w:rFonts w:ascii="Symbol" w:hAnsi="Symbol" w:hint="default"/>
      </w:rPr>
    </w:lvl>
    <w:lvl w:ilvl="4" w:tplc="04150003" w:tentative="1">
      <w:start w:val="1"/>
      <w:numFmt w:val="bullet"/>
      <w:lvlText w:val="o"/>
      <w:lvlJc w:val="left"/>
      <w:pPr>
        <w:tabs>
          <w:tab w:val="num" w:pos="2673"/>
        </w:tabs>
        <w:ind w:left="2673" w:hanging="360"/>
      </w:pPr>
      <w:rPr>
        <w:rFonts w:ascii="Courier New" w:hAnsi="Courier New" w:cs="Courier New" w:hint="default"/>
      </w:rPr>
    </w:lvl>
    <w:lvl w:ilvl="5" w:tplc="04150005" w:tentative="1">
      <w:start w:val="1"/>
      <w:numFmt w:val="bullet"/>
      <w:lvlText w:val=""/>
      <w:lvlJc w:val="left"/>
      <w:pPr>
        <w:tabs>
          <w:tab w:val="num" w:pos="3393"/>
        </w:tabs>
        <w:ind w:left="3393" w:hanging="360"/>
      </w:pPr>
      <w:rPr>
        <w:rFonts w:ascii="Wingdings" w:hAnsi="Wingdings" w:hint="default"/>
      </w:rPr>
    </w:lvl>
    <w:lvl w:ilvl="6" w:tplc="04150001" w:tentative="1">
      <w:start w:val="1"/>
      <w:numFmt w:val="bullet"/>
      <w:lvlText w:val=""/>
      <w:lvlJc w:val="left"/>
      <w:pPr>
        <w:tabs>
          <w:tab w:val="num" w:pos="4113"/>
        </w:tabs>
        <w:ind w:left="4113" w:hanging="360"/>
      </w:pPr>
      <w:rPr>
        <w:rFonts w:ascii="Symbol" w:hAnsi="Symbol" w:hint="default"/>
      </w:rPr>
    </w:lvl>
    <w:lvl w:ilvl="7" w:tplc="04150003" w:tentative="1">
      <w:start w:val="1"/>
      <w:numFmt w:val="bullet"/>
      <w:lvlText w:val="o"/>
      <w:lvlJc w:val="left"/>
      <w:pPr>
        <w:tabs>
          <w:tab w:val="num" w:pos="4833"/>
        </w:tabs>
        <w:ind w:left="4833" w:hanging="360"/>
      </w:pPr>
      <w:rPr>
        <w:rFonts w:ascii="Courier New" w:hAnsi="Courier New" w:cs="Courier New" w:hint="default"/>
      </w:rPr>
    </w:lvl>
    <w:lvl w:ilvl="8" w:tplc="04150005" w:tentative="1">
      <w:start w:val="1"/>
      <w:numFmt w:val="bullet"/>
      <w:lvlText w:val=""/>
      <w:lvlJc w:val="left"/>
      <w:pPr>
        <w:tabs>
          <w:tab w:val="num" w:pos="5553"/>
        </w:tabs>
        <w:ind w:left="5553" w:hanging="360"/>
      </w:pPr>
      <w:rPr>
        <w:rFonts w:ascii="Wingdings" w:hAnsi="Wingdings" w:hint="default"/>
      </w:rPr>
    </w:lvl>
  </w:abstractNum>
  <w:abstractNum w:abstractNumId="45" w15:restartNumberingAfterBreak="0">
    <w:nsid w:val="6A505DF3"/>
    <w:multiLevelType w:val="hybridMultilevel"/>
    <w:tmpl w:val="5F5E3744"/>
    <w:lvl w:ilvl="0" w:tplc="04150017">
      <w:start w:val="1"/>
      <w:numFmt w:val="lowerLetter"/>
      <w:lvlText w:val="%1)"/>
      <w:lvlJc w:val="left"/>
      <w:pPr>
        <w:ind w:left="2226" w:hanging="360"/>
      </w:pPr>
    </w:lvl>
    <w:lvl w:ilvl="1" w:tplc="FFFFFFFF" w:tentative="1">
      <w:start w:val="1"/>
      <w:numFmt w:val="lowerLetter"/>
      <w:lvlText w:val="%2."/>
      <w:lvlJc w:val="left"/>
      <w:pPr>
        <w:ind w:left="2946" w:hanging="360"/>
      </w:pPr>
    </w:lvl>
    <w:lvl w:ilvl="2" w:tplc="FFFFFFFF" w:tentative="1">
      <w:start w:val="1"/>
      <w:numFmt w:val="lowerRoman"/>
      <w:lvlText w:val="%3."/>
      <w:lvlJc w:val="right"/>
      <w:pPr>
        <w:ind w:left="3666" w:hanging="180"/>
      </w:pPr>
    </w:lvl>
    <w:lvl w:ilvl="3" w:tplc="FFFFFFFF" w:tentative="1">
      <w:start w:val="1"/>
      <w:numFmt w:val="decimal"/>
      <w:lvlText w:val="%4."/>
      <w:lvlJc w:val="left"/>
      <w:pPr>
        <w:ind w:left="4386" w:hanging="360"/>
      </w:pPr>
    </w:lvl>
    <w:lvl w:ilvl="4" w:tplc="FFFFFFFF" w:tentative="1">
      <w:start w:val="1"/>
      <w:numFmt w:val="lowerLetter"/>
      <w:lvlText w:val="%5."/>
      <w:lvlJc w:val="left"/>
      <w:pPr>
        <w:ind w:left="5106" w:hanging="360"/>
      </w:pPr>
    </w:lvl>
    <w:lvl w:ilvl="5" w:tplc="FFFFFFFF" w:tentative="1">
      <w:start w:val="1"/>
      <w:numFmt w:val="lowerRoman"/>
      <w:lvlText w:val="%6."/>
      <w:lvlJc w:val="right"/>
      <w:pPr>
        <w:ind w:left="5826" w:hanging="180"/>
      </w:pPr>
    </w:lvl>
    <w:lvl w:ilvl="6" w:tplc="FFFFFFFF" w:tentative="1">
      <w:start w:val="1"/>
      <w:numFmt w:val="decimal"/>
      <w:lvlText w:val="%7."/>
      <w:lvlJc w:val="left"/>
      <w:pPr>
        <w:ind w:left="6546" w:hanging="360"/>
      </w:pPr>
    </w:lvl>
    <w:lvl w:ilvl="7" w:tplc="FFFFFFFF" w:tentative="1">
      <w:start w:val="1"/>
      <w:numFmt w:val="lowerLetter"/>
      <w:lvlText w:val="%8."/>
      <w:lvlJc w:val="left"/>
      <w:pPr>
        <w:ind w:left="7266" w:hanging="360"/>
      </w:pPr>
    </w:lvl>
    <w:lvl w:ilvl="8" w:tplc="FFFFFFFF" w:tentative="1">
      <w:start w:val="1"/>
      <w:numFmt w:val="lowerRoman"/>
      <w:lvlText w:val="%9."/>
      <w:lvlJc w:val="right"/>
      <w:pPr>
        <w:ind w:left="7986" w:hanging="180"/>
      </w:pPr>
    </w:lvl>
  </w:abstractNum>
  <w:abstractNum w:abstractNumId="46" w15:restartNumberingAfterBreak="0">
    <w:nsid w:val="6F6C5B89"/>
    <w:multiLevelType w:val="hybridMultilevel"/>
    <w:tmpl w:val="B85404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263713"/>
    <w:multiLevelType w:val="hybridMultilevel"/>
    <w:tmpl w:val="243805E8"/>
    <w:lvl w:ilvl="0" w:tplc="ED64A7E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15:restartNumberingAfterBreak="0">
    <w:nsid w:val="73525173"/>
    <w:multiLevelType w:val="hybridMultilevel"/>
    <w:tmpl w:val="18B8C028"/>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78D00A3B"/>
    <w:multiLevelType w:val="hybridMultilevel"/>
    <w:tmpl w:val="EB3C19C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78F532F2"/>
    <w:multiLevelType w:val="hybridMultilevel"/>
    <w:tmpl w:val="6BBC72EC"/>
    <w:lvl w:ilvl="0" w:tplc="7DB8957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2" w15:restartNumberingAfterBreak="0">
    <w:nsid w:val="7ED17C9D"/>
    <w:multiLevelType w:val="hybridMultilevel"/>
    <w:tmpl w:val="CEBA4F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72929793">
    <w:abstractNumId w:val="33"/>
  </w:num>
  <w:num w:numId="2" w16cid:durableId="264970533">
    <w:abstractNumId w:val="18"/>
  </w:num>
  <w:num w:numId="3" w16cid:durableId="920483521">
    <w:abstractNumId w:val="22"/>
  </w:num>
  <w:num w:numId="4" w16cid:durableId="1942568451">
    <w:abstractNumId w:val="26"/>
  </w:num>
  <w:num w:numId="5" w16cid:durableId="1491293858">
    <w:abstractNumId w:val="50"/>
  </w:num>
  <w:num w:numId="6" w16cid:durableId="284124207">
    <w:abstractNumId w:val="41"/>
  </w:num>
  <w:num w:numId="7" w16cid:durableId="1148327622">
    <w:abstractNumId w:val="34"/>
  </w:num>
  <w:num w:numId="8" w16cid:durableId="1521115801">
    <w:abstractNumId w:val="40"/>
  </w:num>
  <w:num w:numId="9" w16cid:durableId="430663828">
    <w:abstractNumId w:val="27"/>
  </w:num>
  <w:num w:numId="10" w16cid:durableId="1116414001">
    <w:abstractNumId w:val="44"/>
  </w:num>
  <w:num w:numId="11" w16cid:durableId="71902545">
    <w:abstractNumId w:val="7"/>
  </w:num>
  <w:num w:numId="12" w16cid:durableId="946429366">
    <w:abstractNumId w:val="2"/>
  </w:num>
  <w:num w:numId="13" w16cid:durableId="463889367">
    <w:abstractNumId w:val="25"/>
  </w:num>
  <w:num w:numId="14" w16cid:durableId="895555643">
    <w:abstractNumId w:val="23"/>
  </w:num>
  <w:num w:numId="15" w16cid:durableId="1811971331">
    <w:abstractNumId w:val="0"/>
  </w:num>
  <w:num w:numId="16" w16cid:durableId="1739863711">
    <w:abstractNumId w:val="16"/>
  </w:num>
  <w:num w:numId="17" w16cid:durableId="1034232102">
    <w:abstractNumId w:val="36"/>
  </w:num>
  <w:num w:numId="18" w16cid:durableId="1045370501">
    <w:abstractNumId w:val="19"/>
  </w:num>
  <w:num w:numId="19" w16cid:durableId="1684749251">
    <w:abstractNumId w:val="49"/>
  </w:num>
  <w:num w:numId="20" w16cid:durableId="768889528">
    <w:abstractNumId w:val="52"/>
  </w:num>
  <w:num w:numId="21" w16cid:durableId="757867843">
    <w:abstractNumId w:val="39"/>
  </w:num>
  <w:num w:numId="22" w16cid:durableId="435029181">
    <w:abstractNumId w:val="32"/>
  </w:num>
  <w:num w:numId="23" w16cid:durableId="1237977559">
    <w:abstractNumId w:val="28"/>
  </w:num>
  <w:num w:numId="24" w16cid:durableId="1023819260">
    <w:abstractNumId w:val="48"/>
  </w:num>
  <w:num w:numId="25" w16cid:durableId="1211647087">
    <w:abstractNumId w:val="45"/>
  </w:num>
  <w:num w:numId="26" w16cid:durableId="405155154">
    <w:abstractNumId w:val="31"/>
  </w:num>
  <w:num w:numId="27" w16cid:durableId="1874800403">
    <w:abstractNumId w:val="42"/>
  </w:num>
  <w:num w:numId="28" w16cid:durableId="1166704098">
    <w:abstractNumId w:val="43"/>
  </w:num>
  <w:num w:numId="29" w16cid:durableId="1681080974">
    <w:abstractNumId w:val="30"/>
  </w:num>
  <w:num w:numId="30" w16cid:durableId="2049719603">
    <w:abstractNumId w:val="38"/>
  </w:num>
  <w:num w:numId="31" w16cid:durableId="37304730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7704941">
    <w:abstractNumId w:val="29"/>
  </w:num>
  <w:num w:numId="33" w16cid:durableId="396394452">
    <w:abstractNumId w:val="20"/>
  </w:num>
  <w:num w:numId="34" w16cid:durableId="1158304820">
    <w:abstractNumId w:val="51"/>
  </w:num>
  <w:num w:numId="35" w16cid:durableId="200748886">
    <w:abstractNumId w:val="15"/>
  </w:num>
  <w:num w:numId="36" w16cid:durableId="486363292">
    <w:abstractNumId w:val="35"/>
  </w:num>
  <w:num w:numId="37" w16cid:durableId="1409233222">
    <w:abstractNumId w:val="24"/>
  </w:num>
  <w:num w:numId="38" w16cid:durableId="43721691">
    <w:abstractNumId w:val="37"/>
  </w:num>
  <w:num w:numId="39" w16cid:durableId="787042575">
    <w:abstractNumId w:val="21"/>
  </w:num>
  <w:num w:numId="40" w16cid:durableId="1839424248">
    <w:abstractNumId w:val="17"/>
  </w:num>
  <w:num w:numId="41" w16cid:durableId="142356145">
    <w:abstractNumId w:val="4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F35"/>
    <w:rsid w:val="00002EE7"/>
    <w:rsid w:val="00005B5E"/>
    <w:rsid w:val="000060C0"/>
    <w:rsid w:val="000065A9"/>
    <w:rsid w:val="00016FD5"/>
    <w:rsid w:val="000172FA"/>
    <w:rsid w:val="000236FD"/>
    <w:rsid w:val="0002404D"/>
    <w:rsid w:val="00027E9D"/>
    <w:rsid w:val="00032EA8"/>
    <w:rsid w:val="000335B7"/>
    <w:rsid w:val="00033D5A"/>
    <w:rsid w:val="000358D3"/>
    <w:rsid w:val="00037DB3"/>
    <w:rsid w:val="00050A89"/>
    <w:rsid w:val="00051A4E"/>
    <w:rsid w:val="00054FC9"/>
    <w:rsid w:val="000558D5"/>
    <w:rsid w:val="00055EEC"/>
    <w:rsid w:val="000628A9"/>
    <w:rsid w:val="0006356C"/>
    <w:rsid w:val="00064FF2"/>
    <w:rsid w:val="00065BD9"/>
    <w:rsid w:val="00067F5F"/>
    <w:rsid w:val="00073B44"/>
    <w:rsid w:val="000806BD"/>
    <w:rsid w:val="00090B18"/>
    <w:rsid w:val="00096368"/>
    <w:rsid w:val="000A4389"/>
    <w:rsid w:val="000A4E99"/>
    <w:rsid w:val="000A75A7"/>
    <w:rsid w:val="000B562B"/>
    <w:rsid w:val="000B5A45"/>
    <w:rsid w:val="000C51DB"/>
    <w:rsid w:val="000C7089"/>
    <w:rsid w:val="000C70C5"/>
    <w:rsid w:val="000C7BAC"/>
    <w:rsid w:val="000D1DFA"/>
    <w:rsid w:val="000D5188"/>
    <w:rsid w:val="000D5D9B"/>
    <w:rsid w:val="000E0ABD"/>
    <w:rsid w:val="000E246C"/>
    <w:rsid w:val="000E2BA0"/>
    <w:rsid w:val="000E40B6"/>
    <w:rsid w:val="000F1847"/>
    <w:rsid w:val="000F1C3F"/>
    <w:rsid w:val="000F31D2"/>
    <w:rsid w:val="000F5C67"/>
    <w:rsid w:val="001010F9"/>
    <w:rsid w:val="00102850"/>
    <w:rsid w:val="00103479"/>
    <w:rsid w:val="001101FC"/>
    <w:rsid w:val="00113C73"/>
    <w:rsid w:val="001148BD"/>
    <w:rsid w:val="00114DA7"/>
    <w:rsid w:val="0013126B"/>
    <w:rsid w:val="001345C1"/>
    <w:rsid w:val="00140A2D"/>
    <w:rsid w:val="00151F35"/>
    <w:rsid w:val="001520B4"/>
    <w:rsid w:val="00153092"/>
    <w:rsid w:val="001531F1"/>
    <w:rsid w:val="001617AF"/>
    <w:rsid w:val="00163578"/>
    <w:rsid w:val="00164C35"/>
    <w:rsid w:val="00166545"/>
    <w:rsid w:val="00166D6A"/>
    <w:rsid w:val="00167647"/>
    <w:rsid w:val="00167F41"/>
    <w:rsid w:val="00171CE7"/>
    <w:rsid w:val="00172956"/>
    <w:rsid w:val="00174F34"/>
    <w:rsid w:val="00177F42"/>
    <w:rsid w:val="001836F8"/>
    <w:rsid w:val="00190DAD"/>
    <w:rsid w:val="00193C76"/>
    <w:rsid w:val="0019564C"/>
    <w:rsid w:val="00195E8E"/>
    <w:rsid w:val="001A0394"/>
    <w:rsid w:val="001A306F"/>
    <w:rsid w:val="001A3621"/>
    <w:rsid w:val="001A43A8"/>
    <w:rsid w:val="001A5338"/>
    <w:rsid w:val="001A5F1B"/>
    <w:rsid w:val="001B0645"/>
    <w:rsid w:val="001B1315"/>
    <w:rsid w:val="001B1FFD"/>
    <w:rsid w:val="001B7AFC"/>
    <w:rsid w:val="001C056B"/>
    <w:rsid w:val="001C3112"/>
    <w:rsid w:val="001C4134"/>
    <w:rsid w:val="001C413F"/>
    <w:rsid w:val="001E0336"/>
    <w:rsid w:val="001E1F47"/>
    <w:rsid w:val="001E4556"/>
    <w:rsid w:val="001F23B9"/>
    <w:rsid w:val="001F687B"/>
    <w:rsid w:val="001F77D2"/>
    <w:rsid w:val="00203074"/>
    <w:rsid w:val="00211841"/>
    <w:rsid w:val="0021250C"/>
    <w:rsid w:val="00212D54"/>
    <w:rsid w:val="00215220"/>
    <w:rsid w:val="002170B3"/>
    <w:rsid w:val="002178A0"/>
    <w:rsid w:val="00221F21"/>
    <w:rsid w:val="0022428C"/>
    <w:rsid w:val="0022569C"/>
    <w:rsid w:val="00227C81"/>
    <w:rsid w:val="002378D3"/>
    <w:rsid w:val="0024006F"/>
    <w:rsid w:val="00240EEF"/>
    <w:rsid w:val="00242C47"/>
    <w:rsid w:val="00244680"/>
    <w:rsid w:val="00246285"/>
    <w:rsid w:val="00250E05"/>
    <w:rsid w:val="0025169A"/>
    <w:rsid w:val="00254EE1"/>
    <w:rsid w:val="00255902"/>
    <w:rsid w:val="0026049D"/>
    <w:rsid w:val="002610AA"/>
    <w:rsid w:val="00266B33"/>
    <w:rsid w:val="002708C0"/>
    <w:rsid w:val="00273D4E"/>
    <w:rsid w:val="00274475"/>
    <w:rsid w:val="00274F02"/>
    <w:rsid w:val="00276E3D"/>
    <w:rsid w:val="00277848"/>
    <w:rsid w:val="00282DA9"/>
    <w:rsid w:val="002873E9"/>
    <w:rsid w:val="00287DA8"/>
    <w:rsid w:val="00290246"/>
    <w:rsid w:val="00292787"/>
    <w:rsid w:val="002930FA"/>
    <w:rsid w:val="002963CD"/>
    <w:rsid w:val="00296713"/>
    <w:rsid w:val="002A1819"/>
    <w:rsid w:val="002A466E"/>
    <w:rsid w:val="002A488A"/>
    <w:rsid w:val="002A60DA"/>
    <w:rsid w:val="002A6BCE"/>
    <w:rsid w:val="002A7714"/>
    <w:rsid w:val="002B266E"/>
    <w:rsid w:val="002B26AB"/>
    <w:rsid w:val="002B6215"/>
    <w:rsid w:val="002C01B5"/>
    <w:rsid w:val="002C0955"/>
    <w:rsid w:val="002C6BCE"/>
    <w:rsid w:val="002D3364"/>
    <w:rsid w:val="002D6B69"/>
    <w:rsid w:val="002D7C18"/>
    <w:rsid w:val="002E0EF7"/>
    <w:rsid w:val="002E4FC1"/>
    <w:rsid w:val="002E54A3"/>
    <w:rsid w:val="002E6AF0"/>
    <w:rsid w:val="002E72CE"/>
    <w:rsid w:val="002F04B5"/>
    <w:rsid w:val="002F051F"/>
    <w:rsid w:val="002F1058"/>
    <w:rsid w:val="002F2A4E"/>
    <w:rsid w:val="002F3804"/>
    <w:rsid w:val="002F68CF"/>
    <w:rsid w:val="002F76A3"/>
    <w:rsid w:val="0030214D"/>
    <w:rsid w:val="0030425B"/>
    <w:rsid w:val="003061CF"/>
    <w:rsid w:val="0031251A"/>
    <w:rsid w:val="00316153"/>
    <w:rsid w:val="00324049"/>
    <w:rsid w:val="0032458B"/>
    <w:rsid w:val="00331565"/>
    <w:rsid w:val="0033186A"/>
    <w:rsid w:val="00332658"/>
    <w:rsid w:val="003328FC"/>
    <w:rsid w:val="00332CAC"/>
    <w:rsid w:val="00334D3E"/>
    <w:rsid w:val="00335C22"/>
    <w:rsid w:val="00335FFE"/>
    <w:rsid w:val="00337DEB"/>
    <w:rsid w:val="0034086A"/>
    <w:rsid w:val="003461FD"/>
    <w:rsid w:val="00346745"/>
    <w:rsid w:val="003468A0"/>
    <w:rsid w:val="003471F0"/>
    <w:rsid w:val="0035093A"/>
    <w:rsid w:val="00355A06"/>
    <w:rsid w:val="00360B46"/>
    <w:rsid w:val="00362E77"/>
    <w:rsid w:val="00363277"/>
    <w:rsid w:val="003642F6"/>
    <w:rsid w:val="00365037"/>
    <w:rsid w:val="003730E2"/>
    <w:rsid w:val="00374D53"/>
    <w:rsid w:val="00375AA7"/>
    <w:rsid w:val="003779CA"/>
    <w:rsid w:val="00386239"/>
    <w:rsid w:val="003955B3"/>
    <w:rsid w:val="003A4036"/>
    <w:rsid w:val="003A4ECA"/>
    <w:rsid w:val="003A5622"/>
    <w:rsid w:val="003A6700"/>
    <w:rsid w:val="003B051D"/>
    <w:rsid w:val="003B0531"/>
    <w:rsid w:val="003B2B3B"/>
    <w:rsid w:val="003B71BB"/>
    <w:rsid w:val="003C1185"/>
    <w:rsid w:val="003C3611"/>
    <w:rsid w:val="003C3B42"/>
    <w:rsid w:val="003C4B5C"/>
    <w:rsid w:val="003C6D02"/>
    <w:rsid w:val="003C79F8"/>
    <w:rsid w:val="003C7C2B"/>
    <w:rsid w:val="003D02C7"/>
    <w:rsid w:val="003E35DC"/>
    <w:rsid w:val="003E3996"/>
    <w:rsid w:val="003E6BF7"/>
    <w:rsid w:val="003E78B2"/>
    <w:rsid w:val="003E7DB6"/>
    <w:rsid w:val="003F0051"/>
    <w:rsid w:val="003F10E4"/>
    <w:rsid w:val="003F1316"/>
    <w:rsid w:val="003F1B7F"/>
    <w:rsid w:val="003F23D1"/>
    <w:rsid w:val="003F4025"/>
    <w:rsid w:val="003F6C1E"/>
    <w:rsid w:val="003F796C"/>
    <w:rsid w:val="0040025C"/>
    <w:rsid w:val="00403625"/>
    <w:rsid w:val="0040558A"/>
    <w:rsid w:val="00411767"/>
    <w:rsid w:val="00411BDC"/>
    <w:rsid w:val="00412E58"/>
    <w:rsid w:val="00415D72"/>
    <w:rsid w:val="00417FDB"/>
    <w:rsid w:val="00420055"/>
    <w:rsid w:val="004200DF"/>
    <w:rsid w:val="00421A74"/>
    <w:rsid w:val="00426ED9"/>
    <w:rsid w:val="0042764B"/>
    <w:rsid w:val="0043100D"/>
    <w:rsid w:val="00437D9C"/>
    <w:rsid w:val="004418AC"/>
    <w:rsid w:val="00445AC9"/>
    <w:rsid w:val="004478C3"/>
    <w:rsid w:val="00451E01"/>
    <w:rsid w:val="00452CA3"/>
    <w:rsid w:val="00457D4E"/>
    <w:rsid w:val="0046081F"/>
    <w:rsid w:val="00474B86"/>
    <w:rsid w:val="00475058"/>
    <w:rsid w:val="00487A74"/>
    <w:rsid w:val="00491379"/>
    <w:rsid w:val="00496BF1"/>
    <w:rsid w:val="004A15DC"/>
    <w:rsid w:val="004B4F09"/>
    <w:rsid w:val="004B6850"/>
    <w:rsid w:val="004B6A5E"/>
    <w:rsid w:val="004B6AE4"/>
    <w:rsid w:val="004C1308"/>
    <w:rsid w:val="004C3BD4"/>
    <w:rsid w:val="004C420B"/>
    <w:rsid w:val="004C7E90"/>
    <w:rsid w:val="004D2FA6"/>
    <w:rsid w:val="004D3CFC"/>
    <w:rsid w:val="004D3EB7"/>
    <w:rsid w:val="004D5561"/>
    <w:rsid w:val="004D7281"/>
    <w:rsid w:val="004E03E0"/>
    <w:rsid w:val="004E13A7"/>
    <w:rsid w:val="004F5224"/>
    <w:rsid w:val="004F5875"/>
    <w:rsid w:val="004F669E"/>
    <w:rsid w:val="005013AC"/>
    <w:rsid w:val="005015C7"/>
    <w:rsid w:val="00503359"/>
    <w:rsid w:val="00503419"/>
    <w:rsid w:val="005108A5"/>
    <w:rsid w:val="00515956"/>
    <w:rsid w:val="00517C65"/>
    <w:rsid w:val="0052164C"/>
    <w:rsid w:val="00522DA5"/>
    <w:rsid w:val="0052357D"/>
    <w:rsid w:val="00523A36"/>
    <w:rsid w:val="00523CBE"/>
    <w:rsid w:val="005276FD"/>
    <w:rsid w:val="00532745"/>
    <w:rsid w:val="00533228"/>
    <w:rsid w:val="0053557F"/>
    <w:rsid w:val="00535ACE"/>
    <w:rsid w:val="00535EA9"/>
    <w:rsid w:val="00540BE4"/>
    <w:rsid w:val="00541379"/>
    <w:rsid w:val="005417E7"/>
    <w:rsid w:val="00547739"/>
    <w:rsid w:val="005502C9"/>
    <w:rsid w:val="00551171"/>
    <w:rsid w:val="00553685"/>
    <w:rsid w:val="0055414D"/>
    <w:rsid w:val="005560E8"/>
    <w:rsid w:val="00556486"/>
    <w:rsid w:val="00565A84"/>
    <w:rsid w:val="0056633E"/>
    <w:rsid w:val="005679CC"/>
    <w:rsid w:val="00571B50"/>
    <w:rsid w:val="00572F1B"/>
    <w:rsid w:val="00575A0F"/>
    <w:rsid w:val="00576990"/>
    <w:rsid w:val="005818A1"/>
    <w:rsid w:val="0058322D"/>
    <w:rsid w:val="005854ED"/>
    <w:rsid w:val="005906EB"/>
    <w:rsid w:val="00594080"/>
    <w:rsid w:val="00597565"/>
    <w:rsid w:val="005A339B"/>
    <w:rsid w:val="005B14A7"/>
    <w:rsid w:val="005B295D"/>
    <w:rsid w:val="005B4362"/>
    <w:rsid w:val="005C7F00"/>
    <w:rsid w:val="005D2D59"/>
    <w:rsid w:val="005E0C4C"/>
    <w:rsid w:val="005E13B9"/>
    <w:rsid w:val="005F2147"/>
    <w:rsid w:val="005F4D2F"/>
    <w:rsid w:val="005F656F"/>
    <w:rsid w:val="0060054E"/>
    <w:rsid w:val="00604F0D"/>
    <w:rsid w:val="00605636"/>
    <w:rsid w:val="006110FD"/>
    <w:rsid w:val="00612B2F"/>
    <w:rsid w:val="0061394B"/>
    <w:rsid w:val="00614F5D"/>
    <w:rsid w:val="0061505F"/>
    <w:rsid w:val="00615E0B"/>
    <w:rsid w:val="0062001F"/>
    <w:rsid w:val="006211B1"/>
    <w:rsid w:val="0062223B"/>
    <w:rsid w:val="00623056"/>
    <w:rsid w:val="006239D7"/>
    <w:rsid w:val="00630263"/>
    <w:rsid w:val="00630EB1"/>
    <w:rsid w:val="00631E9B"/>
    <w:rsid w:val="0063304E"/>
    <w:rsid w:val="006330FB"/>
    <w:rsid w:val="00636E3B"/>
    <w:rsid w:val="006379E1"/>
    <w:rsid w:val="006405B8"/>
    <w:rsid w:val="006461B4"/>
    <w:rsid w:val="006462E2"/>
    <w:rsid w:val="00646353"/>
    <w:rsid w:val="00646512"/>
    <w:rsid w:val="00651622"/>
    <w:rsid w:val="00653ABE"/>
    <w:rsid w:val="0065524A"/>
    <w:rsid w:val="00660F41"/>
    <w:rsid w:val="00665B80"/>
    <w:rsid w:val="00665E0B"/>
    <w:rsid w:val="00666AF9"/>
    <w:rsid w:val="00670522"/>
    <w:rsid w:val="00672E8F"/>
    <w:rsid w:val="0068135B"/>
    <w:rsid w:val="0068467C"/>
    <w:rsid w:val="00684E2B"/>
    <w:rsid w:val="00685E97"/>
    <w:rsid w:val="00686340"/>
    <w:rsid w:val="00687FDF"/>
    <w:rsid w:val="0069118C"/>
    <w:rsid w:val="00692562"/>
    <w:rsid w:val="00692A48"/>
    <w:rsid w:val="0069696E"/>
    <w:rsid w:val="00697550"/>
    <w:rsid w:val="006A3D4D"/>
    <w:rsid w:val="006B3D5B"/>
    <w:rsid w:val="006B6229"/>
    <w:rsid w:val="006C10C7"/>
    <w:rsid w:val="006D2332"/>
    <w:rsid w:val="006D2D5C"/>
    <w:rsid w:val="006E5D7D"/>
    <w:rsid w:val="006E756C"/>
    <w:rsid w:val="006F02B8"/>
    <w:rsid w:val="0070147A"/>
    <w:rsid w:val="007067D2"/>
    <w:rsid w:val="007076A3"/>
    <w:rsid w:val="00712017"/>
    <w:rsid w:val="007126E3"/>
    <w:rsid w:val="00715D26"/>
    <w:rsid w:val="007164A4"/>
    <w:rsid w:val="00716B3C"/>
    <w:rsid w:val="007174F3"/>
    <w:rsid w:val="00717D03"/>
    <w:rsid w:val="007219E5"/>
    <w:rsid w:val="00721F81"/>
    <w:rsid w:val="00722259"/>
    <w:rsid w:val="00722CE4"/>
    <w:rsid w:val="00725E4B"/>
    <w:rsid w:val="00732422"/>
    <w:rsid w:val="00737D9D"/>
    <w:rsid w:val="00740937"/>
    <w:rsid w:val="00740B43"/>
    <w:rsid w:val="007451F6"/>
    <w:rsid w:val="00746BA0"/>
    <w:rsid w:val="00750C28"/>
    <w:rsid w:val="00752B7D"/>
    <w:rsid w:val="00752E89"/>
    <w:rsid w:val="007662EB"/>
    <w:rsid w:val="0076779B"/>
    <w:rsid w:val="0077669B"/>
    <w:rsid w:val="007809C1"/>
    <w:rsid w:val="00780A34"/>
    <w:rsid w:val="00781BAA"/>
    <w:rsid w:val="0078321E"/>
    <w:rsid w:val="00783DD9"/>
    <w:rsid w:val="00784C65"/>
    <w:rsid w:val="0078503E"/>
    <w:rsid w:val="007864DE"/>
    <w:rsid w:val="00790286"/>
    <w:rsid w:val="00793ACA"/>
    <w:rsid w:val="007A2BB5"/>
    <w:rsid w:val="007A4C29"/>
    <w:rsid w:val="007A74E8"/>
    <w:rsid w:val="007B1919"/>
    <w:rsid w:val="007B3D5B"/>
    <w:rsid w:val="007B55D2"/>
    <w:rsid w:val="007C268A"/>
    <w:rsid w:val="007C3FAD"/>
    <w:rsid w:val="007D0DA3"/>
    <w:rsid w:val="007D3BFE"/>
    <w:rsid w:val="007D47D4"/>
    <w:rsid w:val="007D7668"/>
    <w:rsid w:val="007E07E4"/>
    <w:rsid w:val="007E0CC9"/>
    <w:rsid w:val="007E3F14"/>
    <w:rsid w:val="007E519B"/>
    <w:rsid w:val="007F01C2"/>
    <w:rsid w:val="007F04A4"/>
    <w:rsid w:val="007F2040"/>
    <w:rsid w:val="00805521"/>
    <w:rsid w:val="00807434"/>
    <w:rsid w:val="00807E05"/>
    <w:rsid w:val="00810D9B"/>
    <w:rsid w:val="00815E91"/>
    <w:rsid w:val="00817C55"/>
    <w:rsid w:val="008222DF"/>
    <w:rsid w:val="00823944"/>
    <w:rsid w:val="00823A94"/>
    <w:rsid w:val="00826843"/>
    <w:rsid w:val="00830444"/>
    <w:rsid w:val="00830FA7"/>
    <w:rsid w:val="0083151A"/>
    <w:rsid w:val="00833EFC"/>
    <w:rsid w:val="00834314"/>
    <w:rsid w:val="008359DF"/>
    <w:rsid w:val="00836C7C"/>
    <w:rsid w:val="00846261"/>
    <w:rsid w:val="00854AEF"/>
    <w:rsid w:val="008561A9"/>
    <w:rsid w:val="0085622E"/>
    <w:rsid w:val="00856A9C"/>
    <w:rsid w:val="008611FA"/>
    <w:rsid w:val="008639BC"/>
    <w:rsid w:val="0086422C"/>
    <w:rsid w:val="00865BB3"/>
    <w:rsid w:val="00871119"/>
    <w:rsid w:val="0087272E"/>
    <w:rsid w:val="008759A4"/>
    <w:rsid w:val="00881FEA"/>
    <w:rsid w:val="008821A3"/>
    <w:rsid w:val="00885596"/>
    <w:rsid w:val="008865A0"/>
    <w:rsid w:val="00891795"/>
    <w:rsid w:val="008943F5"/>
    <w:rsid w:val="008A05FD"/>
    <w:rsid w:val="008A193D"/>
    <w:rsid w:val="008A1954"/>
    <w:rsid w:val="008A53C3"/>
    <w:rsid w:val="008C04FC"/>
    <w:rsid w:val="008C1F0E"/>
    <w:rsid w:val="008C2169"/>
    <w:rsid w:val="008C31C9"/>
    <w:rsid w:val="008C3C6D"/>
    <w:rsid w:val="008C755A"/>
    <w:rsid w:val="008D085B"/>
    <w:rsid w:val="008D3C9A"/>
    <w:rsid w:val="008E1CF2"/>
    <w:rsid w:val="008E7D32"/>
    <w:rsid w:val="008F3F4A"/>
    <w:rsid w:val="008F3F97"/>
    <w:rsid w:val="00901629"/>
    <w:rsid w:val="00902A83"/>
    <w:rsid w:val="00903CB3"/>
    <w:rsid w:val="00904F00"/>
    <w:rsid w:val="0090596C"/>
    <w:rsid w:val="009111FE"/>
    <w:rsid w:val="0091251E"/>
    <w:rsid w:val="00913087"/>
    <w:rsid w:val="00914306"/>
    <w:rsid w:val="0091619F"/>
    <w:rsid w:val="00920E30"/>
    <w:rsid w:val="009232B3"/>
    <w:rsid w:val="00930DB1"/>
    <w:rsid w:val="0094158D"/>
    <w:rsid w:val="00942C64"/>
    <w:rsid w:val="00943E41"/>
    <w:rsid w:val="00945E05"/>
    <w:rsid w:val="00947BC9"/>
    <w:rsid w:val="00951E55"/>
    <w:rsid w:val="00953A3F"/>
    <w:rsid w:val="00956BEA"/>
    <w:rsid w:val="00970130"/>
    <w:rsid w:val="009716BE"/>
    <w:rsid w:val="00972363"/>
    <w:rsid w:val="009729B3"/>
    <w:rsid w:val="00973DC1"/>
    <w:rsid w:val="0097563D"/>
    <w:rsid w:val="00975A92"/>
    <w:rsid w:val="0097693A"/>
    <w:rsid w:val="0097733B"/>
    <w:rsid w:val="009818BA"/>
    <w:rsid w:val="00982D74"/>
    <w:rsid w:val="00986A4F"/>
    <w:rsid w:val="00987EDD"/>
    <w:rsid w:val="00991101"/>
    <w:rsid w:val="00991CFA"/>
    <w:rsid w:val="0099354A"/>
    <w:rsid w:val="009A4CFD"/>
    <w:rsid w:val="009A5873"/>
    <w:rsid w:val="009B1BD4"/>
    <w:rsid w:val="009B202A"/>
    <w:rsid w:val="009B3025"/>
    <w:rsid w:val="009B6F5D"/>
    <w:rsid w:val="009B7CDC"/>
    <w:rsid w:val="009B7EAD"/>
    <w:rsid w:val="009C0D76"/>
    <w:rsid w:val="009C258B"/>
    <w:rsid w:val="009C2DB6"/>
    <w:rsid w:val="009C3970"/>
    <w:rsid w:val="009C7751"/>
    <w:rsid w:val="009C7B17"/>
    <w:rsid w:val="009C7F39"/>
    <w:rsid w:val="009D2169"/>
    <w:rsid w:val="009D3285"/>
    <w:rsid w:val="009D475D"/>
    <w:rsid w:val="009E01D8"/>
    <w:rsid w:val="009E134C"/>
    <w:rsid w:val="009E29FB"/>
    <w:rsid w:val="009E2B0D"/>
    <w:rsid w:val="009E3592"/>
    <w:rsid w:val="009E4130"/>
    <w:rsid w:val="009F3005"/>
    <w:rsid w:val="009F449A"/>
    <w:rsid w:val="009F7706"/>
    <w:rsid w:val="00A01EAE"/>
    <w:rsid w:val="00A0385C"/>
    <w:rsid w:val="00A07603"/>
    <w:rsid w:val="00A10EF8"/>
    <w:rsid w:val="00A13102"/>
    <w:rsid w:val="00A268CF"/>
    <w:rsid w:val="00A26961"/>
    <w:rsid w:val="00A30D8A"/>
    <w:rsid w:val="00A3116D"/>
    <w:rsid w:val="00A32E53"/>
    <w:rsid w:val="00A34326"/>
    <w:rsid w:val="00A357B6"/>
    <w:rsid w:val="00A3697F"/>
    <w:rsid w:val="00A40410"/>
    <w:rsid w:val="00A40FB5"/>
    <w:rsid w:val="00A422DA"/>
    <w:rsid w:val="00A45C82"/>
    <w:rsid w:val="00A52699"/>
    <w:rsid w:val="00A529AD"/>
    <w:rsid w:val="00A5321E"/>
    <w:rsid w:val="00A55D6E"/>
    <w:rsid w:val="00A60D06"/>
    <w:rsid w:val="00A62DC0"/>
    <w:rsid w:val="00A656DC"/>
    <w:rsid w:val="00A71EA4"/>
    <w:rsid w:val="00A72896"/>
    <w:rsid w:val="00A72AF5"/>
    <w:rsid w:val="00A77A99"/>
    <w:rsid w:val="00A82FEA"/>
    <w:rsid w:val="00A86295"/>
    <w:rsid w:val="00A907D8"/>
    <w:rsid w:val="00A90FC4"/>
    <w:rsid w:val="00A92904"/>
    <w:rsid w:val="00A93AE6"/>
    <w:rsid w:val="00A94B85"/>
    <w:rsid w:val="00A96732"/>
    <w:rsid w:val="00A973F6"/>
    <w:rsid w:val="00AA0B4F"/>
    <w:rsid w:val="00AA2CC8"/>
    <w:rsid w:val="00AA3D2A"/>
    <w:rsid w:val="00AA42F0"/>
    <w:rsid w:val="00AA4863"/>
    <w:rsid w:val="00AB0A9E"/>
    <w:rsid w:val="00AB6538"/>
    <w:rsid w:val="00AC239E"/>
    <w:rsid w:val="00AC4ACF"/>
    <w:rsid w:val="00AC7937"/>
    <w:rsid w:val="00AD45D1"/>
    <w:rsid w:val="00AD4A32"/>
    <w:rsid w:val="00AE0720"/>
    <w:rsid w:val="00AE7A3E"/>
    <w:rsid w:val="00AF0F7A"/>
    <w:rsid w:val="00AF2DF9"/>
    <w:rsid w:val="00AF656B"/>
    <w:rsid w:val="00AF6C1B"/>
    <w:rsid w:val="00B02AD9"/>
    <w:rsid w:val="00B04A98"/>
    <w:rsid w:val="00B060B1"/>
    <w:rsid w:val="00B06535"/>
    <w:rsid w:val="00B06FDE"/>
    <w:rsid w:val="00B12165"/>
    <w:rsid w:val="00B12AA3"/>
    <w:rsid w:val="00B1444B"/>
    <w:rsid w:val="00B15877"/>
    <w:rsid w:val="00B166D8"/>
    <w:rsid w:val="00B21801"/>
    <w:rsid w:val="00B23DC8"/>
    <w:rsid w:val="00B25EEE"/>
    <w:rsid w:val="00B26A9A"/>
    <w:rsid w:val="00B26F4F"/>
    <w:rsid w:val="00B27808"/>
    <w:rsid w:val="00B27D52"/>
    <w:rsid w:val="00B30B30"/>
    <w:rsid w:val="00B33B4F"/>
    <w:rsid w:val="00B36591"/>
    <w:rsid w:val="00B407C3"/>
    <w:rsid w:val="00B460AB"/>
    <w:rsid w:val="00B4628C"/>
    <w:rsid w:val="00B4732D"/>
    <w:rsid w:val="00B47A29"/>
    <w:rsid w:val="00B47B67"/>
    <w:rsid w:val="00B50645"/>
    <w:rsid w:val="00B50E18"/>
    <w:rsid w:val="00B53FDF"/>
    <w:rsid w:val="00B57BEC"/>
    <w:rsid w:val="00B61DB0"/>
    <w:rsid w:val="00B623A8"/>
    <w:rsid w:val="00B63BA1"/>
    <w:rsid w:val="00B63F22"/>
    <w:rsid w:val="00B709E1"/>
    <w:rsid w:val="00B7232D"/>
    <w:rsid w:val="00B725E8"/>
    <w:rsid w:val="00B745B7"/>
    <w:rsid w:val="00B75750"/>
    <w:rsid w:val="00B76D6E"/>
    <w:rsid w:val="00B8035A"/>
    <w:rsid w:val="00B837B5"/>
    <w:rsid w:val="00B84821"/>
    <w:rsid w:val="00B865D4"/>
    <w:rsid w:val="00B948C0"/>
    <w:rsid w:val="00B957FE"/>
    <w:rsid w:val="00BA2941"/>
    <w:rsid w:val="00BB0B75"/>
    <w:rsid w:val="00BB172C"/>
    <w:rsid w:val="00BB1F33"/>
    <w:rsid w:val="00BB5271"/>
    <w:rsid w:val="00BB6551"/>
    <w:rsid w:val="00BC14CB"/>
    <w:rsid w:val="00BC1B01"/>
    <w:rsid w:val="00BC2655"/>
    <w:rsid w:val="00BC513D"/>
    <w:rsid w:val="00BC5F1A"/>
    <w:rsid w:val="00BD321B"/>
    <w:rsid w:val="00BD40D1"/>
    <w:rsid w:val="00BD50F3"/>
    <w:rsid w:val="00BD5D2F"/>
    <w:rsid w:val="00BE125F"/>
    <w:rsid w:val="00BE33C6"/>
    <w:rsid w:val="00BE465C"/>
    <w:rsid w:val="00BE6C35"/>
    <w:rsid w:val="00BE6ED9"/>
    <w:rsid w:val="00BF3D7C"/>
    <w:rsid w:val="00BF59EF"/>
    <w:rsid w:val="00C00A8E"/>
    <w:rsid w:val="00C07C72"/>
    <w:rsid w:val="00C20A57"/>
    <w:rsid w:val="00C2612B"/>
    <w:rsid w:val="00C379A9"/>
    <w:rsid w:val="00C37C28"/>
    <w:rsid w:val="00C41C5A"/>
    <w:rsid w:val="00C45D26"/>
    <w:rsid w:val="00C4633F"/>
    <w:rsid w:val="00C51F5E"/>
    <w:rsid w:val="00C53ABA"/>
    <w:rsid w:val="00C6063F"/>
    <w:rsid w:val="00C633CA"/>
    <w:rsid w:val="00C64274"/>
    <w:rsid w:val="00C710C9"/>
    <w:rsid w:val="00C759FE"/>
    <w:rsid w:val="00C93BD3"/>
    <w:rsid w:val="00C970B0"/>
    <w:rsid w:val="00CA2561"/>
    <w:rsid w:val="00CA269E"/>
    <w:rsid w:val="00CA4CE0"/>
    <w:rsid w:val="00CA6F8E"/>
    <w:rsid w:val="00CB0075"/>
    <w:rsid w:val="00CB0441"/>
    <w:rsid w:val="00CB109B"/>
    <w:rsid w:val="00CB3BF1"/>
    <w:rsid w:val="00CC56DA"/>
    <w:rsid w:val="00CD1F35"/>
    <w:rsid w:val="00CD2698"/>
    <w:rsid w:val="00CD3034"/>
    <w:rsid w:val="00CD39B1"/>
    <w:rsid w:val="00CD6C22"/>
    <w:rsid w:val="00CD793D"/>
    <w:rsid w:val="00CE59DF"/>
    <w:rsid w:val="00CF0520"/>
    <w:rsid w:val="00CF06BA"/>
    <w:rsid w:val="00CF2170"/>
    <w:rsid w:val="00CF5CE4"/>
    <w:rsid w:val="00CF679F"/>
    <w:rsid w:val="00D000F1"/>
    <w:rsid w:val="00D037F9"/>
    <w:rsid w:val="00D07184"/>
    <w:rsid w:val="00D11320"/>
    <w:rsid w:val="00D11EE5"/>
    <w:rsid w:val="00D17355"/>
    <w:rsid w:val="00D21744"/>
    <w:rsid w:val="00D23F19"/>
    <w:rsid w:val="00D25FBB"/>
    <w:rsid w:val="00D30B7D"/>
    <w:rsid w:val="00D315FF"/>
    <w:rsid w:val="00D37C8E"/>
    <w:rsid w:val="00D421EB"/>
    <w:rsid w:val="00D43208"/>
    <w:rsid w:val="00D460BD"/>
    <w:rsid w:val="00D5190E"/>
    <w:rsid w:val="00D53113"/>
    <w:rsid w:val="00D544A4"/>
    <w:rsid w:val="00D54D17"/>
    <w:rsid w:val="00D568A2"/>
    <w:rsid w:val="00D70072"/>
    <w:rsid w:val="00D70B2D"/>
    <w:rsid w:val="00D72D6A"/>
    <w:rsid w:val="00D7553E"/>
    <w:rsid w:val="00D76E8B"/>
    <w:rsid w:val="00D77473"/>
    <w:rsid w:val="00D818D2"/>
    <w:rsid w:val="00D82FCA"/>
    <w:rsid w:val="00D847B4"/>
    <w:rsid w:val="00D912EF"/>
    <w:rsid w:val="00D94093"/>
    <w:rsid w:val="00DA0502"/>
    <w:rsid w:val="00DA3318"/>
    <w:rsid w:val="00DA52C9"/>
    <w:rsid w:val="00DB0FAA"/>
    <w:rsid w:val="00DB40EB"/>
    <w:rsid w:val="00DB41E9"/>
    <w:rsid w:val="00DB6300"/>
    <w:rsid w:val="00DB74C7"/>
    <w:rsid w:val="00DB7FDF"/>
    <w:rsid w:val="00DC5282"/>
    <w:rsid w:val="00DC630F"/>
    <w:rsid w:val="00DC7610"/>
    <w:rsid w:val="00DD0019"/>
    <w:rsid w:val="00DD059B"/>
    <w:rsid w:val="00DD0D2B"/>
    <w:rsid w:val="00DD51A8"/>
    <w:rsid w:val="00DD52C9"/>
    <w:rsid w:val="00DD5AC1"/>
    <w:rsid w:val="00DD7DBF"/>
    <w:rsid w:val="00DE09DC"/>
    <w:rsid w:val="00DE1299"/>
    <w:rsid w:val="00DE228C"/>
    <w:rsid w:val="00DE2456"/>
    <w:rsid w:val="00DF1DA8"/>
    <w:rsid w:val="00DF3ECF"/>
    <w:rsid w:val="00DF62DB"/>
    <w:rsid w:val="00DF6695"/>
    <w:rsid w:val="00E02537"/>
    <w:rsid w:val="00E05369"/>
    <w:rsid w:val="00E06DFD"/>
    <w:rsid w:val="00E12F36"/>
    <w:rsid w:val="00E134E6"/>
    <w:rsid w:val="00E20963"/>
    <w:rsid w:val="00E21074"/>
    <w:rsid w:val="00E23565"/>
    <w:rsid w:val="00E267EB"/>
    <w:rsid w:val="00E309D0"/>
    <w:rsid w:val="00E34A4A"/>
    <w:rsid w:val="00E3716D"/>
    <w:rsid w:val="00E462A7"/>
    <w:rsid w:val="00E510C3"/>
    <w:rsid w:val="00E52761"/>
    <w:rsid w:val="00E5427D"/>
    <w:rsid w:val="00E63642"/>
    <w:rsid w:val="00E6390E"/>
    <w:rsid w:val="00E6404D"/>
    <w:rsid w:val="00E67B74"/>
    <w:rsid w:val="00E75EF9"/>
    <w:rsid w:val="00E7736A"/>
    <w:rsid w:val="00E81B3E"/>
    <w:rsid w:val="00E8426D"/>
    <w:rsid w:val="00E93A67"/>
    <w:rsid w:val="00E940A3"/>
    <w:rsid w:val="00E960C5"/>
    <w:rsid w:val="00E96FFB"/>
    <w:rsid w:val="00EA4BCA"/>
    <w:rsid w:val="00EB0DCA"/>
    <w:rsid w:val="00EB18AB"/>
    <w:rsid w:val="00EB2929"/>
    <w:rsid w:val="00EB2CD0"/>
    <w:rsid w:val="00EB3175"/>
    <w:rsid w:val="00EB49CA"/>
    <w:rsid w:val="00EB4B4F"/>
    <w:rsid w:val="00EB7058"/>
    <w:rsid w:val="00EC0F7C"/>
    <w:rsid w:val="00EC226D"/>
    <w:rsid w:val="00EC330F"/>
    <w:rsid w:val="00EC7397"/>
    <w:rsid w:val="00ED3207"/>
    <w:rsid w:val="00ED3633"/>
    <w:rsid w:val="00ED3973"/>
    <w:rsid w:val="00ED4C85"/>
    <w:rsid w:val="00EF2C1A"/>
    <w:rsid w:val="00F01A29"/>
    <w:rsid w:val="00F01C12"/>
    <w:rsid w:val="00F021F5"/>
    <w:rsid w:val="00F02862"/>
    <w:rsid w:val="00F03C2F"/>
    <w:rsid w:val="00F12058"/>
    <w:rsid w:val="00F17361"/>
    <w:rsid w:val="00F258E4"/>
    <w:rsid w:val="00F317D6"/>
    <w:rsid w:val="00F40337"/>
    <w:rsid w:val="00F51D5E"/>
    <w:rsid w:val="00F51E54"/>
    <w:rsid w:val="00F53A85"/>
    <w:rsid w:val="00F55233"/>
    <w:rsid w:val="00F5552E"/>
    <w:rsid w:val="00F61C58"/>
    <w:rsid w:val="00F63881"/>
    <w:rsid w:val="00F70CED"/>
    <w:rsid w:val="00F7255A"/>
    <w:rsid w:val="00F850F2"/>
    <w:rsid w:val="00F86338"/>
    <w:rsid w:val="00F86693"/>
    <w:rsid w:val="00F91924"/>
    <w:rsid w:val="00F923D9"/>
    <w:rsid w:val="00F96EBE"/>
    <w:rsid w:val="00F97B26"/>
    <w:rsid w:val="00FA0AE3"/>
    <w:rsid w:val="00FA0D2F"/>
    <w:rsid w:val="00FA3054"/>
    <w:rsid w:val="00FA4B07"/>
    <w:rsid w:val="00FA7809"/>
    <w:rsid w:val="00FB116E"/>
    <w:rsid w:val="00FB266C"/>
    <w:rsid w:val="00FB5D85"/>
    <w:rsid w:val="00FB6563"/>
    <w:rsid w:val="00FC0EB9"/>
    <w:rsid w:val="00FC51CB"/>
    <w:rsid w:val="00FD53E7"/>
    <w:rsid w:val="00FD6C3F"/>
    <w:rsid w:val="00FD7E5E"/>
    <w:rsid w:val="00FE0A5A"/>
    <w:rsid w:val="00FE4306"/>
    <w:rsid w:val="00FE4FFD"/>
    <w:rsid w:val="00FE55D4"/>
    <w:rsid w:val="00FF03C6"/>
    <w:rsid w:val="00FF108B"/>
    <w:rsid w:val="00FF64D0"/>
    <w:rsid w:val="00FF76ED"/>
    <w:rsid w:val="00FF7A6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A4809"/>
  <w15:chartTrackingRefBased/>
  <w15:docId w15:val="{256BC5F7-450A-4D1B-9403-022DFDCA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9"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jc w:val="center"/>
      <w:outlineLvl w:val="0"/>
    </w:pPr>
    <w:rPr>
      <w:b/>
      <w:sz w:val="24"/>
    </w:rPr>
  </w:style>
  <w:style w:type="paragraph" w:styleId="Nagwek2">
    <w:name w:val="heading 2"/>
    <w:basedOn w:val="Normalny"/>
    <w:next w:val="Normalny"/>
    <w:qFormat/>
    <w:rsid w:val="006D2332"/>
    <w:pPr>
      <w:keepNext/>
      <w:spacing w:before="240" w:after="60"/>
      <w:outlineLvl w:val="1"/>
    </w:pPr>
    <w:rPr>
      <w:rFonts w:ascii="Arial" w:hAnsi="Arial" w:cs="Arial"/>
      <w:b/>
      <w:bCs/>
      <w:i/>
      <w:iCs/>
      <w:sz w:val="28"/>
      <w:szCs w:val="28"/>
    </w:rPr>
  </w:style>
  <w:style w:type="paragraph" w:styleId="Nagwek3">
    <w:name w:val="heading 3"/>
    <w:basedOn w:val="Normalny"/>
    <w:next w:val="Normalny"/>
    <w:qFormat/>
    <w:pPr>
      <w:keepNext/>
      <w:ind w:left="-77"/>
      <w:jc w:val="both"/>
      <w:outlineLvl w:val="2"/>
    </w:pPr>
    <w:rPr>
      <w:b/>
      <w:spacing w:val="-4"/>
      <w:sz w:val="28"/>
    </w:rPr>
  </w:style>
  <w:style w:type="paragraph" w:styleId="Nagwek4">
    <w:name w:val="heading 4"/>
    <w:basedOn w:val="Normalny"/>
    <w:link w:val="Nagwek4Znak"/>
    <w:autoRedefine/>
    <w:qFormat/>
    <w:rsid w:val="00553685"/>
    <w:pPr>
      <w:keepNext/>
      <w:tabs>
        <w:tab w:val="num" w:pos="864"/>
      </w:tabs>
      <w:spacing w:before="60" w:after="60"/>
      <w:ind w:left="864" w:hanging="864"/>
      <w:outlineLvl w:val="3"/>
    </w:pPr>
    <w:rPr>
      <w:bCs/>
      <w:sz w:val="24"/>
      <w:szCs w:val="24"/>
    </w:rPr>
  </w:style>
  <w:style w:type="paragraph" w:styleId="Nagwek5">
    <w:name w:val="heading 5"/>
    <w:basedOn w:val="Normalny"/>
    <w:next w:val="Normalny"/>
    <w:link w:val="Nagwek5Znak"/>
    <w:qFormat/>
    <w:rsid w:val="00553685"/>
    <w:pPr>
      <w:tabs>
        <w:tab w:val="num" w:pos="1008"/>
      </w:tabs>
      <w:spacing w:before="240" w:after="60"/>
      <w:ind w:left="1008" w:hanging="1008"/>
      <w:outlineLvl w:val="4"/>
    </w:pPr>
    <w:rPr>
      <w:b/>
      <w:bCs/>
      <w:i/>
      <w:iCs/>
      <w:sz w:val="26"/>
      <w:szCs w:val="26"/>
    </w:rPr>
  </w:style>
  <w:style w:type="paragraph" w:styleId="Nagwek6">
    <w:name w:val="heading 6"/>
    <w:basedOn w:val="Normalny"/>
    <w:next w:val="Normalny"/>
    <w:link w:val="Nagwek6Znak"/>
    <w:qFormat/>
    <w:rsid w:val="00553685"/>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553685"/>
    <w:pPr>
      <w:tabs>
        <w:tab w:val="num" w:pos="1296"/>
      </w:tabs>
      <w:spacing w:before="240" w:after="60"/>
      <w:ind w:left="1296" w:hanging="1296"/>
      <w:outlineLvl w:val="6"/>
    </w:pPr>
    <w:rPr>
      <w:sz w:val="24"/>
      <w:szCs w:val="24"/>
    </w:rPr>
  </w:style>
  <w:style w:type="paragraph" w:styleId="Nagwek8">
    <w:name w:val="heading 8"/>
    <w:basedOn w:val="Normalny"/>
    <w:next w:val="Normalny"/>
    <w:qFormat/>
    <w:pPr>
      <w:keepNext/>
      <w:suppressAutoHyphens/>
      <w:jc w:val="center"/>
      <w:outlineLvl w:val="7"/>
    </w:pPr>
    <w:rPr>
      <w:b/>
      <w:smallCaps/>
      <w:sz w:val="40"/>
    </w:rPr>
  </w:style>
  <w:style w:type="paragraph" w:styleId="Nagwek9">
    <w:name w:val="heading 9"/>
    <w:basedOn w:val="Normalny"/>
    <w:next w:val="Normalny"/>
    <w:link w:val="Nagwek9Znak"/>
    <w:qFormat/>
    <w:rsid w:val="00553685"/>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owowa">
    <w:name w:val="Sowowa"/>
    <w:basedOn w:val="Normalny"/>
    <w:pPr>
      <w:widowControl w:val="0"/>
      <w:spacing w:line="360" w:lineRule="auto"/>
    </w:pPr>
    <w:rPr>
      <w:sz w:val="24"/>
    </w:rPr>
  </w:style>
  <w:style w:type="paragraph" w:customStyle="1" w:styleId="Styl1">
    <w:name w:val="Styl1"/>
    <w:basedOn w:val="Normalny"/>
    <w:pPr>
      <w:widowControl w:val="0"/>
      <w:spacing w:before="240"/>
      <w:jc w:val="both"/>
    </w:pPr>
    <w:rPr>
      <w:rFonts w:ascii="Arial" w:hAnsi="Arial"/>
      <w:sz w:val="24"/>
    </w:rPr>
  </w:style>
  <w:style w:type="paragraph" w:styleId="Tekstpodstawowy">
    <w:name w:val="Body Text"/>
    <w:basedOn w:val="Normalny"/>
    <w:link w:val="TekstpodstawowyZnak"/>
    <w:pPr>
      <w:widowControl w:val="0"/>
      <w:jc w:val="both"/>
    </w:pPr>
    <w:rPr>
      <w:sz w:val="24"/>
      <w:lang w:val="x-none" w:eastAsia="x-none"/>
    </w:rPr>
  </w:style>
  <w:style w:type="character" w:styleId="Numerstrony">
    <w:name w:val="page number"/>
    <w:basedOn w:val="Domylnaczcionkaakapitu"/>
  </w:style>
  <w:style w:type="paragraph" w:styleId="Stopka">
    <w:name w:val="footer"/>
    <w:basedOn w:val="Normalny"/>
    <w:link w:val="StopkaZnak"/>
    <w:uiPriority w:val="99"/>
    <w:pPr>
      <w:tabs>
        <w:tab w:val="center" w:pos="4536"/>
        <w:tab w:val="right" w:pos="9072"/>
      </w:tabs>
    </w:pPr>
    <w:rPr>
      <w:sz w:val="24"/>
    </w:rPr>
  </w:style>
  <w:style w:type="paragraph" w:styleId="Nagwek">
    <w:name w:val="header"/>
    <w:basedOn w:val="Normalny"/>
    <w:pPr>
      <w:tabs>
        <w:tab w:val="center" w:pos="4536"/>
        <w:tab w:val="right" w:pos="9072"/>
      </w:tabs>
    </w:pPr>
    <w:rPr>
      <w:sz w:val="24"/>
    </w:rPr>
  </w:style>
  <w:style w:type="paragraph" w:styleId="Tekstprzypisudolnego">
    <w:name w:val="footnote text"/>
    <w:basedOn w:val="Normalny"/>
  </w:style>
  <w:style w:type="character" w:styleId="Odwoanieprzypisudolnego">
    <w:name w:val="footnote reference"/>
    <w:semiHidden/>
    <w:rPr>
      <w:vertAlign w:val="superscript"/>
    </w:rPr>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rsid w:val="006D2332"/>
    <w:pPr>
      <w:spacing w:after="120"/>
      <w:ind w:left="283"/>
    </w:pPr>
  </w:style>
  <w:style w:type="paragraph" w:styleId="Akapitzlist">
    <w:name w:val="List Paragraph"/>
    <w:aliases w:val="maz_wyliczenie,opis dzialania,K-P_odwolanie,A_wyliczenie,Akapit z listą 1,Bulleted list,Akapit z listą BS,Numerowanie,List Paragraph,L1,Akapit z listą5,Odstavec,Kolorowa lista — akcent 11,CW_Lista,sw tekst,Podsis rysunku,Normal,Normal2,b1"/>
    <w:basedOn w:val="Normalny"/>
    <w:link w:val="AkapitzlistZnak"/>
    <w:qFormat/>
    <w:rsid w:val="00D544A4"/>
    <w:pPr>
      <w:spacing w:after="200" w:line="276" w:lineRule="auto"/>
      <w:ind w:left="720"/>
    </w:pPr>
    <w:rPr>
      <w:rFonts w:ascii="Calibri" w:eastAsia="Calibri" w:hAnsi="Calibri"/>
      <w:sz w:val="22"/>
      <w:szCs w:val="22"/>
      <w:lang w:eastAsia="ar-SA"/>
    </w:rPr>
  </w:style>
  <w:style w:type="character" w:styleId="Hipercze">
    <w:name w:val="Hyperlink"/>
    <w:rsid w:val="00D544A4"/>
    <w:rPr>
      <w:color w:val="0000FF"/>
      <w:u w:val="single"/>
    </w:rPr>
  </w:style>
  <w:style w:type="character" w:styleId="Odwoaniedokomentarza">
    <w:name w:val="annotation reference"/>
    <w:rsid w:val="00167F41"/>
    <w:rPr>
      <w:sz w:val="16"/>
      <w:szCs w:val="16"/>
    </w:rPr>
  </w:style>
  <w:style w:type="paragraph" w:styleId="Tekstkomentarza">
    <w:name w:val="annotation text"/>
    <w:basedOn w:val="Normalny"/>
    <w:link w:val="TekstkomentarzaZnak"/>
    <w:rsid w:val="00167F41"/>
  </w:style>
  <w:style w:type="character" w:customStyle="1" w:styleId="TekstkomentarzaZnak">
    <w:name w:val="Tekst komentarza Znak"/>
    <w:basedOn w:val="Domylnaczcionkaakapitu"/>
    <w:link w:val="Tekstkomentarza"/>
    <w:rsid w:val="00167F41"/>
  </w:style>
  <w:style w:type="paragraph" w:styleId="Tematkomentarza">
    <w:name w:val="annotation subject"/>
    <w:basedOn w:val="Tekstkomentarza"/>
    <w:next w:val="Tekstkomentarza"/>
    <w:link w:val="TematkomentarzaZnak"/>
    <w:rsid w:val="00167F41"/>
    <w:rPr>
      <w:b/>
      <w:bCs/>
      <w:lang w:val="x-none" w:eastAsia="x-none"/>
    </w:rPr>
  </w:style>
  <w:style w:type="character" w:customStyle="1" w:styleId="TematkomentarzaZnak">
    <w:name w:val="Temat komentarza Znak"/>
    <w:link w:val="Tematkomentarza"/>
    <w:rsid w:val="00167F41"/>
    <w:rPr>
      <w:b/>
      <w:bCs/>
    </w:rPr>
  </w:style>
  <w:style w:type="character" w:customStyle="1" w:styleId="TekstpodstawowyZnak">
    <w:name w:val="Tekst podstawowy Znak"/>
    <w:link w:val="Tekstpodstawowy"/>
    <w:rsid w:val="009E4130"/>
    <w:rPr>
      <w:sz w:val="24"/>
    </w:rPr>
  </w:style>
  <w:style w:type="paragraph" w:styleId="Tekstprzypisukocowego">
    <w:name w:val="endnote text"/>
    <w:basedOn w:val="Normalny"/>
    <w:link w:val="TekstprzypisukocowegoZnak"/>
    <w:uiPriority w:val="99"/>
    <w:semiHidden/>
    <w:unhideWhenUsed/>
    <w:rsid w:val="000B5A45"/>
  </w:style>
  <w:style w:type="character" w:customStyle="1" w:styleId="TekstprzypisukocowegoZnak">
    <w:name w:val="Tekst przypisu końcowego Znak"/>
    <w:basedOn w:val="Domylnaczcionkaakapitu"/>
    <w:link w:val="Tekstprzypisukocowego"/>
    <w:uiPriority w:val="99"/>
    <w:semiHidden/>
    <w:rsid w:val="000B5A45"/>
  </w:style>
  <w:style w:type="character" w:styleId="Odwoanieprzypisukocowego">
    <w:name w:val="endnote reference"/>
    <w:uiPriority w:val="99"/>
    <w:semiHidden/>
    <w:unhideWhenUsed/>
    <w:rsid w:val="000B5A45"/>
    <w:rPr>
      <w:vertAlign w:val="superscript"/>
    </w:rPr>
  </w:style>
  <w:style w:type="character" w:styleId="Tekstzastpczy">
    <w:name w:val="Placeholder Text"/>
    <w:basedOn w:val="Domylnaczcionkaakapitu"/>
    <w:uiPriority w:val="99"/>
    <w:semiHidden/>
    <w:rsid w:val="008C31C9"/>
    <w:rPr>
      <w:color w:val="808080"/>
    </w:rPr>
  </w:style>
  <w:style w:type="paragraph" w:customStyle="1" w:styleId="v1v1msonormal">
    <w:name w:val="v1v1msonormal"/>
    <w:basedOn w:val="Normalny"/>
    <w:rsid w:val="007662EB"/>
    <w:pPr>
      <w:spacing w:before="100" w:beforeAutospacing="1" w:after="100" w:afterAutospacing="1"/>
    </w:pPr>
    <w:rPr>
      <w:sz w:val="24"/>
      <w:szCs w:val="24"/>
    </w:rPr>
  </w:style>
  <w:style w:type="character" w:styleId="Uwydatnienie">
    <w:name w:val="Emphasis"/>
    <w:basedOn w:val="Domylnaczcionkaakapitu"/>
    <w:uiPriority w:val="20"/>
    <w:qFormat/>
    <w:rsid w:val="007662EB"/>
    <w:rPr>
      <w:i/>
      <w:iCs/>
    </w:rPr>
  </w:style>
  <w:style w:type="paragraph" w:customStyle="1" w:styleId="v1v1msolistparagraph">
    <w:name w:val="v1v1msolistparagraph"/>
    <w:basedOn w:val="Normalny"/>
    <w:rsid w:val="007662EB"/>
    <w:pPr>
      <w:spacing w:before="100" w:beforeAutospacing="1" w:after="100" w:afterAutospacing="1"/>
    </w:pPr>
    <w:rPr>
      <w:sz w:val="24"/>
      <w:szCs w:val="24"/>
    </w:rPr>
  </w:style>
  <w:style w:type="character" w:customStyle="1" w:styleId="AkapitzlistZnak">
    <w:name w:val="Akapit z listą Znak"/>
    <w:aliases w:val="maz_wyliczenie Znak,opis dzialania Znak,K-P_odwolanie Znak,A_wyliczenie Znak,Akapit z listą 1 Znak,Bulleted list Znak,Akapit z listą BS Znak,Numerowanie Znak,List Paragraph Znak,L1 Znak,Akapit z listą5 Znak,Odstavec Znak,Normal Znak"/>
    <w:link w:val="Akapitzlist"/>
    <w:qFormat/>
    <w:locked/>
    <w:rsid w:val="003F1316"/>
    <w:rPr>
      <w:rFonts w:ascii="Calibri" w:eastAsia="Calibri" w:hAnsi="Calibri"/>
      <w:sz w:val="22"/>
      <w:szCs w:val="22"/>
      <w:lang w:eastAsia="ar-SA"/>
    </w:rPr>
  </w:style>
  <w:style w:type="paragraph" w:customStyle="1" w:styleId="Standard">
    <w:name w:val="Standard"/>
    <w:rsid w:val="00D77473"/>
    <w:pPr>
      <w:widowControl w:val="0"/>
      <w:suppressAutoHyphens/>
      <w:autoSpaceDN w:val="0"/>
    </w:pPr>
    <w:rPr>
      <w:rFonts w:eastAsia="Lucida Sans Unicode"/>
      <w:kern w:val="3"/>
      <w:sz w:val="24"/>
      <w:szCs w:val="24"/>
      <w:lang w:eastAsia="zh-CN"/>
    </w:rPr>
  </w:style>
  <w:style w:type="paragraph" w:styleId="Tekstpodstawowy2">
    <w:name w:val="Body Text 2"/>
    <w:basedOn w:val="Normalny"/>
    <w:link w:val="Tekstpodstawowy2Znak"/>
    <w:rsid w:val="00503419"/>
    <w:pPr>
      <w:spacing w:after="120" w:line="480" w:lineRule="auto"/>
    </w:pPr>
    <w:rPr>
      <w:sz w:val="24"/>
      <w:szCs w:val="24"/>
    </w:rPr>
  </w:style>
  <w:style w:type="character" w:customStyle="1" w:styleId="Tekstpodstawowy2Znak">
    <w:name w:val="Tekst podstawowy 2 Znak"/>
    <w:basedOn w:val="Domylnaczcionkaakapitu"/>
    <w:link w:val="Tekstpodstawowy2"/>
    <w:rsid w:val="00503419"/>
    <w:rPr>
      <w:sz w:val="24"/>
      <w:szCs w:val="24"/>
    </w:rPr>
  </w:style>
  <w:style w:type="character" w:customStyle="1" w:styleId="Nagwek4Znak">
    <w:name w:val="Nagłówek 4 Znak"/>
    <w:basedOn w:val="Domylnaczcionkaakapitu"/>
    <w:link w:val="Nagwek4"/>
    <w:rsid w:val="00553685"/>
    <w:rPr>
      <w:bCs/>
      <w:sz w:val="24"/>
      <w:szCs w:val="24"/>
    </w:rPr>
  </w:style>
  <w:style w:type="character" w:customStyle="1" w:styleId="Nagwek5Znak">
    <w:name w:val="Nagłówek 5 Znak"/>
    <w:basedOn w:val="Domylnaczcionkaakapitu"/>
    <w:link w:val="Nagwek5"/>
    <w:rsid w:val="00553685"/>
    <w:rPr>
      <w:b/>
      <w:bCs/>
      <w:i/>
      <w:iCs/>
      <w:sz w:val="26"/>
      <w:szCs w:val="26"/>
    </w:rPr>
  </w:style>
  <w:style w:type="character" w:customStyle="1" w:styleId="Nagwek6Znak">
    <w:name w:val="Nagłówek 6 Znak"/>
    <w:basedOn w:val="Domylnaczcionkaakapitu"/>
    <w:link w:val="Nagwek6"/>
    <w:rsid w:val="00553685"/>
    <w:rPr>
      <w:b/>
      <w:bCs/>
      <w:sz w:val="22"/>
      <w:szCs w:val="22"/>
    </w:rPr>
  </w:style>
  <w:style w:type="character" w:customStyle="1" w:styleId="Nagwek7Znak">
    <w:name w:val="Nagłówek 7 Znak"/>
    <w:basedOn w:val="Domylnaczcionkaakapitu"/>
    <w:link w:val="Nagwek7"/>
    <w:rsid w:val="00553685"/>
    <w:rPr>
      <w:sz w:val="24"/>
      <w:szCs w:val="24"/>
    </w:rPr>
  </w:style>
  <w:style w:type="character" w:customStyle="1" w:styleId="Nagwek9Znak">
    <w:name w:val="Nagłówek 9 Znak"/>
    <w:basedOn w:val="Domylnaczcionkaakapitu"/>
    <w:link w:val="Nagwek9"/>
    <w:rsid w:val="00553685"/>
    <w:rPr>
      <w:rFonts w:ascii="Arial" w:hAnsi="Arial" w:cs="Arial"/>
      <w:sz w:val="22"/>
      <w:szCs w:val="22"/>
    </w:rPr>
  </w:style>
  <w:style w:type="character" w:customStyle="1" w:styleId="StopkaZnak">
    <w:name w:val="Stopka Znak"/>
    <w:basedOn w:val="Domylnaczcionkaakapitu"/>
    <w:link w:val="Stopka"/>
    <w:uiPriority w:val="99"/>
    <w:rsid w:val="00E20963"/>
    <w:rPr>
      <w:sz w:val="24"/>
    </w:rPr>
  </w:style>
  <w:style w:type="paragraph" w:styleId="Bezodstpw">
    <w:name w:val="No Spacing"/>
    <w:uiPriority w:val="1"/>
    <w:qFormat/>
    <w:rsid w:val="00BC1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23">
      <w:bodyDiv w:val="1"/>
      <w:marLeft w:val="0"/>
      <w:marRight w:val="0"/>
      <w:marTop w:val="0"/>
      <w:marBottom w:val="0"/>
      <w:divBdr>
        <w:top w:val="none" w:sz="0" w:space="0" w:color="auto"/>
        <w:left w:val="none" w:sz="0" w:space="0" w:color="auto"/>
        <w:bottom w:val="none" w:sz="0" w:space="0" w:color="auto"/>
        <w:right w:val="none" w:sz="0" w:space="0" w:color="auto"/>
      </w:divBdr>
    </w:div>
    <w:div w:id="155658791">
      <w:bodyDiv w:val="1"/>
      <w:marLeft w:val="0"/>
      <w:marRight w:val="0"/>
      <w:marTop w:val="0"/>
      <w:marBottom w:val="0"/>
      <w:divBdr>
        <w:top w:val="none" w:sz="0" w:space="0" w:color="auto"/>
        <w:left w:val="none" w:sz="0" w:space="0" w:color="auto"/>
        <w:bottom w:val="none" w:sz="0" w:space="0" w:color="auto"/>
        <w:right w:val="none" w:sz="0" w:space="0" w:color="auto"/>
      </w:divBdr>
    </w:div>
    <w:div w:id="175384627">
      <w:bodyDiv w:val="1"/>
      <w:marLeft w:val="0"/>
      <w:marRight w:val="0"/>
      <w:marTop w:val="0"/>
      <w:marBottom w:val="0"/>
      <w:divBdr>
        <w:top w:val="none" w:sz="0" w:space="0" w:color="auto"/>
        <w:left w:val="none" w:sz="0" w:space="0" w:color="auto"/>
        <w:bottom w:val="none" w:sz="0" w:space="0" w:color="auto"/>
        <w:right w:val="none" w:sz="0" w:space="0" w:color="auto"/>
      </w:divBdr>
    </w:div>
    <w:div w:id="277495197">
      <w:bodyDiv w:val="1"/>
      <w:marLeft w:val="0"/>
      <w:marRight w:val="0"/>
      <w:marTop w:val="0"/>
      <w:marBottom w:val="0"/>
      <w:divBdr>
        <w:top w:val="none" w:sz="0" w:space="0" w:color="auto"/>
        <w:left w:val="none" w:sz="0" w:space="0" w:color="auto"/>
        <w:bottom w:val="none" w:sz="0" w:space="0" w:color="auto"/>
        <w:right w:val="none" w:sz="0" w:space="0" w:color="auto"/>
      </w:divBdr>
    </w:div>
    <w:div w:id="399015261">
      <w:bodyDiv w:val="1"/>
      <w:marLeft w:val="0"/>
      <w:marRight w:val="0"/>
      <w:marTop w:val="0"/>
      <w:marBottom w:val="0"/>
      <w:divBdr>
        <w:top w:val="none" w:sz="0" w:space="0" w:color="auto"/>
        <w:left w:val="none" w:sz="0" w:space="0" w:color="auto"/>
        <w:bottom w:val="none" w:sz="0" w:space="0" w:color="auto"/>
        <w:right w:val="none" w:sz="0" w:space="0" w:color="auto"/>
      </w:divBdr>
    </w:div>
    <w:div w:id="426540905">
      <w:bodyDiv w:val="1"/>
      <w:marLeft w:val="0"/>
      <w:marRight w:val="0"/>
      <w:marTop w:val="0"/>
      <w:marBottom w:val="0"/>
      <w:divBdr>
        <w:top w:val="none" w:sz="0" w:space="0" w:color="auto"/>
        <w:left w:val="none" w:sz="0" w:space="0" w:color="auto"/>
        <w:bottom w:val="none" w:sz="0" w:space="0" w:color="auto"/>
        <w:right w:val="none" w:sz="0" w:space="0" w:color="auto"/>
      </w:divBdr>
    </w:div>
    <w:div w:id="854735331">
      <w:bodyDiv w:val="1"/>
      <w:marLeft w:val="0"/>
      <w:marRight w:val="0"/>
      <w:marTop w:val="0"/>
      <w:marBottom w:val="0"/>
      <w:divBdr>
        <w:top w:val="none" w:sz="0" w:space="0" w:color="auto"/>
        <w:left w:val="none" w:sz="0" w:space="0" w:color="auto"/>
        <w:bottom w:val="none" w:sz="0" w:space="0" w:color="auto"/>
        <w:right w:val="none" w:sz="0" w:space="0" w:color="auto"/>
      </w:divBdr>
    </w:div>
    <w:div w:id="1089623468">
      <w:bodyDiv w:val="1"/>
      <w:marLeft w:val="0"/>
      <w:marRight w:val="0"/>
      <w:marTop w:val="0"/>
      <w:marBottom w:val="0"/>
      <w:divBdr>
        <w:top w:val="none" w:sz="0" w:space="0" w:color="auto"/>
        <w:left w:val="none" w:sz="0" w:space="0" w:color="auto"/>
        <w:bottom w:val="none" w:sz="0" w:space="0" w:color="auto"/>
        <w:right w:val="none" w:sz="0" w:space="0" w:color="auto"/>
      </w:divBdr>
    </w:div>
    <w:div w:id="1093628746">
      <w:bodyDiv w:val="1"/>
      <w:marLeft w:val="0"/>
      <w:marRight w:val="0"/>
      <w:marTop w:val="0"/>
      <w:marBottom w:val="0"/>
      <w:divBdr>
        <w:top w:val="none" w:sz="0" w:space="0" w:color="auto"/>
        <w:left w:val="none" w:sz="0" w:space="0" w:color="auto"/>
        <w:bottom w:val="none" w:sz="0" w:space="0" w:color="auto"/>
        <w:right w:val="none" w:sz="0" w:space="0" w:color="auto"/>
      </w:divBdr>
    </w:div>
    <w:div w:id="1136144219">
      <w:bodyDiv w:val="1"/>
      <w:marLeft w:val="0"/>
      <w:marRight w:val="0"/>
      <w:marTop w:val="0"/>
      <w:marBottom w:val="0"/>
      <w:divBdr>
        <w:top w:val="none" w:sz="0" w:space="0" w:color="auto"/>
        <w:left w:val="none" w:sz="0" w:space="0" w:color="auto"/>
        <w:bottom w:val="none" w:sz="0" w:space="0" w:color="auto"/>
        <w:right w:val="none" w:sz="0" w:space="0" w:color="auto"/>
      </w:divBdr>
    </w:div>
    <w:div w:id="157623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7535F-207F-4C6A-9C34-FE3A4D80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6228</Words>
  <Characters>37371</Characters>
  <Application>Microsoft Office Word</Application>
  <DocSecurity>0</DocSecurity>
  <Lines>311</Lines>
  <Paragraphs>87</Paragraphs>
  <ScaleCrop>false</ScaleCrop>
  <HeadingPairs>
    <vt:vector size="4" baseType="variant">
      <vt:variant>
        <vt:lpstr>Tytuł</vt:lpstr>
      </vt:variant>
      <vt:variant>
        <vt:i4>1</vt:i4>
      </vt:variant>
      <vt:variant>
        <vt:lpstr>Nagłówki</vt:lpstr>
      </vt:variant>
      <vt:variant>
        <vt:i4>13</vt:i4>
      </vt:variant>
    </vt:vector>
  </HeadingPairs>
  <TitlesOfParts>
    <vt:vector size="14" baseType="lpstr">
      <vt:lpstr>Załącznik nr 3</vt:lpstr>
      <vt:lpstr>W czasie wykonywania prac remontowych Wykonawca zorganizuje miejsce robót  własn</vt:lpstr>
      <vt:lpstr>Wykonawca będzie stosował się do wszystkich przepisów prawnych obowiązujących w </vt:lpstr>
      <vt:lpstr>Po wykonaniu prac Wykonawca przedłoży Zamawiającemu komplet świadectw jakości, a</vt:lpstr>
      <vt:lpstr>    żądania dokumentów wymienionych w ust. 19 w zakresie potwierdzenia spełniania w/</vt:lpstr>
      <vt:lpstr>    żądania wyjaśnień w przypadku wątpliwości w zakresie potwierdzenia spełniania w/</vt:lpstr>
      <vt:lpstr>    przeprowadzania kontroli na miejscu wykonywania czynności w zakresie realizacji </vt:lpstr>
      <vt:lpstr>    Na żądanie Zamawiającego, w terminie 3 dni roboczych, Wykonawca zobowiązany jest</vt:lpstr>
      <vt:lpstr>    oświadczenia zatrudnionego pracownika,</vt:lpstr>
      <vt:lpstr>    oświadczenia Wykonawcy lub Podwykonawcy o zatrudnieniu pracownika na podstawie u</vt:lpstr>
      <vt:lpstr>    poświadczonej za zgodność z oryginałem kopii umowy o pracę zatrudnionego pracown</vt:lpstr>
      <vt:lpstr>    innych dokumentów, </vt:lpstr>
      <vt:lpstr>    zawierających informacje, w tym dane osobowe, niezbędne do weryfikacji zatrudnie</vt:lpstr>
      <vt:lpstr>    Za niedopełnienie wymogu zatrudnienia przez Wykonawcę lub Podwykonawcę osób na p</vt:lpstr>
    </vt:vector>
  </TitlesOfParts>
  <Company>_______</Company>
  <LinksUpToDate>false</LinksUpToDate>
  <CharactersWithSpaces>43512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_______</dc:creator>
  <cp:keywords/>
  <cp:lastModifiedBy>Pc</cp:lastModifiedBy>
  <cp:revision>29</cp:revision>
  <cp:lastPrinted>2022-10-06T08:32:00Z</cp:lastPrinted>
  <dcterms:created xsi:type="dcterms:W3CDTF">2023-04-27T20:33:00Z</dcterms:created>
  <dcterms:modified xsi:type="dcterms:W3CDTF">2023-07-18T12:29:00Z</dcterms:modified>
</cp:coreProperties>
</file>