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079E1" w14:textId="0F65D8E7" w:rsidR="00843970" w:rsidRPr="003E19EC" w:rsidRDefault="00843970" w:rsidP="003E19EC">
      <w:pPr>
        <w:pStyle w:val="Nagwek"/>
        <w:spacing w:line="276" w:lineRule="auto"/>
        <w:rPr>
          <w:rFonts w:cs="Calibri"/>
          <w:sz w:val="24"/>
          <w:szCs w:val="24"/>
        </w:rPr>
      </w:pPr>
      <w:bookmarkStart w:id="0" w:name="_Hlk178586248"/>
      <w:r w:rsidRPr="003E19EC">
        <w:rPr>
          <w:rFonts w:cs="Calibri"/>
          <w:sz w:val="24"/>
          <w:szCs w:val="24"/>
        </w:rPr>
        <w:t>ZP.26.1.</w:t>
      </w:r>
      <w:r w:rsidR="00237D48" w:rsidRPr="003E19EC">
        <w:rPr>
          <w:rFonts w:cs="Calibri"/>
          <w:sz w:val="24"/>
          <w:szCs w:val="24"/>
        </w:rPr>
        <w:t>58</w:t>
      </w:r>
      <w:r w:rsidRPr="003E19EC">
        <w:rPr>
          <w:rFonts w:cs="Calibri"/>
          <w:sz w:val="24"/>
          <w:szCs w:val="24"/>
        </w:rPr>
        <w:t>.2024</w:t>
      </w:r>
      <w:r w:rsidRPr="003E19EC">
        <w:rPr>
          <w:rFonts w:cs="Calibri"/>
          <w:sz w:val="24"/>
          <w:szCs w:val="24"/>
        </w:rPr>
        <w:br/>
        <w:t>Załącznik numer 3 do Specyfikacji Warunków Zamówienia</w:t>
      </w:r>
    </w:p>
    <w:p w14:paraId="10B09C29" w14:textId="77777777" w:rsidR="00843970" w:rsidRPr="003E19EC" w:rsidRDefault="00843970" w:rsidP="003E19EC">
      <w:pPr>
        <w:pStyle w:val="Nagwek"/>
        <w:spacing w:line="276" w:lineRule="auto"/>
        <w:jc w:val="center"/>
        <w:rPr>
          <w:rFonts w:cs="Calibri"/>
          <w:sz w:val="24"/>
          <w:szCs w:val="24"/>
        </w:rPr>
      </w:pPr>
    </w:p>
    <w:p w14:paraId="62638844" w14:textId="77777777" w:rsidR="00843970" w:rsidRPr="003E19EC" w:rsidRDefault="00843970" w:rsidP="003E19EC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  <w:r w:rsidRPr="003E19EC">
        <w:rPr>
          <w:rFonts w:cs="Calibri"/>
          <w:b/>
          <w:sz w:val="24"/>
          <w:szCs w:val="24"/>
        </w:rPr>
        <w:t>Specyfikacja techniczna</w:t>
      </w:r>
    </w:p>
    <w:p w14:paraId="74554B49" w14:textId="77777777" w:rsidR="00114879" w:rsidRPr="003E19EC" w:rsidRDefault="00114879" w:rsidP="003E19EC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</w:p>
    <w:bookmarkEnd w:id="0"/>
    <w:p w14:paraId="4EF86E38" w14:textId="6DE3A4FD" w:rsidR="001724F4" w:rsidRPr="003E19EC" w:rsidRDefault="00237D48" w:rsidP="003E19EC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3E19EC">
        <w:rPr>
          <w:rStyle w:val="fontstyle01"/>
          <w:rFonts w:asciiTheme="minorHAnsi" w:hAnsiTheme="minorHAnsi" w:cstheme="minorHAnsi"/>
          <w:sz w:val="24"/>
          <w:szCs w:val="24"/>
          <w:u w:val="single"/>
        </w:rPr>
        <w:t xml:space="preserve">Zadanie numer </w:t>
      </w:r>
      <w:r w:rsidR="0016618E" w:rsidRPr="003E19EC">
        <w:rPr>
          <w:rStyle w:val="fontstyle01"/>
          <w:rFonts w:asciiTheme="minorHAnsi" w:hAnsiTheme="minorHAnsi" w:cstheme="minorHAnsi"/>
          <w:sz w:val="24"/>
          <w:szCs w:val="24"/>
          <w:u w:val="single"/>
        </w:rPr>
        <w:t>2</w:t>
      </w:r>
      <w:r w:rsidRPr="003E19EC">
        <w:rPr>
          <w:rStyle w:val="fontstyle01"/>
          <w:rFonts w:asciiTheme="minorHAnsi" w:hAnsiTheme="minorHAnsi" w:cstheme="minorHAnsi"/>
          <w:sz w:val="24"/>
          <w:szCs w:val="24"/>
        </w:rPr>
        <w:t>:</w:t>
      </w:r>
      <w:r w:rsidRPr="003E19E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14879" w:rsidRPr="003E19EC">
        <w:rPr>
          <w:rFonts w:asciiTheme="minorHAnsi" w:hAnsiTheme="minorHAnsi" w:cstheme="minorHAnsi"/>
          <w:b/>
          <w:sz w:val="24"/>
          <w:szCs w:val="24"/>
        </w:rPr>
        <w:t xml:space="preserve">Szafki metalowe do szatni </w:t>
      </w:r>
      <w:r w:rsidRPr="003E19EC">
        <w:rPr>
          <w:rFonts w:asciiTheme="minorHAnsi" w:hAnsiTheme="minorHAnsi" w:cstheme="minorHAnsi"/>
          <w:b/>
          <w:sz w:val="24"/>
          <w:szCs w:val="24"/>
        </w:rPr>
        <w:t>(</w:t>
      </w:r>
      <w:r w:rsidR="00114879" w:rsidRPr="003E19EC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Pr="003E19EC">
        <w:rPr>
          <w:rFonts w:asciiTheme="minorHAnsi" w:hAnsiTheme="minorHAnsi" w:cstheme="minorHAnsi"/>
          <w:b/>
          <w:sz w:val="24"/>
          <w:szCs w:val="24"/>
        </w:rPr>
        <w:t>sztuk</w:t>
      </w:r>
      <w:r w:rsidR="00114879" w:rsidRPr="003E19EC">
        <w:rPr>
          <w:rFonts w:asciiTheme="minorHAnsi" w:hAnsiTheme="minorHAnsi" w:cstheme="minorHAnsi"/>
          <w:b/>
          <w:sz w:val="24"/>
          <w:szCs w:val="24"/>
        </w:rPr>
        <w:t>i</w:t>
      </w:r>
      <w:r w:rsidRPr="003E19EC">
        <w:rPr>
          <w:rFonts w:asciiTheme="minorHAnsi" w:hAnsiTheme="minorHAnsi" w:cstheme="minorHAnsi"/>
          <w:b/>
          <w:sz w:val="24"/>
          <w:szCs w:val="24"/>
        </w:rPr>
        <w:t>)</w:t>
      </w:r>
    </w:p>
    <w:p w14:paraId="08B2A775" w14:textId="77777777" w:rsidR="00237D48" w:rsidRPr="003E19EC" w:rsidRDefault="00237D48" w:rsidP="003E19EC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0334A98C" w14:textId="16E1C6EE" w:rsidR="00021994" w:rsidRPr="003E19EC" w:rsidRDefault="008D4006" w:rsidP="003E19EC">
      <w:p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>1.</w:t>
      </w:r>
      <w:r w:rsidR="00021994" w:rsidRPr="003E19EC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r w:rsidR="00021994" w:rsidRPr="003E19EC">
        <w:rPr>
          <w:rFonts w:asciiTheme="minorHAnsi" w:eastAsia="Times New Roman" w:hAnsiTheme="minorHAnsi" w:cs="Times New Roman"/>
          <w:b/>
          <w:bCs/>
          <w:sz w:val="24"/>
          <w:szCs w:val="24"/>
        </w:rPr>
        <w:t>Wymiary</w:t>
      </w:r>
      <w:r w:rsidR="00021994" w:rsidRPr="003E19EC">
        <w:rPr>
          <w:rFonts w:asciiTheme="minorHAnsi" w:eastAsia="Times New Roman" w:hAnsiTheme="minorHAnsi" w:cs="Times New Roman"/>
          <w:sz w:val="24"/>
          <w:szCs w:val="24"/>
        </w:rPr>
        <w:t xml:space="preserve"> (dopuszczalne warianty):</w:t>
      </w:r>
    </w:p>
    <w:p w14:paraId="165905A0" w14:textId="77777777" w:rsidR="00021994" w:rsidRPr="003E19EC" w:rsidRDefault="00021994" w:rsidP="003E19EC">
      <w:pPr>
        <w:numPr>
          <w:ilvl w:val="0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b/>
          <w:bCs/>
          <w:sz w:val="24"/>
          <w:szCs w:val="24"/>
        </w:rPr>
        <w:t>Wariant pierwotny</w:t>
      </w:r>
      <w:r w:rsidRPr="003E19EC">
        <w:rPr>
          <w:rFonts w:asciiTheme="minorHAnsi" w:eastAsia="Times New Roman" w:hAnsiTheme="minorHAnsi" w:cs="Times New Roman"/>
          <w:sz w:val="24"/>
          <w:szCs w:val="24"/>
        </w:rPr>
        <w:t>:</w:t>
      </w:r>
    </w:p>
    <w:p w14:paraId="70399395" w14:textId="77777777" w:rsidR="00021994" w:rsidRPr="003E19EC" w:rsidRDefault="00021994" w:rsidP="003E19EC">
      <w:pPr>
        <w:numPr>
          <w:ilvl w:val="1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Szerokość: 1360 ±10 mm</w:t>
      </w:r>
    </w:p>
    <w:p w14:paraId="6BDF9E68" w14:textId="77777777" w:rsidR="00021994" w:rsidRPr="003E19EC" w:rsidRDefault="00021994" w:rsidP="003E19EC">
      <w:pPr>
        <w:numPr>
          <w:ilvl w:val="1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Wysokość: 1720 ±100 mm</w:t>
      </w:r>
    </w:p>
    <w:p w14:paraId="7CCCEF8B" w14:textId="77777777" w:rsidR="00021994" w:rsidRPr="003E19EC" w:rsidRDefault="00021994" w:rsidP="003E19EC">
      <w:pPr>
        <w:numPr>
          <w:ilvl w:val="1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Głębokość: 450 ±20 mm</w:t>
      </w:r>
    </w:p>
    <w:p w14:paraId="5D0E99C3" w14:textId="77777777" w:rsidR="00021994" w:rsidRPr="003E19EC" w:rsidRDefault="00021994" w:rsidP="003E19EC">
      <w:pPr>
        <w:numPr>
          <w:ilvl w:val="0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b/>
          <w:bCs/>
          <w:sz w:val="24"/>
          <w:szCs w:val="24"/>
        </w:rPr>
        <w:t>Wariant modułowy (2 moduły zestawione razem)</w:t>
      </w:r>
      <w:r w:rsidRPr="003E19EC">
        <w:rPr>
          <w:rFonts w:asciiTheme="minorHAnsi" w:eastAsia="Times New Roman" w:hAnsiTheme="minorHAnsi" w:cs="Times New Roman"/>
          <w:sz w:val="24"/>
          <w:szCs w:val="24"/>
        </w:rPr>
        <w:t>:</w:t>
      </w:r>
    </w:p>
    <w:p w14:paraId="142DA7D5" w14:textId="77777777" w:rsidR="00021994" w:rsidRPr="003E19EC" w:rsidRDefault="00021994" w:rsidP="003E19EC">
      <w:pPr>
        <w:numPr>
          <w:ilvl w:val="1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Łączna szerokość po złożeniu: 1500 ±10 mm</w:t>
      </w:r>
    </w:p>
    <w:p w14:paraId="368C4FA0" w14:textId="77777777" w:rsidR="00021994" w:rsidRPr="003E19EC" w:rsidRDefault="00021994" w:rsidP="003E19EC">
      <w:pPr>
        <w:numPr>
          <w:ilvl w:val="1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Wysokość na nogach: 1940 ±100 mm</w:t>
      </w:r>
    </w:p>
    <w:p w14:paraId="3FD77E46" w14:textId="77777777" w:rsidR="00021994" w:rsidRPr="003E19EC" w:rsidRDefault="00021994" w:rsidP="003E19EC">
      <w:pPr>
        <w:numPr>
          <w:ilvl w:val="1"/>
          <w:numId w:val="11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Głębokość: 500 ±20 mm</w:t>
      </w:r>
    </w:p>
    <w:p w14:paraId="49141267" w14:textId="0173550B" w:rsidR="00021994" w:rsidRPr="003E19EC" w:rsidRDefault="008D4006" w:rsidP="003E19EC">
      <w:p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>2.</w:t>
      </w:r>
      <w:r w:rsidR="00021994" w:rsidRPr="003E19EC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r w:rsidR="00021994" w:rsidRPr="003E19EC">
        <w:rPr>
          <w:rFonts w:asciiTheme="minorHAnsi" w:eastAsia="Times New Roman" w:hAnsiTheme="minorHAnsi" w:cs="Times New Roman"/>
          <w:b/>
          <w:bCs/>
          <w:sz w:val="24"/>
          <w:szCs w:val="24"/>
        </w:rPr>
        <w:t>Opis produktu</w:t>
      </w:r>
      <w:r w:rsidR="00021994" w:rsidRPr="003E19EC">
        <w:rPr>
          <w:rFonts w:asciiTheme="minorHAnsi" w:eastAsia="Times New Roman" w:hAnsiTheme="minorHAnsi" w:cs="Times New Roman"/>
          <w:sz w:val="24"/>
          <w:szCs w:val="24"/>
        </w:rPr>
        <w:t>:</w:t>
      </w:r>
    </w:p>
    <w:p w14:paraId="2212E47E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Materiał: Stal nierdzewna, o minimalnej grubości 0,5 mm</w:t>
      </w:r>
    </w:p>
    <w:p w14:paraId="49D47EE7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Ilość skrytek: 10 skrytek na jedną szafkę</w:t>
      </w:r>
    </w:p>
    <w:p w14:paraId="7815488B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Fronty szafki wpuszczane (10 na jedną szafkę)</w:t>
      </w:r>
    </w:p>
    <w:p w14:paraId="638CFA86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Drzwiczki zamykane na klucz dla każdej skrytki</w:t>
      </w:r>
    </w:p>
    <w:p w14:paraId="3273D49A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Kieszeń na wizytówki na zewnętrznej części drzwi</w:t>
      </w:r>
    </w:p>
    <w:p w14:paraId="20AFDD55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Otwory wentylacyjne</w:t>
      </w:r>
    </w:p>
    <w:p w14:paraId="15CAC100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Każda szafka wyposażona w drążek na ubrania</w:t>
      </w:r>
    </w:p>
    <w:p w14:paraId="1E5ADC8B" w14:textId="77777777" w:rsidR="00021994" w:rsidRPr="003E19EC" w:rsidRDefault="00021994" w:rsidP="003E19EC">
      <w:pPr>
        <w:numPr>
          <w:ilvl w:val="0"/>
          <w:numId w:val="12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Kolor: Drzwiczki frontowe białe, pozostała konstrukcja w kolorze antracytu</w:t>
      </w:r>
    </w:p>
    <w:p w14:paraId="7E5AE70E" w14:textId="77777777" w:rsidR="00021994" w:rsidRPr="003E19EC" w:rsidRDefault="00021994" w:rsidP="003E19EC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Zamawiający dopuszcza dos</w:t>
      </w:r>
      <w:bookmarkStart w:id="1" w:name="_GoBack"/>
      <w:bookmarkEnd w:id="1"/>
      <w:r w:rsidRPr="003E19EC">
        <w:rPr>
          <w:rFonts w:asciiTheme="minorHAnsi" w:eastAsia="Times New Roman" w:hAnsiTheme="minorHAnsi" w:cs="Times New Roman"/>
          <w:sz w:val="24"/>
          <w:szCs w:val="24"/>
        </w:rPr>
        <w:t>tawę szaf 10-skrytkowych jako dwóch osobnych modułów: 8-skrytkowego i 2-skrytkowego, które można zestawić razem.</w:t>
      </w:r>
    </w:p>
    <w:p w14:paraId="005F0EA2" w14:textId="735598FA" w:rsidR="00021994" w:rsidRPr="003E19EC" w:rsidRDefault="00021994" w:rsidP="003E19EC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Moduły te, po zestawieniu i skręceniu,tworzą jedną szafkę 10-skrytkową, zgodnie z wymaganymi wymiarami i parametrami.</w:t>
      </w:r>
    </w:p>
    <w:p w14:paraId="59C10AC8" w14:textId="2D6FA6F8" w:rsidR="00021994" w:rsidRPr="003E19EC" w:rsidRDefault="006E0FA2" w:rsidP="003E19EC">
      <w:p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>3</w:t>
      </w:r>
      <w:r w:rsidR="008D4006">
        <w:rPr>
          <w:rFonts w:asciiTheme="minorHAnsi" w:eastAsia="Times New Roman" w:hAnsiTheme="minorHAnsi" w:cs="Times New Roman"/>
          <w:sz w:val="24"/>
          <w:szCs w:val="24"/>
        </w:rPr>
        <w:t xml:space="preserve">. </w:t>
      </w:r>
      <w:r w:rsidR="00021994" w:rsidRPr="003E19EC">
        <w:rPr>
          <w:rFonts w:asciiTheme="minorHAnsi" w:eastAsia="Times New Roman" w:hAnsiTheme="minorHAnsi" w:cs="Times New Roman"/>
          <w:b/>
          <w:bCs/>
          <w:sz w:val="24"/>
          <w:szCs w:val="24"/>
        </w:rPr>
        <w:t>Konstrukcja</w:t>
      </w:r>
      <w:r w:rsidR="00021994" w:rsidRPr="003E19EC">
        <w:rPr>
          <w:rFonts w:asciiTheme="minorHAnsi" w:eastAsia="Times New Roman" w:hAnsiTheme="minorHAnsi" w:cs="Times New Roman"/>
          <w:sz w:val="24"/>
          <w:szCs w:val="24"/>
        </w:rPr>
        <w:t>:</w:t>
      </w:r>
    </w:p>
    <w:p w14:paraId="5DC781C2" w14:textId="77777777" w:rsidR="00021994" w:rsidRPr="003E19EC" w:rsidRDefault="00021994" w:rsidP="003E19EC">
      <w:pPr>
        <w:numPr>
          <w:ilvl w:val="0"/>
          <w:numId w:val="14"/>
        </w:numPr>
        <w:spacing w:line="276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3E19EC">
        <w:rPr>
          <w:rFonts w:asciiTheme="minorHAnsi" w:eastAsia="Times New Roman" w:hAnsiTheme="minorHAnsi" w:cs="Times New Roman"/>
          <w:sz w:val="24"/>
          <w:szCs w:val="24"/>
        </w:rPr>
        <w:t>Konstrukcja szaf jest fabrycznie zgrzewana. W przypadku dostawy modułowej, moduły będą fabrycznie przygotowane do zestawienia i skręcenia, tworząc jednolitą, funkcjonalną szafkę 10-skrytkową.</w:t>
      </w:r>
    </w:p>
    <w:p w14:paraId="3D006175" w14:textId="77777777" w:rsidR="00114879" w:rsidRPr="003E19EC" w:rsidRDefault="00114879" w:rsidP="003E19EC">
      <w:pPr>
        <w:spacing w:line="276" w:lineRule="auto"/>
        <w:ind w:left="360"/>
        <w:rPr>
          <w:rFonts w:asciiTheme="minorHAnsi" w:hAnsiTheme="minorHAnsi"/>
          <w:sz w:val="24"/>
          <w:szCs w:val="24"/>
        </w:rPr>
      </w:pPr>
    </w:p>
    <w:p w14:paraId="2F0E89B3" w14:textId="77777777" w:rsidR="003E19EC" w:rsidRDefault="003E19EC">
      <w:pPr>
        <w:spacing w:after="160" w:line="259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14:paraId="7E3B4B20" w14:textId="0875ECEA" w:rsidR="00114879" w:rsidRPr="003E19EC" w:rsidRDefault="00114879" w:rsidP="003E19EC">
      <w:pPr>
        <w:spacing w:line="276" w:lineRule="auto"/>
        <w:ind w:left="360"/>
        <w:rPr>
          <w:rFonts w:asciiTheme="minorHAnsi" w:hAnsiTheme="minorHAnsi"/>
          <w:sz w:val="24"/>
          <w:szCs w:val="24"/>
        </w:rPr>
      </w:pPr>
      <w:r w:rsidRPr="003E19EC">
        <w:rPr>
          <w:rFonts w:asciiTheme="minorHAnsi" w:hAnsiTheme="minorHAnsi"/>
          <w:sz w:val="24"/>
          <w:szCs w:val="24"/>
        </w:rPr>
        <w:lastRenderedPageBreak/>
        <w:t>Rysunek poglądowy:</w:t>
      </w:r>
    </w:p>
    <w:p w14:paraId="7E621B03" w14:textId="77777777" w:rsidR="0016618E" w:rsidRPr="003E19EC" w:rsidRDefault="0016618E" w:rsidP="003E19EC">
      <w:pPr>
        <w:spacing w:line="276" w:lineRule="auto"/>
        <w:rPr>
          <w:rFonts w:asciiTheme="minorHAnsi" w:hAnsiTheme="minorHAnsi"/>
          <w:sz w:val="24"/>
          <w:szCs w:val="24"/>
        </w:rPr>
      </w:pPr>
      <w:r w:rsidRPr="003E19EC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14B33ACD" wp14:editId="4D4596A7">
            <wp:extent cx="2352675" cy="3532184"/>
            <wp:effectExtent l="0" t="0" r="0" b="0"/>
            <wp:docPr id="1" name="Obraz 1" descr="Obiekt zawiera rysunek poglądowy szafki stanowiącej przedmiot zadania numer 2 w niniejszym postępowaniu" title="Rysunek poglą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rtek-techniczn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3532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6FEF8" w14:textId="0E4DD0AD" w:rsidR="009F2CF4" w:rsidRPr="003E19EC" w:rsidRDefault="009F2CF4" w:rsidP="003E19EC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Calibri"/>
          <w:color w:val="2C363A"/>
          <w:shd w:val="clear" w:color="auto" w:fill="FFFFFF"/>
        </w:rPr>
      </w:pPr>
    </w:p>
    <w:sectPr w:rsidR="009F2CF4" w:rsidRPr="003E1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0D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A2BD3"/>
    <w:multiLevelType w:val="hybridMultilevel"/>
    <w:tmpl w:val="BB80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E503C"/>
    <w:multiLevelType w:val="hybridMultilevel"/>
    <w:tmpl w:val="726C284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0B10"/>
    <w:multiLevelType w:val="multilevel"/>
    <w:tmpl w:val="1C60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9B2426"/>
    <w:multiLevelType w:val="hybridMultilevel"/>
    <w:tmpl w:val="D43A7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25707"/>
    <w:multiLevelType w:val="hybridMultilevel"/>
    <w:tmpl w:val="01E65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26701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96A06"/>
    <w:multiLevelType w:val="hybridMultilevel"/>
    <w:tmpl w:val="A1B4F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8E64DA"/>
    <w:multiLevelType w:val="multilevel"/>
    <w:tmpl w:val="93EA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F2390D"/>
    <w:multiLevelType w:val="multilevel"/>
    <w:tmpl w:val="D91E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617F78"/>
    <w:multiLevelType w:val="multilevel"/>
    <w:tmpl w:val="FF46E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034800"/>
    <w:multiLevelType w:val="hybridMultilevel"/>
    <w:tmpl w:val="73FADC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2D0536"/>
    <w:multiLevelType w:val="multilevel"/>
    <w:tmpl w:val="53B4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9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4B"/>
    <w:rsid w:val="00021994"/>
    <w:rsid w:val="000C0CAC"/>
    <w:rsid w:val="000D0B40"/>
    <w:rsid w:val="000E27A5"/>
    <w:rsid w:val="00114879"/>
    <w:rsid w:val="0016618E"/>
    <w:rsid w:val="001724F4"/>
    <w:rsid w:val="001D3A2B"/>
    <w:rsid w:val="00210648"/>
    <w:rsid w:val="00215A4B"/>
    <w:rsid w:val="0023738E"/>
    <w:rsid w:val="00237D48"/>
    <w:rsid w:val="002C2521"/>
    <w:rsid w:val="003339D7"/>
    <w:rsid w:val="003451F9"/>
    <w:rsid w:val="003A2AE6"/>
    <w:rsid w:val="003A761A"/>
    <w:rsid w:val="003E19EC"/>
    <w:rsid w:val="004118F4"/>
    <w:rsid w:val="00422239"/>
    <w:rsid w:val="004467F9"/>
    <w:rsid w:val="005343F2"/>
    <w:rsid w:val="005A0F49"/>
    <w:rsid w:val="005E3EF6"/>
    <w:rsid w:val="005E6EFA"/>
    <w:rsid w:val="00651DBF"/>
    <w:rsid w:val="006E0FA2"/>
    <w:rsid w:val="006E50B0"/>
    <w:rsid w:val="00707BC9"/>
    <w:rsid w:val="00713302"/>
    <w:rsid w:val="00750761"/>
    <w:rsid w:val="007566A3"/>
    <w:rsid w:val="00760DDA"/>
    <w:rsid w:val="00763458"/>
    <w:rsid w:val="007828D3"/>
    <w:rsid w:val="007C414B"/>
    <w:rsid w:val="00807ECF"/>
    <w:rsid w:val="008339DB"/>
    <w:rsid w:val="0084261B"/>
    <w:rsid w:val="00843970"/>
    <w:rsid w:val="008D4006"/>
    <w:rsid w:val="008F2BF7"/>
    <w:rsid w:val="009273C2"/>
    <w:rsid w:val="0095591E"/>
    <w:rsid w:val="009A48A9"/>
    <w:rsid w:val="009F2CF4"/>
    <w:rsid w:val="00A12636"/>
    <w:rsid w:val="00A15752"/>
    <w:rsid w:val="00A8716D"/>
    <w:rsid w:val="00AB14D0"/>
    <w:rsid w:val="00C53A65"/>
    <w:rsid w:val="00C9595C"/>
    <w:rsid w:val="00D05941"/>
    <w:rsid w:val="00DD625E"/>
    <w:rsid w:val="00DF6264"/>
    <w:rsid w:val="00E0550A"/>
    <w:rsid w:val="00E44089"/>
    <w:rsid w:val="00E5200A"/>
    <w:rsid w:val="00E97702"/>
    <w:rsid w:val="00EB2A5D"/>
    <w:rsid w:val="00EC236C"/>
    <w:rsid w:val="00EF380E"/>
    <w:rsid w:val="00F6700D"/>
    <w:rsid w:val="00FA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1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7D4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  <w:style w:type="character" w:customStyle="1" w:styleId="fontstyle01">
    <w:name w:val="fontstyle01"/>
    <w:rsid w:val="00237D48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37D4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237D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37D48"/>
    <w:rPr>
      <w:b/>
      <w:bCs/>
    </w:rPr>
  </w:style>
  <w:style w:type="character" w:customStyle="1" w:styleId="apple-converted-space">
    <w:name w:val="apple-converted-space"/>
    <w:basedOn w:val="Domylnaczcionkaakapitu"/>
    <w:rsid w:val="00237D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7D4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  <w:style w:type="character" w:customStyle="1" w:styleId="fontstyle01">
    <w:name w:val="fontstyle01"/>
    <w:rsid w:val="00237D48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37D4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237D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37D48"/>
    <w:rPr>
      <w:b/>
      <w:bCs/>
    </w:rPr>
  </w:style>
  <w:style w:type="character" w:customStyle="1" w:styleId="apple-converted-space">
    <w:name w:val="apple-converted-space"/>
    <w:basedOn w:val="Domylnaczcionkaakapitu"/>
    <w:rsid w:val="00237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0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Piotr Matuszczyk</dc:creator>
  <cp:lastModifiedBy>Piotr Matuszczyk</cp:lastModifiedBy>
  <cp:revision>5</cp:revision>
  <cp:lastPrinted>2024-10-31T09:04:00Z</cp:lastPrinted>
  <dcterms:created xsi:type="dcterms:W3CDTF">2024-10-31T08:49:00Z</dcterms:created>
  <dcterms:modified xsi:type="dcterms:W3CDTF">2024-10-31T09:24:00Z</dcterms:modified>
</cp:coreProperties>
</file>