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6C436" w14:textId="77777777" w:rsidR="00DB6F33" w:rsidRPr="00DB6F33" w:rsidRDefault="00DB6F33" w:rsidP="00DB6F33">
      <w:pPr>
        <w:spacing w:after="0" w:line="240" w:lineRule="auto"/>
        <w:contextualSpacing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OŚWIADCZENIE</w:t>
      </w:r>
    </w:p>
    <w:p w14:paraId="34A1FDD2" w14:textId="77777777" w:rsidR="00DB6F33" w:rsidRPr="00DB6F33" w:rsidRDefault="00DB6F33" w:rsidP="00675FCE">
      <w:pPr>
        <w:spacing w:after="240" w:line="240" w:lineRule="auto"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 braku podstaw do wykluczenia</w:t>
      </w:r>
    </w:p>
    <w:p w14:paraId="176B2365" w14:textId="12618CF6" w:rsidR="005259DB" w:rsidRPr="005259DB" w:rsidRDefault="007D45AA" w:rsidP="005259DB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bookmarkStart w:id="0" w:name="_Hlk534801915"/>
      <w:bookmarkStart w:id="1" w:name="_Hlk49166419"/>
      <w:bookmarkStart w:id="2" w:name="_Hlk62554536"/>
      <w:r w:rsidRPr="00675FCE">
        <w:rPr>
          <w:rFonts w:eastAsia="Times New Roman"/>
          <w:sz w:val="24"/>
          <w:szCs w:val="24"/>
          <w:lang w:eastAsia="pl-PL"/>
        </w:rPr>
        <w:t xml:space="preserve">Przystępując do postępowania w sprawie udzielenia zamówienia na </w:t>
      </w:r>
      <w:bookmarkStart w:id="3" w:name="_Hlk488060054"/>
      <w:bookmarkEnd w:id="0"/>
      <w:bookmarkEnd w:id="1"/>
      <w:bookmarkEnd w:id="2"/>
      <w:r w:rsidR="005259DB" w:rsidRPr="005259DB">
        <w:rPr>
          <w:rFonts w:ascii="Calibri" w:eastAsia="Times New Roman" w:hAnsi="Calibri" w:cs="Times New Roman"/>
          <w:sz w:val="24"/>
          <w:szCs w:val="24"/>
          <w:lang w:eastAsia="pl-PL"/>
        </w:rPr>
        <w:t>r</w:t>
      </w:r>
      <w:r w:rsidR="005259DB" w:rsidRPr="005259DB">
        <w:rPr>
          <w:rFonts w:eastAsia="Times New Roman" w:cstheme="minorHAnsi"/>
          <w:sz w:val="24"/>
          <w:szCs w:val="24"/>
          <w:lang w:eastAsia="pl-PL"/>
        </w:rPr>
        <w:t>oboty budowlane związane z realiz</w:t>
      </w:r>
      <w:r w:rsidR="003A447B">
        <w:rPr>
          <w:rFonts w:eastAsia="Times New Roman" w:cstheme="minorHAnsi"/>
          <w:sz w:val="24"/>
          <w:szCs w:val="24"/>
          <w:lang w:eastAsia="pl-PL"/>
        </w:rPr>
        <w:t>acją zadania inwestycyjnego pn.</w:t>
      </w:r>
      <w:bookmarkStart w:id="4" w:name="_GoBack"/>
      <w:bookmarkEnd w:id="4"/>
    </w:p>
    <w:p w14:paraId="5F9DAE40" w14:textId="320B7836" w:rsidR="0074664A" w:rsidRPr="005259DB" w:rsidRDefault="005259DB" w:rsidP="005259DB">
      <w:pPr>
        <w:spacing w:before="120" w:after="120" w:line="240" w:lineRule="auto"/>
        <w:ind w:left="360"/>
        <w:contextualSpacing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5259DB">
        <w:rPr>
          <w:rFonts w:ascii="Calibri" w:eastAsia="Times New Roman" w:hAnsi="Calibri" w:cs="Calibri"/>
          <w:b/>
          <w:sz w:val="24"/>
          <w:szCs w:val="24"/>
          <w:lang w:eastAsia="pl-PL"/>
        </w:rPr>
        <w:t>„Remont izolacji sieci ciepłowniczej 2xDn700 w rejonie ul. Skrajnej w Kielcach”</w:t>
      </w:r>
    </w:p>
    <w:bookmarkEnd w:id="3"/>
    <w:p w14:paraId="6279AE01" w14:textId="7A143EB9" w:rsidR="002D3A40" w:rsidRPr="002D3A40" w:rsidRDefault="002D3A40" w:rsidP="003A447B">
      <w:pPr>
        <w:spacing w:before="240" w:after="120"/>
        <w:jc w:val="right"/>
        <w:rPr>
          <w:b/>
          <w:bCs/>
          <w:sz w:val="28"/>
          <w:szCs w:val="28"/>
        </w:rPr>
      </w:pPr>
      <w:r w:rsidRPr="002D3A40">
        <w:rPr>
          <w:b/>
          <w:bCs/>
          <w:sz w:val="24"/>
          <w:szCs w:val="24"/>
        </w:rPr>
        <w:t xml:space="preserve">Nr postępowania: </w:t>
      </w:r>
      <w:bookmarkStart w:id="5" w:name="_Hlk63841879"/>
      <w:r w:rsidR="005259DB">
        <w:rPr>
          <w:rFonts w:cstheme="minorHAnsi"/>
          <w:b/>
          <w:bCs/>
          <w:sz w:val="24"/>
          <w:szCs w:val="24"/>
        </w:rPr>
        <w:t>ZR</w:t>
      </w:r>
      <w:r w:rsidR="0074664A" w:rsidRPr="00160445">
        <w:rPr>
          <w:rFonts w:cstheme="minorHAnsi"/>
          <w:b/>
          <w:bCs/>
          <w:sz w:val="24"/>
          <w:szCs w:val="24"/>
        </w:rPr>
        <w:t xml:space="preserve"> – </w:t>
      </w:r>
      <w:r w:rsidR="005259DB">
        <w:rPr>
          <w:rFonts w:cstheme="minorHAnsi"/>
          <w:b/>
          <w:bCs/>
          <w:sz w:val="24"/>
          <w:szCs w:val="24"/>
        </w:rPr>
        <w:t>2</w:t>
      </w:r>
      <w:r w:rsidR="003A447B">
        <w:rPr>
          <w:rFonts w:cstheme="minorHAnsi"/>
          <w:b/>
          <w:bCs/>
          <w:sz w:val="24"/>
          <w:szCs w:val="24"/>
        </w:rPr>
        <w:t>9</w:t>
      </w:r>
      <w:r w:rsidR="0074664A" w:rsidRPr="00160445">
        <w:rPr>
          <w:rFonts w:cstheme="minorHAnsi"/>
          <w:b/>
          <w:bCs/>
          <w:sz w:val="24"/>
          <w:szCs w:val="24"/>
        </w:rPr>
        <w:t>/T</w:t>
      </w:r>
      <w:r w:rsidR="00F57F7E">
        <w:rPr>
          <w:rFonts w:cstheme="minorHAnsi"/>
          <w:b/>
          <w:bCs/>
          <w:sz w:val="24"/>
          <w:szCs w:val="24"/>
        </w:rPr>
        <w:t>P</w:t>
      </w:r>
      <w:r w:rsidR="0074664A" w:rsidRPr="00160445">
        <w:rPr>
          <w:rFonts w:cstheme="minorHAnsi"/>
          <w:b/>
          <w:bCs/>
          <w:sz w:val="24"/>
          <w:szCs w:val="24"/>
        </w:rPr>
        <w:t xml:space="preserve"> – </w:t>
      </w:r>
      <w:r w:rsidR="003A447B">
        <w:rPr>
          <w:rFonts w:cstheme="minorHAnsi"/>
          <w:b/>
          <w:bCs/>
          <w:sz w:val="24"/>
          <w:szCs w:val="24"/>
        </w:rPr>
        <w:t>9</w:t>
      </w:r>
      <w:r w:rsidR="0074664A" w:rsidRPr="00160445">
        <w:rPr>
          <w:rFonts w:cstheme="minorHAnsi"/>
          <w:b/>
          <w:bCs/>
          <w:sz w:val="24"/>
          <w:szCs w:val="24"/>
        </w:rPr>
        <w:t>/202</w:t>
      </w:r>
      <w:bookmarkEnd w:id="5"/>
      <w:r w:rsidR="00675FCE">
        <w:rPr>
          <w:rFonts w:cstheme="minorHAnsi"/>
          <w:b/>
          <w:bCs/>
          <w:sz w:val="24"/>
          <w:szCs w:val="24"/>
        </w:rPr>
        <w:t>3</w:t>
      </w:r>
    </w:p>
    <w:p w14:paraId="1558A3A0" w14:textId="77777777" w:rsidR="00DB6F33" w:rsidRPr="00DB6F33" w:rsidRDefault="00DB6F33" w:rsidP="00DB6F3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DB6F33">
        <w:rPr>
          <w:rFonts w:eastAsia="Times New Roman" w:cstheme="minorHAns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p w14:paraId="0489EC06" w14:textId="3CB873E8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A304CD1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69FFAEF6" w14:textId="0B436C8B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10E806AF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0552FF5" w14:textId="77777777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reprezentując firmę (nazwa firmy):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4F1D8F50" w14:textId="77777777" w:rsidR="00DB6F33" w:rsidRPr="00DB6F33" w:rsidRDefault="00DB6F33" w:rsidP="00DB6F33">
      <w:pPr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jako – upoważniony na piśmie lub wpisany w rejestrze w imieniu reprezentowanej przeze</w:t>
      </w:r>
    </w:p>
    <w:p w14:paraId="3C0FCA94" w14:textId="77777777" w:rsidR="00DB6F33" w:rsidRPr="00DB6F33" w:rsidRDefault="00DB6F33" w:rsidP="00DB6F3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mnie/nas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firmy oświadczam/y/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>, że:</w:t>
      </w:r>
    </w:p>
    <w:p w14:paraId="18F8CAE6" w14:textId="440D7B8F" w:rsidR="004360D6" w:rsidRPr="00920CAB" w:rsidRDefault="004360D6" w:rsidP="00920CAB">
      <w:pPr>
        <w:pStyle w:val="Akapitzlist"/>
        <w:numPr>
          <w:ilvl w:val="0"/>
          <w:numId w:val="3"/>
        </w:numPr>
        <w:spacing w:before="240" w:after="0" w:line="240" w:lineRule="auto"/>
        <w:ind w:left="714" w:hanging="357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eastAsia="Times New Roman" w:cstheme="minorHAnsi"/>
          <w:sz w:val="24"/>
          <w:szCs w:val="24"/>
          <w:lang w:eastAsia="pl-PL"/>
        </w:rPr>
        <w:t>nie podlegamy wykluczeniu z postępowania o udzielenie zamówienia z powodu niespełnienia warunków, o których mowa w § 25 Regulaminem udzielania zamówień sektorowych w MPEC Sp. z o.o. w Kielcach.</w:t>
      </w:r>
    </w:p>
    <w:p w14:paraId="26163F1E" w14:textId="3B6F9E02" w:rsidR="00920CAB" w:rsidRPr="00920CAB" w:rsidRDefault="00920CAB" w:rsidP="00920CAB">
      <w:pPr>
        <w:pStyle w:val="Akapitzlist"/>
        <w:numPr>
          <w:ilvl w:val="0"/>
          <w:numId w:val="3"/>
        </w:num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>nie zachodzą jakiekolwiek przesłanki lub okoliczności wskazane w art. 5k ust. 1 rozporządzenia Rady (UE) nr 833/2014 z dnia 31 lipca 2014 r. dotyczącego środków ograniczających w związku z działaniami Rosji destabilizującymi sytuację na Ukrainie (Dz.U.UE.L.2014.229.1 z dnia 2014.07.31)</w:t>
      </w:r>
    </w:p>
    <w:p w14:paraId="108E61F4" w14:textId="533C87EE" w:rsidR="00920CAB" w:rsidRPr="00920CAB" w:rsidRDefault="00920CAB" w:rsidP="00920CAB">
      <w:pPr>
        <w:pStyle w:val="Akapitzlist"/>
        <w:numPr>
          <w:ilvl w:val="0"/>
          <w:numId w:val="3"/>
        </w:num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>nie zachodzą jakiekolwiek przesłanki lub okoliczności wskazane w 7ust. 1 ustawy z dnia 13 kwietnia 2022 r. o szczególnych rozwiązaniach w zakresie przeciwdziałania wspieraniu agresji na Ukrainę oraz służących ochronie bezpieczeństwa narodowego (Dz. U. poz. 835 z dnia 2022.04.15).</w:t>
      </w:r>
    </w:p>
    <w:p w14:paraId="415077FA" w14:textId="54E56C89" w:rsidR="00920CAB" w:rsidRPr="00920CAB" w:rsidRDefault="00920CAB" w:rsidP="00920CAB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 xml:space="preserve">Jednocześnie </w:t>
      </w:r>
      <w:r w:rsidR="00400A58">
        <w:rPr>
          <w:rFonts w:cstheme="minorHAnsi"/>
          <w:sz w:val="24"/>
          <w:szCs w:val="24"/>
        </w:rPr>
        <w:t>oświadczamy, że ww. oświadczenie jest</w:t>
      </w:r>
      <w:r w:rsidRPr="00920CAB">
        <w:rPr>
          <w:rFonts w:cstheme="minorHAnsi"/>
          <w:sz w:val="24"/>
          <w:szCs w:val="24"/>
        </w:rPr>
        <w:t xml:space="preserve"> zgodne z prawdą oraz aktualne.</w:t>
      </w:r>
    </w:p>
    <w:p w14:paraId="47177D59" w14:textId="09DE3773" w:rsidR="00920CAB" w:rsidRPr="00920CAB" w:rsidRDefault="00920CAB" w:rsidP="00920C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 xml:space="preserve">Ponadto wskazujemy, </w:t>
      </w:r>
      <w:r w:rsidR="00400A58">
        <w:rPr>
          <w:rFonts w:cstheme="minorHAnsi"/>
          <w:sz w:val="24"/>
          <w:szCs w:val="24"/>
        </w:rPr>
        <w:t>iż wyżej wymienione oświadczenie</w:t>
      </w:r>
      <w:r w:rsidRPr="00920CAB">
        <w:rPr>
          <w:rFonts w:cstheme="minorHAnsi"/>
          <w:sz w:val="24"/>
          <w:szCs w:val="24"/>
        </w:rPr>
        <w:t xml:space="preserve"> można zweryfikować za pomocą</w:t>
      </w:r>
    </w:p>
    <w:p w14:paraId="6B309CC4" w14:textId="77777777" w:rsidR="00920CAB" w:rsidRPr="00920CAB" w:rsidRDefault="00920CAB" w:rsidP="00920C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>Centralnego Rejestru Beneficjentów Rzeczywistych</w:t>
      </w:r>
    </w:p>
    <w:p w14:paraId="42FAF873" w14:textId="77777777" w:rsidR="00920CAB" w:rsidRPr="00920CAB" w:rsidRDefault="00920CAB" w:rsidP="00920C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>(https://crbr.podatki.gov.pl/adcrbr/#/wyszukaj) oraz za pomocą Krajowego Rejestru</w:t>
      </w:r>
    </w:p>
    <w:p w14:paraId="264B361B" w14:textId="311A2753" w:rsidR="00920CAB" w:rsidRPr="00920CAB" w:rsidRDefault="00920CAB" w:rsidP="00920CA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>Sądowego (https://ekrs.ms.gov.pl/web/wyszukiwarka-krs/strona-glowna/index.html).</w:t>
      </w:r>
    </w:p>
    <w:p w14:paraId="177BA79D" w14:textId="77777777" w:rsidR="00DB6F33" w:rsidRPr="00920CAB" w:rsidRDefault="00DB6F33" w:rsidP="00675FCE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eastAsia="Times New Roman" w:cstheme="minorHAnsi"/>
          <w:sz w:val="24"/>
          <w:szCs w:val="24"/>
          <w:lang w:eastAsia="pl-PL"/>
        </w:rPr>
        <w:t>*/ niepotrzebne skreślić</w:t>
      </w:r>
    </w:p>
    <w:p w14:paraId="7DD9DE04" w14:textId="77777777" w:rsidR="00DB6F33" w:rsidRPr="00DB6F33" w:rsidRDefault="00DB6F33" w:rsidP="00675FCE">
      <w:pPr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...................., data .........................................</w:t>
      </w:r>
    </w:p>
    <w:p w14:paraId="66755EBE" w14:textId="374793D4" w:rsidR="002A2D6E" w:rsidRPr="000E6040" w:rsidRDefault="004360D6" w:rsidP="00675FCE">
      <w:pPr>
        <w:spacing w:after="0" w:line="240" w:lineRule="auto"/>
        <w:ind w:left="5007"/>
        <w:jc w:val="both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  <w:r w:rsidRPr="004360D6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</w:t>
      </w:r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>osoby /osób  upoważnionej/</w:t>
      </w:r>
      <w:proofErr w:type="spellStart"/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 do reprezentowania Wykonawcy</w:t>
      </w:r>
    </w:p>
    <w:sectPr w:rsidR="002A2D6E" w:rsidRPr="000E60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C22986" w14:textId="77777777" w:rsidR="00BA697E" w:rsidRDefault="00BA697E" w:rsidP="00A72FEE">
      <w:pPr>
        <w:spacing w:after="0" w:line="240" w:lineRule="auto"/>
      </w:pPr>
      <w:r>
        <w:separator/>
      </w:r>
    </w:p>
  </w:endnote>
  <w:endnote w:type="continuationSeparator" w:id="0">
    <w:p w14:paraId="7C5DEAB8" w14:textId="77777777" w:rsidR="00BA697E" w:rsidRDefault="00BA697E" w:rsidP="00A7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E37AE" w14:textId="77777777" w:rsidR="006E2841" w:rsidRDefault="006E284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32B6F" w14:textId="77777777" w:rsidR="006E2841" w:rsidRDefault="006E284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59B7E" w14:textId="77777777" w:rsidR="006E2841" w:rsidRDefault="006E28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BF4232" w14:textId="77777777" w:rsidR="00BA697E" w:rsidRDefault="00BA697E" w:rsidP="00A72FEE">
      <w:pPr>
        <w:spacing w:after="0" w:line="240" w:lineRule="auto"/>
      </w:pPr>
      <w:r>
        <w:separator/>
      </w:r>
    </w:p>
  </w:footnote>
  <w:footnote w:type="continuationSeparator" w:id="0">
    <w:p w14:paraId="29123A47" w14:textId="77777777" w:rsidR="00BA697E" w:rsidRDefault="00BA697E" w:rsidP="00A7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5AB1C" w14:textId="77777777" w:rsidR="006E2841" w:rsidRDefault="006E284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DAEE4" w14:textId="0F670913" w:rsidR="00A72FEE" w:rsidRDefault="00A72FEE" w:rsidP="00A72FEE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997A85" w:rsidRPr="0031280C">
      <w:rPr>
        <w:bCs/>
        <w:i/>
        <w:sz w:val="24"/>
        <w:szCs w:val="24"/>
      </w:rPr>
      <w:t xml:space="preserve">Załącznik </w:t>
    </w:r>
    <w:r w:rsidRPr="0031280C">
      <w:rPr>
        <w:bCs/>
        <w:i/>
        <w:sz w:val="24"/>
        <w:szCs w:val="24"/>
      </w:rPr>
      <w:t xml:space="preserve">nr </w:t>
    </w:r>
    <w:r w:rsidR="006E2841">
      <w:rPr>
        <w:bCs/>
        <w:i/>
        <w:sz w:val="24"/>
        <w:szCs w:val="24"/>
      </w:rPr>
      <w:t>3</w:t>
    </w:r>
    <w:r w:rsidR="009D376D" w:rsidRPr="0031280C">
      <w:rPr>
        <w:bCs/>
        <w:i/>
        <w:sz w:val="24"/>
        <w:szCs w:val="24"/>
      </w:rPr>
      <w:t xml:space="preserve"> </w:t>
    </w:r>
    <w:r w:rsidRPr="0031280C">
      <w:rPr>
        <w:bCs/>
        <w:i/>
        <w:sz w:val="24"/>
        <w:szCs w:val="24"/>
      </w:rPr>
      <w:t>do SW</w:t>
    </w:r>
    <w:r w:rsidR="0079251C" w:rsidRPr="0031280C">
      <w:rPr>
        <w:bCs/>
        <w:i/>
        <w:sz w:val="24"/>
        <w:szCs w:val="24"/>
      </w:rPr>
      <w:t>Z</w:t>
    </w:r>
    <w:r>
      <w:rPr>
        <w:bCs/>
        <w:i/>
      </w:rPr>
      <w:t xml:space="preserve"> </w:t>
    </w:r>
  </w:p>
  <w:p w14:paraId="1C82F39A" w14:textId="1BE36DE1" w:rsidR="00A72FEE" w:rsidRPr="00A72FEE" w:rsidRDefault="00A72FEE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9BB30" w14:textId="77777777" w:rsidR="006E2841" w:rsidRDefault="006E28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26506"/>
    <w:multiLevelType w:val="hybridMultilevel"/>
    <w:tmpl w:val="E208C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732BC"/>
    <w:multiLevelType w:val="multilevel"/>
    <w:tmpl w:val="E9E6B61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25764F6"/>
    <w:multiLevelType w:val="multilevel"/>
    <w:tmpl w:val="A842789A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C0"/>
    <w:rsid w:val="000810A4"/>
    <w:rsid w:val="0008110D"/>
    <w:rsid w:val="00081EB7"/>
    <w:rsid w:val="00093D69"/>
    <w:rsid w:val="000A679C"/>
    <w:rsid w:val="000E6040"/>
    <w:rsid w:val="00117E8F"/>
    <w:rsid w:val="00132DFE"/>
    <w:rsid w:val="00147BCF"/>
    <w:rsid w:val="00160445"/>
    <w:rsid w:val="001B7D0C"/>
    <w:rsid w:val="001C4FDB"/>
    <w:rsid w:val="00233B19"/>
    <w:rsid w:val="002A2D6E"/>
    <w:rsid w:val="002B4C62"/>
    <w:rsid w:val="002C4481"/>
    <w:rsid w:val="002D3A40"/>
    <w:rsid w:val="002F3615"/>
    <w:rsid w:val="0031280C"/>
    <w:rsid w:val="00376203"/>
    <w:rsid w:val="00392E07"/>
    <w:rsid w:val="003A447B"/>
    <w:rsid w:val="003A78C7"/>
    <w:rsid w:val="00400A58"/>
    <w:rsid w:val="004360D6"/>
    <w:rsid w:val="0044567B"/>
    <w:rsid w:val="00461FB2"/>
    <w:rsid w:val="004752BD"/>
    <w:rsid w:val="004C510A"/>
    <w:rsid w:val="004E2B09"/>
    <w:rsid w:val="005259DB"/>
    <w:rsid w:val="00577B4C"/>
    <w:rsid w:val="005A36C4"/>
    <w:rsid w:val="005A7E29"/>
    <w:rsid w:val="005E72B5"/>
    <w:rsid w:val="00624781"/>
    <w:rsid w:val="00675FCE"/>
    <w:rsid w:val="006824E0"/>
    <w:rsid w:val="006E2841"/>
    <w:rsid w:val="007206FB"/>
    <w:rsid w:val="00746564"/>
    <w:rsid w:val="0074664A"/>
    <w:rsid w:val="0079251C"/>
    <w:rsid w:val="007A1D51"/>
    <w:rsid w:val="007D45AA"/>
    <w:rsid w:val="00804F32"/>
    <w:rsid w:val="008076E5"/>
    <w:rsid w:val="0085453D"/>
    <w:rsid w:val="00856E20"/>
    <w:rsid w:val="00864123"/>
    <w:rsid w:val="008B6978"/>
    <w:rsid w:val="008D58AA"/>
    <w:rsid w:val="008D5BFD"/>
    <w:rsid w:val="00920CAB"/>
    <w:rsid w:val="009545A8"/>
    <w:rsid w:val="009609AB"/>
    <w:rsid w:val="00980CAD"/>
    <w:rsid w:val="00997A85"/>
    <w:rsid w:val="009D376D"/>
    <w:rsid w:val="009E4E6A"/>
    <w:rsid w:val="00A32F6D"/>
    <w:rsid w:val="00A50B0F"/>
    <w:rsid w:val="00A72FEE"/>
    <w:rsid w:val="00AA242B"/>
    <w:rsid w:val="00AE1C19"/>
    <w:rsid w:val="00B01B38"/>
    <w:rsid w:val="00B20689"/>
    <w:rsid w:val="00B27C5A"/>
    <w:rsid w:val="00B47BD6"/>
    <w:rsid w:val="00B74A02"/>
    <w:rsid w:val="00B96001"/>
    <w:rsid w:val="00BA697E"/>
    <w:rsid w:val="00BE1011"/>
    <w:rsid w:val="00BE6FF6"/>
    <w:rsid w:val="00C02C7C"/>
    <w:rsid w:val="00C058C0"/>
    <w:rsid w:val="00C13803"/>
    <w:rsid w:val="00C140EA"/>
    <w:rsid w:val="00C84AA7"/>
    <w:rsid w:val="00D240BD"/>
    <w:rsid w:val="00D516A1"/>
    <w:rsid w:val="00D56BB4"/>
    <w:rsid w:val="00DB6F33"/>
    <w:rsid w:val="00DC7134"/>
    <w:rsid w:val="00DF1DA2"/>
    <w:rsid w:val="00E264E3"/>
    <w:rsid w:val="00E7640B"/>
    <w:rsid w:val="00E95C5F"/>
    <w:rsid w:val="00EC4C74"/>
    <w:rsid w:val="00ED2249"/>
    <w:rsid w:val="00EF57D7"/>
    <w:rsid w:val="00F23B3B"/>
    <w:rsid w:val="00F57F7E"/>
    <w:rsid w:val="00FB35AE"/>
    <w:rsid w:val="00FB7541"/>
    <w:rsid w:val="00FC2CED"/>
    <w:rsid w:val="00FC3859"/>
    <w:rsid w:val="00FE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6054"/>
  <w15:chartTrackingRefBased/>
  <w15:docId w15:val="{EE8AD042-8621-4D0C-901A-7C48F465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FEE"/>
  </w:style>
  <w:style w:type="paragraph" w:styleId="Stopka">
    <w:name w:val="footer"/>
    <w:basedOn w:val="Normalny"/>
    <w:link w:val="Stopka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FEE"/>
  </w:style>
  <w:style w:type="paragraph" w:styleId="Tytu">
    <w:name w:val="Title"/>
    <w:basedOn w:val="Normalny"/>
    <w:next w:val="Normalny"/>
    <w:link w:val="TytuZnak"/>
    <w:uiPriority w:val="10"/>
    <w:qFormat/>
    <w:rsid w:val="00DB6F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6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824E0"/>
    <w:pPr>
      <w:ind w:left="720"/>
      <w:contextualSpacing/>
    </w:pPr>
  </w:style>
  <w:style w:type="paragraph" w:styleId="Bezodstpw">
    <w:name w:val="No Spacing"/>
    <w:uiPriority w:val="1"/>
    <w:qFormat/>
    <w:rsid w:val="007D45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5do SIWZ</vt:lpstr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5do SIWZ</dc:title>
  <dc:subject/>
  <dc:creator>StanislawskaA</dc:creator>
  <cp:keywords/>
  <dc:description>Oświadczenie o braku podstaw do wykluczenia</dc:description>
  <cp:lastModifiedBy>StanislawskaA</cp:lastModifiedBy>
  <cp:revision>57</cp:revision>
  <cp:lastPrinted>2021-08-20T10:09:00Z</cp:lastPrinted>
  <dcterms:created xsi:type="dcterms:W3CDTF">2020-08-24T11:45:00Z</dcterms:created>
  <dcterms:modified xsi:type="dcterms:W3CDTF">2023-11-16T07:00:00Z</dcterms:modified>
</cp:coreProperties>
</file>