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06BB3BEC" w:rsidR="00910ABC" w:rsidRPr="0078554D" w:rsidRDefault="000813E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0813ED">
        <w:rPr>
          <w:b/>
          <w:sz w:val="22"/>
          <w:szCs w:val="22"/>
        </w:rPr>
        <w:t>B</w:t>
      </w:r>
      <w:r>
        <w:rPr>
          <w:b/>
          <w:bCs/>
          <w:sz w:val="24"/>
          <w:szCs w:val="24"/>
        </w:rPr>
        <w:t>udowa ścieżki pieszo-rowerowej Bodzewo – Bodzewko – etap I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813ED"/>
    <w:rsid w:val="001E70EA"/>
    <w:rsid w:val="002E476B"/>
    <w:rsid w:val="00313387"/>
    <w:rsid w:val="0042455B"/>
    <w:rsid w:val="006A37C6"/>
    <w:rsid w:val="0078554D"/>
    <w:rsid w:val="00910ABC"/>
    <w:rsid w:val="00A255C2"/>
    <w:rsid w:val="00D74C30"/>
    <w:rsid w:val="00DE31A6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jdudka</cp:lastModifiedBy>
  <cp:revision>10</cp:revision>
  <cp:lastPrinted>2021-07-01T12:20:00Z</cp:lastPrinted>
  <dcterms:created xsi:type="dcterms:W3CDTF">2021-02-19T04:57:00Z</dcterms:created>
  <dcterms:modified xsi:type="dcterms:W3CDTF">2021-07-07T10:29:00Z</dcterms:modified>
</cp:coreProperties>
</file>