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473A" w14:textId="77777777" w:rsidR="00F81137" w:rsidRPr="007E0DBC" w:rsidRDefault="00F81137" w:rsidP="00F81137"/>
    <w:p w14:paraId="2BC3619A" w14:textId="77777777" w:rsidR="00F81137" w:rsidRPr="007E0DBC" w:rsidRDefault="00F81137" w:rsidP="00F81137">
      <w:pPr>
        <w:pStyle w:val="Nagwek1"/>
        <w:spacing w:line="360" w:lineRule="auto"/>
        <w:ind w:left="708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Załącznik nr </w:t>
      </w:r>
      <w:r>
        <w:rPr>
          <w:rFonts w:asciiTheme="minorHAnsi" w:hAnsiTheme="minorHAnsi"/>
          <w:sz w:val="24"/>
          <w:szCs w:val="24"/>
        </w:rPr>
        <w:t>4</w:t>
      </w:r>
      <w:r w:rsidRPr="009757AB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F81137" w:rsidRPr="009757AB" w14:paraId="01B02B55" w14:textId="77777777" w:rsidTr="00A82592">
        <w:trPr>
          <w:trHeight w:val="973"/>
        </w:trPr>
        <w:tc>
          <w:tcPr>
            <w:tcW w:w="3777" w:type="dxa"/>
          </w:tcPr>
          <w:p w14:paraId="01840925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15F8CC2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9A7D0CA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60179F4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5E7B1D5D" w14:textId="77777777" w:rsidR="00F81137" w:rsidRPr="009757AB" w:rsidRDefault="00F81137" w:rsidP="00F81137">
      <w:pPr>
        <w:pStyle w:val="Legenda"/>
        <w:spacing w:line="360" w:lineRule="auto"/>
        <w:jc w:val="both"/>
        <w:rPr>
          <w:rFonts w:asciiTheme="minorHAnsi" w:hAnsiTheme="minorHAnsi"/>
        </w:rPr>
      </w:pPr>
    </w:p>
    <w:p w14:paraId="34226F8D" w14:textId="77777777" w:rsidR="00F81137" w:rsidRPr="009757AB" w:rsidRDefault="00F81137" w:rsidP="00F81137">
      <w:pPr>
        <w:pStyle w:val="Nagwek1"/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281E3AE2" w14:textId="48925AEC" w:rsidR="00F81137" w:rsidRPr="00242F5F" w:rsidRDefault="00F81137" w:rsidP="00F8113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Zadania : O</w:t>
      </w:r>
      <w:r w:rsidRPr="00EE3170">
        <w:rPr>
          <w:rFonts w:asciiTheme="minorHAnsi" w:hAnsiTheme="minorHAnsi"/>
        </w:rPr>
        <w:t>pracowanie kompletnej dokumentacji projektowej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dla inwestycji pn.</w:t>
      </w:r>
      <w:r>
        <w:rPr>
          <w:rFonts w:asciiTheme="minorHAnsi" w:hAnsiTheme="minorHAnsi"/>
        </w:rPr>
        <w:t xml:space="preserve"> </w:t>
      </w:r>
      <w:r w:rsidRPr="00EE3170">
        <w:rPr>
          <w:rFonts w:asciiTheme="minorHAnsi" w:hAnsiTheme="minorHAnsi"/>
        </w:rPr>
        <w:t>"</w:t>
      </w:r>
      <w:r w:rsidRPr="003A0D12">
        <w:rPr>
          <w:rFonts w:asciiTheme="minorHAnsi" w:hAnsiTheme="minorHAnsi"/>
          <w:b/>
        </w:rPr>
        <w:t xml:space="preserve">Przebudowa </w:t>
      </w:r>
      <w:r>
        <w:rPr>
          <w:rFonts w:asciiTheme="minorHAnsi" w:hAnsiTheme="minorHAnsi"/>
          <w:b/>
        </w:rPr>
        <w:t>drogi gminnej do miejscowości Kobelniki”</w:t>
      </w:r>
      <w:r>
        <w:rPr>
          <w:rFonts w:asciiTheme="minorHAnsi" w:hAnsiTheme="minorHAnsi"/>
        </w:rPr>
        <w:t xml:space="preserve">, </w:t>
      </w:r>
      <w:r>
        <w:rPr>
          <w:color w:val="000000" w:themeColor="text1"/>
        </w:rPr>
        <w:t xml:space="preserve">nr sprawy: </w:t>
      </w:r>
      <w:r w:rsidRPr="008E20C4">
        <w:t>271.8.</w:t>
      </w:r>
      <w:r w:rsidR="008639AE">
        <w:t>42</w:t>
      </w:r>
      <w:r w:rsidRPr="008E20C4">
        <w:t>.2021</w:t>
      </w:r>
    </w:p>
    <w:p w14:paraId="2AC5AE98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CC7C36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16A10E02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Ja (my), niżej podpisany/y(i), reprezentujący firmę, której nazwa jest wskazana w pieczęci nagłówkowej, jako upoważniony (upoważnieniu) na piśmie lub wpisany/i w odpowiednich dokumentach rejestrowych, w imieniu reprezentowanej przez/ mnie (nas) firmy </w:t>
      </w:r>
      <w:r>
        <w:rPr>
          <w:rFonts w:asciiTheme="minorHAnsi" w:hAnsiTheme="minorHAnsi"/>
        </w:rPr>
        <w:br/>
      </w:r>
      <w:r w:rsidRPr="009757AB">
        <w:rPr>
          <w:rFonts w:asciiTheme="minorHAnsi" w:hAnsiTheme="minorHAnsi"/>
        </w:rPr>
        <w:t>i świadom/y(i) odpowiedzialności karnej oświadczam/y, że:</w:t>
      </w:r>
    </w:p>
    <w:p w14:paraId="3BA31B4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7B5B11C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6FC5804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06D6987C" w14:textId="77777777" w:rsidR="00F81137" w:rsidRPr="00384D37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71A4702F" w14:textId="77777777" w:rsidR="00F81137" w:rsidRPr="009757AB" w:rsidRDefault="00F81137" w:rsidP="00F81137">
      <w:pPr>
        <w:spacing w:line="360" w:lineRule="auto"/>
        <w:ind w:left="360"/>
        <w:jc w:val="both"/>
        <w:rPr>
          <w:rFonts w:asciiTheme="minorHAnsi" w:hAnsiTheme="minorHAnsi"/>
        </w:rPr>
      </w:pPr>
    </w:p>
    <w:p w14:paraId="1CE437EC" w14:textId="77777777" w:rsidR="00F81137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7A422203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561FBFA7" w14:textId="77777777" w:rsidR="00F81137" w:rsidRPr="009757AB" w:rsidRDefault="00F81137" w:rsidP="00F81137">
      <w:pPr>
        <w:spacing w:line="360" w:lineRule="auto"/>
        <w:ind w:right="-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9757AB">
        <w:rPr>
          <w:rFonts w:asciiTheme="minorHAnsi" w:hAnsiTheme="minorHAnsi"/>
        </w:rPr>
        <w:t xml:space="preserve">……………………………………………                </w:t>
      </w:r>
      <w:r>
        <w:rPr>
          <w:rFonts w:asciiTheme="minorHAnsi" w:hAnsiTheme="minorHAnsi"/>
        </w:rPr>
        <w:t xml:space="preserve">                       </w:t>
      </w:r>
      <w:r w:rsidRPr="009757AB">
        <w:rPr>
          <w:rFonts w:asciiTheme="minorHAnsi" w:hAnsiTheme="minorHAnsi"/>
        </w:rPr>
        <w:t xml:space="preserve"> ...............................................................</w:t>
      </w:r>
    </w:p>
    <w:p w14:paraId="1B085F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2B45B3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2C053B0E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FB748F9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5775DD7" w14:textId="77777777" w:rsidR="00F81137" w:rsidRPr="009757AB" w:rsidRDefault="00F81137" w:rsidP="00F81137">
      <w:pPr>
        <w:spacing w:line="360" w:lineRule="auto"/>
        <w:ind w:left="4248"/>
        <w:jc w:val="both"/>
        <w:rPr>
          <w:rFonts w:asciiTheme="minorHAnsi" w:hAnsiTheme="minorHAnsi"/>
        </w:rPr>
      </w:pPr>
    </w:p>
    <w:p w14:paraId="1F57AB5E" w14:textId="77777777" w:rsidR="00F81137" w:rsidRDefault="00F81137" w:rsidP="00F81137">
      <w:pPr>
        <w:spacing w:line="360" w:lineRule="auto"/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21169862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37"/>
    <w:rsid w:val="00172B74"/>
    <w:rsid w:val="008639AE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6ECC"/>
  <w15:chartTrackingRefBased/>
  <w15:docId w15:val="{52946525-7BAA-47C6-A6AB-12983B8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113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1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F81137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2</cp:revision>
  <dcterms:created xsi:type="dcterms:W3CDTF">2021-09-10T09:55:00Z</dcterms:created>
  <dcterms:modified xsi:type="dcterms:W3CDTF">2021-09-29T06:52:00Z</dcterms:modified>
</cp:coreProperties>
</file>