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842" w:rsidRPr="00551DBE" w:rsidRDefault="00E74842" w:rsidP="00551DBE">
      <w:pPr>
        <w:tabs>
          <w:tab w:val="right" w:pos="9072"/>
        </w:tabs>
        <w:spacing w:after="0" w:line="276" w:lineRule="auto"/>
        <w:jc w:val="right"/>
        <w:rPr>
          <w:rFonts w:ascii="Arial" w:hAnsi="Arial" w:cs="Arial"/>
        </w:rPr>
      </w:pPr>
      <w:r w:rsidRPr="00551DBE">
        <w:rPr>
          <w:rFonts w:ascii="Arial" w:hAnsi="Arial" w:cs="Arial"/>
        </w:rPr>
        <w:t>Świnoujście, dnia</w:t>
      </w:r>
      <w:r w:rsidR="00D7709B">
        <w:rPr>
          <w:rFonts w:ascii="Arial" w:hAnsi="Arial" w:cs="Arial"/>
        </w:rPr>
        <w:t xml:space="preserve"> 30</w:t>
      </w:r>
      <w:r w:rsidRPr="00551DBE">
        <w:rPr>
          <w:rFonts w:ascii="Arial" w:hAnsi="Arial" w:cs="Arial"/>
        </w:rPr>
        <w:t>.0</w:t>
      </w:r>
      <w:r w:rsidR="00610956" w:rsidRPr="00551DBE">
        <w:rPr>
          <w:rFonts w:ascii="Arial" w:hAnsi="Arial" w:cs="Arial"/>
        </w:rPr>
        <w:t>6</w:t>
      </w:r>
      <w:r w:rsidRPr="00551DBE">
        <w:rPr>
          <w:rFonts w:ascii="Arial" w:hAnsi="Arial" w:cs="Arial"/>
        </w:rPr>
        <w:t>.2022 r.</w:t>
      </w:r>
    </w:p>
    <w:p w:rsidR="00520828" w:rsidRPr="00551DBE" w:rsidRDefault="00520828" w:rsidP="00551DBE">
      <w:pPr>
        <w:tabs>
          <w:tab w:val="center" w:pos="4535"/>
        </w:tabs>
        <w:spacing w:after="0" w:line="276" w:lineRule="auto"/>
        <w:rPr>
          <w:rFonts w:ascii="Arial" w:hAnsi="Arial" w:cs="Arial"/>
        </w:rPr>
      </w:pPr>
    </w:p>
    <w:p w:rsidR="00520828" w:rsidRPr="00551DBE" w:rsidRDefault="00520828" w:rsidP="00551DBE">
      <w:pPr>
        <w:tabs>
          <w:tab w:val="center" w:pos="4535"/>
        </w:tabs>
        <w:spacing w:after="0" w:line="276" w:lineRule="auto"/>
        <w:rPr>
          <w:rFonts w:ascii="Arial" w:hAnsi="Arial" w:cs="Arial"/>
        </w:rPr>
      </w:pPr>
    </w:p>
    <w:p w:rsidR="00520828" w:rsidRPr="00551DBE" w:rsidRDefault="00520828" w:rsidP="00551DBE">
      <w:pPr>
        <w:tabs>
          <w:tab w:val="center" w:pos="4535"/>
        </w:tabs>
        <w:spacing w:after="0" w:line="276" w:lineRule="auto"/>
        <w:rPr>
          <w:rFonts w:ascii="Arial" w:hAnsi="Arial" w:cs="Arial"/>
        </w:rPr>
      </w:pPr>
    </w:p>
    <w:p w:rsidR="00E74842" w:rsidRPr="00551DBE" w:rsidRDefault="00E74842" w:rsidP="00551DBE">
      <w:pPr>
        <w:tabs>
          <w:tab w:val="center" w:pos="4535"/>
        </w:tabs>
        <w:spacing w:after="0" w:line="276" w:lineRule="auto"/>
        <w:rPr>
          <w:rFonts w:ascii="Arial" w:hAnsi="Arial" w:cs="Arial"/>
        </w:rPr>
      </w:pPr>
      <w:r w:rsidRPr="00551DBE">
        <w:rPr>
          <w:rFonts w:ascii="Arial" w:hAnsi="Arial" w:cs="Arial"/>
        </w:rPr>
        <w:t>Nr postępowania BZP.271.1.</w:t>
      </w:r>
      <w:r w:rsidR="00610956" w:rsidRPr="00551DBE">
        <w:rPr>
          <w:rFonts w:ascii="Arial" w:hAnsi="Arial" w:cs="Arial"/>
        </w:rPr>
        <w:t>23</w:t>
      </w:r>
      <w:r w:rsidR="00CE2A7A" w:rsidRPr="00551DBE">
        <w:rPr>
          <w:rFonts w:ascii="Arial" w:hAnsi="Arial" w:cs="Arial"/>
        </w:rPr>
        <w:t>.2022</w:t>
      </w:r>
    </w:p>
    <w:p w:rsidR="00E74842" w:rsidRPr="00551DBE" w:rsidRDefault="00E74842" w:rsidP="00551DBE">
      <w:pPr>
        <w:numPr>
          <w:ilvl w:val="0"/>
          <w:numId w:val="1"/>
        </w:numPr>
        <w:spacing w:after="0" w:line="276" w:lineRule="auto"/>
        <w:ind w:left="4253" w:hanging="284"/>
        <w:rPr>
          <w:rFonts w:ascii="Arial" w:hAnsi="Arial" w:cs="Arial"/>
          <w:b/>
        </w:rPr>
      </w:pPr>
      <w:r w:rsidRPr="00551DBE">
        <w:rPr>
          <w:rFonts w:ascii="Arial" w:hAnsi="Arial" w:cs="Arial"/>
          <w:b/>
        </w:rPr>
        <w:t>Wykonawcy biorący udział w postępowaniu</w:t>
      </w:r>
    </w:p>
    <w:p w:rsidR="00E74842" w:rsidRPr="00551DBE" w:rsidRDefault="00E74842" w:rsidP="00551DBE">
      <w:pPr>
        <w:numPr>
          <w:ilvl w:val="0"/>
          <w:numId w:val="1"/>
        </w:numPr>
        <w:spacing w:after="0" w:line="276" w:lineRule="auto"/>
        <w:ind w:left="3969" w:firstLine="0"/>
        <w:rPr>
          <w:rFonts w:ascii="Arial" w:hAnsi="Arial" w:cs="Arial"/>
          <w:b/>
        </w:rPr>
      </w:pPr>
      <w:r w:rsidRPr="00551DBE">
        <w:rPr>
          <w:rFonts w:ascii="Arial" w:hAnsi="Arial" w:cs="Arial"/>
          <w:b/>
        </w:rPr>
        <w:t>Strona internetowa Zamawiającego, na której umieszczono ogłoszenie o zamówieniu i udostępniono SWZ</w:t>
      </w:r>
    </w:p>
    <w:p w:rsidR="00E74842" w:rsidRPr="00551DBE" w:rsidRDefault="00E74842" w:rsidP="00551DBE">
      <w:pPr>
        <w:spacing w:after="0" w:line="276" w:lineRule="auto"/>
        <w:rPr>
          <w:rFonts w:ascii="Arial" w:hAnsi="Arial" w:cs="Arial"/>
        </w:rPr>
      </w:pPr>
    </w:p>
    <w:p w:rsidR="00E74842" w:rsidRPr="00145B14" w:rsidRDefault="00E74842" w:rsidP="00145B14">
      <w:pPr>
        <w:spacing w:before="60" w:line="276" w:lineRule="auto"/>
        <w:rPr>
          <w:rFonts w:ascii="Arial" w:hAnsi="Arial" w:cs="Arial"/>
          <w:b/>
        </w:rPr>
      </w:pPr>
      <w:r w:rsidRPr="00145B14">
        <w:rPr>
          <w:rFonts w:ascii="Arial" w:hAnsi="Arial" w:cs="Arial"/>
          <w:b/>
        </w:rPr>
        <w:t>Dotyczy: postępowania nr BZP.271.1.</w:t>
      </w:r>
      <w:r w:rsidR="00610956" w:rsidRPr="00145B14">
        <w:rPr>
          <w:rFonts w:ascii="Arial" w:hAnsi="Arial" w:cs="Arial"/>
          <w:b/>
        </w:rPr>
        <w:t>23</w:t>
      </w:r>
      <w:r w:rsidRPr="00145B14">
        <w:rPr>
          <w:rFonts w:ascii="Arial" w:hAnsi="Arial" w:cs="Arial"/>
          <w:b/>
        </w:rPr>
        <w:t>.202</w:t>
      </w:r>
      <w:r w:rsidR="00A755F4" w:rsidRPr="00145B14">
        <w:rPr>
          <w:rFonts w:ascii="Arial" w:hAnsi="Arial" w:cs="Arial"/>
          <w:b/>
        </w:rPr>
        <w:t>2</w:t>
      </w:r>
      <w:r w:rsidRPr="00145B14">
        <w:rPr>
          <w:rFonts w:ascii="Arial" w:hAnsi="Arial" w:cs="Arial"/>
          <w:b/>
        </w:rPr>
        <w:t xml:space="preserve"> pn. </w:t>
      </w:r>
      <w:r w:rsidR="00F859B3" w:rsidRPr="00145B14">
        <w:rPr>
          <w:rFonts w:ascii="Arial" w:hAnsi="Arial" w:cs="Arial"/>
          <w:b/>
        </w:rPr>
        <w:t xml:space="preserve">„Dostawa komputerów </w:t>
      </w:r>
      <w:r w:rsidR="00610956" w:rsidRPr="00145B14">
        <w:rPr>
          <w:rFonts w:ascii="Arial" w:hAnsi="Arial" w:cs="Arial"/>
          <w:b/>
        </w:rPr>
        <w:t>stac</w:t>
      </w:r>
      <w:r w:rsidR="00F859B3" w:rsidRPr="00145B14">
        <w:rPr>
          <w:rFonts w:ascii="Arial" w:hAnsi="Arial" w:cs="Arial"/>
          <w:b/>
        </w:rPr>
        <w:t>jonarnych oraz przenośnych wraz z niezbędnym oprogramowaniem”</w:t>
      </w:r>
    </w:p>
    <w:p w:rsidR="00E74842" w:rsidRPr="00145B14" w:rsidRDefault="00E74842" w:rsidP="00145B14">
      <w:pPr>
        <w:spacing w:before="60" w:line="276" w:lineRule="auto"/>
        <w:rPr>
          <w:rFonts w:ascii="Arial" w:hAnsi="Arial" w:cs="Arial"/>
        </w:rPr>
      </w:pPr>
    </w:p>
    <w:p w:rsidR="00E74842" w:rsidRPr="00145B14" w:rsidRDefault="00E74842" w:rsidP="00145B14">
      <w:pPr>
        <w:spacing w:after="0" w:line="276" w:lineRule="auto"/>
        <w:rPr>
          <w:rFonts w:ascii="Arial" w:hAnsi="Arial" w:cs="Arial"/>
          <w:b/>
        </w:rPr>
      </w:pPr>
      <w:r w:rsidRPr="00145B14">
        <w:rPr>
          <w:rFonts w:ascii="Arial" w:hAnsi="Arial" w:cs="Arial"/>
          <w:b/>
        </w:rPr>
        <w:t>Odpowiedz na pytanie wykonawców</w:t>
      </w:r>
    </w:p>
    <w:p w:rsidR="00E74842" w:rsidRPr="00145B14" w:rsidRDefault="00E74842" w:rsidP="00145B14">
      <w:pPr>
        <w:spacing w:after="0" w:line="276" w:lineRule="auto"/>
        <w:rPr>
          <w:rFonts w:ascii="Arial" w:hAnsi="Arial" w:cs="Arial"/>
        </w:rPr>
      </w:pPr>
    </w:p>
    <w:p w:rsidR="00E74842" w:rsidRPr="00145B14" w:rsidRDefault="00E74842" w:rsidP="00145B14">
      <w:pPr>
        <w:spacing w:after="0" w:line="276" w:lineRule="auto"/>
        <w:rPr>
          <w:rFonts w:ascii="Arial" w:hAnsi="Arial" w:cs="Arial"/>
        </w:rPr>
      </w:pPr>
      <w:r w:rsidRPr="00145B14">
        <w:rPr>
          <w:rFonts w:ascii="Arial" w:hAnsi="Arial" w:cs="Arial"/>
        </w:rPr>
        <w:t xml:space="preserve">Zamawiający na mocy przysługujących mu, w świetle przepisu art. </w:t>
      </w:r>
      <w:r w:rsidR="00874560" w:rsidRPr="00145B14">
        <w:rPr>
          <w:rFonts w:ascii="Arial" w:hAnsi="Arial" w:cs="Arial"/>
        </w:rPr>
        <w:t>284</w:t>
      </w:r>
      <w:r w:rsidRPr="00145B14">
        <w:rPr>
          <w:rFonts w:ascii="Arial" w:hAnsi="Arial" w:cs="Arial"/>
        </w:rPr>
        <w:t xml:space="preserve"> ust. 1, 2, 6 ustawy</w:t>
      </w:r>
      <w:r w:rsidRPr="00145B14">
        <w:rPr>
          <w:rFonts w:ascii="Arial" w:hAnsi="Arial" w:cs="Arial"/>
        </w:rPr>
        <w:br/>
        <w:t xml:space="preserve">z dnia 11 września 2019 r. Prawo zamówień publicznych (Dz. U. z 2021 r., poz. 1129 </w:t>
      </w:r>
      <w:r w:rsidR="00610956" w:rsidRPr="00145B14">
        <w:rPr>
          <w:rFonts w:ascii="Arial" w:hAnsi="Arial" w:cs="Arial"/>
        </w:rPr>
        <w:t>ze zm.</w:t>
      </w:r>
      <w:r w:rsidRPr="00145B14">
        <w:rPr>
          <w:rFonts w:ascii="Arial" w:hAnsi="Arial" w:cs="Arial"/>
        </w:rPr>
        <w:t>), uprawnień, udziela wyjaśnień przekazując treść zapytań i odpowiedzi Zamawiającego wszystkim wykonawcom, biorącym udział w postępowaniu i publikując je również na stronie internetowej.</w:t>
      </w:r>
    </w:p>
    <w:p w:rsidR="00E74842" w:rsidRPr="00145B14" w:rsidRDefault="00E74842" w:rsidP="00145B14">
      <w:pPr>
        <w:spacing w:after="0" w:line="276" w:lineRule="auto"/>
        <w:rPr>
          <w:rFonts w:ascii="Arial" w:hAnsi="Arial" w:cs="Arial"/>
        </w:rPr>
      </w:pPr>
    </w:p>
    <w:p w:rsidR="00E74842" w:rsidRPr="00145B14" w:rsidRDefault="00E74842" w:rsidP="00145B14">
      <w:pPr>
        <w:spacing w:after="0" w:line="276" w:lineRule="auto"/>
        <w:rPr>
          <w:rFonts w:ascii="Arial" w:hAnsi="Arial" w:cs="Arial"/>
          <w:b/>
        </w:rPr>
      </w:pPr>
      <w:r w:rsidRPr="00145B14">
        <w:rPr>
          <w:rFonts w:ascii="Arial" w:hAnsi="Arial" w:cs="Arial"/>
          <w:b/>
        </w:rPr>
        <w:t>Pytanie nr 1</w:t>
      </w:r>
    </w:p>
    <w:p w:rsidR="00C73FF6" w:rsidRPr="00145B14" w:rsidRDefault="00C73FF6" w:rsidP="00145B14">
      <w:pPr>
        <w:spacing w:after="0" w:line="276" w:lineRule="auto"/>
        <w:rPr>
          <w:rFonts w:ascii="Arial" w:hAnsi="Arial" w:cs="Arial"/>
        </w:rPr>
      </w:pPr>
      <w:r w:rsidRPr="00145B14">
        <w:rPr>
          <w:rFonts w:ascii="Arial" w:hAnsi="Arial" w:cs="Arial"/>
        </w:rPr>
        <w:t>Pytanie dotyczące Załącznik nr. 5.1</w:t>
      </w:r>
    </w:p>
    <w:p w:rsidR="00F57D71" w:rsidRPr="00145B14" w:rsidRDefault="00C73FF6" w:rsidP="00145B14">
      <w:pPr>
        <w:spacing w:after="0" w:line="276" w:lineRule="auto"/>
        <w:rPr>
          <w:rFonts w:ascii="Arial" w:hAnsi="Arial" w:cs="Arial"/>
        </w:rPr>
      </w:pPr>
      <w:r w:rsidRPr="00145B14">
        <w:rPr>
          <w:rFonts w:ascii="Arial" w:hAnsi="Arial" w:cs="Arial"/>
        </w:rPr>
        <w:t>Czy Zamawiający wymaga fabrycznie nowego systemu operacyjnego (nieużywanego nigdy wcześniej), w wersji z oryginalnym nośnikiem producenta oraz certyfikatem autentyczności dla każdej licencji</w:t>
      </w:r>
      <w:r w:rsidR="00F57D71" w:rsidRPr="00145B14">
        <w:rPr>
          <w:rFonts w:ascii="Arial" w:hAnsi="Arial" w:cs="Arial"/>
        </w:rPr>
        <w:t>.</w:t>
      </w:r>
    </w:p>
    <w:p w:rsidR="00C73FF6" w:rsidRPr="00145B14" w:rsidRDefault="00C73FF6" w:rsidP="00145B14">
      <w:pPr>
        <w:spacing w:after="0" w:line="276" w:lineRule="auto"/>
        <w:rPr>
          <w:rFonts w:ascii="Arial" w:hAnsi="Arial" w:cs="Arial"/>
        </w:rPr>
      </w:pPr>
      <w:r w:rsidRPr="00145B14">
        <w:rPr>
          <w:rFonts w:ascii="Arial" w:hAnsi="Arial" w:cs="Arial"/>
        </w:rPr>
        <w:t xml:space="preserve">Pytanie to uzasadniamy tym, że w ostatnim czasie w zamówieniach publicznych coraz więcej firm oferuje używane oraz podrabiane oprogramowanie komputerowe, co może narazić Zamawiającego na problemy związane z użytkowaniem oprogramowania </w:t>
      </w:r>
      <w:r w:rsidR="00CA54C5" w:rsidRPr="00145B14">
        <w:rPr>
          <w:rFonts w:ascii="Arial" w:hAnsi="Arial" w:cs="Arial"/>
        </w:rPr>
        <w:t>niezgodnie</w:t>
      </w:r>
      <w:r w:rsidR="00CA54C5" w:rsidRPr="00145B14">
        <w:rPr>
          <w:rFonts w:ascii="Arial" w:hAnsi="Arial" w:cs="Arial"/>
        </w:rPr>
        <w:br/>
      </w:r>
      <w:r w:rsidRPr="00145B14">
        <w:rPr>
          <w:rFonts w:ascii="Arial" w:hAnsi="Arial" w:cs="Arial"/>
        </w:rPr>
        <w:t>z postanowieniami licencyjnymi producenta oprogramowania. Używane oprogramowanie typu OEM, jest znacząco tańsze od nowego, przy czym zasady licencjonowania tego typu oprogramowania w przypadku firmy Microsoft, zakazują jego przenoszenia poza urządzenie na którym zostało zainstalowane pierwotnie (za wyjątkiem sytuacji, w której urządzenie to ulegnie awarii). Dodatkowo pragniemy poinform</w:t>
      </w:r>
      <w:r w:rsidR="00CA54C5" w:rsidRPr="00145B14">
        <w:rPr>
          <w:rFonts w:ascii="Arial" w:hAnsi="Arial" w:cs="Arial"/>
        </w:rPr>
        <w:t xml:space="preserve">ować Zamawiającego o możliwości </w:t>
      </w:r>
      <w:r w:rsidRPr="00145B14">
        <w:rPr>
          <w:rFonts w:ascii="Arial" w:hAnsi="Arial" w:cs="Arial"/>
        </w:rPr>
        <w:t>weryfikacji takich licencji – infolinia firmy Microsoft jest w stanie udzielić informacji, czy dany klucz licencyjny był już aktywowany w przeszłości na innym komputerze.</w:t>
      </w:r>
    </w:p>
    <w:p w:rsidR="00520828" w:rsidRPr="00145B14" w:rsidRDefault="00C73FF6" w:rsidP="00145B14">
      <w:pPr>
        <w:spacing w:after="0" w:line="276" w:lineRule="auto"/>
        <w:rPr>
          <w:rFonts w:ascii="Arial" w:hAnsi="Arial" w:cs="Arial"/>
        </w:rPr>
      </w:pPr>
      <w:r w:rsidRPr="00145B14">
        <w:rPr>
          <w:rFonts w:ascii="Arial" w:hAnsi="Arial" w:cs="Arial"/>
        </w:rPr>
        <w:t>W przeciwnym razie Zamawiający - jako odbiorca końcowy, ponoszący odpowiedzialność za oprogramowanie które zakupił – narazi się na konsekwencje finansowe i prawne, zw</w:t>
      </w:r>
      <w:r w:rsidR="00CA54C5" w:rsidRPr="00145B14">
        <w:rPr>
          <w:rFonts w:ascii="Arial" w:hAnsi="Arial" w:cs="Arial"/>
        </w:rPr>
        <w:t>iązane</w:t>
      </w:r>
      <w:r w:rsidR="00CA54C5" w:rsidRPr="00145B14">
        <w:rPr>
          <w:rFonts w:ascii="Arial" w:hAnsi="Arial" w:cs="Arial"/>
        </w:rPr>
        <w:br/>
      </w:r>
      <w:r w:rsidRPr="00145B14">
        <w:rPr>
          <w:rFonts w:ascii="Arial" w:hAnsi="Arial" w:cs="Arial"/>
        </w:rPr>
        <w:t>z użytkowaniem nielegalnego lub zabronionego, używanego wcześniej oprogramowania.</w:t>
      </w:r>
    </w:p>
    <w:p w:rsidR="00C73FF6" w:rsidRPr="00145B14" w:rsidRDefault="00C73FF6" w:rsidP="00145B14">
      <w:pPr>
        <w:spacing w:after="0" w:line="276" w:lineRule="auto"/>
        <w:rPr>
          <w:rFonts w:ascii="Arial" w:hAnsi="Arial" w:cs="Arial"/>
        </w:rPr>
      </w:pPr>
    </w:p>
    <w:p w:rsidR="00E74842" w:rsidRPr="00145B14" w:rsidRDefault="00E74842" w:rsidP="00145B14">
      <w:pPr>
        <w:spacing w:after="0" w:line="276" w:lineRule="auto"/>
        <w:rPr>
          <w:rFonts w:ascii="Arial" w:hAnsi="Arial" w:cs="Arial"/>
          <w:b/>
        </w:rPr>
      </w:pPr>
      <w:r w:rsidRPr="00145B14">
        <w:rPr>
          <w:rFonts w:ascii="Arial" w:hAnsi="Arial" w:cs="Arial"/>
          <w:b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 xml:space="preserve">Zamawiający wymaga systemu operacyjnego w pełni funkcjonalnego, którego potencjalne wcześniejsze użycie ew. aktywacja nie ma wpływu na przyszłe instalacje, i nie wymaga kontaktu z dostawcą/producentem, np. w celu odblokowania możliwości kolejnej instalacji. [Licencja na OS nieograniczona w czasie, pozwalająca na wielokrotne instalowanie na zakupionym sprzęcie, bez konieczności </w:t>
      </w:r>
      <w:r w:rsidR="00CA54C5" w:rsidRPr="00145B14">
        <w:rPr>
          <w:rFonts w:ascii="Arial" w:eastAsiaTheme="minorHAnsi" w:hAnsi="Arial" w:cs="Arial"/>
        </w:rPr>
        <w:t>kontaktu z dostawcą/producentem</w:t>
      </w:r>
      <w:r w:rsidRPr="00145B14">
        <w:rPr>
          <w:rFonts w:ascii="Arial" w:eastAsiaTheme="minorHAnsi" w:hAnsi="Arial" w:cs="Arial"/>
        </w:rPr>
        <w:t xml:space="preserve">] </w:t>
      </w:r>
    </w:p>
    <w:p w:rsidR="00C73FF6" w:rsidRPr="00145B14" w:rsidRDefault="00E74842" w:rsidP="00145B14">
      <w:pPr>
        <w:spacing w:after="0" w:line="276" w:lineRule="auto"/>
        <w:rPr>
          <w:rFonts w:ascii="Arial" w:hAnsi="Arial" w:cs="Arial"/>
          <w:b/>
        </w:rPr>
      </w:pPr>
      <w:r w:rsidRPr="00145B14">
        <w:rPr>
          <w:rFonts w:ascii="Arial" w:hAnsi="Arial" w:cs="Arial"/>
          <w:b/>
        </w:rPr>
        <w:lastRenderedPageBreak/>
        <w:t>Pytanie nr 2</w:t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Pytanie dotyczące Załącznik 5.1 </w:t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Czy dla wszystkich licencji oprogramowania systemowego, Zamawiający w celu uniknięcia potencjalnego oferowania przez Wykonawców nielegalnych systemów operacyjnych w wersji OEM (w tym używanych i wcześniej aktywowanych systemów operacyjnych) zgodzi się na dodanie do </w:t>
      </w:r>
      <w:proofErr w:type="spellStart"/>
      <w:r w:rsidRPr="00145B14">
        <w:rPr>
          <w:rFonts w:ascii="Arial" w:hAnsi="Arial" w:cs="Arial"/>
          <w:color w:val="auto"/>
          <w:sz w:val="22"/>
          <w:szCs w:val="22"/>
        </w:rPr>
        <w:t>swz</w:t>
      </w:r>
      <w:proofErr w:type="spellEnd"/>
      <w:r w:rsidRPr="00145B14">
        <w:rPr>
          <w:rFonts w:ascii="Arial" w:hAnsi="Arial" w:cs="Arial"/>
          <w:color w:val="auto"/>
          <w:sz w:val="22"/>
          <w:szCs w:val="22"/>
        </w:rPr>
        <w:t xml:space="preserve"> bądź projektu umowy następującego zapisu: </w:t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b/>
          <w:bCs/>
          <w:color w:val="auto"/>
          <w:sz w:val="22"/>
          <w:szCs w:val="22"/>
        </w:rPr>
      </w:pPr>
      <w:r w:rsidRPr="00145B14">
        <w:rPr>
          <w:rFonts w:ascii="Arial" w:hAnsi="Arial" w:cs="Arial"/>
          <w:b/>
          <w:bCs/>
          <w:color w:val="auto"/>
          <w:sz w:val="22"/>
          <w:szCs w:val="22"/>
        </w:rPr>
        <w:t xml:space="preserve">„Wykonawca zobowiązany jest do dostarczenia fabrycznie nowego systemu operacyjnego nieużywanego oraz nie aktywowanego nigdy wcześniej na innym urządzeniu oraz pochodzącego z legalnego źródła sprzedaży. W przypadku systemu operacyjnego naklejka hologramowa winna być zabezpieczona przed możliwością odczytania klucza za pomocą zabezpieczeń stosowanych przez producenta”? </w:t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b/>
          <w:bCs/>
          <w:color w:val="auto"/>
          <w:sz w:val="22"/>
          <w:szCs w:val="22"/>
        </w:rPr>
        <w:t>Poniższe zdjęcie obrazuje obecnie stosowane zabezpieczenia producenta firmy Microsoft (klucz systemu jest zabezpieczony naklejką hologramową przez producenta. Po jej zdrapaniu uzyskujemy dostęp do oryginalnego klucza):</w:t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176210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b/>
          <w:bCs/>
          <w:color w:val="auto"/>
          <w:sz w:val="22"/>
          <w:szCs w:val="22"/>
        </w:rPr>
        <w:t xml:space="preserve">Rys. 1 </w:t>
      </w:r>
      <w:r w:rsidRPr="00145B14">
        <w:rPr>
          <w:rFonts w:ascii="Arial" w:hAnsi="Arial" w:cs="Arial"/>
          <w:color w:val="auto"/>
          <w:sz w:val="22"/>
          <w:szCs w:val="22"/>
        </w:rPr>
        <w:t>przykładowy kod zabezpieczony przez producenta systemu Microsoft Windows 11 (takie same naklejki mają Windows 10) z wymazanym, znajdującym się przed i za szarą naklejką kodem licencyjnym</w:t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noProof/>
          <w:color w:val="auto"/>
          <w:sz w:val="22"/>
          <w:szCs w:val="22"/>
          <w:lang w:eastAsia="pl-PL"/>
        </w:rPr>
        <w:drawing>
          <wp:inline distT="0" distB="0" distL="0" distR="0">
            <wp:extent cx="5760720" cy="15452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b/>
          <w:bCs/>
          <w:color w:val="auto"/>
          <w:sz w:val="22"/>
          <w:szCs w:val="22"/>
        </w:rPr>
        <w:t xml:space="preserve">Rys. 2 </w:t>
      </w:r>
      <w:r w:rsidRPr="00145B14">
        <w:rPr>
          <w:rFonts w:ascii="Arial" w:hAnsi="Arial" w:cs="Arial"/>
          <w:color w:val="auto"/>
          <w:sz w:val="22"/>
          <w:szCs w:val="22"/>
        </w:rPr>
        <w:t xml:space="preserve">przykładowy kod zabezpieczony przez producenta systemu Microsoft Windows Office </w:t>
      </w:r>
      <w:proofErr w:type="spellStart"/>
      <w:r w:rsidRPr="00145B14">
        <w:rPr>
          <w:rFonts w:ascii="Arial" w:hAnsi="Arial" w:cs="Arial"/>
          <w:color w:val="auto"/>
          <w:sz w:val="22"/>
          <w:szCs w:val="22"/>
        </w:rPr>
        <w:t>Home&amp;Business</w:t>
      </w:r>
      <w:proofErr w:type="spellEnd"/>
      <w:r w:rsidRPr="00145B14">
        <w:rPr>
          <w:rFonts w:ascii="Arial" w:hAnsi="Arial" w:cs="Arial"/>
          <w:color w:val="auto"/>
          <w:sz w:val="22"/>
          <w:szCs w:val="22"/>
        </w:rPr>
        <w:t xml:space="preserve"> z wymazanym, znajdującym się w prawym dolnym rogu numerem seryjnym produktu. Kod licencyjny znajduje się w środku szczelnie zapakowanego i zafoliowanego pudełka (Rys. 3)</w:t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noProof/>
          <w:color w:val="auto"/>
          <w:sz w:val="22"/>
          <w:szCs w:val="22"/>
          <w:lang w:eastAsia="pl-PL"/>
        </w:rPr>
        <w:lastRenderedPageBreak/>
        <w:drawing>
          <wp:inline distT="0" distB="0" distL="0" distR="0">
            <wp:extent cx="4445554" cy="33242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827" cy="33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b/>
          <w:bCs/>
          <w:color w:val="auto"/>
          <w:sz w:val="22"/>
          <w:szCs w:val="22"/>
        </w:rPr>
        <w:t xml:space="preserve">Rys. 3 </w:t>
      </w:r>
      <w:r w:rsidRPr="00145B14">
        <w:rPr>
          <w:rFonts w:ascii="Arial" w:hAnsi="Arial" w:cs="Arial"/>
          <w:color w:val="auto"/>
          <w:sz w:val="22"/>
          <w:szCs w:val="22"/>
        </w:rPr>
        <w:t xml:space="preserve">Przykładowe zdjęcie pudełka dla produktu Microsoft </w:t>
      </w:r>
      <w:proofErr w:type="spellStart"/>
      <w:r w:rsidRPr="00145B14">
        <w:rPr>
          <w:rFonts w:ascii="Arial" w:hAnsi="Arial" w:cs="Arial"/>
          <w:color w:val="auto"/>
          <w:sz w:val="22"/>
          <w:szCs w:val="22"/>
        </w:rPr>
        <w:t>Home&amp;Business</w:t>
      </w:r>
      <w:proofErr w:type="spellEnd"/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b/>
          <w:bCs/>
          <w:color w:val="auto"/>
          <w:sz w:val="22"/>
          <w:szCs w:val="22"/>
        </w:rPr>
        <w:t>Jesteśmy przekonani</w:t>
      </w:r>
      <w:r w:rsidRPr="00145B14">
        <w:rPr>
          <w:rFonts w:ascii="Arial" w:hAnsi="Arial" w:cs="Arial"/>
          <w:color w:val="auto"/>
          <w:sz w:val="22"/>
          <w:szCs w:val="22"/>
        </w:rPr>
        <w:t>, że dzięki takiemu zapisowi do wzoru umowy Zamawiający otrzyma od potencjalnego Wykonawcy w pełni oryginalne oprogramowanie zgodne z warunkami licencjonowania producenta oprogramowania.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W przeciwnym razie Zamawiający - jako odbiorca końcowy, ponoszący odpowiedzialność za oprogramowanie które zakupił – narazi się na konsekwenc</w:t>
      </w:r>
      <w:r w:rsidR="00CA54C5" w:rsidRPr="00145B14">
        <w:rPr>
          <w:rFonts w:ascii="Arial" w:hAnsi="Arial" w:cs="Arial"/>
          <w:color w:val="auto"/>
          <w:sz w:val="22"/>
          <w:szCs w:val="22"/>
        </w:rPr>
        <w:t>je finansowe i prawne, związane</w:t>
      </w:r>
      <w:r w:rsidR="00CA54C5" w:rsidRPr="00145B14">
        <w:rPr>
          <w:rFonts w:ascii="Arial" w:hAnsi="Arial" w:cs="Arial"/>
          <w:color w:val="auto"/>
          <w:sz w:val="22"/>
          <w:szCs w:val="22"/>
        </w:rPr>
        <w:br/>
      </w:r>
      <w:r w:rsidRPr="00145B14">
        <w:rPr>
          <w:rFonts w:ascii="Arial" w:hAnsi="Arial" w:cs="Arial"/>
          <w:color w:val="auto"/>
          <w:sz w:val="22"/>
          <w:szCs w:val="22"/>
        </w:rPr>
        <w:t>z użytkowaniem nielegalnego lub zabronionego, używanego wcześniej oprogramowania.</w:t>
      </w:r>
    </w:p>
    <w:p w:rsidR="00C73FF6" w:rsidRPr="00145B14" w:rsidRDefault="00C73FF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B3CF0" w:rsidRPr="00145B14" w:rsidRDefault="00E74842" w:rsidP="00145B14">
      <w:pPr>
        <w:spacing w:after="0" w:line="276" w:lineRule="auto"/>
        <w:rPr>
          <w:rFonts w:ascii="Arial" w:hAnsi="Arial" w:cs="Arial"/>
          <w:b/>
        </w:rPr>
      </w:pPr>
      <w:r w:rsidRPr="00145B14">
        <w:rPr>
          <w:rFonts w:ascii="Arial" w:hAnsi="Arial" w:cs="Arial"/>
          <w:b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Zamawiający nie zgadza się na dodanie do SWZ proponowanego zapisu. Nie wszystkie OS są dostarczane z naklejką hologramową.</w:t>
      </w:r>
    </w:p>
    <w:p w:rsidR="001377AD" w:rsidRPr="00145B14" w:rsidRDefault="001377AD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B3CF0" w:rsidRPr="00145B14" w:rsidRDefault="007B3CF0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1377AD" w:rsidRPr="00145B14" w:rsidRDefault="001377AD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Pytanie nr 3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Pytanie dotyczące Załącznik 5.1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Czy Zamawiający, w celu zabezpieczenia swojego int</w:t>
      </w:r>
      <w:r w:rsidR="00CA54C5" w:rsidRPr="00145B14">
        <w:rPr>
          <w:rFonts w:ascii="Arial" w:eastAsiaTheme="minorHAnsi" w:hAnsi="Arial" w:cs="Arial"/>
        </w:rPr>
        <w:t>eresu (zarówno finansowego, jak</w:t>
      </w:r>
      <w:r w:rsidR="00CA54C5" w:rsidRPr="00145B14">
        <w:rPr>
          <w:rFonts w:ascii="Arial" w:eastAsiaTheme="minorHAnsi" w:hAnsi="Arial" w:cs="Arial"/>
        </w:rPr>
        <w:br/>
      </w:r>
      <w:r w:rsidRPr="00145B14">
        <w:rPr>
          <w:rFonts w:ascii="Arial" w:eastAsiaTheme="minorHAnsi" w:hAnsi="Arial" w:cs="Arial"/>
        </w:rPr>
        <w:t>i prawnego) skorzysta z przysługującego mu prawa do weryfikacji dostarczonego sprzętu na etapie dostawy pod kątem legalności oprogramowania?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Pragniemy zauważyć, że według ostrożnych szacunków firmy Microsoft ok. połowa oprogramowania obecnie sprzedawanego w Polsce w sektorze zamówień publicznych może być podrabiana, szczególnie zaś problem ten dotyczy oprogramowania Microsoft Windows (aby zobaczyć jak bardzo poważny jest to problem, wystarczy wpisać w popularnym serwisie aukcyjnym frazę: „</w:t>
      </w:r>
      <w:proofErr w:type="spellStart"/>
      <w:r w:rsidRPr="00145B14">
        <w:rPr>
          <w:rFonts w:ascii="Arial" w:eastAsiaTheme="minorHAnsi" w:hAnsi="Arial" w:cs="Arial"/>
        </w:rPr>
        <w:t>windows</w:t>
      </w:r>
      <w:proofErr w:type="spellEnd"/>
      <w:r w:rsidRPr="00145B14">
        <w:rPr>
          <w:rFonts w:ascii="Arial" w:eastAsiaTheme="minorHAnsi" w:hAnsi="Arial" w:cs="Arial"/>
        </w:rPr>
        <w:t xml:space="preserve"> 10” i zobaczyć jak duża jest rozpiętość cenowa oferowanego tam rzekomo oryginalnego oprogramowania) ale również Microsoft Office </w:t>
      </w:r>
      <w:proofErr w:type="spellStart"/>
      <w:r w:rsidRPr="00145B14">
        <w:rPr>
          <w:rFonts w:ascii="Arial" w:eastAsiaTheme="minorHAnsi" w:hAnsi="Arial" w:cs="Arial"/>
        </w:rPr>
        <w:t>Home&amp;Business</w:t>
      </w:r>
      <w:proofErr w:type="spellEnd"/>
      <w:r w:rsidRPr="00145B14">
        <w:rPr>
          <w:rFonts w:ascii="Arial" w:eastAsiaTheme="minorHAnsi" w:hAnsi="Arial" w:cs="Arial"/>
        </w:rPr>
        <w:t xml:space="preserve"> (również wystarczy wpisać w popularnym serwisie aukcyjnym frazę „Home &amp; Business” by zauważyć jaka jest rozpiętość cenowa „oryginalnego i nowego licencjonowanego oprogramowania”.</w:t>
      </w:r>
    </w:p>
    <w:p w:rsidR="00764FA4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 w:rsidRPr="00145B14">
        <w:rPr>
          <w:rFonts w:ascii="Arial" w:eastAsiaTheme="minorHAnsi" w:hAnsi="Arial" w:cs="Arial"/>
        </w:rPr>
        <w:t xml:space="preserve">Dodatkowo chcemy poinformować Zamawiającego, że taka weryfikacja legalności oprogramowania na etapie dostawy jest całkowicie bezpłatna oraz, że nasza firma może </w:t>
      </w:r>
      <w:r w:rsidRPr="00145B14">
        <w:rPr>
          <w:rFonts w:ascii="Arial" w:eastAsiaTheme="minorHAnsi" w:hAnsi="Arial" w:cs="Arial"/>
        </w:rPr>
        <w:lastRenderedPageBreak/>
        <w:t xml:space="preserve">pomóc Zamawiającemu przy weryfikacji takiego oprogramowania na etapie dostawy. </w:t>
      </w:r>
      <w:r w:rsidR="00764FA4" w:rsidRPr="00145B14">
        <w:rPr>
          <w:rFonts w:ascii="Arial" w:hAnsi="Arial" w:cs="Arial"/>
        </w:rPr>
        <w:t xml:space="preserve">Dodatkowo chcemy poinformować Zamawiającego, że taka weryfikacja legalności oprogramowania na etapie dostawy jest całkowicie bezpłatna oraz, że nasza firma może pomóc Zamawiającemu przy weryfikacji takiego oprogramowania na etapie dostawy. </w:t>
      </w:r>
    </w:p>
    <w:p w:rsidR="00764FA4" w:rsidRPr="00145B14" w:rsidRDefault="00764FA4" w:rsidP="00145B1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</w:p>
    <w:p w:rsidR="007B3CF0" w:rsidRPr="00145B14" w:rsidRDefault="001377AD" w:rsidP="00145B14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</w:rPr>
      </w:pPr>
      <w:r w:rsidRPr="00145B14">
        <w:rPr>
          <w:rFonts w:ascii="Arial" w:hAnsi="Arial" w:cs="Arial"/>
          <w:b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 xml:space="preserve">Zamawiający skorzysta z przysługującego mu prawa do weryfikacji dostarczonego sprzętu na etapie dostawy pod katem legalności oprogramowania, oraz braku potencjalnych ograniczeń np. w liczbie przyszłych instalacji OS. </w:t>
      </w:r>
    </w:p>
    <w:p w:rsidR="001377AD" w:rsidRPr="00145B14" w:rsidRDefault="001377AD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520828" w:rsidRPr="00145B14" w:rsidRDefault="00520828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1377AD" w:rsidRPr="00145B14" w:rsidRDefault="001377AD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 xml:space="preserve">Pytanie nr 4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Czy Zamawiający w trosce o to, aby otrzymany sprzęt komputerowy był jak najwyższej jakości, a jego montaż i produkcja odbywały si</w:t>
      </w:r>
      <w:r w:rsidR="00CA54C5" w:rsidRPr="00145B14">
        <w:rPr>
          <w:rFonts w:ascii="Arial" w:hAnsi="Arial" w:cs="Arial"/>
          <w:color w:val="auto"/>
          <w:sz w:val="22"/>
          <w:szCs w:val="22"/>
        </w:rPr>
        <w:t>ę wg ścisłych norm jakościowych</w:t>
      </w:r>
      <w:r w:rsidR="00CA54C5" w:rsidRPr="00145B14">
        <w:rPr>
          <w:rFonts w:ascii="Arial" w:hAnsi="Arial" w:cs="Arial"/>
          <w:color w:val="auto"/>
          <w:sz w:val="22"/>
          <w:szCs w:val="22"/>
        </w:rPr>
        <w:br/>
      </w:r>
      <w:r w:rsidRPr="00145B14">
        <w:rPr>
          <w:rFonts w:ascii="Arial" w:hAnsi="Arial" w:cs="Arial"/>
          <w:color w:val="auto"/>
          <w:sz w:val="22"/>
          <w:szCs w:val="22"/>
        </w:rPr>
        <w:t>i środowiskowych, co wpływa na bezpieczeństwo i komfort użytkowania oraz serwisowania sprzętu, ponadto gwarantuje, że komputery które otrzyma będą komputerami firm które sprzedają tylko i wyłącznie nowe oprogramowanie Microsoft, z legalnego kanału dystrybucji w Polsce lub bezpośrednio od producenta, będzie żądał przedstawienia Certyfikatów ISO-9001 oraz ISO-14001 na produkcję, montaż i serwis sprzętu komputerowego, w celu potwierdzenia spełniania wymagań? Jeśli tak to zwracamy się z wnioskiem o dołączenie do opisu przedmiotu zamówienia</w:t>
      </w:r>
      <w:r w:rsidRPr="00145B14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Pr="00145B14">
        <w:rPr>
          <w:rFonts w:ascii="Arial" w:hAnsi="Arial" w:cs="Arial"/>
          <w:color w:val="auto"/>
          <w:sz w:val="22"/>
          <w:szCs w:val="22"/>
        </w:rPr>
        <w:t xml:space="preserve">następującego zapisu: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Certyfikat PN-EN ISO 9001:2015 producenta urządzenia, w zakresie co najmniej produkcji, montażu i serwisu urządzeń komputerowych – wydruk certyfikatu załączyć do oferty, </w:t>
      </w:r>
    </w:p>
    <w:p w:rsidR="001377AD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Certyfikat PN-EN ISO 14001:2015 producenta urządzenia, w zakresie co najmniej produkcji, montażu i serwisu urządzeń komputerowych – wydruk certyfikatu załączyć do oferty,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B3CF0" w:rsidRPr="00145B14" w:rsidRDefault="001377AD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145B14" w:rsidRPr="00145B14" w:rsidRDefault="00145B14" w:rsidP="00145B14">
      <w:pPr>
        <w:pStyle w:val="Default"/>
        <w:spacing w:line="276" w:lineRule="auto"/>
        <w:rPr>
          <w:rFonts w:ascii="Arial" w:hAnsi="Arial" w:cs="Arial"/>
          <w:i/>
          <w:iCs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Zamawiający nie wyraża zgody na wprowadzenie powyższego zapisu.</w:t>
      </w:r>
    </w:p>
    <w:p w:rsidR="00973BE8" w:rsidRPr="00145B14" w:rsidRDefault="00973BE8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973BE8" w:rsidRPr="00145B14" w:rsidRDefault="00973BE8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1377AD" w:rsidRPr="00145B14" w:rsidRDefault="001377AD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Pytanie nr 5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Pytanie dotyczące Załącznik 5.1 </w:t>
      </w:r>
    </w:p>
    <w:p w:rsidR="00764FA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Czy Zamawiający wymaga, aby dostarczone oprogramowanie systemowe uprawniało do pomocy technicznej producenta oprogramowania na zasadach EULA?</w:t>
      </w:r>
    </w:p>
    <w:p w:rsidR="00145B14" w:rsidRPr="00145B14" w:rsidRDefault="00145B1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B3CF0" w:rsidRPr="00145B14" w:rsidRDefault="001377AD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Zamawiający nie wymaga innych zapewnień, niż opisane w SWZ</w:t>
      </w:r>
      <w:r w:rsidR="004E381D" w:rsidRPr="00145B14">
        <w:rPr>
          <w:rFonts w:ascii="Arial" w:eastAsiaTheme="minorHAnsi" w:hAnsi="Arial" w:cs="Arial"/>
        </w:rPr>
        <w:t>.</w:t>
      </w:r>
      <w:r w:rsidRPr="00145B14">
        <w:rPr>
          <w:rFonts w:ascii="Arial" w:eastAsiaTheme="minorHAnsi" w:hAnsi="Arial" w:cs="Arial"/>
        </w:rPr>
        <w:t xml:space="preserve"> </w:t>
      </w:r>
    </w:p>
    <w:p w:rsidR="001377AD" w:rsidRPr="00145B14" w:rsidRDefault="001377AD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Pytanie nr 6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Pytanie dotyczące Załącznik 5.1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Czy Zamawiający wymaga, aby dostarczone oprogramowanie zostało objęte gwarancją producenta oprogramowania na zasadach EULA?</w:t>
      </w:r>
    </w:p>
    <w:p w:rsidR="004E381D" w:rsidRPr="00145B14" w:rsidRDefault="004E381D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B3CF0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764FA4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Zamawiający nie wymaga innych zapewnień, niż opisane</w:t>
      </w:r>
      <w:r w:rsidR="00CA54C5" w:rsidRPr="00145B14">
        <w:rPr>
          <w:rFonts w:ascii="Arial" w:eastAsiaTheme="minorHAnsi" w:hAnsi="Arial" w:cs="Arial"/>
        </w:rPr>
        <w:t xml:space="preserve"> w SWZ.</w:t>
      </w:r>
    </w:p>
    <w:p w:rsidR="004E381D" w:rsidRPr="00145B14" w:rsidRDefault="004E381D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</w:p>
    <w:p w:rsidR="004E381D" w:rsidRPr="00145B14" w:rsidRDefault="004E381D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lastRenderedPageBreak/>
        <w:t>Pytanie nr 7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Pytanie dotyczące Załącznik 5.1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Czy Zamawiający wymaga, aby dostarczone licencje na system posiadały aktywną możliwość maksymalnej ilości aktywacji przy pomocy połączenia internetowego oraz telefonicznego przewidzianej przez producenta oprogramowania?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B3CF0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 xml:space="preserve">Wymaga, aby oprogramowanie było w pełni funkcjonalne (odp. p.1), a liczba potencjalnych przyszłych instalacji nie ograniczona przez dotychczasowe użycie. W związku z tym, nie jest w interesie zamawiającego, aby ograniczać sobie maksymalną ilość aktywacji.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Pytanie nr 8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Pytanie dotyczące Załącznik 5.1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Czy Zamawiający celem zabezpieczenia się przed otrzymaniem w ramach przedmiotowego postępowania fałszowanego bądź używanego oprogramowania będzie żądał na etapie dostawy przedstawienia dokumentów dotyczą</w:t>
      </w:r>
      <w:r w:rsidR="00CA54C5" w:rsidRPr="00145B14">
        <w:rPr>
          <w:rFonts w:ascii="Arial" w:hAnsi="Arial" w:cs="Arial"/>
          <w:color w:val="auto"/>
          <w:sz w:val="22"/>
          <w:szCs w:val="22"/>
        </w:rPr>
        <w:t>cych zakupu tego oprogramowania</w:t>
      </w:r>
      <w:r w:rsidR="00CA54C5" w:rsidRPr="00145B14">
        <w:rPr>
          <w:rFonts w:ascii="Arial" w:hAnsi="Arial" w:cs="Arial"/>
          <w:color w:val="auto"/>
          <w:sz w:val="22"/>
          <w:szCs w:val="22"/>
        </w:rPr>
        <w:br/>
      </w:r>
      <w:r w:rsidRPr="00145B14">
        <w:rPr>
          <w:rFonts w:ascii="Arial" w:hAnsi="Arial" w:cs="Arial"/>
          <w:color w:val="auto"/>
          <w:sz w:val="22"/>
          <w:szCs w:val="22"/>
        </w:rPr>
        <w:t xml:space="preserve">w autoryzowanym kanale dystrybucyjnym producenta oprogramowania?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bCs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Pragniemy poinformować Zamawiającego, że każda sztuka systemu operacyjnego w wersji OEM posiada swój unikalny numer seryjny który jest także zapisany na dokumencie zakupu w przypadku zakupu w oficjalnym kanale dystrybucyjnym producenta. </w:t>
      </w:r>
      <w:r w:rsidRPr="00145B14">
        <w:rPr>
          <w:rFonts w:ascii="Arial" w:hAnsi="Arial" w:cs="Arial"/>
          <w:b/>
          <w:bCs/>
          <w:color w:val="auto"/>
          <w:sz w:val="22"/>
          <w:szCs w:val="22"/>
        </w:rPr>
        <w:t>W naszej ocenie, wymaganie tych dokumentów wraz ze sprawd</w:t>
      </w:r>
      <w:r w:rsidR="00CA54C5" w:rsidRPr="00145B14">
        <w:rPr>
          <w:rFonts w:ascii="Arial" w:hAnsi="Arial" w:cs="Arial"/>
          <w:b/>
          <w:bCs/>
          <w:color w:val="auto"/>
          <w:sz w:val="22"/>
          <w:szCs w:val="22"/>
        </w:rPr>
        <w:t>zeniem zgodności w/w dokumentów</w:t>
      </w:r>
      <w:r w:rsidR="00CA54C5" w:rsidRPr="00145B14">
        <w:rPr>
          <w:rFonts w:ascii="Arial" w:hAnsi="Arial" w:cs="Arial"/>
          <w:b/>
          <w:bCs/>
          <w:color w:val="auto"/>
          <w:sz w:val="22"/>
          <w:szCs w:val="22"/>
        </w:rPr>
        <w:br/>
      </w:r>
      <w:r w:rsidRPr="00145B14">
        <w:rPr>
          <w:rFonts w:ascii="Arial" w:hAnsi="Arial" w:cs="Arial"/>
          <w:b/>
          <w:bCs/>
          <w:color w:val="auto"/>
          <w:sz w:val="22"/>
          <w:szCs w:val="22"/>
        </w:rPr>
        <w:t>z dostarczonymi licencjami oprogramowania, jest obecnie jedyną możliwością zabezpieczenia się przed otrzymaniem podrabian</w:t>
      </w:r>
      <w:r w:rsidR="00CA54C5" w:rsidRPr="00145B14">
        <w:rPr>
          <w:rFonts w:ascii="Arial" w:hAnsi="Arial" w:cs="Arial"/>
          <w:b/>
          <w:bCs/>
          <w:color w:val="auto"/>
          <w:sz w:val="22"/>
          <w:szCs w:val="22"/>
        </w:rPr>
        <w:t>ego bądź używanego (niezgodnego</w:t>
      </w:r>
      <w:r w:rsidR="00CA54C5" w:rsidRPr="00145B14">
        <w:rPr>
          <w:rFonts w:ascii="Arial" w:hAnsi="Arial" w:cs="Arial"/>
          <w:b/>
          <w:bCs/>
          <w:color w:val="auto"/>
          <w:sz w:val="22"/>
          <w:szCs w:val="22"/>
        </w:rPr>
        <w:br/>
      </w:r>
      <w:r w:rsidRPr="00145B14">
        <w:rPr>
          <w:rFonts w:ascii="Arial" w:hAnsi="Arial" w:cs="Arial"/>
          <w:b/>
          <w:bCs/>
          <w:color w:val="auto"/>
          <w:sz w:val="22"/>
          <w:szCs w:val="22"/>
        </w:rPr>
        <w:t>z zasadami licencjonowania EULA) oprogramowania.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7B3CF0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 xml:space="preserve">Zamawiający nie będzie żądał na etapie dostawy wspomnianych dokumentów.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Pytanie nr 9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Pytanie dotyczące Załącznik 5.1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W jaki sposób Zamawiający zamierza zweryfikować czy w przypadku zaoferowania przez Wykonawców oprogramowania używanego (aktywowanego przynajmniej drugi raz) zostało ono odinstalowane z poprzedniego urządzenia? Czy Zamawiający zweryfikuje to bezpośrednio u producenta?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B3CF0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Zamawiający zamierza zweryfikować tą infor</w:t>
      </w:r>
      <w:r w:rsidR="00CA54C5" w:rsidRPr="00145B14">
        <w:rPr>
          <w:rFonts w:ascii="Arial" w:eastAsiaTheme="minorHAnsi" w:hAnsi="Arial" w:cs="Arial"/>
        </w:rPr>
        <w:t>macje bezpośrednio u producenta</w:t>
      </w:r>
      <w:r w:rsidR="00CA54C5" w:rsidRPr="00145B14">
        <w:rPr>
          <w:rFonts w:ascii="Arial" w:eastAsiaTheme="minorHAnsi" w:hAnsi="Arial" w:cs="Arial"/>
        </w:rPr>
        <w:br/>
      </w:r>
      <w:r w:rsidRPr="00145B14">
        <w:rPr>
          <w:rFonts w:ascii="Arial" w:eastAsiaTheme="minorHAnsi" w:hAnsi="Arial" w:cs="Arial"/>
        </w:rPr>
        <w:t xml:space="preserve">(w nawiązaniu do pyt 1)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Pytanie nr 10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Pytanie dotyczące: Załącznik 5.1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Mając na uwadze powyżej opisane zagrożenia, jesteśmy przekonani, że istnieje konieczność nałożenia na dostawców, przez zamawiające jednostki rządowe ogłaszające przetargi publiczne, obowiązku złożenia oświadczenia, w ramach dokumentacji wymaganej przez zamawiającego, o zaproponowanej poniżej lub zbliżonej treści. W związku z tym czy </w:t>
      </w:r>
      <w:r w:rsidRPr="00145B14">
        <w:rPr>
          <w:rFonts w:ascii="Arial" w:hAnsi="Arial" w:cs="Arial"/>
          <w:color w:val="auto"/>
          <w:sz w:val="22"/>
          <w:szCs w:val="22"/>
        </w:rPr>
        <w:lastRenderedPageBreak/>
        <w:t xml:space="preserve">Zamawiający będzie żądał na etapie składania ofert </w:t>
      </w:r>
      <w:r w:rsidRPr="00145B14">
        <w:rPr>
          <w:rFonts w:ascii="Arial" w:hAnsi="Arial" w:cs="Arial"/>
          <w:b/>
          <w:bCs/>
          <w:color w:val="auto"/>
          <w:sz w:val="22"/>
          <w:szCs w:val="22"/>
        </w:rPr>
        <w:t>następującego oświadczenia wykonawcy</w:t>
      </w:r>
      <w:r w:rsidRPr="00145B14">
        <w:rPr>
          <w:rFonts w:ascii="Arial" w:hAnsi="Arial" w:cs="Arial"/>
          <w:color w:val="auto"/>
          <w:sz w:val="22"/>
          <w:szCs w:val="22"/>
        </w:rPr>
        <w:t xml:space="preserve">: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„Będąc świadomym konsekwencji wynikających w szczególności z poniższych przepisów prawa: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i/>
          <w:iCs/>
          <w:color w:val="auto"/>
          <w:sz w:val="22"/>
          <w:szCs w:val="22"/>
        </w:rPr>
        <w:t xml:space="preserve">- art. 24 ust. 2 pkt 3 oraz art. 24 ust. 2a Prawa zamówień publicznych z dnia 29 stycznia 2004 r. (Dz. U. z 2013, poz. 907, z </w:t>
      </w:r>
      <w:proofErr w:type="spellStart"/>
      <w:r w:rsidRPr="00145B14">
        <w:rPr>
          <w:rFonts w:ascii="Arial" w:hAnsi="Arial" w:cs="Arial"/>
          <w:i/>
          <w:iCs/>
          <w:color w:val="auto"/>
          <w:sz w:val="22"/>
          <w:szCs w:val="22"/>
        </w:rPr>
        <w:t>późn</w:t>
      </w:r>
      <w:proofErr w:type="spellEnd"/>
      <w:r w:rsidRPr="00145B14">
        <w:rPr>
          <w:rFonts w:ascii="Arial" w:hAnsi="Arial" w:cs="Arial"/>
          <w:i/>
          <w:iCs/>
          <w:color w:val="auto"/>
          <w:sz w:val="22"/>
          <w:szCs w:val="22"/>
        </w:rPr>
        <w:t xml:space="preserve">. zm.),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i/>
          <w:iCs/>
          <w:color w:val="auto"/>
          <w:sz w:val="22"/>
          <w:szCs w:val="22"/>
        </w:rPr>
        <w:t xml:space="preserve">- art. 278 § 2 i art. 293 w związku z art. 291 i 292 Kodeksu karnego z dnia 6 czerwca 1997 r. (Dz. U. z 1997, Nr 88, poz. 553, z </w:t>
      </w:r>
      <w:proofErr w:type="spellStart"/>
      <w:r w:rsidRPr="00145B14">
        <w:rPr>
          <w:rFonts w:ascii="Arial" w:hAnsi="Arial" w:cs="Arial"/>
          <w:i/>
          <w:iCs/>
          <w:color w:val="auto"/>
          <w:sz w:val="22"/>
          <w:szCs w:val="22"/>
        </w:rPr>
        <w:t>późn</w:t>
      </w:r>
      <w:proofErr w:type="spellEnd"/>
      <w:r w:rsidRPr="00145B14">
        <w:rPr>
          <w:rFonts w:ascii="Arial" w:hAnsi="Arial" w:cs="Arial"/>
          <w:i/>
          <w:iCs/>
          <w:color w:val="auto"/>
          <w:sz w:val="22"/>
          <w:szCs w:val="22"/>
        </w:rPr>
        <w:t xml:space="preserve">. zm.),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i/>
          <w:iCs/>
          <w:color w:val="auto"/>
          <w:sz w:val="22"/>
          <w:szCs w:val="22"/>
        </w:rPr>
        <w:t xml:space="preserve">- art. 116 i art. 117 Ustawy o prawie autorskim i prawach pokrewnych z dnia 4 lutego 1994 r. (Dz. U. z 2006, Nr 90, poz. 631, z </w:t>
      </w:r>
      <w:proofErr w:type="spellStart"/>
      <w:r w:rsidRPr="00145B14">
        <w:rPr>
          <w:rFonts w:ascii="Arial" w:hAnsi="Arial" w:cs="Arial"/>
          <w:i/>
          <w:iCs/>
          <w:color w:val="auto"/>
          <w:sz w:val="22"/>
          <w:szCs w:val="22"/>
        </w:rPr>
        <w:t>późn</w:t>
      </w:r>
      <w:proofErr w:type="spellEnd"/>
      <w:r w:rsidRPr="00145B14">
        <w:rPr>
          <w:rFonts w:ascii="Arial" w:hAnsi="Arial" w:cs="Arial"/>
          <w:i/>
          <w:iCs/>
          <w:color w:val="auto"/>
          <w:sz w:val="22"/>
          <w:szCs w:val="22"/>
        </w:rPr>
        <w:t xml:space="preserve">. zm.),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i/>
          <w:iCs/>
          <w:color w:val="auto"/>
          <w:sz w:val="22"/>
          <w:szCs w:val="22"/>
        </w:rPr>
        <w:t>- art. 305 ustawy Prawo własności przemysłowej z dnia 30 czerwca 2000 r. (Dz. U. z 2013, poz. 1410), niniejszym oświadczam, że uzyskanie, zwielokrotnianie i rozpowszechnianie oprogramowania [---] dokonywane w celu wykonania przedmiotowego zamówienia publicznego, nie naruszyło i nie będzie naruszać praw własności intelektualnej żadnej osoby trzeciej i jest zgodne z Ustawą o prawie autorskim i prawach pokrewnych z dnia 4 lutego 1994 r., Prawem własności przemysłowej z dnia 30 czerwca 2000 r. (Dz. U. z 2013, poz. 1410), oraz innymi obowiązującymi przepisami polskiego prawa. Oświadczam również, że certyfikaty i etykiety producenta oprogramowania dołączone do oprogramowania [---] i inne elementy oprogramowania, są oryginalne, a oprogramowanie jest nowe i nie używane nigdy wcześniej</w:t>
      </w:r>
      <w:r w:rsidRPr="00145B14">
        <w:rPr>
          <w:rFonts w:ascii="Arial" w:hAnsi="Arial" w:cs="Arial"/>
          <w:color w:val="auto"/>
          <w:sz w:val="22"/>
          <w:szCs w:val="22"/>
        </w:rPr>
        <w:t>”?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B3CF0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 xml:space="preserve">Zamawiający </w:t>
      </w:r>
      <w:r w:rsidR="009D6115" w:rsidRPr="00145B14">
        <w:rPr>
          <w:rFonts w:ascii="Arial" w:eastAsiaTheme="minorHAnsi" w:hAnsi="Arial" w:cs="Arial"/>
        </w:rPr>
        <w:t>zamieszcza zapis w załączniku nr 1 tj. „zmiana_zal_1_formularz oferty (002)”,</w:t>
      </w:r>
      <w:r w:rsidR="004E381D" w:rsidRPr="00145B14">
        <w:rPr>
          <w:rFonts w:ascii="Arial" w:eastAsiaTheme="minorHAnsi" w:hAnsi="Arial" w:cs="Arial"/>
        </w:rPr>
        <w:t xml:space="preserve"> zgodnie z obowiązującymi </w:t>
      </w:r>
      <w:r w:rsidR="00920531" w:rsidRPr="00145B14">
        <w:rPr>
          <w:rFonts w:ascii="Arial" w:eastAsiaTheme="minorHAnsi" w:hAnsi="Arial" w:cs="Arial"/>
        </w:rPr>
        <w:t>przepisami</w:t>
      </w:r>
      <w:r w:rsidR="004E381D" w:rsidRPr="00145B14">
        <w:rPr>
          <w:rFonts w:ascii="Arial" w:eastAsiaTheme="minorHAnsi" w:hAnsi="Arial" w:cs="Arial"/>
        </w:rPr>
        <w:t>.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Pytanie nr 11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Pytanie dotyczące: Załącznik 5.1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 xml:space="preserve">Czy Zamawiający zawrze poniższą klauzulę w projekcie umowy: 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i/>
          <w:iCs/>
          <w:color w:val="auto"/>
          <w:sz w:val="22"/>
          <w:szCs w:val="22"/>
        </w:rPr>
      </w:pPr>
      <w:r w:rsidRPr="00145B14">
        <w:rPr>
          <w:rFonts w:ascii="Arial" w:hAnsi="Arial" w:cs="Arial"/>
          <w:color w:val="auto"/>
          <w:sz w:val="22"/>
          <w:szCs w:val="22"/>
        </w:rPr>
        <w:t>„</w:t>
      </w:r>
      <w:r w:rsidRPr="00145B14">
        <w:rPr>
          <w:rFonts w:ascii="Arial" w:hAnsi="Arial" w:cs="Arial"/>
          <w:i/>
          <w:iCs/>
          <w:color w:val="auto"/>
          <w:sz w:val="22"/>
          <w:szCs w:val="22"/>
        </w:rPr>
        <w:t>W ramach procedury odbioru związanej z wykonaniem umowy o udzielenie zamówienia publicznego, zamawiający zastrzega sobie prawo</w:t>
      </w:r>
      <w:r w:rsidR="00CA54C5" w:rsidRPr="00145B14">
        <w:rPr>
          <w:rFonts w:ascii="Arial" w:hAnsi="Arial" w:cs="Arial"/>
          <w:i/>
          <w:iCs/>
          <w:color w:val="auto"/>
          <w:sz w:val="22"/>
          <w:szCs w:val="22"/>
        </w:rPr>
        <w:t xml:space="preserve"> weryfikacji czy oprogramowanie</w:t>
      </w:r>
      <w:r w:rsidR="00CA54C5" w:rsidRPr="00145B14">
        <w:rPr>
          <w:rFonts w:ascii="Arial" w:hAnsi="Arial" w:cs="Arial"/>
          <w:i/>
          <w:iCs/>
          <w:color w:val="auto"/>
          <w:sz w:val="22"/>
          <w:szCs w:val="22"/>
        </w:rPr>
        <w:br/>
      </w:r>
      <w:r w:rsidRPr="00145B14">
        <w:rPr>
          <w:rFonts w:ascii="Arial" w:hAnsi="Arial" w:cs="Arial"/>
          <w:i/>
          <w:iCs/>
          <w:color w:val="auto"/>
          <w:sz w:val="22"/>
          <w:szCs w:val="22"/>
        </w:rPr>
        <w:t>i powiązane z nim elementy, takie jak certyfikaty/etykiety producenta oprogramowania dołączone do oprogramowania są oryginalne i l</w:t>
      </w:r>
      <w:r w:rsidR="00CA54C5" w:rsidRPr="00145B14">
        <w:rPr>
          <w:rFonts w:ascii="Arial" w:hAnsi="Arial" w:cs="Arial"/>
          <w:i/>
          <w:iCs/>
          <w:color w:val="auto"/>
          <w:sz w:val="22"/>
          <w:szCs w:val="22"/>
        </w:rPr>
        <w:t>icencjonowane zgodnie z prawem.</w:t>
      </w:r>
      <w:r w:rsidR="00CA54C5" w:rsidRPr="00145B14">
        <w:rPr>
          <w:rFonts w:ascii="Arial" w:hAnsi="Arial" w:cs="Arial"/>
          <w:i/>
          <w:iCs/>
          <w:color w:val="auto"/>
          <w:sz w:val="22"/>
          <w:szCs w:val="22"/>
        </w:rPr>
        <w:br/>
      </w:r>
      <w:r w:rsidRPr="00145B14">
        <w:rPr>
          <w:rFonts w:ascii="Arial" w:hAnsi="Arial" w:cs="Arial"/>
          <w:i/>
          <w:iCs/>
          <w:color w:val="auto"/>
          <w:sz w:val="22"/>
          <w:szCs w:val="22"/>
        </w:rPr>
        <w:t>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lub przerobionych certyfikatów/etykiet producenta, zamawiający zastrzega sobie prawo do wstrzymania płatności do czasu dostarczenia oprogramowania i certyfikatów/etykiet należycie licencjonowanych i oryginalnych oraz do odstąpienia od umowy w terminie [---] dni od daty dostawy. Ponadto, powyższe informacje zostaną przekazane producentowi, firmie Microsoft oraz odpowiednim służbom i organom ścigania.</w:t>
      </w:r>
    </w:p>
    <w:p w:rsidR="009D6115" w:rsidRPr="00145B14" w:rsidRDefault="009D6115" w:rsidP="00145B14">
      <w:pPr>
        <w:pStyle w:val="Default"/>
        <w:spacing w:line="276" w:lineRule="auto"/>
        <w:rPr>
          <w:rFonts w:ascii="Arial" w:hAnsi="Arial" w:cs="Arial"/>
          <w:i/>
          <w:iCs/>
          <w:color w:val="auto"/>
          <w:sz w:val="22"/>
          <w:szCs w:val="22"/>
        </w:rPr>
      </w:pPr>
    </w:p>
    <w:p w:rsidR="007B3CF0" w:rsidRPr="00145B14" w:rsidRDefault="00764FA4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7B3CF0" w:rsidRPr="00145B14" w:rsidRDefault="007B3CF0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Zamawiający zamierza zweryfikować podczas pro</w:t>
      </w:r>
      <w:r w:rsidR="00CA54C5" w:rsidRPr="00145B14">
        <w:rPr>
          <w:rFonts w:ascii="Arial" w:eastAsiaTheme="minorHAnsi" w:hAnsi="Arial" w:cs="Arial"/>
        </w:rPr>
        <w:t>cedury odbioru zgodność dostawy</w:t>
      </w:r>
      <w:r w:rsidR="00CA54C5" w:rsidRPr="00145B14">
        <w:rPr>
          <w:rFonts w:ascii="Arial" w:eastAsiaTheme="minorHAnsi" w:hAnsi="Arial" w:cs="Arial"/>
        </w:rPr>
        <w:br/>
      </w:r>
      <w:r w:rsidRPr="00145B14">
        <w:rPr>
          <w:rFonts w:ascii="Arial" w:eastAsiaTheme="minorHAnsi" w:hAnsi="Arial" w:cs="Arial"/>
        </w:rPr>
        <w:t xml:space="preserve">z deklaracją i przepisami prawa, jednocześnie zgodnie z sugestią, zamawiający dołączy wskazaną klauzulę. </w:t>
      </w:r>
    </w:p>
    <w:p w:rsidR="00BC572E" w:rsidRPr="00145B14" w:rsidRDefault="00BC572E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</w:p>
    <w:p w:rsidR="00CA54C5" w:rsidRPr="00145B14" w:rsidRDefault="00CA54C5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  <w:b/>
        </w:rPr>
      </w:pPr>
      <w:r w:rsidRPr="00145B14">
        <w:rPr>
          <w:rFonts w:ascii="Arial" w:eastAsiaTheme="minorHAnsi" w:hAnsi="Arial" w:cs="Arial"/>
          <w:b/>
        </w:rPr>
        <w:lastRenderedPageBreak/>
        <w:t>Pytanie 12</w:t>
      </w:r>
    </w:p>
    <w:p w:rsidR="00CA54C5" w:rsidRPr="00145B14" w:rsidRDefault="00CA54C5" w:rsidP="00145B14">
      <w:pPr>
        <w:autoSpaceDE w:val="0"/>
        <w:autoSpaceDN w:val="0"/>
        <w:adjustRightInd w:val="0"/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</w:rPr>
        <w:t>Dotyczy części 1.</w:t>
      </w:r>
    </w:p>
    <w:p w:rsidR="00CA54C5" w:rsidRPr="00770EAC" w:rsidRDefault="00CA54C5" w:rsidP="00770E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 w:rsidRPr="00145B14">
        <w:rPr>
          <w:rFonts w:ascii="Arial" w:hAnsi="Arial" w:cs="Arial"/>
        </w:rPr>
        <w:t xml:space="preserve">Czy zamawiający dołoży w formularzu ofertowym kolumnę "Producent/model", obligując Wykonawców do podania nazwy producenta i modelu oferowanego sprzętu? Pozwoli to na sprawdzenie ofert pod względem zgodności zaoferowanego sprzętu w stosunku do zapisów SWZ jeszcze przed wyborem właściwej oferty. Wiele z oferowanych parametrów sprzętu komputerowego jest trudne, ciężkie lub wręcz niemożliwe do zweryfikowania podczas dostawy (bez posiadania specyfikacji technicznych producenta) a często takie parametry </w:t>
      </w:r>
      <w:r w:rsidRPr="00770EAC">
        <w:rPr>
          <w:rFonts w:ascii="Arial" w:hAnsi="Arial" w:cs="Arial"/>
        </w:rPr>
        <w:t>mają znaczny wpływ na cenę. To zaś sprawia, że bardzo często przetargi (i to ze sporą przewagą cenową) wygrywają nierzetelni Wykonawcy, którzy oferują sprzęt gorszej jakości, dużo tańszy i niezgodny z zapisami SWZ, a którego nikt na etapie dostawy nie weryfikuje. Według naszych kilkunastoletnich obserwacji, maksymalnie 15-20% ofert będących w postępowaniach przetargowych najtańszymi spełnia ws</w:t>
      </w:r>
      <w:r w:rsidR="001106D8" w:rsidRPr="00770EAC">
        <w:rPr>
          <w:rFonts w:ascii="Arial" w:hAnsi="Arial" w:cs="Arial"/>
        </w:rPr>
        <w:t>zystkie wymagania zawarte w SWZ</w:t>
      </w:r>
      <w:r w:rsidR="001106D8" w:rsidRPr="00770EAC">
        <w:rPr>
          <w:rFonts w:ascii="Arial" w:hAnsi="Arial" w:cs="Arial"/>
        </w:rPr>
        <w:br/>
      </w:r>
      <w:r w:rsidRPr="00770EAC">
        <w:rPr>
          <w:rFonts w:ascii="Arial" w:hAnsi="Arial" w:cs="Arial"/>
        </w:rPr>
        <w:t>i OPZ. Są to bardzo często oferty wybierane jako najkorzystniejsze przez Wykonawców, szczególnie w przetargach gdzie nie podaje się nazwy producenta ani modelu! Dlatego tak ważna jest możliwość weryfikacji ofert już na etapie ich oceny i dlatego prosimy Zamawiającego aby w interesie swoim jak i innych Wykonawców zmodyfikował formularz ofertowy.</w:t>
      </w:r>
    </w:p>
    <w:p w:rsidR="00CA54C5" w:rsidRPr="00770EAC" w:rsidRDefault="00CA54C5" w:rsidP="00770E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</w:p>
    <w:p w:rsidR="00CA54C5" w:rsidRPr="00770EAC" w:rsidRDefault="00CA54C5" w:rsidP="00770EAC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  <w:r w:rsidRPr="00770EAC">
        <w:rPr>
          <w:rFonts w:ascii="Arial" w:hAnsi="Arial" w:cs="Arial"/>
          <w:b/>
          <w:color w:val="auto"/>
          <w:sz w:val="22"/>
          <w:szCs w:val="22"/>
        </w:rPr>
        <w:t>Odpowiedź:</w:t>
      </w:r>
    </w:p>
    <w:p w:rsidR="00CA54C5" w:rsidRPr="00770EAC" w:rsidRDefault="001106D8" w:rsidP="00770EAC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</w:rPr>
      </w:pPr>
      <w:r w:rsidRPr="00770EAC">
        <w:rPr>
          <w:rFonts w:ascii="Arial" w:eastAsiaTheme="minorHAnsi" w:hAnsi="Arial" w:cs="Arial"/>
        </w:rPr>
        <w:t>Zamawiający</w:t>
      </w:r>
      <w:r w:rsidR="00CA54C5" w:rsidRPr="00770EAC">
        <w:rPr>
          <w:rFonts w:ascii="Arial" w:eastAsiaTheme="minorHAnsi" w:hAnsi="Arial" w:cs="Arial"/>
        </w:rPr>
        <w:t xml:space="preserve"> </w:t>
      </w:r>
      <w:r w:rsidRPr="00770EAC">
        <w:rPr>
          <w:rFonts w:ascii="Arial" w:eastAsiaTheme="minorHAnsi" w:hAnsi="Arial" w:cs="Arial"/>
        </w:rPr>
        <w:t xml:space="preserve">zmienia załącznik nr 5.1, 5.2 oraz 5.3 poprzez wstawienie w tabelach wiersza </w:t>
      </w:r>
      <w:r w:rsidRPr="00770EAC">
        <w:rPr>
          <w:rFonts w:ascii="Arial" w:hAnsi="Arial" w:cs="Arial"/>
        </w:rPr>
        <w:t>"Producent/model"</w:t>
      </w:r>
      <w:r w:rsidR="00770EAC" w:rsidRPr="00770EAC">
        <w:rPr>
          <w:rFonts w:ascii="Arial" w:hAnsi="Arial" w:cs="Arial"/>
        </w:rPr>
        <w:t xml:space="preserve"> i ujednolica załącznik:</w:t>
      </w:r>
    </w:p>
    <w:p w:rsidR="00770EAC" w:rsidRPr="00770EAC" w:rsidRDefault="00770EAC" w:rsidP="00770EA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70EAC">
        <w:rPr>
          <w:rFonts w:ascii="Arial" w:hAnsi="Arial" w:cs="Arial"/>
          <w:sz w:val="22"/>
          <w:szCs w:val="22"/>
        </w:rPr>
        <w:t>Załącznik 5.1 wprowadzając załącznik „zmiana_zal_5_1_Specyfikacja techniczna zamówienia dla części 1”</w:t>
      </w:r>
    </w:p>
    <w:p w:rsidR="00770EAC" w:rsidRPr="00770EAC" w:rsidRDefault="00770EAC" w:rsidP="00770EA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70EAC">
        <w:rPr>
          <w:rFonts w:ascii="Arial" w:hAnsi="Arial" w:cs="Arial"/>
          <w:sz w:val="22"/>
          <w:szCs w:val="22"/>
        </w:rPr>
        <w:t>Załącznik 5.</w:t>
      </w:r>
      <w:r w:rsidRPr="00770EAC">
        <w:rPr>
          <w:rFonts w:ascii="Arial" w:hAnsi="Arial" w:cs="Arial"/>
          <w:sz w:val="22"/>
          <w:szCs w:val="22"/>
        </w:rPr>
        <w:t>2</w:t>
      </w:r>
      <w:r w:rsidRPr="00770EAC">
        <w:rPr>
          <w:rFonts w:ascii="Arial" w:hAnsi="Arial" w:cs="Arial"/>
          <w:sz w:val="22"/>
          <w:szCs w:val="22"/>
        </w:rPr>
        <w:t xml:space="preserve"> wprowadzając załącznik „zmiana_zal_5_</w:t>
      </w:r>
      <w:r w:rsidRPr="00770EAC">
        <w:rPr>
          <w:rFonts w:ascii="Arial" w:hAnsi="Arial" w:cs="Arial"/>
          <w:sz w:val="22"/>
          <w:szCs w:val="22"/>
        </w:rPr>
        <w:t>2</w:t>
      </w:r>
      <w:r w:rsidRPr="00770EAC">
        <w:rPr>
          <w:rFonts w:ascii="Arial" w:hAnsi="Arial" w:cs="Arial"/>
          <w:sz w:val="22"/>
          <w:szCs w:val="22"/>
        </w:rPr>
        <w:t xml:space="preserve">_Specyfikacja techniczna zamówienia dla części </w:t>
      </w:r>
      <w:r w:rsidRPr="00770EAC">
        <w:rPr>
          <w:rFonts w:ascii="Arial" w:hAnsi="Arial" w:cs="Arial"/>
          <w:sz w:val="22"/>
          <w:szCs w:val="22"/>
        </w:rPr>
        <w:t>2</w:t>
      </w:r>
      <w:r w:rsidRPr="00770EAC">
        <w:rPr>
          <w:rFonts w:ascii="Arial" w:hAnsi="Arial" w:cs="Arial"/>
          <w:sz w:val="22"/>
          <w:szCs w:val="22"/>
        </w:rPr>
        <w:t>”</w:t>
      </w:r>
    </w:p>
    <w:p w:rsidR="00770EAC" w:rsidRPr="00770EAC" w:rsidRDefault="00770EAC" w:rsidP="00770EA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70EAC">
        <w:rPr>
          <w:rFonts w:ascii="Arial" w:hAnsi="Arial" w:cs="Arial"/>
          <w:sz w:val="22"/>
          <w:szCs w:val="22"/>
        </w:rPr>
        <w:t>Załącznik 5.</w:t>
      </w:r>
      <w:r w:rsidRPr="00770EAC">
        <w:rPr>
          <w:rFonts w:ascii="Arial" w:hAnsi="Arial" w:cs="Arial"/>
          <w:sz w:val="22"/>
          <w:szCs w:val="22"/>
        </w:rPr>
        <w:t>3</w:t>
      </w:r>
      <w:r w:rsidRPr="00770EAC">
        <w:rPr>
          <w:rFonts w:ascii="Arial" w:hAnsi="Arial" w:cs="Arial"/>
          <w:sz w:val="22"/>
          <w:szCs w:val="22"/>
        </w:rPr>
        <w:t xml:space="preserve"> wprowadzając załącznik „</w:t>
      </w:r>
      <w:r w:rsidRPr="00770EAC">
        <w:rPr>
          <w:rFonts w:ascii="Arial" w:hAnsi="Arial" w:cs="Arial"/>
          <w:sz w:val="22"/>
          <w:szCs w:val="22"/>
        </w:rPr>
        <w:t>zmiana_zal_5_3</w:t>
      </w:r>
      <w:r w:rsidRPr="00770EAC">
        <w:rPr>
          <w:rFonts w:ascii="Arial" w:hAnsi="Arial" w:cs="Arial"/>
          <w:sz w:val="22"/>
          <w:szCs w:val="22"/>
        </w:rPr>
        <w:t xml:space="preserve">_Specyfikacja techniczna zamówienia dla części </w:t>
      </w:r>
      <w:r w:rsidRPr="00770EAC">
        <w:rPr>
          <w:rFonts w:ascii="Arial" w:hAnsi="Arial" w:cs="Arial"/>
          <w:sz w:val="22"/>
          <w:szCs w:val="22"/>
        </w:rPr>
        <w:t>3</w:t>
      </w:r>
      <w:r w:rsidRPr="00770EAC">
        <w:rPr>
          <w:rFonts w:ascii="Arial" w:hAnsi="Arial" w:cs="Arial"/>
          <w:sz w:val="22"/>
          <w:szCs w:val="22"/>
        </w:rPr>
        <w:t>”</w:t>
      </w:r>
    </w:p>
    <w:p w:rsidR="00764FA4" w:rsidRPr="00145B14" w:rsidRDefault="00764FA4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C23096" w:rsidRPr="00145B14" w:rsidRDefault="00C23096" w:rsidP="00145B14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</w:p>
    <w:p w:rsidR="00C23096" w:rsidRPr="00145B14" w:rsidRDefault="00C23096" w:rsidP="00145B14">
      <w:pPr>
        <w:pStyle w:val="Default"/>
        <w:spacing w:line="276" w:lineRule="auto"/>
        <w:jc w:val="center"/>
        <w:rPr>
          <w:rFonts w:ascii="Arial" w:hAnsi="Arial" w:cs="Arial"/>
          <w:b/>
          <w:color w:val="auto"/>
          <w:sz w:val="22"/>
          <w:szCs w:val="22"/>
        </w:rPr>
      </w:pPr>
      <w:r w:rsidRPr="00145B14">
        <w:rPr>
          <w:rFonts w:ascii="Arial" w:hAnsi="Arial" w:cs="Arial"/>
          <w:b/>
          <w:color w:val="auto"/>
          <w:sz w:val="22"/>
          <w:szCs w:val="22"/>
        </w:rPr>
        <w:t>Zmiana</w:t>
      </w:r>
      <w:r w:rsidR="000A2C2C" w:rsidRPr="00145B14">
        <w:rPr>
          <w:rFonts w:ascii="Arial" w:hAnsi="Arial" w:cs="Arial"/>
          <w:b/>
          <w:color w:val="auto"/>
          <w:sz w:val="22"/>
          <w:szCs w:val="22"/>
        </w:rPr>
        <w:t xml:space="preserve"> nr 2</w:t>
      </w:r>
    </w:p>
    <w:p w:rsidR="000A2C2C" w:rsidRPr="00145B14" w:rsidRDefault="000A2C2C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</w:p>
    <w:p w:rsidR="001C23EC" w:rsidRPr="00145B14" w:rsidRDefault="001C23EC" w:rsidP="00145B14">
      <w:pPr>
        <w:spacing w:after="0" w:line="276" w:lineRule="auto"/>
        <w:rPr>
          <w:rFonts w:ascii="Arial" w:eastAsia="Times New Roman" w:hAnsi="Arial" w:cs="Arial"/>
          <w:bCs/>
          <w:lang w:eastAsia="pl-PL"/>
        </w:rPr>
      </w:pPr>
      <w:r w:rsidRPr="00145B14">
        <w:rPr>
          <w:rFonts w:ascii="Arial" w:eastAsia="Times New Roman" w:hAnsi="Arial" w:cs="Arial"/>
          <w:bCs/>
          <w:lang w:eastAsia="pl-PL"/>
        </w:rPr>
        <w:t>Zamawiający na mocy przysługujących mu, w świetle przepisów art. 286 ust. 1 oraz 3 ustawy z dnia 11 września 2019 r. Prawo zamówień publicznych (Dz.U. z 2021 roku, poz. 1129 ze zm.), uprawnień, zmienia treść zapisów SWZ jak poniżej i udostępnia zmiany  na stronie internetowej.</w:t>
      </w:r>
    </w:p>
    <w:p w:rsidR="001C23EC" w:rsidRPr="00145B14" w:rsidRDefault="001C23EC" w:rsidP="00145B14">
      <w:pPr>
        <w:pStyle w:val="Default"/>
        <w:spacing w:line="276" w:lineRule="auto"/>
        <w:rPr>
          <w:rFonts w:ascii="Arial" w:hAnsi="Arial" w:cs="Arial"/>
          <w:b/>
          <w:color w:val="auto"/>
          <w:sz w:val="22"/>
          <w:szCs w:val="22"/>
        </w:rPr>
      </w:pPr>
    </w:p>
    <w:p w:rsidR="009B7D0B" w:rsidRPr="00145B14" w:rsidRDefault="009B7D0B" w:rsidP="00145B14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Zamawiający wprowadza zmiany w SWZ, Rozdział XII Sposób przygotowania oferty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br/>
        <w:t>w pkt. 6.5:</w:t>
      </w:r>
    </w:p>
    <w:p w:rsidR="009B7D0B" w:rsidRPr="00145B14" w:rsidRDefault="009B7D0B" w:rsidP="00145B14">
      <w:pPr>
        <w:pStyle w:val="Akapitzlist"/>
        <w:numPr>
          <w:ilvl w:val="0"/>
          <w:numId w:val="9"/>
        </w:numPr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b/>
          <w:sz w:val="22"/>
          <w:szCs w:val="22"/>
          <w:lang w:eastAsia="en-US"/>
        </w:rPr>
        <w:t>było: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145B14">
        <w:rPr>
          <w:rFonts w:ascii="Arial" w:eastAsiaTheme="minorHAnsi" w:hAnsi="Arial" w:cs="Arial"/>
          <w:i/>
          <w:sz w:val="22"/>
          <w:szCs w:val="22"/>
          <w:lang w:eastAsia="en-US"/>
        </w:rPr>
        <w:t>dokumenty potwierdzające umocowanie do reprezentacji wykonawcy, w tym pełnomocnictwo ustanowione do reprezentowania wykonawcy, także wykonawców wspólnie ubiegających się o udzielenie zamówienia publicznego,</w:t>
      </w:r>
    </w:p>
    <w:p w:rsidR="009B7D0B" w:rsidRPr="00145B14" w:rsidRDefault="009B7D0B" w:rsidP="00145B14">
      <w:pPr>
        <w:pStyle w:val="Akapitzlist"/>
        <w:numPr>
          <w:ilvl w:val="0"/>
          <w:numId w:val="9"/>
        </w:numPr>
        <w:spacing w:line="276" w:lineRule="auto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b/>
          <w:sz w:val="22"/>
          <w:szCs w:val="22"/>
          <w:lang w:eastAsia="en-US"/>
        </w:rPr>
        <w:t>powinno być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: </w:t>
      </w:r>
      <w:r w:rsidRPr="00145B14">
        <w:rPr>
          <w:rFonts w:ascii="Arial" w:eastAsiaTheme="minorHAnsi" w:hAnsi="Arial" w:cs="Arial"/>
          <w:i/>
          <w:sz w:val="22"/>
          <w:szCs w:val="22"/>
          <w:lang w:eastAsia="en-US"/>
        </w:rPr>
        <w:t>Specyfikacja techniczna zamówienia dla części 1/ formularz do wypełnienia przez Wykonawcę</w:t>
      </w:r>
      <w:r w:rsidR="001510F1" w:rsidRPr="00145B14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 – dla części 1;</w:t>
      </w:r>
    </w:p>
    <w:p w:rsidR="001510F1" w:rsidRPr="00145B14" w:rsidRDefault="001510F1" w:rsidP="00145B14">
      <w:pPr>
        <w:pStyle w:val="Akapitzlist"/>
        <w:spacing w:line="276" w:lineRule="auto"/>
        <w:ind w:left="644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i/>
          <w:sz w:val="22"/>
          <w:szCs w:val="22"/>
          <w:lang w:eastAsia="en-US"/>
        </w:rPr>
        <w:t>Specyfikacja techniczna zamówienia dla części 2/ formularz do wypełnienia przez Wykonawcę – dla części 2;</w:t>
      </w:r>
    </w:p>
    <w:p w:rsidR="001510F1" w:rsidRPr="00145B14" w:rsidRDefault="001510F1" w:rsidP="00145B14">
      <w:pPr>
        <w:pStyle w:val="Akapitzlist"/>
        <w:spacing w:line="276" w:lineRule="auto"/>
        <w:ind w:left="644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i/>
          <w:sz w:val="22"/>
          <w:szCs w:val="22"/>
          <w:lang w:eastAsia="en-US"/>
        </w:rPr>
        <w:t>Specyfikacja techniczna zamówienia dla części 3/ formularz do wypełnienia przez Wykonawcę – dla części 3;</w:t>
      </w:r>
    </w:p>
    <w:p w:rsidR="00AA0D95" w:rsidRPr="00145B14" w:rsidRDefault="000A2C2C" w:rsidP="00145B14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lastRenderedPageBreak/>
        <w:t xml:space="preserve">Zamawiający wprowadza zmiany w załączniku nr </w:t>
      </w:r>
      <w:r w:rsidR="00AA0D95" w:rsidRPr="00145B14">
        <w:rPr>
          <w:rFonts w:ascii="Arial" w:eastAsiaTheme="minorHAnsi" w:hAnsi="Arial" w:cs="Arial"/>
          <w:sz w:val="22"/>
          <w:szCs w:val="22"/>
          <w:lang w:eastAsia="en-US"/>
        </w:rPr>
        <w:t>1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 do SWZ – nazwa </w:t>
      </w:r>
      <w:r w:rsidR="007716AC">
        <w:rPr>
          <w:rFonts w:ascii="Arial" w:eastAsiaTheme="minorHAnsi" w:hAnsi="Arial" w:cs="Arial"/>
          <w:sz w:val="22"/>
          <w:szCs w:val="22"/>
          <w:lang w:eastAsia="en-US"/>
        </w:rPr>
        <w:t>załącznika</w:t>
      </w:r>
      <w:r w:rsidR="009B7D0B"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 „zal_1_formularz oferty (002)”, w pkt. 11</w:t>
      </w:r>
    </w:p>
    <w:p w:rsidR="00AA0D95" w:rsidRPr="00145B14" w:rsidRDefault="009B7D0B" w:rsidP="00145B14">
      <w:pPr>
        <w:pStyle w:val="Akapitzlist"/>
        <w:numPr>
          <w:ilvl w:val="0"/>
          <w:numId w:val="7"/>
        </w:numPr>
        <w:spacing w:line="276" w:lineRule="auto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b/>
          <w:sz w:val="22"/>
          <w:szCs w:val="22"/>
          <w:lang w:eastAsia="en-US"/>
        </w:rPr>
        <w:t>było</w:t>
      </w:r>
      <w:r w:rsidR="00AA0D95" w:rsidRPr="00145B14">
        <w:rPr>
          <w:rFonts w:ascii="Arial" w:eastAsiaTheme="minorHAnsi" w:hAnsi="Arial" w:cs="Arial"/>
          <w:b/>
          <w:sz w:val="22"/>
          <w:szCs w:val="22"/>
          <w:lang w:eastAsia="en-US"/>
        </w:rPr>
        <w:t>:</w:t>
      </w:r>
      <w:r w:rsidR="00AA0D95"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AA0D95" w:rsidRPr="00145B14">
        <w:rPr>
          <w:rFonts w:ascii="Arial" w:hAnsi="Arial" w:cs="Arial"/>
          <w:i/>
          <w:sz w:val="22"/>
          <w:szCs w:val="22"/>
          <w:lang w:eastAsia="x-none"/>
        </w:rPr>
        <w:t>Załączam do niniejszej oferty wypełniony wykaz wycenionych elementów rozliczeniowych s</w:t>
      </w:r>
      <w:r w:rsidR="001510F1" w:rsidRPr="00145B14">
        <w:rPr>
          <w:rFonts w:ascii="Arial" w:hAnsi="Arial" w:cs="Arial"/>
          <w:i/>
          <w:sz w:val="22"/>
          <w:szCs w:val="22"/>
          <w:lang w:eastAsia="x-none"/>
        </w:rPr>
        <w:t>tanowiący załącznik nr 3 do SWZ</w:t>
      </w:r>
    </w:p>
    <w:p w:rsidR="00AA0D95" w:rsidRPr="00145B14" w:rsidRDefault="009B7D0B" w:rsidP="00145B14">
      <w:pPr>
        <w:pStyle w:val="Akapitzlist"/>
        <w:numPr>
          <w:ilvl w:val="0"/>
          <w:numId w:val="7"/>
        </w:numPr>
        <w:spacing w:line="276" w:lineRule="auto"/>
        <w:rPr>
          <w:rFonts w:ascii="Arial" w:hAnsi="Arial" w:cs="Arial"/>
          <w:i/>
          <w:sz w:val="22"/>
          <w:szCs w:val="22"/>
          <w:lang w:eastAsia="x-none"/>
        </w:rPr>
      </w:pPr>
      <w:r w:rsidRPr="00145B14">
        <w:rPr>
          <w:rFonts w:ascii="Arial" w:hAnsi="Arial" w:cs="Arial"/>
          <w:b/>
          <w:sz w:val="22"/>
          <w:szCs w:val="22"/>
          <w:lang w:eastAsia="x-none"/>
        </w:rPr>
        <w:t>powinno być</w:t>
      </w:r>
      <w:r w:rsidR="00AA0D95" w:rsidRPr="00145B14">
        <w:rPr>
          <w:rFonts w:ascii="Arial" w:hAnsi="Arial" w:cs="Arial"/>
          <w:b/>
          <w:i/>
          <w:sz w:val="22"/>
          <w:szCs w:val="22"/>
          <w:lang w:eastAsia="x-none"/>
        </w:rPr>
        <w:t>:</w:t>
      </w:r>
      <w:r w:rsidR="001510F1" w:rsidRPr="00145B14">
        <w:rPr>
          <w:rFonts w:ascii="Arial" w:hAnsi="Arial" w:cs="Arial"/>
          <w:i/>
          <w:sz w:val="22"/>
          <w:szCs w:val="22"/>
          <w:lang w:eastAsia="x-none"/>
        </w:rPr>
        <w:t xml:space="preserve"> </w:t>
      </w:r>
      <w:r w:rsidR="00AA0D95" w:rsidRPr="00145B14">
        <w:rPr>
          <w:rFonts w:ascii="Arial" w:hAnsi="Arial" w:cs="Arial"/>
          <w:i/>
          <w:sz w:val="22"/>
          <w:szCs w:val="22"/>
          <w:lang w:eastAsia="x-none"/>
        </w:rPr>
        <w:t>Będąc świa</w:t>
      </w:r>
      <w:r w:rsidR="00551DBE" w:rsidRPr="00145B14">
        <w:rPr>
          <w:rFonts w:ascii="Arial" w:hAnsi="Arial" w:cs="Arial"/>
          <w:i/>
          <w:sz w:val="22"/>
          <w:szCs w:val="22"/>
          <w:lang w:eastAsia="x-none"/>
        </w:rPr>
        <w:t>domym konsekwencji wynikających</w:t>
      </w:r>
      <w:r w:rsidR="00551DBE" w:rsidRPr="00145B14">
        <w:rPr>
          <w:rFonts w:ascii="Arial" w:hAnsi="Arial" w:cs="Arial"/>
          <w:i/>
          <w:sz w:val="22"/>
          <w:szCs w:val="22"/>
          <w:lang w:eastAsia="x-none"/>
        </w:rPr>
        <w:br/>
      </w:r>
      <w:r w:rsidR="00AA0D95" w:rsidRPr="00145B14">
        <w:rPr>
          <w:rFonts w:ascii="Arial" w:hAnsi="Arial" w:cs="Arial"/>
          <w:i/>
          <w:sz w:val="22"/>
          <w:szCs w:val="22"/>
          <w:lang w:eastAsia="x-none"/>
        </w:rPr>
        <w:t>w szczególności z poniższych przepisów prawa:</w:t>
      </w:r>
    </w:p>
    <w:p w:rsidR="00AA0D95" w:rsidRPr="00145B14" w:rsidRDefault="00AA0D95" w:rsidP="00145B14">
      <w:pPr>
        <w:pStyle w:val="Akapitzlist"/>
        <w:numPr>
          <w:ilvl w:val="0"/>
          <w:numId w:val="8"/>
        </w:numPr>
        <w:spacing w:line="276" w:lineRule="auto"/>
        <w:ind w:left="993" w:hanging="284"/>
        <w:rPr>
          <w:rFonts w:ascii="Arial" w:hAnsi="Arial" w:cs="Arial"/>
          <w:i/>
          <w:sz w:val="22"/>
          <w:szCs w:val="22"/>
          <w:lang w:eastAsia="x-none"/>
        </w:rPr>
      </w:pPr>
      <w:r w:rsidRPr="00145B14">
        <w:rPr>
          <w:rFonts w:ascii="Arial" w:hAnsi="Arial" w:cs="Arial"/>
          <w:i/>
          <w:sz w:val="22"/>
          <w:szCs w:val="22"/>
          <w:lang w:eastAsia="x-none"/>
        </w:rPr>
        <w:t>art. 278 § 2 i art. 293 w związku z art. 2</w:t>
      </w:r>
      <w:r w:rsidR="007716AC">
        <w:rPr>
          <w:rFonts w:ascii="Arial" w:hAnsi="Arial" w:cs="Arial"/>
          <w:i/>
          <w:sz w:val="22"/>
          <w:szCs w:val="22"/>
          <w:lang w:eastAsia="x-none"/>
        </w:rPr>
        <w:t>91 i 292 Kodeksu karnego z dnia”</w:t>
      </w:r>
      <w:r w:rsidR="007716AC">
        <w:rPr>
          <w:rFonts w:ascii="Arial" w:hAnsi="Arial" w:cs="Arial"/>
          <w:i/>
          <w:sz w:val="22"/>
          <w:szCs w:val="22"/>
          <w:lang w:eastAsia="x-none"/>
        </w:rPr>
        <w:br/>
      </w:r>
      <w:r w:rsidRPr="00145B14">
        <w:rPr>
          <w:rFonts w:ascii="Arial" w:hAnsi="Arial" w:cs="Arial"/>
          <w:i/>
          <w:sz w:val="22"/>
          <w:szCs w:val="22"/>
          <w:lang w:eastAsia="x-none"/>
        </w:rPr>
        <w:t>6 czerwca 1997 r. (Dz. U. 2022, poz. 1138 ze zm.),</w:t>
      </w:r>
    </w:p>
    <w:p w:rsidR="00AA0D95" w:rsidRPr="00145B14" w:rsidRDefault="00AA0D95" w:rsidP="00145B14">
      <w:pPr>
        <w:pStyle w:val="Akapitzlist"/>
        <w:numPr>
          <w:ilvl w:val="0"/>
          <w:numId w:val="8"/>
        </w:numPr>
        <w:spacing w:line="276" w:lineRule="auto"/>
        <w:ind w:left="993" w:hanging="284"/>
        <w:rPr>
          <w:rFonts w:ascii="Arial" w:hAnsi="Arial" w:cs="Arial"/>
          <w:i/>
          <w:sz w:val="22"/>
          <w:szCs w:val="22"/>
          <w:lang w:eastAsia="x-none"/>
        </w:rPr>
      </w:pPr>
      <w:r w:rsidRPr="00145B14">
        <w:rPr>
          <w:rFonts w:ascii="Arial" w:hAnsi="Arial" w:cs="Arial"/>
          <w:i/>
          <w:sz w:val="22"/>
          <w:szCs w:val="22"/>
          <w:lang w:eastAsia="x-none"/>
        </w:rPr>
        <w:t>art. 116 i art. 117 Ustawy o prawie autors</w:t>
      </w:r>
      <w:r w:rsidR="007716AC">
        <w:rPr>
          <w:rFonts w:ascii="Arial" w:hAnsi="Arial" w:cs="Arial"/>
          <w:i/>
          <w:sz w:val="22"/>
          <w:szCs w:val="22"/>
          <w:lang w:eastAsia="x-none"/>
        </w:rPr>
        <w:t>kim i prawach pokrewnych z dnia</w:t>
      </w:r>
      <w:r w:rsidR="007716AC">
        <w:rPr>
          <w:rFonts w:ascii="Arial" w:hAnsi="Arial" w:cs="Arial"/>
          <w:i/>
          <w:sz w:val="22"/>
          <w:szCs w:val="22"/>
          <w:lang w:eastAsia="x-none"/>
        </w:rPr>
        <w:br/>
      </w:r>
      <w:r w:rsidRPr="00145B14">
        <w:rPr>
          <w:rFonts w:ascii="Arial" w:hAnsi="Arial" w:cs="Arial"/>
          <w:i/>
          <w:sz w:val="22"/>
          <w:szCs w:val="22"/>
          <w:lang w:eastAsia="x-none"/>
        </w:rPr>
        <w:t>4 lutego 1994 r. (Dz. U. z 2021, poz. 1062 ze zm.),</w:t>
      </w:r>
    </w:p>
    <w:p w:rsidR="00AA0D95" w:rsidRPr="00145B14" w:rsidRDefault="00AA0D95" w:rsidP="00145B14">
      <w:pPr>
        <w:pStyle w:val="Akapitzlist"/>
        <w:numPr>
          <w:ilvl w:val="0"/>
          <w:numId w:val="8"/>
        </w:numPr>
        <w:spacing w:line="276" w:lineRule="auto"/>
        <w:ind w:left="993" w:hanging="284"/>
        <w:rPr>
          <w:rFonts w:ascii="Arial" w:hAnsi="Arial" w:cs="Arial"/>
          <w:i/>
          <w:sz w:val="22"/>
          <w:szCs w:val="22"/>
          <w:lang w:eastAsia="x-none"/>
        </w:rPr>
      </w:pPr>
      <w:r w:rsidRPr="00145B14">
        <w:rPr>
          <w:rFonts w:ascii="Arial" w:hAnsi="Arial" w:cs="Arial"/>
          <w:i/>
          <w:sz w:val="22"/>
          <w:szCs w:val="22"/>
          <w:lang w:eastAsia="x-none"/>
        </w:rPr>
        <w:t>art. 305 ustawy Prawo własności przemysłowej z dnia 30 czerwca 2000 r. (Dz. U. 2021, poz. 324 ze zm.),</w:t>
      </w:r>
    </w:p>
    <w:p w:rsidR="00AA0D95" w:rsidRPr="00145B14" w:rsidRDefault="00AA0D95" w:rsidP="00145B14">
      <w:pPr>
        <w:pStyle w:val="Akapitzlist"/>
        <w:spacing w:line="276" w:lineRule="auto"/>
        <w:ind w:left="644"/>
        <w:rPr>
          <w:rFonts w:ascii="Arial" w:hAnsi="Arial" w:cs="Arial"/>
          <w:i/>
          <w:sz w:val="22"/>
          <w:szCs w:val="22"/>
          <w:lang w:eastAsia="x-none"/>
        </w:rPr>
      </w:pPr>
      <w:r w:rsidRPr="00145B14">
        <w:rPr>
          <w:rFonts w:ascii="Arial" w:hAnsi="Arial" w:cs="Arial"/>
          <w:i/>
          <w:sz w:val="22"/>
          <w:szCs w:val="22"/>
          <w:lang w:eastAsia="x-none"/>
        </w:rPr>
        <w:t>niniejszym oświadczam, że uzyskanie, zwielokrotnianie i rozpowszechnianie oprogramowania dokonywane w celu wykonania przedmiotowego zamówienia publicznego, nie naruszyło i nie będzie naruszać praw własności intelektualnej żadnej osoby trzeciej i jest zgodne z Ustawą o prawie autorskim i prawach pokrewnych z dnia 4 lutego 1994 r., Prawem własności przemysłowej z dnia 30 czerwca 2000 r. (Dz. U. 2021, poz. 324 ze zm.), oraz innymi obowiązującymi przepisami polskiego prawa. Oświadczam również, że certyfikaty i etykiety producenta oprogramowania dołączone do oprogramowania i inne element</w:t>
      </w:r>
      <w:r w:rsidR="001510F1" w:rsidRPr="00145B14">
        <w:rPr>
          <w:rFonts w:ascii="Arial" w:hAnsi="Arial" w:cs="Arial"/>
          <w:i/>
          <w:sz w:val="22"/>
          <w:szCs w:val="22"/>
          <w:lang w:eastAsia="x-none"/>
        </w:rPr>
        <w:t>y oprogramowania, są oryginalne</w:t>
      </w:r>
      <w:r w:rsidRPr="00145B14">
        <w:rPr>
          <w:rFonts w:ascii="Arial" w:hAnsi="Arial" w:cs="Arial"/>
          <w:i/>
          <w:sz w:val="22"/>
          <w:szCs w:val="22"/>
          <w:lang w:eastAsia="x-none"/>
        </w:rPr>
        <w:t>.</w:t>
      </w:r>
    </w:p>
    <w:p w:rsidR="000A2C2C" w:rsidRPr="00145B14" w:rsidRDefault="000A2C2C" w:rsidP="00145B14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Powyższe zmiany zostały zaznaczone kolorem żółtym.</w:t>
      </w:r>
    </w:p>
    <w:p w:rsidR="000A2C2C" w:rsidRPr="00145B14" w:rsidRDefault="000A2C2C" w:rsidP="00145B14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Zamawiający publikuje nowy załącznik nr 1 do SWZ o nazwie</w:t>
      </w:r>
    </w:p>
    <w:p w:rsidR="000A2C2C" w:rsidRPr="00145B14" w:rsidRDefault="000A2C2C" w:rsidP="00145B14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„zmiana_zal_1_formularz oferty (002)”.</w:t>
      </w:r>
    </w:p>
    <w:p w:rsidR="00770EAC" w:rsidRPr="00770EAC" w:rsidRDefault="00AA0D95" w:rsidP="00770EAC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Arial" w:eastAsiaTheme="minorHAnsi" w:hAnsi="Arial" w:cs="Arial"/>
          <w:sz w:val="22"/>
          <w:szCs w:val="22"/>
          <w:lang w:eastAsia="en-US"/>
        </w:rPr>
      </w:pPr>
      <w:r w:rsidRPr="00770EAC">
        <w:rPr>
          <w:rFonts w:ascii="Arial" w:eastAsiaTheme="minorHAnsi" w:hAnsi="Arial" w:cs="Arial"/>
          <w:sz w:val="22"/>
          <w:szCs w:val="22"/>
          <w:lang w:eastAsia="en-US"/>
        </w:rPr>
        <w:t>Zamawiający wprowadza zmiany w załączniku nr 5</w:t>
      </w:r>
      <w:r w:rsidR="005E3A2C"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 do SWZ – nazwa </w:t>
      </w:r>
      <w:r w:rsidR="00770EAC">
        <w:rPr>
          <w:rFonts w:ascii="Arial" w:eastAsiaTheme="minorHAnsi" w:hAnsi="Arial" w:cs="Arial"/>
          <w:sz w:val="22"/>
          <w:szCs w:val="22"/>
          <w:lang w:eastAsia="en-US"/>
        </w:rPr>
        <w:t>załącznika</w:t>
      </w:r>
      <w:r w:rsidR="005E3A2C"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770EAC">
        <w:rPr>
          <w:rFonts w:ascii="Arial" w:eastAsiaTheme="minorHAnsi" w:hAnsi="Arial" w:cs="Arial"/>
          <w:sz w:val="22"/>
          <w:szCs w:val="22"/>
          <w:lang w:eastAsia="en-US"/>
        </w:rPr>
        <w:t>„</w:t>
      </w:r>
      <w:r w:rsidR="005E3A2C" w:rsidRPr="00770EAC">
        <w:rPr>
          <w:rFonts w:ascii="Arial" w:eastAsiaTheme="minorHAnsi" w:hAnsi="Arial" w:cs="Arial"/>
          <w:sz w:val="22"/>
          <w:szCs w:val="22"/>
          <w:lang w:eastAsia="en-US"/>
        </w:rPr>
        <w:t>zal_5_projekt_umowy</w:t>
      </w:r>
      <w:r w:rsidR="00770EAC"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” – dodając punkt 8 w § 2 </w:t>
      </w:r>
      <w:r w:rsidR="00770EAC" w:rsidRPr="00770EAC">
        <w:rPr>
          <w:rFonts w:ascii="Arial" w:eastAsiaTheme="minorHAnsi" w:hAnsi="Arial" w:cs="Arial"/>
          <w:sz w:val="22"/>
          <w:szCs w:val="22"/>
        </w:rPr>
        <w:t>Obowiązki stron:</w:t>
      </w:r>
    </w:p>
    <w:p w:rsidR="00770EAC" w:rsidRPr="00770EAC" w:rsidRDefault="00770EAC" w:rsidP="00770EAC">
      <w:pPr>
        <w:pStyle w:val="Akapitzlist"/>
        <w:spacing w:line="276" w:lineRule="auto"/>
        <w:ind w:left="284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770EAC">
        <w:rPr>
          <w:rFonts w:ascii="Arial" w:eastAsiaTheme="minorHAnsi" w:hAnsi="Arial" w:cs="Arial"/>
          <w:i/>
          <w:sz w:val="22"/>
          <w:szCs w:val="22"/>
          <w:lang w:eastAsia="en-US"/>
        </w:rPr>
        <w:t>„</w:t>
      </w:r>
      <w:r w:rsidRPr="00770EAC">
        <w:rPr>
          <w:rFonts w:ascii="Arial" w:eastAsiaTheme="minorHAnsi" w:hAnsi="Arial" w:cs="Arial"/>
          <w:i/>
          <w:sz w:val="22"/>
          <w:szCs w:val="22"/>
          <w:lang w:eastAsia="en-US"/>
        </w:rPr>
        <w:t>W ramach procedury odbioru związanej z wykonaniem umowy o udzielenie zamówienia publicznego, zamawiający zastrzega sobie prawo weryfikacji czy oprogramowanie</w:t>
      </w:r>
    </w:p>
    <w:p w:rsidR="00770EAC" w:rsidRPr="00770EAC" w:rsidRDefault="00770EAC" w:rsidP="00770EAC">
      <w:pPr>
        <w:pStyle w:val="Akapitzlist"/>
        <w:spacing w:line="276" w:lineRule="auto"/>
        <w:ind w:left="284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770EAC">
        <w:rPr>
          <w:rFonts w:ascii="Arial" w:eastAsiaTheme="minorHAnsi" w:hAnsi="Arial" w:cs="Arial"/>
          <w:i/>
          <w:sz w:val="22"/>
          <w:szCs w:val="22"/>
          <w:lang w:eastAsia="en-US"/>
        </w:rPr>
        <w:t>i powiązane z nim elementy, takie jak certyfikaty/etykiety producenta oprogramowania dołączone do oprogramowania są oryginalne i licencjonowane zgodnie z prawem.</w:t>
      </w:r>
    </w:p>
    <w:p w:rsidR="00AA0D95" w:rsidRPr="00770EAC" w:rsidRDefault="00770EAC" w:rsidP="00770EAC">
      <w:pPr>
        <w:pStyle w:val="Akapitzlist"/>
        <w:spacing w:line="276" w:lineRule="auto"/>
        <w:ind w:left="284"/>
        <w:rPr>
          <w:rFonts w:ascii="Arial" w:eastAsiaTheme="minorHAnsi" w:hAnsi="Arial" w:cs="Arial"/>
          <w:i/>
          <w:sz w:val="22"/>
          <w:szCs w:val="22"/>
          <w:lang w:eastAsia="en-US"/>
        </w:rPr>
      </w:pPr>
      <w:r w:rsidRPr="00770EAC">
        <w:rPr>
          <w:rFonts w:ascii="Arial" w:eastAsiaTheme="minorHAnsi" w:hAnsi="Arial" w:cs="Arial"/>
          <w:i/>
          <w:sz w:val="22"/>
          <w:szCs w:val="22"/>
          <w:lang w:eastAsia="en-US"/>
        </w:rPr>
        <w:t xml:space="preserve">W powyższym celu zamawiający może zwrócić się do przedstawicieli producenta danego oprogramowania z prośbą o weryfikację czy oferowane oprogramowanie i materiały do niego dołączone są oryginalne. W przypadku identyfikacji nielicencjonowanego lub podrobionego oprogramowania lub jego elementów, w tym podrobionych lub przerobionych certyfikatów/etykiet producenta, zamawiający zastrzega sobie prawo do wstrzymania płatności do czasu dostarczenia oprogramowania i certyfikatów/etykiet należycie licencjonowanych i oryginalnych oraz do odstąpienia od umowy w terminie 14 dni od daty dostawy. Ponadto, powyższe informacje zostaną przekazane właściwym organom w celu </w:t>
      </w:r>
      <w:r w:rsidRPr="00770EAC">
        <w:rPr>
          <w:rFonts w:ascii="Arial" w:eastAsiaTheme="minorHAnsi" w:hAnsi="Arial" w:cs="Arial"/>
          <w:i/>
          <w:sz w:val="22"/>
          <w:szCs w:val="22"/>
          <w:lang w:eastAsia="en-US"/>
        </w:rPr>
        <w:t>wszczęcia stosownych postępowań”</w:t>
      </w:r>
    </w:p>
    <w:p w:rsidR="00AA0D95" w:rsidRPr="00145B14" w:rsidRDefault="00AA0D95" w:rsidP="00145B14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Powyższe zmiany zostały zaznaczone kolorem żółtym.</w:t>
      </w:r>
    </w:p>
    <w:p w:rsidR="005E3A2C" w:rsidRPr="00145B14" w:rsidRDefault="00AA0D95" w:rsidP="00145B14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Zamawiający publikuje nowy z</w:t>
      </w:r>
      <w:r w:rsidR="001510F1" w:rsidRPr="00145B14">
        <w:rPr>
          <w:rFonts w:ascii="Arial" w:eastAsiaTheme="minorHAnsi" w:hAnsi="Arial" w:cs="Arial"/>
          <w:sz w:val="22"/>
          <w:szCs w:val="22"/>
          <w:lang w:eastAsia="en-US"/>
        </w:rPr>
        <w:t>ałącznik nr 5</w:t>
      </w:r>
      <w:r w:rsidR="005E3A2C"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 do SWZ o nazwie</w:t>
      </w:r>
    </w:p>
    <w:p w:rsidR="00AA0D95" w:rsidRPr="00145B14" w:rsidRDefault="00AA0D95" w:rsidP="00145B14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„zmiana_</w:t>
      </w:r>
      <w:r w:rsidR="005E3A2C" w:rsidRPr="00145B14">
        <w:rPr>
          <w:rFonts w:ascii="Arial" w:hAnsi="Arial" w:cs="Arial"/>
          <w:sz w:val="22"/>
          <w:szCs w:val="22"/>
        </w:rPr>
        <w:t xml:space="preserve"> </w:t>
      </w:r>
      <w:r w:rsidR="005E3A2C" w:rsidRPr="00145B14">
        <w:rPr>
          <w:rFonts w:ascii="Arial" w:eastAsiaTheme="minorHAnsi" w:hAnsi="Arial" w:cs="Arial"/>
          <w:sz w:val="22"/>
          <w:szCs w:val="22"/>
          <w:lang w:eastAsia="en-US"/>
        </w:rPr>
        <w:t>zal_5_projekt_umowy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>”.</w:t>
      </w:r>
    </w:p>
    <w:p w:rsidR="00C23096" w:rsidRPr="00145B14" w:rsidRDefault="00C23096" w:rsidP="00145B14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Zamawiający wprowadza zmiany w załączniku nr 5.1 do SWZ – nazwa </w:t>
      </w:r>
      <w:r w:rsidR="007716AC">
        <w:rPr>
          <w:rFonts w:ascii="Arial" w:eastAsiaTheme="minorHAnsi" w:hAnsi="Arial" w:cs="Arial"/>
          <w:sz w:val="22"/>
          <w:szCs w:val="22"/>
          <w:lang w:eastAsia="en-US"/>
        </w:rPr>
        <w:t>załącznika</w:t>
      </w:r>
      <w:r w:rsidR="007716AC"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>„zal_5_1_Specyfikacja techn</w:t>
      </w:r>
      <w:r w:rsidR="00770EAC">
        <w:rPr>
          <w:rFonts w:ascii="Arial" w:eastAsiaTheme="minorHAnsi" w:hAnsi="Arial" w:cs="Arial"/>
          <w:sz w:val="22"/>
          <w:szCs w:val="22"/>
          <w:lang w:eastAsia="en-US"/>
        </w:rPr>
        <w:t xml:space="preserve">iczna zamówienia dla części 1” - </w:t>
      </w:r>
      <w:r w:rsidR="00770EAC">
        <w:rPr>
          <w:rFonts w:ascii="Arial" w:eastAsiaTheme="minorHAnsi" w:hAnsi="Arial" w:cs="Arial"/>
          <w:sz w:val="22"/>
          <w:szCs w:val="22"/>
        </w:rPr>
        <w:t>poprzez wstawienie</w:t>
      </w:r>
      <w:r w:rsidR="00770EAC">
        <w:rPr>
          <w:rFonts w:ascii="Arial" w:eastAsiaTheme="minorHAnsi" w:hAnsi="Arial" w:cs="Arial"/>
          <w:sz w:val="22"/>
          <w:szCs w:val="22"/>
        </w:rPr>
        <w:br/>
      </w:r>
      <w:r w:rsidR="00770EAC" w:rsidRPr="00770EAC">
        <w:rPr>
          <w:rFonts w:ascii="Arial" w:eastAsiaTheme="minorHAnsi" w:hAnsi="Arial" w:cs="Arial"/>
          <w:sz w:val="22"/>
          <w:szCs w:val="22"/>
        </w:rPr>
        <w:t xml:space="preserve">w tabelach wiersza </w:t>
      </w:r>
      <w:r w:rsidR="00770EAC" w:rsidRPr="00770EAC">
        <w:rPr>
          <w:rFonts w:ascii="Arial" w:hAnsi="Arial" w:cs="Arial"/>
          <w:sz w:val="22"/>
          <w:szCs w:val="22"/>
        </w:rPr>
        <w:t>"Producent/model"</w:t>
      </w:r>
      <w:r w:rsidR="00770EAC">
        <w:rPr>
          <w:rFonts w:ascii="Arial" w:hAnsi="Arial" w:cs="Arial"/>
          <w:sz w:val="22"/>
          <w:szCs w:val="22"/>
        </w:rPr>
        <w:t>.</w:t>
      </w:r>
    </w:p>
    <w:p w:rsidR="00C23096" w:rsidRPr="00145B14" w:rsidRDefault="00C23096" w:rsidP="00145B14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Powyższe zmiany zostały zaznaczone kolorem żółtym.</w:t>
      </w:r>
    </w:p>
    <w:p w:rsidR="00C23096" w:rsidRDefault="00C23096" w:rsidP="00145B14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Zamawiający publikuje nowy załącznik nr 5.1 do SWZ o nazwie „zmiana_zal_5_1_Specyfikacja techniczna zamówienia dla części 1”.</w:t>
      </w:r>
    </w:p>
    <w:p w:rsidR="00770EAC" w:rsidRPr="00770EAC" w:rsidRDefault="00770EAC" w:rsidP="00770EAC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Arial" w:eastAsiaTheme="minorHAnsi" w:hAnsi="Arial" w:cs="Arial"/>
        </w:rPr>
      </w:pPr>
      <w:r w:rsidRPr="00770EAC">
        <w:rPr>
          <w:rFonts w:ascii="Arial" w:eastAsiaTheme="minorHAnsi" w:hAnsi="Arial" w:cs="Arial"/>
          <w:sz w:val="22"/>
          <w:szCs w:val="22"/>
          <w:lang w:eastAsia="en-US"/>
        </w:rPr>
        <w:lastRenderedPageBreak/>
        <w:t>Zamawiający wprowadza zmiany w załączniku nr 5.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 do SWZ – nazwa </w:t>
      </w:r>
      <w:r w:rsidR="007716AC">
        <w:rPr>
          <w:rFonts w:ascii="Arial" w:eastAsiaTheme="minorHAnsi" w:hAnsi="Arial" w:cs="Arial"/>
          <w:sz w:val="22"/>
          <w:szCs w:val="22"/>
          <w:lang w:eastAsia="en-US"/>
        </w:rPr>
        <w:t>załącznika</w:t>
      </w:r>
      <w:r w:rsidR="007716AC"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770EAC">
        <w:rPr>
          <w:rFonts w:ascii="Arial" w:eastAsiaTheme="minorHAnsi" w:hAnsi="Arial" w:cs="Arial"/>
          <w:sz w:val="22"/>
          <w:szCs w:val="22"/>
          <w:lang w:eastAsia="en-US"/>
        </w:rPr>
        <w:t>„zal_5_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_Specyfikacja techniczna zamówienia dla części 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” - </w:t>
      </w:r>
      <w:r>
        <w:rPr>
          <w:rFonts w:ascii="Arial" w:eastAsiaTheme="minorHAnsi" w:hAnsi="Arial" w:cs="Arial"/>
          <w:sz w:val="22"/>
          <w:szCs w:val="22"/>
        </w:rPr>
        <w:t>poprzez wstawienie</w:t>
      </w:r>
      <w:r>
        <w:rPr>
          <w:rFonts w:ascii="Arial" w:eastAsiaTheme="minorHAnsi" w:hAnsi="Arial" w:cs="Arial"/>
          <w:sz w:val="22"/>
          <w:szCs w:val="22"/>
        </w:rPr>
        <w:br/>
      </w:r>
      <w:r w:rsidRPr="00770EAC">
        <w:rPr>
          <w:rFonts w:ascii="Arial" w:eastAsiaTheme="minorHAnsi" w:hAnsi="Arial" w:cs="Arial"/>
          <w:sz w:val="22"/>
          <w:szCs w:val="22"/>
        </w:rPr>
        <w:t xml:space="preserve">w tabelach wiersza </w:t>
      </w:r>
      <w:r w:rsidRPr="00770EAC">
        <w:rPr>
          <w:rFonts w:ascii="Arial" w:hAnsi="Arial" w:cs="Arial"/>
          <w:sz w:val="22"/>
          <w:szCs w:val="22"/>
        </w:rPr>
        <w:t>"Producent/model".</w:t>
      </w:r>
    </w:p>
    <w:p w:rsidR="00770EAC" w:rsidRPr="00145B14" w:rsidRDefault="00770EAC" w:rsidP="00770EAC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Powyższe zmiany zostały zaznaczone kolorem żółtym.</w:t>
      </w:r>
    </w:p>
    <w:p w:rsidR="00935E6E" w:rsidRPr="00770EAC" w:rsidRDefault="00770EAC" w:rsidP="00770EAC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Zamawiający publikuje nowy załącznik nr 5.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 do SWZ o nazwie „zmiana_zal_5_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_Specyfikacja techniczna zamówienia dla części </w:t>
      </w:r>
      <w:r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>”.</w:t>
      </w:r>
    </w:p>
    <w:p w:rsidR="00770EAC" w:rsidRPr="00145B14" w:rsidRDefault="00770EAC" w:rsidP="00770EAC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Zamawiający wprowadza zmiany w załączniku nr 5.</w:t>
      </w:r>
      <w:r>
        <w:rPr>
          <w:rFonts w:ascii="Arial" w:eastAsiaTheme="minorHAnsi" w:hAnsi="Arial" w:cs="Arial"/>
          <w:sz w:val="22"/>
          <w:szCs w:val="22"/>
          <w:lang w:eastAsia="en-US"/>
        </w:rPr>
        <w:t>3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 do SWZ – nazwa</w:t>
      </w:r>
      <w:r w:rsidR="007716AC" w:rsidRPr="007716A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7716AC">
        <w:rPr>
          <w:rFonts w:ascii="Arial" w:eastAsiaTheme="minorHAnsi" w:hAnsi="Arial" w:cs="Arial"/>
          <w:sz w:val="22"/>
          <w:szCs w:val="22"/>
          <w:lang w:eastAsia="en-US"/>
        </w:rPr>
        <w:t>załącznika</w:t>
      </w:r>
      <w:r w:rsidR="007716AC" w:rsidRPr="00770EAC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bookmarkStart w:id="0" w:name="_GoBack"/>
      <w:bookmarkEnd w:id="0"/>
      <w:r w:rsidRPr="00145B14">
        <w:rPr>
          <w:rFonts w:ascii="Arial" w:eastAsiaTheme="minorHAnsi" w:hAnsi="Arial" w:cs="Arial"/>
          <w:sz w:val="22"/>
          <w:szCs w:val="22"/>
          <w:lang w:eastAsia="en-US"/>
        </w:rPr>
        <w:t>„zal_5_</w:t>
      </w:r>
      <w:r>
        <w:rPr>
          <w:rFonts w:ascii="Arial" w:eastAsiaTheme="minorHAnsi" w:hAnsi="Arial" w:cs="Arial"/>
          <w:sz w:val="22"/>
          <w:szCs w:val="22"/>
          <w:lang w:eastAsia="en-US"/>
        </w:rPr>
        <w:t>3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>_Specyfikacja techn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iczna zamówienia dla części 1” - </w:t>
      </w:r>
      <w:r>
        <w:rPr>
          <w:rFonts w:ascii="Arial" w:eastAsiaTheme="minorHAnsi" w:hAnsi="Arial" w:cs="Arial"/>
          <w:sz w:val="22"/>
          <w:szCs w:val="22"/>
        </w:rPr>
        <w:t>poprzez wstawienie</w:t>
      </w:r>
      <w:r>
        <w:rPr>
          <w:rFonts w:ascii="Arial" w:eastAsiaTheme="minorHAnsi" w:hAnsi="Arial" w:cs="Arial"/>
          <w:sz w:val="22"/>
          <w:szCs w:val="22"/>
        </w:rPr>
        <w:br/>
        <w:t xml:space="preserve">w </w:t>
      </w:r>
      <w:r w:rsidRPr="00770EAC">
        <w:rPr>
          <w:rFonts w:ascii="Arial" w:eastAsiaTheme="minorHAnsi" w:hAnsi="Arial" w:cs="Arial"/>
          <w:sz w:val="22"/>
          <w:szCs w:val="22"/>
        </w:rPr>
        <w:t xml:space="preserve">tabelach wiersza </w:t>
      </w:r>
      <w:r w:rsidRPr="00770EAC">
        <w:rPr>
          <w:rFonts w:ascii="Arial" w:hAnsi="Arial" w:cs="Arial"/>
          <w:sz w:val="22"/>
          <w:szCs w:val="22"/>
        </w:rPr>
        <w:t>"Producent/model"</w:t>
      </w:r>
      <w:r>
        <w:rPr>
          <w:rFonts w:ascii="Arial" w:hAnsi="Arial" w:cs="Arial"/>
          <w:sz w:val="22"/>
          <w:szCs w:val="22"/>
        </w:rPr>
        <w:t>.</w:t>
      </w:r>
    </w:p>
    <w:p w:rsidR="00770EAC" w:rsidRPr="00145B14" w:rsidRDefault="00770EAC" w:rsidP="00770EAC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Powyższe zmiany zostały zaznaczone kolorem żółtym.</w:t>
      </w:r>
    </w:p>
    <w:p w:rsidR="00AA0D95" w:rsidRPr="00770EAC" w:rsidRDefault="00770EAC" w:rsidP="00770EAC">
      <w:pPr>
        <w:pStyle w:val="Akapitzlist"/>
        <w:spacing w:line="276" w:lineRule="auto"/>
        <w:ind w:left="284"/>
        <w:rPr>
          <w:rFonts w:ascii="Arial" w:eastAsiaTheme="minorHAnsi" w:hAnsi="Arial" w:cs="Arial"/>
          <w:sz w:val="22"/>
          <w:szCs w:val="22"/>
          <w:lang w:eastAsia="en-US"/>
        </w:rPr>
      </w:pPr>
      <w:r w:rsidRPr="00145B14">
        <w:rPr>
          <w:rFonts w:ascii="Arial" w:eastAsiaTheme="minorHAnsi" w:hAnsi="Arial" w:cs="Arial"/>
          <w:sz w:val="22"/>
          <w:szCs w:val="22"/>
          <w:lang w:eastAsia="en-US"/>
        </w:rPr>
        <w:t>Zamawiający publikuje nowy załącznik nr 5.</w:t>
      </w:r>
      <w:r>
        <w:rPr>
          <w:rFonts w:ascii="Arial" w:eastAsiaTheme="minorHAnsi" w:hAnsi="Arial" w:cs="Arial"/>
          <w:sz w:val="22"/>
          <w:szCs w:val="22"/>
          <w:lang w:eastAsia="en-US"/>
        </w:rPr>
        <w:t>3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 xml:space="preserve"> do SWZ o nazwie „zmiana_zal_5_</w:t>
      </w:r>
      <w:r>
        <w:rPr>
          <w:rFonts w:ascii="Arial" w:eastAsiaTheme="minorHAnsi" w:hAnsi="Arial" w:cs="Arial"/>
          <w:sz w:val="22"/>
          <w:szCs w:val="22"/>
          <w:lang w:eastAsia="en-US"/>
        </w:rPr>
        <w:t>3</w:t>
      </w:r>
      <w:r w:rsidRPr="00145B14">
        <w:rPr>
          <w:rFonts w:ascii="Arial" w:eastAsiaTheme="minorHAnsi" w:hAnsi="Arial" w:cs="Arial"/>
          <w:sz w:val="22"/>
          <w:szCs w:val="22"/>
          <w:lang w:eastAsia="en-US"/>
        </w:rPr>
        <w:t>_Specyfikacja techniczna zamówienia dla części 1”.</w:t>
      </w:r>
    </w:p>
    <w:p w:rsidR="00314063" w:rsidRPr="00145B14" w:rsidRDefault="0082399B" w:rsidP="00770EAC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Arial" w:eastAsiaTheme="minorHAnsi" w:hAnsi="Arial" w:cs="Arial"/>
          <w:sz w:val="22"/>
          <w:szCs w:val="22"/>
        </w:rPr>
      </w:pPr>
      <w:r w:rsidRPr="00145B14">
        <w:rPr>
          <w:rFonts w:ascii="Arial" w:eastAsiaTheme="minorHAnsi" w:hAnsi="Arial" w:cs="Arial"/>
          <w:sz w:val="22"/>
          <w:szCs w:val="22"/>
        </w:rPr>
        <w:t>P</w:t>
      </w:r>
      <w:r w:rsidR="00314063" w:rsidRPr="00145B14">
        <w:rPr>
          <w:rFonts w:ascii="Arial" w:eastAsiaTheme="minorHAnsi" w:hAnsi="Arial" w:cs="Arial"/>
          <w:sz w:val="22"/>
          <w:szCs w:val="22"/>
        </w:rPr>
        <w:t>ozostałe zapisy dokumentów zamówienia pozostają bez zmian.</w:t>
      </w:r>
    </w:p>
    <w:p w:rsidR="00314063" w:rsidRPr="00145B14" w:rsidRDefault="00314063" w:rsidP="00770EAC">
      <w:pPr>
        <w:pStyle w:val="Akapitzlist"/>
        <w:numPr>
          <w:ilvl w:val="0"/>
          <w:numId w:val="2"/>
        </w:numPr>
        <w:spacing w:line="276" w:lineRule="auto"/>
        <w:ind w:left="284" w:hanging="284"/>
        <w:rPr>
          <w:rFonts w:ascii="Arial" w:eastAsiaTheme="minorHAnsi" w:hAnsi="Arial" w:cs="Arial"/>
          <w:sz w:val="22"/>
          <w:szCs w:val="22"/>
        </w:rPr>
      </w:pPr>
      <w:r w:rsidRPr="00145B14">
        <w:rPr>
          <w:rFonts w:ascii="Arial" w:eastAsiaTheme="minorHAnsi" w:hAnsi="Arial" w:cs="Arial"/>
          <w:sz w:val="22"/>
          <w:szCs w:val="22"/>
        </w:rPr>
        <w:t>Przedmiotowe</w:t>
      </w:r>
      <w:r w:rsidRPr="00145B14">
        <w:rPr>
          <w:rFonts w:ascii="Arial" w:eastAsiaTheme="minorHAnsi" w:hAnsi="Arial" w:cs="Arial"/>
          <w:bCs/>
          <w:sz w:val="22"/>
          <w:szCs w:val="22"/>
        </w:rPr>
        <w:t xml:space="preserve"> wyjaśnienia i zmiany:</w:t>
      </w:r>
    </w:p>
    <w:p w:rsidR="00314063" w:rsidRPr="00145B14" w:rsidRDefault="00314063" w:rsidP="00145B14">
      <w:pPr>
        <w:numPr>
          <w:ilvl w:val="0"/>
          <w:numId w:val="5"/>
        </w:numPr>
        <w:tabs>
          <w:tab w:val="left" w:pos="993"/>
        </w:tabs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  <w:bCs/>
        </w:rPr>
        <w:t>należy uwzględnić przy sporządzaniu oferty i załączników,</w:t>
      </w:r>
    </w:p>
    <w:p w:rsidR="00C23096" w:rsidRPr="00145B14" w:rsidRDefault="00314063" w:rsidP="00145B14">
      <w:pPr>
        <w:numPr>
          <w:ilvl w:val="0"/>
          <w:numId w:val="5"/>
        </w:numPr>
        <w:tabs>
          <w:tab w:val="left" w:pos="993"/>
        </w:tabs>
        <w:spacing w:after="0" w:line="276" w:lineRule="auto"/>
        <w:rPr>
          <w:rFonts w:ascii="Arial" w:eastAsiaTheme="minorHAnsi" w:hAnsi="Arial" w:cs="Arial"/>
        </w:rPr>
      </w:pPr>
      <w:r w:rsidRPr="00145B14">
        <w:rPr>
          <w:rFonts w:ascii="Arial" w:eastAsiaTheme="minorHAnsi" w:hAnsi="Arial" w:cs="Arial"/>
          <w:bCs/>
        </w:rPr>
        <w:t>prowadzą do zmiany ogłoszenia.</w:t>
      </w:r>
    </w:p>
    <w:sectPr w:rsidR="00C23096" w:rsidRPr="00145B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52FF"/>
    <w:multiLevelType w:val="multilevel"/>
    <w:tmpl w:val="9E62A4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519F"/>
    <w:multiLevelType w:val="hybridMultilevel"/>
    <w:tmpl w:val="4734F016"/>
    <w:lvl w:ilvl="0" w:tplc="D7EAA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6B3"/>
    <w:multiLevelType w:val="hybridMultilevel"/>
    <w:tmpl w:val="1AE8AA7E"/>
    <w:lvl w:ilvl="0" w:tplc="BF10819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D9E6E95"/>
    <w:multiLevelType w:val="hybridMultilevel"/>
    <w:tmpl w:val="798686E0"/>
    <w:lvl w:ilvl="0" w:tplc="6346DF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7EEAB1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96723"/>
    <w:multiLevelType w:val="hybridMultilevel"/>
    <w:tmpl w:val="F528838C"/>
    <w:lvl w:ilvl="0" w:tplc="0478A7B0">
      <w:start w:val="1"/>
      <w:numFmt w:val="lowerLetter"/>
      <w:lvlText w:val="%1)"/>
      <w:lvlJc w:val="left"/>
      <w:pPr>
        <w:ind w:left="786" w:hanging="360"/>
      </w:pPr>
      <w:rPr>
        <w:rFonts w:asciiTheme="minorHAnsi" w:eastAsia="Calibr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5A70AEB"/>
    <w:multiLevelType w:val="hybridMultilevel"/>
    <w:tmpl w:val="2A345066"/>
    <w:lvl w:ilvl="0" w:tplc="D7EAA9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92828"/>
    <w:multiLevelType w:val="hybridMultilevel"/>
    <w:tmpl w:val="12E88E36"/>
    <w:lvl w:ilvl="0" w:tplc="6346DF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7EEAB1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4B3517"/>
    <w:multiLevelType w:val="hybridMultilevel"/>
    <w:tmpl w:val="92DA47A0"/>
    <w:lvl w:ilvl="0" w:tplc="2EB07D54">
      <w:start w:val="1"/>
      <w:numFmt w:val="lowerLetter"/>
      <w:lvlText w:val="%1)"/>
      <w:lvlJc w:val="left"/>
      <w:pPr>
        <w:ind w:left="644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154281F"/>
    <w:multiLevelType w:val="hybridMultilevel"/>
    <w:tmpl w:val="E6AE5AF0"/>
    <w:lvl w:ilvl="0" w:tplc="FE56D02E">
      <w:start w:val="1"/>
      <w:numFmt w:val="lowerLetter"/>
      <w:lvlText w:val="%1)"/>
      <w:lvlJc w:val="left"/>
      <w:pPr>
        <w:ind w:left="786" w:hanging="360"/>
      </w:pPr>
      <w:rPr>
        <w:rFonts w:asciiTheme="minorHAnsi" w:eastAsia="Calibr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E4C1742"/>
    <w:multiLevelType w:val="hybridMultilevel"/>
    <w:tmpl w:val="AD6699B0"/>
    <w:lvl w:ilvl="0" w:tplc="E388606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2933224"/>
    <w:multiLevelType w:val="hybridMultilevel"/>
    <w:tmpl w:val="C0143674"/>
    <w:lvl w:ilvl="0" w:tplc="EF9A6FA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9AC7C18"/>
    <w:multiLevelType w:val="hybridMultilevel"/>
    <w:tmpl w:val="EB48E514"/>
    <w:lvl w:ilvl="0" w:tplc="D7EAA99C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7EFD02A7"/>
    <w:multiLevelType w:val="hybridMultilevel"/>
    <w:tmpl w:val="22020E66"/>
    <w:lvl w:ilvl="0" w:tplc="4F803CA0">
      <w:start w:val="1"/>
      <w:numFmt w:val="decimal"/>
      <w:lvlText w:val="%1."/>
      <w:lvlJc w:val="left"/>
      <w:pPr>
        <w:ind w:left="489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616" w:hanging="360"/>
      </w:pPr>
    </w:lvl>
    <w:lvl w:ilvl="2" w:tplc="0415001B" w:tentative="1">
      <w:start w:val="1"/>
      <w:numFmt w:val="lowerRoman"/>
      <w:lvlText w:val="%3."/>
      <w:lvlJc w:val="right"/>
      <w:pPr>
        <w:ind w:left="6336" w:hanging="180"/>
      </w:pPr>
    </w:lvl>
    <w:lvl w:ilvl="3" w:tplc="0415000F" w:tentative="1">
      <w:start w:val="1"/>
      <w:numFmt w:val="decimal"/>
      <w:lvlText w:val="%4."/>
      <w:lvlJc w:val="left"/>
      <w:pPr>
        <w:ind w:left="7056" w:hanging="360"/>
      </w:pPr>
    </w:lvl>
    <w:lvl w:ilvl="4" w:tplc="04150019" w:tentative="1">
      <w:start w:val="1"/>
      <w:numFmt w:val="lowerLetter"/>
      <w:lvlText w:val="%5."/>
      <w:lvlJc w:val="left"/>
      <w:pPr>
        <w:ind w:left="7776" w:hanging="360"/>
      </w:pPr>
    </w:lvl>
    <w:lvl w:ilvl="5" w:tplc="0415001B" w:tentative="1">
      <w:start w:val="1"/>
      <w:numFmt w:val="lowerRoman"/>
      <w:lvlText w:val="%6."/>
      <w:lvlJc w:val="right"/>
      <w:pPr>
        <w:ind w:left="8496" w:hanging="180"/>
      </w:pPr>
    </w:lvl>
    <w:lvl w:ilvl="6" w:tplc="0415000F" w:tentative="1">
      <w:start w:val="1"/>
      <w:numFmt w:val="decimal"/>
      <w:lvlText w:val="%7."/>
      <w:lvlJc w:val="left"/>
      <w:pPr>
        <w:ind w:left="9216" w:hanging="360"/>
      </w:pPr>
    </w:lvl>
    <w:lvl w:ilvl="7" w:tplc="04150019" w:tentative="1">
      <w:start w:val="1"/>
      <w:numFmt w:val="lowerLetter"/>
      <w:lvlText w:val="%8."/>
      <w:lvlJc w:val="left"/>
      <w:pPr>
        <w:ind w:left="9936" w:hanging="360"/>
      </w:pPr>
    </w:lvl>
    <w:lvl w:ilvl="8" w:tplc="0415001B" w:tentative="1">
      <w:start w:val="1"/>
      <w:numFmt w:val="lowerRoman"/>
      <w:lvlText w:val="%9."/>
      <w:lvlJc w:val="right"/>
      <w:pPr>
        <w:ind w:left="10656" w:hanging="180"/>
      </w:pPr>
    </w:lvl>
  </w:abstractNum>
  <w:num w:numId="1">
    <w:abstractNumId w:val="12"/>
  </w:num>
  <w:num w:numId="2">
    <w:abstractNumId w:val="3"/>
  </w:num>
  <w:num w:numId="3">
    <w:abstractNumId w:val="8"/>
  </w:num>
  <w:num w:numId="4">
    <w:abstractNumId w:val="4"/>
  </w:num>
  <w:num w:numId="5">
    <w:abstractNumId w:val="2"/>
  </w:num>
  <w:num w:numId="6">
    <w:abstractNumId w:val="0"/>
  </w:num>
  <w:num w:numId="7">
    <w:abstractNumId w:val="7"/>
  </w:num>
  <w:num w:numId="8">
    <w:abstractNumId w:val="11"/>
  </w:num>
  <w:num w:numId="9">
    <w:abstractNumId w:val="9"/>
  </w:num>
  <w:num w:numId="10">
    <w:abstractNumId w:val="5"/>
  </w:num>
  <w:num w:numId="11">
    <w:abstractNumId w:val="1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842"/>
    <w:rsid w:val="00054EC9"/>
    <w:rsid w:val="000A2C2C"/>
    <w:rsid w:val="001106D8"/>
    <w:rsid w:val="001377AD"/>
    <w:rsid w:val="00145B14"/>
    <w:rsid w:val="001510F1"/>
    <w:rsid w:val="001C23EC"/>
    <w:rsid w:val="002E30B3"/>
    <w:rsid w:val="00314063"/>
    <w:rsid w:val="00425771"/>
    <w:rsid w:val="004E381D"/>
    <w:rsid w:val="00520828"/>
    <w:rsid w:val="00551DBE"/>
    <w:rsid w:val="005E3A2C"/>
    <w:rsid w:val="00610956"/>
    <w:rsid w:val="006D39CF"/>
    <w:rsid w:val="007005F0"/>
    <w:rsid w:val="00764FA4"/>
    <w:rsid w:val="00770EAC"/>
    <w:rsid w:val="007716AC"/>
    <w:rsid w:val="007B3CF0"/>
    <w:rsid w:val="007B3FA8"/>
    <w:rsid w:val="0082399B"/>
    <w:rsid w:val="008672A4"/>
    <w:rsid w:val="00874560"/>
    <w:rsid w:val="00920531"/>
    <w:rsid w:val="00935E6E"/>
    <w:rsid w:val="00973BE8"/>
    <w:rsid w:val="009B7D0B"/>
    <w:rsid w:val="009D6115"/>
    <w:rsid w:val="00A755F4"/>
    <w:rsid w:val="00AA0D95"/>
    <w:rsid w:val="00B47AC9"/>
    <w:rsid w:val="00B7424B"/>
    <w:rsid w:val="00BC572E"/>
    <w:rsid w:val="00C23096"/>
    <w:rsid w:val="00C44242"/>
    <w:rsid w:val="00C60286"/>
    <w:rsid w:val="00C73FF6"/>
    <w:rsid w:val="00C9458E"/>
    <w:rsid w:val="00CA54C5"/>
    <w:rsid w:val="00CE2A7A"/>
    <w:rsid w:val="00D70455"/>
    <w:rsid w:val="00D7709B"/>
    <w:rsid w:val="00DA75E5"/>
    <w:rsid w:val="00DD2157"/>
    <w:rsid w:val="00E74842"/>
    <w:rsid w:val="00F11F9E"/>
    <w:rsid w:val="00F56414"/>
    <w:rsid w:val="00F57D71"/>
    <w:rsid w:val="00F8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6CF42"/>
  <w15:chartTrackingRefBased/>
  <w15:docId w15:val="{FE03D53A-464E-4B24-AFE8-409AFAFDF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842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748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745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560"/>
    <w:rPr>
      <w:rFonts w:ascii="Segoe UI" w:eastAsia="Calibr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1377AD"/>
    <w:rPr>
      <w:color w:val="0563C1" w:themeColor="hyperlink"/>
      <w:u w:val="single"/>
    </w:rPr>
  </w:style>
  <w:style w:type="paragraph" w:styleId="Akapitzlist">
    <w:name w:val="List Paragraph"/>
    <w:aliases w:val="normalny tekst,L1,Numerowanie,List Paragraph,Akapit z listą5,Podsis rysunku,Akapit z listą numerowaną,Preambuła,CW_Lista,Normal,Akapit z listą3,Akapit z listą31,Wypunktowanie,Normal2,Adresat stanowisko,sw tekst"/>
    <w:basedOn w:val="Normalny"/>
    <w:link w:val="AkapitzlistZnak"/>
    <w:uiPriority w:val="34"/>
    <w:qFormat/>
    <w:rsid w:val="00C2309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normalny tekst Znak,L1 Znak,Numerowanie Znak,List Paragraph Znak,Akapit z listą5 Znak,Podsis rysunku Znak,Akapit z listą numerowaną Znak,Preambuła Znak,CW_Lista Znak,Normal Znak,Akapit z listą3 Znak,Akapit z listą31 Znak,Normal2 Znak"/>
    <w:link w:val="Akapitzlist"/>
    <w:uiPriority w:val="34"/>
    <w:qFormat/>
    <w:locked/>
    <w:rsid w:val="00C2309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1406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4063"/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A0D9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A0D9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9</Pages>
  <Words>2834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Świnoujście</Company>
  <LinksUpToDate>false</LinksUpToDate>
  <CharactersWithSpaces>19800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Poronis Anna</dc:creator>
  <cp:keywords/>
  <dc:description/>
  <cp:lastModifiedBy>Poronis Anna</cp:lastModifiedBy>
  <cp:revision>29</cp:revision>
  <cp:lastPrinted>2022-01-14T14:03:00Z</cp:lastPrinted>
  <dcterms:created xsi:type="dcterms:W3CDTF">2022-06-27T12:46:00Z</dcterms:created>
  <dcterms:modified xsi:type="dcterms:W3CDTF">2022-06-30T12:43:00Z</dcterms:modified>
</cp:coreProperties>
</file>